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543"/>
        <w:tblW w:w="16340" w:type="dxa"/>
        <w:tblLayout w:type="fixed"/>
        <w:tblLook w:val="04A0" w:firstRow="1" w:lastRow="0" w:firstColumn="1" w:lastColumn="0" w:noHBand="0" w:noVBand="1"/>
      </w:tblPr>
      <w:tblGrid>
        <w:gridCol w:w="392"/>
        <w:gridCol w:w="751"/>
        <w:gridCol w:w="2934"/>
        <w:gridCol w:w="1409"/>
        <w:gridCol w:w="1568"/>
        <w:gridCol w:w="567"/>
        <w:gridCol w:w="851"/>
        <w:gridCol w:w="1187"/>
        <w:gridCol w:w="195"/>
        <w:gridCol w:w="1081"/>
        <w:gridCol w:w="337"/>
        <w:gridCol w:w="1187"/>
        <w:gridCol w:w="1509"/>
        <w:gridCol w:w="1096"/>
        <w:gridCol w:w="1276"/>
      </w:tblGrid>
      <w:tr w:rsidR="00163527" w:rsidRPr="00071634" w:rsidTr="00071634">
        <w:trPr>
          <w:trHeight w:val="870"/>
        </w:trPr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527" w:rsidRPr="00071634" w:rsidRDefault="00163527" w:rsidP="00163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19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634" w:rsidRPr="00071634" w:rsidRDefault="00071634" w:rsidP="00071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16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Начальник Управления реализации проекта БГРЭС</w:t>
            </w:r>
          </w:p>
          <w:p w:rsidR="00163527" w:rsidRPr="00071634" w:rsidRDefault="00071634" w:rsidP="00071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16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филиала «Э.ОН Инжиниринг» ОАО «Э.ОН Россия»</w:t>
            </w:r>
          </w:p>
        </w:tc>
      </w:tr>
      <w:tr w:rsidR="00163527" w:rsidRPr="00071634" w:rsidTr="00071634">
        <w:trPr>
          <w:trHeight w:val="645"/>
        </w:trPr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527" w:rsidRPr="00071634" w:rsidRDefault="00163527" w:rsidP="00163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19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3527" w:rsidRPr="00071634" w:rsidRDefault="00163527" w:rsidP="0016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16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"_____" ____________ 2015 г.</w:t>
            </w:r>
          </w:p>
          <w:p w:rsidR="00163527" w:rsidRPr="00071634" w:rsidRDefault="00163527" w:rsidP="00071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16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______</w:t>
            </w:r>
            <w:r w:rsidR="000716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716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__________________ </w:t>
            </w:r>
            <w:r w:rsidR="000716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А.В. Карамышев</w:t>
            </w:r>
          </w:p>
        </w:tc>
      </w:tr>
      <w:tr w:rsidR="00163527" w:rsidRPr="00071634" w:rsidTr="00071634">
        <w:trPr>
          <w:trHeight w:val="645"/>
        </w:trPr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63527" w:rsidRPr="00071634" w:rsidRDefault="00163527" w:rsidP="00163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19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7DAC" w:rsidRPr="00071634" w:rsidRDefault="00017DAC" w:rsidP="00017DAC">
            <w:pPr>
              <w:jc w:val="center"/>
            </w:pPr>
            <w:r w:rsidRPr="000716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Заявка - спецификация № __ от 20.02.2015 г.</w:t>
            </w:r>
          </w:p>
          <w:tbl>
            <w:tblPr>
              <w:tblW w:w="23720" w:type="dxa"/>
              <w:tblLayout w:type="fixed"/>
              <w:tblLook w:val="04A0" w:firstRow="1" w:lastRow="0" w:firstColumn="1" w:lastColumn="0" w:noHBand="0" w:noVBand="1"/>
            </w:tblPr>
            <w:tblGrid>
              <w:gridCol w:w="500"/>
              <w:gridCol w:w="4200"/>
              <w:gridCol w:w="1040"/>
              <w:gridCol w:w="1040"/>
              <w:gridCol w:w="3460"/>
              <w:gridCol w:w="1040"/>
              <w:gridCol w:w="1040"/>
              <w:gridCol w:w="1800"/>
              <w:gridCol w:w="1800"/>
              <w:gridCol w:w="1520"/>
              <w:gridCol w:w="1980"/>
              <w:gridCol w:w="2540"/>
              <w:gridCol w:w="1760"/>
            </w:tblGrid>
            <w:tr w:rsidR="00017DAC" w:rsidRPr="00071634" w:rsidTr="00017DAC">
              <w:trPr>
                <w:trHeight w:val="15"/>
              </w:trPr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17DAC" w:rsidRPr="00071634" w:rsidRDefault="00017DAC" w:rsidP="00A20947">
                  <w:pPr>
                    <w:framePr w:hSpace="180" w:wrap="around" w:vAnchor="page" w:hAnchor="margin" w:xAlign="center" w:y="54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17DAC" w:rsidRPr="00071634" w:rsidRDefault="00017DAC" w:rsidP="00A20947">
                  <w:pPr>
                    <w:framePr w:hSpace="180" w:wrap="around" w:vAnchor="page" w:hAnchor="margin" w:xAlign="center" w:y="54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17DAC" w:rsidRPr="00071634" w:rsidRDefault="00017DAC" w:rsidP="00A20947">
                  <w:pPr>
                    <w:framePr w:hSpace="180" w:wrap="around" w:vAnchor="page" w:hAnchor="margin" w:xAlign="center" w:y="54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17DAC" w:rsidRPr="00071634" w:rsidRDefault="00017DAC" w:rsidP="00A20947">
                  <w:pPr>
                    <w:framePr w:hSpace="180" w:wrap="around" w:vAnchor="page" w:hAnchor="margin" w:xAlign="center" w:y="54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17DAC" w:rsidRPr="00071634" w:rsidRDefault="00017DAC" w:rsidP="00A20947">
                  <w:pPr>
                    <w:framePr w:hSpace="180" w:wrap="around" w:vAnchor="page" w:hAnchor="margin" w:xAlign="center" w:y="54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17DAC" w:rsidRPr="00071634" w:rsidRDefault="00017DAC" w:rsidP="00A20947">
                  <w:pPr>
                    <w:framePr w:hSpace="180" w:wrap="around" w:vAnchor="page" w:hAnchor="margin" w:xAlign="center" w:y="54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17DAC" w:rsidRPr="00071634" w:rsidRDefault="00017DAC" w:rsidP="00A20947">
                  <w:pPr>
                    <w:framePr w:hSpace="180" w:wrap="around" w:vAnchor="page" w:hAnchor="margin" w:xAlign="center" w:y="54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17DAC" w:rsidRPr="00071634" w:rsidRDefault="00017DAC" w:rsidP="00A20947">
                  <w:pPr>
                    <w:framePr w:hSpace="180" w:wrap="around" w:vAnchor="page" w:hAnchor="margin" w:xAlign="center" w:y="54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17DAC" w:rsidRPr="00071634" w:rsidRDefault="00017DAC" w:rsidP="00A20947">
                  <w:pPr>
                    <w:framePr w:hSpace="180" w:wrap="around" w:vAnchor="page" w:hAnchor="margin" w:xAlign="center" w:y="54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17DAC" w:rsidRPr="00071634" w:rsidRDefault="00017DAC" w:rsidP="00A20947">
                  <w:pPr>
                    <w:framePr w:hSpace="180" w:wrap="around" w:vAnchor="page" w:hAnchor="margin" w:xAlign="center" w:y="54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17DAC" w:rsidRPr="00071634" w:rsidRDefault="00017DAC" w:rsidP="00A20947">
                  <w:pPr>
                    <w:framePr w:hSpace="180" w:wrap="around" w:vAnchor="page" w:hAnchor="margin" w:xAlign="center" w:y="54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17DAC" w:rsidRPr="00071634" w:rsidRDefault="00017DAC" w:rsidP="00A20947">
                  <w:pPr>
                    <w:framePr w:hSpace="180" w:wrap="around" w:vAnchor="page" w:hAnchor="margin" w:xAlign="center" w:y="54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17DAC" w:rsidRPr="00071634" w:rsidRDefault="00017DAC" w:rsidP="00A20947">
                  <w:pPr>
                    <w:framePr w:hSpace="180" w:wrap="around" w:vAnchor="page" w:hAnchor="margin" w:xAlign="center" w:y="54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017DAC" w:rsidRPr="00071634" w:rsidTr="00017DAC">
              <w:trPr>
                <w:trHeight w:val="315"/>
              </w:trPr>
              <w:tc>
                <w:tcPr>
                  <w:tcW w:w="23720" w:type="dxa"/>
                  <w:gridSpan w:val="1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17DAC" w:rsidRPr="00071634" w:rsidRDefault="00EB2FE9" w:rsidP="00A20947">
                  <w:pPr>
                    <w:framePr w:hSpace="180" w:wrap="around" w:vAnchor="page" w:hAnchor="margin" w:xAlign="center" w:y="543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EB2F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Главный корпус. Блок №3. Котельное отделение</w:t>
                  </w:r>
                </w:p>
              </w:tc>
            </w:tr>
            <w:tr w:rsidR="00017DAC" w:rsidRPr="00071634" w:rsidTr="00017DAC">
              <w:trPr>
                <w:trHeight w:val="630"/>
              </w:trPr>
              <w:tc>
                <w:tcPr>
                  <w:tcW w:w="23720" w:type="dxa"/>
                  <w:gridSpan w:val="1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17DAC" w:rsidRPr="00071634" w:rsidRDefault="00017DAC" w:rsidP="00A20947">
                  <w:pPr>
                    <w:framePr w:hSpace="180" w:wrap="around" w:vAnchor="page" w:hAnchor="margin" w:xAlign="center" w:y="543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07163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Строительство 3-го энергоблока на базе ПСУ-800 филиала "Березовской ГРЭС "ОАО "Э.ОН Россия"</w:t>
                  </w:r>
                </w:p>
              </w:tc>
            </w:tr>
            <w:tr w:rsidR="00017DAC" w:rsidRPr="00071634" w:rsidTr="00017DAC">
              <w:trPr>
                <w:trHeight w:val="300"/>
              </w:trPr>
              <w:tc>
                <w:tcPr>
                  <w:tcW w:w="23720" w:type="dxa"/>
                  <w:gridSpan w:val="1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17DAC" w:rsidRPr="00071634" w:rsidRDefault="00017DAC" w:rsidP="00A20947">
                  <w:pPr>
                    <w:framePr w:hSpace="180" w:wrap="around" w:vAnchor="page" w:hAnchor="margin" w:xAlign="center" w:y="543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07163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 xml:space="preserve">РД № </w:t>
                  </w:r>
                  <w:r w:rsidRPr="0007163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en-US" w:eastAsia="ru-RU"/>
                    </w:rPr>
                    <w:t>B</w:t>
                  </w:r>
                  <w:r w:rsidRPr="0007163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G3-30UНA-SВН-HV-10 «Главный корпус. Блок №3. Котельное отделение. Отопление и теплоснабжение</w:t>
                  </w:r>
                  <w:proofErr w:type="gramStart"/>
                  <w:r w:rsidRPr="0007163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.»</w:t>
                  </w:r>
                  <w:proofErr w:type="gramEnd"/>
                </w:p>
              </w:tc>
            </w:tr>
          </w:tbl>
          <w:p w:rsidR="00163527" w:rsidRPr="00071634" w:rsidRDefault="00163527" w:rsidP="0016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163527" w:rsidRPr="00071634" w:rsidTr="00071634">
        <w:trPr>
          <w:trHeight w:val="285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527" w:rsidRPr="00071634" w:rsidRDefault="00163527" w:rsidP="0016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527" w:rsidRPr="00071634" w:rsidRDefault="00163527" w:rsidP="0016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527" w:rsidRPr="00071634" w:rsidRDefault="00163527" w:rsidP="0016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527" w:rsidRPr="00071634" w:rsidRDefault="00163527" w:rsidP="0016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527" w:rsidRPr="00071634" w:rsidRDefault="00163527" w:rsidP="0016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527" w:rsidRPr="00071634" w:rsidRDefault="00163527" w:rsidP="0016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527" w:rsidRPr="00071634" w:rsidRDefault="00163527" w:rsidP="0016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527" w:rsidRPr="00071634" w:rsidRDefault="00163527" w:rsidP="0016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527" w:rsidRPr="00071634" w:rsidRDefault="00163527" w:rsidP="0016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527" w:rsidRPr="00071634" w:rsidRDefault="00163527" w:rsidP="0016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527" w:rsidRPr="00071634" w:rsidRDefault="00163527" w:rsidP="0016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527" w:rsidRPr="00071634" w:rsidRDefault="00163527" w:rsidP="0016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20947" w:rsidRPr="00071634" w:rsidTr="00071634">
        <w:trPr>
          <w:gridAfter w:val="5"/>
          <w:wAfter w:w="5405" w:type="dxa"/>
          <w:trHeight w:val="120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0947" w:rsidRPr="00071634" w:rsidRDefault="00A20947" w:rsidP="00163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16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поз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0947" w:rsidRPr="00071634" w:rsidRDefault="00A20947" w:rsidP="00163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16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0947" w:rsidRPr="00071634" w:rsidRDefault="00A20947" w:rsidP="00163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16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Марка, типоразмер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0947" w:rsidRPr="00071634" w:rsidRDefault="00A20947" w:rsidP="00163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16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Комплектация (код KKS)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0947" w:rsidRPr="00071634" w:rsidRDefault="00A20947" w:rsidP="00163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16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Ед. изм.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0947" w:rsidRPr="00071634" w:rsidRDefault="00A20947" w:rsidP="00163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16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Кол.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0947" w:rsidRPr="00071634" w:rsidRDefault="00A20947" w:rsidP="00163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16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Срок поставки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0947" w:rsidRPr="00071634" w:rsidRDefault="00A20947" w:rsidP="00163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16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работ</w:t>
            </w:r>
            <w:proofErr w:type="gramStart"/>
            <w:r w:rsidRPr="000716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,</w:t>
            </w:r>
            <w:proofErr w:type="gramEnd"/>
            <w:r w:rsidRPr="000716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для которых приобретаются МТР</w:t>
            </w:r>
          </w:p>
        </w:tc>
      </w:tr>
      <w:tr w:rsidR="00A20947" w:rsidRPr="00071634" w:rsidTr="00071634">
        <w:trPr>
          <w:gridAfter w:val="5"/>
          <w:wAfter w:w="5405" w:type="dxa"/>
          <w:trHeight w:val="285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947" w:rsidRPr="00071634" w:rsidRDefault="00A20947" w:rsidP="00163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1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947" w:rsidRPr="00071634" w:rsidRDefault="00A20947" w:rsidP="00163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1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947" w:rsidRPr="00071634" w:rsidRDefault="00A20947" w:rsidP="00163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1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947" w:rsidRPr="00071634" w:rsidRDefault="00A20947" w:rsidP="00163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1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947" w:rsidRPr="00071634" w:rsidRDefault="00A20947" w:rsidP="00163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1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947" w:rsidRPr="00071634" w:rsidRDefault="00A20947" w:rsidP="00163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1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947" w:rsidRPr="00071634" w:rsidRDefault="00A20947" w:rsidP="00163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1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947" w:rsidRPr="00071634" w:rsidRDefault="00A20947" w:rsidP="00163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1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</w:tr>
      <w:tr w:rsidR="00A20947" w:rsidRPr="00071634" w:rsidTr="00071634">
        <w:trPr>
          <w:gridAfter w:val="5"/>
          <w:wAfter w:w="5405" w:type="dxa"/>
          <w:trHeight w:val="127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947" w:rsidRPr="00071634" w:rsidRDefault="00A20947" w:rsidP="00163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1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947" w:rsidRPr="00071634" w:rsidRDefault="00A20947" w:rsidP="00017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1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Узел регулирования воздухонагревателя приточной установки в комплекте с насосом, трехходовым клапаном с </w:t>
            </w:r>
            <w:proofErr w:type="spellStart"/>
            <w:r w:rsidRPr="00071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</w:t>
            </w:r>
            <w:proofErr w:type="gramStart"/>
            <w:r w:rsidRPr="00071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.п</w:t>
            </w:r>
            <w:proofErr w:type="gramEnd"/>
            <w:r w:rsidRPr="00071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риводом</w:t>
            </w:r>
            <w:proofErr w:type="spellEnd"/>
            <w:r w:rsidRPr="00071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947" w:rsidRPr="00071634" w:rsidRDefault="00A20947" w:rsidP="0016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1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УРВ ПУ-12,0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20947" w:rsidRPr="00071634" w:rsidRDefault="00A20947" w:rsidP="009C7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71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Согласно листа</w:t>
            </w:r>
            <w:proofErr w:type="gramEnd"/>
            <w:r w:rsidRPr="00071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BG3-30UHA-SBH-HV-10-25-001, лист 2. Технические характеристики прилагаются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947" w:rsidRPr="00071634" w:rsidRDefault="00A20947" w:rsidP="00163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71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947" w:rsidRPr="00071634" w:rsidRDefault="00A20947" w:rsidP="00163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1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947" w:rsidRPr="00071634" w:rsidRDefault="00A20947" w:rsidP="00163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1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20.03.2015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947" w:rsidRPr="00071634" w:rsidRDefault="00A20947" w:rsidP="00017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1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Устройство отопления и теплоснабжения Котельного отделения Главного корпуса</w:t>
            </w:r>
          </w:p>
        </w:tc>
      </w:tr>
      <w:tr w:rsidR="00A20947" w:rsidRPr="00071634" w:rsidTr="00071634">
        <w:trPr>
          <w:gridAfter w:val="5"/>
          <w:wAfter w:w="5405" w:type="dxa"/>
          <w:trHeight w:val="13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47" w:rsidRPr="00071634" w:rsidRDefault="00A20947" w:rsidP="00017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1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47" w:rsidRPr="00071634" w:rsidRDefault="00A20947" w:rsidP="00017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1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Узел регулирования воздухонагревателя приточной установки в комплекте с насосом, трехходовым клапаном с </w:t>
            </w:r>
            <w:proofErr w:type="spellStart"/>
            <w:r w:rsidRPr="00071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</w:t>
            </w:r>
            <w:proofErr w:type="gramStart"/>
            <w:r w:rsidRPr="00071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.п</w:t>
            </w:r>
            <w:proofErr w:type="gramEnd"/>
            <w:r w:rsidRPr="00071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риводом</w:t>
            </w:r>
            <w:proofErr w:type="spellEnd"/>
            <w:r w:rsidRPr="00071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47" w:rsidRPr="00071634" w:rsidRDefault="00A20947" w:rsidP="00017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1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УРВ ПУ-25,0</w:t>
            </w:r>
          </w:p>
        </w:tc>
        <w:tc>
          <w:tcPr>
            <w:tcW w:w="15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47" w:rsidRPr="00071634" w:rsidRDefault="00A20947" w:rsidP="00017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0947" w:rsidRPr="00071634" w:rsidRDefault="00A20947" w:rsidP="00017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71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47" w:rsidRPr="00071634" w:rsidRDefault="00A20947" w:rsidP="00017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1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0947" w:rsidRPr="00071634" w:rsidRDefault="00A20947" w:rsidP="00017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1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20.03.2015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947" w:rsidRPr="00071634" w:rsidRDefault="00A20947" w:rsidP="00017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2705B1" w:rsidRPr="00071634" w:rsidRDefault="002705B1" w:rsidP="00017DAC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2705B1" w:rsidRPr="00071634" w:rsidSect="00163527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527"/>
    <w:rsid w:val="00017DAC"/>
    <w:rsid w:val="00026679"/>
    <w:rsid w:val="00071634"/>
    <w:rsid w:val="00163527"/>
    <w:rsid w:val="001C1909"/>
    <w:rsid w:val="001F478B"/>
    <w:rsid w:val="002705B1"/>
    <w:rsid w:val="00795763"/>
    <w:rsid w:val="0084571F"/>
    <w:rsid w:val="00A20947"/>
    <w:rsid w:val="00AA7B01"/>
    <w:rsid w:val="00B53A8C"/>
    <w:rsid w:val="00EA00DB"/>
    <w:rsid w:val="00EB2FE9"/>
    <w:rsid w:val="00FA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3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35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3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35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2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Миленин Дмитрий Алексеевич</dc:creator>
  <cp:lastModifiedBy>Кошкин Михаил Васильевич</cp:lastModifiedBy>
  <cp:revision>7</cp:revision>
  <cp:lastPrinted>2015-02-20T05:04:00Z</cp:lastPrinted>
  <dcterms:created xsi:type="dcterms:W3CDTF">2015-02-20T04:11:00Z</dcterms:created>
  <dcterms:modified xsi:type="dcterms:W3CDTF">2015-03-03T15:54:00Z</dcterms:modified>
</cp:coreProperties>
</file>