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B7" w:rsidRPr="00632DAA" w:rsidRDefault="008E27B7" w:rsidP="008E27B7">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bookmarkStart w:id="7" w:name="_Ref55335821"/>
      <w:bookmarkStart w:id="8" w:name="_Ref55336345"/>
      <w:bookmarkStart w:id="9" w:name="_Toc57314674"/>
      <w:bookmarkStart w:id="10" w:name="_Toc69728988"/>
      <w:bookmarkStart w:id="11" w:name="_Toc297281557"/>
      <w:bookmarkStart w:id="12" w:name="_Ref34763774"/>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8E27B7" w:rsidRPr="00632DAA" w:rsidRDefault="008E27B7" w:rsidP="008E27B7">
      <w:pPr>
        <w:pStyle w:val="21"/>
        <w:numPr>
          <w:ilvl w:val="0"/>
          <w:numId w:val="0"/>
        </w:numPr>
        <w:tabs>
          <w:tab w:val="left" w:pos="1134"/>
        </w:tabs>
        <w:spacing w:before="0" w:after="0"/>
        <w:ind w:left="1134" w:hanging="1134"/>
        <w:rPr>
          <w:sz w:val="24"/>
          <w:szCs w:val="24"/>
        </w:rPr>
      </w:pPr>
      <w:bookmarkStart w:id="13" w:name="_Ref55336310"/>
      <w:bookmarkStart w:id="14" w:name="_Toc57314672"/>
      <w:bookmarkStart w:id="15" w:name="_Toc69728986"/>
      <w:bookmarkStart w:id="16" w:name="_Toc297281554"/>
      <w:bookmarkEnd w:id="6"/>
      <w:r w:rsidRPr="00632DAA">
        <w:rPr>
          <w:sz w:val="24"/>
          <w:szCs w:val="24"/>
        </w:rPr>
        <w:t xml:space="preserve">Письмо о подаче оферты </w:t>
      </w:r>
      <w:bookmarkStart w:id="17" w:name="_Ref22846535"/>
      <w:r w:rsidRPr="00632DAA">
        <w:rPr>
          <w:sz w:val="24"/>
          <w:szCs w:val="24"/>
        </w:rPr>
        <w:t>(</w:t>
      </w:r>
      <w:bookmarkEnd w:id="17"/>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Pr>
          <w:noProof/>
          <w:sz w:val="24"/>
          <w:szCs w:val="24"/>
        </w:rPr>
        <w:t>1</w:t>
      </w:r>
      <w:r w:rsidRPr="00632DAA">
        <w:rPr>
          <w:sz w:val="24"/>
          <w:szCs w:val="24"/>
        </w:rPr>
        <w:fldChar w:fldCharType="end"/>
      </w:r>
      <w:r w:rsidRPr="00632DAA">
        <w:rPr>
          <w:sz w:val="24"/>
          <w:szCs w:val="24"/>
        </w:rPr>
        <w:t>)</w:t>
      </w:r>
      <w:bookmarkEnd w:id="13"/>
      <w:bookmarkEnd w:id="14"/>
      <w:bookmarkEnd w:id="15"/>
      <w:bookmarkEnd w:id="16"/>
    </w:p>
    <w:p w:rsidR="008E27B7" w:rsidRPr="00632DAA" w:rsidRDefault="008E27B7" w:rsidP="008E27B7">
      <w:pPr>
        <w:pStyle w:val="24"/>
        <w:numPr>
          <w:ilvl w:val="0"/>
          <w:numId w:val="0"/>
        </w:numPr>
        <w:tabs>
          <w:tab w:val="left" w:pos="1134"/>
        </w:tabs>
        <w:spacing w:before="0" w:after="0"/>
        <w:ind w:left="1134" w:hanging="1134"/>
        <w:rPr>
          <w:sz w:val="24"/>
          <w:szCs w:val="24"/>
        </w:rPr>
      </w:pPr>
      <w:bookmarkStart w:id="18" w:name="_Toc297281555"/>
      <w:r w:rsidRPr="00632DAA">
        <w:rPr>
          <w:sz w:val="24"/>
          <w:szCs w:val="24"/>
        </w:rPr>
        <w:t>Форма письма о подаче оферты</w:t>
      </w:r>
      <w:bookmarkEnd w:id="18"/>
    </w:p>
    <w:p w:rsidR="008E27B7" w:rsidRPr="00632DAA" w:rsidRDefault="008E27B7" w:rsidP="008E27B7">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8E27B7" w:rsidRPr="00632DAA" w:rsidRDefault="008E27B7" w:rsidP="008E27B7">
      <w:pPr>
        <w:spacing w:line="240" w:lineRule="auto"/>
        <w:ind w:right="5243" w:firstLine="0"/>
        <w:rPr>
          <w:sz w:val="24"/>
          <w:szCs w:val="24"/>
        </w:rPr>
      </w:pPr>
      <w:r w:rsidRPr="00632DAA">
        <w:rPr>
          <w:sz w:val="24"/>
          <w:szCs w:val="24"/>
        </w:rPr>
        <w:t>«_____»_______________ года</w:t>
      </w:r>
    </w:p>
    <w:p w:rsidR="008E27B7" w:rsidRPr="00632DAA" w:rsidRDefault="008E27B7" w:rsidP="008E27B7">
      <w:pPr>
        <w:spacing w:line="240" w:lineRule="auto"/>
        <w:ind w:right="5243" w:firstLine="0"/>
        <w:rPr>
          <w:sz w:val="24"/>
          <w:szCs w:val="24"/>
        </w:rPr>
      </w:pPr>
      <w:r w:rsidRPr="00632DAA">
        <w:rPr>
          <w:sz w:val="24"/>
          <w:szCs w:val="24"/>
        </w:rPr>
        <w:t>№________________________</w:t>
      </w:r>
    </w:p>
    <w:p w:rsidR="008E27B7" w:rsidRPr="00632DAA" w:rsidRDefault="008E27B7" w:rsidP="008E27B7">
      <w:pPr>
        <w:spacing w:line="240" w:lineRule="auto"/>
        <w:jc w:val="center"/>
        <w:rPr>
          <w:sz w:val="24"/>
          <w:szCs w:val="24"/>
        </w:rPr>
      </w:pPr>
      <w:r w:rsidRPr="00632DAA">
        <w:rPr>
          <w:sz w:val="24"/>
          <w:szCs w:val="24"/>
        </w:rPr>
        <w:t>Уважаемые господа!</w:t>
      </w:r>
    </w:p>
    <w:p w:rsidR="008E27B7" w:rsidRDefault="008E27B7" w:rsidP="008E27B7">
      <w:pPr>
        <w:spacing w:line="240" w:lineRule="auto"/>
        <w:rPr>
          <w:sz w:val="24"/>
          <w:szCs w:val="24"/>
        </w:rPr>
      </w:pPr>
    </w:p>
    <w:p w:rsidR="008E27B7" w:rsidRPr="00515E38" w:rsidRDefault="008E27B7" w:rsidP="008E27B7">
      <w:pPr>
        <w:spacing w:line="240" w:lineRule="auto"/>
        <w:rPr>
          <w:sz w:val="24"/>
          <w:szCs w:val="24"/>
        </w:rPr>
      </w:pPr>
      <w:r w:rsidRPr="0086715E">
        <w:rPr>
          <w:sz w:val="24"/>
          <w:szCs w:val="24"/>
        </w:rPr>
        <w:t>Изучив Уведомление</w:t>
      </w:r>
      <w:r w:rsidR="00647F40">
        <w:rPr>
          <w:sz w:val="24"/>
          <w:szCs w:val="24"/>
        </w:rPr>
        <w:t xml:space="preserve"> №___</w:t>
      </w:r>
      <w:r w:rsidRPr="0086715E">
        <w:rPr>
          <w:sz w:val="24"/>
          <w:szCs w:val="24"/>
        </w:rPr>
        <w:t xml:space="preserve">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9"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00647F40">
        <w:rPr>
          <w:b/>
          <w:i/>
          <w:sz w:val="24"/>
          <w:szCs w:val="24"/>
        </w:rPr>
        <w:t>______</w:t>
      </w:r>
      <w:r w:rsidRPr="00A01925">
        <w:rPr>
          <w:b/>
          <w:i/>
          <w:sz w:val="24"/>
          <w:szCs w:val="24"/>
        </w:rPr>
        <w:t xml:space="preserve"> 201</w:t>
      </w:r>
      <w:r w:rsidR="000E18C1">
        <w:rPr>
          <w:b/>
          <w:i/>
          <w:sz w:val="24"/>
          <w:szCs w:val="24"/>
        </w:rPr>
        <w:t>5</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8E27B7" w:rsidRPr="00515E38" w:rsidRDefault="008E27B7" w:rsidP="008E27B7">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(юридический адрес Участника)</w:t>
      </w:r>
    </w:p>
    <w:p w:rsidR="008E27B7" w:rsidRDefault="008E27B7" w:rsidP="008E27B7">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Pr>
          <w:b/>
          <w:sz w:val="24"/>
          <w:szCs w:val="24"/>
        </w:rPr>
        <w:t xml:space="preserve">Договор </w:t>
      </w:r>
      <w:r w:rsidR="00647F40">
        <w:rPr>
          <w:b/>
          <w:color w:val="000000"/>
          <w:sz w:val="24"/>
          <w:szCs w:val="24"/>
        </w:rPr>
        <w:t>на транспортно-экспедиционные услу</w:t>
      </w:r>
      <w:r w:rsidR="000E18C1">
        <w:rPr>
          <w:b/>
          <w:color w:val="000000"/>
          <w:sz w:val="24"/>
          <w:szCs w:val="24"/>
        </w:rPr>
        <w:t>ги</w:t>
      </w:r>
      <w:r>
        <w:rPr>
          <w:b/>
          <w:color w:val="000000"/>
          <w:sz w:val="24"/>
          <w:szCs w:val="24"/>
        </w:rPr>
        <w:t xml:space="preserve"> </w:t>
      </w:r>
      <w:r w:rsidRPr="00515E38">
        <w:rPr>
          <w:sz w:val="24"/>
          <w:szCs w:val="24"/>
        </w:rPr>
        <w:t>в соответствии с Техническим</w:t>
      </w:r>
      <w:r>
        <w:rPr>
          <w:sz w:val="24"/>
          <w:szCs w:val="24"/>
        </w:rPr>
        <w:t xml:space="preserve"> предложением,</w:t>
      </w:r>
      <w:r w:rsidRPr="00A16374">
        <w:rPr>
          <w:sz w:val="24"/>
          <w:szCs w:val="24"/>
        </w:rPr>
        <w:t xml:space="preserve"> Коммерческим предложением и </w:t>
      </w:r>
      <w:r>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Pr>
          <w:b/>
          <w:i/>
          <w:sz w:val="24"/>
          <w:szCs w:val="24"/>
        </w:rPr>
        <w:t>.</w:t>
      </w:r>
    </w:p>
    <w:p w:rsidR="008E27B7" w:rsidRPr="006D6FAA" w:rsidRDefault="008E27B7" w:rsidP="008E27B7">
      <w:pPr>
        <w:spacing w:line="240" w:lineRule="auto"/>
        <w:ind w:firstLine="0"/>
        <w:rPr>
          <w:b/>
          <w:i/>
          <w:sz w:val="24"/>
          <w:szCs w:val="24"/>
        </w:rPr>
      </w:pPr>
    </w:p>
    <w:p w:rsidR="008E27B7" w:rsidRDefault="008E27B7" w:rsidP="008E27B7">
      <w:pPr>
        <w:spacing w:line="240" w:lineRule="auto"/>
        <w:ind w:firstLine="0"/>
        <w:rPr>
          <w:b/>
          <w:bCs/>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8E27B7" w:rsidRDefault="008E27B7" w:rsidP="008E27B7">
      <w:pPr>
        <w:spacing w:line="240" w:lineRule="auto"/>
        <w:rPr>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8E27B7" w:rsidRPr="00632DAA" w:rsidRDefault="0083310F" w:rsidP="0083310F">
      <w:pPr>
        <w:numPr>
          <w:ilvl w:val="0"/>
          <w:numId w:val="5"/>
        </w:numPr>
        <w:tabs>
          <w:tab w:val="left" w:pos="993"/>
        </w:tabs>
        <w:spacing w:line="240" w:lineRule="auto"/>
        <w:rPr>
          <w:sz w:val="24"/>
          <w:szCs w:val="24"/>
        </w:rPr>
      </w:pPr>
      <w:r w:rsidRPr="0083310F">
        <w:rPr>
          <w:sz w:val="24"/>
        </w:rPr>
        <w:t xml:space="preserve">Техническое предложение на оказание услуг (форма 2 </w:t>
      </w:r>
      <w:r w:rsidR="008E27B7" w:rsidRPr="00632DAA">
        <w:rPr>
          <w:sz w:val="24"/>
          <w:szCs w:val="24"/>
        </w:rPr>
        <w:t>— на ____ листах;</w:t>
      </w:r>
    </w:p>
    <w:p w:rsidR="008E27B7" w:rsidRPr="00BF5048" w:rsidRDefault="008E27B7" w:rsidP="008E27B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Pr="00003231">
        <w:rPr>
          <w:color w:val="000000"/>
          <w:sz w:val="24"/>
          <w:szCs w:val="24"/>
        </w:rPr>
        <w:t xml:space="preserve">Коммерческое предложение (форма </w:t>
      </w:r>
      <w:r w:rsidRPr="00003231">
        <w:rPr>
          <w:noProof/>
          <w:color w:val="000000"/>
          <w:sz w:val="24"/>
          <w:szCs w:val="24"/>
        </w:rPr>
        <w:t>3)</w:t>
      </w:r>
      <w:r>
        <w:fldChar w:fldCharType="end"/>
      </w:r>
      <w:r w:rsidRPr="00BF5048">
        <w:rPr>
          <w:color w:val="000000"/>
          <w:sz w:val="24"/>
          <w:szCs w:val="24"/>
        </w:rPr>
        <w:t xml:space="preserve"> — 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_Ref55335823 \h </w:instrText>
      </w:r>
      <w:r>
        <w:rPr>
          <w:sz w:val="24"/>
          <w:szCs w:val="24"/>
        </w:rPr>
      </w:r>
      <w:r>
        <w:rPr>
          <w:sz w:val="24"/>
          <w:szCs w:val="24"/>
        </w:rPr>
        <w:fldChar w:fldCharType="separate"/>
      </w:r>
      <w:r w:rsidRPr="00632DAA">
        <w:rPr>
          <w:sz w:val="24"/>
          <w:szCs w:val="24"/>
        </w:rPr>
        <w:t xml:space="preserve">Анкета Участника (форма </w:t>
      </w:r>
      <w:r>
        <w:rPr>
          <w:sz w:val="24"/>
          <w:szCs w:val="24"/>
        </w:rPr>
        <w:t>4</w:t>
      </w:r>
      <w:r w:rsidRPr="00632DAA">
        <w:rPr>
          <w:sz w:val="24"/>
          <w:szCs w:val="24"/>
        </w:rPr>
        <w:t>)</w:t>
      </w:r>
      <w:r>
        <w:rPr>
          <w:sz w:val="24"/>
          <w:szCs w:val="24"/>
        </w:rPr>
        <w:fldChar w:fldCharType="end"/>
      </w:r>
      <w:r>
        <w:rPr>
          <w:sz w:val="24"/>
          <w:szCs w:val="24"/>
        </w:rPr>
        <w:t xml:space="preserve"> -</w:t>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_Ref55336378 \h </w:instrText>
      </w:r>
      <w:r>
        <w:rPr>
          <w:sz w:val="24"/>
          <w:szCs w:val="24"/>
        </w:rPr>
      </w:r>
      <w:r>
        <w:rPr>
          <w:sz w:val="24"/>
          <w:szCs w:val="24"/>
        </w:rPr>
        <w:fldChar w:fldCharType="separate"/>
      </w:r>
      <w:r w:rsidRPr="00632DAA">
        <w:rPr>
          <w:sz w:val="24"/>
          <w:szCs w:val="24"/>
        </w:rPr>
        <w:t xml:space="preserve">Справка о перечне и годовых объемах выполнения аналогичных договоров (форма </w:t>
      </w:r>
      <w:r>
        <w:rPr>
          <w:sz w:val="24"/>
          <w:szCs w:val="24"/>
        </w:rPr>
        <w:t>5</w:t>
      </w:r>
      <w:r w:rsidRPr="00632DAA">
        <w:rPr>
          <w:sz w:val="24"/>
          <w:szCs w:val="24"/>
        </w:rPr>
        <w:t>)</w:t>
      </w:r>
      <w:r>
        <w:rPr>
          <w:sz w:val="24"/>
          <w:szCs w:val="24"/>
        </w:rPr>
        <w:fldChar w:fldCharType="end"/>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_Ref285092299 \h </w:instrText>
      </w:r>
      <w:r>
        <w:rPr>
          <w:sz w:val="24"/>
          <w:szCs w:val="24"/>
        </w:rPr>
      </w:r>
      <w:r>
        <w:rPr>
          <w:sz w:val="24"/>
          <w:szCs w:val="24"/>
        </w:rPr>
        <w:fldChar w:fldCharType="separate"/>
      </w:r>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Pr>
          <w:sz w:val="24"/>
          <w:szCs w:val="24"/>
        </w:rPr>
        <w:t>6</w:t>
      </w:r>
      <w:r w:rsidRPr="00632DAA">
        <w:rPr>
          <w:sz w:val="24"/>
          <w:szCs w:val="24"/>
        </w:rPr>
        <w:t>)</w:t>
      </w:r>
      <w:r>
        <w:rPr>
          <w:sz w:val="24"/>
          <w:szCs w:val="24"/>
        </w:rPr>
        <w:fldChar w:fldCharType="end"/>
      </w:r>
      <w:r>
        <w:rPr>
          <w:sz w:val="24"/>
          <w:szCs w:val="24"/>
        </w:rPr>
        <w:t xml:space="preserve"> - на ____ листах;</w:t>
      </w:r>
    </w:p>
    <w:p w:rsidR="008E27B7" w:rsidRPr="00632DAA" w:rsidRDefault="008E27B7" w:rsidP="008E27B7">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(подпись, М.П.)</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8E27B7" w:rsidRPr="00632DAA" w:rsidRDefault="008E27B7" w:rsidP="008E27B7">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8E27B7" w:rsidRPr="00632DAA" w:rsidRDefault="008E27B7" w:rsidP="008E27B7">
      <w:pPr>
        <w:pStyle w:val="24"/>
        <w:pageBreakBefore/>
        <w:numPr>
          <w:ilvl w:val="0"/>
          <w:numId w:val="0"/>
        </w:numPr>
        <w:tabs>
          <w:tab w:val="left" w:pos="851"/>
        </w:tabs>
        <w:spacing w:before="0" w:after="0"/>
        <w:ind w:left="851"/>
        <w:rPr>
          <w:sz w:val="24"/>
          <w:szCs w:val="24"/>
        </w:rPr>
      </w:pPr>
      <w:bookmarkStart w:id="19" w:name="_Toc238285393"/>
      <w:bookmarkStart w:id="20" w:name="_Toc297281556"/>
      <w:r w:rsidRPr="00632DAA">
        <w:rPr>
          <w:sz w:val="24"/>
          <w:szCs w:val="24"/>
        </w:rPr>
        <w:lastRenderedPageBreak/>
        <w:t>Инструкции по заполнению</w:t>
      </w:r>
      <w:bookmarkEnd w:id="19"/>
      <w:bookmarkEnd w:id="20"/>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pStyle w:val="21"/>
        <w:pageBreakBefore/>
        <w:numPr>
          <w:ilvl w:val="0"/>
          <w:numId w:val="0"/>
        </w:numPr>
        <w:spacing w:before="120"/>
        <w:ind w:left="567"/>
        <w:rPr>
          <w:sz w:val="24"/>
          <w:szCs w:val="24"/>
        </w:rPr>
      </w:pPr>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8E27B7">
        <w:rPr>
          <w:sz w:val="24"/>
          <w:szCs w:val="24"/>
        </w:rPr>
        <w:t>2</w:t>
      </w:r>
      <w:r w:rsidRPr="00632DAA">
        <w:rPr>
          <w:sz w:val="24"/>
          <w:szCs w:val="24"/>
        </w:rPr>
        <w:t>)</w:t>
      </w:r>
      <w:bookmarkEnd w:id="7"/>
      <w:bookmarkEnd w:id="8"/>
      <w:bookmarkEnd w:id="9"/>
      <w:bookmarkEnd w:id="10"/>
      <w:bookmarkEnd w:id="11"/>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0C37E7" w:rsidRDefault="00B10773" w:rsidP="00B10773">
      <w:pPr>
        <w:spacing w:line="240" w:lineRule="auto"/>
        <w:rPr>
          <w:i/>
          <w:color w:val="000000"/>
          <w:sz w:val="24"/>
          <w:szCs w:val="24"/>
        </w:rPr>
      </w:pPr>
      <w:r w:rsidRPr="00632DAA">
        <w:rPr>
          <w:i/>
          <w:color w:val="000000"/>
          <w:sz w:val="24"/>
          <w:szCs w:val="24"/>
        </w:rPr>
        <w:t xml:space="preserve">Здесь Участник в свободной форме приводит свое предложение, </w:t>
      </w:r>
      <w:r w:rsidR="000C37E7">
        <w:rPr>
          <w:i/>
          <w:color w:val="000000"/>
          <w:sz w:val="24"/>
          <w:szCs w:val="24"/>
        </w:rPr>
        <w:t>в соответствии с</w:t>
      </w:r>
      <w:r w:rsidRPr="00632DAA">
        <w:rPr>
          <w:i/>
          <w:color w:val="000000"/>
          <w:sz w:val="24"/>
          <w:szCs w:val="24"/>
        </w:rPr>
        <w:t xml:space="preserve"> Техническ</w:t>
      </w:r>
      <w:r w:rsidR="00411F38">
        <w:rPr>
          <w:i/>
          <w:color w:val="000000"/>
          <w:sz w:val="24"/>
          <w:szCs w:val="24"/>
        </w:rPr>
        <w:t>им заданием</w:t>
      </w:r>
      <w:r w:rsidR="000C37E7">
        <w:rPr>
          <w:i/>
          <w:color w:val="00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w:t>
      </w:r>
      <w:r w:rsidR="00411F38">
        <w:rPr>
          <w:sz w:val="24"/>
          <w:szCs w:val="24"/>
        </w:rPr>
        <w:t>по</w:t>
      </w:r>
      <w:r w:rsidRPr="00632DAA">
        <w:rPr>
          <w:sz w:val="24"/>
          <w:szCs w:val="24"/>
        </w:rPr>
        <w:t xml:space="preserve">лагаемых условий Договора. 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lastRenderedPageBreak/>
        <w:t>Коммерческое предложение</w:t>
      </w:r>
      <w:r w:rsidRPr="00632DAA">
        <w:rPr>
          <w:sz w:val="24"/>
          <w:szCs w:val="24"/>
        </w:rPr>
        <w:t xml:space="preserve"> (форма </w:t>
      </w:r>
      <w:r w:rsidR="008E27B7">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0E18C1" w:rsidRDefault="00411F38" w:rsidP="00411F38">
            <w:pPr>
              <w:spacing w:line="240" w:lineRule="auto"/>
              <w:ind w:firstLine="0"/>
              <w:jc w:val="center"/>
              <w:rPr>
                <w:b/>
                <w:i/>
                <w:sz w:val="24"/>
                <w:szCs w:val="24"/>
              </w:rPr>
            </w:pPr>
            <w:r>
              <w:rPr>
                <w:b/>
                <w:i/>
                <w:sz w:val="24"/>
                <w:szCs w:val="24"/>
              </w:rPr>
              <w:t xml:space="preserve">На </w:t>
            </w:r>
            <w:r w:rsidRPr="00411F38">
              <w:rPr>
                <w:b/>
                <w:i/>
                <w:sz w:val="24"/>
                <w:szCs w:val="24"/>
              </w:rPr>
              <w:t>оказание транспортно-экспедици</w:t>
            </w:r>
            <w:r w:rsidR="000E18C1">
              <w:rPr>
                <w:b/>
                <w:i/>
                <w:sz w:val="24"/>
                <w:szCs w:val="24"/>
              </w:rPr>
              <w:t>онных услуг вентиляционного оборудования</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0C37E7">
            <w:pPr>
              <w:spacing w:line="240" w:lineRule="auto"/>
              <w:rPr>
                <w:sz w:val="24"/>
                <w:szCs w:val="24"/>
              </w:rPr>
            </w:pPr>
            <w:r w:rsidRPr="00207BF6">
              <w:rPr>
                <w:sz w:val="24"/>
                <w:szCs w:val="24"/>
              </w:rPr>
              <w:t>ИТОГО</w:t>
            </w:r>
            <w:r w:rsidR="000C37E7">
              <w:rPr>
                <w:sz w:val="24"/>
                <w:szCs w:val="24"/>
              </w:rPr>
              <w:t>,</w:t>
            </w:r>
            <w:r w:rsidRPr="00207BF6">
              <w:rPr>
                <w:sz w:val="24"/>
                <w:szCs w:val="24"/>
              </w:rPr>
              <w:t xml:space="preserve"> </w:t>
            </w:r>
            <w:r w:rsidR="00DE2661">
              <w:rPr>
                <w:sz w:val="24"/>
                <w:szCs w:val="24"/>
              </w:rPr>
              <w:t>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0C37E7">
            <w:pPr>
              <w:spacing w:line="240" w:lineRule="auto"/>
              <w:ind w:firstLine="0"/>
              <w:rPr>
                <w:sz w:val="24"/>
                <w:szCs w:val="24"/>
              </w:rPr>
            </w:pPr>
            <w:r w:rsidRPr="004A1048">
              <w:rPr>
                <w:sz w:val="24"/>
                <w:szCs w:val="24"/>
              </w:rPr>
              <w:t xml:space="preserve">Заказчик производит оплату </w:t>
            </w:r>
            <w:r w:rsidR="000E18C1">
              <w:rPr>
                <w:sz w:val="24"/>
                <w:szCs w:val="24"/>
              </w:rPr>
              <w:t>не позднее 80 (восьмидесяти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принятия выполненных работ</w:t>
            </w:r>
            <w:r w:rsidR="000C37E7">
              <w:rPr>
                <w:sz w:val="24"/>
                <w:szCs w:val="24"/>
              </w:rPr>
              <w:t>.</w:t>
            </w:r>
            <w:r w:rsidR="00DE2DC7">
              <w:rPr>
                <w:sz w:val="24"/>
                <w:szCs w:val="24"/>
              </w:rPr>
              <w:t xml:space="preserve">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lastRenderedPageBreak/>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Участник указывает свое фирменное наименование (в </w:t>
      </w:r>
      <w:proofErr w:type="spellStart"/>
      <w:r w:rsidRPr="00715DAB">
        <w:rPr>
          <w:sz w:val="24"/>
          <w:szCs w:val="24"/>
        </w:rPr>
        <w:t>т.ч</w:t>
      </w:r>
      <w:proofErr w:type="spellEnd"/>
      <w:r w:rsidRPr="00715DAB">
        <w:rPr>
          <w:sz w:val="24"/>
          <w:szCs w:val="24"/>
        </w:rPr>
        <w:t>.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33" w:name="_Ref55335823"/>
      <w:bookmarkStart w:id="34" w:name="_Ref55336359"/>
      <w:bookmarkStart w:id="35" w:name="_Toc57314675"/>
      <w:bookmarkStart w:id="36" w:name="_Toc69728989"/>
      <w:bookmarkStart w:id="37" w:name="_Toc297281578"/>
      <w:bookmarkEnd w:id="12"/>
      <w:bookmarkEnd w:id="28"/>
      <w:bookmarkEnd w:id="29"/>
      <w:r w:rsidRPr="00632DAA">
        <w:rPr>
          <w:sz w:val="24"/>
          <w:szCs w:val="24"/>
        </w:rPr>
        <w:lastRenderedPageBreak/>
        <w:t xml:space="preserve">Анкета Участника (форма </w:t>
      </w:r>
      <w:r w:rsidR="008E27B7">
        <w:rPr>
          <w:sz w:val="24"/>
          <w:szCs w:val="24"/>
        </w:rPr>
        <w:t>4</w:t>
      </w:r>
      <w:r w:rsidRPr="00632DAA">
        <w:rPr>
          <w:sz w:val="24"/>
          <w:szCs w:val="24"/>
        </w:rPr>
        <w:t>)</w:t>
      </w:r>
      <w:bookmarkEnd w:id="33"/>
      <w:bookmarkEnd w:id="34"/>
      <w:bookmarkEnd w:id="35"/>
      <w:bookmarkEnd w:id="36"/>
      <w:bookmarkEnd w:id="37"/>
    </w:p>
    <w:p w:rsidR="00B10773" w:rsidRPr="00632DAA" w:rsidRDefault="00B10773" w:rsidP="000201DB">
      <w:pPr>
        <w:pStyle w:val="24"/>
        <w:numPr>
          <w:ilvl w:val="0"/>
          <w:numId w:val="0"/>
        </w:numPr>
        <w:spacing w:before="0" w:after="0"/>
        <w:ind w:left="709"/>
        <w:rPr>
          <w:sz w:val="24"/>
          <w:szCs w:val="24"/>
        </w:rPr>
      </w:pPr>
      <w:bookmarkStart w:id="38" w:name="_Toc297281579"/>
      <w:r w:rsidRPr="00632DAA">
        <w:rPr>
          <w:sz w:val="24"/>
          <w:szCs w:val="24"/>
        </w:rPr>
        <w:t>Форма Анкеты Участника</w:t>
      </w:r>
      <w:bookmarkEnd w:id="38"/>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 xml:space="preserve">Кадровые ресурсы, количество человек в штате (Руководящий, </w:t>
            </w:r>
            <w:proofErr w:type="spellStart"/>
            <w:r>
              <w:rPr>
                <w:szCs w:val="24"/>
              </w:rPr>
              <w:t>инженерно</w:t>
            </w:r>
            <w:proofErr w:type="spellEnd"/>
            <w:r>
              <w:rPr>
                <w:szCs w:val="24"/>
              </w:rPr>
              <w:t xml:space="preserve">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10"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39" w:name="_Toc297281580"/>
      <w:r w:rsidRPr="00632DAA">
        <w:rPr>
          <w:sz w:val="24"/>
          <w:szCs w:val="24"/>
        </w:rPr>
        <w:lastRenderedPageBreak/>
        <w:t>Инструкции по заполнению</w:t>
      </w:r>
      <w:bookmarkEnd w:id="39"/>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40" w:name="_Ref55336378"/>
      <w:bookmarkStart w:id="41" w:name="_Toc57314676"/>
      <w:bookmarkStart w:id="42" w:name="_Toc69728990"/>
      <w:bookmarkStart w:id="43" w:name="_Toc297281581"/>
      <w:r w:rsidRPr="00632DAA">
        <w:rPr>
          <w:sz w:val="24"/>
          <w:szCs w:val="24"/>
        </w:rPr>
        <w:lastRenderedPageBreak/>
        <w:t xml:space="preserve">Справка о перечне и годовых объемах выполнения аналогичных договоров (форма </w:t>
      </w:r>
      <w:r w:rsidR="008E27B7">
        <w:rPr>
          <w:sz w:val="24"/>
          <w:szCs w:val="24"/>
        </w:rPr>
        <w:t>5</w:t>
      </w:r>
      <w:r w:rsidRPr="00632DAA">
        <w:rPr>
          <w:sz w:val="24"/>
          <w:szCs w:val="24"/>
        </w:rPr>
        <w:t>)</w:t>
      </w:r>
      <w:bookmarkEnd w:id="40"/>
      <w:bookmarkEnd w:id="41"/>
      <w:bookmarkEnd w:id="42"/>
      <w:bookmarkEnd w:id="43"/>
    </w:p>
    <w:p w:rsidR="00B10773" w:rsidRPr="00632DAA" w:rsidRDefault="00B10773" w:rsidP="000201DB">
      <w:pPr>
        <w:pStyle w:val="24"/>
        <w:numPr>
          <w:ilvl w:val="0"/>
          <w:numId w:val="0"/>
        </w:numPr>
        <w:tabs>
          <w:tab w:val="left" w:pos="709"/>
        </w:tabs>
        <w:spacing w:before="120" w:after="0"/>
        <w:ind w:left="709"/>
        <w:rPr>
          <w:sz w:val="24"/>
          <w:szCs w:val="24"/>
        </w:rPr>
      </w:pPr>
      <w:bookmarkStart w:id="44" w:name="_Toc297281582"/>
      <w:r w:rsidRPr="00632DAA">
        <w:rPr>
          <w:sz w:val="24"/>
          <w:szCs w:val="24"/>
        </w:rPr>
        <w:t>Форма Справки о перечне и годовых объемах выполнения аналогичных договоров</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45" w:name="_Ref55336389"/>
      <w:bookmarkStart w:id="46" w:name="_Toc57314677"/>
      <w:bookmarkStart w:id="47"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103B03" w:rsidP="000201DB">
            <w:pPr>
              <w:pStyle w:val="afa"/>
              <w:spacing w:before="0" w:after="0"/>
              <w:jc w:val="center"/>
              <w:rPr>
                <w:szCs w:val="24"/>
              </w:rPr>
            </w:pPr>
            <w:r>
              <w:rPr>
                <w:b/>
                <w:szCs w:val="24"/>
              </w:rPr>
              <w:t>ИТОГО за 2013</w:t>
            </w:r>
            <w:r w:rsidR="00B10773" w:rsidRPr="00632DAA">
              <w:rPr>
                <w:b/>
                <w:szCs w:val="24"/>
              </w:rPr>
              <w:t xml:space="preserve"> </w:t>
            </w:r>
            <w:r w:rsidR="00474200">
              <w:rPr>
                <w:b/>
                <w:szCs w:val="24"/>
              </w:rPr>
              <w:t>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103B03" w:rsidP="000201DB">
            <w:pPr>
              <w:pStyle w:val="afa"/>
              <w:spacing w:before="0" w:after="0"/>
              <w:jc w:val="center"/>
              <w:rPr>
                <w:b/>
                <w:szCs w:val="24"/>
              </w:rPr>
            </w:pPr>
            <w:r>
              <w:rPr>
                <w:b/>
                <w:szCs w:val="24"/>
              </w:rPr>
              <w:t>ИТОГО за  2014</w:t>
            </w:r>
            <w:r w:rsidR="00474200">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474200" w:rsidP="000201DB">
            <w:pPr>
              <w:pStyle w:val="afa"/>
              <w:spacing w:before="0" w:after="0"/>
              <w:jc w:val="center"/>
              <w:rPr>
                <w:b/>
                <w:szCs w:val="24"/>
              </w:rPr>
            </w:pPr>
            <w:r>
              <w:rPr>
                <w:b/>
                <w:szCs w:val="24"/>
              </w:rPr>
              <w:t>ИТОГО за</w:t>
            </w:r>
            <w:r w:rsidR="00103B03">
              <w:rPr>
                <w:b/>
                <w:szCs w:val="24"/>
              </w:rPr>
              <w:t xml:space="preserve"> </w:t>
            </w:r>
            <w:r>
              <w:rPr>
                <w:b/>
                <w:szCs w:val="24"/>
              </w:rPr>
              <w:t>2015</w:t>
            </w:r>
            <w:r w:rsidR="00B10773">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48" w:name="_Toc207796007"/>
      <w:bookmarkStart w:id="49" w:name="_Toc297281583"/>
      <w:r w:rsidRPr="00632DAA">
        <w:rPr>
          <w:sz w:val="24"/>
          <w:szCs w:val="24"/>
        </w:rPr>
        <w:lastRenderedPageBreak/>
        <w:t>Инструкции по заполнению</w:t>
      </w:r>
      <w:bookmarkEnd w:id="48"/>
      <w:bookmarkEnd w:id="49"/>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w:t>
      </w:r>
      <w:r w:rsidR="00103B03">
        <w:rPr>
          <w:sz w:val="24"/>
          <w:szCs w:val="24"/>
        </w:rPr>
        <w:t xml:space="preserve">ледует указать не менее </w:t>
      </w:r>
      <w:proofErr w:type="gramStart"/>
      <w:r w:rsidR="00103B03">
        <w:rPr>
          <w:sz w:val="24"/>
          <w:szCs w:val="24"/>
        </w:rPr>
        <w:t>трех</w:t>
      </w:r>
      <w:proofErr w:type="gramEnd"/>
      <w:r w:rsidR="00103B03">
        <w:rPr>
          <w:sz w:val="24"/>
          <w:szCs w:val="24"/>
        </w:rPr>
        <w:t xml:space="preserve"> но</w:t>
      </w:r>
      <w:bookmarkStart w:id="50" w:name="_GoBack"/>
      <w:bookmarkEnd w:id="50"/>
      <w:r w:rsidRPr="00632DAA">
        <w:rPr>
          <w:sz w:val="24"/>
          <w:szCs w:val="24"/>
        </w:rPr>
        <w:t xml:space="preserve"> не бол</w:t>
      </w:r>
      <w:r w:rsidR="00474200">
        <w:rPr>
          <w:sz w:val="24"/>
          <w:szCs w:val="24"/>
        </w:rPr>
        <w:t>ее десяти аналогичных договоров за каждый год.</w:t>
      </w:r>
      <w:r w:rsidRPr="00632DAA">
        <w:rPr>
          <w:sz w:val="24"/>
          <w:szCs w:val="24"/>
        </w:rPr>
        <w:t xml:space="preserve">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bookmarkEnd w:id="45"/>
    <w:bookmarkEnd w:id="46"/>
    <w:bookmarkEnd w:id="47"/>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51" w:name="_Ref285092299"/>
      <w:bookmarkStart w:id="52"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8E27B7">
        <w:rPr>
          <w:sz w:val="24"/>
          <w:szCs w:val="24"/>
        </w:rPr>
        <w:t>6</w:t>
      </w:r>
      <w:r w:rsidRPr="00632DAA">
        <w:rPr>
          <w:sz w:val="24"/>
          <w:szCs w:val="24"/>
        </w:rPr>
        <w:t>)</w:t>
      </w:r>
      <w:bookmarkEnd w:id="51"/>
      <w:bookmarkEnd w:id="52"/>
    </w:p>
    <w:p w:rsidR="00B10773" w:rsidRPr="00632DAA" w:rsidRDefault="00B10773" w:rsidP="000201DB">
      <w:pPr>
        <w:pStyle w:val="24"/>
        <w:numPr>
          <w:ilvl w:val="0"/>
          <w:numId w:val="0"/>
        </w:numPr>
        <w:tabs>
          <w:tab w:val="left" w:pos="851"/>
        </w:tabs>
        <w:spacing w:before="0" w:after="0"/>
        <w:ind w:left="851"/>
        <w:rPr>
          <w:sz w:val="24"/>
          <w:szCs w:val="24"/>
        </w:rPr>
      </w:pPr>
      <w:bookmarkStart w:id="53"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3"/>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4" w:name="_Toc297281592"/>
      <w:r w:rsidRPr="00632DAA">
        <w:rPr>
          <w:sz w:val="24"/>
          <w:szCs w:val="24"/>
        </w:rPr>
        <w:lastRenderedPageBreak/>
        <w:t>Инструкции по заполнению</w:t>
      </w:r>
      <w:bookmarkEnd w:id="54"/>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w:t>
      </w:r>
      <w:proofErr w:type="spellStart"/>
      <w:r w:rsidRPr="008667B0">
        <w:rPr>
          <w:sz w:val="24"/>
          <w:szCs w:val="24"/>
        </w:rPr>
        <w:t>т.ч</w:t>
      </w:r>
      <w:proofErr w:type="spellEnd"/>
      <w:r w:rsidRPr="008667B0">
        <w:rPr>
          <w:sz w:val="24"/>
          <w:szCs w:val="24"/>
        </w:rPr>
        <w:t xml:space="preserve">.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headerReference w:type="default" r:id="rId11"/>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BD" w:rsidRDefault="00225EBD" w:rsidP="0082072C">
      <w:pPr>
        <w:spacing w:line="240" w:lineRule="auto"/>
      </w:pPr>
      <w:r>
        <w:separator/>
      </w:r>
    </w:p>
  </w:endnote>
  <w:endnote w:type="continuationSeparator" w:id="0">
    <w:p w:rsidR="00225EBD" w:rsidRDefault="00225EBD" w:rsidP="0082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BD" w:rsidRDefault="00225EBD" w:rsidP="0082072C">
      <w:pPr>
        <w:spacing w:line="240" w:lineRule="auto"/>
      </w:pPr>
      <w:r>
        <w:separator/>
      </w:r>
    </w:p>
  </w:footnote>
  <w:footnote w:type="continuationSeparator" w:id="0">
    <w:p w:rsidR="00225EBD" w:rsidRDefault="00225EBD" w:rsidP="008207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2C" w:rsidRDefault="00653FBC" w:rsidP="0082072C">
    <w:pPr>
      <w:pStyle w:val="ad"/>
      <w:jc w:val="right"/>
    </w:pPr>
    <w:r>
      <w:t>Прил</w:t>
    </w:r>
    <w:r w:rsidR="00103B03">
      <w:t>ожение № 3 к уведомлению №30</w:t>
    </w:r>
    <w:r w:rsidR="00964ED4">
      <w:t>/ИУ</w:t>
    </w:r>
    <w:r w:rsidR="0082072C" w:rsidRPr="0082072C">
      <w:t xml:space="preserve"> от </w:t>
    </w:r>
    <w:r>
      <w:t>«</w:t>
    </w:r>
    <w:r w:rsidR="00103B03">
      <w:t>1</w:t>
    </w:r>
    <w:r w:rsidR="00964ED4">
      <w:t>0</w:t>
    </w:r>
    <w:r w:rsidR="00103B03">
      <w:t>».03</w:t>
    </w:r>
    <w:r w:rsidR="000E18C1">
      <w:t>.2015</w:t>
    </w:r>
    <w:r w:rsidR="0082072C" w:rsidRPr="0082072C">
      <w:t>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E5"/>
    <w:rsid w:val="00003231"/>
    <w:rsid w:val="000201DB"/>
    <w:rsid w:val="00037890"/>
    <w:rsid w:val="000A5FF9"/>
    <w:rsid w:val="000C37E7"/>
    <w:rsid w:val="000E18C1"/>
    <w:rsid w:val="00103B03"/>
    <w:rsid w:val="001318AD"/>
    <w:rsid w:val="00186DBE"/>
    <w:rsid w:val="00225EBD"/>
    <w:rsid w:val="00227C63"/>
    <w:rsid w:val="002D563C"/>
    <w:rsid w:val="002D7B24"/>
    <w:rsid w:val="00355618"/>
    <w:rsid w:val="003573D4"/>
    <w:rsid w:val="00390215"/>
    <w:rsid w:val="004031BC"/>
    <w:rsid w:val="00411F38"/>
    <w:rsid w:val="00433617"/>
    <w:rsid w:val="00474200"/>
    <w:rsid w:val="004A1048"/>
    <w:rsid w:val="004A41F8"/>
    <w:rsid w:val="004A69A2"/>
    <w:rsid w:val="004D7681"/>
    <w:rsid w:val="005B48CD"/>
    <w:rsid w:val="00647F40"/>
    <w:rsid w:val="00653FBC"/>
    <w:rsid w:val="0073519B"/>
    <w:rsid w:val="007918EC"/>
    <w:rsid w:val="007D501B"/>
    <w:rsid w:val="0082072C"/>
    <w:rsid w:val="0083310F"/>
    <w:rsid w:val="008C6CE3"/>
    <w:rsid w:val="008D35E2"/>
    <w:rsid w:val="008E27B7"/>
    <w:rsid w:val="009209F0"/>
    <w:rsid w:val="00964ED4"/>
    <w:rsid w:val="0099402C"/>
    <w:rsid w:val="009A373D"/>
    <w:rsid w:val="009A4623"/>
    <w:rsid w:val="00A0158E"/>
    <w:rsid w:val="00A34C7D"/>
    <w:rsid w:val="00A90F37"/>
    <w:rsid w:val="00AD5321"/>
    <w:rsid w:val="00AD649B"/>
    <w:rsid w:val="00B10773"/>
    <w:rsid w:val="00B54E50"/>
    <w:rsid w:val="00B727C3"/>
    <w:rsid w:val="00CE570A"/>
    <w:rsid w:val="00D561E5"/>
    <w:rsid w:val="00D61FF1"/>
    <w:rsid w:val="00DE2661"/>
    <w:rsid w:val="00DE2DC7"/>
    <w:rsid w:val="00E1452C"/>
    <w:rsid w:val="00E249DD"/>
    <w:rsid w:val="00E716B5"/>
    <w:rsid w:val="00E93375"/>
    <w:rsid w:val="00EC5C81"/>
    <w:rsid w:val="00ED6AD7"/>
    <w:rsid w:val="00F176CC"/>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static/?c=how2getDUNS" TargetMode="External"/><Relationship Id="rId4" Type="http://schemas.microsoft.com/office/2007/relationships/stylesWithEffects" Target="stylesWithEffects.xml"/><Relationship Id="rId9"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DA31-B842-49B6-8A85-573D1042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Марина Викторовна</dc:creator>
  <cp:lastModifiedBy>Кошкин Михаил Васильевич</cp:lastModifiedBy>
  <cp:revision>2</cp:revision>
  <cp:lastPrinted>2013-12-04T08:54:00Z</cp:lastPrinted>
  <dcterms:created xsi:type="dcterms:W3CDTF">2015-03-10T16:30:00Z</dcterms:created>
  <dcterms:modified xsi:type="dcterms:W3CDTF">2015-03-10T16:30:00Z</dcterms:modified>
</cp:coreProperties>
</file>