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1C4" w:rsidRDefault="007251C4" w:rsidP="000F65D5">
      <w:pPr>
        <w:spacing w:after="0" w:line="240" w:lineRule="auto"/>
        <w:ind w:left="5760"/>
        <w:jc w:val="right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0F65D5" w:rsidRPr="000F65D5" w:rsidRDefault="000F65D5" w:rsidP="000F65D5">
      <w:pPr>
        <w:spacing w:after="0" w:line="240" w:lineRule="auto"/>
        <w:ind w:left="5760"/>
        <w:jc w:val="right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0F65D5">
        <w:rPr>
          <w:rFonts w:ascii="Verdana" w:eastAsia="Times New Roman" w:hAnsi="Verdana" w:cs="Times New Roman"/>
          <w:b/>
          <w:sz w:val="20"/>
          <w:szCs w:val="20"/>
          <w:lang w:eastAsia="ru-RU"/>
        </w:rPr>
        <w:t>Утверждаю:</w:t>
      </w:r>
    </w:p>
    <w:p w:rsidR="000F65D5" w:rsidRPr="000F65D5" w:rsidRDefault="000F65D5" w:rsidP="000F65D5">
      <w:pPr>
        <w:spacing w:after="0" w:line="240" w:lineRule="auto"/>
        <w:ind w:left="5760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F65D5">
        <w:rPr>
          <w:rFonts w:ascii="Verdana" w:eastAsia="Times New Roman" w:hAnsi="Verdana" w:cs="Times New Roman"/>
          <w:sz w:val="20"/>
          <w:szCs w:val="20"/>
          <w:lang w:eastAsia="ru-RU"/>
        </w:rPr>
        <w:t>Главный инженер филиала «Яйвинская ГРЭС» ОАО «Э.ОН Россия»</w:t>
      </w:r>
    </w:p>
    <w:p w:rsidR="000F65D5" w:rsidRPr="000F65D5" w:rsidRDefault="000F65D5" w:rsidP="000F65D5">
      <w:pPr>
        <w:spacing w:after="0" w:line="240" w:lineRule="auto"/>
        <w:ind w:left="5760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F65D5">
        <w:rPr>
          <w:rFonts w:ascii="Verdana" w:eastAsia="Times New Roman" w:hAnsi="Verdana" w:cs="Times New Roman"/>
          <w:sz w:val="20"/>
          <w:szCs w:val="20"/>
          <w:lang w:eastAsia="ru-RU"/>
        </w:rPr>
        <w:t>_________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_________</w:t>
      </w:r>
      <w:r w:rsidRPr="000F65D5">
        <w:rPr>
          <w:rFonts w:ascii="Verdana" w:eastAsia="Times New Roman" w:hAnsi="Verdana" w:cs="Times New Roman"/>
          <w:sz w:val="20"/>
          <w:szCs w:val="20"/>
          <w:lang w:eastAsia="ru-RU"/>
        </w:rPr>
        <w:t>А.В Поварницын.</w:t>
      </w:r>
    </w:p>
    <w:p w:rsidR="000F65D5" w:rsidRDefault="000F65D5" w:rsidP="000F65D5">
      <w:pPr>
        <w:spacing w:after="0" w:line="240" w:lineRule="auto"/>
        <w:jc w:val="right"/>
        <w:rPr>
          <w:rFonts w:ascii="Verdana" w:hAnsi="Verdana"/>
          <w:b/>
          <w:sz w:val="20"/>
          <w:szCs w:val="20"/>
        </w:rPr>
      </w:pPr>
      <w:r w:rsidRPr="000F65D5">
        <w:rPr>
          <w:rFonts w:ascii="Verdana" w:eastAsia="Times New Roman" w:hAnsi="Verdana" w:cs="Times New Roman"/>
          <w:sz w:val="20"/>
          <w:szCs w:val="20"/>
          <w:lang w:eastAsia="ru-RU"/>
        </w:rPr>
        <w:t>«____»_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____</w:t>
      </w:r>
      <w:r w:rsidRPr="000F65D5">
        <w:rPr>
          <w:rFonts w:ascii="Verdana" w:eastAsia="Times New Roman" w:hAnsi="Verdana" w:cs="Times New Roman"/>
          <w:sz w:val="20"/>
          <w:szCs w:val="20"/>
          <w:lang w:eastAsia="ru-RU"/>
        </w:rPr>
        <w:t>__________201</w:t>
      </w:r>
      <w:r w:rsidR="00131C64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0F65D5">
        <w:rPr>
          <w:rFonts w:ascii="Verdana" w:eastAsia="Times New Roman" w:hAnsi="Verdana" w:cs="Times New Roman"/>
          <w:sz w:val="20"/>
          <w:szCs w:val="20"/>
          <w:lang w:eastAsia="ru-RU"/>
        </w:rPr>
        <w:t>г</w:t>
      </w:r>
    </w:p>
    <w:p w:rsidR="000F65D5" w:rsidRDefault="000F65D5" w:rsidP="000F65D5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9C6052" w:rsidRDefault="009C6052" w:rsidP="000F65D5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0F65D5" w:rsidRDefault="00873E92" w:rsidP="000F65D5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ТЕХНИЧЕСКОЕ ЗАДАНИЕ</w:t>
      </w:r>
    </w:p>
    <w:p w:rsidR="009C6052" w:rsidRDefault="009C6052" w:rsidP="000F65D5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9C6052" w:rsidRPr="000F65D5" w:rsidRDefault="00E337DB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на </w:t>
      </w:r>
      <w:r w:rsidR="00873E92">
        <w:rPr>
          <w:rFonts w:ascii="Verdana" w:hAnsi="Verdana"/>
          <w:b/>
          <w:sz w:val="20"/>
          <w:szCs w:val="20"/>
        </w:rPr>
        <w:t xml:space="preserve">выполнение работ </w:t>
      </w:r>
    </w:p>
    <w:p w:rsidR="00873E92" w:rsidRDefault="00E337DB" w:rsidP="00873E92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по </w:t>
      </w:r>
      <w:r w:rsidR="004A000E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Р</w:t>
      </w:r>
      <w:r w:rsidR="00873E92" w:rsidRPr="00873E92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азработк</w:t>
      </w:r>
      <w:r w:rsidR="00673C44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е</w:t>
      </w:r>
      <w:r w:rsidR="00873E92" w:rsidRPr="00873E92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 проекта </w:t>
      </w:r>
      <w:r w:rsidR="00ED777D" w:rsidRPr="00673C44">
        <w:rPr>
          <w:rFonts w:ascii="Verdana" w:eastAsia="Times New Roman" w:hAnsi="Verdana" w:cs="Times New Roman"/>
          <w:b/>
          <w:sz w:val="20"/>
          <w:szCs w:val="20"/>
          <w:lang w:eastAsia="ru-RU"/>
        </w:rPr>
        <w:t>системы</w:t>
      </w:r>
      <w:r w:rsidR="00ED777D" w:rsidRPr="00890B03">
        <w:rPr>
          <w:rFonts w:ascii="Verdana" w:eastAsia="Times New Roman" w:hAnsi="Verdana" w:cs="Times New Roman"/>
          <w:b/>
          <w:color w:val="0070C0"/>
          <w:sz w:val="20"/>
          <w:szCs w:val="20"/>
          <w:lang w:eastAsia="ru-RU"/>
        </w:rPr>
        <w:t xml:space="preserve"> </w:t>
      </w:r>
      <w:r w:rsidR="00873E92" w:rsidRPr="00873E92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продувки газопрово</w:t>
      </w:r>
      <w:r w:rsidR="00873E92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дов Яйвинской ГРЭС азотом </w:t>
      </w:r>
    </w:p>
    <w:p w:rsidR="00873E92" w:rsidRDefault="00873E92" w:rsidP="00873E92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9C6052" w:rsidRPr="00873E92" w:rsidRDefault="009C6052" w:rsidP="00873E92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0F65D5" w:rsidRPr="000F65D5" w:rsidRDefault="000F65D5" w:rsidP="003F3EEF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0F65D5">
        <w:rPr>
          <w:rFonts w:ascii="Verdana" w:hAnsi="Verdana"/>
          <w:b/>
          <w:sz w:val="20"/>
          <w:szCs w:val="20"/>
        </w:rPr>
        <w:t xml:space="preserve">1. Наименование предприятия: </w:t>
      </w:r>
    </w:p>
    <w:p w:rsidR="000F65D5" w:rsidRPr="000F65D5" w:rsidRDefault="000F65D5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0F65D5">
        <w:rPr>
          <w:rFonts w:ascii="Verdana" w:hAnsi="Verdana"/>
          <w:sz w:val="20"/>
          <w:szCs w:val="20"/>
        </w:rPr>
        <w:t>Филиал "Яйвинская ГРЭС" ОАО "Э.ОН Россия", Пермский край п. Яйва, ул. Тимирязева, д. 5.</w:t>
      </w:r>
    </w:p>
    <w:p w:rsidR="000F65D5" w:rsidRDefault="000F65D5" w:rsidP="003F3EE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0F65D5" w:rsidRPr="000F65D5" w:rsidRDefault="000F65D5" w:rsidP="003F3EEF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0F65D5">
        <w:rPr>
          <w:rFonts w:ascii="Verdana" w:hAnsi="Verdana"/>
          <w:b/>
          <w:sz w:val="20"/>
          <w:szCs w:val="20"/>
        </w:rPr>
        <w:t>2. Наименование оборудования. Место производства работ:</w:t>
      </w:r>
    </w:p>
    <w:p w:rsidR="00A64AD2" w:rsidRDefault="004A000E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73546E">
        <w:rPr>
          <w:rFonts w:ascii="Verdana" w:hAnsi="Verdana"/>
          <w:sz w:val="20"/>
          <w:szCs w:val="20"/>
        </w:rPr>
        <w:t xml:space="preserve">Сети газораспределения и газопотребления </w:t>
      </w:r>
      <w:r w:rsidR="00E73321">
        <w:rPr>
          <w:rFonts w:ascii="Verdana" w:hAnsi="Verdana"/>
          <w:sz w:val="20"/>
          <w:szCs w:val="20"/>
        </w:rPr>
        <w:t>ф</w:t>
      </w:r>
      <w:r w:rsidR="002F4873" w:rsidRPr="000F65D5">
        <w:rPr>
          <w:rFonts w:ascii="Verdana" w:hAnsi="Verdana"/>
          <w:sz w:val="20"/>
          <w:szCs w:val="20"/>
        </w:rPr>
        <w:t>илиал</w:t>
      </w:r>
      <w:r w:rsidR="00E73321">
        <w:rPr>
          <w:rFonts w:ascii="Verdana" w:hAnsi="Verdana"/>
          <w:sz w:val="20"/>
          <w:szCs w:val="20"/>
        </w:rPr>
        <w:t>а</w:t>
      </w:r>
      <w:r w:rsidR="002F4873" w:rsidRPr="000F65D5">
        <w:rPr>
          <w:rFonts w:ascii="Verdana" w:hAnsi="Verdana"/>
          <w:sz w:val="20"/>
          <w:szCs w:val="20"/>
        </w:rPr>
        <w:t xml:space="preserve"> "Яйвинская ГРЭС"</w:t>
      </w:r>
      <w:r w:rsidRPr="0073546E">
        <w:rPr>
          <w:rFonts w:ascii="Verdana" w:hAnsi="Verdana"/>
          <w:sz w:val="20"/>
          <w:szCs w:val="20"/>
        </w:rPr>
        <w:t xml:space="preserve"> </w:t>
      </w:r>
      <w:r w:rsidR="00E73321" w:rsidRPr="0073546E">
        <w:rPr>
          <w:rFonts w:ascii="Verdana" w:hAnsi="Verdana"/>
          <w:sz w:val="20"/>
          <w:szCs w:val="20"/>
        </w:rPr>
        <w:t xml:space="preserve">от задвижки Г-2 на ГРП до задвижек 1ГК-1, 2ГК-1, 3ГК-1, 4ГК-1 и газопровода котлов № 1÷4 </w:t>
      </w:r>
      <w:r w:rsidR="00E73321">
        <w:rPr>
          <w:rFonts w:ascii="Verdana" w:hAnsi="Verdana"/>
          <w:sz w:val="20"/>
          <w:szCs w:val="20"/>
        </w:rPr>
        <w:t>согласно приложения</w:t>
      </w:r>
      <w:r w:rsidR="00EF205C">
        <w:rPr>
          <w:rFonts w:ascii="Verdana" w:hAnsi="Verdana"/>
          <w:sz w:val="20"/>
          <w:szCs w:val="20"/>
        </w:rPr>
        <w:t>м</w:t>
      </w:r>
      <w:r w:rsidR="00E73321">
        <w:rPr>
          <w:rFonts w:ascii="Verdana" w:hAnsi="Verdana"/>
          <w:sz w:val="20"/>
          <w:szCs w:val="20"/>
        </w:rPr>
        <w:t xml:space="preserve"> № 1-5 к настоящему Техническому заданию</w:t>
      </w:r>
      <w:r w:rsidR="0073546E" w:rsidRPr="0073546E">
        <w:rPr>
          <w:rFonts w:ascii="Verdana" w:hAnsi="Verdana"/>
          <w:sz w:val="20"/>
          <w:szCs w:val="20"/>
        </w:rPr>
        <w:t>.</w:t>
      </w:r>
    </w:p>
    <w:p w:rsidR="004A000E" w:rsidRDefault="004A000E" w:rsidP="003F3EE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0F65D5" w:rsidRPr="000F65D5" w:rsidRDefault="000F65D5" w:rsidP="003F3EEF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0F65D5">
        <w:rPr>
          <w:rFonts w:ascii="Verdana" w:hAnsi="Verdana"/>
          <w:b/>
          <w:sz w:val="20"/>
          <w:szCs w:val="20"/>
        </w:rPr>
        <w:t>3. Основание для производства работ:</w:t>
      </w:r>
    </w:p>
    <w:p w:rsidR="000F65D5" w:rsidRPr="000F65D5" w:rsidRDefault="00873E92" w:rsidP="003F3EE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Приказ № 011 от 21.01.2015г. «По результатам расследования причин задержки включения энергоблока № 1 в сеть из НПЛ </w:t>
      </w:r>
      <w:proofErr w:type="gramStart"/>
      <w:r>
        <w:rPr>
          <w:rFonts w:ascii="Verdana" w:hAnsi="Verdana"/>
          <w:sz w:val="20"/>
          <w:szCs w:val="20"/>
        </w:rPr>
        <w:t>ТР</w:t>
      </w:r>
      <w:proofErr w:type="gramEnd"/>
      <w:r>
        <w:rPr>
          <w:rFonts w:ascii="Verdana" w:hAnsi="Verdana"/>
          <w:sz w:val="20"/>
          <w:szCs w:val="20"/>
        </w:rPr>
        <w:t xml:space="preserve"> 01.12.2014г</w:t>
      </w:r>
      <w:r w:rsidR="000F65D5" w:rsidRPr="000F65D5">
        <w:rPr>
          <w:rFonts w:ascii="Verdana" w:hAnsi="Verdana"/>
          <w:sz w:val="20"/>
          <w:szCs w:val="20"/>
        </w:rPr>
        <w:t>.</w:t>
      </w:r>
    </w:p>
    <w:p w:rsidR="000F65D5" w:rsidRDefault="000F65D5" w:rsidP="003F3EE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0F65D5" w:rsidRPr="000F65D5" w:rsidRDefault="000F65D5" w:rsidP="003F3EEF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0F65D5">
        <w:rPr>
          <w:rFonts w:ascii="Verdana" w:hAnsi="Verdana"/>
          <w:b/>
          <w:sz w:val="20"/>
          <w:szCs w:val="20"/>
        </w:rPr>
        <w:t xml:space="preserve">4. Цель проведения работ: </w:t>
      </w:r>
    </w:p>
    <w:p w:rsidR="007F10DA" w:rsidRPr="00873E92" w:rsidRDefault="000F65D5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0F65D5">
        <w:rPr>
          <w:rFonts w:ascii="Verdana" w:hAnsi="Verdana"/>
          <w:sz w:val="20"/>
          <w:szCs w:val="20"/>
        </w:rPr>
        <w:t>4.1.</w:t>
      </w:r>
      <w:r w:rsidR="007F10DA" w:rsidRPr="007F10DA">
        <w:rPr>
          <w:rFonts w:ascii="Verdana" w:hAnsi="Verdana"/>
          <w:sz w:val="20"/>
          <w:szCs w:val="20"/>
        </w:rPr>
        <w:t xml:space="preserve"> </w:t>
      </w:r>
      <w:r w:rsidR="007F10DA" w:rsidRPr="000F65D5">
        <w:rPr>
          <w:rFonts w:ascii="Verdana" w:hAnsi="Verdana"/>
          <w:sz w:val="20"/>
          <w:szCs w:val="20"/>
        </w:rPr>
        <w:t xml:space="preserve">Разработка проекта </w:t>
      </w:r>
      <w:r w:rsidR="005036BD">
        <w:rPr>
          <w:rFonts w:ascii="Verdana" w:eastAsia="Times New Roman" w:hAnsi="Verdana" w:cs="Times New Roman"/>
          <w:bCs/>
          <w:spacing w:val="-1"/>
          <w:sz w:val="20"/>
          <w:szCs w:val="20"/>
          <w:lang w:eastAsia="ru-RU"/>
        </w:rPr>
        <w:t>для реализ</w:t>
      </w:r>
      <w:r w:rsidR="005036BD" w:rsidRPr="009479BB">
        <w:rPr>
          <w:rFonts w:ascii="Verdana" w:eastAsia="Times New Roman" w:hAnsi="Verdana" w:cs="Times New Roman"/>
          <w:bCs/>
          <w:spacing w:val="-1"/>
          <w:sz w:val="20"/>
          <w:szCs w:val="20"/>
          <w:lang w:eastAsia="ru-RU"/>
        </w:rPr>
        <w:t>ации</w:t>
      </w:r>
      <w:r w:rsidR="005036BD">
        <w:t xml:space="preserve"> </w:t>
      </w:r>
      <w:r w:rsidR="005036BD" w:rsidRPr="00CD767A">
        <w:rPr>
          <w:rFonts w:ascii="Verdana" w:eastAsia="Times New Roman" w:hAnsi="Verdana" w:cs="Times New Roman"/>
          <w:bCs/>
          <w:spacing w:val="-1"/>
          <w:sz w:val="20"/>
          <w:szCs w:val="20"/>
          <w:lang w:eastAsia="ru-RU"/>
        </w:rPr>
        <w:t>системы продувки газ</w:t>
      </w:r>
      <w:r w:rsidR="005036BD">
        <w:rPr>
          <w:rFonts w:ascii="Verdana" w:eastAsia="Times New Roman" w:hAnsi="Verdana" w:cs="Times New Roman"/>
          <w:bCs/>
          <w:spacing w:val="-1"/>
          <w:sz w:val="20"/>
          <w:szCs w:val="20"/>
          <w:lang w:eastAsia="ru-RU"/>
        </w:rPr>
        <w:t>опроводов</w:t>
      </w:r>
      <w:r w:rsidR="005036BD" w:rsidRPr="00873E9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7F10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филиала «Яйвинская</w:t>
      </w:r>
      <w:r w:rsidR="007F10DA" w:rsidRPr="00873E9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ГРЭС</w:t>
      </w:r>
      <w:r w:rsidR="007F10D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</w:t>
      </w:r>
      <w:r w:rsidR="007F10DA" w:rsidRPr="00873E9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азотом</w:t>
      </w:r>
      <w:r w:rsidR="007F10DA" w:rsidRPr="00873E92">
        <w:rPr>
          <w:rFonts w:ascii="Verdana" w:hAnsi="Verdana"/>
          <w:sz w:val="20"/>
          <w:szCs w:val="20"/>
        </w:rPr>
        <w:t>.</w:t>
      </w:r>
    </w:p>
    <w:p w:rsidR="007F10DA" w:rsidRPr="000F65D5" w:rsidRDefault="007F10DA" w:rsidP="003F3EE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4.2 Обеспечение взрывопожаробезопасности, требуемого уровня техники безопасности при ремонте и эксплуатации оборудования газового хозяйства филиала «Яйвинская ГРЭС» при использовании попутного нефтяного газа (ПНГ), содержащего пирофорные отложения путем заполнения газопроводов инертными газами под избыточным давлением и исключение возникновения взрывоопасных (самовоспламеняющихся) субстанций в газопроводах.</w:t>
      </w:r>
    </w:p>
    <w:p w:rsidR="000F65D5" w:rsidRDefault="000F65D5" w:rsidP="003F3EE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0F65D5" w:rsidRPr="000F65D5" w:rsidRDefault="000F65D5" w:rsidP="003F3EEF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0F65D5">
        <w:rPr>
          <w:rFonts w:ascii="Verdana" w:hAnsi="Verdana"/>
          <w:b/>
          <w:sz w:val="20"/>
          <w:szCs w:val="20"/>
        </w:rPr>
        <w:t>5. Содержание работ.</w:t>
      </w:r>
    </w:p>
    <w:p w:rsidR="009479BB" w:rsidRDefault="000F65D5" w:rsidP="003F3EEF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73C44">
        <w:rPr>
          <w:rFonts w:ascii="Verdana" w:hAnsi="Verdana"/>
          <w:sz w:val="20"/>
          <w:szCs w:val="20"/>
        </w:rPr>
        <w:t>5.1</w:t>
      </w:r>
      <w:r w:rsidR="000A3EAC" w:rsidRPr="00673C44">
        <w:rPr>
          <w:rFonts w:ascii="Verdana" w:hAnsi="Verdana"/>
          <w:sz w:val="20"/>
          <w:szCs w:val="20"/>
        </w:rPr>
        <w:t>.</w:t>
      </w:r>
      <w:r w:rsidR="00A07B68" w:rsidRPr="00673C44">
        <w:rPr>
          <w:rFonts w:ascii="Verdana" w:hAnsi="Verdana"/>
          <w:sz w:val="20"/>
          <w:szCs w:val="20"/>
        </w:rPr>
        <w:t xml:space="preserve"> </w:t>
      </w:r>
      <w:r w:rsidR="00E353C5" w:rsidRPr="00673C44">
        <w:rPr>
          <w:rFonts w:ascii="Verdana" w:eastAsia="Calibri" w:hAnsi="Verdana" w:cs="Times New Roman"/>
          <w:sz w:val="20"/>
          <w:szCs w:val="20"/>
        </w:rPr>
        <w:t xml:space="preserve">Выполнение </w:t>
      </w:r>
      <w:r w:rsidR="009479BB">
        <w:rPr>
          <w:rFonts w:ascii="Verdana" w:eastAsia="Calibri" w:hAnsi="Verdana" w:cs="Times New Roman"/>
          <w:sz w:val="20"/>
          <w:szCs w:val="20"/>
        </w:rPr>
        <w:t xml:space="preserve">работ по разработке проекта системы продувки газопроводов азотом </w:t>
      </w:r>
      <w:r w:rsidR="0068641C">
        <w:rPr>
          <w:rFonts w:ascii="Verdana" w:hAnsi="Verdana"/>
          <w:sz w:val="20"/>
          <w:szCs w:val="20"/>
        </w:rPr>
        <w:t xml:space="preserve">включающего в себя, но не ограничивающегося </w:t>
      </w:r>
      <w:r w:rsidR="0068641C" w:rsidRPr="001451E5">
        <w:rPr>
          <w:rFonts w:ascii="Verdana" w:eastAsia="Calibri" w:hAnsi="Verdana" w:cs="Times New Roman"/>
          <w:sz w:val="20"/>
          <w:szCs w:val="20"/>
        </w:rPr>
        <w:t>объем</w:t>
      </w:r>
      <w:r w:rsidR="005A3A07">
        <w:rPr>
          <w:rFonts w:ascii="Verdana" w:eastAsia="Calibri" w:hAnsi="Verdana" w:cs="Times New Roman"/>
          <w:sz w:val="20"/>
          <w:szCs w:val="20"/>
        </w:rPr>
        <w:t>ом</w:t>
      </w:r>
      <w:r w:rsidR="0068641C" w:rsidRPr="001451E5">
        <w:rPr>
          <w:rFonts w:ascii="Verdana" w:eastAsia="Calibri" w:hAnsi="Verdana" w:cs="Times New Roman"/>
          <w:sz w:val="20"/>
          <w:szCs w:val="20"/>
        </w:rPr>
        <w:t xml:space="preserve"> указанн</w:t>
      </w:r>
      <w:r w:rsidR="005A3A07">
        <w:rPr>
          <w:rFonts w:ascii="Verdana" w:eastAsia="Calibri" w:hAnsi="Verdana" w:cs="Times New Roman"/>
          <w:sz w:val="20"/>
          <w:szCs w:val="20"/>
        </w:rPr>
        <w:t>ого</w:t>
      </w:r>
      <w:r w:rsidR="0068641C" w:rsidRPr="001451E5">
        <w:rPr>
          <w:rFonts w:ascii="Verdana" w:eastAsia="Calibri" w:hAnsi="Verdana" w:cs="Times New Roman"/>
          <w:sz w:val="20"/>
          <w:szCs w:val="20"/>
        </w:rPr>
        <w:t xml:space="preserve"> в таблице № 1</w:t>
      </w:r>
      <w:r w:rsidR="009479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E353C5" w:rsidRPr="009479BB" w:rsidRDefault="009479BB" w:rsidP="009479BB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i/>
          <w:color w:val="000000"/>
          <w:sz w:val="18"/>
          <w:szCs w:val="18"/>
          <w:lang w:eastAsia="ru-RU"/>
        </w:rPr>
      </w:pPr>
      <w:r w:rsidRPr="009479BB">
        <w:rPr>
          <w:rFonts w:ascii="Verdana" w:eastAsia="Times New Roman" w:hAnsi="Verdana" w:cs="Times New Roman"/>
          <w:i/>
          <w:color w:val="000000"/>
          <w:sz w:val="18"/>
          <w:szCs w:val="18"/>
          <w:lang w:eastAsia="ru-RU"/>
        </w:rPr>
        <w:t>Таблица № 1</w:t>
      </w:r>
    </w:p>
    <w:tbl>
      <w:tblPr>
        <w:tblpPr w:leftFromText="180" w:rightFromText="180" w:vertAnchor="text" w:tblpX="20" w:tblpY="1"/>
        <w:tblOverlap w:val="never"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557"/>
        <w:gridCol w:w="8100"/>
        <w:gridCol w:w="1843"/>
      </w:tblGrid>
      <w:tr w:rsidR="009479BB" w:rsidRPr="009479BB" w:rsidTr="009479BB">
        <w:trPr>
          <w:trHeight w:val="557"/>
        </w:trPr>
        <w:tc>
          <w:tcPr>
            <w:tcW w:w="557" w:type="dxa"/>
            <w:shd w:val="clear" w:color="auto" w:fill="FFFFFF"/>
            <w:vAlign w:val="center"/>
          </w:tcPr>
          <w:p w:rsidR="009479BB" w:rsidRPr="009479BB" w:rsidRDefault="009479BB" w:rsidP="009479BB">
            <w:pPr>
              <w:spacing w:after="0" w:line="240" w:lineRule="auto"/>
              <w:jc w:val="center"/>
              <w:rPr>
                <w:rFonts w:ascii="Verdana" w:eastAsia="Verdana" w:hAnsi="Verdana" w:cs="Times New Roman"/>
                <w:b/>
                <w:spacing w:val="-10"/>
                <w:sz w:val="20"/>
                <w:szCs w:val="20"/>
              </w:rPr>
            </w:pPr>
            <w:r w:rsidRPr="009479BB">
              <w:rPr>
                <w:rFonts w:ascii="Verdana" w:eastAsia="Verdana" w:hAnsi="Verdana" w:cs="Times New Roman"/>
                <w:b/>
                <w:spacing w:val="-10"/>
                <w:sz w:val="20"/>
                <w:szCs w:val="20"/>
              </w:rPr>
              <w:t>№</w:t>
            </w:r>
          </w:p>
          <w:p w:rsidR="009479BB" w:rsidRPr="009479BB" w:rsidRDefault="009479BB" w:rsidP="009479BB">
            <w:pPr>
              <w:spacing w:after="0" w:line="240" w:lineRule="auto"/>
              <w:jc w:val="center"/>
              <w:rPr>
                <w:rFonts w:ascii="Verdana" w:eastAsia="Verdana" w:hAnsi="Verdana" w:cs="Times New Roman"/>
                <w:b/>
                <w:spacing w:val="-10"/>
                <w:sz w:val="20"/>
                <w:szCs w:val="20"/>
              </w:rPr>
            </w:pPr>
            <w:proofErr w:type="gramStart"/>
            <w:r w:rsidRPr="009479BB">
              <w:rPr>
                <w:rFonts w:ascii="Verdana" w:eastAsia="Verdana" w:hAnsi="Verdana" w:cs="Times New Roman"/>
                <w:b/>
                <w:spacing w:val="-10"/>
                <w:sz w:val="20"/>
                <w:szCs w:val="20"/>
              </w:rPr>
              <w:t>п</w:t>
            </w:r>
            <w:proofErr w:type="gramEnd"/>
            <w:r w:rsidRPr="009479BB">
              <w:rPr>
                <w:rFonts w:ascii="Verdana" w:eastAsia="Verdana" w:hAnsi="Verdana" w:cs="Times New Roman"/>
                <w:b/>
                <w:spacing w:val="-10"/>
                <w:sz w:val="20"/>
                <w:szCs w:val="20"/>
              </w:rPr>
              <w:t>/п</w:t>
            </w:r>
          </w:p>
        </w:tc>
        <w:tc>
          <w:tcPr>
            <w:tcW w:w="8100" w:type="dxa"/>
            <w:shd w:val="clear" w:color="auto" w:fill="FFFFFF"/>
            <w:vAlign w:val="center"/>
          </w:tcPr>
          <w:p w:rsidR="009479BB" w:rsidRPr="009479BB" w:rsidRDefault="009479BB" w:rsidP="009479BB">
            <w:pPr>
              <w:spacing w:after="0" w:line="240" w:lineRule="auto"/>
              <w:jc w:val="center"/>
              <w:rPr>
                <w:rFonts w:ascii="Verdana" w:eastAsia="Verdana" w:hAnsi="Verdana" w:cs="Times New Roman"/>
                <w:b/>
                <w:spacing w:val="-10"/>
                <w:sz w:val="20"/>
                <w:szCs w:val="20"/>
              </w:rPr>
            </w:pPr>
            <w:r w:rsidRPr="009479BB">
              <w:rPr>
                <w:rFonts w:ascii="Verdana" w:eastAsia="Verdana" w:hAnsi="Verdana" w:cs="Times New Roman"/>
                <w:b/>
                <w:spacing w:val="-10"/>
                <w:sz w:val="20"/>
                <w:szCs w:val="20"/>
              </w:rPr>
              <w:t>Наименование Услуг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479BB" w:rsidRPr="009479BB" w:rsidRDefault="009479BB" w:rsidP="009479BB">
            <w:pPr>
              <w:spacing w:after="0" w:line="240" w:lineRule="auto"/>
              <w:jc w:val="center"/>
              <w:rPr>
                <w:rFonts w:ascii="Verdana" w:eastAsia="Verdana" w:hAnsi="Verdana" w:cs="Times New Roman"/>
                <w:b/>
                <w:spacing w:val="-10"/>
                <w:sz w:val="20"/>
                <w:szCs w:val="20"/>
              </w:rPr>
            </w:pPr>
            <w:r w:rsidRPr="009479BB">
              <w:rPr>
                <w:rFonts w:ascii="Verdana" w:eastAsia="Verdana" w:hAnsi="Verdana" w:cs="Times New Roman"/>
                <w:b/>
                <w:spacing w:val="-10"/>
                <w:sz w:val="20"/>
                <w:szCs w:val="20"/>
              </w:rPr>
              <w:t>Примеч.</w:t>
            </w:r>
          </w:p>
        </w:tc>
      </w:tr>
      <w:tr w:rsidR="009479BB" w:rsidRPr="009479BB" w:rsidTr="009479BB">
        <w:trPr>
          <w:trHeight w:val="277"/>
        </w:trPr>
        <w:tc>
          <w:tcPr>
            <w:tcW w:w="557" w:type="dxa"/>
            <w:shd w:val="clear" w:color="auto" w:fill="FFFFFF"/>
          </w:tcPr>
          <w:p w:rsidR="009479BB" w:rsidRPr="009479BB" w:rsidRDefault="009479BB" w:rsidP="009479BB">
            <w:pPr>
              <w:spacing w:after="0"/>
              <w:ind w:left="-10"/>
              <w:jc w:val="center"/>
              <w:rPr>
                <w:rFonts w:ascii="Verdana" w:eastAsia="Verdana" w:hAnsi="Verdana" w:cs="Times New Roman"/>
                <w:spacing w:val="-10"/>
                <w:sz w:val="20"/>
                <w:szCs w:val="20"/>
              </w:rPr>
            </w:pPr>
            <w:r w:rsidRPr="009479BB">
              <w:rPr>
                <w:rFonts w:ascii="Verdana" w:eastAsia="Verdana" w:hAnsi="Verdana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8100" w:type="dxa"/>
            <w:shd w:val="clear" w:color="auto" w:fill="FFFFFF"/>
          </w:tcPr>
          <w:p w:rsidR="009479BB" w:rsidRPr="009479BB" w:rsidRDefault="009479BB" w:rsidP="009479BB">
            <w:pPr>
              <w:spacing w:after="0"/>
              <w:jc w:val="center"/>
              <w:rPr>
                <w:rFonts w:ascii="Verdana" w:eastAsia="Verdana" w:hAnsi="Verdana" w:cs="Times New Roman"/>
                <w:spacing w:val="-10"/>
                <w:sz w:val="20"/>
                <w:szCs w:val="20"/>
              </w:rPr>
            </w:pPr>
            <w:r w:rsidRPr="009479BB">
              <w:rPr>
                <w:rFonts w:ascii="Verdana" w:eastAsia="Verdana" w:hAnsi="Verdana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/>
          </w:tcPr>
          <w:p w:rsidR="009479BB" w:rsidRPr="009479BB" w:rsidRDefault="009479BB" w:rsidP="009479BB">
            <w:pPr>
              <w:spacing w:after="0"/>
              <w:ind w:left="-2"/>
              <w:jc w:val="center"/>
              <w:rPr>
                <w:rFonts w:ascii="Verdana" w:eastAsia="Verdana" w:hAnsi="Verdana" w:cs="Times New Roman"/>
                <w:spacing w:val="-10"/>
                <w:sz w:val="20"/>
                <w:szCs w:val="20"/>
              </w:rPr>
            </w:pPr>
            <w:r w:rsidRPr="009479BB">
              <w:rPr>
                <w:rFonts w:ascii="Verdana" w:eastAsia="Verdana" w:hAnsi="Verdana" w:cs="Times New Roman"/>
                <w:spacing w:val="-10"/>
                <w:sz w:val="20"/>
                <w:szCs w:val="20"/>
              </w:rPr>
              <w:t>3</w:t>
            </w:r>
          </w:p>
        </w:tc>
      </w:tr>
      <w:tr w:rsidR="009479BB" w:rsidRPr="009479BB" w:rsidTr="009479BB">
        <w:trPr>
          <w:trHeight w:val="277"/>
        </w:trPr>
        <w:tc>
          <w:tcPr>
            <w:tcW w:w="557" w:type="dxa"/>
            <w:shd w:val="clear" w:color="auto" w:fill="FFFFFF"/>
            <w:vAlign w:val="center"/>
          </w:tcPr>
          <w:p w:rsidR="009479BB" w:rsidRPr="009479BB" w:rsidRDefault="009479BB" w:rsidP="009479BB">
            <w:pPr>
              <w:spacing w:after="0"/>
              <w:ind w:left="-10"/>
              <w:jc w:val="center"/>
              <w:rPr>
                <w:rFonts w:ascii="Verdana" w:eastAsia="Verdana" w:hAnsi="Verdana" w:cs="Times New Roman"/>
                <w:spacing w:val="-10"/>
                <w:sz w:val="20"/>
                <w:szCs w:val="20"/>
              </w:rPr>
            </w:pPr>
            <w:r w:rsidRPr="009479BB">
              <w:rPr>
                <w:rFonts w:ascii="Verdana" w:eastAsia="Verdana" w:hAnsi="Verdana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8100" w:type="dxa"/>
            <w:shd w:val="clear" w:color="auto" w:fill="FFFFFF"/>
          </w:tcPr>
          <w:p w:rsidR="009479BB" w:rsidRDefault="009479BB" w:rsidP="009479BB">
            <w:pPr>
              <w:shd w:val="clear" w:color="auto" w:fill="FFFFFF"/>
              <w:tabs>
                <w:tab w:val="left" w:pos="152"/>
              </w:tabs>
              <w:spacing w:after="0"/>
              <w:ind w:left="152" w:right="122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9479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Предпроектное обследование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системы газопровода</w:t>
            </w:r>
            <w:r w:rsidRPr="009479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в части:</w:t>
            </w:r>
          </w:p>
          <w:p w:rsidR="00362756" w:rsidRDefault="00362756" w:rsidP="00362756">
            <w:pPr>
              <w:shd w:val="clear" w:color="auto" w:fill="FFFFFF"/>
              <w:tabs>
                <w:tab w:val="left" w:pos="152"/>
              </w:tabs>
              <w:spacing w:after="0"/>
              <w:ind w:right="122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9479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изучение существующих принципиальных и монтажных схем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газопровода;</w:t>
            </w:r>
          </w:p>
          <w:p w:rsidR="009479BB" w:rsidRPr="009479BB" w:rsidRDefault="009479BB" w:rsidP="009479BB">
            <w:pPr>
              <w:shd w:val="clear" w:color="auto" w:fill="FFFFFF"/>
              <w:tabs>
                <w:tab w:val="left" w:pos="152"/>
              </w:tabs>
              <w:spacing w:after="0"/>
              <w:ind w:left="152" w:right="122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9479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gramStart"/>
            <w:r w:rsidR="0036275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натурное</w:t>
            </w:r>
            <w:proofErr w:type="gramEnd"/>
            <w:r w:rsidR="0036275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479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обследования существующих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систем газопроводов</w:t>
            </w:r>
            <w:r w:rsidRPr="009479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9479BB" w:rsidRPr="009479BB" w:rsidRDefault="009479BB" w:rsidP="009479BB">
            <w:pPr>
              <w:shd w:val="clear" w:color="auto" w:fill="FFFFFF"/>
              <w:tabs>
                <w:tab w:val="left" w:pos="152"/>
              </w:tabs>
              <w:spacing w:after="0"/>
              <w:ind w:left="152" w:right="122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9479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 выполнение необходимых замеров для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модернизации металлоконструкций</w:t>
            </w:r>
            <w:r w:rsidRPr="009479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9479BB" w:rsidRDefault="009479BB" w:rsidP="0068641C">
            <w:pPr>
              <w:shd w:val="clear" w:color="auto" w:fill="FFFFFF"/>
              <w:tabs>
                <w:tab w:val="left" w:pos="152"/>
              </w:tabs>
              <w:spacing w:after="0"/>
              <w:ind w:left="152" w:right="122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9479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36275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обследование </w:t>
            </w:r>
            <w:r w:rsidRPr="009479B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кабельных каналов и туннелей, трассировки кабельных трасс;</w:t>
            </w:r>
          </w:p>
          <w:p w:rsidR="00362756" w:rsidRPr="00362756" w:rsidRDefault="00362756" w:rsidP="0029512B">
            <w:pPr>
              <w:spacing w:after="0" w:line="240" w:lineRule="auto"/>
              <w:ind w:right="132"/>
              <w:jc w:val="both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673C44">
              <w:rPr>
                <w:rFonts w:ascii="Verdana" w:eastAsia="Calibri" w:hAnsi="Verdana" w:cs="Times New Roman"/>
                <w:sz w:val="20"/>
                <w:szCs w:val="20"/>
              </w:rPr>
              <w:t>подготовк</w:t>
            </w:r>
            <w:r>
              <w:rPr>
                <w:rFonts w:ascii="Verdana" w:eastAsia="Calibri" w:hAnsi="Verdana" w:cs="Times New Roman"/>
                <w:sz w:val="20"/>
                <w:szCs w:val="20"/>
              </w:rPr>
              <w:t>а</w:t>
            </w:r>
            <w:r w:rsidRPr="00673C44">
              <w:rPr>
                <w:rFonts w:ascii="Verdana" w:eastAsia="Calibri" w:hAnsi="Verdana" w:cs="Times New Roman"/>
                <w:sz w:val="20"/>
                <w:szCs w:val="20"/>
              </w:rPr>
              <w:t xml:space="preserve"> исходных данных для проектирования и согласование с Заказчиком.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479BB" w:rsidRPr="009479BB" w:rsidRDefault="009479BB" w:rsidP="009479BB">
            <w:pPr>
              <w:spacing w:after="0"/>
              <w:ind w:left="-2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79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Приложение № 1-5 к настоящему ТЗ</w:t>
            </w:r>
          </w:p>
        </w:tc>
      </w:tr>
      <w:tr w:rsidR="009479BB" w:rsidRPr="009479BB" w:rsidTr="00F45B15">
        <w:trPr>
          <w:trHeight w:val="60"/>
        </w:trPr>
        <w:tc>
          <w:tcPr>
            <w:tcW w:w="557" w:type="dxa"/>
            <w:shd w:val="clear" w:color="auto" w:fill="FFFFFF"/>
            <w:vAlign w:val="center"/>
          </w:tcPr>
          <w:p w:rsidR="009479BB" w:rsidRPr="009479BB" w:rsidRDefault="009479BB" w:rsidP="009479BB">
            <w:pPr>
              <w:spacing w:after="0"/>
              <w:ind w:left="-10"/>
              <w:jc w:val="center"/>
              <w:rPr>
                <w:rFonts w:ascii="Verdana" w:eastAsia="Verdana" w:hAnsi="Verdana" w:cs="Times New Roman"/>
                <w:spacing w:val="-10"/>
                <w:sz w:val="20"/>
                <w:szCs w:val="20"/>
              </w:rPr>
            </w:pPr>
            <w:r w:rsidRPr="009479BB">
              <w:rPr>
                <w:rFonts w:ascii="Verdana" w:eastAsia="Verdana" w:hAnsi="Verdana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8100" w:type="dxa"/>
            <w:shd w:val="clear" w:color="auto" w:fill="FFFFFF"/>
          </w:tcPr>
          <w:p w:rsidR="00A161CA" w:rsidRDefault="009479BB" w:rsidP="00824FA1">
            <w:pPr>
              <w:shd w:val="clear" w:color="auto" w:fill="FFFFFF"/>
              <w:tabs>
                <w:tab w:val="left" w:pos="152"/>
              </w:tabs>
              <w:spacing w:after="0"/>
              <w:ind w:left="152" w:right="122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proofErr w:type="gramStart"/>
            <w:r w:rsidRPr="009479BB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Разработка </w:t>
            </w:r>
            <w:r w:rsidR="001573F5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и согласование с Заказчиком </w:t>
            </w:r>
            <w:r w:rsidRPr="009479BB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рабочего проекта, проектно-сметной документации </w:t>
            </w:r>
            <w:r w:rsidR="00CD767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для </w:t>
            </w:r>
            <w:r w:rsidR="00B617B5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реализ</w:t>
            </w:r>
            <w:r w:rsidRPr="009479BB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ации</w:t>
            </w:r>
            <w:r w:rsidR="00CD767A">
              <w:t xml:space="preserve"> </w:t>
            </w:r>
            <w:r w:rsidR="00CD767A" w:rsidRPr="00CD767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системы продувки газ</w:t>
            </w:r>
            <w:r w:rsidR="00CD767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опроводов Яйвинской ГРЭС </w:t>
            </w:r>
            <w:r w:rsidR="00CD767A" w:rsidRPr="00A34032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азотом</w:t>
            </w:r>
            <w:r w:rsidR="001A33BA" w:rsidRPr="00A34032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 w:rsidR="00AF5D30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с учетом проведения дополнительной линии трубопроводов, установкой необходимой запорной арматуры, электропитанием азотной станции и установкой оборудования КИП</w:t>
            </w:r>
            <w:r w:rsidR="001A33B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 w:rsidR="00AF5D30" w:rsidRPr="00A34032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в дополнение </w:t>
            </w:r>
            <w:r w:rsidR="00AF5D30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к существующей </w:t>
            </w:r>
            <w:r w:rsidR="001A33B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системы продувки воздухом от </w:t>
            </w:r>
            <w:r w:rsidR="001A33B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lastRenderedPageBreak/>
              <w:t xml:space="preserve">компрессорной станции КТЦ от </w:t>
            </w:r>
            <w:r w:rsidR="001A33BA" w:rsidRPr="0073546E">
              <w:rPr>
                <w:rFonts w:ascii="Verdana" w:hAnsi="Verdana"/>
                <w:sz w:val="20"/>
                <w:szCs w:val="20"/>
              </w:rPr>
              <w:t>задвижки Г-2 на ГРП</w:t>
            </w:r>
            <w:r w:rsidR="001A33BA" w:rsidRPr="009479BB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 w:rsidR="001A33BA" w:rsidRPr="0073546E">
              <w:rPr>
                <w:rFonts w:ascii="Verdana" w:hAnsi="Verdana"/>
                <w:sz w:val="20"/>
                <w:szCs w:val="20"/>
              </w:rPr>
              <w:t>до задвижек 1ГК-1, 2ГК-1, 3ГК-1, 4ГК-1 и газопровода котлов № 1</w:t>
            </w:r>
            <w:proofErr w:type="gramEnd"/>
            <w:r w:rsidR="001A33BA" w:rsidRPr="0073546E">
              <w:rPr>
                <w:rFonts w:ascii="Verdana" w:hAnsi="Verdana"/>
                <w:sz w:val="20"/>
                <w:szCs w:val="20"/>
              </w:rPr>
              <w:t>÷4</w:t>
            </w:r>
            <w:r w:rsidR="00F45B15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. </w:t>
            </w:r>
          </w:p>
          <w:p w:rsidR="00824FA1" w:rsidRPr="00A161CA" w:rsidRDefault="00824FA1" w:rsidP="00824FA1">
            <w:pPr>
              <w:shd w:val="clear" w:color="auto" w:fill="FFFFFF"/>
              <w:tabs>
                <w:tab w:val="left" w:pos="152"/>
              </w:tabs>
              <w:spacing w:after="0"/>
              <w:ind w:left="152" w:right="122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r w:rsidRPr="00A161C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При проектировании учесть использование модульн</w:t>
            </w:r>
            <w:r w:rsidR="006C43C6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ой</w:t>
            </w:r>
            <w:r w:rsidRPr="00A161C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 (стационарн</w:t>
            </w:r>
            <w:r w:rsidR="006C43C6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ой</w:t>
            </w:r>
            <w:r w:rsidRPr="00A161C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) </w:t>
            </w:r>
            <w:proofErr w:type="gramStart"/>
            <w:r w:rsidRPr="00A161C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азотная</w:t>
            </w:r>
            <w:proofErr w:type="gramEnd"/>
            <w:r w:rsidRPr="00A161C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 w:rsidR="008F3B9F" w:rsidRPr="00A161C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станци</w:t>
            </w:r>
            <w:r w:rsidR="008F3B9F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и, с учетом ее расположения</w:t>
            </w:r>
            <w:r w:rsidR="008F3B9F" w:rsidRPr="00A161C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A161C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в районе временного торца котельного отделения главного корпуса </w:t>
            </w:r>
            <w:r w:rsidR="008F3B9F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с </w:t>
            </w:r>
            <w:r w:rsidRPr="00A161C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южной стороны, со следующими основными техническими характеристиками:</w:t>
            </w:r>
          </w:p>
          <w:p w:rsidR="00824FA1" w:rsidRPr="00A161CA" w:rsidRDefault="00824FA1" w:rsidP="00824FA1">
            <w:pPr>
              <w:shd w:val="clear" w:color="auto" w:fill="FFFFFF"/>
              <w:tabs>
                <w:tab w:val="left" w:pos="152"/>
              </w:tabs>
              <w:spacing w:after="0"/>
              <w:ind w:left="152" w:right="122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r w:rsidRPr="00A161C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- Рабочая температура окружающего воздуха, °С - от -50 до +45;</w:t>
            </w:r>
          </w:p>
          <w:p w:rsidR="00824FA1" w:rsidRPr="00A161CA" w:rsidRDefault="00824FA1" w:rsidP="00824FA1">
            <w:pPr>
              <w:shd w:val="clear" w:color="auto" w:fill="FFFFFF"/>
              <w:tabs>
                <w:tab w:val="left" w:pos="152"/>
              </w:tabs>
              <w:spacing w:after="0"/>
              <w:ind w:left="152" w:right="122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r w:rsidRPr="00A161C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- Чистота азота 90-99,9 %;</w:t>
            </w:r>
          </w:p>
          <w:p w:rsidR="00824FA1" w:rsidRPr="00A161CA" w:rsidRDefault="00824FA1" w:rsidP="00824FA1">
            <w:pPr>
              <w:shd w:val="clear" w:color="auto" w:fill="FFFFFF"/>
              <w:tabs>
                <w:tab w:val="left" w:pos="152"/>
              </w:tabs>
              <w:spacing w:after="0"/>
              <w:ind w:left="152" w:right="122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r w:rsidRPr="00A161C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- Объём выхода газовой смеси не менее 20 нм</w:t>
            </w:r>
            <w:r w:rsidRPr="00A161C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vertAlign w:val="superscript"/>
                <w:lang w:eastAsia="ru-RU"/>
              </w:rPr>
              <w:t>3</w:t>
            </w:r>
            <w:r w:rsidRPr="00A161C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/мин;</w:t>
            </w:r>
          </w:p>
          <w:p w:rsidR="00824FA1" w:rsidRDefault="00824FA1" w:rsidP="00824FA1">
            <w:pPr>
              <w:shd w:val="clear" w:color="auto" w:fill="FFFFFF"/>
              <w:tabs>
                <w:tab w:val="left" w:pos="152"/>
              </w:tabs>
              <w:spacing w:after="0"/>
              <w:ind w:left="152" w:right="122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r w:rsidRPr="00A161C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- Давление 5-10 </w:t>
            </w:r>
            <w:proofErr w:type="spellStart"/>
            <w:r w:rsidRPr="00A161C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ата</w:t>
            </w:r>
            <w:proofErr w:type="spellEnd"/>
            <w:r w:rsidRPr="00A161C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;</w:t>
            </w:r>
          </w:p>
          <w:p w:rsidR="00824FA1" w:rsidRPr="00D12126" w:rsidRDefault="00824FA1" w:rsidP="00824FA1">
            <w:pPr>
              <w:shd w:val="clear" w:color="auto" w:fill="FFFFFF"/>
              <w:tabs>
                <w:tab w:val="left" w:pos="152"/>
              </w:tabs>
              <w:spacing w:after="0"/>
              <w:ind w:left="152" w:right="122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- Точка росы -40÷-60 </w:t>
            </w:r>
            <w:proofErr w:type="spellStart"/>
            <w:r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гр</w:t>
            </w:r>
            <w:proofErr w:type="gramStart"/>
            <w:r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D12126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;</w:t>
            </w:r>
          </w:p>
          <w:p w:rsidR="00824FA1" w:rsidRPr="00D12126" w:rsidRDefault="00824FA1" w:rsidP="00824FA1">
            <w:pPr>
              <w:shd w:val="clear" w:color="auto" w:fill="FFFFFF"/>
              <w:tabs>
                <w:tab w:val="left" w:pos="152"/>
              </w:tabs>
              <w:spacing w:after="0"/>
              <w:ind w:left="152" w:right="122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- Время выхода на рабочий режим -10÷20 мин.</w:t>
            </w:r>
            <w:r w:rsidRPr="00D12126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;</w:t>
            </w:r>
          </w:p>
          <w:p w:rsidR="00824FA1" w:rsidRPr="005A3A07" w:rsidRDefault="00824FA1" w:rsidP="00824FA1">
            <w:pPr>
              <w:shd w:val="clear" w:color="auto" w:fill="FFFFFF"/>
              <w:tabs>
                <w:tab w:val="left" w:pos="152"/>
              </w:tabs>
              <w:spacing w:after="0"/>
              <w:ind w:left="152" w:right="122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r w:rsidRPr="00D12126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- </w:t>
            </w:r>
            <w:r w:rsidRPr="005A3A07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Ресурс работы мембранных модулей, 150 - 180 тыс. часов;</w:t>
            </w:r>
          </w:p>
          <w:p w:rsidR="00824FA1" w:rsidRPr="005A3A07" w:rsidRDefault="00824FA1" w:rsidP="00824FA1">
            <w:pPr>
              <w:shd w:val="clear" w:color="auto" w:fill="FFFFFF"/>
              <w:tabs>
                <w:tab w:val="left" w:pos="152"/>
              </w:tabs>
              <w:spacing w:after="0"/>
              <w:ind w:left="152" w:right="122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r w:rsidRPr="005A3A07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- Привод электрический;</w:t>
            </w:r>
          </w:p>
          <w:p w:rsidR="009479BB" w:rsidRDefault="00824FA1" w:rsidP="00824FA1">
            <w:pPr>
              <w:shd w:val="clear" w:color="auto" w:fill="FFFFFF"/>
              <w:tabs>
                <w:tab w:val="left" w:pos="152"/>
              </w:tabs>
              <w:spacing w:after="0"/>
              <w:ind w:left="152" w:right="122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r w:rsidRPr="005A3A07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- Система управления обеспечивает </w:t>
            </w:r>
            <w:r w:rsidR="008F3B9F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работу станции в автоматическом режиме с </w:t>
            </w:r>
            <w:r w:rsidR="008F3B9F" w:rsidRPr="005A3A07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полны</w:t>
            </w:r>
            <w:r w:rsidR="008F3B9F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м</w:t>
            </w:r>
            <w:r w:rsidR="008F3B9F" w:rsidRPr="005A3A07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 контрол</w:t>
            </w:r>
            <w:r w:rsidR="008F3B9F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ем</w:t>
            </w:r>
            <w:r w:rsidR="008F3B9F" w:rsidRPr="005A3A07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5A3A07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работы станции, возможность</w:t>
            </w:r>
            <w:r w:rsidR="008F3B9F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ю</w:t>
            </w:r>
            <w:r w:rsidRPr="005A3A07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 ручного, автоматического и дистанционного управления станцией, мониторинг технологических параметров</w:t>
            </w:r>
            <w:r w:rsidRPr="00D12126">
              <w:rPr>
                <w:rFonts w:ascii="Arial" w:hAnsi="Arial" w:cs="Arial"/>
                <w:color w:val="252525"/>
                <w:sz w:val="20"/>
                <w:szCs w:val="20"/>
              </w:rPr>
              <w:t>.</w:t>
            </w:r>
            <w:r w:rsidR="005036BD" w:rsidDel="005036BD">
              <w:rPr>
                <w:rFonts w:ascii="Arial" w:hAnsi="Arial" w:cs="Arial"/>
                <w:color w:val="252525"/>
                <w:sz w:val="20"/>
                <w:szCs w:val="20"/>
              </w:rPr>
              <w:t xml:space="preserve"> </w:t>
            </w:r>
          </w:p>
          <w:p w:rsidR="00F45B15" w:rsidRPr="00F45B15" w:rsidRDefault="004B7467" w:rsidP="00F45B15">
            <w:pPr>
              <w:shd w:val="clear" w:color="auto" w:fill="FFFFFF"/>
              <w:tabs>
                <w:tab w:val="left" w:pos="152"/>
              </w:tabs>
              <w:spacing w:after="0"/>
              <w:ind w:left="152" w:right="122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В процессе проектирования на рассмотрение и согласование Заказчику должны быть представлены не менее 3-х вариантов азотных станций различных производителей. Рабочий проект должен быть разработан в полном объёме только после утверждения типа азотной станции Заказчиком.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479BB" w:rsidRPr="009479BB" w:rsidRDefault="00CD767A" w:rsidP="00F45B15">
            <w:pPr>
              <w:spacing w:after="0"/>
              <w:ind w:left="-2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В</w:t>
            </w:r>
            <w:r w:rsidR="009479BB" w:rsidRPr="009479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соответствии с основными требованиями применяемые к проектной и рабочей документации по </w:t>
            </w:r>
            <w:r w:rsidR="009479BB" w:rsidRPr="009479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ГОСТ р21.1101-2009 в соответствии с требованиями Постановления Правительства РФ от 16.02.2008 N 87 (ред. от 21.12.2009) "О составе разделов проектной </w:t>
            </w:r>
            <w:r w:rsidR="005F3AC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</w:t>
            </w:r>
            <w:r w:rsidR="009479BB" w:rsidRPr="009479B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окументации и требованиях к их содержанию" и иных нормативных документов действующих на территории РФ</w:t>
            </w:r>
          </w:p>
        </w:tc>
      </w:tr>
      <w:tr w:rsidR="001A33BA" w:rsidRPr="009479BB" w:rsidTr="009479BB">
        <w:trPr>
          <w:trHeight w:val="277"/>
        </w:trPr>
        <w:tc>
          <w:tcPr>
            <w:tcW w:w="557" w:type="dxa"/>
            <w:shd w:val="clear" w:color="auto" w:fill="FFFFFF"/>
            <w:vAlign w:val="center"/>
          </w:tcPr>
          <w:p w:rsidR="009479BB" w:rsidRPr="009479BB" w:rsidRDefault="00A161CA" w:rsidP="009479BB">
            <w:pPr>
              <w:spacing w:after="0"/>
              <w:ind w:left="-10"/>
              <w:jc w:val="center"/>
              <w:rPr>
                <w:rFonts w:ascii="Verdana" w:eastAsia="Verdana" w:hAnsi="Verdana" w:cs="Times New Roman"/>
                <w:color w:val="FF0000"/>
                <w:spacing w:val="-10"/>
                <w:sz w:val="20"/>
                <w:szCs w:val="20"/>
              </w:rPr>
            </w:pPr>
            <w:r w:rsidRPr="00A161CA">
              <w:rPr>
                <w:rFonts w:ascii="Verdana" w:eastAsia="Verdana" w:hAnsi="Verdana" w:cs="Times New Roman"/>
                <w:spacing w:val="-10"/>
                <w:sz w:val="20"/>
                <w:szCs w:val="20"/>
              </w:rPr>
              <w:lastRenderedPageBreak/>
              <w:t>3</w:t>
            </w:r>
          </w:p>
        </w:tc>
        <w:tc>
          <w:tcPr>
            <w:tcW w:w="8100" w:type="dxa"/>
            <w:shd w:val="clear" w:color="auto" w:fill="FFFFFF"/>
          </w:tcPr>
          <w:p w:rsidR="009479BB" w:rsidRPr="00A161CA" w:rsidRDefault="009479BB" w:rsidP="009479BB">
            <w:pPr>
              <w:shd w:val="clear" w:color="auto" w:fill="FFFFFF"/>
              <w:tabs>
                <w:tab w:val="left" w:pos="152"/>
              </w:tabs>
              <w:spacing w:after="0"/>
              <w:ind w:left="152" w:right="122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r w:rsidRPr="00A161CA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В состав рабочего проекта должны войти разделы:</w:t>
            </w:r>
          </w:p>
          <w:p w:rsidR="00F074FA" w:rsidRPr="00E92EB5" w:rsidRDefault="001A33BA" w:rsidP="001A33BA">
            <w:pPr>
              <w:spacing w:after="0" w:line="240" w:lineRule="auto"/>
              <w:ind w:left="152" w:right="132"/>
              <w:jc w:val="both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r w:rsidRPr="00E92EB5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- пояснительная записка проекта</w:t>
            </w:r>
            <w:r w:rsidR="00F074FA" w:rsidRPr="00E92EB5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 (ПЗ);</w:t>
            </w:r>
          </w:p>
          <w:p w:rsidR="00F074FA" w:rsidRPr="00E92EB5" w:rsidRDefault="00F074FA" w:rsidP="001A33BA">
            <w:pPr>
              <w:spacing w:after="0" w:line="240" w:lineRule="auto"/>
              <w:ind w:left="152" w:right="132"/>
              <w:jc w:val="both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r w:rsidRPr="00E92EB5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-  Конструктивные и объемно-планировочные решения (</w:t>
            </w:r>
            <w:proofErr w:type="gramStart"/>
            <w:r w:rsidRPr="00E92EB5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КР</w:t>
            </w:r>
            <w:proofErr w:type="gramEnd"/>
            <w:r w:rsidRPr="00E92EB5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);</w:t>
            </w:r>
          </w:p>
          <w:p w:rsidR="00F074FA" w:rsidRPr="00E92EB5" w:rsidRDefault="00F074FA" w:rsidP="001A33BA">
            <w:pPr>
              <w:spacing w:after="0" w:line="240" w:lineRule="auto"/>
              <w:ind w:left="152" w:right="132"/>
              <w:jc w:val="both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r w:rsidRPr="00E92EB5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- 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 (ИОС);</w:t>
            </w:r>
          </w:p>
          <w:p w:rsidR="00E92EB5" w:rsidRPr="00E92EB5" w:rsidRDefault="00E92EB5" w:rsidP="001A33BA">
            <w:pPr>
              <w:spacing w:after="0" w:line="240" w:lineRule="auto"/>
              <w:ind w:left="152" w:right="132"/>
              <w:jc w:val="both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r w:rsidRPr="00E92EB5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- Проект организации строительства (</w:t>
            </w:r>
            <w:proofErr w:type="gramStart"/>
            <w:r w:rsidRPr="00E92EB5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ПОС</w:t>
            </w:r>
            <w:proofErr w:type="gramEnd"/>
            <w:r w:rsidRPr="00E92EB5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);</w:t>
            </w:r>
          </w:p>
          <w:p w:rsidR="00E92EB5" w:rsidRPr="00E92EB5" w:rsidRDefault="00E92EB5" w:rsidP="001A33BA">
            <w:pPr>
              <w:spacing w:after="0" w:line="240" w:lineRule="auto"/>
              <w:ind w:left="152" w:right="132"/>
              <w:jc w:val="both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r w:rsidRPr="00E92EB5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- Проект организации работ (ПОР);</w:t>
            </w:r>
          </w:p>
          <w:p w:rsidR="00E92EB5" w:rsidRPr="00E92EB5" w:rsidRDefault="00E92EB5" w:rsidP="001A33BA">
            <w:pPr>
              <w:spacing w:after="0" w:line="240" w:lineRule="auto"/>
              <w:ind w:left="152" w:right="132"/>
              <w:jc w:val="both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r w:rsidRPr="00E92EB5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-  Мероприятия по обеспечению пожарной безопасности (ПБ)</w:t>
            </w:r>
            <w:r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;</w:t>
            </w:r>
          </w:p>
          <w:p w:rsidR="00F074FA" w:rsidRDefault="00E92EB5" w:rsidP="001A33BA">
            <w:pPr>
              <w:spacing w:after="0" w:line="240" w:lineRule="auto"/>
              <w:ind w:left="152" w:right="132"/>
              <w:jc w:val="both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- </w:t>
            </w:r>
            <w:r w:rsidRPr="00E92EB5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Перечень мероприятий по охране окружающей среды</w:t>
            </w:r>
            <w:r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 (ООС);</w:t>
            </w:r>
          </w:p>
          <w:p w:rsidR="001A33BA" w:rsidRPr="00E92EB5" w:rsidRDefault="00E92EB5" w:rsidP="00E92EB5">
            <w:pPr>
              <w:spacing w:after="0" w:line="240" w:lineRule="auto"/>
              <w:ind w:left="152" w:right="132"/>
              <w:jc w:val="both"/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- </w:t>
            </w:r>
            <w:r w:rsidRPr="00E92EB5"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>Спецификация оборудования, изделий и материалов</w:t>
            </w:r>
            <w:r>
              <w:rPr>
                <w:rFonts w:ascii="Verdana" w:eastAsia="Times New Roman" w:hAnsi="Verdana" w:cs="Times New Roman"/>
                <w:bCs/>
                <w:spacing w:val="-1"/>
                <w:sz w:val="20"/>
                <w:szCs w:val="20"/>
                <w:lang w:eastAsia="ru-RU"/>
              </w:rPr>
              <w:t xml:space="preserve"> (С);</w:t>
            </w:r>
          </w:p>
          <w:p w:rsidR="001A33BA" w:rsidRPr="00E92EB5" w:rsidRDefault="001A33BA" w:rsidP="001A33BA">
            <w:pPr>
              <w:spacing w:after="0" w:line="240" w:lineRule="auto"/>
              <w:ind w:left="152" w:right="132"/>
              <w:jc w:val="both"/>
              <w:rPr>
                <w:rFonts w:ascii="Verdana" w:hAnsi="Verdana"/>
                <w:sz w:val="20"/>
                <w:szCs w:val="20"/>
              </w:rPr>
            </w:pPr>
            <w:r w:rsidRPr="00E92EB5">
              <w:rPr>
                <w:rFonts w:ascii="Verdana" w:hAnsi="Verdana"/>
                <w:sz w:val="20"/>
                <w:szCs w:val="20"/>
              </w:rPr>
              <w:t>- рабочие чертежи</w:t>
            </w:r>
            <w:r w:rsidR="006C43C6" w:rsidRPr="00E92EB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9512B">
              <w:rPr>
                <w:rFonts w:ascii="Verdana" w:hAnsi="Verdana"/>
                <w:sz w:val="20"/>
                <w:szCs w:val="20"/>
              </w:rPr>
              <w:t>(КЖ, КМ, КМД, ЭС, АЗО)</w:t>
            </w:r>
            <w:r w:rsidRPr="00E92EB5">
              <w:rPr>
                <w:rFonts w:ascii="Verdana" w:hAnsi="Verdana"/>
                <w:sz w:val="20"/>
                <w:szCs w:val="20"/>
              </w:rPr>
              <w:t>;</w:t>
            </w:r>
          </w:p>
          <w:p w:rsidR="009479BB" w:rsidRPr="0029512B" w:rsidRDefault="001A33BA" w:rsidP="005036BD">
            <w:pPr>
              <w:spacing w:after="0" w:line="240" w:lineRule="auto"/>
              <w:ind w:left="152" w:right="132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E92EB5">
              <w:rPr>
                <w:rFonts w:ascii="Verdana" w:hAnsi="Verdana"/>
                <w:sz w:val="20"/>
                <w:szCs w:val="20"/>
              </w:rPr>
              <w:t xml:space="preserve">- </w:t>
            </w:r>
            <w:r w:rsidR="00B617B5" w:rsidRPr="00E92EB5">
              <w:rPr>
                <w:rFonts w:ascii="Verdana" w:hAnsi="Verdana"/>
                <w:sz w:val="20"/>
                <w:szCs w:val="20"/>
              </w:rPr>
              <w:t>проектно-</w:t>
            </w:r>
            <w:r w:rsidRPr="00E92EB5">
              <w:rPr>
                <w:rFonts w:ascii="Verdana" w:hAnsi="Verdana"/>
                <w:sz w:val="20"/>
                <w:szCs w:val="20"/>
              </w:rPr>
              <w:t xml:space="preserve">сметный расчёт на реализацию данного проекта </w:t>
            </w:r>
          </w:p>
        </w:tc>
        <w:tc>
          <w:tcPr>
            <w:tcW w:w="1843" w:type="dxa"/>
            <w:shd w:val="clear" w:color="auto" w:fill="FFFFFF"/>
          </w:tcPr>
          <w:p w:rsidR="009479BB" w:rsidRPr="009479BB" w:rsidRDefault="009479BB" w:rsidP="009479BB">
            <w:pPr>
              <w:spacing w:after="0"/>
              <w:ind w:left="-2"/>
              <w:rPr>
                <w:rFonts w:ascii="Verdana" w:eastAsia="Verdana" w:hAnsi="Verdana" w:cs="Times New Roman"/>
                <w:color w:val="FF0000"/>
                <w:spacing w:val="-10"/>
                <w:sz w:val="20"/>
                <w:szCs w:val="20"/>
              </w:rPr>
            </w:pPr>
          </w:p>
        </w:tc>
      </w:tr>
    </w:tbl>
    <w:p w:rsidR="009479BB" w:rsidRPr="001A33BA" w:rsidRDefault="009479BB" w:rsidP="00E353C5">
      <w:pPr>
        <w:spacing w:after="0" w:line="240" w:lineRule="auto"/>
        <w:jc w:val="both"/>
        <w:rPr>
          <w:rFonts w:ascii="Verdana" w:eastAsia="Calibri" w:hAnsi="Verdana" w:cs="Times New Roman"/>
          <w:color w:val="FF0000"/>
          <w:sz w:val="20"/>
          <w:szCs w:val="20"/>
        </w:rPr>
      </w:pPr>
    </w:p>
    <w:p w:rsidR="00AF5D30" w:rsidRPr="00EB0CDF" w:rsidRDefault="00AF5D30" w:rsidP="00AF5D30">
      <w:pPr>
        <w:spacing w:after="0" w:line="240" w:lineRule="auto"/>
        <w:jc w:val="both"/>
        <w:rPr>
          <w:rFonts w:ascii="Verdana" w:eastAsia="Verdana" w:hAnsi="Verdana" w:cs="Verdana"/>
          <w:i/>
          <w:spacing w:val="-10"/>
          <w:sz w:val="19"/>
          <w:szCs w:val="19"/>
          <w:lang w:eastAsia="ru-RU"/>
        </w:rPr>
      </w:pPr>
      <w:r w:rsidRPr="00EB0CDF">
        <w:rPr>
          <w:rFonts w:ascii="Verdana" w:eastAsia="Verdana" w:hAnsi="Verdana" w:cs="Verdana"/>
          <w:i/>
          <w:spacing w:val="-10"/>
          <w:sz w:val="19"/>
          <w:szCs w:val="19"/>
          <w:lang w:eastAsia="ru-RU"/>
        </w:rPr>
        <w:t>Примечание:</w:t>
      </w:r>
    </w:p>
    <w:p w:rsidR="00AF5D30" w:rsidRPr="00EB0CDF" w:rsidRDefault="00AF5D30" w:rsidP="003F3EEF">
      <w:pPr>
        <w:spacing w:after="0"/>
        <w:jc w:val="both"/>
        <w:rPr>
          <w:rFonts w:ascii="Verdana" w:eastAsia="Verdana" w:hAnsi="Verdana" w:cs="Verdana"/>
          <w:i/>
          <w:spacing w:val="-10"/>
          <w:sz w:val="19"/>
          <w:szCs w:val="19"/>
          <w:lang w:eastAsia="ru-RU"/>
        </w:rPr>
      </w:pPr>
      <w:r w:rsidRPr="00EB0CDF">
        <w:rPr>
          <w:rFonts w:ascii="Verdana" w:eastAsia="Verdana" w:hAnsi="Verdana" w:cs="Verdana"/>
          <w:i/>
          <w:spacing w:val="-10"/>
          <w:sz w:val="19"/>
          <w:szCs w:val="19"/>
          <w:lang w:eastAsia="ru-RU"/>
        </w:rPr>
        <w:t xml:space="preserve">1. Подрядчик в составе конкурсной документации предоставляет комплект сметной документации на стоимость оферты, выполненный в нормативной базе: </w:t>
      </w:r>
      <w:proofErr w:type="gramStart"/>
      <w:r w:rsidRPr="00EB0CDF">
        <w:rPr>
          <w:rFonts w:ascii="Verdana" w:eastAsia="Verdana" w:hAnsi="Verdana" w:cs="Verdana"/>
          <w:i/>
          <w:spacing w:val="-10"/>
          <w:sz w:val="19"/>
          <w:szCs w:val="19"/>
          <w:lang w:eastAsia="ru-RU"/>
        </w:rPr>
        <w:t>СНБ-2001 (ФЕР, ФЕРр, ФЕРм, ФЕРп, ИЕР, с указанием ниже перечисленной информации:</w:t>
      </w:r>
      <w:proofErr w:type="gramEnd"/>
    </w:p>
    <w:p w:rsidR="00AF5D30" w:rsidRPr="00EB0CDF" w:rsidRDefault="00AF5D30" w:rsidP="003F3EEF">
      <w:pPr>
        <w:spacing w:after="0"/>
        <w:jc w:val="both"/>
        <w:rPr>
          <w:rFonts w:ascii="Verdana" w:eastAsia="Verdana" w:hAnsi="Verdana" w:cs="Verdana"/>
          <w:i/>
          <w:spacing w:val="-10"/>
          <w:sz w:val="19"/>
          <w:szCs w:val="19"/>
          <w:lang w:eastAsia="ru-RU"/>
        </w:rPr>
      </w:pPr>
      <w:r w:rsidRPr="00EB0CDF">
        <w:rPr>
          <w:rFonts w:ascii="Verdana" w:eastAsia="Verdana" w:hAnsi="Verdana" w:cs="Verdana"/>
          <w:i/>
          <w:spacing w:val="-10"/>
          <w:sz w:val="19"/>
          <w:szCs w:val="19"/>
          <w:lang w:eastAsia="ru-RU"/>
        </w:rPr>
        <w:t xml:space="preserve"> индексы (СМР, материалы, оплата труда, эксплуатация машин и механизмов) при использовании справочников ФЕР, ТЕР.</w:t>
      </w:r>
    </w:p>
    <w:p w:rsidR="00AF5D30" w:rsidRPr="00EB0CDF" w:rsidRDefault="00AF5D30" w:rsidP="003F3EEF">
      <w:pPr>
        <w:spacing w:after="0"/>
        <w:jc w:val="both"/>
        <w:rPr>
          <w:rFonts w:ascii="Verdana" w:eastAsia="Verdana" w:hAnsi="Verdana" w:cs="Verdana"/>
          <w:i/>
          <w:spacing w:val="-10"/>
          <w:sz w:val="19"/>
          <w:szCs w:val="19"/>
          <w:lang w:eastAsia="ru-RU"/>
        </w:rPr>
      </w:pPr>
      <w:r w:rsidRPr="00EB0CDF">
        <w:rPr>
          <w:rFonts w:ascii="Verdana" w:eastAsia="Verdana" w:hAnsi="Verdana" w:cs="Verdana"/>
          <w:i/>
          <w:spacing w:val="-10"/>
          <w:sz w:val="19"/>
          <w:szCs w:val="19"/>
          <w:lang w:eastAsia="ru-RU"/>
        </w:rPr>
        <w:t>Сметная документация должна содержать все планируемые Подрядчиком расходы, включая материалы, механизмы, транспортно-заготовительные и командировочные расходы.</w:t>
      </w:r>
    </w:p>
    <w:p w:rsidR="00AF5D30" w:rsidRPr="00EB0CDF" w:rsidRDefault="00AF5D30" w:rsidP="003F3EEF">
      <w:pPr>
        <w:spacing w:after="0"/>
        <w:jc w:val="both"/>
        <w:rPr>
          <w:rFonts w:ascii="Verdana" w:eastAsia="Verdana" w:hAnsi="Verdana" w:cs="Verdana"/>
          <w:i/>
          <w:spacing w:val="-10"/>
          <w:sz w:val="19"/>
          <w:szCs w:val="19"/>
          <w:lang w:eastAsia="ru-RU"/>
        </w:rPr>
      </w:pPr>
      <w:r w:rsidRPr="00EB0CDF">
        <w:rPr>
          <w:rFonts w:ascii="Verdana" w:eastAsia="Verdana" w:hAnsi="Verdana" w:cs="Verdana"/>
          <w:i/>
          <w:spacing w:val="-10"/>
          <w:sz w:val="19"/>
          <w:szCs w:val="19"/>
          <w:lang w:eastAsia="ru-RU"/>
        </w:rPr>
        <w:t>Сметная документация должна быть представлена в электронном виде в одном из форматов: .xls, xlsx, gsf, а также дополнительно в формате «Гранд-смета»,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AF5D30" w:rsidRPr="00EB0CDF" w:rsidRDefault="00AF5D30" w:rsidP="003F3EE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Verdana" w:eastAsia="Verdana" w:hAnsi="Verdana" w:cs="Verdana"/>
          <w:i/>
          <w:spacing w:val="-10"/>
          <w:sz w:val="19"/>
          <w:szCs w:val="19"/>
          <w:lang w:eastAsia="ru-RU"/>
        </w:rPr>
      </w:pPr>
      <w:r w:rsidRPr="00EB0CDF">
        <w:rPr>
          <w:rFonts w:ascii="Verdana" w:eastAsia="Verdana" w:hAnsi="Verdana" w:cs="Verdana"/>
          <w:i/>
          <w:spacing w:val="-10"/>
          <w:sz w:val="19"/>
          <w:szCs w:val="19"/>
          <w:lang w:eastAsia="ru-RU"/>
        </w:rPr>
        <w:t>2. Результаты выполненных работ в части энергетической эффективности должен соответствовать требованиям ФЗ № 261-ФЗ от 23.11.2009г. «Об энергосбережении и о повышении энергетической эффективности, повышении изменений в отдельные законодательства РФ».</w:t>
      </w:r>
    </w:p>
    <w:p w:rsidR="00AF5D30" w:rsidRPr="00EB0CDF" w:rsidRDefault="00AF5D30" w:rsidP="003F3EE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Verdana" w:eastAsia="Verdana" w:hAnsi="Verdana" w:cs="Verdana"/>
          <w:b/>
          <w:i/>
          <w:spacing w:val="-10"/>
          <w:sz w:val="19"/>
          <w:szCs w:val="19"/>
          <w:lang w:eastAsia="ru-RU"/>
        </w:rPr>
      </w:pPr>
      <w:r>
        <w:rPr>
          <w:rFonts w:ascii="Verdana" w:eastAsia="Verdana" w:hAnsi="Verdana" w:cs="Verdana"/>
          <w:b/>
          <w:i/>
          <w:spacing w:val="-10"/>
          <w:sz w:val="19"/>
          <w:szCs w:val="19"/>
          <w:lang w:eastAsia="ru-RU"/>
        </w:rPr>
        <w:t>3</w:t>
      </w:r>
      <w:r w:rsidRPr="00EB0CDF">
        <w:rPr>
          <w:rFonts w:ascii="Verdana" w:eastAsia="Verdana" w:hAnsi="Verdana" w:cs="Verdana"/>
          <w:b/>
          <w:i/>
          <w:spacing w:val="-10"/>
          <w:sz w:val="19"/>
          <w:szCs w:val="19"/>
          <w:lang w:eastAsia="ru-RU"/>
        </w:rPr>
        <w:t>.</w:t>
      </w:r>
      <w:r w:rsidRPr="00EB0CDF">
        <w:rPr>
          <w:rFonts w:ascii="Verdana" w:eastAsia="Verdana" w:hAnsi="Verdana" w:cs="Verdana"/>
          <w:i/>
          <w:spacing w:val="-10"/>
          <w:sz w:val="19"/>
          <w:szCs w:val="19"/>
          <w:lang w:eastAsia="ru-RU"/>
        </w:rPr>
        <w:t xml:space="preserve"> </w:t>
      </w:r>
      <w:r w:rsidRPr="00EB0CDF">
        <w:rPr>
          <w:rFonts w:ascii="Verdana" w:eastAsia="Times New Roman" w:hAnsi="Verdana" w:cs="Arial"/>
          <w:b/>
          <w:i/>
          <w:sz w:val="19"/>
          <w:szCs w:val="19"/>
          <w:lang w:eastAsia="ru-RU"/>
        </w:rPr>
        <w:t xml:space="preserve">Подрядчику до подачи конкурсной заявки необходимо прибыть на филиал, для предварительного осмотра объектов </w:t>
      </w:r>
      <w:r>
        <w:rPr>
          <w:rFonts w:ascii="Verdana" w:eastAsia="Times New Roman" w:hAnsi="Verdana" w:cs="Arial"/>
          <w:b/>
          <w:i/>
          <w:sz w:val="19"/>
          <w:szCs w:val="19"/>
          <w:lang w:eastAsia="ru-RU"/>
        </w:rPr>
        <w:t>проектирования</w:t>
      </w:r>
      <w:r w:rsidRPr="00EB0CDF">
        <w:rPr>
          <w:rFonts w:ascii="Verdana" w:eastAsia="Times New Roman" w:hAnsi="Verdana" w:cs="Arial"/>
          <w:b/>
          <w:i/>
          <w:sz w:val="19"/>
          <w:szCs w:val="19"/>
          <w:lang w:eastAsia="ru-RU"/>
        </w:rPr>
        <w:t xml:space="preserve"> и проработки возникших вопросов.</w:t>
      </w:r>
    </w:p>
    <w:p w:rsidR="000F65D5" w:rsidRPr="00673C44" w:rsidRDefault="000F65D5" w:rsidP="003F3EE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0F65D5" w:rsidRPr="000F65D5" w:rsidRDefault="000F65D5" w:rsidP="003F3EEF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0F65D5">
        <w:rPr>
          <w:rFonts w:ascii="Verdana" w:hAnsi="Verdana"/>
          <w:b/>
          <w:sz w:val="20"/>
          <w:szCs w:val="20"/>
        </w:rPr>
        <w:t xml:space="preserve">6. Требования к </w:t>
      </w:r>
      <w:r w:rsidR="00100AA2">
        <w:rPr>
          <w:rFonts w:ascii="Verdana" w:hAnsi="Verdana"/>
          <w:b/>
          <w:sz w:val="20"/>
          <w:szCs w:val="20"/>
        </w:rPr>
        <w:t>Исполнителю</w:t>
      </w:r>
      <w:r w:rsidRPr="000F65D5">
        <w:rPr>
          <w:rFonts w:ascii="Verdana" w:hAnsi="Verdana"/>
          <w:b/>
          <w:sz w:val="20"/>
          <w:szCs w:val="20"/>
        </w:rPr>
        <w:t>:</w:t>
      </w:r>
    </w:p>
    <w:p w:rsidR="009D4FBA" w:rsidRPr="009D4FBA" w:rsidRDefault="000F65D5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0F65D5">
        <w:rPr>
          <w:rFonts w:ascii="Verdana" w:hAnsi="Verdana"/>
          <w:sz w:val="20"/>
          <w:szCs w:val="20"/>
        </w:rPr>
        <w:t>6.1.</w:t>
      </w:r>
      <w:r w:rsidR="00A473AF">
        <w:tab/>
      </w:r>
      <w:proofErr w:type="gramStart"/>
      <w:r w:rsidR="00A473AF" w:rsidRPr="00A473AF">
        <w:rPr>
          <w:rFonts w:ascii="Verdana" w:hAnsi="Verdana"/>
          <w:sz w:val="20"/>
          <w:szCs w:val="20"/>
        </w:rPr>
        <w:t xml:space="preserve">Наличие у </w:t>
      </w:r>
      <w:r w:rsidR="00100AA2">
        <w:rPr>
          <w:rFonts w:ascii="Verdana" w:hAnsi="Verdana"/>
          <w:sz w:val="20"/>
          <w:szCs w:val="20"/>
        </w:rPr>
        <w:t>Исполнителя</w:t>
      </w:r>
      <w:r w:rsidR="00824FA1" w:rsidRPr="00100AA2">
        <w:rPr>
          <w:rFonts w:ascii="Verdana" w:hAnsi="Verdana"/>
          <w:sz w:val="20"/>
          <w:szCs w:val="20"/>
        </w:rPr>
        <w:t>,</w:t>
      </w:r>
      <w:r w:rsidR="00824FA1">
        <w:rPr>
          <w:rFonts w:ascii="Verdana" w:hAnsi="Verdana"/>
          <w:sz w:val="20"/>
          <w:szCs w:val="20"/>
        </w:rPr>
        <w:t xml:space="preserve"> </w:t>
      </w:r>
      <w:r w:rsidR="00A473AF" w:rsidRPr="00A473AF">
        <w:rPr>
          <w:rFonts w:ascii="Verdana" w:hAnsi="Verdana"/>
          <w:sz w:val="20"/>
          <w:szCs w:val="20"/>
        </w:rPr>
        <w:t xml:space="preserve">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</w:t>
      </w:r>
      <w:r w:rsidR="00A473AF" w:rsidRPr="00A473AF">
        <w:rPr>
          <w:rFonts w:ascii="Verdana" w:hAnsi="Verdana"/>
          <w:sz w:val="20"/>
          <w:szCs w:val="20"/>
        </w:rPr>
        <w:lastRenderedPageBreak/>
        <w:t>организацией</w:t>
      </w:r>
      <w:r w:rsidR="00A473AF">
        <w:rPr>
          <w:rFonts w:ascii="Verdana" w:hAnsi="Verdana"/>
          <w:sz w:val="20"/>
          <w:szCs w:val="20"/>
        </w:rPr>
        <w:t xml:space="preserve"> (СРО)</w:t>
      </w:r>
      <w:r w:rsidR="00A473AF" w:rsidRPr="00A473AF">
        <w:rPr>
          <w:rFonts w:ascii="Verdana" w:hAnsi="Verdana"/>
          <w:sz w:val="20"/>
          <w:szCs w:val="20"/>
        </w:rPr>
        <w:t xml:space="preserve">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</w:t>
      </w:r>
      <w:r w:rsidR="00C7325B" w:rsidRPr="009858FD">
        <w:rPr>
          <w:rFonts w:ascii="Verdana" w:eastAsia="Times New Roman" w:hAnsi="Verdana" w:cs="Times New Roman"/>
          <w:sz w:val="20"/>
          <w:szCs w:val="20"/>
        </w:rPr>
        <w:t>установленном Градостроительным кодексом Российской Федерации согласно Приказу Минрегиона России от 30.12.2009 N 624 «Об</w:t>
      </w:r>
      <w:proofErr w:type="gramEnd"/>
      <w:r w:rsidR="00C7325B" w:rsidRPr="009858FD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gramStart"/>
      <w:r w:rsidR="00C7325B" w:rsidRPr="009858FD">
        <w:rPr>
          <w:rFonts w:ascii="Verdana" w:eastAsia="Times New Roman" w:hAnsi="Verdana" w:cs="Times New Roman"/>
          <w:sz w:val="20"/>
          <w:szCs w:val="20"/>
        </w:rPr>
        <w:t>утверждении</w:t>
      </w:r>
      <w:proofErr w:type="gramEnd"/>
      <w:r w:rsidR="00C7325B" w:rsidRPr="009858FD">
        <w:rPr>
          <w:rFonts w:ascii="Verdana" w:eastAsia="Times New Roman" w:hAnsi="Verdana" w:cs="Times New Roman"/>
          <w:sz w:val="20"/>
          <w:szCs w:val="20"/>
        </w:rPr>
        <w:t xml:space="preserve">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</w:t>
      </w:r>
      <w:r w:rsidR="00C7325B" w:rsidRPr="00924686">
        <w:rPr>
          <w:rFonts w:ascii="Verdana" w:hAnsi="Verdana"/>
          <w:sz w:val="20"/>
          <w:szCs w:val="20"/>
        </w:rPr>
        <w:t>которые оказывают влияние на безопасность объектов капитального строительства</w:t>
      </w:r>
      <w:r w:rsidR="00C7325B">
        <w:rPr>
          <w:rFonts w:ascii="Verdana" w:hAnsi="Verdana"/>
          <w:sz w:val="20"/>
          <w:szCs w:val="20"/>
        </w:rPr>
        <w:t xml:space="preserve">. Наличие у </w:t>
      </w:r>
      <w:r w:rsidR="00100AA2">
        <w:rPr>
          <w:rFonts w:ascii="Verdana" w:hAnsi="Verdana"/>
          <w:sz w:val="20"/>
          <w:szCs w:val="20"/>
        </w:rPr>
        <w:t>Исполнителя</w:t>
      </w:r>
      <w:r w:rsidR="00C7325B">
        <w:rPr>
          <w:rFonts w:ascii="Verdana" w:hAnsi="Verdana"/>
          <w:sz w:val="20"/>
          <w:szCs w:val="20"/>
        </w:rPr>
        <w:t xml:space="preserve"> свидетельства СРО включающего в себя, но не ограничивающ</w:t>
      </w:r>
      <w:r w:rsidR="00773B59">
        <w:rPr>
          <w:rFonts w:ascii="Verdana" w:hAnsi="Verdana"/>
          <w:sz w:val="20"/>
          <w:szCs w:val="20"/>
        </w:rPr>
        <w:t>егося перечнем следующих работ</w:t>
      </w:r>
      <w:r w:rsidR="00C7325B" w:rsidRPr="00515F51">
        <w:rPr>
          <w:rFonts w:ascii="Verdana" w:hAnsi="Verdana"/>
          <w:sz w:val="20"/>
          <w:szCs w:val="20"/>
        </w:rPr>
        <w:t xml:space="preserve">: </w:t>
      </w:r>
      <w:r w:rsidR="00C7325B">
        <w:rPr>
          <w:rFonts w:ascii="Verdana" w:hAnsi="Verdana"/>
          <w:sz w:val="20"/>
          <w:szCs w:val="20"/>
        </w:rPr>
        <w:t>по проектированию</w:t>
      </w:r>
      <w:r w:rsidR="009D4FBA">
        <w:rPr>
          <w:rFonts w:ascii="Verdana" w:hAnsi="Verdana"/>
          <w:sz w:val="20"/>
          <w:szCs w:val="20"/>
        </w:rPr>
        <w:t>:</w:t>
      </w:r>
    </w:p>
    <w:p w:rsidR="009D4FBA" w:rsidRPr="009D4FBA" w:rsidRDefault="003F3EEF" w:rsidP="003F3EEF">
      <w:pPr>
        <w:spacing w:after="0"/>
        <w:jc w:val="both"/>
        <w:rPr>
          <w:rFonts w:ascii="Verdana" w:eastAsia="Times New Roman" w:hAnsi="Verdana" w:cs="Times New Roman"/>
          <w:i/>
          <w:sz w:val="20"/>
          <w:szCs w:val="20"/>
        </w:rPr>
      </w:pPr>
      <w:r>
        <w:rPr>
          <w:rFonts w:ascii="Verdana" w:eastAsia="Times New Roman" w:hAnsi="Verdana" w:cs="Times New Roman"/>
          <w:bCs/>
          <w:i/>
          <w:sz w:val="20"/>
          <w:szCs w:val="20"/>
        </w:rPr>
        <w:t>1).</w:t>
      </w:r>
      <w:r w:rsidR="009D4FBA" w:rsidRPr="009D4FBA">
        <w:rPr>
          <w:rFonts w:ascii="Verdana" w:eastAsia="Times New Roman" w:hAnsi="Verdana" w:cs="Times New Roman"/>
          <w:bCs/>
          <w:i/>
          <w:sz w:val="20"/>
          <w:szCs w:val="20"/>
        </w:rPr>
        <w:t xml:space="preserve"> Работы по подготовке конструктивных решений</w:t>
      </w:r>
      <w:r w:rsidR="00C7325B" w:rsidRPr="009D4FBA">
        <w:rPr>
          <w:rFonts w:ascii="Verdana" w:eastAsia="Times New Roman" w:hAnsi="Verdana" w:cs="Times New Roman"/>
          <w:i/>
          <w:sz w:val="20"/>
          <w:szCs w:val="20"/>
        </w:rPr>
        <w:t>;</w:t>
      </w:r>
    </w:p>
    <w:p w:rsidR="009D4FBA" w:rsidRDefault="003F3EEF" w:rsidP="003F3EEF">
      <w:pPr>
        <w:spacing w:after="0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2).</w:t>
      </w:r>
      <w:r w:rsidR="009D4FBA" w:rsidRPr="009D4FBA">
        <w:rPr>
          <w:rFonts w:ascii="Verdana" w:hAnsi="Verdana"/>
          <w:i/>
          <w:sz w:val="20"/>
          <w:szCs w:val="20"/>
        </w:rPr>
        <w:t xml:space="preserve"> Работы по подготовке проектов внутренних систем газоснабжения</w:t>
      </w:r>
      <w:r w:rsidR="009D4FBA">
        <w:rPr>
          <w:rFonts w:ascii="Verdana" w:hAnsi="Verdana"/>
          <w:i/>
          <w:sz w:val="20"/>
          <w:szCs w:val="20"/>
        </w:rPr>
        <w:t>;</w:t>
      </w:r>
    </w:p>
    <w:p w:rsidR="006C43C6" w:rsidRDefault="006C43C6" w:rsidP="003F3EEF">
      <w:pPr>
        <w:spacing w:after="0"/>
        <w:jc w:val="both"/>
        <w:rPr>
          <w:rFonts w:ascii="Verdana" w:hAnsi="Verdana"/>
          <w:i/>
          <w:sz w:val="20"/>
          <w:szCs w:val="20"/>
        </w:rPr>
      </w:pPr>
      <w:r w:rsidRPr="006C43C6">
        <w:rPr>
          <w:rFonts w:ascii="Verdana" w:hAnsi="Verdana"/>
          <w:i/>
          <w:sz w:val="20"/>
          <w:szCs w:val="20"/>
        </w:rPr>
        <w:t>3</w:t>
      </w:r>
      <w:r w:rsidR="003F3EEF">
        <w:rPr>
          <w:rFonts w:ascii="Verdana" w:hAnsi="Verdana"/>
          <w:i/>
          <w:sz w:val="20"/>
          <w:szCs w:val="20"/>
        </w:rPr>
        <w:t>)</w:t>
      </w:r>
      <w:r w:rsidRPr="006C43C6">
        <w:rPr>
          <w:rFonts w:ascii="Verdana" w:hAnsi="Verdana"/>
          <w:i/>
          <w:sz w:val="20"/>
          <w:szCs w:val="20"/>
        </w:rPr>
        <w:t>. Работы по подготовке технологических решений производственных зданий и сооружений и их комплексов</w:t>
      </w:r>
      <w:r>
        <w:rPr>
          <w:rFonts w:ascii="Verdana" w:hAnsi="Verdana"/>
          <w:i/>
          <w:sz w:val="20"/>
          <w:szCs w:val="20"/>
        </w:rPr>
        <w:t>;</w:t>
      </w:r>
    </w:p>
    <w:p w:rsidR="006C43C6" w:rsidRPr="006C43C6" w:rsidRDefault="003F3EEF" w:rsidP="003F3EEF">
      <w:pPr>
        <w:spacing w:after="0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4)</w:t>
      </w:r>
      <w:r w:rsidR="006C43C6" w:rsidRPr="006C43C6">
        <w:rPr>
          <w:rFonts w:ascii="Verdana" w:hAnsi="Verdana"/>
          <w:i/>
          <w:sz w:val="20"/>
          <w:szCs w:val="20"/>
        </w:rPr>
        <w:t>. Работы по подготовке проектов мероприятий по охране окружающей среды</w:t>
      </w:r>
      <w:r w:rsidR="006C43C6">
        <w:rPr>
          <w:rFonts w:ascii="Verdana" w:hAnsi="Verdana"/>
          <w:i/>
          <w:sz w:val="20"/>
          <w:szCs w:val="20"/>
        </w:rPr>
        <w:t>;</w:t>
      </w:r>
    </w:p>
    <w:p w:rsidR="006C43C6" w:rsidRDefault="003F3EEF" w:rsidP="003F3EEF">
      <w:pPr>
        <w:spacing w:after="0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5)</w:t>
      </w:r>
      <w:r w:rsidR="006C43C6" w:rsidRPr="006C43C6">
        <w:rPr>
          <w:rFonts w:ascii="Verdana" w:hAnsi="Verdana"/>
          <w:i/>
          <w:sz w:val="20"/>
          <w:szCs w:val="20"/>
        </w:rPr>
        <w:t>. Работы по подготовке проектов мероприятий по обеспечению пожарной безопасности</w:t>
      </w:r>
      <w:r w:rsidR="006C43C6">
        <w:rPr>
          <w:rFonts w:ascii="Verdana" w:hAnsi="Verdana"/>
          <w:i/>
          <w:sz w:val="20"/>
          <w:szCs w:val="20"/>
        </w:rPr>
        <w:t>.</w:t>
      </w:r>
    </w:p>
    <w:p w:rsidR="000F65D5" w:rsidRDefault="00C7325B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B61343">
        <w:rPr>
          <w:rFonts w:ascii="Verdana" w:hAnsi="Verdana"/>
          <w:sz w:val="20"/>
          <w:szCs w:val="20"/>
        </w:rPr>
        <w:t>6.</w:t>
      </w:r>
      <w:r>
        <w:rPr>
          <w:rFonts w:ascii="Verdana" w:hAnsi="Verdana"/>
          <w:sz w:val="20"/>
          <w:szCs w:val="20"/>
        </w:rPr>
        <w:t>2</w:t>
      </w:r>
      <w:r w:rsidRPr="00B61343">
        <w:rPr>
          <w:rFonts w:ascii="Verdana" w:hAnsi="Verdana"/>
          <w:sz w:val="20"/>
          <w:szCs w:val="20"/>
        </w:rPr>
        <w:t>. Проектирование должно выполняться специализированными организациями, имеющими аналогичный опыт работы на объектах электроэнергетики</w:t>
      </w:r>
      <w:r>
        <w:rPr>
          <w:rFonts w:ascii="Verdana" w:hAnsi="Verdana"/>
          <w:sz w:val="20"/>
          <w:szCs w:val="20"/>
        </w:rPr>
        <w:t xml:space="preserve"> и газовой промышленности</w:t>
      </w:r>
      <w:r w:rsidRPr="00B61343">
        <w:rPr>
          <w:rFonts w:ascii="Verdana" w:hAnsi="Verdana"/>
          <w:sz w:val="20"/>
          <w:szCs w:val="20"/>
        </w:rPr>
        <w:t xml:space="preserve"> не менее 3-х лет, располагающими техническими средствами, необходимыми для качественного выпол</w:t>
      </w:r>
      <w:r>
        <w:rPr>
          <w:rFonts w:ascii="Verdana" w:hAnsi="Verdana"/>
          <w:sz w:val="20"/>
          <w:szCs w:val="20"/>
        </w:rPr>
        <w:t xml:space="preserve">нения работ, с предоставлением </w:t>
      </w:r>
      <w:r w:rsidRPr="00B61343">
        <w:rPr>
          <w:rFonts w:ascii="Verdana" w:hAnsi="Verdana"/>
          <w:sz w:val="20"/>
          <w:szCs w:val="20"/>
        </w:rPr>
        <w:t>документов подтверждающих опыт выполнения работ указанных в ТЗ.</w:t>
      </w:r>
      <w:r>
        <w:rPr>
          <w:rFonts w:ascii="Verdana" w:hAnsi="Verdana"/>
          <w:sz w:val="20"/>
          <w:szCs w:val="20"/>
        </w:rPr>
        <w:t xml:space="preserve"> Н</w:t>
      </w:r>
      <w:r w:rsidR="000F65D5" w:rsidRPr="000F65D5">
        <w:rPr>
          <w:rFonts w:ascii="Verdana" w:hAnsi="Verdana"/>
          <w:sz w:val="20"/>
          <w:szCs w:val="20"/>
        </w:rPr>
        <w:t xml:space="preserve">аличие у </w:t>
      </w:r>
      <w:r w:rsidR="00A161CA">
        <w:rPr>
          <w:rFonts w:ascii="Verdana" w:hAnsi="Verdana"/>
          <w:sz w:val="20"/>
          <w:szCs w:val="20"/>
        </w:rPr>
        <w:t>Исполнителя</w:t>
      </w:r>
      <w:r w:rsidR="000F65D5" w:rsidRPr="000F65D5">
        <w:rPr>
          <w:rFonts w:ascii="Verdana" w:hAnsi="Verdana"/>
          <w:sz w:val="20"/>
          <w:szCs w:val="20"/>
        </w:rPr>
        <w:t xml:space="preserve"> положительных референций по ранее выполненным подобным работам на объектах энергетики</w:t>
      </w:r>
      <w:r w:rsidR="00AF5D30">
        <w:rPr>
          <w:rFonts w:ascii="Verdana" w:hAnsi="Verdana"/>
          <w:sz w:val="20"/>
          <w:szCs w:val="20"/>
        </w:rPr>
        <w:t xml:space="preserve">, </w:t>
      </w:r>
      <w:r w:rsidR="004B7467">
        <w:rPr>
          <w:rFonts w:ascii="Verdana" w:hAnsi="Verdana"/>
          <w:sz w:val="20"/>
          <w:szCs w:val="20"/>
        </w:rPr>
        <w:t>нефтяной</w:t>
      </w:r>
      <w:r w:rsidR="00AF5D30">
        <w:rPr>
          <w:rFonts w:ascii="Verdana" w:hAnsi="Verdana"/>
          <w:sz w:val="20"/>
          <w:szCs w:val="20"/>
        </w:rPr>
        <w:t xml:space="preserve"> и газовой промышленности</w:t>
      </w:r>
      <w:r w:rsidR="000F65D5" w:rsidRPr="000F65D5">
        <w:rPr>
          <w:rFonts w:ascii="Verdana" w:hAnsi="Verdana"/>
          <w:sz w:val="20"/>
          <w:szCs w:val="20"/>
        </w:rPr>
        <w:t>;</w:t>
      </w:r>
    </w:p>
    <w:p w:rsidR="0035707B" w:rsidRDefault="000F65D5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0F65D5">
        <w:rPr>
          <w:rFonts w:ascii="Verdana" w:hAnsi="Verdana"/>
          <w:sz w:val="20"/>
          <w:szCs w:val="20"/>
        </w:rPr>
        <w:t>6</w:t>
      </w:r>
      <w:r w:rsidR="009B4E05">
        <w:rPr>
          <w:rFonts w:ascii="Verdana" w:hAnsi="Verdana"/>
          <w:sz w:val="20"/>
          <w:szCs w:val="20"/>
        </w:rPr>
        <w:t>.</w:t>
      </w:r>
      <w:r w:rsidR="006C43C6">
        <w:rPr>
          <w:rFonts w:ascii="Verdana" w:hAnsi="Verdana"/>
          <w:sz w:val="20"/>
          <w:szCs w:val="20"/>
        </w:rPr>
        <w:t>3</w:t>
      </w:r>
      <w:r w:rsidRPr="000F65D5">
        <w:rPr>
          <w:rFonts w:ascii="Verdana" w:hAnsi="Verdana"/>
          <w:sz w:val="20"/>
          <w:szCs w:val="20"/>
        </w:rPr>
        <w:t xml:space="preserve">. Иметь наличие достаточного </w:t>
      </w:r>
      <w:r w:rsidR="009051E0">
        <w:rPr>
          <w:rFonts w:ascii="Verdana" w:hAnsi="Verdana"/>
          <w:sz w:val="20"/>
          <w:szCs w:val="20"/>
        </w:rPr>
        <w:t xml:space="preserve">собственного </w:t>
      </w:r>
      <w:r w:rsidRPr="000F65D5">
        <w:rPr>
          <w:rFonts w:ascii="Verdana" w:hAnsi="Verdana"/>
          <w:sz w:val="20"/>
          <w:szCs w:val="20"/>
        </w:rPr>
        <w:t>количества квалифицированного, аттестованного персонала для выполнения всего комплекса работ;</w:t>
      </w:r>
    </w:p>
    <w:p w:rsidR="000F65D5" w:rsidRDefault="000F65D5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0F65D5">
        <w:rPr>
          <w:rFonts w:ascii="Verdana" w:hAnsi="Verdana"/>
          <w:sz w:val="20"/>
          <w:szCs w:val="20"/>
        </w:rPr>
        <w:t>6.</w:t>
      </w:r>
      <w:r w:rsidR="009051E0">
        <w:rPr>
          <w:rFonts w:ascii="Verdana" w:hAnsi="Verdana"/>
          <w:sz w:val="20"/>
          <w:szCs w:val="20"/>
        </w:rPr>
        <w:t>4</w:t>
      </w:r>
      <w:r w:rsidRPr="000F65D5">
        <w:rPr>
          <w:rFonts w:ascii="Verdana" w:hAnsi="Verdana"/>
          <w:sz w:val="20"/>
          <w:szCs w:val="20"/>
        </w:rPr>
        <w:t xml:space="preserve">. </w:t>
      </w:r>
      <w:r w:rsidR="00A161CA">
        <w:rPr>
          <w:rFonts w:ascii="Verdana" w:hAnsi="Verdana"/>
          <w:sz w:val="20"/>
          <w:szCs w:val="20"/>
        </w:rPr>
        <w:t>Исполнитель</w:t>
      </w:r>
      <w:r w:rsidRPr="000F65D5">
        <w:rPr>
          <w:rFonts w:ascii="Verdana" w:hAnsi="Verdana"/>
          <w:sz w:val="20"/>
          <w:szCs w:val="20"/>
        </w:rPr>
        <w:t xml:space="preserve"> обязан при разработке проекта основные проектные решения согласовывать с </w:t>
      </w:r>
      <w:r w:rsidR="00612600">
        <w:rPr>
          <w:rFonts w:ascii="Verdana" w:hAnsi="Verdana"/>
          <w:sz w:val="20"/>
          <w:szCs w:val="20"/>
        </w:rPr>
        <w:t>Заказчиком</w:t>
      </w:r>
      <w:r w:rsidRPr="000F65D5">
        <w:rPr>
          <w:rFonts w:ascii="Verdana" w:hAnsi="Verdana"/>
          <w:sz w:val="20"/>
          <w:szCs w:val="20"/>
        </w:rPr>
        <w:t>;</w:t>
      </w:r>
    </w:p>
    <w:p w:rsidR="00110693" w:rsidRPr="00A250D2" w:rsidRDefault="00A473AF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A473AF">
        <w:rPr>
          <w:rFonts w:ascii="Verdana" w:hAnsi="Verdana"/>
          <w:sz w:val="20"/>
          <w:szCs w:val="20"/>
        </w:rPr>
        <w:t>6.</w:t>
      </w:r>
      <w:r w:rsidR="009051E0">
        <w:rPr>
          <w:rFonts w:ascii="Verdana" w:hAnsi="Verdana"/>
          <w:sz w:val="20"/>
          <w:szCs w:val="20"/>
        </w:rPr>
        <w:t>5</w:t>
      </w:r>
      <w:r w:rsidRPr="00A473AF">
        <w:rPr>
          <w:rFonts w:ascii="Verdana" w:hAnsi="Verdana"/>
          <w:sz w:val="20"/>
          <w:szCs w:val="20"/>
        </w:rPr>
        <w:t>.</w:t>
      </w:r>
      <w:r w:rsidRPr="00A473AF">
        <w:rPr>
          <w:rFonts w:ascii="Verdana" w:hAnsi="Verdana"/>
          <w:sz w:val="20"/>
          <w:szCs w:val="20"/>
        </w:rPr>
        <w:tab/>
      </w:r>
      <w:r w:rsidR="00A161CA">
        <w:rPr>
          <w:rFonts w:ascii="Verdana" w:hAnsi="Verdana"/>
          <w:sz w:val="20"/>
          <w:szCs w:val="20"/>
        </w:rPr>
        <w:t>Исполнитель</w:t>
      </w:r>
      <w:r w:rsidRPr="00A250D2">
        <w:rPr>
          <w:rFonts w:ascii="Verdana" w:hAnsi="Verdana"/>
          <w:sz w:val="20"/>
          <w:szCs w:val="20"/>
        </w:rPr>
        <w:t xml:space="preserve"> обязан обеспечить соблюдение своим персоналом и персоналом субподрядных организаций правил внутреннего распорядка энергопредприятия, ПТЭ, ПТБ, ППР в РФ, правил Ростехнадзора,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энергопредприятия при производстве работ. </w:t>
      </w:r>
      <w:r w:rsidR="00A161CA">
        <w:rPr>
          <w:rFonts w:ascii="Verdana" w:hAnsi="Verdana"/>
          <w:sz w:val="20"/>
          <w:szCs w:val="20"/>
        </w:rPr>
        <w:t>Исполнитель</w:t>
      </w:r>
      <w:r w:rsidR="00110693" w:rsidRPr="00A250D2">
        <w:rPr>
          <w:rFonts w:ascii="Verdana" w:hAnsi="Verdana"/>
          <w:sz w:val="20"/>
          <w:szCs w:val="20"/>
        </w:rPr>
        <w:t xml:space="preserve"> обязан знать и выполнять требования ПТБ, ПТЭ, ПП</w:t>
      </w:r>
      <w:r w:rsidR="0069040D">
        <w:rPr>
          <w:rFonts w:ascii="Verdana" w:hAnsi="Verdana"/>
          <w:sz w:val="20"/>
          <w:szCs w:val="20"/>
        </w:rPr>
        <w:t>Р в РФ</w:t>
      </w:r>
      <w:r w:rsidR="00110693" w:rsidRPr="00A250D2">
        <w:rPr>
          <w:rFonts w:ascii="Verdana" w:hAnsi="Verdana"/>
          <w:sz w:val="20"/>
          <w:szCs w:val="20"/>
        </w:rPr>
        <w:t>, ПУЭ, правил Ростехнадзора, правила охраны труда, распорядительных документов ИА ОАО «Э.ОН. Россия» и филиала «Яйвинская ГРЭС», - Постановление правительства РФ от 25 апреля 2012 г. N 390 «Правила противопожарного режима в РФ»;</w:t>
      </w:r>
    </w:p>
    <w:p w:rsidR="00110693" w:rsidRPr="00A250D2" w:rsidRDefault="00110693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A250D2">
        <w:rPr>
          <w:rFonts w:ascii="Verdana" w:hAnsi="Verdana"/>
          <w:sz w:val="20"/>
          <w:szCs w:val="20"/>
        </w:rPr>
        <w:t>- РО БРиИ-01 «Правила техники безопасности для подрядных организаций»;</w:t>
      </w:r>
    </w:p>
    <w:p w:rsidR="00110693" w:rsidRPr="00A250D2" w:rsidRDefault="00110693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A250D2">
        <w:rPr>
          <w:rFonts w:ascii="Verdana" w:hAnsi="Verdana"/>
          <w:sz w:val="20"/>
          <w:szCs w:val="20"/>
        </w:rPr>
        <w:t>- Стандарта организации СО-СОТТА-20 ОАО «Э.ОН Россия» «О мерах безопасности при работе с асбестом и асбестосодержащими материалами на объектах ОАО «Э.ОН Россия»</w:t>
      </w:r>
      <w:r w:rsidR="00EF205C">
        <w:rPr>
          <w:rFonts w:ascii="Verdana" w:hAnsi="Verdana"/>
          <w:sz w:val="20"/>
          <w:szCs w:val="20"/>
        </w:rPr>
        <w:t>.</w:t>
      </w:r>
    </w:p>
    <w:p w:rsidR="00A473AF" w:rsidRPr="00A473AF" w:rsidRDefault="00A473AF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A473AF">
        <w:rPr>
          <w:rFonts w:ascii="Verdana" w:hAnsi="Verdana"/>
          <w:sz w:val="20"/>
          <w:szCs w:val="20"/>
        </w:rPr>
        <w:t>6.</w:t>
      </w:r>
      <w:r w:rsidR="009051E0">
        <w:rPr>
          <w:rFonts w:ascii="Verdana" w:hAnsi="Verdana"/>
          <w:sz w:val="20"/>
          <w:szCs w:val="20"/>
        </w:rPr>
        <w:t>6</w:t>
      </w:r>
      <w:r w:rsidRPr="00A473AF">
        <w:rPr>
          <w:rFonts w:ascii="Verdana" w:hAnsi="Verdana"/>
          <w:sz w:val="20"/>
          <w:szCs w:val="20"/>
        </w:rPr>
        <w:t>.</w:t>
      </w:r>
      <w:r w:rsidRPr="00A473AF">
        <w:rPr>
          <w:rFonts w:ascii="Verdana" w:hAnsi="Verdana"/>
          <w:sz w:val="20"/>
          <w:szCs w:val="20"/>
        </w:rPr>
        <w:tab/>
        <w:t>Наличие у лиц, допущенных к производству работ, профессиональной подготовки, подтвержденной удостоверен</w:t>
      </w:r>
      <w:r w:rsidR="00C7325B">
        <w:rPr>
          <w:rFonts w:ascii="Verdana" w:hAnsi="Verdana"/>
          <w:sz w:val="20"/>
          <w:szCs w:val="20"/>
        </w:rPr>
        <w:t>иями на право выполнения работ;</w:t>
      </w:r>
    </w:p>
    <w:p w:rsidR="00A473AF" w:rsidRDefault="00A473AF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A473AF">
        <w:rPr>
          <w:rFonts w:ascii="Verdana" w:hAnsi="Verdana"/>
          <w:sz w:val="20"/>
          <w:szCs w:val="20"/>
        </w:rPr>
        <w:t xml:space="preserve">Персонал </w:t>
      </w:r>
      <w:r w:rsidR="00A161CA">
        <w:rPr>
          <w:rFonts w:ascii="Verdana" w:hAnsi="Verdana"/>
          <w:sz w:val="20"/>
          <w:szCs w:val="20"/>
        </w:rPr>
        <w:t>Исполнителя</w:t>
      </w:r>
      <w:r w:rsidRPr="00A473AF">
        <w:rPr>
          <w:rFonts w:ascii="Verdana" w:hAnsi="Verdana"/>
          <w:sz w:val="20"/>
          <w:szCs w:val="20"/>
        </w:rPr>
        <w:t xml:space="preserve">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:rsidR="00A473AF" w:rsidRDefault="00A473AF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A473AF">
        <w:rPr>
          <w:rFonts w:ascii="Verdana" w:hAnsi="Verdana"/>
          <w:sz w:val="20"/>
          <w:szCs w:val="20"/>
        </w:rPr>
        <w:t>6.</w:t>
      </w:r>
      <w:r w:rsidR="009051E0">
        <w:rPr>
          <w:rFonts w:ascii="Verdana" w:hAnsi="Verdana"/>
          <w:sz w:val="20"/>
          <w:szCs w:val="20"/>
        </w:rPr>
        <w:t>7</w:t>
      </w:r>
      <w:r w:rsidRPr="00A473AF">
        <w:rPr>
          <w:rFonts w:ascii="Verdana" w:hAnsi="Verdana"/>
          <w:sz w:val="20"/>
          <w:szCs w:val="20"/>
        </w:rPr>
        <w:t>.</w:t>
      </w:r>
      <w:r w:rsidRPr="00A473AF">
        <w:rPr>
          <w:rFonts w:ascii="Verdana" w:hAnsi="Verdana"/>
          <w:sz w:val="20"/>
          <w:szCs w:val="20"/>
        </w:rPr>
        <w:tab/>
        <w:t xml:space="preserve">Персонал </w:t>
      </w:r>
      <w:r w:rsidR="00A161CA">
        <w:rPr>
          <w:rFonts w:ascii="Verdana" w:hAnsi="Verdana"/>
          <w:sz w:val="20"/>
          <w:szCs w:val="20"/>
        </w:rPr>
        <w:t>Исполнителя</w:t>
      </w:r>
      <w:r w:rsidRPr="00A473AF">
        <w:rPr>
          <w:rFonts w:ascii="Verdana" w:hAnsi="Verdana"/>
          <w:sz w:val="20"/>
          <w:szCs w:val="20"/>
        </w:rPr>
        <w:t xml:space="preserve"> обязан выполнять правила внутреннего распорядка, действующего на энергопредприятии.</w:t>
      </w:r>
    </w:p>
    <w:p w:rsidR="00A473AF" w:rsidRDefault="00A473AF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A473AF">
        <w:rPr>
          <w:rFonts w:ascii="Verdana" w:hAnsi="Verdana"/>
          <w:sz w:val="20"/>
          <w:szCs w:val="20"/>
        </w:rPr>
        <w:t>6.</w:t>
      </w:r>
      <w:r w:rsidR="003F3EEF">
        <w:rPr>
          <w:rFonts w:ascii="Verdana" w:hAnsi="Verdana"/>
          <w:sz w:val="20"/>
          <w:szCs w:val="20"/>
        </w:rPr>
        <w:t>8</w:t>
      </w:r>
      <w:r w:rsidRPr="00A473AF">
        <w:rPr>
          <w:rFonts w:ascii="Verdana" w:hAnsi="Verdana"/>
          <w:sz w:val="20"/>
          <w:szCs w:val="20"/>
        </w:rPr>
        <w:t>.</w:t>
      </w:r>
      <w:r w:rsidRPr="00A473AF">
        <w:rPr>
          <w:rFonts w:ascii="Verdana" w:hAnsi="Verdana"/>
          <w:sz w:val="20"/>
          <w:szCs w:val="20"/>
        </w:rPr>
        <w:tab/>
      </w:r>
      <w:r w:rsidR="00A161CA">
        <w:rPr>
          <w:rFonts w:ascii="Verdana" w:hAnsi="Verdana"/>
          <w:sz w:val="20"/>
          <w:szCs w:val="20"/>
        </w:rPr>
        <w:t>Исполнитель</w:t>
      </w:r>
      <w:r w:rsidRPr="00A473AF">
        <w:rPr>
          <w:rFonts w:ascii="Verdana" w:hAnsi="Verdana"/>
          <w:sz w:val="20"/>
          <w:szCs w:val="20"/>
        </w:rPr>
        <w:t xml:space="preserve">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инструментами и приспособлениями.</w:t>
      </w:r>
    </w:p>
    <w:p w:rsidR="00A473AF" w:rsidRDefault="00045A22" w:rsidP="003F3EE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6.9</w:t>
      </w:r>
      <w:r w:rsidR="00A473AF" w:rsidRPr="00A473AF">
        <w:rPr>
          <w:rFonts w:ascii="Verdana" w:hAnsi="Verdana"/>
          <w:sz w:val="20"/>
          <w:szCs w:val="20"/>
        </w:rPr>
        <w:t>.</w:t>
      </w:r>
      <w:r w:rsidR="00A473AF" w:rsidRPr="00A473AF">
        <w:rPr>
          <w:rFonts w:ascii="Verdana" w:hAnsi="Verdana"/>
          <w:sz w:val="20"/>
          <w:szCs w:val="20"/>
        </w:rPr>
        <w:tab/>
        <w:t xml:space="preserve">В составе документации </w:t>
      </w:r>
      <w:r w:rsidR="00EF205C">
        <w:rPr>
          <w:rFonts w:ascii="Verdana" w:hAnsi="Verdana"/>
          <w:sz w:val="20"/>
          <w:szCs w:val="20"/>
        </w:rPr>
        <w:t xml:space="preserve">от Исполнителя </w:t>
      </w:r>
      <w:r w:rsidR="00A473AF" w:rsidRPr="00A473AF">
        <w:rPr>
          <w:rFonts w:ascii="Verdana" w:hAnsi="Verdana"/>
          <w:sz w:val="20"/>
          <w:szCs w:val="20"/>
        </w:rPr>
        <w:t>должна быть представлены:</w:t>
      </w:r>
    </w:p>
    <w:p w:rsidR="00110693" w:rsidRPr="00A250D2" w:rsidRDefault="00A473AF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A250D2">
        <w:rPr>
          <w:rFonts w:ascii="Verdana" w:hAnsi="Verdana"/>
          <w:sz w:val="20"/>
          <w:szCs w:val="20"/>
        </w:rPr>
        <w:t>-</w:t>
      </w:r>
      <w:r w:rsidRPr="00A250D2">
        <w:rPr>
          <w:rFonts w:ascii="Verdana" w:hAnsi="Verdana"/>
          <w:sz w:val="20"/>
          <w:szCs w:val="20"/>
        </w:rPr>
        <w:tab/>
      </w:r>
      <w:r w:rsidR="00110693" w:rsidRPr="00A250D2">
        <w:rPr>
          <w:rFonts w:ascii="Verdana" w:hAnsi="Verdana"/>
          <w:sz w:val="20"/>
          <w:szCs w:val="20"/>
        </w:rPr>
        <w:t>Наличие письма руководителя организации, подтверждающего наличие необходимой аттестации персонала для проведения работ;</w:t>
      </w:r>
    </w:p>
    <w:p w:rsidR="00110693" w:rsidRPr="00A250D2" w:rsidRDefault="00110693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A250D2">
        <w:rPr>
          <w:rFonts w:ascii="Verdana" w:hAnsi="Verdana"/>
          <w:sz w:val="20"/>
          <w:szCs w:val="20"/>
        </w:rPr>
        <w:t>-</w:t>
      </w:r>
      <w:r w:rsidRPr="00A250D2">
        <w:rPr>
          <w:rFonts w:ascii="Verdana" w:hAnsi="Verdana"/>
          <w:sz w:val="20"/>
          <w:szCs w:val="20"/>
        </w:rPr>
        <w:tab/>
        <w:t>Наличие системы управления охраной труда (СУОТ) подтвержденной документально (приветствуется предоставление сертификата соответствия СУОТ на соответствие системы менеджмента OHSAS 18001-2007 или других стандартов);</w:t>
      </w:r>
    </w:p>
    <w:p w:rsidR="00110693" w:rsidRPr="00A250D2" w:rsidRDefault="00110693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A250D2">
        <w:rPr>
          <w:rFonts w:ascii="Verdana" w:hAnsi="Verdana"/>
          <w:sz w:val="20"/>
          <w:szCs w:val="20"/>
        </w:rPr>
        <w:t>-</w:t>
      </w:r>
      <w:r w:rsidRPr="00A250D2">
        <w:rPr>
          <w:rFonts w:ascii="Verdana" w:hAnsi="Verdana"/>
          <w:sz w:val="20"/>
          <w:szCs w:val="20"/>
        </w:rPr>
        <w:tab/>
        <w:t>Копию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организации;</w:t>
      </w:r>
    </w:p>
    <w:p w:rsidR="00A473AF" w:rsidRDefault="00110693" w:rsidP="003F3EEF">
      <w:pPr>
        <w:spacing w:after="0"/>
        <w:jc w:val="both"/>
        <w:rPr>
          <w:rFonts w:ascii="Verdana" w:hAnsi="Verdana"/>
          <w:sz w:val="20"/>
          <w:szCs w:val="20"/>
        </w:rPr>
      </w:pPr>
      <w:proofErr w:type="gramStart"/>
      <w:r w:rsidRPr="00A250D2">
        <w:rPr>
          <w:rFonts w:ascii="Verdana" w:hAnsi="Verdana"/>
          <w:sz w:val="20"/>
          <w:szCs w:val="20"/>
        </w:rPr>
        <w:t>-</w:t>
      </w:r>
      <w:r w:rsidRPr="00A250D2">
        <w:rPr>
          <w:rFonts w:ascii="Verdana" w:hAnsi="Verdana"/>
          <w:sz w:val="20"/>
          <w:szCs w:val="20"/>
        </w:rPr>
        <w:tab/>
        <w:t>Сведения о травматизме на производстве и профессиональных заболеваниях (форма №7-травматизм Росстата: от 02.07.2088 № 153) за последние 3 года, заверенные статистическим органом».</w:t>
      </w:r>
      <w:proofErr w:type="gramEnd"/>
    </w:p>
    <w:p w:rsidR="00612600" w:rsidRPr="00A250D2" w:rsidRDefault="00612600" w:rsidP="003F3EEF">
      <w:pPr>
        <w:spacing w:after="0"/>
        <w:jc w:val="both"/>
        <w:rPr>
          <w:rFonts w:ascii="Verdana" w:hAnsi="Verdana"/>
          <w:sz w:val="20"/>
          <w:szCs w:val="20"/>
        </w:rPr>
      </w:pPr>
    </w:p>
    <w:p w:rsidR="00556B83" w:rsidRDefault="000F65D5" w:rsidP="003F3EEF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firstLine="0"/>
      </w:pPr>
      <w:r w:rsidRPr="000F65D5">
        <w:rPr>
          <w:b/>
          <w:sz w:val="20"/>
          <w:szCs w:val="20"/>
        </w:rPr>
        <w:t xml:space="preserve">7. </w:t>
      </w:r>
      <w:bookmarkStart w:id="0" w:name="bookmark4"/>
      <w:r w:rsidR="00556B83" w:rsidRPr="00556B83">
        <w:rPr>
          <w:b/>
        </w:rPr>
        <w:t>Требования к выполнению Работ</w:t>
      </w:r>
      <w:bookmarkEnd w:id="0"/>
      <w:r w:rsidR="00556B83" w:rsidRPr="003617F7">
        <w:t>.</w:t>
      </w:r>
    </w:p>
    <w:p w:rsidR="00556B83" w:rsidRPr="00556B83" w:rsidRDefault="00556B83" w:rsidP="003F3EEF">
      <w:pPr>
        <w:pStyle w:val="6"/>
        <w:numPr>
          <w:ilvl w:val="1"/>
          <w:numId w:val="3"/>
        </w:numPr>
        <w:shd w:val="clear" w:color="auto" w:fill="auto"/>
        <w:tabs>
          <w:tab w:val="left" w:pos="462"/>
        </w:tabs>
        <w:spacing w:after="0" w:line="276" w:lineRule="auto"/>
        <w:ind w:left="0" w:right="62" w:firstLine="0"/>
        <w:jc w:val="both"/>
        <w:rPr>
          <w:rFonts w:eastAsiaTheme="minorHAnsi" w:cstheme="minorBidi"/>
          <w:spacing w:val="0"/>
          <w:sz w:val="20"/>
          <w:szCs w:val="20"/>
        </w:rPr>
      </w:pPr>
      <w:r w:rsidRPr="00556B83">
        <w:rPr>
          <w:rFonts w:eastAsiaTheme="minorHAnsi" w:cstheme="minorBidi"/>
          <w:spacing w:val="0"/>
          <w:sz w:val="20"/>
          <w:szCs w:val="20"/>
        </w:rPr>
        <w:t>Работы должны быть выполнены в соответствии:</w:t>
      </w:r>
    </w:p>
    <w:p w:rsidR="00556B83" w:rsidRPr="00556B83" w:rsidRDefault="00556B83" w:rsidP="003F3EEF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0" w:right="62" w:firstLine="0"/>
        <w:jc w:val="both"/>
        <w:rPr>
          <w:rFonts w:eastAsiaTheme="minorHAnsi" w:cstheme="minorBidi"/>
          <w:spacing w:val="0"/>
          <w:sz w:val="20"/>
          <w:szCs w:val="20"/>
        </w:rPr>
      </w:pPr>
      <w:r w:rsidRPr="00556B83">
        <w:rPr>
          <w:rFonts w:eastAsiaTheme="minorHAnsi" w:cstheme="minorBidi"/>
          <w:spacing w:val="0"/>
          <w:sz w:val="20"/>
          <w:szCs w:val="20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556B83" w:rsidRPr="00556B83" w:rsidRDefault="00556B83" w:rsidP="003F3EEF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0" w:right="62" w:firstLine="0"/>
        <w:jc w:val="both"/>
        <w:rPr>
          <w:rFonts w:eastAsiaTheme="minorHAnsi" w:cstheme="minorBidi"/>
          <w:spacing w:val="0"/>
          <w:sz w:val="20"/>
          <w:szCs w:val="20"/>
        </w:rPr>
      </w:pPr>
      <w:r w:rsidRPr="00556B83">
        <w:rPr>
          <w:rFonts w:eastAsiaTheme="minorHAnsi" w:cstheme="minorBidi"/>
          <w:spacing w:val="0"/>
          <w:sz w:val="20"/>
          <w:szCs w:val="20"/>
        </w:rPr>
        <w:t xml:space="preserve"> «ПТЭ электрических станций и сетей РФ», 2003;</w:t>
      </w:r>
    </w:p>
    <w:p w:rsidR="00556B83" w:rsidRPr="00556B83" w:rsidRDefault="00C93433" w:rsidP="003F3EEF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0" w:right="62" w:firstLine="0"/>
        <w:jc w:val="both"/>
        <w:rPr>
          <w:rFonts w:eastAsiaTheme="minorHAnsi" w:cstheme="minorBidi"/>
          <w:spacing w:val="0"/>
          <w:sz w:val="20"/>
          <w:szCs w:val="20"/>
        </w:rPr>
      </w:pPr>
      <w:r w:rsidRPr="00C93433">
        <w:rPr>
          <w:rFonts w:eastAsiaTheme="minorHAnsi" w:cstheme="minorBidi"/>
          <w:spacing w:val="0"/>
          <w:sz w:val="20"/>
          <w:szCs w:val="20"/>
        </w:rPr>
        <w:t>Правила по охране труда при эксплуатации электроустановок</w:t>
      </w:r>
      <w:r w:rsidR="00556B83" w:rsidRPr="00556B83">
        <w:rPr>
          <w:rFonts w:eastAsiaTheme="minorHAnsi" w:cstheme="minorBidi"/>
          <w:spacing w:val="0"/>
          <w:sz w:val="20"/>
          <w:szCs w:val="20"/>
        </w:rPr>
        <w:t>;</w:t>
      </w:r>
    </w:p>
    <w:p w:rsidR="00556B83" w:rsidRPr="00556B83" w:rsidRDefault="00556B83" w:rsidP="003F3EEF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0" w:right="62" w:firstLine="0"/>
        <w:jc w:val="both"/>
        <w:rPr>
          <w:rFonts w:eastAsiaTheme="minorHAnsi" w:cstheme="minorBidi"/>
          <w:spacing w:val="0"/>
          <w:sz w:val="20"/>
          <w:szCs w:val="20"/>
        </w:rPr>
      </w:pPr>
      <w:r w:rsidRPr="00556B83">
        <w:rPr>
          <w:rFonts w:eastAsiaTheme="minorHAnsi" w:cstheme="minorBidi"/>
          <w:spacing w:val="0"/>
          <w:sz w:val="20"/>
          <w:szCs w:val="20"/>
        </w:rPr>
        <w:t>РД 153-34.0-03.301-00 «Правила пожарной безопасности для энергетических предприятий»;</w:t>
      </w:r>
    </w:p>
    <w:p w:rsidR="00556B83" w:rsidRPr="00556B83" w:rsidRDefault="00556B83" w:rsidP="003F3EEF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0" w:right="62" w:firstLine="0"/>
        <w:jc w:val="both"/>
        <w:rPr>
          <w:rFonts w:eastAsiaTheme="minorHAnsi" w:cstheme="minorBidi"/>
          <w:spacing w:val="0"/>
          <w:sz w:val="20"/>
          <w:szCs w:val="20"/>
        </w:rPr>
      </w:pPr>
      <w:r w:rsidRPr="00556B83">
        <w:rPr>
          <w:rFonts w:eastAsiaTheme="minorHAnsi" w:cstheme="minorBidi"/>
          <w:spacing w:val="0"/>
          <w:sz w:val="20"/>
          <w:szCs w:val="20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:rsidR="00556B83" w:rsidRPr="00EE0471" w:rsidRDefault="00556B83" w:rsidP="003F3EEF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0" w:right="62" w:firstLine="0"/>
        <w:jc w:val="both"/>
        <w:rPr>
          <w:rFonts w:eastAsiaTheme="minorHAnsi" w:cstheme="minorBidi"/>
          <w:spacing w:val="0"/>
          <w:sz w:val="20"/>
          <w:szCs w:val="20"/>
        </w:rPr>
      </w:pPr>
      <w:r w:rsidRPr="00556B83">
        <w:rPr>
          <w:rFonts w:eastAsiaTheme="minorHAnsi" w:cstheme="minorBidi"/>
          <w:spacing w:val="0"/>
          <w:sz w:val="20"/>
          <w:szCs w:val="20"/>
        </w:rPr>
        <w:t>СанПиН 2.2.3.2887-11 «Гигиенические требования при производстве и использовании хризотила и хризотилсодержащих материалов»;</w:t>
      </w:r>
    </w:p>
    <w:p w:rsidR="00773B59" w:rsidRDefault="00773B59" w:rsidP="003F3EEF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0" w:right="62" w:firstLine="0"/>
        <w:jc w:val="both"/>
        <w:rPr>
          <w:rFonts w:eastAsiaTheme="minorHAnsi" w:cstheme="minorBidi"/>
          <w:spacing w:val="0"/>
          <w:sz w:val="20"/>
          <w:szCs w:val="20"/>
        </w:rPr>
      </w:pPr>
      <w:r>
        <w:rPr>
          <w:rFonts w:eastAsiaTheme="minorHAnsi" w:cstheme="minorBidi"/>
          <w:spacing w:val="0"/>
          <w:sz w:val="20"/>
          <w:szCs w:val="20"/>
        </w:rPr>
        <w:t>«</w:t>
      </w:r>
      <w:r w:rsidRPr="00773B59">
        <w:rPr>
          <w:rFonts w:eastAsiaTheme="minorHAnsi" w:cstheme="minorBidi"/>
          <w:spacing w:val="0"/>
          <w:sz w:val="20"/>
          <w:szCs w:val="20"/>
        </w:rPr>
        <w:t>Утверждённые федеральные нормы и правила в области промышленной безопасности "Правила безопасности сетей газораспределения и газопотребления</w:t>
      </w:r>
      <w:r>
        <w:rPr>
          <w:rFonts w:eastAsiaTheme="minorHAnsi" w:cstheme="minorBidi"/>
          <w:spacing w:val="0"/>
          <w:sz w:val="20"/>
          <w:szCs w:val="20"/>
        </w:rPr>
        <w:t>»</w:t>
      </w:r>
      <w:r w:rsidRPr="00773B59">
        <w:rPr>
          <w:rFonts w:eastAsiaTheme="minorHAnsi" w:cstheme="minorBidi"/>
          <w:spacing w:val="0"/>
          <w:sz w:val="20"/>
          <w:szCs w:val="20"/>
        </w:rPr>
        <w:t xml:space="preserve"> Приказ Ростехнадзора от 15.11.2013 N 542;</w:t>
      </w:r>
    </w:p>
    <w:p w:rsidR="00773B59" w:rsidRPr="00556B83" w:rsidRDefault="00EE0471" w:rsidP="003F3EEF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0" w:right="62" w:firstLine="0"/>
        <w:jc w:val="both"/>
        <w:rPr>
          <w:rFonts w:eastAsiaTheme="minorHAnsi" w:cstheme="minorBidi"/>
          <w:spacing w:val="0"/>
          <w:sz w:val="20"/>
          <w:szCs w:val="20"/>
        </w:rPr>
      </w:pPr>
      <w:r>
        <w:rPr>
          <w:rFonts w:eastAsiaTheme="minorHAnsi" w:cstheme="minorBidi"/>
          <w:spacing w:val="0"/>
          <w:sz w:val="20"/>
          <w:szCs w:val="20"/>
        </w:rPr>
        <w:t>«</w:t>
      </w:r>
      <w:r w:rsidR="00773B59" w:rsidRPr="00773B59">
        <w:rPr>
          <w:rFonts w:eastAsiaTheme="minorHAnsi" w:cstheme="minorBidi"/>
          <w:spacing w:val="0"/>
          <w:sz w:val="20"/>
          <w:szCs w:val="20"/>
        </w:rPr>
        <w:t>Правила противопожарного режима в РФ», от 25 апреля 2012 г. постановление N 390;</w:t>
      </w:r>
    </w:p>
    <w:p w:rsidR="00556B83" w:rsidRDefault="00556B83" w:rsidP="003F3EEF">
      <w:pPr>
        <w:pStyle w:val="6"/>
        <w:numPr>
          <w:ilvl w:val="1"/>
          <w:numId w:val="3"/>
        </w:numPr>
        <w:shd w:val="clear" w:color="auto" w:fill="auto"/>
        <w:tabs>
          <w:tab w:val="left" w:pos="462"/>
        </w:tabs>
        <w:spacing w:after="0" w:line="276" w:lineRule="auto"/>
        <w:ind w:left="0" w:right="62" w:firstLine="0"/>
        <w:jc w:val="both"/>
        <w:rPr>
          <w:rFonts w:eastAsiaTheme="minorHAnsi" w:cstheme="minorBidi"/>
          <w:spacing w:val="0"/>
          <w:sz w:val="20"/>
          <w:szCs w:val="20"/>
        </w:rPr>
      </w:pPr>
      <w:r w:rsidRPr="00556B83">
        <w:rPr>
          <w:rFonts w:eastAsiaTheme="minorHAnsi" w:cstheme="minorBidi"/>
          <w:spacing w:val="0"/>
          <w:sz w:val="20"/>
          <w:szCs w:val="20"/>
        </w:rPr>
        <w:t xml:space="preserve">При проектировании должно </w:t>
      </w:r>
      <w:proofErr w:type="gramStart"/>
      <w:r w:rsidRPr="00556B83">
        <w:rPr>
          <w:rFonts w:eastAsiaTheme="minorHAnsi" w:cstheme="minorBidi"/>
          <w:spacing w:val="0"/>
          <w:sz w:val="20"/>
          <w:szCs w:val="20"/>
        </w:rPr>
        <w:t>уделяться внимание на использование</w:t>
      </w:r>
      <w:proofErr w:type="gramEnd"/>
      <w:r w:rsidRPr="00556B83">
        <w:rPr>
          <w:rFonts w:eastAsiaTheme="minorHAnsi" w:cstheme="minorBidi"/>
          <w:spacing w:val="0"/>
          <w:sz w:val="20"/>
          <w:szCs w:val="20"/>
        </w:rPr>
        <w:t xml:space="preserve"> в проектной документации и последующее использование сертифицированных материалов и оборудования на основании Федерального Закона РФ от</w:t>
      </w:r>
      <w:r w:rsidRPr="00556B83">
        <w:t xml:space="preserve"> </w:t>
      </w:r>
      <w:r>
        <w:rPr>
          <w:rFonts w:eastAsiaTheme="minorHAnsi" w:cstheme="minorBidi"/>
          <w:spacing w:val="0"/>
          <w:sz w:val="20"/>
          <w:szCs w:val="20"/>
        </w:rPr>
        <w:t>27.12.2002г. № 184-ФЗ «</w:t>
      </w:r>
      <w:r w:rsidRPr="00556B83">
        <w:rPr>
          <w:rFonts w:eastAsiaTheme="minorHAnsi" w:cstheme="minorBidi"/>
          <w:spacing w:val="0"/>
          <w:sz w:val="20"/>
          <w:szCs w:val="20"/>
        </w:rPr>
        <w:t>О техническом регулировании</w:t>
      </w:r>
      <w:r>
        <w:rPr>
          <w:rFonts w:eastAsiaTheme="minorHAnsi" w:cstheme="minorBidi"/>
          <w:spacing w:val="0"/>
          <w:sz w:val="20"/>
          <w:szCs w:val="20"/>
        </w:rPr>
        <w:t>».</w:t>
      </w:r>
    </w:p>
    <w:p w:rsidR="00556B83" w:rsidRPr="00556B83" w:rsidRDefault="00556B83" w:rsidP="003F3EEF">
      <w:pPr>
        <w:pStyle w:val="6"/>
        <w:shd w:val="clear" w:color="auto" w:fill="auto"/>
        <w:tabs>
          <w:tab w:val="left" w:pos="462"/>
        </w:tabs>
        <w:spacing w:after="0" w:line="276" w:lineRule="auto"/>
        <w:ind w:right="62" w:firstLine="0"/>
        <w:jc w:val="both"/>
        <w:rPr>
          <w:rFonts w:eastAsiaTheme="minorHAnsi" w:cstheme="minorBidi"/>
          <w:spacing w:val="0"/>
          <w:sz w:val="20"/>
          <w:szCs w:val="20"/>
        </w:rPr>
      </w:pPr>
    </w:p>
    <w:p w:rsidR="000F65D5" w:rsidRPr="000F65D5" w:rsidRDefault="00556B83" w:rsidP="003F3EEF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8.</w:t>
      </w:r>
      <w:r>
        <w:rPr>
          <w:rFonts w:ascii="Verdana" w:hAnsi="Verdana"/>
          <w:b/>
          <w:sz w:val="20"/>
          <w:szCs w:val="20"/>
        </w:rPr>
        <w:tab/>
      </w:r>
      <w:r w:rsidR="000F65D5" w:rsidRPr="000F65D5">
        <w:rPr>
          <w:rFonts w:ascii="Verdana" w:hAnsi="Verdana"/>
          <w:b/>
          <w:sz w:val="20"/>
          <w:szCs w:val="20"/>
        </w:rPr>
        <w:t>Этапы выполнения работ:</w:t>
      </w:r>
    </w:p>
    <w:p w:rsidR="004B7467" w:rsidRDefault="009051E0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3F3EEF">
        <w:rPr>
          <w:rFonts w:ascii="Verdana" w:hAnsi="Verdana"/>
          <w:sz w:val="20"/>
          <w:szCs w:val="20"/>
        </w:rPr>
        <w:t>Начала работ-</w:t>
      </w:r>
      <w:r w:rsidR="004B7467" w:rsidRPr="003F3EEF">
        <w:rPr>
          <w:rFonts w:ascii="Verdana" w:hAnsi="Verdana"/>
          <w:sz w:val="20"/>
          <w:szCs w:val="20"/>
        </w:rPr>
        <w:t>15</w:t>
      </w:r>
      <w:r w:rsidRPr="003F3EEF">
        <w:rPr>
          <w:rFonts w:ascii="Verdana" w:hAnsi="Verdana"/>
          <w:sz w:val="20"/>
          <w:szCs w:val="20"/>
        </w:rPr>
        <w:t>.</w:t>
      </w:r>
      <w:r w:rsidR="004B7467" w:rsidRPr="003F3EEF">
        <w:rPr>
          <w:rFonts w:ascii="Verdana" w:hAnsi="Verdana"/>
          <w:sz w:val="20"/>
          <w:szCs w:val="20"/>
        </w:rPr>
        <w:t>06</w:t>
      </w:r>
      <w:r w:rsidRPr="003F3EEF">
        <w:rPr>
          <w:rFonts w:ascii="Verdana" w:hAnsi="Verdana"/>
          <w:sz w:val="20"/>
          <w:szCs w:val="20"/>
        </w:rPr>
        <w:t>.2015г. Окончание 3</w:t>
      </w:r>
      <w:r w:rsidR="00AB5D1D">
        <w:rPr>
          <w:rFonts w:ascii="Verdana" w:hAnsi="Verdana"/>
          <w:sz w:val="20"/>
          <w:szCs w:val="20"/>
        </w:rPr>
        <w:t>0</w:t>
      </w:r>
      <w:r w:rsidRPr="003F3EEF">
        <w:rPr>
          <w:rFonts w:ascii="Verdana" w:hAnsi="Verdana"/>
          <w:sz w:val="20"/>
          <w:szCs w:val="20"/>
        </w:rPr>
        <w:t>.09.2015г</w:t>
      </w:r>
      <w:r w:rsidR="004B7467" w:rsidRPr="003F3EEF">
        <w:rPr>
          <w:rFonts w:ascii="Verdana" w:hAnsi="Verdana"/>
          <w:sz w:val="20"/>
          <w:szCs w:val="20"/>
        </w:rPr>
        <w:t>.</w:t>
      </w:r>
    </w:p>
    <w:p w:rsidR="00EF205C" w:rsidRDefault="00EF205C" w:rsidP="003F3EE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Предпроектное </w:t>
      </w:r>
      <w:r w:rsidR="00326B36">
        <w:rPr>
          <w:rFonts w:ascii="Verdana" w:hAnsi="Verdana"/>
          <w:sz w:val="20"/>
          <w:szCs w:val="20"/>
        </w:rPr>
        <w:t>обследование с 15.06.2015г по 30.06.2015г.</w:t>
      </w:r>
    </w:p>
    <w:p w:rsidR="00326B36" w:rsidRPr="003F3EEF" w:rsidRDefault="00326B36" w:rsidP="003F3EE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Проектирование и предоставление проекта Заказчику с 01.07.2015г по </w:t>
      </w:r>
      <w:r w:rsidR="00796C2B">
        <w:rPr>
          <w:rFonts w:ascii="Verdana" w:hAnsi="Verdana"/>
          <w:sz w:val="20"/>
          <w:szCs w:val="20"/>
        </w:rPr>
        <w:t>3</w:t>
      </w:r>
      <w:r w:rsidR="00AB5D1D">
        <w:rPr>
          <w:rFonts w:ascii="Verdana" w:hAnsi="Verdana"/>
          <w:sz w:val="20"/>
          <w:szCs w:val="20"/>
        </w:rPr>
        <w:t>0</w:t>
      </w:r>
      <w:bookmarkStart w:id="1" w:name="_GoBack"/>
      <w:bookmarkEnd w:id="1"/>
      <w:r w:rsidR="00796C2B">
        <w:rPr>
          <w:rFonts w:ascii="Verdana" w:hAnsi="Verdana"/>
          <w:sz w:val="20"/>
          <w:szCs w:val="20"/>
        </w:rPr>
        <w:t>.09.2015г.</w:t>
      </w:r>
    </w:p>
    <w:p w:rsidR="00EF205C" w:rsidRDefault="00EF205C" w:rsidP="003F3EEF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0F65D5" w:rsidRPr="000F65D5" w:rsidRDefault="0069040D" w:rsidP="003F3EEF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</w:t>
      </w:r>
      <w:r w:rsidR="000F65D5" w:rsidRPr="000F65D5">
        <w:rPr>
          <w:rFonts w:ascii="Verdana" w:hAnsi="Verdana"/>
          <w:b/>
          <w:sz w:val="20"/>
          <w:szCs w:val="20"/>
        </w:rPr>
        <w:t>. Требования к приёмке.</w:t>
      </w:r>
    </w:p>
    <w:p w:rsidR="000F65D5" w:rsidRPr="000F65D5" w:rsidRDefault="00100AA2" w:rsidP="003F3EE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="000F65D5" w:rsidRPr="000F65D5">
        <w:rPr>
          <w:rFonts w:ascii="Verdana" w:hAnsi="Verdana"/>
          <w:sz w:val="20"/>
          <w:szCs w:val="20"/>
        </w:rPr>
        <w:t xml:space="preserve">.1.Сдача-приемка работ осуществляется по окончанию выполненных </w:t>
      </w:r>
      <w:r w:rsidR="00A161CA">
        <w:rPr>
          <w:rFonts w:ascii="Verdana" w:hAnsi="Verdana"/>
          <w:sz w:val="20"/>
          <w:szCs w:val="20"/>
        </w:rPr>
        <w:t>Исполнителем</w:t>
      </w:r>
      <w:r w:rsidR="000F65D5" w:rsidRPr="000F65D5">
        <w:rPr>
          <w:rFonts w:ascii="Verdana" w:hAnsi="Verdana"/>
          <w:sz w:val="20"/>
          <w:szCs w:val="20"/>
        </w:rPr>
        <w:t xml:space="preserve"> работ, </w:t>
      </w:r>
      <w:proofErr w:type="gramStart"/>
      <w:r w:rsidR="000F65D5" w:rsidRPr="000F65D5">
        <w:rPr>
          <w:rFonts w:ascii="Verdana" w:hAnsi="Verdana"/>
          <w:sz w:val="20"/>
          <w:szCs w:val="20"/>
        </w:rPr>
        <w:t xml:space="preserve">согласно </w:t>
      </w:r>
      <w:r w:rsidR="00857385">
        <w:rPr>
          <w:rFonts w:ascii="Verdana" w:hAnsi="Verdana"/>
          <w:sz w:val="20"/>
          <w:szCs w:val="20"/>
        </w:rPr>
        <w:t>сроков</w:t>
      </w:r>
      <w:proofErr w:type="gramEnd"/>
      <w:r w:rsidR="00857385">
        <w:rPr>
          <w:rFonts w:ascii="Verdana" w:hAnsi="Verdana"/>
          <w:sz w:val="20"/>
          <w:szCs w:val="20"/>
        </w:rPr>
        <w:t xml:space="preserve"> указанных в настоящем</w:t>
      </w:r>
      <w:r w:rsidR="000F65D5" w:rsidRPr="000F65D5">
        <w:rPr>
          <w:rFonts w:ascii="Verdana" w:hAnsi="Verdana"/>
          <w:sz w:val="20"/>
          <w:szCs w:val="20"/>
        </w:rPr>
        <w:t xml:space="preserve"> Техническо</w:t>
      </w:r>
      <w:r w:rsidR="00857385">
        <w:rPr>
          <w:rFonts w:ascii="Verdana" w:hAnsi="Verdana"/>
          <w:sz w:val="20"/>
          <w:szCs w:val="20"/>
        </w:rPr>
        <w:t>м</w:t>
      </w:r>
      <w:r w:rsidR="000F65D5" w:rsidRPr="000F65D5">
        <w:rPr>
          <w:rFonts w:ascii="Verdana" w:hAnsi="Verdana"/>
          <w:sz w:val="20"/>
          <w:szCs w:val="20"/>
        </w:rPr>
        <w:t xml:space="preserve"> задани</w:t>
      </w:r>
      <w:r w:rsidR="00857385">
        <w:rPr>
          <w:rFonts w:ascii="Verdana" w:hAnsi="Verdana"/>
          <w:sz w:val="20"/>
          <w:szCs w:val="20"/>
        </w:rPr>
        <w:t>и</w:t>
      </w:r>
      <w:r w:rsidR="000F65D5" w:rsidRPr="000F65D5">
        <w:rPr>
          <w:rFonts w:ascii="Verdana" w:hAnsi="Verdana"/>
          <w:sz w:val="20"/>
          <w:szCs w:val="20"/>
        </w:rPr>
        <w:t xml:space="preserve">. Приемка работ осуществляться в полном объеме по фактическим </w:t>
      </w:r>
      <w:r w:rsidR="00773B59">
        <w:rPr>
          <w:rFonts w:ascii="Verdana" w:hAnsi="Verdana"/>
          <w:sz w:val="20"/>
          <w:szCs w:val="20"/>
        </w:rPr>
        <w:t>объемам выполненных работ путем подписанием</w:t>
      </w:r>
      <w:r w:rsidR="000F65D5" w:rsidRPr="000F65D5">
        <w:rPr>
          <w:rFonts w:ascii="Verdana" w:hAnsi="Verdana"/>
          <w:sz w:val="20"/>
          <w:szCs w:val="20"/>
        </w:rPr>
        <w:t xml:space="preserve"> актов комиссии по выполненным работам. Подписания акта сдачи-приемки, выполняется только после предъявления </w:t>
      </w:r>
      <w:r w:rsidR="00A161CA">
        <w:rPr>
          <w:rFonts w:ascii="Verdana" w:hAnsi="Verdana"/>
          <w:sz w:val="20"/>
          <w:szCs w:val="20"/>
        </w:rPr>
        <w:t>Исполнителем</w:t>
      </w:r>
      <w:r w:rsidR="000F65D5" w:rsidRPr="000F65D5">
        <w:rPr>
          <w:rFonts w:ascii="Verdana" w:hAnsi="Verdana"/>
          <w:sz w:val="20"/>
          <w:szCs w:val="20"/>
        </w:rPr>
        <w:t xml:space="preserve"> отчётных технических документов. Приёмка выполненных </w:t>
      </w:r>
      <w:r w:rsidR="00A161CA">
        <w:rPr>
          <w:rFonts w:ascii="Verdana" w:hAnsi="Verdana"/>
          <w:sz w:val="20"/>
          <w:szCs w:val="20"/>
        </w:rPr>
        <w:t>Исполнителем</w:t>
      </w:r>
      <w:r w:rsidR="000F65D5" w:rsidRPr="000F65D5">
        <w:rPr>
          <w:rFonts w:ascii="Verdana" w:hAnsi="Verdana"/>
          <w:sz w:val="20"/>
          <w:szCs w:val="20"/>
        </w:rPr>
        <w:t xml:space="preserve"> работ по разработке проекта производится комиссией, персональный состав которой устанавливается приказом по станции. В состав комиссии входят представители </w:t>
      </w:r>
      <w:r w:rsidR="00A161CA">
        <w:rPr>
          <w:rFonts w:ascii="Verdana" w:hAnsi="Verdana"/>
          <w:sz w:val="20"/>
          <w:szCs w:val="20"/>
        </w:rPr>
        <w:t>Исполнителя</w:t>
      </w:r>
      <w:r w:rsidR="000F65D5" w:rsidRPr="000F65D5">
        <w:rPr>
          <w:rFonts w:ascii="Verdana" w:hAnsi="Verdana"/>
          <w:sz w:val="20"/>
          <w:szCs w:val="20"/>
        </w:rPr>
        <w:t>.</w:t>
      </w:r>
    </w:p>
    <w:p w:rsidR="000F65D5" w:rsidRPr="000F65D5" w:rsidRDefault="00A161CA" w:rsidP="003F3EE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Исполнитель</w:t>
      </w:r>
      <w:r w:rsidR="000F65D5" w:rsidRPr="000F65D5">
        <w:rPr>
          <w:rFonts w:ascii="Verdana" w:hAnsi="Verdana"/>
          <w:sz w:val="20"/>
          <w:szCs w:val="20"/>
        </w:rPr>
        <w:t xml:space="preserve"> по окончании работ предоставляет полный комплект отчётной документации</w:t>
      </w:r>
      <w:r w:rsidR="00584DBA">
        <w:rPr>
          <w:rFonts w:ascii="Verdana" w:hAnsi="Verdana"/>
          <w:sz w:val="20"/>
          <w:szCs w:val="20"/>
        </w:rPr>
        <w:t xml:space="preserve"> в соответствии с п. 10 настоящего </w:t>
      </w:r>
      <w:r w:rsidR="00B0712B">
        <w:rPr>
          <w:rFonts w:ascii="Verdana" w:hAnsi="Verdana"/>
          <w:sz w:val="20"/>
          <w:szCs w:val="20"/>
        </w:rPr>
        <w:t xml:space="preserve">Технического </w:t>
      </w:r>
      <w:r w:rsidR="00584DBA">
        <w:rPr>
          <w:rFonts w:ascii="Verdana" w:hAnsi="Verdana"/>
          <w:sz w:val="20"/>
          <w:szCs w:val="20"/>
        </w:rPr>
        <w:t>задания</w:t>
      </w:r>
      <w:r w:rsidR="000F65D5" w:rsidRPr="00584DBA">
        <w:rPr>
          <w:rFonts w:ascii="Verdana" w:hAnsi="Verdana"/>
          <w:sz w:val="20"/>
          <w:szCs w:val="20"/>
        </w:rPr>
        <w:t>.</w:t>
      </w:r>
    </w:p>
    <w:p w:rsidR="000F65D5" w:rsidRDefault="00100AA2" w:rsidP="003F3EE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="006215BB">
        <w:rPr>
          <w:rFonts w:ascii="Verdana" w:hAnsi="Verdana"/>
          <w:sz w:val="20"/>
          <w:szCs w:val="20"/>
        </w:rPr>
        <w:t>.2.</w:t>
      </w:r>
      <w:r w:rsidR="000F65D5" w:rsidRPr="000F65D5">
        <w:rPr>
          <w:rFonts w:ascii="Verdana" w:hAnsi="Verdana"/>
          <w:sz w:val="20"/>
          <w:szCs w:val="20"/>
        </w:rPr>
        <w:t xml:space="preserve"> Недостатки работ, обнаруженные в ходе приемки, фиксируются в соответствующем акте, подписываемом представителями Заказчика и </w:t>
      </w:r>
      <w:r w:rsidR="00A161CA">
        <w:rPr>
          <w:rFonts w:ascii="Verdana" w:hAnsi="Verdana"/>
          <w:sz w:val="20"/>
          <w:szCs w:val="20"/>
        </w:rPr>
        <w:t>Исполнителем</w:t>
      </w:r>
      <w:r w:rsidR="000F65D5" w:rsidRPr="000F65D5">
        <w:rPr>
          <w:rFonts w:ascii="Verdana" w:hAnsi="Verdana"/>
          <w:sz w:val="20"/>
          <w:szCs w:val="20"/>
        </w:rPr>
        <w:t>, с указанием срока и порядка их устранения.</w:t>
      </w:r>
    </w:p>
    <w:p w:rsidR="009C6052" w:rsidRPr="000F65D5" w:rsidRDefault="009C6052" w:rsidP="003F3EEF">
      <w:pPr>
        <w:spacing w:after="0"/>
        <w:jc w:val="both"/>
        <w:rPr>
          <w:rFonts w:ascii="Verdana" w:hAnsi="Verdana"/>
          <w:sz w:val="20"/>
          <w:szCs w:val="20"/>
        </w:rPr>
      </w:pPr>
    </w:p>
    <w:p w:rsidR="000F65D5" w:rsidRPr="000F65D5" w:rsidRDefault="000F65D5" w:rsidP="003F3EEF">
      <w:pPr>
        <w:shd w:val="clear" w:color="auto" w:fill="FFFFFF"/>
        <w:spacing w:before="5" w:after="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F65D5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1</w:t>
      </w:r>
      <w:r w:rsidR="0069040D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0</w:t>
      </w:r>
      <w:r w:rsidRPr="000F65D5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. </w:t>
      </w:r>
      <w:r w:rsidRPr="000F65D5">
        <w:rPr>
          <w:rFonts w:ascii="Verdana" w:eastAsia="Times New Roman" w:hAnsi="Verdana" w:cs="Times New Roman"/>
          <w:b/>
          <w:w w:val="105"/>
          <w:sz w:val="20"/>
          <w:szCs w:val="20"/>
          <w:lang w:eastAsia="ru-RU"/>
        </w:rPr>
        <w:t>Документация, предъявляемая Заказчику</w:t>
      </w:r>
      <w:r w:rsidRPr="000F65D5">
        <w:rPr>
          <w:rFonts w:ascii="Verdana" w:eastAsia="Times New Roman" w:hAnsi="Verdana" w:cs="Times New Roman"/>
          <w:w w:val="105"/>
          <w:sz w:val="20"/>
          <w:szCs w:val="20"/>
          <w:lang w:eastAsia="ru-RU"/>
        </w:rPr>
        <w:t>:</w:t>
      </w:r>
    </w:p>
    <w:p w:rsidR="0029512B" w:rsidRDefault="00100AA2" w:rsidP="003F3EE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</w:t>
      </w:r>
      <w:r w:rsidR="000F65D5" w:rsidRPr="000F65D5">
        <w:rPr>
          <w:rFonts w:ascii="Verdana" w:hAnsi="Verdana"/>
          <w:sz w:val="20"/>
          <w:szCs w:val="20"/>
        </w:rPr>
        <w:t xml:space="preserve">.1. </w:t>
      </w:r>
      <w:r w:rsidR="00A161CA">
        <w:rPr>
          <w:rFonts w:ascii="Verdana" w:hAnsi="Verdana"/>
          <w:sz w:val="20"/>
          <w:szCs w:val="20"/>
        </w:rPr>
        <w:t>Исполнитель</w:t>
      </w:r>
      <w:r w:rsidR="000F65D5" w:rsidRPr="000F65D5">
        <w:rPr>
          <w:rFonts w:ascii="Verdana" w:hAnsi="Verdana"/>
          <w:sz w:val="20"/>
          <w:szCs w:val="20"/>
        </w:rPr>
        <w:t xml:space="preserve"> предоставляет Заказчику документацию, выполненную в соответствии с ГОСТ P 21.1101-2009 «Основные требования к проектной документации»</w:t>
      </w:r>
      <w:r>
        <w:rPr>
          <w:rFonts w:ascii="Verdana" w:hAnsi="Verdana"/>
          <w:sz w:val="20"/>
          <w:szCs w:val="20"/>
        </w:rPr>
        <w:t xml:space="preserve"> </w:t>
      </w:r>
    </w:p>
    <w:p w:rsidR="000F65D5" w:rsidRPr="000F65D5" w:rsidRDefault="000F65D5" w:rsidP="003F3EE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100AA2">
        <w:rPr>
          <w:rFonts w:ascii="Verdana" w:hAnsi="Verdana"/>
          <w:sz w:val="20"/>
          <w:szCs w:val="20"/>
        </w:rPr>
        <w:t>0</w:t>
      </w:r>
      <w:r w:rsidRPr="000F65D5">
        <w:rPr>
          <w:rFonts w:ascii="Verdana" w:hAnsi="Verdana"/>
          <w:sz w:val="20"/>
          <w:szCs w:val="20"/>
        </w:rPr>
        <w:t>.2. Документация должна передаваться Заказчику в 2-экземплярах на бумажном носителе и в электронном виде (С</w:t>
      </w:r>
      <w:proofErr w:type="gramStart"/>
      <w:r w:rsidRPr="000F65D5">
        <w:rPr>
          <w:rFonts w:ascii="Verdana" w:hAnsi="Verdana"/>
          <w:sz w:val="20"/>
          <w:szCs w:val="20"/>
        </w:rPr>
        <w:t>D</w:t>
      </w:r>
      <w:proofErr w:type="gramEnd"/>
      <w:r w:rsidR="000A3EAC">
        <w:rPr>
          <w:rFonts w:ascii="Verdana" w:hAnsi="Verdana"/>
          <w:sz w:val="20"/>
          <w:szCs w:val="20"/>
        </w:rPr>
        <w:t xml:space="preserve">, </w:t>
      </w:r>
      <w:r w:rsidR="000A3EAC">
        <w:rPr>
          <w:rFonts w:ascii="Verdana" w:hAnsi="Verdana"/>
          <w:sz w:val="20"/>
          <w:szCs w:val="20"/>
          <w:lang w:val="en-US"/>
        </w:rPr>
        <w:t>DVD</w:t>
      </w:r>
      <w:r w:rsidRPr="000F65D5">
        <w:rPr>
          <w:rFonts w:ascii="Verdana" w:hAnsi="Verdana"/>
          <w:sz w:val="20"/>
          <w:szCs w:val="20"/>
        </w:rPr>
        <w:t xml:space="preserve"> или флэш - карта). </w:t>
      </w:r>
    </w:p>
    <w:p w:rsidR="000F65D5" w:rsidRPr="000F65D5" w:rsidRDefault="000F65D5" w:rsidP="003F3EE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</w:t>
      </w:r>
      <w:r w:rsidRPr="000F65D5">
        <w:rPr>
          <w:rFonts w:ascii="Verdana" w:hAnsi="Verdana"/>
          <w:sz w:val="20"/>
          <w:szCs w:val="20"/>
        </w:rPr>
        <w:t>.3. Документация в электронном виде должна передаваться в следующих форматах:</w:t>
      </w:r>
    </w:p>
    <w:p w:rsidR="000F65D5" w:rsidRPr="000F65D5" w:rsidRDefault="000F65D5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0F65D5">
        <w:rPr>
          <w:rFonts w:ascii="Verdana" w:hAnsi="Verdana"/>
          <w:sz w:val="20"/>
          <w:szCs w:val="20"/>
        </w:rPr>
        <w:t>Текстовые материалы – Word;</w:t>
      </w:r>
    </w:p>
    <w:p w:rsidR="000F65D5" w:rsidRPr="000F65D5" w:rsidRDefault="000F65D5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0F65D5">
        <w:rPr>
          <w:rFonts w:ascii="Verdana" w:hAnsi="Verdana"/>
          <w:sz w:val="20"/>
          <w:szCs w:val="20"/>
        </w:rPr>
        <w:t>Графические материалы (чертежи) – TIF, PDF, DWG;</w:t>
      </w:r>
    </w:p>
    <w:p w:rsidR="000F65D5" w:rsidRPr="000F65D5" w:rsidRDefault="000F65D5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0F65D5">
        <w:rPr>
          <w:rFonts w:ascii="Verdana" w:hAnsi="Verdana"/>
          <w:sz w:val="20"/>
          <w:szCs w:val="20"/>
        </w:rPr>
        <w:t>Базы данных – Ассеss;</w:t>
      </w:r>
    </w:p>
    <w:p w:rsidR="000F65D5" w:rsidRPr="000F65D5" w:rsidRDefault="000F65D5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0F65D5">
        <w:rPr>
          <w:rFonts w:ascii="Verdana" w:hAnsi="Verdana"/>
          <w:sz w:val="20"/>
          <w:szCs w:val="20"/>
        </w:rPr>
        <w:t>Таблицы – Excel.</w:t>
      </w:r>
    </w:p>
    <w:p w:rsidR="000F65D5" w:rsidRPr="000F65D5" w:rsidRDefault="000F65D5" w:rsidP="003F3EE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100AA2">
        <w:rPr>
          <w:rFonts w:ascii="Verdana" w:hAnsi="Verdana"/>
          <w:sz w:val="20"/>
          <w:szCs w:val="20"/>
        </w:rPr>
        <w:t>0</w:t>
      </w:r>
      <w:r w:rsidRPr="000F65D5">
        <w:rPr>
          <w:rFonts w:ascii="Verdana" w:hAnsi="Verdana"/>
          <w:sz w:val="20"/>
          <w:szCs w:val="20"/>
        </w:rPr>
        <w:t>.4. Тома с соответствующими приложениями (чертежи, схемы) должны передаваться в переплётах.</w:t>
      </w:r>
    </w:p>
    <w:p w:rsidR="000F65D5" w:rsidRDefault="000F65D5" w:rsidP="003F3EE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100AA2">
        <w:rPr>
          <w:rFonts w:ascii="Verdana" w:hAnsi="Verdana"/>
          <w:sz w:val="20"/>
          <w:szCs w:val="20"/>
        </w:rPr>
        <w:t>0</w:t>
      </w:r>
      <w:r w:rsidRPr="000F65D5">
        <w:rPr>
          <w:rFonts w:ascii="Verdana" w:hAnsi="Verdana"/>
          <w:sz w:val="20"/>
          <w:szCs w:val="20"/>
        </w:rPr>
        <w:t>.5. Заказчик вправе потребовать дополнительную сдаточную документацию, в зависимости от сложности и специфики разрабатываемого проекта.</w:t>
      </w:r>
    </w:p>
    <w:p w:rsidR="009C6052" w:rsidRDefault="009C6052" w:rsidP="003F3EEF">
      <w:pPr>
        <w:spacing w:after="0"/>
        <w:jc w:val="both"/>
        <w:rPr>
          <w:rFonts w:ascii="Verdana" w:hAnsi="Verdana"/>
          <w:sz w:val="20"/>
          <w:szCs w:val="20"/>
        </w:rPr>
      </w:pPr>
    </w:p>
    <w:p w:rsidR="000F65D5" w:rsidRPr="000F65D5" w:rsidRDefault="000F65D5" w:rsidP="003F3EEF">
      <w:pPr>
        <w:shd w:val="clear" w:color="auto" w:fill="FFFFFF"/>
        <w:spacing w:before="10" w:after="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F65D5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1</w:t>
      </w:r>
      <w:r w:rsidR="003F3EE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1</w:t>
      </w:r>
      <w:r w:rsidRPr="000F65D5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. Гарантии </w:t>
      </w:r>
      <w:r w:rsidR="00A161C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Исполнителя</w:t>
      </w:r>
      <w:r w:rsidRPr="000F65D5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.</w:t>
      </w:r>
    </w:p>
    <w:p w:rsidR="000F65D5" w:rsidRPr="000F65D5" w:rsidRDefault="00A161CA" w:rsidP="003F3EEF">
      <w:pPr>
        <w:shd w:val="clear" w:color="auto" w:fill="FFFFFF"/>
        <w:spacing w:before="5" w:after="0"/>
        <w:rPr>
          <w:rFonts w:ascii="Verdana" w:eastAsia="Times New Roman" w:hAnsi="Verdana" w:cs="Times New Roman"/>
          <w:w w:val="105"/>
          <w:sz w:val="20"/>
          <w:szCs w:val="20"/>
          <w:lang w:eastAsia="ru-RU"/>
        </w:rPr>
      </w:pPr>
      <w:r>
        <w:rPr>
          <w:rFonts w:ascii="Verdana" w:hAnsi="Verdana"/>
          <w:sz w:val="20"/>
          <w:szCs w:val="20"/>
        </w:rPr>
        <w:t>Исполнитель</w:t>
      </w:r>
      <w:r w:rsidR="000F65D5" w:rsidRPr="000F65D5">
        <w:rPr>
          <w:rFonts w:ascii="Verdana" w:eastAsia="Times New Roman" w:hAnsi="Verdana" w:cs="Times New Roman"/>
          <w:w w:val="105"/>
          <w:sz w:val="20"/>
          <w:szCs w:val="20"/>
          <w:lang w:eastAsia="ru-RU"/>
        </w:rPr>
        <w:t xml:space="preserve"> должен гарантировать;</w:t>
      </w:r>
    </w:p>
    <w:p w:rsidR="000F65D5" w:rsidRPr="000F65D5" w:rsidRDefault="000F65D5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0F65D5">
        <w:rPr>
          <w:rFonts w:ascii="Verdana" w:hAnsi="Verdana"/>
          <w:sz w:val="20"/>
          <w:szCs w:val="20"/>
        </w:rPr>
        <w:t>1</w:t>
      </w:r>
      <w:r w:rsidR="003F3EEF">
        <w:rPr>
          <w:rFonts w:ascii="Verdana" w:hAnsi="Verdana"/>
          <w:sz w:val="20"/>
          <w:szCs w:val="20"/>
        </w:rPr>
        <w:t>1</w:t>
      </w:r>
      <w:r w:rsidRPr="000F65D5">
        <w:rPr>
          <w:rFonts w:ascii="Verdana" w:hAnsi="Verdana"/>
          <w:sz w:val="20"/>
          <w:szCs w:val="20"/>
        </w:rPr>
        <w:t>.1. Надлежащее качество выполненных в полном объёме работ в соответствии с данным Техническим заданием и действующей нормативно-технической документацией;</w:t>
      </w:r>
    </w:p>
    <w:p w:rsidR="00A0478C" w:rsidRDefault="000F65D5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0F65D5">
        <w:rPr>
          <w:rFonts w:ascii="Verdana" w:hAnsi="Verdana"/>
          <w:sz w:val="20"/>
          <w:szCs w:val="20"/>
        </w:rPr>
        <w:t>1</w:t>
      </w:r>
      <w:r w:rsidR="003F3EEF">
        <w:rPr>
          <w:rFonts w:ascii="Verdana" w:hAnsi="Verdana"/>
          <w:sz w:val="20"/>
          <w:szCs w:val="20"/>
        </w:rPr>
        <w:t>1</w:t>
      </w:r>
      <w:r w:rsidRPr="000F65D5">
        <w:rPr>
          <w:rFonts w:ascii="Verdana" w:hAnsi="Verdana"/>
          <w:sz w:val="20"/>
          <w:szCs w:val="20"/>
        </w:rPr>
        <w:t xml:space="preserve">.2. Выполнение всех работ в установленные сроки, указанные в разделе </w:t>
      </w:r>
      <w:r w:rsidR="0069040D">
        <w:rPr>
          <w:rFonts w:ascii="Verdana" w:hAnsi="Verdana"/>
          <w:sz w:val="20"/>
          <w:szCs w:val="20"/>
        </w:rPr>
        <w:t>8</w:t>
      </w:r>
      <w:r w:rsidRPr="000F65D5">
        <w:rPr>
          <w:rFonts w:ascii="Verdana" w:hAnsi="Verdana"/>
          <w:sz w:val="20"/>
          <w:szCs w:val="20"/>
        </w:rPr>
        <w:t>.</w:t>
      </w:r>
    </w:p>
    <w:p w:rsidR="00857385" w:rsidRDefault="0069040D" w:rsidP="003F3EE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Неотъемлемой частью настоящего Технического задания являются следующие приложения:</w:t>
      </w:r>
    </w:p>
    <w:p w:rsidR="005A2055" w:rsidRPr="0073546E" w:rsidRDefault="005A2055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73546E">
        <w:rPr>
          <w:rFonts w:ascii="Verdana" w:hAnsi="Verdana"/>
          <w:sz w:val="20"/>
          <w:szCs w:val="20"/>
        </w:rPr>
        <w:t>Приложение 1. Схема «Сети газораспределения и газопотребления ЯГРЭС (КТЦ)»;</w:t>
      </w:r>
    </w:p>
    <w:p w:rsidR="005A2055" w:rsidRPr="0073546E" w:rsidRDefault="005A2055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73546E">
        <w:rPr>
          <w:rFonts w:ascii="Verdana" w:hAnsi="Verdana"/>
          <w:sz w:val="20"/>
          <w:szCs w:val="20"/>
        </w:rPr>
        <w:t xml:space="preserve">Приложение 2. </w:t>
      </w:r>
      <w:r w:rsidR="004A000E" w:rsidRPr="0073546E">
        <w:rPr>
          <w:rFonts w:ascii="Verdana" w:hAnsi="Verdana"/>
          <w:sz w:val="20"/>
          <w:szCs w:val="20"/>
        </w:rPr>
        <w:t xml:space="preserve">Схема </w:t>
      </w:r>
      <w:r w:rsidR="00673C44">
        <w:rPr>
          <w:rFonts w:ascii="Verdana" w:hAnsi="Verdana"/>
          <w:sz w:val="20"/>
          <w:szCs w:val="20"/>
        </w:rPr>
        <w:t>«Газопровод котла № 1</w:t>
      </w:r>
      <w:r w:rsidR="004A000E" w:rsidRPr="0073546E">
        <w:rPr>
          <w:rFonts w:ascii="Verdana" w:hAnsi="Verdana"/>
          <w:sz w:val="20"/>
          <w:szCs w:val="20"/>
        </w:rPr>
        <w:t>;</w:t>
      </w:r>
    </w:p>
    <w:p w:rsidR="004A000E" w:rsidRPr="0073546E" w:rsidRDefault="004A000E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73546E">
        <w:rPr>
          <w:rFonts w:ascii="Verdana" w:hAnsi="Verdana"/>
          <w:sz w:val="20"/>
          <w:szCs w:val="20"/>
        </w:rPr>
        <w:t>Приложение</w:t>
      </w:r>
      <w:r w:rsidR="00673C44">
        <w:rPr>
          <w:rFonts w:ascii="Verdana" w:hAnsi="Verdana"/>
          <w:sz w:val="20"/>
          <w:szCs w:val="20"/>
        </w:rPr>
        <w:t xml:space="preserve"> 3. Схема «Газопровод котла № 2</w:t>
      </w:r>
      <w:r w:rsidRPr="0073546E">
        <w:rPr>
          <w:rFonts w:ascii="Verdana" w:hAnsi="Verdana"/>
          <w:sz w:val="20"/>
          <w:szCs w:val="20"/>
        </w:rPr>
        <w:t>;</w:t>
      </w:r>
    </w:p>
    <w:p w:rsidR="004A000E" w:rsidRPr="0073546E" w:rsidRDefault="004A000E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73546E">
        <w:rPr>
          <w:rFonts w:ascii="Verdana" w:hAnsi="Verdana"/>
          <w:sz w:val="20"/>
          <w:szCs w:val="20"/>
        </w:rPr>
        <w:t>Приложение</w:t>
      </w:r>
      <w:r w:rsidR="00673C44">
        <w:rPr>
          <w:rFonts w:ascii="Verdana" w:hAnsi="Verdana"/>
          <w:sz w:val="20"/>
          <w:szCs w:val="20"/>
        </w:rPr>
        <w:t xml:space="preserve"> 4. Схема «Газопровод котла № 3</w:t>
      </w:r>
      <w:r w:rsidRPr="0073546E">
        <w:rPr>
          <w:rFonts w:ascii="Verdana" w:hAnsi="Verdana"/>
          <w:sz w:val="20"/>
          <w:szCs w:val="20"/>
        </w:rPr>
        <w:t>;</w:t>
      </w:r>
    </w:p>
    <w:p w:rsidR="004A000E" w:rsidRPr="004A000E" w:rsidRDefault="004A000E" w:rsidP="003F3EEF">
      <w:pPr>
        <w:spacing w:after="0"/>
        <w:jc w:val="both"/>
        <w:rPr>
          <w:rFonts w:ascii="Verdana" w:hAnsi="Verdana"/>
          <w:sz w:val="20"/>
          <w:szCs w:val="20"/>
        </w:rPr>
      </w:pPr>
      <w:r w:rsidRPr="0073546E">
        <w:rPr>
          <w:rFonts w:ascii="Verdana" w:hAnsi="Verdana"/>
          <w:sz w:val="20"/>
          <w:szCs w:val="20"/>
        </w:rPr>
        <w:t xml:space="preserve">Приложение </w:t>
      </w:r>
      <w:r w:rsidRPr="004D25B9">
        <w:rPr>
          <w:rFonts w:ascii="Verdana" w:hAnsi="Verdana"/>
          <w:sz w:val="20"/>
          <w:szCs w:val="20"/>
        </w:rPr>
        <w:t>5</w:t>
      </w:r>
      <w:r w:rsidR="00673C44">
        <w:rPr>
          <w:rFonts w:ascii="Verdana" w:hAnsi="Verdana"/>
          <w:sz w:val="20"/>
          <w:szCs w:val="20"/>
        </w:rPr>
        <w:t>. Схема «Газопровод котла № 4</w:t>
      </w:r>
      <w:r w:rsidRPr="0073546E">
        <w:rPr>
          <w:rFonts w:ascii="Verdana" w:hAnsi="Verdana"/>
          <w:sz w:val="20"/>
          <w:szCs w:val="20"/>
        </w:rPr>
        <w:t>.</w:t>
      </w:r>
    </w:p>
    <w:p w:rsidR="0069040D" w:rsidRDefault="0069040D" w:rsidP="0069040D">
      <w:pPr>
        <w:shd w:val="clear" w:color="auto" w:fill="FFFFFF"/>
        <w:tabs>
          <w:tab w:val="left" w:pos="-4678"/>
          <w:tab w:val="left" w:pos="1260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69040D" w:rsidRPr="0069040D" w:rsidRDefault="0069040D" w:rsidP="0069040D">
      <w:pPr>
        <w:spacing w:after="0" w:line="240" w:lineRule="auto"/>
        <w:rPr>
          <w:rFonts w:ascii="Verdana" w:eastAsia="Calibri" w:hAnsi="Verdana" w:cs="Times New Roman"/>
          <w:b/>
          <w:sz w:val="20"/>
          <w:szCs w:val="20"/>
        </w:rPr>
      </w:pPr>
      <w:r w:rsidRPr="0069040D">
        <w:rPr>
          <w:rFonts w:ascii="Verdana" w:eastAsia="Calibri" w:hAnsi="Verdana" w:cs="Times New Roman"/>
          <w:b/>
          <w:sz w:val="20"/>
          <w:szCs w:val="20"/>
        </w:rPr>
        <w:t>Согласовано:</w:t>
      </w:r>
    </w:p>
    <w:p w:rsidR="0069040D" w:rsidRPr="0069040D" w:rsidRDefault="0069040D" w:rsidP="0069040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i/>
          <w:sz w:val="20"/>
          <w:szCs w:val="20"/>
        </w:rPr>
      </w:pPr>
      <w:r w:rsidRPr="0069040D">
        <w:rPr>
          <w:rFonts w:ascii="Verdana" w:eastAsia="Times New Roman" w:hAnsi="Verdana" w:cs="Times New Roman"/>
          <w:i/>
          <w:sz w:val="20"/>
          <w:szCs w:val="20"/>
        </w:rPr>
        <w:t>От филиала «Яйвинская ГРЭС»</w:t>
      </w:r>
      <w:r w:rsidRPr="0069040D">
        <w:rPr>
          <w:rFonts w:ascii="Verdana" w:eastAsia="Times New Roman" w:hAnsi="Verdana" w:cs="Times New Roman"/>
          <w:i/>
          <w:sz w:val="20"/>
          <w:szCs w:val="20"/>
        </w:rPr>
        <w:tab/>
      </w:r>
      <w:r w:rsidRPr="0069040D">
        <w:rPr>
          <w:rFonts w:ascii="Verdana" w:eastAsia="Times New Roman" w:hAnsi="Verdana" w:cs="Times New Roman"/>
          <w:i/>
          <w:sz w:val="20"/>
          <w:szCs w:val="20"/>
        </w:rPr>
        <w:tab/>
      </w:r>
      <w:r w:rsidRPr="0069040D">
        <w:rPr>
          <w:rFonts w:ascii="Verdana" w:eastAsia="Times New Roman" w:hAnsi="Verdana" w:cs="Times New Roman"/>
          <w:i/>
          <w:sz w:val="20"/>
          <w:szCs w:val="20"/>
        </w:rPr>
        <w:tab/>
      </w:r>
      <w:r w:rsidRPr="0069040D">
        <w:rPr>
          <w:rFonts w:ascii="Verdana" w:eastAsia="Times New Roman" w:hAnsi="Verdana" w:cs="Times New Roman"/>
          <w:i/>
          <w:sz w:val="20"/>
          <w:szCs w:val="20"/>
        </w:rPr>
        <w:tab/>
        <w:t>От ИА ОАО «Э.ОН Россия»</w:t>
      </w:r>
    </w:p>
    <w:p w:rsidR="0069040D" w:rsidRPr="0069040D" w:rsidRDefault="0069040D" w:rsidP="0069040D">
      <w:pPr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</w:p>
    <w:p w:rsidR="0069040D" w:rsidRPr="0069040D" w:rsidRDefault="0069040D" w:rsidP="0069040D">
      <w:pPr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  <w:r w:rsidRPr="0069040D">
        <w:rPr>
          <w:rFonts w:ascii="Verdana" w:eastAsia="Calibri" w:hAnsi="Verdana" w:cs="Times New Roman"/>
          <w:sz w:val="20"/>
          <w:szCs w:val="20"/>
        </w:rPr>
        <w:t xml:space="preserve">Зам. Главного инженера по </w:t>
      </w:r>
      <w:r>
        <w:rPr>
          <w:rFonts w:ascii="Verdana" w:eastAsia="Calibri" w:hAnsi="Verdana" w:cs="Times New Roman"/>
          <w:sz w:val="20"/>
          <w:szCs w:val="20"/>
        </w:rPr>
        <w:t>эксплуатации</w:t>
      </w:r>
      <w:r w:rsidRPr="0069040D">
        <w:rPr>
          <w:rFonts w:ascii="Verdana" w:eastAsia="Calibri" w:hAnsi="Verdana" w:cs="Times New Roman"/>
          <w:sz w:val="20"/>
          <w:szCs w:val="20"/>
        </w:rPr>
        <w:tab/>
      </w:r>
      <w:r w:rsidRPr="0069040D">
        <w:rPr>
          <w:rFonts w:ascii="Verdana" w:eastAsia="Calibri" w:hAnsi="Verdana" w:cs="Times New Roman"/>
          <w:sz w:val="20"/>
          <w:szCs w:val="20"/>
        </w:rPr>
        <w:tab/>
      </w:r>
      <w:r>
        <w:rPr>
          <w:rFonts w:ascii="Verdana" w:eastAsia="Calibri" w:hAnsi="Verdana" w:cs="Times New Roman"/>
          <w:sz w:val="20"/>
          <w:szCs w:val="20"/>
        </w:rPr>
        <w:t>Н</w:t>
      </w:r>
      <w:r w:rsidRPr="0069040D">
        <w:rPr>
          <w:rFonts w:ascii="Verdana" w:eastAsia="Calibri" w:hAnsi="Verdana" w:cs="Times New Roman"/>
          <w:sz w:val="20"/>
          <w:szCs w:val="20"/>
        </w:rPr>
        <w:t xml:space="preserve">ачальник УРиТП </w:t>
      </w:r>
    </w:p>
    <w:p w:rsidR="0069040D" w:rsidRPr="0069040D" w:rsidRDefault="0069040D" w:rsidP="0069040D">
      <w:pPr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</w:p>
    <w:p w:rsidR="0069040D" w:rsidRPr="0069040D" w:rsidRDefault="0069040D" w:rsidP="0069040D">
      <w:pPr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  <w:r w:rsidRPr="0069040D">
        <w:rPr>
          <w:rFonts w:ascii="Verdana" w:eastAsia="Calibri" w:hAnsi="Verdana" w:cs="Times New Roman"/>
          <w:sz w:val="20"/>
          <w:szCs w:val="20"/>
        </w:rPr>
        <w:t>_______________</w:t>
      </w:r>
      <w:r>
        <w:rPr>
          <w:rFonts w:ascii="Verdana" w:eastAsia="Calibri" w:hAnsi="Verdana" w:cs="Times New Roman"/>
          <w:sz w:val="20"/>
          <w:szCs w:val="20"/>
        </w:rPr>
        <w:t>_</w:t>
      </w:r>
      <w:r w:rsidRPr="0069040D">
        <w:rPr>
          <w:rFonts w:ascii="Verdana" w:eastAsia="Calibri" w:hAnsi="Verdana" w:cs="Times New Roman"/>
          <w:sz w:val="20"/>
          <w:szCs w:val="20"/>
        </w:rPr>
        <w:t xml:space="preserve"> </w:t>
      </w:r>
      <w:r>
        <w:rPr>
          <w:rFonts w:ascii="Verdana" w:eastAsia="Calibri" w:hAnsi="Verdana" w:cs="Times New Roman"/>
          <w:sz w:val="20"/>
          <w:szCs w:val="20"/>
        </w:rPr>
        <w:t>А.С. Маковский</w:t>
      </w:r>
      <w:r w:rsidRPr="0069040D">
        <w:rPr>
          <w:rFonts w:ascii="Verdana" w:eastAsia="Calibri" w:hAnsi="Verdana" w:cs="Times New Roman"/>
          <w:sz w:val="20"/>
          <w:szCs w:val="20"/>
        </w:rPr>
        <w:tab/>
      </w:r>
      <w:r w:rsidRPr="0069040D">
        <w:rPr>
          <w:rFonts w:ascii="Verdana" w:eastAsia="Calibri" w:hAnsi="Verdana" w:cs="Times New Roman"/>
          <w:sz w:val="20"/>
          <w:szCs w:val="20"/>
        </w:rPr>
        <w:tab/>
      </w:r>
      <w:r w:rsidRPr="0069040D">
        <w:rPr>
          <w:rFonts w:ascii="Verdana" w:eastAsia="Calibri" w:hAnsi="Verdana" w:cs="Times New Roman"/>
          <w:sz w:val="20"/>
          <w:szCs w:val="20"/>
        </w:rPr>
        <w:tab/>
        <w:t xml:space="preserve">_______________С.А. Райхель </w:t>
      </w:r>
    </w:p>
    <w:p w:rsidR="0069040D" w:rsidRPr="0069040D" w:rsidRDefault="0069040D" w:rsidP="0069040D">
      <w:pPr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</w:p>
    <w:p w:rsidR="0069040D" w:rsidRPr="0069040D" w:rsidRDefault="0069040D" w:rsidP="00360308">
      <w:pPr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  <w:r w:rsidRPr="0069040D">
        <w:rPr>
          <w:rFonts w:ascii="Verdana" w:eastAsia="Calibri" w:hAnsi="Verdana" w:cs="Times New Roman"/>
          <w:sz w:val="20"/>
          <w:szCs w:val="20"/>
        </w:rPr>
        <w:t>Зам. Главного инженера по ремонту</w:t>
      </w:r>
      <w:proofErr w:type="gramStart"/>
      <w:r w:rsidR="009051E0">
        <w:rPr>
          <w:rFonts w:ascii="Verdana" w:eastAsia="Calibri" w:hAnsi="Verdana" w:cs="Times New Roman"/>
          <w:sz w:val="20"/>
          <w:szCs w:val="20"/>
        </w:rPr>
        <w:tab/>
      </w:r>
      <w:r w:rsidR="009051E0">
        <w:rPr>
          <w:rFonts w:ascii="Verdana" w:eastAsia="Calibri" w:hAnsi="Verdana" w:cs="Times New Roman"/>
          <w:sz w:val="20"/>
          <w:szCs w:val="20"/>
        </w:rPr>
        <w:tab/>
      </w:r>
      <w:r w:rsidR="009051E0">
        <w:rPr>
          <w:rFonts w:ascii="Verdana" w:eastAsia="Calibri" w:hAnsi="Verdana" w:cs="Times New Roman"/>
          <w:sz w:val="20"/>
          <w:szCs w:val="20"/>
        </w:rPr>
        <w:tab/>
        <w:t>З</w:t>
      </w:r>
      <w:proofErr w:type="gramEnd"/>
      <w:r w:rsidR="009051E0">
        <w:rPr>
          <w:rFonts w:ascii="Verdana" w:eastAsia="Calibri" w:hAnsi="Verdana" w:cs="Times New Roman"/>
          <w:sz w:val="20"/>
          <w:szCs w:val="20"/>
        </w:rPr>
        <w:t>ам. начальника УРиТП</w:t>
      </w:r>
    </w:p>
    <w:p w:rsidR="00673C44" w:rsidRDefault="00673C44" w:rsidP="0069040D">
      <w:pPr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</w:p>
    <w:p w:rsidR="0069040D" w:rsidRPr="0069040D" w:rsidRDefault="0069040D" w:rsidP="000C63FD">
      <w:pPr>
        <w:tabs>
          <w:tab w:val="left" w:pos="5820"/>
        </w:tabs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  <w:r w:rsidRPr="0069040D">
        <w:rPr>
          <w:rFonts w:ascii="Verdana" w:eastAsia="Calibri" w:hAnsi="Verdana" w:cs="Times New Roman"/>
          <w:sz w:val="20"/>
          <w:szCs w:val="20"/>
        </w:rPr>
        <w:t>________</w:t>
      </w:r>
      <w:r>
        <w:rPr>
          <w:rFonts w:ascii="Verdana" w:eastAsia="Calibri" w:hAnsi="Verdana" w:cs="Times New Roman"/>
          <w:sz w:val="20"/>
          <w:szCs w:val="20"/>
        </w:rPr>
        <w:t>________</w:t>
      </w:r>
      <w:r w:rsidRPr="0069040D">
        <w:rPr>
          <w:rFonts w:ascii="Verdana" w:eastAsia="Calibri" w:hAnsi="Verdana" w:cs="Times New Roman"/>
          <w:sz w:val="20"/>
          <w:szCs w:val="20"/>
        </w:rPr>
        <w:t xml:space="preserve"> А.В. Аракчеев</w:t>
      </w:r>
      <w:r w:rsidR="00E337DB">
        <w:rPr>
          <w:rFonts w:ascii="Verdana" w:eastAsia="Calibri" w:hAnsi="Verdana" w:cs="Times New Roman"/>
          <w:sz w:val="20"/>
          <w:szCs w:val="20"/>
        </w:rPr>
        <w:tab/>
        <w:t>______________А.П.Хмелинин</w:t>
      </w:r>
    </w:p>
    <w:p w:rsidR="0069040D" w:rsidRPr="0069040D" w:rsidRDefault="0069040D" w:rsidP="0069040D">
      <w:pPr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</w:p>
    <w:p w:rsidR="0069040D" w:rsidRPr="0069040D" w:rsidRDefault="0069040D" w:rsidP="0069040D">
      <w:pPr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  <w:r w:rsidRPr="0069040D">
        <w:rPr>
          <w:rFonts w:ascii="Verdana" w:eastAsia="Calibri" w:hAnsi="Verdana" w:cs="Times New Roman"/>
          <w:sz w:val="20"/>
          <w:szCs w:val="20"/>
        </w:rPr>
        <w:t>Начальник ОППР</w:t>
      </w:r>
    </w:p>
    <w:p w:rsidR="0069040D" w:rsidRPr="0069040D" w:rsidRDefault="0069040D" w:rsidP="0069040D">
      <w:pPr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</w:p>
    <w:p w:rsidR="0069040D" w:rsidRDefault="0069040D" w:rsidP="0069040D">
      <w:pPr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  <w:r w:rsidRPr="0069040D">
        <w:rPr>
          <w:rFonts w:ascii="Verdana" w:eastAsia="Calibri" w:hAnsi="Verdana" w:cs="Times New Roman"/>
          <w:sz w:val="20"/>
          <w:szCs w:val="20"/>
        </w:rPr>
        <w:t xml:space="preserve">_________________ В.Б. Чернышёв </w:t>
      </w:r>
    </w:p>
    <w:p w:rsidR="006777AF" w:rsidRDefault="006777AF" w:rsidP="0069040D">
      <w:pPr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>Начальник ПТС</w:t>
      </w:r>
    </w:p>
    <w:p w:rsidR="006777AF" w:rsidRDefault="006777AF" w:rsidP="0069040D">
      <w:pPr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</w:p>
    <w:p w:rsidR="006777AF" w:rsidRPr="0069040D" w:rsidRDefault="006777AF" w:rsidP="0069040D">
      <w:pPr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>_________________ Р.Х. Мифтахов</w:t>
      </w:r>
    </w:p>
    <w:p w:rsidR="0069040D" w:rsidRPr="0069040D" w:rsidRDefault="0069040D" w:rsidP="0069040D">
      <w:pPr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</w:p>
    <w:p w:rsidR="0069040D" w:rsidRPr="0069040D" w:rsidRDefault="0069040D" w:rsidP="0069040D">
      <w:pPr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</w:p>
    <w:p w:rsidR="0069040D" w:rsidRPr="0069040D" w:rsidRDefault="0069040D" w:rsidP="0069040D">
      <w:pPr>
        <w:spacing w:after="183" w:line="230" w:lineRule="exact"/>
        <w:ind w:right="220"/>
        <w:rPr>
          <w:rFonts w:ascii="Verdana" w:eastAsia="Calibri" w:hAnsi="Verdana" w:cs="Times New Roman"/>
          <w:sz w:val="20"/>
          <w:szCs w:val="20"/>
        </w:rPr>
      </w:pPr>
      <w:r w:rsidRPr="0069040D">
        <w:rPr>
          <w:rFonts w:ascii="Verdana" w:eastAsia="Calibri" w:hAnsi="Verdana" w:cs="Times New Roman"/>
          <w:sz w:val="20"/>
          <w:szCs w:val="20"/>
        </w:rPr>
        <w:t>Техническое задание разработал:</w:t>
      </w:r>
    </w:p>
    <w:p w:rsidR="00857385" w:rsidRPr="0069040D" w:rsidRDefault="0069040D" w:rsidP="0069040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sz w:val="20"/>
          <w:szCs w:val="20"/>
        </w:rPr>
      </w:pPr>
      <w:r w:rsidRPr="0069040D">
        <w:rPr>
          <w:rFonts w:ascii="Verdana" w:eastAsia="Calibri" w:hAnsi="Verdana" w:cs="Times New Roman"/>
          <w:sz w:val="20"/>
          <w:szCs w:val="20"/>
        </w:rPr>
        <w:t xml:space="preserve">_________________________ </w:t>
      </w:r>
      <w:r w:rsidR="006777AF">
        <w:rPr>
          <w:rFonts w:ascii="Verdana" w:eastAsia="Calibri" w:hAnsi="Verdana" w:cs="Times New Roman"/>
          <w:sz w:val="20"/>
          <w:szCs w:val="20"/>
        </w:rPr>
        <w:t xml:space="preserve">начальник КТЦ </w:t>
      </w:r>
      <w:r w:rsidR="00857385" w:rsidRPr="0069040D">
        <w:rPr>
          <w:rFonts w:ascii="Verdana" w:eastAsia="Calibri" w:hAnsi="Verdana" w:cs="Times New Roman"/>
          <w:sz w:val="20"/>
          <w:szCs w:val="20"/>
        </w:rPr>
        <w:t>Ю.В. Наумов</w:t>
      </w:r>
    </w:p>
    <w:p w:rsidR="000A3EAC" w:rsidRPr="0069040D" w:rsidRDefault="000A3EAC" w:rsidP="00857385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:rsidR="0007099C" w:rsidRDefault="0007099C" w:rsidP="0085738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673C44" w:rsidRDefault="00673C44" w:rsidP="0085738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673C44" w:rsidRDefault="00673C44">
      <w:pPr>
        <w:rPr>
          <w:rFonts w:ascii="Verdana" w:hAnsi="Verdana"/>
          <w:sz w:val="20"/>
          <w:szCs w:val="20"/>
        </w:rPr>
        <w:sectPr w:rsidR="00673C44" w:rsidSect="001F4281">
          <w:pgSz w:w="11906" w:h="16838"/>
          <w:pgMar w:top="567" w:right="566" w:bottom="426" w:left="851" w:header="708" w:footer="708" w:gutter="0"/>
          <w:cols w:space="708"/>
          <w:docGrid w:linePitch="360"/>
        </w:sectPr>
      </w:pPr>
      <w:r>
        <w:rPr>
          <w:rFonts w:ascii="Verdana" w:hAnsi="Verdana"/>
          <w:sz w:val="20"/>
          <w:szCs w:val="20"/>
        </w:rPr>
        <w:br w:type="page"/>
      </w:r>
    </w:p>
    <w:p w:rsidR="00673C44" w:rsidRDefault="00673C44" w:rsidP="00673C44">
      <w:pPr>
        <w:spacing w:after="0" w:line="240" w:lineRule="auto"/>
        <w:jc w:val="right"/>
        <w:rPr>
          <w:rFonts w:ascii="Verdana" w:hAnsi="Verdana"/>
          <w:i/>
          <w:sz w:val="18"/>
          <w:szCs w:val="18"/>
        </w:rPr>
      </w:pPr>
      <w:r w:rsidRPr="00673C44">
        <w:rPr>
          <w:rFonts w:ascii="Verdana" w:hAnsi="Verdana"/>
          <w:i/>
          <w:sz w:val="18"/>
          <w:szCs w:val="18"/>
        </w:rPr>
        <w:t>Приложение № 1 к настоящему ТЗ</w:t>
      </w:r>
    </w:p>
    <w:p w:rsidR="00673C44" w:rsidRDefault="00673C44" w:rsidP="00673C44">
      <w:pPr>
        <w:spacing w:after="0" w:line="240" w:lineRule="auto"/>
        <w:jc w:val="center"/>
        <w:rPr>
          <w:rFonts w:ascii="Verdana" w:hAnsi="Verdana"/>
          <w:i/>
          <w:sz w:val="18"/>
          <w:szCs w:val="18"/>
        </w:rPr>
      </w:pPr>
      <w:r w:rsidRPr="00C6244F">
        <w:object w:dxaOrig="23668" w:dyaOrig="161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3.8pt;height:505.9pt" o:ole="">
            <v:imagedata r:id="rId8" o:title=""/>
          </v:shape>
          <o:OLEObject Type="Embed" ProgID="Visio.Drawing.11" ShapeID="_x0000_i1025" DrawAspect="Content" ObjectID="_1491898235" r:id="rId9"/>
        </w:object>
      </w:r>
    </w:p>
    <w:p w:rsidR="00673C44" w:rsidRDefault="00673C44" w:rsidP="00673C44">
      <w:pPr>
        <w:spacing w:after="0" w:line="240" w:lineRule="auto"/>
        <w:jc w:val="right"/>
        <w:rPr>
          <w:rFonts w:ascii="Verdana" w:hAnsi="Verdana"/>
          <w:i/>
          <w:sz w:val="18"/>
          <w:szCs w:val="18"/>
        </w:rPr>
      </w:pPr>
      <w:r w:rsidRPr="00673C44">
        <w:rPr>
          <w:rFonts w:ascii="Verdana" w:hAnsi="Verdana"/>
          <w:i/>
          <w:sz w:val="18"/>
          <w:szCs w:val="18"/>
        </w:rPr>
        <w:t xml:space="preserve">Приложение № </w:t>
      </w:r>
      <w:r>
        <w:rPr>
          <w:rFonts w:ascii="Verdana" w:hAnsi="Verdana"/>
          <w:i/>
          <w:sz w:val="18"/>
          <w:szCs w:val="18"/>
        </w:rPr>
        <w:t>2</w:t>
      </w:r>
      <w:r w:rsidRPr="00673C44">
        <w:rPr>
          <w:rFonts w:ascii="Verdana" w:hAnsi="Verdana"/>
          <w:i/>
          <w:sz w:val="18"/>
          <w:szCs w:val="18"/>
        </w:rPr>
        <w:t xml:space="preserve"> к настоящему ТЗ</w:t>
      </w:r>
    </w:p>
    <w:p w:rsidR="00673C44" w:rsidRPr="00673C44" w:rsidRDefault="00673C44" w:rsidP="00673C44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 w:rsidRPr="00673C44">
        <w:rPr>
          <w:rFonts w:ascii="Verdana" w:hAnsi="Verdana"/>
          <w:b/>
          <w:sz w:val="20"/>
          <w:szCs w:val="20"/>
        </w:rPr>
        <w:t>Схема «Газопровод котла № 1</w:t>
      </w:r>
    </w:p>
    <w:p w:rsidR="00673C44" w:rsidRDefault="00673C44" w:rsidP="00673C44">
      <w:pPr>
        <w:spacing w:after="0" w:line="240" w:lineRule="auto"/>
        <w:jc w:val="center"/>
        <w:rPr>
          <w:rFonts w:ascii="Verdana" w:hAnsi="Verdana"/>
          <w:i/>
          <w:sz w:val="18"/>
          <w:szCs w:val="18"/>
        </w:rPr>
        <w:sectPr w:rsidR="00673C44" w:rsidSect="00673C44">
          <w:pgSz w:w="16838" w:h="11906" w:orient="landscape"/>
          <w:pgMar w:top="567" w:right="425" w:bottom="851" w:left="567" w:header="708" w:footer="708" w:gutter="0"/>
          <w:cols w:space="708"/>
          <w:docGrid w:linePitch="360"/>
        </w:sectPr>
      </w:pPr>
      <w:r>
        <w:rPr>
          <w:rFonts w:ascii="Verdana" w:hAnsi="Verdana"/>
          <w:i/>
          <w:noProof/>
          <w:sz w:val="18"/>
          <w:szCs w:val="18"/>
          <w:lang w:eastAsia="ru-RU"/>
        </w:rPr>
        <w:drawing>
          <wp:inline distT="0" distB="0" distL="0" distR="0" wp14:anchorId="43E34C03" wp14:editId="01E7E509">
            <wp:extent cx="9334500" cy="6286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8956" cy="629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C44" w:rsidRDefault="00673C44" w:rsidP="00673C44">
      <w:pPr>
        <w:spacing w:after="0" w:line="240" w:lineRule="auto"/>
        <w:jc w:val="right"/>
        <w:rPr>
          <w:rFonts w:ascii="Verdana" w:hAnsi="Verdana"/>
          <w:i/>
          <w:sz w:val="18"/>
          <w:szCs w:val="18"/>
        </w:rPr>
      </w:pPr>
      <w:r w:rsidRPr="00673C44">
        <w:rPr>
          <w:rFonts w:ascii="Verdana" w:hAnsi="Verdana"/>
          <w:i/>
          <w:sz w:val="18"/>
          <w:szCs w:val="18"/>
        </w:rPr>
        <w:t xml:space="preserve">Приложение № </w:t>
      </w:r>
      <w:r>
        <w:rPr>
          <w:rFonts w:ascii="Verdana" w:hAnsi="Verdana"/>
          <w:i/>
          <w:sz w:val="18"/>
          <w:szCs w:val="18"/>
        </w:rPr>
        <w:t>3</w:t>
      </w:r>
      <w:r w:rsidRPr="00673C44">
        <w:rPr>
          <w:rFonts w:ascii="Verdana" w:hAnsi="Verdana"/>
          <w:i/>
          <w:sz w:val="18"/>
          <w:szCs w:val="18"/>
        </w:rPr>
        <w:t xml:space="preserve"> к настоящему ТЗ</w:t>
      </w:r>
    </w:p>
    <w:p w:rsidR="00673C44" w:rsidRDefault="00673C44" w:rsidP="00673C44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673C44">
        <w:rPr>
          <w:rFonts w:ascii="Verdana" w:hAnsi="Verdana"/>
          <w:b/>
          <w:sz w:val="20"/>
          <w:szCs w:val="20"/>
        </w:rPr>
        <w:t>Схема «Газопровод котла № 2</w:t>
      </w:r>
    </w:p>
    <w:p w:rsidR="00673C44" w:rsidRPr="00673C44" w:rsidRDefault="00673C44" w:rsidP="00673C44">
      <w:pPr>
        <w:spacing w:after="0" w:line="240" w:lineRule="auto"/>
        <w:jc w:val="center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noProof/>
          <w:sz w:val="18"/>
          <w:szCs w:val="18"/>
          <w:lang w:eastAsia="ru-RU"/>
        </w:rPr>
        <w:drawing>
          <wp:inline distT="0" distB="0" distL="0" distR="0" wp14:anchorId="384A4ADC" wp14:editId="1526A36F">
            <wp:extent cx="9344025" cy="633077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4025" cy="633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C44" w:rsidRDefault="00673C44" w:rsidP="00673C44">
      <w:pPr>
        <w:spacing w:after="0" w:line="240" w:lineRule="auto"/>
        <w:jc w:val="right"/>
        <w:rPr>
          <w:rFonts w:ascii="Verdana" w:hAnsi="Verdana"/>
          <w:i/>
          <w:sz w:val="18"/>
          <w:szCs w:val="18"/>
        </w:rPr>
      </w:pPr>
      <w:r w:rsidRPr="00673C44">
        <w:rPr>
          <w:rFonts w:ascii="Verdana" w:hAnsi="Verdana"/>
          <w:i/>
          <w:sz w:val="18"/>
          <w:szCs w:val="18"/>
        </w:rPr>
        <w:t xml:space="preserve">Приложение № </w:t>
      </w:r>
      <w:r>
        <w:rPr>
          <w:rFonts w:ascii="Verdana" w:hAnsi="Verdana"/>
          <w:i/>
          <w:sz w:val="18"/>
          <w:szCs w:val="18"/>
        </w:rPr>
        <w:t>4</w:t>
      </w:r>
      <w:r w:rsidRPr="00673C44">
        <w:rPr>
          <w:rFonts w:ascii="Verdana" w:hAnsi="Verdana"/>
          <w:i/>
          <w:sz w:val="18"/>
          <w:szCs w:val="18"/>
        </w:rPr>
        <w:t xml:space="preserve"> к настоящему ТЗ</w:t>
      </w:r>
    </w:p>
    <w:p w:rsidR="00673C44" w:rsidRDefault="00673C44" w:rsidP="00673C44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673C44">
        <w:rPr>
          <w:rFonts w:ascii="Verdana" w:hAnsi="Verdana"/>
          <w:b/>
          <w:sz w:val="20"/>
          <w:szCs w:val="20"/>
        </w:rPr>
        <w:t xml:space="preserve">Схема «Газопровод котла № </w:t>
      </w:r>
      <w:r>
        <w:rPr>
          <w:rFonts w:ascii="Verdana" w:hAnsi="Verdana"/>
          <w:b/>
          <w:sz w:val="20"/>
          <w:szCs w:val="20"/>
        </w:rPr>
        <w:t>3</w:t>
      </w:r>
    </w:p>
    <w:p w:rsidR="00673C44" w:rsidRDefault="00673C44" w:rsidP="00673C44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 wp14:anchorId="065884B6" wp14:editId="0CE7F41D">
            <wp:extent cx="9191625" cy="61626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5106" cy="616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C44" w:rsidRDefault="00673C44" w:rsidP="00673C44">
      <w:pPr>
        <w:spacing w:after="0" w:line="240" w:lineRule="auto"/>
        <w:jc w:val="right"/>
        <w:rPr>
          <w:rFonts w:ascii="Verdana" w:hAnsi="Verdana"/>
          <w:i/>
          <w:sz w:val="18"/>
          <w:szCs w:val="18"/>
        </w:rPr>
      </w:pPr>
      <w:r w:rsidRPr="00673C44">
        <w:rPr>
          <w:rFonts w:ascii="Verdana" w:hAnsi="Verdana"/>
          <w:i/>
          <w:sz w:val="18"/>
          <w:szCs w:val="18"/>
        </w:rPr>
        <w:t xml:space="preserve">Приложение № </w:t>
      </w:r>
      <w:r>
        <w:rPr>
          <w:rFonts w:ascii="Verdana" w:hAnsi="Verdana"/>
          <w:i/>
          <w:sz w:val="18"/>
          <w:szCs w:val="18"/>
        </w:rPr>
        <w:t>5</w:t>
      </w:r>
      <w:r w:rsidRPr="00673C44">
        <w:rPr>
          <w:rFonts w:ascii="Verdana" w:hAnsi="Verdana"/>
          <w:i/>
          <w:sz w:val="18"/>
          <w:szCs w:val="18"/>
        </w:rPr>
        <w:t xml:space="preserve"> к настоящему ТЗ</w:t>
      </w:r>
    </w:p>
    <w:p w:rsidR="00673C44" w:rsidRDefault="00673C44" w:rsidP="00673C44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673C44">
        <w:rPr>
          <w:rFonts w:ascii="Verdana" w:hAnsi="Verdana"/>
          <w:b/>
          <w:sz w:val="20"/>
          <w:szCs w:val="20"/>
        </w:rPr>
        <w:t xml:space="preserve">Схема «Газопровод котла № </w:t>
      </w:r>
      <w:r>
        <w:rPr>
          <w:rFonts w:ascii="Verdana" w:hAnsi="Verdana"/>
          <w:b/>
          <w:sz w:val="20"/>
          <w:szCs w:val="20"/>
        </w:rPr>
        <w:t>4</w:t>
      </w:r>
    </w:p>
    <w:p w:rsidR="004A000E" w:rsidRPr="009A40C9" w:rsidRDefault="00673C44" w:rsidP="009A40C9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eastAsia="ru-RU"/>
        </w:rPr>
        <w:drawing>
          <wp:inline distT="0" distB="0" distL="0" distR="0" wp14:anchorId="398CC6A4" wp14:editId="68AD4DB4">
            <wp:extent cx="9172575" cy="63055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155" cy="630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000E" w:rsidRPr="009A40C9" w:rsidSect="00673C44">
      <w:pgSz w:w="16838" w:h="11906" w:orient="landscape"/>
      <w:pgMar w:top="567" w:right="425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05D" w:rsidRDefault="00CD305D" w:rsidP="00673C44">
      <w:pPr>
        <w:spacing w:after="0" w:line="240" w:lineRule="auto"/>
      </w:pPr>
      <w:r>
        <w:separator/>
      </w:r>
    </w:p>
  </w:endnote>
  <w:endnote w:type="continuationSeparator" w:id="0">
    <w:p w:rsidR="00CD305D" w:rsidRDefault="00CD305D" w:rsidP="00673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05D" w:rsidRDefault="00CD305D" w:rsidP="00673C44">
      <w:pPr>
        <w:spacing w:after="0" w:line="240" w:lineRule="auto"/>
      </w:pPr>
      <w:r>
        <w:separator/>
      </w:r>
    </w:p>
  </w:footnote>
  <w:footnote w:type="continuationSeparator" w:id="0">
    <w:p w:rsidR="00CD305D" w:rsidRDefault="00CD305D" w:rsidP="00673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2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281"/>
    <w:rsid w:val="00045A22"/>
    <w:rsid w:val="0007099C"/>
    <w:rsid w:val="00074016"/>
    <w:rsid w:val="000A3EAC"/>
    <w:rsid w:val="000C63FD"/>
    <w:rsid w:val="000F65D5"/>
    <w:rsid w:val="00100AA2"/>
    <w:rsid w:val="00106A69"/>
    <w:rsid w:val="00110693"/>
    <w:rsid w:val="001106C1"/>
    <w:rsid w:val="0011252B"/>
    <w:rsid w:val="00126E9D"/>
    <w:rsid w:val="00131C64"/>
    <w:rsid w:val="00147BE4"/>
    <w:rsid w:val="0015684C"/>
    <w:rsid w:val="001573F5"/>
    <w:rsid w:val="0019152D"/>
    <w:rsid w:val="001A33BA"/>
    <w:rsid w:val="001E36A3"/>
    <w:rsid w:val="001F4281"/>
    <w:rsid w:val="002773D7"/>
    <w:rsid w:val="0029512B"/>
    <w:rsid w:val="002A4145"/>
    <w:rsid w:val="002F4873"/>
    <w:rsid w:val="00326B36"/>
    <w:rsid w:val="0035707B"/>
    <w:rsid w:val="00360308"/>
    <w:rsid w:val="00362756"/>
    <w:rsid w:val="003F3EEF"/>
    <w:rsid w:val="004A000E"/>
    <w:rsid w:val="004A5280"/>
    <w:rsid w:val="004B7467"/>
    <w:rsid w:val="004D25B9"/>
    <w:rsid w:val="004D71AC"/>
    <w:rsid w:val="004F050B"/>
    <w:rsid w:val="005036BD"/>
    <w:rsid w:val="00506D9F"/>
    <w:rsid w:val="00527CBD"/>
    <w:rsid w:val="00536797"/>
    <w:rsid w:val="00552620"/>
    <w:rsid w:val="00556B83"/>
    <w:rsid w:val="00564B60"/>
    <w:rsid w:val="00584DBA"/>
    <w:rsid w:val="00590258"/>
    <w:rsid w:val="005A2055"/>
    <w:rsid w:val="005A3A07"/>
    <w:rsid w:val="005C5F9A"/>
    <w:rsid w:val="005F3AC8"/>
    <w:rsid w:val="00603869"/>
    <w:rsid w:val="00612600"/>
    <w:rsid w:val="006215BB"/>
    <w:rsid w:val="0066093F"/>
    <w:rsid w:val="00673C44"/>
    <w:rsid w:val="006752C1"/>
    <w:rsid w:val="006777AF"/>
    <w:rsid w:val="0068641C"/>
    <w:rsid w:val="0069040D"/>
    <w:rsid w:val="006C43C6"/>
    <w:rsid w:val="007251C4"/>
    <w:rsid w:val="00733DA2"/>
    <w:rsid w:val="0073546E"/>
    <w:rsid w:val="007561F6"/>
    <w:rsid w:val="007714A4"/>
    <w:rsid w:val="007727B3"/>
    <w:rsid w:val="00773B59"/>
    <w:rsid w:val="00796C2B"/>
    <w:rsid w:val="007B44AD"/>
    <w:rsid w:val="007C2F84"/>
    <w:rsid w:val="007F10DA"/>
    <w:rsid w:val="00803C86"/>
    <w:rsid w:val="00823050"/>
    <w:rsid w:val="0082311B"/>
    <w:rsid w:val="00824FA1"/>
    <w:rsid w:val="00856551"/>
    <w:rsid w:val="00857385"/>
    <w:rsid w:val="00873E92"/>
    <w:rsid w:val="00890B03"/>
    <w:rsid w:val="0089268C"/>
    <w:rsid w:val="008E1937"/>
    <w:rsid w:val="008F3B9F"/>
    <w:rsid w:val="009051E0"/>
    <w:rsid w:val="009479BB"/>
    <w:rsid w:val="009A40C9"/>
    <w:rsid w:val="009B4E05"/>
    <w:rsid w:val="009C2137"/>
    <w:rsid w:val="009C6052"/>
    <w:rsid w:val="009D4FBA"/>
    <w:rsid w:val="009E7412"/>
    <w:rsid w:val="009F4A1C"/>
    <w:rsid w:val="00A0478C"/>
    <w:rsid w:val="00A07B68"/>
    <w:rsid w:val="00A161CA"/>
    <w:rsid w:val="00A250D2"/>
    <w:rsid w:val="00A34032"/>
    <w:rsid w:val="00A473AF"/>
    <w:rsid w:val="00A64AD2"/>
    <w:rsid w:val="00AB5D1D"/>
    <w:rsid w:val="00AF5D30"/>
    <w:rsid w:val="00B0712B"/>
    <w:rsid w:val="00B617B5"/>
    <w:rsid w:val="00C7325B"/>
    <w:rsid w:val="00C752EE"/>
    <w:rsid w:val="00C7700A"/>
    <w:rsid w:val="00C93433"/>
    <w:rsid w:val="00CD305D"/>
    <w:rsid w:val="00CD4FA4"/>
    <w:rsid w:val="00CD767A"/>
    <w:rsid w:val="00D12126"/>
    <w:rsid w:val="00D36A18"/>
    <w:rsid w:val="00D5520C"/>
    <w:rsid w:val="00DC2487"/>
    <w:rsid w:val="00E337DB"/>
    <w:rsid w:val="00E353C5"/>
    <w:rsid w:val="00E549F7"/>
    <w:rsid w:val="00E66546"/>
    <w:rsid w:val="00E72260"/>
    <w:rsid w:val="00E73321"/>
    <w:rsid w:val="00E7668F"/>
    <w:rsid w:val="00E92EB5"/>
    <w:rsid w:val="00EA76D1"/>
    <w:rsid w:val="00ED777D"/>
    <w:rsid w:val="00EE0471"/>
    <w:rsid w:val="00EF205C"/>
    <w:rsid w:val="00F05AE9"/>
    <w:rsid w:val="00F074FA"/>
    <w:rsid w:val="00F45B15"/>
    <w:rsid w:val="00FB5490"/>
    <w:rsid w:val="00FC0738"/>
    <w:rsid w:val="00FD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556B83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56B83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556B83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556B83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styleId="a4">
    <w:name w:val="List Paragraph"/>
    <w:basedOn w:val="a"/>
    <w:uiPriority w:val="34"/>
    <w:qFormat/>
    <w:rsid w:val="00556B83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357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07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73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3C44"/>
  </w:style>
  <w:style w:type="paragraph" w:styleId="a9">
    <w:name w:val="footer"/>
    <w:basedOn w:val="a"/>
    <w:link w:val="aa"/>
    <w:uiPriority w:val="99"/>
    <w:unhideWhenUsed/>
    <w:rsid w:val="00673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3C44"/>
  </w:style>
  <w:style w:type="character" w:styleId="ab">
    <w:name w:val="Strong"/>
    <w:basedOn w:val="a0"/>
    <w:uiPriority w:val="22"/>
    <w:qFormat/>
    <w:rsid w:val="009D4FBA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8F3B9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F3B9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F3B9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F3B9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F3B9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556B83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56B83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556B83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556B83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styleId="a4">
    <w:name w:val="List Paragraph"/>
    <w:basedOn w:val="a"/>
    <w:uiPriority w:val="34"/>
    <w:qFormat/>
    <w:rsid w:val="00556B83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357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07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73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3C44"/>
  </w:style>
  <w:style w:type="paragraph" w:styleId="a9">
    <w:name w:val="footer"/>
    <w:basedOn w:val="a"/>
    <w:link w:val="aa"/>
    <w:uiPriority w:val="99"/>
    <w:unhideWhenUsed/>
    <w:rsid w:val="00673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3C44"/>
  </w:style>
  <w:style w:type="character" w:styleId="ab">
    <w:name w:val="Strong"/>
    <w:basedOn w:val="a0"/>
    <w:uiPriority w:val="22"/>
    <w:qFormat/>
    <w:rsid w:val="009D4FBA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8F3B9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F3B9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F3B9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F3B9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F3B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3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2242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 Александр Владимирович</dc:creator>
  <cp:lastModifiedBy>Куклин Александр Владимирович</cp:lastModifiedBy>
  <cp:revision>4</cp:revision>
  <cp:lastPrinted>2015-04-28T03:30:00Z</cp:lastPrinted>
  <dcterms:created xsi:type="dcterms:W3CDTF">2015-04-28T08:20:00Z</dcterms:created>
  <dcterms:modified xsi:type="dcterms:W3CDTF">2015-04-30T06:24:00Z</dcterms:modified>
</cp:coreProperties>
</file>