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1235" w:rsidRPr="00254583" w:rsidRDefault="00411235" w:rsidP="00411235">
      <w:pPr>
        <w:shd w:val="clear" w:color="auto" w:fill="FFFFFF"/>
        <w:spacing w:after="0" w:line="240" w:lineRule="auto"/>
        <w:jc w:val="center"/>
        <w:outlineLvl w:val="0"/>
        <w:rPr>
          <w:rFonts w:ascii="Times New Roman" w:eastAsia="Times New Roman" w:hAnsi="Times New Roman" w:cs="Times New Roman"/>
          <w:b/>
          <w:bCs/>
          <w:color w:val="0D0D0D" w:themeColor="text1" w:themeTint="F2"/>
          <w:kern w:val="36"/>
          <w:sz w:val="20"/>
          <w:szCs w:val="20"/>
        </w:rPr>
      </w:pPr>
      <w:r w:rsidRPr="00474BB0">
        <w:rPr>
          <w:rFonts w:ascii="Times New Roman" w:eastAsia="Times New Roman" w:hAnsi="Times New Roman" w:cs="Times New Roman"/>
          <w:b/>
          <w:bCs/>
          <w:color w:val="0D0D0D" w:themeColor="text1" w:themeTint="F2"/>
          <w:kern w:val="36"/>
          <w:sz w:val="20"/>
          <w:szCs w:val="20"/>
        </w:rPr>
        <w:t>Уведомление о про</w:t>
      </w:r>
      <w:r w:rsidR="002C121A" w:rsidRPr="00474BB0">
        <w:rPr>
          <w:rFonts w:ascii="Times New Roman" w:eastAsia="Times New Roman" w:hAnsi="Times New Roman" w:cs="Times New Roman"/>
          <w:b/>
          <w:bCs/>
          <w:color w:val="0D0D0D" w:themeColor="text1" w:themeTint="F2"/>
          <w:kern w:val="36"/>
          <w:sz w:val="20"/>
          <w:szCs w:val="20"/>
        </w:rPr>
        <w:t xml:space="preserve">ведении запроса предложений </w:t>
      </w:r>
      <w:r w:rsidR="002C121A" w:rsidRPr="008C5930">
        <w:rPr>
          <w:rFonts w:ascii="Times New Roman" w:eastAsia="Times New Roman" w:hAnsi="Times New Roman" w:cs="Times New Roman"/>
          <w:b/>
          <w:bCs/>
          <w:color w:val="0D0D0D" w:themeColor="text1" w:themeTint="F2"/>
          <w:kern w:val="36"/>
          <w:sz w:val="20"/>
          <w:szCs w:val="20"/>
        </w:rPr>
        <w:t>№</w:t>
      </w:r>
      <w:r w:rsidR="00C84ADF" w:rsidRPr="008C5930">
        <w:rPr>
          <w:rFonts w:ascii="Times New Roman" w:eastAsia="Times New Roman" w:hAnsi="Times New Roman" w:cs="Times New Roman"/>
          <w:b/>
          <w:bCs/>
          <w:color w:val="0D0D0D" w:themeColor="text1" w:themeTint="F2"/>
          <w:kern w:val="36"/>
          <w:sz w:val="20"/>
          <w:szCs w:val="20"/>
        </w:rPr>
        <w:t xml:space="preserve"> </w:t>
      </w:r>
      <w:r w:rsidR="00556655">
        <w:rPr>
          <w:rFonts w:ascii="Times New Roman" w:eastAsia="Times New Roman" w:hAnsi="Times New Roman" w:cs="Times New Roman"/>
          <w:b/>
          <w:bCs/>
          <w:color w:val="0D0D0D" w:themeColor="text1" w:themeTint="F2"/>
          <w:kern w:val="36"/>
          <w:sz w:val="20"/>
          <w:szCs w:val="20"/>
        </w:rPr>
        <w:t>9</w:t>
      </w:r>
      <w:r w:rsidR="005F7162" w:rsidRPr="005F7162">
        <w:rPr>
          <w:rFonts w:ascii="Times New Roman" w:eastAsia="Times New Roman" w:hAnsi="Times New Roman" w:cs="Times New Roman"/>
          <w:b/>
          <w:bCs/>
          <w:color w:val="0D0D0D" w:themeColor="text1" w:themeTint="F2"/>
          <w:kern w:val="36"/>
          <w:sz w:val="20"/>
          <w:szCs w:val="20"/>
        </w:rPr>
        <w:t>9</w:t>
      </w:r>
      <w:r w:rsidR="006707CB" w:rsidRPr="008C5930">
        <w:rPr>
          <w:rFonts w:ascii="Times New Roman" w:eastAsia="Times New Roman" w:hAnsi="Times New Roman" w:cs="Times New Roman"/>
          <w:b/>
          <w:bCs/>
          <w:color w:val="0D0D0D" w:themeColor="text1" w:themeTint="F2"/>
          <w:kern w:val="36"/>
          <w:sz w:val="20"/>
          <w:szCs w:val="20"/>
        </w:rPr>
        <w:t xml:space="preserve"> </w:t>
      </w:r>
      <w:r w:rsidR="00254583" w:rsidRPr="008C5930">
        <w:rPr>
          <w:rFonts w:ascii="Times New Roman" w:eastAsia="Times New Roman" w:hAnsi="Times New Roman" w:cs="Times New Roman"/>
          <w:b/>
          <w:bCs/>
          <w:color w:val="0D0D0D" w:themeColor="text1" w:themeTint="F2"/>
          <w:kern w:val="36"/>
          <w:sz w:val="20"/>
          <w:szCs w:val="20"/>
        </w:rPr>
        <w:t xml:space="preserve">от </w:t>
      </w:r>
      <w:r w:rsidR="004211B9" w:rsidRPr="004211B9">
        <w:rPr>
          <w:rFonts w:ascii="Times New Roman" w:eastAsia="Times New Roman" w:hAnsi="Times New Roman" w:cs="Times New Roman"/>
          <w:b/>
          <w:bCs/>
          <w:color w:val="0D0D0D" w:themeColor="text1" w:themeTint="F2"/>
          <w:kern w:val="36"/>
          <w:sz w:val="20"/>
          <w:szCs w:val="20"/>
        </w:rPr>
        <w:t>06</w:t>
      </w:r>
      <w:r w:rsidR="004211B9">
        <w:rPr>
          <w:rFonts w:ascii="Times New Roman" w:eastAsia="Times New Roman" w:hAnsi="Times New Roman" w:cs="Times New Roman"/>
          <w:b/>
          <w:bCs/>
          <w:color w:val="0D0D0D" w:themeColor="text1" w:themeTint="F2"/>
          <w:kern w:val="36"/>
          <w:sz w:val="20"/>
          <w:szCs w:val="20"/>
        </w:rPr>
        <w:t xml:space="preserve"> июля</w:t>
      </w:r>
      <w:r w:rsidR="007D4BC7" w:rsidRPr="008C5930">
        <w:rPr>
          <w:rFonts w:ascii="Times New Roman" w:eastAsia="Times New Roman" w:hAnsi="Times New Roman" w:cs="Times New Roman"/>
          <w:b/>
          <w:bCs/>
          <w:color w:val="0D0D0D" w:themeColor="text1" w:themeTint="F2"/>
          <w:kern w:val="36"/>
          <w:sz w:val="20"/>
          <w:szCs w:val="20"/>
        </w:rPr>
        <w:t xml:space="preserve"> 201</w:t>
      </w:r>
      <w:r w:rsidR="00010F17" w:rsidRPr="008C5930">
        <w:rPr>
          <w:rFonts w:ascii="Times New Roman" w:eastAsia="Times New Roman" w:hAnsi="Times New Roman" w:cs="Times New Roman"/>
          <w:b/>
          <w:bCs/>
          <w:color w:val="0D0D0D" w:themeColor="text1" w:themeTint="F2"/>
          <w:kern w:val="36"/>
          <w:sz w:val="20"/>
          <w:szCs w:val="20"/>
        </w:rPr>
        <w:t>5</w:t>
      </w:r>
      <w:r w:rsidR="007D4BC7" w:rsidRPr="008C5930">
        <w:rPr>
          <w:rFonts w:ascii="Times New Roman" w:eastAsia="Times New Roman" w:hAnsi="Times New Roman" w:cs="Times New Roman"/>
          <w:b/>
          <w:bCs/>
          <w:color w:val="0D0D0D" w:themeColor="text1" w:themeTint="F2"/>
          <w:kern w:val="36"/>
          <w:sz w:val="20"/>
          <w:szCs w:val="20"/>
        </w:rPr>
        <w:t xml:space="preserve"> г.</w:t>
      </w:r>
    </w:p>
    <w:p w:rsidR="00411235" w:rsidRPr="00474BB0" w:rsidRDefault="00411235" w:rsidP="00882EBB">
      <w:pPr>
        <w:shd w:val="clear" w:color="auto" w:fill="FFFFFF"/>
        <w:spacing w:after="0" w:line="240" w:lineRule="auto"/>
        <w:jc w:val="center"/>
        <w:rPr>
          <w:rFonts w:ascii="Times New Roman" w:eastAsia="Times New Roman" w:hAnsi="Times New Roman" w:cs="Times New Roman"/>
          <w:b/>
          <w:bCs/>
          <w:color w:val="000000"/>
          <w:sz w:val="20"/>
          <w:szCs w:val="20"/>
        </w:rPr>
      </w:pPr>
    </w:p>
    <w:p w:rsidR="00882EBB" w:rsidRPr="00474BB0" w:rsidRDefault="00882EBB" w:rsidP="00882EBB">
      <w:pPr>
        <w:shd w:val="clear" w:color="auto" w:fill="FFFFFF"/>
        <w:spacing w:after="0" w:line="240" w:lineRule="auto"/>
        <w:jc w:val="center"/>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Уважаемые господа!</w:t>
      </w:r>
      <w:r w:rsidRPr="00474BB0">
        <w:rPr>
          <w:rFonts w:ascii="Times New Roman" w:eastAsia="Times New Roman" w:hAnsi="Times New Roman" w:cs="Times New Roman"/>
          <w:color w:val="000000"/>
          <w:sz w:val="20"/>
          <w:szCs w:val="20"/>
        </w:rPr>
        <w:t> </w:t>
      </w:r>
    </w:p>
    <w:p w:rsidR="00DE46CA" w:rsidRPr="00474BB0" w:rsidRDefault="00DE46CA" w:rsidP="00882EBB">
      <w:pPr>
        <w:shd w:val="clear" w:color="auto" w:fill="FFFFFF"/>
        <w:spacing w:after="0" w:line="240" w:lineRule="auto"/>
        <w:jc w:val="center"/>
        <w:rPr>
          <w:rFonts w:ascii="Times New Roman" w:eastAsia="Times New Roman" w:hAnsi="Times New Roman" w:cs="Times New Roman"/>
          <w:color w:val="000000"/>
          <w:sz w:val="20"/>
          <w:szCs w:val="20"/>
        </w:rPr>
      </w:pPr>
    </w:p>
    <w:p w:rsidR="00882EBB" w:rsidRPr="000B689A" w:rsidRDefault="00882EBB" w:rsidP="00882EBB">
      <w:pPr>
        <w:shd w:val="clear" w:color="auto" w:fill="FFFFFF"/>
        <w:spacing w:line="240" w:lineRule="auto"/>
        <w:jc w:val="both"/>
        <w:rPr>
          <w:rFonts w:ascii="Times New Roman" w:eastAsia="Times New Roman" w:hAnsi="Times New Roman" w:cs="Times New Roman"/>
          <w:color w:val="000000"/>
          <w:sz w:val="20"/>
          <w:szCs w:val="20"/>
        </w:rPr>
      </w:pPr>
      <w:proofErr w:type="gramStart"/>
      <w:r w:rsidRPr="00474BB0">
        <w:rPr>
          <w:rFonts w:ascii="Times New Roman" w:eastAsia="Times New Roman" w:hAnsi="Times New Roman" w:cs="Times New Roman"/>
          <w:color w:val="000000"/>
          <w:sz w:val="20"/>
          <w:szCs w:val="20"/>
        </w:rPr>
        <w:t>Заказчик, являющийся Организатором закупки – </w:t>
      </w:r>
      <w:r w:rsidRPr="00474BB0">
        <w:rPr>
          <w:rFonts w:ascii="Times New Roman" w:eastAsia="Times New Roman" w:hAnsi="Times New Roman" w:cs="Times New Roman"/>
          <w:b/>
          <w:bCs/>
          <w:color w:val="000000"/>
          <w:sz w:val="20"/>
          <w:szCs w:val="20"/>
        </w:rPr>
        <w:t>филиал «Березовская ГРЭС» ОАО «Э.ОН Россия</w:t>
      </w:r>
      <w:r w:rsidRPr="00474BB0">
        <w:rPr>
          <w:rFonts w:ascii="Times New Roman" w:eastAsia="Times New Roman" w:hAnsi="Times New Roman" w:cs="Times New Roman"/>
          <w:color w:val="000000"/>
          <w:sz w:val="20"/>
          <w:szCs w:val="20"/>
        </w:rPr>
        <w:t xml:space="preserve">» (юридический адрес: 628406, Российская Федерация, Тюменская область, Ханты-Мансийский автономный округ - Югра, город Сургут, улица </w:t>
      </w:r>
      <w:proofErr w:type="spellStart"/>
      <w:r w:rsidRPr="00474BB0">
        <w:rPr>
          <w:rFonts w:ascii="Times New Roman" w:eastAsia="Times New Roman" w:hAnsi="Times New Roman" w:cs="Times New Roman"/>
          <w:color w:val="000000"/>
          <w:sz w:val="20"/>
          <w:szCs w:val="20"/>
        </w:rPr>
        <w:t>Энергостроителей</w:t>
      </w:r>
      <w:proofErr w:type="spellEnd"/>
      <w:r w:rsidRPr="00474BB0">
        <w:rPr>
          <w:rFonts w:ascii="Times New Roman" w:eastAsia="Times New Roman" w:hAnsi="Times New Roman" w:cs="Times New Roman"/>
          <w:color w:val="000000"/>
          <w:sz w:val="20"/>
          <w:szCs w:val="20"/>
        </w:rPr>
        <w:t>, 23, сооружение 34, почтовый адрес: 662313, Красноярский край, г. Шарыпово, а/я 6-3/40), настоящим объявляет о проведении процедуры запроса предложений и приглашает юридических лиц и индивидуальных предпринимателей (далее — поставщики) подавать свои предложения на</w:t>
      </w:r>
      <w:proofErr w:type="gramEnd"/>
      <w:r w:rsidRPr="00474BB0">
        <w:rPr>
          <w:rFonts w:ascii="Times New Roman" w:eastAsia="Times New Roman" w:hAnsi="Times New Roman" w:cs="Times New Roman"/>
          <w:color w:val="000000"/>
          <w:sz w:val="20"/>
          <w:szCs w:val="20"/>
        </w:rPr>
        <w:t xml:space="preserve"> право заключения договора </w:t>
      </w:r>
      <w:r w:rsidRPr="000B689A">
        <w:rPr>
          <w:rFonts w:ascii="Times New Roman" w:eastAsia="Times New Roman" w:hAnsi="Times New Roman" w:cs="Times New Roman"/>
          <w:color w:val="000000"/>
          <w:sz w:val="20"/>
          <w:szCs w:val="20"/>
        </w:rPr>
        <w:t>на поставку </w:t>
      </w:r>
      <w:r w:rsidR="004211B9" w:rsidRPr="004211B9">
        <w:rPr>
          <w:rFonts w:ascii="Times New Roman" w:hAnsi="Times New Roman" w:cs="Times New Roman"/>
          <w:b/>
          <w:sz w:val="20"/>
          <w:szCs w:val="20"/>
        </w:rPr>
        <w:t>листового металлопроката (ст.12Х18Н10Т, 12ХМ):</w:t>
      </w: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498"/>
        <w:gridCol w:w="1619"/>
        <w:gridCol w:w="3239"/>
        <w:gridCol w:w="1165"/>
        <w:gridCol w:w="992"/>
        <w:gridCol w:w="992"/>
        <w:gridCol w:w="1701"/>
      </w:tblGrid>
      <w:tr w:rsidR="004211B9" w:rsidRPr="00021FD0" w:rsidTr="005F7162">
        <w:trPr>
          <w:trHeight w:val="469"/>
        </w:trPr>
        <w:tc>
          <w:tcPr>
            <w:tcW w:w="498"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 xml:space="preserve">№ </w:t>
            </w:r>
            <w:proofErr w:type="gramStart"/>
            <w:r w:rsidRPr="00021FD0">
              <w:rPr>
                <w:rFonts w:ascii="Times New Roman" w:eastAsia="Times New Roman" w:hAnsi="Times New Roman" w:cs="Times New Roman"/>
                <w:color w:val="000000"/>
                <w:sz w:val="20"/>
                <w:szCs w:val="20"/>
              </w:rPr>
              <w:t>п</w:t>
            </w:r>
            <w:proofErr w:type="gramEnd"/>
            <w:r w:rsidRPr="00021FD0">
              <w:rPr>
                <w:rFonts w:ascii="Times New Roman" w:eastAsia="Times New Roman" w:hAnsi="Times New Roman" w:cs="Times New Roman"/>
                <w:color w:val="000000"/>
                <w:sz w:val="20"/>
                <w:szCs w:val="20"/>
              </w:rPr>
              <w:t>/п</w:t>
            </w:r>
          </w:p>
        </w:tc>
        <w:tc>
          <w:tcPr>
            <w:tcW w:w="1619"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Наименование</w:t>
            </w:r>
            <w:r w:rsidRPr="00021FD0">
              <w:rPr>
                <w:rFonts w:ascii="Times New Roman" w:eastAsia="Times New Roman" w:hAnsi="Times New Roman" w:cs="Times New Roman"/>
                <w:color w:val="000000"/>
                <w:sz w:val="20"/>
                <w:szCs w:val="20"/>
                <w:lang w:val="en-US"/>
              </w:rPr>
              <w:t xml:space="preserve"> </w:t>
            </w:r>
            <w:r w:rsidRPr="00021FD0">
              <w:rPr>
                <w:rFonts w:ascii="Times New Roman" w:eastAsia="Times New Roman" w:hAnsi="Times New Roman" w:cs="Times New Roman"/>
                <w:color w:val="000000"/>
                <w:sz w:val="20"/>
                <w:szCs w:val="20"/>
              </w:rPr>
              <w:t>продукции</w:t>
            </w:r>
          </w:p>
        </w:tc>
        <w:tc>
          <w:tcPr>
            <w:tcW w:w="3239"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Марка,</w:t>
            </w:r>
            <w:r w:rsidRPr="00021FD0">
              <w:rPr>
                <w:rFonts w:ascii="Times New Roman" w:eastAsia="Times New Roman" w:hAnsi="Times New Roman" w:cs="Times New Roman"/>
                <w:color w:val="000000"/>
                <w:sz w:val="20"/>
                <w:szCs w:val="20"/>
                <w:lang w:val="en-US"/>
              </w:rPr>
              <w:t xml:space="preserve"> </w:t>
            </w:r>
            <w:r w:rsidRPr="00021FD0">
              <w:rPr>
                <w:rFonts w:ascii="Times New Roman" w:eastAsia="Times New Roman" w:hAnsi="Times New Roman" w:cs="Times New Roman"/>
                <w:color w:val="000000"/>
                <w:sz w:val="20"/>
                <w:szCs w:val="20"/>
              </w:rPr>
              <w:t>описание, типоразмер</w:t>
            </w:r>
          </w:p>
        </w:tc>
        <w:tc>
          <w:tcPr>
            <w:tcW w:w="1165" w:type="dxa"/>
          </w:tcPr>
          <w:p w:rsidR="004211B9" w:rsidRPr="00021FD0" w:rsidRDefault="004211B9" w:rsidP="00ED178B">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ГОСТ, ТУ</w:t>
            </w:r>
          </w:p>
        </w:tc>
        <w:tc>
          <w:tcPr>
            <w:tcW w:w="992"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jc w:val="center"/>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Ед. изм.</w:t>
            </w:r>
          </w:p>
        </w:tc>
        <w:tc>
          <w:tcPr>
            <w:tcW w:w="992"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jc w:val="center"/>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Кол-во</w:t>
            </w:r>
          </w:p>
        </w:tc>
        <w:tc>
          <w:tcPr>
            <w:tcW w:w="1701" w:type="dxa"/>
            <w:shd w:val="clear" w:color="auto" w:fill="auto"/>
            <w:tcMar>
              <w:top w:w="0" w:type="dxa"/>
              <w:left w:w="108" w:type="dxa"/>
              <w:bottom w:w="0" w:type="dxa"/>
              <w:right w:w="108" w:type="dxa"/>
            </w:tcMar>
            <w:vAlign w:val="center"/>
            <w:hideMark/>
          </w:tcPr>
          <w:p w:rsidR="004211B9" w:rsidRPr="00021FD0" w:rsidRDefault="004211B9" w:rsidP="00ED178B">
            <w:pPr>
              <w:spacing w:after="0" w:line="240" w:lineRule="auto"/>
              <w:rPr>
                <w:rFonts w:ascii="Times New Roman" w:eastAsia="Times New Roman" w:hAnsi="Times New Roman" w:cs="Times New Roman"/>
                <w:color w:val="000000"/>
                <w:sz w:val="20"/>
                <w:szCs w:val="20"/>
              </w:rPr>
            </w:pPr>
            <w:r w:rsidRPr="00021FD0">
              <w:rPr>
                <w:rFonts w:ascii="Times New Roman" w:eastAsia="Times New Roman" w:hAnsi="Times New Roman" w:cs="Times New Roman"/>
                <w:color w:val="000000"/>
                <w:sz w:val="20"/>
                <w:szCs w:val="20"/>
              </w:rPr>
              <w:t>Срок поставки</w:t>
            </w:r>
          </w:p>
        </w:tc>
      </w:tr>
      <w:tr w:rsidR="005F7162" w:rsidRPr="00021FD0" w:rsidTr="005F7162">
        <w:trPr>
          <w:trHeight w:val="469"/>
        </w:trPr>
        <w:tc>
          <w:tcPr>
            <w:tcW w:w="10206" w:type="dxa"/>
            <w:gridSpan w:val="7"/>
            <w:shd w:val="clear" w:color="auto" w:fill="auto"/>
            <w:tcMar>
              <w:top w:w="0" w:type="dxa"/>
              <w:left w:w="108" w:type="dxa"/>
              <w:bottom w:w="0" w:type="dxa"/>
              <w:right w:w="108" w:type="dxa"/>
            </w:tcMar>
            <w:vAlign w:val="center"/>
          </w:tcPr>
          <w:p w:rsidR="005F7162" w:rsidRPr="00FA5B73" w:rsidRDefault="005F7162" w:rsidP="00D3180D">
            <w:pPr>
              <w:pStyle w:val="a8"/>
              <w:ind w:left="-108" w:right="-108"/>
              <w:jc w:val="center"/>
              <w:rPr>
                <w:rFonts w:ascii="Verdana" w:hAnsi="Verdana"/>
                <w:b/>
                <w:sz w:val="20"/>
              </w:rPr>
            </w:pPr>
            <w:r>
              <w:rPr>
                <w:rFonts w:ascii="Verdana" w:hAnsi="Verdana"/>
                <w:b/>
                <w:sz w:val="20"/>
              </w:rPr>
              <w:t>ЛОТ № 1</w:t>
            </w:r>
          </w:p>
        </w:tc>
      </w:tr>
      <w:tr w:rsidR="005F7162" w:rsidRPr="005F7162" w:rsidTr="005F7162">
        <w:tblPrEx>
          <w:tblCellMar>
            <w:left w:w="108" w:type="dxa"/>
            <w:right w:w="108" w:type="dxa"/>
          </w:tblCellMar>
        </w:tblPrEx>
        <w:trPr>
          <w:trHeight w:val="389"/>
        </w:trPr>
        <w:tc>
          <w:tcPr>
            <w:tcW w:w="498" w:type="dxa"/>
            <w:shd w:val="clear" w:color="auto" w:fill="auto"/>
          </w:tcPr>
          <w:p w:rsidR="005F7162" w:rsidRPr="005F7162" w:rsidRDefault="005F7162" w:rsidP="00D3180D">
            <w:pPr>
              <w:spacing w:after="0" w:line="240" w:lineRule="auto"/>
              <w:rPr>
                <w:rFonts w:ascii="Times New Roman" w:hAnsi="Times New Roman" w:cs="Times New Roman"/>
                <w:sz w:val="20"/>
                <w:szCs w:val="20"/>
              </w:rPr>
            </w:pPr>
            <w:r w:rsidRPr="005F7162">
              <w:rPr>
                <w:rFonts w:ascii="Times New Roman" w:hAnsi="Times New Roman" w:cs="Times New Roman"/>
                <w:sz w:val="20"/>
                <w:szCs w:val="20"/>
              </w:rPr>
              <w:t>1</w:t>
            </w:r>
          </w:p>
        </w:tc>
        <w:tc>
          <w:tcPr>
            <w:tcW w:w="161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Б-ПН-О-10х1500х6000/Ст3пс5</w:t>
            </w:r>
          </w:p>
        </w:tc>
        <w:tc>
          <w:tcPr>
            <w:tcW w:w="323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стальной горячекатаный нормальной точности (Б) нормальной плоскостности (</w:t>
            </w:r>
            <w:proofErr w:type="gramStart"/>
            <w:r w:rsidRPr="005F7162">
              <w:rPr>
                <w:rFonts w:ascii="Times New Roman" w:hAnsi="Times New Roman" w:cs="Times New Roman"/>
                <w:color w:val="000000"/>
                <w:sz w:val="20"/>
                <w:szCs w:val="20"/>
              </w:rPr>
              <w:t>ПН</w:t>
            </w:r>
            <w:proofErr w:type="gramEnd"/>
            <w:r w:rsidRPr="005F7162">
              <w:rPr>
                <w:rFonts w:ascii="Times New Roman" w:hAnsi="Times New Roman" w:cs="Times New Roman"/>
                <w:color w:val="000000"/>
                <w:sz w:val="20"/>
                <w:szCs w:val="20"/>
              </w:rPr>
              <w:t>) с обрезной кромкой (О) размером 10х1500х6000 из стали марки Ст3пс категории 5</w:t>
            </w:r>
          </w:p>
        </w:tc>
        <w:tc>
          <w:tcPr>
            <w:tcW w:w="1165" w:type="dxa"/>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19903-74;ГОСТ 14637-89</w:t>
            </w:r>
          </w:p>
        </w:tc>
        <w:tc>
          <w:tcPr>
            <w:tcW w:w="992" w:type="dxa"/>
            <w:shd w:val="clear" w:color="auto" w:fill="auto"/>
          </w:tcPr>
          <w:p w:rsidR="005F7162" w:rsidRPr="005F7162" w:rsidRDefault="005F7162" w:rsidP="005F7162">
            <w:pPr>
              <w:jc w:val="both"/>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3,535</w:t>
            </w:r>
          </w:p>
        </w:tc>
        <w:tc>
          <w:tcPr>
            <w:tcW w:w="1701" w:type="dxa"/>
            <w:shd w:val="clear" w:color="auto" w:fill="auto"/>
          </w:tcPr>
          <w:p w:rsidR="005F7162" w:rsidRDefault="005F7162" w:rsidP="005F7162">
            <w:pPr>
              <w:pStyle w:val="a5"/>
              <w:spacing w:before="0" w:after="0"/>
              <w:jc w:val="both"/>
              <w:rPr>
                <w:sz w:val="20"/>
              </w:rPr>
            </w:pPr>
            <w:r w:rsidRPr="005F7162">
              <w:rPr>
                <w:sz w:val="20"/>
              </w:rPr>
              <w:t>Июль</w:t>
            </w:r>
            <w:r>
              <w:rPr>
                <w:sz w:val="20"/>
              </w:rPr>
              <w:t xml:space="preserve"> </w:t>
            </w:r>
            <w:r w:rsidRPr="005F7162">
              <w:rPr>
                <w:sz w:val="20"/>
              </w:rPr>
              <w:t xml:space="preserve">- </w:t>
            </w:r>
            <w:r>
              <w:rPr>
                <w:sz w:val="20"/>
              </w:rPr>
              <w:t xml:space="preserve"> </w:t>
            </w:r>
          </w:p>
          <w:p w:rsidR="005F7162" w:rsidRPr="005F7162" w:rsidRDefault="005F7162" w:rsidP="005F7162">
            <w:pPr>
              <w:pStyle w:val="a5"/>
              <w:spacing w:before="0" w:after="0"/>
              <w:jc w:val="both"/>
              <w:rPr>
                <w:sz w:val="20"/>
                <w:highlight w:val="yellow"/>
              </w:rPr>
            </w:pPr>
            <w:r w:rsidRPr="005F7162">
              <w:rPr>
                <w:sz w:val="20"/>
              </w:rPr>
              <w:t>до 15 августа</w:t>
            </w:r>
          </w:p>
        </w:tc>
      </w:tr>
      <w:tr w:rsidR="005F7162" w:rsidRPr="005F7162" w:rsidTr="005F7162">
        <w:tblPrEx>
          <w:tblCellMar>
            <w:left w:w="108" w:type="dxa"/>
            <w:right w:w="108" w:type="dxa"/>
          </w:tblCellMar>
        </w:tblPrEx>
        <w:trPr>
          <w:trHeight w:val="389"/>
        </w:trPr>
        <w:tc>
          <w:tcPr>
            <w:tcW w:w="498" w:type="dxa"/>
            <w:shd w:val="clear" w:color="auto" w:fill="auto"/>
          </w:tcPr>
          <w:p w:rsidR="005F7162" w:rsidRPr="005F7162" w:rsidRDefault="005F7162" w:rsidP="00D3180D">
            <w:pPr>
              <w:spacing w:after="0" w:line="240" w:lineRule="auto"/>
              <w:rPr>
                <w:rFonts w:ascii="Times New Roman" w:hAnsi="Times New Roman" w:cs="Times New Roman"/>
                <w:sz w:val="20"/>
                <w:szCs w:val="20"/>
              </w:rPr>
            </w:pPr>
            <w:r w:rsidRPr="005F7162">
              <w:rPr>
                <w:rFonts w:ascii="Times New Roman" w:hAnsi="Times New Roman" w:cs="Times New Roman"/>
                <w:sz w:val="20"/>
                <w:szCs w:val="20"/>
              </w:rPr>
              <w:t>2</w:t>
            </w:r>
          </w:p>
        </w:tc>
        <w:tc>
          <w:tcPr>
            <w:tcW w:w="161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ОЦ Б-ПН-НО-0,8х1000х2000/08пс-ОН-КР-1</w:t>
            </w:r>
          </w:p>
        </w:tc>
        <w:tc>
          <w:tcPr>
            <w:tcW w:w="323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стальной холоднокатаный оцинкованны</w:t>
            </w:r>
            <w:proofErr w:type="gramStart"/>
            <w:r w:rsidRPr="005F7162">
              <w:rPr>
                <w:rFonts w:ascii="Times New Roman" w:hAnsi="Times New Roman" w:cs="Times New Roman"/>
                <w:color w:val="000000"/>
                <w:sz w:val="20"/>
                <w:szCs w:val="20"/>
              </w:rPr>
              <w:t>й(</w:t>
            </w:r>
            <w:proofErr w:type="gramEnd"/>
            <w:r w:rsidRPr="005F7162">
              <w:rPr>
                <w:rFonts w:ascii="Times New Roman" w:hAnsi="Times New Roman" w:cs="Times New Roman"/>
                <w:color w:val="000000"/>
                <w:sz w:val="20"/>
                <w:szCs w:val="20"/>
              </w:rPr>
              <w:t xml:space="preserve">ОЦ) нормальной точности(Б) нормальной плоскостности(ПН) с необрезной кромкой(НО) размером 0,8х1000х2000мм из стали </w:t>
            </w:r>
            <w:proofErr w:type="spellStart"/>
            <w:r w:rsidRPr="005F7162">
              <w:rPr>
                <w:rFonts w:ascii="Times New Roman" w:hAnsi="Times New Roman" w:cs="Times New Roman"/>
                <w:color w:val="000000"/>
                <w:sz w:val="20"/>
                <w:szCs w:val="20"/>
              </w:rPr>
              <w:t>макри</w:t>
            </w:r>
            <w:proofErr w:type="spellEnd"/>
            <w:r w:rsidRPr="005F7162">
              <w:rPr>
                <w:rFonts w:ascii="Times New Roman" w:hAnsi="Times New Roman" w:cs="Times New Roman"/>
                <w:color w:val="000000"/>
                <w:sz w:val="20"/>
                <w:szCs w:val="20"/>
              </w:rPr>
              <w:t xml:space="preserve"> 08пс общего назначения(</w:t>
            </w:r>
            <w:proofErr w:type="spellStart"/>
            <w:r w:rsidRPr="005F7162">
              <w:rPr>
                <w:rFonts w:ascii="Times New Roman" w:hAnsi="Times New Roman" w:cs="Times New Roman"/>
                <w:color w:val="000000"/>
                <w:sz w:val="20"/>
                <w:szCs w:val="20"/>
              </w:rPr>
              <w:t>групы</w:t>
            </w:r>
            <w:proofErr w:type="spellEnd"/>
            <w:r w:rsidRPr="005F7162">
              <w:rPr>
                <w:rFonts w:ascii="Times New Roman" w:hAnsi="Times New Roman" w:cs="Times New Roman"/>
                <w:color w:val="000000"/>
                <w:sz w:val="20"/>
                <w:szCs w:val="20"/>
              </w:rPr>
              <w:t xml:space="preserve"> ОН) с узором кристаллизации(КР) первого класса цинкового покрытия</w:t>
            </w:r>
          </w:p>
        </w:tc>
        <w:tc>
          <w:tcPr>
            <w:tcW w:w="1165" w:type="dxa"/>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19904-90;ГОСТ 14918-80</w:t>
            </w:r>
          </w:p>
        </w:tc>
        <w:tc>
          <w:tcPr>
            <w:tcW w:w="992" w:type="dxa"/>
            <w:shd w:val="clear" w:color="auto" w:fill="auto"/>
          </w:tcPr>
          <w:p w:rsidR="005F7162" w:rsidRPr="005F7162" w:rsidRDefault="005F7162" w:rsidP="005F7162">
            <w:pPr>
              <w:jc w:val="both"/>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0,700</w:t>
            </w:r>
          </w:p>
        </w:tc>
        <w:tc>
          <w:tcPr>
            <w:tcW w:w="1701" w:type="dxa"/>
            <w:shd w:val="clear" w:color="auto" w:fill="auto"/>
          </w:tcPr>
          <w:p w:rsidR="005F7162" w:rsidRDefault="005F7162" w:rsidP="005F7162">
            <w:pPr>
              <w:pStyle w:val="a5"/>
              <w:spacing w:before="0" w:after="0"/>
              <w:jc w:val="both"/>
              <w:rPr>
                <w:sz w:val="20"/>
              </w:rPr>
            </w:pPr>
            <w:r w:rsidRPr="005F7162">
              <w:rPr>
                <w:sz w:val="20"/>
              </w:rPr>
              <w:t>Июль</w:t>
            </w:r>
            <w:r>
              <w:rPr>
                <w:sz w:val="20"/>
              </w:rPr>
              <w:t xml:space="preserve"> </w:t>
            </w:r>
            <w:r w:rsidRPr="005F7162">
              <w:rPr>
                <w:sz w:val="20"/>
              </w:rPr>
              <w:t xml:space="preserve">- </w:t>
            </w:r>
            <w:r>
              <w:rPr>
                <w:sz w:val="20"/>
              </w:rPr>
              <w:t xml:space="preserve"> </w:t>
            </w:r>
          </w:p>
          <w:p w:rsidR="005F7162" w:rsidRPr="00FD064C" w:rsidRDefault="005F7162" w:rsidP="005F7162">
            <w:pPr>
              <w:pStyle w:val="a5"/>
              <w:spacing w:after="0"/>
              <w:jc w:val="both"/>
              <w:rPr>
                <w:sz w:val="20"/>
              </w:rPr>
            </w:pPr>
            <w:r w:rsidRPr="005F7162">
              <w:rPr>
                <w:sz w:val="20"/>
              </w:rPr>
              <w:t>до 15 августа</w:t>
            </w:r>
          </w:p>
        </w:tc>
      </w:tr>
      <w:tr w:rsidR="005F7162" w:rsidRPr="005F7162" w:rsidTr="005F7162">
        <w:tblPrEx>
          <w:tblCellMar>
            <w:left w:w="108" w:type="dxa"/>
            <w:right w:w="108" w:type="dxa"/>
          </w:tblCellMar>
        </w:tblPrEx>
        <w:trPr>
          <w:trHeight w:val="389"/>
        </w:trPr>
        <w:tc>
          <w:tcPr>
            <w:tcW w:w="498" w:type="dxa"/>
            <w:shd w:val="clear" w:color="auto" w:fill="auto"/>
          </w:tcPr>
          <w:p w:rsidR="005F7162" w:rsidRPr="005F7162" w:rsidRDefault="005F7162" w:rsidP="00D3180D">
            <w:pPr>
              <w:spacing w:after="0" w:line="240" w:lineRule="auto"/>
              <w:rPr>
                <w:rFonts w:ascii="Times New Roman" w:hAnsi="Times New Roman" w:cs="Times New Roman"/>
                <w:sz w:val="20"/>
                <w:szCs w:val="20"/>
              </w:rPr>
            </w:pPr>
            <w:r w:rsidRPr="005F7162">
              <w:rPr>
                <w:rFonts w:ascii="Times New Roman" w:hAnsi="Times New Roman" w:cs="Times New Roman"/>
                <w:sz w:val="20"/>
                <w:szCs w:val="20"/>
              </w:rPr>
              <w:t>3</w:t>
            </w:r>
          </w:p>
        </w:tc>
        <w:tc>
          <w:tcPr>
            <w:tcW w:w="161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№20П Ст3пс2</w:t>
            </w:r>
          </w:p>
        </w:tc>
        <w:tc>
          <w:tcPr>
            <w:tcW w:w="323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стальной горячекатаный с параллельными гранями полок №20П из стали марки Ст3пс категории 2 группы поверхности 1ГП</w:t>
            </w:r>
          </w:p>
        </w:tc>
        <w:tc>
          <w:tcPr>
            <w:tcW w:w="1165" w:type="dxa"/>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 ГОСТ 535-2005</w:t>
            </w:r>
          </w:p>
        </w:tc>
        <w:tc>
          <w:tcPr>
            <w:tcW w:w="992" w:type="dxa"/>
            <w:shd w:val="clear" w:color="auto" w:fill="auto"/>
          </w:tcPr>
          <w:p w:rsidR="005F7162" w:rsidRPr="005F7162" w:rsidRDefault="005F7162" w:rsidP="005F7162">
            <w:pPr>
              <w:jc w:val="both"/>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2,500</w:t>
            </w:r>
          </w:p>
        </w:tc>
        <w:tc>
          <w:tcPr>
            <w:tcW w:w="1701" w:type="dxa"/>
            <w:shd w:val="clear" w:color="auto" w:fill="auto"/>
          </w:tcPr>
          <w:p w:rsidR="005F7162" w:rsidRDefault="005F7162" w:rsidP="005F7162">
            <w:pPr>
              <w:pStyle w:val="a5"/>
              <w:spacing w:before="0" w:after="0"/>
              <w:jc w:val="both"/>
              <w:rPr>
                <w:sz w:val="20"/>
              </w:rPr>
            </w:pPr>
            <w:r w:rsidRPr="005F7162">
              <w:rPr>
                <w:sz w:val="20"/>
              </w:rPr>
              <w:t>Июль</w:t>
            </w:r>
            <w:r>
              <w:rPr>
                <w:sz w:val="20"/>
              </w:rPr>
              <w:t xml:space="preserve"> </w:t>
            </w:r>
            <w:r w:rsidRPr="005F7162">
              <w:rPr>
                <w:sz w:val="20"/>
              </w:rPr>
              <w:t xml:space="preserve">- </w:t>
            </w:r>
            <w:r>
              <w:rPr>
                <w:sz w:val="20"/>
              </w:rPr>
              <w:t xml:space="preserve"> </w:t>
            </w:r>
          </w:p>
          <w:p w:rsidR="005F7162" w:rsidRDefault="005F7162" w:rsidP="005F7162">
            <w:r w:rsidRPr="005F7162">
              <w:rPr>
                <w:rFonts w:ascii="Times New Roman" w:hAnsi="Times New Roman" w:cs="Times New Roman"/>
                <w:sz w:val="20"/>
                <w:szCs w:val="20"/>
              </w:rPr>
              <w:t>до 15 августа</w:t>
            </w:r>
          </w:p>
        </w:tc>
      </w:tr>
      <w:tr w:rsidR="005F7162" w:rsidRPr="005F7162" w:rsidTr="005F7162">
        <w:tblPrEx>
          <w:tblCellMar>
            <w:left w:w="108" w:type="dxa"/>
            <w:right w:w="108" w:type="dxa"/>
          </w:tblCellMar>
        </w:tblPrEx>
        <w:trPr>
          <w:trHeight w:val="389"/>
        </w:trPr>
        <w:tc>
          <w:tcPr>
            <w:tcW w:w="498" w:type="dxa"/>
            <w:shd w:val="clear" w:color="auto" w:fill="auto"/>
          </w:tcPr>
          <w:p w:rsidR="005F7162" w:rsidRPr="005F7162" w:rsidRDefault="005F7162" w:rsidP="00D3180D">
            <w:pPr>
              <w:spacing w:after="0" w:line="240" w:lineRule="auto"/>
              <w:rPr>
                <w:rFonts w:ascii="Times New Roman" w:hAnsi="Times New Roman" w:cs="Times New Roman"/>
                <w:sz w:val="20"/>
                <w:szCs w:val="20"/>
              </w:rPr>
            </w:pPr>
            <w:r w:rsidRPr="005F7162">
              <w:rPr>
                <w:rFonts w:ascii="Times New Roman" w:hAnsi="Times New Roman" w:cs="Times New Roman"/>
                <w:sz w:val="20"/>
                <w:szCs w:val="20"/>
              </w:rPr>
              <w:t>4</w:t>
            </w:r>
          </w:p>
        </w:tc>
        <w:tc>
          <w:tcPr>
            <w:tcW w:w="161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16/Ст3пс</w:t>
            </w:r>
          </w:p>
        </w:tc>
        <w:tc>
          <w:tcPr>
            <w:tcW w:w="323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стальной горячекатаный с параллельными гранями внутренних полок 16/Ст3пс</w:t>
            </w:r>
          </w:p>
        </w:tc>
        <w:tc>
          <w:tcPr>
            <w:tcW w:w="1165" w:type="dxa"/>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w:t>
            </w:r>
          </w:p>
        </w:tc>
        <w:tc>
          <w:tcPr>
            <w:tcW w:w="992" w:type="dxa"/>
            <w:shd w:val="clear" w:color="auto" w:fill="auto"/>
          </w:tcPr>
          <w:p w:rsidR="005F7162" w:rsidRPr="005F7162" w:rsidRDefault="005F7162" w:rsidP="005F7162">
            <w:pPr>
              <w:jc w:val="both"/>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1,800</w:t>
            </w:r>
          </w:p>
        </w:tc>
        <w:tc>
          <w:tcPr>
            <w:tcW w:w="1701" w:type="dxa"/>
            <w:shd w:val="clear" w:color="auto" w:fill="auto"/>
          </w:tcPr>
          <w:p w:rsidR="005F7162" w:rsidRDefault="005F7162" w:rsidP="005F7162">
            <w:pPr>
              <w:pStyle w:val="a5"/>
              <w:spacing w:before="0" w:after="0"/>
              <w:jc w:val="both"/>
              <w:rPr>
                <w:sz w:val="20"/>
              </w:rPr>
            </w:pPr>
            <w:r w:rsidRPr="005F7162">
              <w:rPr>
                <w:sz w:val="20"/>
              </w:rPr>
              <w:t>Июль</w:t>
            </w:r>
            <w:r>
              <w:rPr>
                <w:sz w:val="20"/>
              </w:rPr>
              <w:t xml:space="preserve"> </w:t>
            </w:r>
            <w:r w:rsidRPr="005F7162">
              <w:rPr>
                <w:sz w:val="20"/>
              </w:rPr>
              <w:t xml:space="preserve">- </w:t>
            </w:r>
            <w:r>
              <w:rPr>
                <w:sz w:val="20"/>
              </w:rPr>
              <w:t xml:space="preserve"> </w:t>
            </w:r>
          </w:p>
          <w:p w:rsidR="005F7162" w:rsidRPr="00FD064C" w:rsidRDefault="005F7162" w:rsidP="005F7162">
            <w:pPr>
              <w:pStyle w:val="a5"/>
              <w:spacing w:after="0"/>
              <w:jc w:val="both"/>
              <w:rPr>
                <w:sz w:val="20"/>
              </w:rPr>
            </w:pPr>
            <w:r w:rsidRPr="005F7162">
              <w:rPr>
                <w:sz w:val="20"/>
              </w:rPr>
              <w:t>до 15 августа</w:t>
            </w:r>
          </w:p>
        </w:tc>
      </w:tr>
      <w:tr w:rsidR="005F7162" w:rsidRPr="005F7162" w:rsidTr="005F7162">
        <w:tblPrEx>
          <w:tblCellMar>
            <w:left w:w="108" w:type="dxa"/>
            <w:right w:w="108" w:type="dxa"/>
          </w:tblCellMar>
        </w:tblPrEx>
        <w:trPr>
          <w:trHeight w:val="389"/>
        </w:trPr>
        <w:tc>
          <w:tcPr>
            <w:tcW w:w="498" w:type="dxa"/>
            <w:shd w:val="clear" w:color="auto" w:fill="auto"/>
          </w:tcPr>
          <w:p w:rsidR="005F7162" w:rsidRPr="005F7162" w:rsidRDefault="005F7162" w:rsidP="00D3180D">
            <w:pPr>
              <w:spacing w:after="0" w:line="240" w:lineRule="auto"/>
              <w:rPr>
                <w:rFonts w:ascii="Times New Roman" w:hAnsi="Times New Roman" w:cs="Times New Roman"/>
                <w:sz w:val="20"/>
                <w:szCs w:val="20"/>
              </w:rPr>
            </w:pPr>
            <w:r w:rsidRPr="005F7162">
              <w:rPr>
                <w:rFonts w:ascii="Times New Roman" w:hAnsi="Times New Roman" w:cs="Times New Roman"/>
                <w:sz w:val="20"/>
                <w:szCs w:val="20"/>
              </w:rPr>
              <w:t>5</w:t>
            </w:r>
          </w:p>
        </w:tc>
        <w:tc>
          <w:tcPr>
            <w:tcW w:w="161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30П/Ст3сп</w:t>
            </w:r>
          </w:p>
        </w:tc>
        <w:tc>
          <w:tcPr>
            <w:tcW w:w="3239"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стальной горячекатаный с параллельными гранями внутренних полок 30П/Ст3сп</w:t>
            </w:r>
          </w:p>
        </w:tc>
        <w:tc>
          <w:tcPr>
            <w:tcW w:w="1165" w:type="dxa"/>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8240-97;ГОСТ 535-2005</w:t>
            </w:r>
          </w:p>
        </w:tc>
        <w:tc>
          <w:tcPr>
            <w:tcW w:w="992" w:type="dxa"/>
            <w:shd w:val="clear" w:color="auto" w:fill="auto"/>
          </w:tcPr>
          <w:p w:rsidR="005F7162" w:rsidRPr="005F7162" w:rsidRDefault="005F7162" w:rsidP="005F7162">
            <w:pPr>
              <w:jc w:val="both"/>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5F7162">
            <w:pPr>
              <w:autoSpaceDE w:val="0"/>
              <w:autoSpaceDN w:val="0"/>
              <w:adjustRightInd w:val="0"/>
              <w:spacing w:after="0" w:line="240" w:lineRule="auto"/>
              <w:jc w:val="both"/>
              <w:rPr>
                <w:rFonts w:ascii="Times New Roman" w:hAnsi="Times New Roman" w:cs="Times New Roman"/>
                <w:color w:val="000000"/>
                <w:sz w:val="20"/>
                <w:szCs w:val="20"/>
              </w:rPr>
            </w:pPr>
            <w:r w:rsidRPr="005F7162">
              <w:rPr>
                <w:rFonts w:ascii="Times New Roman" w:hAnsi="Times New Roman" w:cs="Times New Roman"/>
                <w:color w:val="000000"/>
                <w:sz w:val="20"/>
                <w:szCs w:val="20"/>
              </w:rPr>
              <w:t>2,0</w:t>
            </w:r>
          </w:p>
        </w:tc>
        <w:tc>
          <w:tcPr>
            <w:tcW w:w="1701" w:type="dxa"/>
            <w:shd w:val="clear" w:color="auto" w:fill="auto"/>
          </w:tcPr>
          <w:p w:rsidR="005F7162" w:rsidRDefault="005F7162" w:rsidP="005F7162">
            <w:pPr>
              <w:pStyle w:val="a5"/>
              <w:spacing w:before="0" w:after="0"/>
              <w:jc w:val="both"/>
              <w:rPr>
                <w:sz w:val="20"/>
              </w:rPr>
            </w:pPr>
            <w:r w:rsidRPr="005F7162">
              <w:rPr>
                <w:sz w:val="20"/>
              </w:rPr>
              <w:t>Июль</w:t>
            </w:r>
            <w:r>
              <w:rPr>
                <w:sz w:val="20"/>
              </w:rPr>
              <w:t xml:space="preserve"> </w:t>
            </w:r>
            <w:r w:rsidRPr="005F7162">
              <w:rPr>
                <w:sz w:val="20"/>
              </w:rPr>
              <w:t xml:space="preserve">- </w:t>
            </w:r>
            <w:r>
              <w:rPr>
                <w:sz w:val="20"/>
              </w:rPr>
              <w:t xml:space="preserve"> </w:t>
            </w:r>
          </w:p>
          <w:p w:rsidR="005F7162" w:rsidRDefault="005F7162" w:rsidP="005F7162">
            <w:r w:rsidRPr="005F7162">
              <w:rPr>
                <w:rFonts w:ascii="Times New Roman" w:hAnsi="Times New Roman" w:cs="Times New Roman"/>
                <w:sz w:val="20"/>
                <w:szCs w:val="20"/>
              </w:rPr>
              <w:t>до 15 августа</w:t>
            </w:r>
          </w:p>
        </w:tc>
      </w:tr>
      <w:tr w:rsidR="005F7162" w:rsidRPr="00021FD0" w:rsidTr="005F7162">
        <w:trPr>
          <w:trHeight w:val="469"/>
        </w:trPr>
        <w:tc>
          <w:tcPr>
            <w:tcW w:w="10206" w:type="dxa"/>
            <w:gridSpan w:val="7"/>
            <w:shd w:val="clear" w:color="auto" w:fill="auto"/>
            <w:tcMar>
              <w:top w:w="0" w:type="dxa"/>
              <w:left w:w="108" w:type="dxa"/>
              <w:bottom w:w="0" w:type="dxa"/>
              <w:right w:w="108" w:type="dxa"/>
            </w:tcMar>
            <w:vAlign w:val="center"/>
          </w:tcPr>
          <w:p w:rsidR="005F7162" w:rsidRPr="005F7162" w:rsidRDefault="005F7162" w:rsidP="00D3180D">
            <w:pPr>
              <w:spacing w:after="0" w:line="240" w:lineRule="auto"/>
              <w:rPr>
                <w:rFonts w:ascii="Times New Roman" w:eastAsia="Times New Roman" w:hAnsi="Times New Roman" w:cs="Times New Roman"/>
                <w:b/>
                <w:color w:val="000000"/>
                <w:sz w:val="20"/>
                <w:szCs w:val="20"/>
              </w:rPr>
            </w:pPr>
            <w:r>
              <w:rPr>
                <w:rFonts w:ascii="Times New Roman" w:eastAsia="Times New Roman" w:hAnsi="Times New Roman" w:cs="Times New Roman"/>
                <w:b/>
                <w:color w:val="000000"/>
                <w:sz w:val="20"/>
                <w:szCs w:val="20"/>
              </w:rPr>
              <w:t>ЛОТ № 2</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№14П Ст3пс2</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стальной горячекатаный с параллельными гранями полок №14П из стали марки Ст3пс категории 2 группы поверхности 1ГП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0,400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2</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№10У/Ст3пс2</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 xml:space="preserve">Швеллер стальной </w:t>
            </w:r>
            <w:proofErr w:type="spellStart"/>
            <w:r w:rsidRPr="005F7162">
              <w:rPr>
                <w:rFonts w:ascii="Times New Roman" w:hAnsi="Times New Roman" w:cs="Times New Roman"/>
                <w:color w:val="000000"/>
                <w:sz w:val="20"/>
                <w:szCs w:val="20"/>
              </w:rPr>
              <w:t>горячекатаны</w:t>
            </w:r>
            <w:proofErr w:type="spellEnd"/>
            <w:r w:rsidRPr="005F7162">
              <w:rPr>
                <w:rFonts w:ascii="Times New Roman" w:hAnsi="Times New Roman" w:cs="Times New Roman"/>
                <w:color w:val="000000"/>
                <w:sz w:val="20"/>
                <w:szCs w:val="20"/>
              </w:rPr>
              <w:t xml:space="preserve"> с уклоном внутренних граней полок №10У из стали марки Ст3пс категории 2 группы поверхности 1ГП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5,200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3</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№20У Ст3пс6</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Швеллер стальной горячекатаный с уклоном внутренних граней полок №20У из стали марки Ст3пс категории 6 группы поверхности 1ГП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8240-97, 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0,400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4</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Уголок А-63х63х5 Ст3пс5</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 xml:space="preserve">Уголок стальной </w:t>
            </w:r>
            <w:proofErr w:type="spellStart"/>
            <w:r w:rsidRPr="005F7162">
              <w:rPr>
                <w:rFonts w:ascii="Times New Roman" w:hAnsi="Times New Roman" w:cs="Times New Roman"/>
                <w:color w:val="000000"/>
                <w:sz w:val="20"/>
                <w:szCs w:val="20"/>
              </w:rPr>
              <w:t>горячекатанный</w:t>
            </w:r>
            <w:proofErr w:type="spellEnd"/>
            <w:r w:rsidRPr="005F7162">
              <w:rPr>
                <w:rFonts w:ascii="Times New Roman" w:hAnsi="Times New Roman" w:cs="Times New Roman"/>
                <w:color w:val="000000"/>
                <w:sz w:val="20"/>
                <w:szCs w:val="20"/>
              </w:rPr>
              <w:t xml:space="preserve"> равнополочный высокой точности </w:t>
            </w:r>
            <w:r w:rsidRPr="005F7162">
              <w:rPr>
                <w:rFonts w:ascii="Times New Roman" w:hAnsi="Times New Roman" w:cs="Times New Roman"/>
                <w:color w:val="000000"/>
                <w:sz w:val="20"/>
                <w:szCs w:val="20"/>
              </w:rPr>
              <w:lastRenderedPageBreak/>
              <w:t>прокатк</w:t>
            </w:r>
            <w:proofErr w:type="gramStart"/>
            <w:r w:rsidRPr="005F7162">
              <w:rPr>
                <w:rFonts w:ascii="Times New Roman" w:hAnsi="Times New Roman" w:cs="Times New Roman"/>
                <w:color w:val="000000"/>
                <w:sz w:val="20"/>
                <w:szCs w:val="20"/>
              </w:rPr>
              <w:t>и(</w:t>
            </w:r>
            <w:proofErr w:type="gramEnd"/>
            <w:r w:rsidRPr="005F7162">
              <w:rPr>
                <w:rFonts w:ascii="Times New Roman" w:hAnsi="Times New Roman" w:cs="Times New Roman"/>
                <w:color w:val="000000"/>
                <w:sz w:val="20"/>
                <w:szCs w:val="20"/>
              </w:rPr>
              <w:t>А) размером 63х63х5мм из стали марки Ст3пс категории 5 немерной длины</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lastRenderedPageBreak/>
              <w:t>ГОСТ 8509-</w:t>
            </w:r>
            <w:r w:rsidRPr="005F7162">
              <w:rPr>
                <w:rFonts w:ascii="Times New Roman" w:hAnsi="Times New Roman" w:cs="Times New Roman"/>
                <w:color w:val="000000"/>
                <w:sz w:val="20"/>
                <w:szCs w:val="20"/>
              </w:rPr>
              <w:lastRenderedPageBreak/>
              <w:t>93;ГОСТ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lastRenderedPageBreak/>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0,800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Default="005F7162" w:rsidP="004211B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lastRenderedPageBreak/>
              <w:t>5</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Уголок А-50х50х5/Ст3сп2</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 xml:space="preserve">Уголок стальной </w:t>
            </w:r>
            <w:proofErr w:type="spellStart"/>
            <w:r w:rsidRPr="005F7162">
              <w:rPr>
                <w:rFonts w:ascii="Times New Roman" w:hAnsi="Times New Roman" w:cs="Times New Roman"/>
                <w:color w:val="000000"/>
                <w:sz w:val="20"/>
                <w:szCs w:val="20"/>
              </w:rPr>
              <w:t>горячекатанный</w:t>
            </w:r>
            <w:proofErr w:type="spellEnd"/>
            <w:r w:rsidRPr="005F7162">
              <w:rPr>
                <w:rFonts w:ascii="Times New Roman" w:hAnsi="Times New Roman" w:cs="Times New Roman"/>
                <w:color w:val="000000"/>
                <w:sz w:val="20"/>
                <w:szCs w:val="20"/>
              </w:rPr>
              <w:t xml:space="preserve"> равнополочный высокой точности прокатк</w:t>
            </w:r>
            <w:proofErr w:type="gramStart"/>
            <w:r w:rsidRPr="005F7162">
              <w:rPr>
                <w:rFonts w:ascii="Times New Roman" w:hAnsi="Times New Roman" w:cs="Times New Roman"/>
                <w:color w:val="000000"/>
                <w:sz w:val="20"/>
                <w:szCs w:val="20"/>
              </w:rPr>
              <w:t>и(</w:t>
            </w:r>
            <w:proofErr w:type="gramEnd"/>
            <w:r w:rsidRPr="005F7162">
              <w:rPr>
                <w:rFonts w:ascii="Times New Roman" w:hAnsi="Times New Roman" w:cs="Times New Roman"/>
                <w:color w:val="000000"/>
                <w:sz w:val="20"/>
                <w:szCs w:val="20"/>
              </w:rPr>
              <w:t>А) размером 50х50х5мм из стали марки Ст3пс категории 2 группы поверхности 1ГП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8509-93;ГОСТ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5,00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Default="005F7162" w:rsidP="004211B9">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6</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Уголок В-75х75х6 Ст3пс2</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 xml:space="preserve">Уголок стальной </w:t>
            </w:r>
            <w:proofErr w:type="spellStart"/>
            <w:r w:rsidRPr="005F7162">
              <w:rPr>
                <w:rFonts w:ascii="Times New Roman" w:hAnsi="Times New Roman" w:cs="Times New Roman"/>
                <w:color w:val="000000"/>
                <w:sz w:val="20"/>
                <w:szCs w:val="20"/>
              </w:rPr>
              <w:t>горячекатанный</w:t>
            </w:r>
            <w:proofErr w:type="spellEnd"/>
            <w:r w:rsidRPr="005F7162">
              <w:rPr>
                <w:rFonts w:ascii="Times New Roman" w:hAnsi="Times New Roman" w:cs="Times New Roman"/>
                <w:color w:val="000000"/>
                <w:sz w:val="20"/>
                <w:szCs w:val="20"/>
              </w:rPr>
              <w:t xml:space="preserve"> равнополочный нормальной точности прокатки (В) размером 75х75х6мм из стали марки Ст3пс категории 2</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8509-93, 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1,200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7</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10 Ст3</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стальной горячекатаный 10 Ст3</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19903-74;ГОСТ 14637-89</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0,600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8</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2 Ст3</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2 Ст3</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19903-74;ГОСТ 16523-97</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0,500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9</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3 Ст3</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3 Ст3</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19903-74;ГОСТ 16523-97</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0,600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10</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6 Ст3</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6 Ст3</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19903-74;ГОСТ 14637-89</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0,400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Pr="004211B9"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11</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Лист рифл.4х1250х2500 Ст3пс/сп5</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 xml:space="preserve">Лист </w:t>
            </w:r>
            <w:proofErr w:type="spellStart"/>
            <w:r w:rsidRPr="005F7162">
              <w:rPr>
                <w:rFonts w:ascii="Times New Roman" w:hAnsi="Times New Roman" w:cs="Times New Roman"/>
                <w:color w:val="000000"/>
                <w:sz w:val="20"/>
                <w:szCs w:val="20"/>
              </w:rPr>
              <w:t>рифленный</w:t>
            </w:r>
            <w:proofErr w:type="spellEnd"/>
            <w:r w:rsidRPr="005F7162">
              <w:rPr>
                <w:rFonts w:ascii="Times New Roman" w:hAnsi="Times New Roman" w:cs="Times New Roman"/>
                <w:color w:val="000000"/>
                <w:sz w:val="20"/>
                <w:szCs w:val="20"/>
              </w:rPr>
              <w:t xml:space="preserve"> 4х1250х2500 Ст3пс/сп5</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8568-77</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5,600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12</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Круг 20/Ст3сп</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Круг стальной горячекатаный диаметром 20мм из стали марки Ст3сп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2590-88;ГОСТ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0,400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r w:rsidR="005F7162" w:rsidRPr="004211B9" w:rsidTr="005F7162">
        <w:tblPrEx>
          <w:tblCellMar>
            <w:left w:w="108" w:type="dxa"/>
            <w:right w:w="108" w:type="dxa"/>
          </w:tblCellMar>
        </w:tblPrEx>
        <w:trPr>
          <w:trHeight w:val="389"/>
        </w:trPr>
        <w:tc>
          <w:tcPr>
            <w:tcW w:w="498" w:type="dxa"/>
            <w:shd w:val="clear" w:color="auto" w:fill="auto"/>
          </w:tcPr>
          <w:p w:rsidR="005F7162" w:rsidRDefault="005F7162" w:rsidP="00D3180D">
            <w:pPr>
              <w:spacing w:after="0" w:line="240" w:lineRule="auto"/>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13</w:t>
            </w:r>
          </w:p>
        </w:tc>
        <w:tc>
          <w:tcPr>
            <w:tcW w:w="161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Круг В-II-24/Ст3сп2-2ГП</w:t>
            </w:r>
          </w:p>
        </w:tc>
        <w:tc>
          <w:tcPr>
            <w:tcW w:w="3239"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Круг стальной горячекатаный обычной точности прокатк</w:t>
            </w:r>
            <w:proofErr w:type="gramStart"/>
            <w:r w:rsidRPr="005F7162">
              <w:rPr>
                <w:rFonts w:ascii="Times New Roman" w:hAnsi="Times New Roman" w:cs="Times New Roman"/>
                <w:color w:val="000000"/>
                <w:sz w:val="20"/>
                <w:szCs w:val="20"/>
              </w:rPr>
              <w:t>и(</w:t>
            </w:r>
            <w:proofErr w:type="gramEnd"/>
            <w:r w:rsidRPr="005F7162">
              <w:rPr>
                <w:rFonts w:ascii="Times New Roman" w:hAnsi="Times New Roman" w:cs="Times New Roman"/>
                <w:color w:val="000000"/>
                <w:sz w:val="20"/>
                <w:szCs w:val="20"/>
              </w:rPr>
              <w:t>В) класса кривизны II диаметром 24мм из стали марки Ст3сп категории 2 группы поверхности 2ГП</w:t>
            </w:r>
          </w:p>
        </w:tc>
        <w:tc>
          <w:tcPr>
            <w:tcW w:w="1165" w:type="dxa"/>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ГОСТ 2590-88;ГОСТ 535-2005</w:t>
            </w:r>
          </w:p>
        </w:tc>
        <w:tc>
          <w:tcPr>
            <w:tcW w:w="992"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т</w:t>
            </w:r>
          </w:p>
        </w:tc>
        <w:tc>
          <w:tcPr>
            <w:tcW w:w="992" w:type="dxa"/>
            <w:shd w:val="clear" w:color="auto" w:fill="auto"/>
          </w:tcPr>
          <w:p w:rsidR="005F7162" w:rsidRPr="005F7162" w:rsidRDefault="005F7162" w:rsidP="00D3180D">
            <w:pPr>
              <w:autoSpaceDE w:val="0"/>
              <w:autoSpaceDN w:val="0"/>
              <w:adjustRightInd w:val="0"/>
              <w:spacing w:after="0" w:line="240" w:lineRule="auto"/>
              <w:rPr>
                <w:rFonts w:ascii="Times New Roman" w:hAnsi="Times New Roman" w:cs="Times New Roman"/>
                <w:color w:val="000000"/>
                <w:sz w:val="20"/>
                <w:szCs w:val="20"/>
              </w:rPr>
            </w:pPr>
            <w:r w:rsidRPr="005F7162">
              <w:rPr>
                <w:rFonts w:ascii="Times New Roman" w:hAnsi="Times New Roman" w:cs="Times New Roman"/>
                <w:color w:val="000000"/>
                <w:sz w:val="20"/>
                <w:szCs w:val="20"/>
              </w:rPr>
              <w:t>0,600</w:t>
            </w:r>
          </w:p>
        </w:tc>
        <w:tc>
          <w:tcPr>
            <w:tcW w:w="1701" w:type="dxa"/>
            <w:shd w:val="clear" w:color="auto" w:fill="auto"/>
          </w:tcPr>
          <w:p w:rsidR="005F7162" w:rsidRPr="005F7162" w:rsidRDefault="005F7162" w:rsidP="00D3180D">
            <w:pPr>
              <w:rPr>
                <w:rFonts w:ascii="Times New Roman" w:hAnsi="Times New Roman" w:cs="Times New Roman"/>
                <w:sz w:val="20"/>
                <w:szCs w:val="20"/>
              </w:rPr>
            </w:pPr>
            <w:r w:rsidRPr="005F7162">
              <w:rPr>
                <w:rFonts w:ascii="Times New Roman" w:hAnsi="Times New Roman" w:cs="Times New Roman"/>
                <w:sz w:val="20"/>
                <w:szCs w:val="20"/>
              </w:rPr>
              <w:t>Июль - август</w:t>
            </w:r>
          </w:p>
        </w:tc>
      </w:tr>
    </w:tbl>
    <w:p w:rsidR="00250B78" w:rsidRPr="000B689A" w:rsidRDefault="00250B78" w:rsidP="003E2127">
      <w:pPr>
        <w:shd w:val="clear" w:color="auto" w:fill="FFFFFF"/>
        <w:spacing w:after="0" w:line="240" w:lineRule="auto"/>
        <w:jc w:val="both"/>
        <w:rPr>
          <w:rFonts w:ascii="Times New Roman" w:eastAsia="Times New Roman" w:hAnsi="Times New Roman" w:cs="Times New Roman"/>
          <w:b/>
          <w:bCs/>
          <w:color w:val="000000"/>
          <w:sz w:val="20"/>
          <w:szCs w:val="20"/>
        </w:rPr>
      </w:pP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 Место доставки: </w:t>
      </w:r>
      <w:r w:rsidR="00C02D2E" w:rsidRPr="00474BB0">
        <w:rPr>
          <w:rFonts w:ascii="Times New Roman" w:eastAsia="Times New Roman" w:hAnsi="Times New Roman" w:cs="Times New Roman"/>
          <w:color w:val="000000"/>
          <w:sz w:val="20"/>
          <w:szCs w:val="20"/>
        </w:rPr>
        <w:t xml:space="preserve">662328, Красноярский край, </w:t>
      </w:r>
      <w:proofErr w:type="spellStart"/>
      <w:r w:rsidR="00C02D2E" w:rsidRPr="00474BB0">
        <w:rPr>
          <w:rFonts w:ascii="Times New Roman" w:eastAsia="Times New Roman" w:hAnsi="Times New Roman" w:cs="Times New Roman"/>
          <w:color w:val="000000"/>
          <w:sz w:val="20"/>
          <w:szCs w:val="20"/>
        </w:rPr>
        <w:t>Шарыповский</w:t>
      </w:r>
      <w:proofErr w:type="spellEnd"/>
      <w:r w:rsidR="00C02D2E" w:rsidRPr="00474BB0">
        <w:rPr>
          <w:rFonts w:ascii="Times New Roman" w:eastAsia="Times New Roman" w:hAnsi="Times New Roman" w:cs="Times New Roman"/>
          <w:color w:val="000000"/>
          <w:sz w:val="20"/>
          <w:szCs w:val="20"/>
        </w:rPr>
        <w:t xml:space="preserve"> район, </w:t>
      </w:r>
      <w:proofErr w:type="spellStart"/>
      <w:r w:rsidR="00C02D2E" w:rsidRPr="00474BB0">
        <w:rPr>
          <w:rFonts w:ascii="Times New Roman" w:eastAsia="Times New Roman" w:hAnsi="Times New Roman" w:cs="Times New Roman"/>
          <w:color w:val="000000"/>
          <w:sz w:val="20"/>
          <w:szCs w:val="20"/>
        </w:rPr>
        <w:t>промбаза</w:t>
      </w:r>
      <w:proofErr w:type="spellEnd"/>
      <w:r w:rsidR="00C02D2E" w:rsidRPr="00474BB0">
        <w:rPr>
          <w:rFonts w:ascii="Times New Roman" w:eastAsia="Times New Roman" w:hAnsi="Times New Roman" w:cs="Times New Roman"/>
          <w:color w:val="000000"/>
          <w:sz w:val="20"/>
          <w:szCs w:val="20"/>
        </w:rPr>
        <w:t xml:space="preserve"> «Энергетиков», строение 1/15</w:t>
      </w:r>
      <w:r w:rsidR="000B689A">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Условия оплаты:</w:t>
      </w:r>
      <w:r w:rsidRPr="00474BB0">
        <w:rPr>
          <w:rFonts w:ascii="Times New Roman" w:eastAsia="Times New Roman" w:hAnsi="Times New Roman" w:cs="Times New Roman"/>
          <w:color w:val="000000"/>
          <w:sz w:val="20"/>
          <w:szCs w:val="20"/>
        </w:rPr>
        <w:t> оплата за по</w:t>
      </w:r>
      <w:r w:rsidR="00363833">
        <w:rPr>
          <w:rFonts w:ascii="Times New Roman" w:eastAsia="Times New Roman" w:hAnsi="Times New Roman" w:cs="Times New Roman"/>
          <w:color w:val="000000"/>
          <w:sz w:val="20"/>
          <w:szCs w:val="20"/>
        </w:rPr>
        <w:t>ставленную продукцию в течение 80 календарных</w:t>
      </w:r>
      <w:r w:rsidRPr="00474BB0">
        <w:rPr>
          <w:rFonts w:ascii="Times New Roman" w:eastAsia="Times New Roman" w:hAnsi="Times New Roman" w:cs="Times New Roman"/>
          <w:color w:val="000000"/>
          <w:sz w:val="20"/>
          <w:szCs w:val="20"/>
        </w:rPr>
        <w:t xml:space="preserve"> дней </w:t>
      </w:r>
      <w:proofErr w:type="gramStart"/>
      <w:r w:rsidRPr="00474BB0">
        <w:rPr>
          <w:rFonts w:ascii="Times New Roman" w:eastAsia="Times New Roman" w:hAnsi="Times New Roman" w:cs="Times New Roman"/>
          <w:color w:val="000000"/>
          <w:sz w:val="20"/>
          <w:szCs w:val="20"/>
        </w:rPr>
        <w:t>с даты подписания</w:t>
      </w:r>
      <w:proofErr w:type="gramEnd"/>
      <w:r w:rsidRPr="00474BB0">
        <w:rPr>
          <w:rFonts w:ascii="Times New Roman" w:eastAsia="Times New Roman" w:hAnsi="Times New Roman" w:cs="Times New Roman"/>
          <w:color w:val="000000"/>
          <w:sz w:val="20"/>
          <w:szCs w:val="20"/>
        </w:rPr>
        <w:t xml:space="preserve"> товарной накладной (по факту поставки на склад Грузополучателя).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продукции:</w:t>
      </w:r>
      <w:r w:rsidRPr="00474BB0">
        <w:rPr>
          <w:rFonts w:ascii="Times New Roman" w:eastAsia="Times New Roman" w:hAnsi="Times New Roman" w:cs="Times New Roman"/>
          <w:color w:val="000000"/>
          <w:sz w:val="20"/>
          <w:szCs w:val="20"/>
        </w:rPr>
        <w:t>  </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2.1.    Поставляемая продукция должна быть новой, не бывшей в </w:t>
      </w:r>
      <w:proofErr w:type="gramStart"/>
      <w:r w:rsidRPr="00474BB0">
        <w:rPr>
          <w:rFonts w:ascii="Times New Roman" w:eastAsia="Times New Roman" w:hAnsi="Times New Roman" w:cs="Times New Roman"/>
          <w:color w:val="000000"/>
          <w:sz w:val="20"/>
          <w:szCs w:val="20"/>
        </w:rPr>
        <w:t>употреблении</w:t>
      </w:r>
      <w:proofErr w:type="gramEnd"/>
      <w:r w:rsidRPr="00474BB0">
        <w:rPr>
          <w:rFonts w:ascii="Times New Roman" w:eastAsia="Times New Roman" w:hAnsi="Times New Roman" w:cs="Times New Roman"/>
          <w:color w:val="000000"/>
          <w:sz w:val="20"/>
          <w:szCs w:val="20"/>
        </w:rPr>
        <w:t xml:space="preserve"> (в эксплуатации, в консервации);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2.2.    Поставляемая продукция должна быть свободной от прав третьих лиц, (т.е. продукция не должна быть обременена залогом, не находиться под арестом, запрещением, не являться предметом предварительного договора, не быть обремененной иным образом, не являться предметом спора с третьим лицом и т.п.);</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2.3.    Качество продукции должно подтверждаться:</w:t>
      </w:r>
    </w:p>
    <w:p w:rsidR="00882EBB" w:rsidRPr="00474BB0" w:rsidRDefault="00882EBB" w:rsidP="005209EE">
      <w:pPr>
        <w:shd w:val="clear" w:color="auto" w:fill="FFFFFF"/>
        <w:tabs>
          <w:tab w:val="left" w:pos="142"/>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паспортом на изделие;</w:t>
      </w:r>
    </w:p>
    <w:p w:rsidR="00882EBB" w:rsidRPr="00474BB0" w:rsidRDefault="00882EBB" w:rsidP="005209EE">
      <w:pPr>
        <w:shd w:val="clear" w:color="auto" w:fill="FFFFFF"/>
        <w:tabs>
          <w:tab w:val="left" w:pos="284"/>
        </w:tabs>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сертификатом соответствия и другой сопроводительной документацией предприятия-изготовителя;</w:t>
      </w:r>
    </w:p>
    <w:p w:rsidR="00882EBB" w:rsidRPr="00474BB0" w:rsidRDefault="00882EBB" w:rsidP="005209EE">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3.</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Требования к Поставщику: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3.1.    В приоритетном </w:t>
      </w:r>
      <w:proofErr w:type="gramStart"/>
      <w:r w:rsidRPr="00474BB0">
        <w:rPr>
          <w:rFonts w:ascii="Times New Roman" w:eastAsia="Times New Roman" w:hAnsi="Times New Roman" w:cs="Times New Roman"/>
          <w:color w:val="000000"/>
          <w:sz w:val="20"/>
          <w:szCs w:val="20"/>
        </w:rPr>
        <w:t>порядке</w:t>
      </w:r>
      <w:proofErr w:type="gramEnd"/>
      <w:r w:rsidRPr="00474BB0">
        <w:rPr>
          <w:rFonts w:ascii="Times New Roman" w:eastAsia="Times New Roman" w:hAnsi="Times New Roman" w:cs="Times New Roman"/>
          <w:color w:val="000000"/>
          <w:sz w:val="20"/>
          <w:szCs w:val="20"/>
        </w:rPr>
        <w:t xml:space="preserve"> будут рассматриваться предложения Производителя про</w:t>
      </w:r>
      <w:r w:rsidR="00010F17">
        <w:rPr>
          <w:rFonts w:ascii="Times New Roman" w:eastAsia="Times New Roman" w:hAnsi="Times New Roman" w:cs="Times New Roman"/>
          <w:color w:val="000000"/>
          <w:sz w:val="20"/>
          <w:szCs w:val="20"/>
        </w:rPr>
        <w:t>дукции, указанной в Уведомлении</w:t>
      </w:r>
      <w:r w:rsidR="00180A0C">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3.2.    Поставщик (не производитель продукции) обязан иметь сертификат дилера/официального партнёра предприятия-изготовителя, либо гарантийное письмо предприятия-изготовителя, либо действующий договор с предприятием-изготовителем продукции, указанной в настоящем Уведомлении, - прикладывается к предложению Поставщика.</w:t>
      </w:r>
    </w:p>
    <w:p w:rsidR="00882EBB" w:rsidRPr="00254583" w:rsidRDefault="00882EBB" w:rsidP="000B689A">
      <w:pPr>
        <w:spacing w:after="0" w:line="240" w:lineRule="auto"/>
        <w:rPr>
          <w:u w:val="single"/>
        </w:rPr>
      </w:pPr>
      <w:r w:rsidRPr="00474BB0">
        <w:rPr>
          <w:rFonts w:ascii="Times New Roman" w:eastAsia="Times New Roman" w:hAnsi="Times New Roman" w:cs="Times New Roman"/>
          <w:color w:val="000000"/>
          <w:sz w:val="20"/>
          <w:szCs w:val="20"/>
        </w:rPr>
        <w:lastRenderedPageBreak/>
        <w:t>3.3.    Поставщик должен соблюдать общепризнанные принципы Глобального Договора ООН в области прав человека, трудовых отношений, охраны окружающей среды и борьбы с коррупцией</w:t>
      </w:r>
      <w:r w:rsidR="00254583" w:rsidRPr="00254583">
        <w:rPr>
          <w:rFonts w:ascii="Times New Roman" w:eastAsia="Times New Roman" w:hAnsi="Times New Roman" w:cs="Times New Roman"/>
          <w:color w:val="000000"/>
          <w:sz w:val="20"/>
          <w:szCs w:val="20"/>
        </w:rPr>
        <w:t xml:space="preserve"> </w:t>
      </w:r>
      <w:hyperlink r:id="rId7" w:history="1">
        <w:r w:rsidR="00254583" w:rsidRPr="00254583">
          <w:rPr>
            <w:rStyle w:val="a3"/>
            <w:rFonts w:ascii="Times New Roman" w:hAnsi="Times New Roman" w:cs="Times New Roman"/>
          </w:rPr>
          <w:t>http://www.eon-russia.ru/files/117/-</w:t>
        </w:r>
      </w:hyperlink>
      <w:r w:rsidRPr="00474BB0">
        <w:rPr>
          <w:rFonts w:ascii="Times New Roman" w:eastAsia="Times New Roman" w:hAnsi="Times New Roman" w:cs="Times New Roman"/>
          <w:color w:val="000000"/>
          <w:sz w:val="20"/>
          <w:szCs w:val="20"/>
        </w:rPr>
        <w:t>.</w:t>
      </w:r>
    </w:p>
    <w:p w:rsidR="00882EBB" w:rsidRPr="00254583" w:rsidRDefault="00882EBB" w:rsidP="00254583">
      <w:pPr>
        <w:spacing w:after="0"/>
        <w:rPr>
          <w:u w:val="single"/>
        </w:rPr>
      </w:pPr>
      <w:proofErr w:type="gramStart"/>
      <w:r w:rsidRPr="00474BB0">
        <w:rPr>
          <w:rFonts w:ascii="Times New Roman" w:eastAsia="Times New Roman" w:hAnsi="Times New Roman" w:cs="Times New Roman"/>
          <w:b/>
          <w:bCs/>
          <w:color w:val="000000"/>
          <w:sz w:val="20"/>
          <w:szCs w:val="20"/>
        </w:rPr>
        <w:t>Кроме того, для того чтобы претендовать на победу при сумме предложения более 5000 евро без учета НДС Участник обязан пройти регистрацию в базе данных поставщиков ОАО «Э.ОН Россия», заполнить анкету и подготовить другие необходимые документы (подробная информация по ссылке</w:t>
      </w:r>
      <w:r w:rsidRPr="00254583">
        <w:rPr>
          <w:rFonts w:ascii="Times New Roman" w:eastAsia="Times New Roman" w:hAnsi="Times New Roman" w:cs="Times New Roman"/>
          <w:b/>
          <w:bCs/>
          <w:color w:val="000000"/>
        </w:rPr>
        <w:t> </w:t>
      </w:r>
      <w:hyperlink r:id="rId8" w:history="1">
        <w:r w:rsidR="00254583" w:rsidRPr="00254583">
          <w:rPr>
            <w:rStyle w:val="a3"/>
            <w:rFonts w:ascii="Times New Roman" w:hAnsi="Times New Roman" w:cs="Times New Roman"/>
          </w:rPr>
          <w:t>http://www.eon-russia.ru/purchase/interaction/services/</w:t>
        </w:r>
      </w:hyperlink>
      <w:r w:rsidRPr="00254583">
        <w:rPr>
          <w:rFonts w:ascii="Times New Roman" w:eastAsia="Times New Roman" w:hAnsi="Times New Roman" w:cs="Times New Roman"/>
          <w:color w:val="1F497D"/>
        </w:rPr>
        <w:t>.</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 xml:space="preserve"> Регистрация производится на один год. </w:t>
      </w:r>
      <w:proofErr w:type="gramStart"/>
      <w:r w:rsidRPr="00474BB0">
        <w:rPr>
          <w:rFonts w:ascii="Times New Roman" w:eastAsia="Times New Roman" w:hAnsi="Times New Roman" w:cs="Times New Roman"/>
          <w:b/>
          <w:bCs/>
          <w:color w:val="000000"/>
          <w:sz w:val="20"/>
          <w:szCs w:val="20"/>
        </w:rPr>
        <w:t>Для ее продления Участник обязан представить о себе обновленную информацию: бухгалтерскую отчетность за прошедший с момента предыдущей регистрации период, справку об отсутствии задолженности по уплате налогов и сборов и другие документы, изменившиеся с момента предыдущей регистрации.</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Заполненную анкету и другие требуемые для регистрации (обновления регистрации) документы необходимо направлять ответственному закупщику (см. раздел Контакты).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4.</w:t>
      </w:r>
      <w:r w:rsidRPr="00474BB0">
        <w:rPr>
          <w:rFonts w:ascii="Times New Roman" w:eastAsia="Times New Roman" w:hAnsi="Times New Roman" w:cs="Times New Roman"/>
          <w:color w:val="000000"/>
          <w:sz w:val="20"/>
          <w:szCs w:val="20"/>
        </w:rPr>
        <w:t xml:space="preserve">     Поставщик имеет право подать только одно предложение. В </w:t>
      </w:r>
      <w:proofErr w:type="gramStart"/>
      <w:r w:rsidRPr="00474BB0">
        <w:rPr>
          <w:rFonts w:ascii="Times New Roman" w:eastAsia="Times New Roman" w:hAnsi="Times New Roman" w:cs="Times New Roman"/>
          <w:color w:val="000000"/>
          <w:sz w:val="20"/>
          <w:szCs w:val="20"/>
        </w:rPr>
        <w:t>случае</w:t>
      </w:r>
      <w:proofErr w:type="gramEnd"/>
      <w:r w:rsidRPr="00474BB0">
        <w:rPr>
          <w:rFonts w:ascii="Times New Roman" w:eastAsia="Times New Roman" w:hAnsi="Times New Roman" w:cs="Times New Roman"/>
          <w:color w:val="000000"/>
          <w:sz w:val="20"/>
          <w:szCs w:val="20"/>
        </w:rPr>
        <w:t xml:space="preserve"> подачи поставщиком нескольких предложений все они будут отклонены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color w:val="000000"/>
          <w:sz w:val="20"/>
          <w:szCs w:val="20"/>
        </w:rPr>
        <w:t>     Предложение должно быть оформлено по форме, приведенной в Приложении № 1 к настоящему Уведомлению о проведении запроса предложений, и быть действительным не менее чем до</w:t>
      </w:r>
      <w:r w:rsidR="00DE46CA" w:rsidRPr="00474BB0">
        <w:rPr>
          <w:rFonts w:ascii="Times New Roman" w:eastAsia="Times New Roman" w:hAnsi="Times New Roman" w:cs="Times New Roman"/>
          <w:color w:val="000000"/>
          <w:sz w:val="20"/>
          <w:szCs w:val="20"/>
        </w:rPr>
        <w:t xml:space="preserve"> </w:t>
      </w:r>
      <w:r w:rsidR="00363833">
        <w:rPr>
          <w:rFonts w:ascii="Times New Roman" w:eastAsia="Times New Roman" w:hAnsi="Times New Roman" w:cs="Times New Roman"/>
          <w:b/>
          <w:bCs/>
          <w:color w:val="000000"/>
          <w:sz w:val="20"/>
          <w:szCs w:val="20"/>
        </w:rPr>
        <w:t>3</w:t>
      </w:r>
      <w:r w:rsidR="004211B9">
        <w:rPr>
          <w:rFonts w:ascii="Times New Roman" w:eastAsia="Times New Roman" w:hAnsi="Times New Roman" w:cs="Times New Roman"/>
          <w:b/>
          <w:bCs/>
          <w:color w:val="000000"/>
          <w:sz w:val="20"/>
          <w:szCs w:val="20"/>
        </w:rPr>
        <w:t>0</w:t>
      </w:r>
      <w:r w:rsidR="005B2F18" w:rsidRPr="00474BB0">
        <w:rPr>
          <w:rFonts w:ascii="Times New Roman" w:eastAsia="Times New Roman" w:hAnsi="Times New Roman" w:cs="Times New Roman"/>
          <w:b/>
          <w:bCs/>
          <w:color w:val="000000"/>
          <w:sz w:val="20"/>
          <w:szCs w:val="20"/>
        </w:rPr>
        <w:t>.</w:t>
      </w:r>
      <w:r w:rsidR="00021FD0">
        <w:rPr>
          <w:rFonts w:ascii="Times New Roman" w:eastAsia="Times New Roman" w:hAnsi="Times New Roman" w:cs="Times New Roman"/>
          <w:b/>
          <w:bCs/>
          <w:color w:val="000000"/>
          <w:sz w:val="20"/>
          <w:szCs w:val="20"/>
        </w:rPr>
        <w:t>0</w:t>
      </w:r>
      <w:r w:rsidR="004211B9">
        <w:rPr>
          <w:rFonts w:ascii="Times New Roman" w:eastAsia="Times New Roman" w:hAnsi="Times New Roman" w:cs="Times New Roman"/>
          <w:b/>
          <w:bCs/>
          <w:color w:val="000000"/>
          <w:sz w:val="20"/>
          <w:szCs w:val="20"/>
        </w:rPr>
        <w:t>9</w:t>
      </w:r>
      <w:r w:rsidR="005B2F18" w:rsidRPr="00474BB0">
        <w:rPr>
          <w:rFonts w:ascii="Times New Roman" w:eastAsia="Times New Roman" w:hAnsi="Times New Roman" w:cs="Times New Roman"/>
          <w:b/>
          <w:bCs/>
          <w:color w:val="000000"/>
          <w:sz w:val="20"/>
          <w:szCs w:val="20"/>
        </w:rPr>
        <w:t>.201</w:t>
      </w:r>
      <w:r w:rsidR="00801C51">
        <w:rPr>
          <w:rFonts w:ascii="Times New Roman" w:eastAsia="Times New Roman" w:hAnsi="Times New Roman" w:cs="Times New Roman"/>
          <w:b/>
          <w:bCs/>
          <w:color w:val="000000"/>
          <w:sz w:val="20"/>
          <w:szCs w:val="20"/>
        </w:rPr>
        <w:t>5</w:t>
      </w:r>
      <w:r w:rsidRPr="00474BB0">
        <w:rPr>
          <w:rFonts w:ascii="Times New Roman" w:eastAsia="Times New Roman" w:hAnsi="Times New Roman" w:cs="Times New Roman"/>
          <w:b/>
          <w:bCs/>
          <w:color w:val="000000"/>
          <w:sz w:val="20"/>
          <w:szCs w:val="20"/>
        </w:rPr>
        <w:t xml:space="preserve"> года</w:t>
      </w:r>
      <w:r w:rsidRPr="00474BB0">
        <w:rPr>
          <w:rFonts w:ascii="Times New Roman" w:eastAsia="Times New Roman" w:hAnsi="Times New Roman" w:cs="Times New Roman"/>
          <w:color w:val="000000"/>
          <w:sz w:val="20"/>
          <w:szCs w:val="20"/>
        </w:rPr>
        <w:t xml:space="preserve">. Предложение должно быть подписано лицом, имеющим право в соответствии с законодательством Российской Федерации действовать от лица Поставщика без доверенности, или надлежащим </w:t>
      </w:r>
      <w:proofErr w:type="gramStart"/>
      <w:r w:rsidRPr="00474BB0">
        <w:rPr>
          <w:rFonts w:ascii="Times New Roman" w:eastAsia="Times New Roman" w:hAnsi="Times New Roman" w:cs="Times New Roman"/>
          <w:color w:val="000000"/>
          <w:sz w:val="20"/>
          <w:szCs w:val="20"/>
        </w:rPr>
        <w:t>образом</w:t>
      </w:r>
      <w:proofErr w:type="gramEnd"/>
      <w:r w:rsidRPr="00474BB0">
        <w:rPr>
          <w:rFonts w:ascii="Times New Roman" w:eastAsia="Times New Roman" w:hAnsi="Times New Roman" w:cs="Times New Roman"/>
          <w:color w:val="000000"/>
          <w:sz w:val="20"/>
          <w:szCs w:val="20"/>
        </w:rPr>
        <w:t xml:space="preserve"> уполномоченным им лицом на основании доверенности (далее — уполномоченного лица). Предложение также </w:t>
      </w:r>
      <w:r w:rsidRPr="00474BB0">
        <w:rPr>
          <w:rFonts w:ascii="Times New Roman" w:eastAsia="Times New Roman" w:hAnsi="Times New Roman" w:cs="Times New Roman"/>
          <w:b/>
          <w:bCs/>
          <w:color w:val="000000"/>
          <w:sz w:val="20"/>
          <w:szCs w:val="20"/>
        </w:rPr>
        <w:t>должно быть скреплено печатью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6.</w:t>
      </w:r>
      <w:r w:rsidRPr="00474BB0">
        <w:rPr>
          <w:rFonts w:ascii="Times New Roman" w:eastAsia="Times New Roman" w:hAnsi="Times New Roman" w:cs="Times New Roman"/>
          <w:color w:val="000000"/>
          <w:sz w:val="20"/>
          <w:szCs w:val="20"/>
        </w:rPr>
        <w:t>     </w:t>
      </w:r>
      <w:proofErr w:type="gramStart"/>
      <w:r w:rsidRPr="00474BB0">
        <w:rPr>
          <w:rFonts w:ascii="Times New Roman" w:eastAsia="Times New Roman" w:hAnsi="Times New Roman" w:cs="Times New Roman"/>
          <w:color w:val="000000"/>
          <w:sz w:val="20"/>
          <w:szCs w:val="20"/>
        </w:rPr>
        <w:t>Цена на поставляемую продукцию в предложении должна быть указана в российских рублях </w:t>
      </w:r>
      <w:r w:rsidRPr="00474BB0">
        <w:rPr>
          <w:rFonts w:ascii="Times New Roman" w:eastAsia="Times New Roman" w:hAnsi="Times New Roman" w:cs="Times New Roman"/>
          <w:b/>
          <w:bCs/>
          <w:color w:val="000000"/>
          <w:sz w:val="20"/>
          <w:szCs w:val="20"/>
        </w:rPr>
        <w:t>без учета НДС с округлением до рубля (без копеек) </w:t>
      </w:r>
      <w:r w:rsidRPr="00474BB0">
        <w:rPr>
          <w:rFonts w:ascii="Times New Roman" w:eastAsia="Times New Roman" w:hAnsi="Times New Roman" w:cs="Times New Roman"/>
          <w:color w:val="000000"/>
          <w:sz w:val="20"/>
          <w:szCs w:val="20"/>
        </w:rPr>
        <w:t>и включать</w:t>
      </w:r>
      <w:r w:rsidR="00B94884">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налоги (кроме НДС),</w:t>
      </w:r>
      <w:r w:rsidR="00254583" w:rsidRPr="00254583">
        <w:rPr>
          <w:rFonts w:ascii="Times New Roman" w:eastAsia="Times New Roman" w:hAnsi="Times New Roman" w:cs="Times New Roman"/>
          <w:color w:val="000000"/>
          <w:sz w:val="20"/>
          <w:szCs w:val="20"/>
        </w:rPr>
        <w:t xml:space="preserve"> </w:t>
      </w:r>
      <w:r w:rsidRPr="00474BB0">
        <w:rPr>
          <w:rFonts w:ascii="Times New Roman" w:eastAsia="Times New Roman" w:hAnsi="Times New Roman" w:cs="Times New Roman"/>
          <w:color w:val="000000"/>
          <w:sz w:val="20"/>
          <w:szCs w:val="20"/>
        </w:rPr>
        <w:t>иные обязательные платежи, а также расходы на тару, упаковку, транспортировку, страхование и прочие затраты, которые могут возникнуть при доставке продукции до склада заказчика, и должна быть фиксированной на весь срок действия предложения.</w:t>
      </w:r>
      <w:proofErr w:type="gramEnd"/>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7.</w:t>
      </w:r>
      <w:r w:rsidRPr="00474BB0">
        <w:rPr>
          <w:rFonts w:ascii="Times New Roman" w:eastAsia="Times New Roman" w:hAnsi="Times New Roman" w:cs="Times New Roman"/>
          <w:color w:val="000000"/>
          <w:sz w:val="20"/>
          <w:szCs w:val="20"/>
        </w:rPr>
        <w:t>     Предложение должно быть подано на русском языке.</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8.</w:t>
      </w:r>
      <w:r w:rsidRPr="00474BB0">
        <w:rPr>
          <w:rFonts w:ascii="Times New Roman" w:eastAsia="Times New Roman" w:hAnsi="Times New Roman" w:cs="Times New Roman"/>
          <w:color w:val="000000"/>
          <w:sz w:val="20"/>
          <w:szCs w:val="20"/>
        </w:rPr>
        <w:t>     Предложение должно быть подано не позднее </w:t>
      </w:r>
      <w:r w:rsidR="004420A0">
        <w:rPr>
          <w:rFonts w:ascii="Times New Roman" w:eastAsia="Times New Roman" w:hAnsi="Times New Roman" w:cs="Times New Roman"/>
          <w:b/>
          <w:color w:val="000000"/>
          <w:sz w:val="20"/>
          <w:szCs w:val="20"/>
        </w:rPr>
        <w:t>0</w:t>
      </w:r>
      <w:r w:rsidR="004211B9">
        <w:rPr>
          <w:rFonts w:ascii="Times New Roman" w:eastAsia="Times New Roman" w:hAnsi="Times New Roman" w:cs="Times New Roman"/>
          <w:b/>
          <w:color w:val="000000"/>
          <w:sz w:val="20"/>
          <w:szCs w:val="20"/>
        </w:rPr>
        <w:t>8</w:t>
      </w:r>
      <w:r w:rsidR="005B2F18" w:rsidRPr="00474BB0">
        <w:rPr>
          <w:rFonts w:ascii="Times New Roman" w:eastAsia="Times New Roman" w:hAnsi="Times New Roman" w:cs="Times New Roman"/>
          <w:b/>
          <w:bCs/>
          <w:color w:val="000000"/>
          <w:sz w:val="20"/>
          <w:szCs w:val="20"/>
        </w:rPr>
        <w:t>.</w:t>
      </w:r>
      <w:r w:rsidR="00180A0C">
        <w:rPr>
          <w:rFonts w:ascii="Times New Roman" w:eastAsia="Times New Roman" w:hAnsi="Times New Roman" w:cs="Times New Roman"/>
          <w:b/>
          <w:bCs/>
          <w:color w:val="000000"/>
          <w:sz w:val="20"/>
          <w:szCs w:val="20"/>
        </w:rPr>
        <w:t>0</w:t>
      </w:r>
      <w:r w:rsidR="004420A0">
        <w:rPr>
          <w:rFonts w:ascii="Times New Roman" w:eastAsia="Times New Roman" w:hAnsi="Times New Roman" w:cs="Times New Roman"/>
          <w:b/>
          <w:bCs/>
          <w:color w:val="000000"/>
          <w:sz w:val="20"/>
          <w:szCs w:val="20"/>
        </w:rPr>
        <w:t>7</w:t>
      </w:r>
      <w:r w:rsidR="00180A0C">
        <w:rPr>
          <w:rFonts w:ascii="Times New Roman" w:eastAsia="Times New Roman" w:hAnsi="Times New Roman" w:cs="Times New Roman"/>
          <w:b/>
          <w:bCs/>
          <w:color w:val="000000"/>
          <w:sz w:val="20"/>
          <w:szCs w:val="20"/>
        </w:rPr>
        <w:t>.2015</w:t>
      </w:r>
      <w:r w:rsidRPr="00474BB0">
        <w:rPr>
          <w:rFonts w:ascii="Times New Roman" w:eastAsia="Times New Roman" w:hAnsi="Times New Roman" w:cs="Times New Roman"/>
          <w:b/>
          <w:bCs/>
          <w:color w:val="000000"/>
          <w:sz w:val="20"/>
          <w:szCs w:val="20"/>
        </w:rPr>
        <w:t xml:space="preserve"> года до 12:00 </w:t>
      </w:r>
      <w:proofErr w:type="gramStart"/>
      <w:r w:rsidRPr="00474BB0">
        <w:rPr>
          <w:rFonts w:ascii="Times New Roman" w:eastAsia="Times New Roman" w:hAnsi="Times New Roman" w:cs="Times New Roman"/>
          <w:b/>
          <w:bCs/>
          <w:color w:val="000000"/>
          <w:sz w:val="20"/>
          <w:szCs w:val="20"/>
        </w:rPr>
        <w:t>МСК</w:t>
      </w:r>
      <w:proofErr w:type="gramEnd"/>
      <w:r w:rsidRPr="00474BB0">
        <w:rPr>
          <w:rFonts w:ascii="Times New Roman" w:eastAsia="Times New Roman" w:hAnsi="Times New Roman" w:cs="Times New Roman"/>
          <w:color w:val="000000"/>
          <w:sz w:val="20"/>
          <w:szCs w:val="20"/>
        </w:rPr>
        <w:t>:</w:t>
      </w:r>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xml:space="preserve">в электронной форме по адресу </w:t>
      </w:r>
      <w:r w:rsidRPr="004211B9">
        <w:rPr>
          <w:rFonts w:ascii="Times New Roman" w:eastAsia="Times New Roman" w:hAnsi="Times New Roman" w:cs="Times New Roman"/>
          <w:color w:val="000000"/>
          <w:sz w:val="20"/>
          <w:szCs w:val="20"/>
        </w:rPr>
        <w:t>– </w:t>
      </w:r>
      <w:hyperlink r:id="rId9" w:history="1">
        <w:r w:rsidR="004211B9" w:rsidRPr="004211B9">
          <w:rPr>
            <w:rStyle w:val="a3"/>
            <w:rFonts w:ascii="Times New Roman" w:eastAsia="Times New Roman" w:hAnsi="Times New Roman" w:cs="Times New Roman"/>
            <w:i/>
            <w:iCs/>
            <w:sz w:val="20"/>
            <w:szCs w:val="20"/>
            <w:u w:val="none"/>
            <w:lang w:val="en-US"/>
          </w:rPr>
          <w:t>Titarenko</w:t>
        </w:r>
        <w:r w:rsidR="004211B9" w:rsidRPr="004211B9">
          <w:rPr>
            <w:rStyle w:val="a3"/>
            <w:rFonts w:ascii="Times New Roman" w:eastAsia="Times New Roman" w:hAnsi="Times New Roman" w:cs="Times New Roman"/>
            <w:i/>
            <w:iCs/>
            <w:sz w:val="20"/>
            <w:szCs w:val="20"/>
            <w:u w:val="none"/>
          </w:rPr>
          <w:t>_</w:t>
        </w:r>
        <w:r w:rsidR="004211B9" w:rsidRPr="004211B9">
          <w:rPr>
            <w:rStyle w:val="a3"/>
            <w:rFonts w:ascii="Times New Roman" w:eastAsia="Times New Roman" w:hAnsi="Times New Roman" w:cs="Times New Roman"/>
            <w:i/>
            <w:iCs/>
            <w:sz w:val="20"/>
            <w:szCs w:val="20"/>
            <w:u w:val="none"/>
            <w:lang w:val="en-US"/>
          </w:rPr>
          <w:t>N</w:t>
        </w:r>
        <w:r w:rsidR="004211B9" w:rsidRPr="004211B9">
          <w:rPr>
            <w:rStyle w:val="a3"/>
            <w:rFonts w:ascii="Times New Roman" w:eastAsia="Times New Roman" w:hAnsi="Times New Roman" w:cs="Times New Roman"/>
            <w:i/>
            <w:iCs/>
            <w:sz w:val="20"/>
            <w:szCs w:val="20"/>
            <w:u w:val="none"/>
          </w:rPr>
          <w:t>@</w:t>
        </w:r>
        <w:r w:rsidR="004211B9" w:rsidRPr="004211B9">
          <w:rPr>
            <w:rStyle w:val="a3"/>
            <w:rFonts w:ascii="Times New Roman" w:eastAsia="Times New Roman" w:hAnsi="Times New Roman" w:cs="Times New Roman"/>
            <w:i/>
            <w:iCs/>
            <w:sz w:val="20"/>
            <w:szCs w:val="20"/>
            <w:u w:val="none"/>
            <w:lang w:val="en-US"/>
          </w:rPr>
          <w:t>eon</w:t>
        </w:r>
        <w:r w:rsidR="004211B9" w:rsidRPr="004211B9">
          <w:rPr>
            <w:rStyle w:val="a3"/>
            <w:rFonts w:ascii="Times New Roman" w:eastAsia="Times New Roman" w:hAnsi="Times New Roman" w:cs="Times New Roman"/>
            <w:i/>
            <w:iCs/>
            <w:sz w:val="20"/>
            <w:szCs w:val="20"/>
            <w:u w:val="none"/>
          </w:rPr>
          <w:t>-</w:t>
        </w:r>
        <w:r w:rsidR="004211B9" w:rsidRPr="004211B9">
          <w:rPr>
            <w:rStyle w:val="a3"/>
            <w:rFonts w:ascii="Times New Roman" w:eastAsia="Times New Roman" w:hAnsi="Times New Roman" w:cs="Times New Roman"/>
            <w:i/>
            <w:iCs/>
            <w:sz w:val="20"/>
            <w:szCs w:val="20"/>
            <w:u w:val="none"/>
            <w:lang w:val="en-US"/>
          </w:rPr>
          <w:t>russia</w:t>
        </w:r>
        <w:r w:rsidR="004211B9" w:rsidRPr="004211B9">
          <w:rPr>
            <w:rStyle w:val="a3"/>
            <w:rFonts w:ascii="Times New Roman" w:eastAsia="Times New Roman" w:hAnsi="Times New Roman" w:cs="Times New Roman"/>
            <w:i/>
            <w:iCs/>
            <w:sz w:val="20"/>
            <w:szCs w:val="20"/>
            <w:u w:val="none"/>
          </w:rPr>
          <w:t>.</w:t>
        </w:r>
        <w:proofErr w:type="spellStart"/>
        <w:r w:rsidR="004211B9" w:rsidRPr="004211B9">
          <w:rPr>
            <w:rStyle w:val="a3"/>
            <w:rFonts w:ascii="Times New Roman" w:eastAsia="Times New Roman" w:hAnsi="Times New Roman" w:cs="Times New Roman"/>
            <w:i/>
            <w:iCs/>
            <w:sz w:val="20"/>
            <w:szCs w:val="20"/>
            <w:u w:val="none"/>
            <w:lang w:val="en-US"/>
          </w:rPr>
          <w:t>ru</w:t>
        </w:r>
        <w:proofErr w:type="spellEnd"/>
      </w:hyperlink>
    </w:p>
    <w:p w:rsidR="00882EBB" w:rsidRPr="00474BB0" w:rsidRDefault="00882EBB" w:rsidP="003E2127">
      <w:pPr>
        <w:shd w:val="clear" w:color="auto" w:fill="FFFFFF"/>
        <w:spacing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по факсу – 8 (39153) 71</w:t>
      </w:r>
      <w:r w:rsidR="0084046D" w:rsidRPr="0084046D">
        <w:rPr>
          <w:rFonts w:ascii="Times New Roman" w:eastAsia="Times New Roman" w:hAnsi="Times New Roman" w:cs="Times New Roman"/>
          <w:color w:val="000000"/>
          <w:sz w:val="20"/>
          <w:szCs w:val="20"/>
        </w:rPr>
        <w:t>19</w:t>
      </w:r>
      <w:r w:rsidRPr="00474BB0">
        <w:rPr>
          <w:rFonts w:ascii="Times New Roman" w:eastAsia="Times New Roman" w:hAnsi="Times New Roman" w:cs="Times New Roman"/>
          <w:color w:val="000000"/>
          <w:sz w:val="20"/>
          <w:szCs w:val="20"/>
        </w:rPr>
        <w:t>5</w:t>
      </w:r>
      <w:r w:rsidRPr="00474BB0">
        <w:rPr>
          <w:rFonts w:ascii="Times New Roman" w:eastAsia="Times New Roman" w:hAnsi="Times New Roman" w:cs="Times New Roman"/>
          <w:i/>
          <w:iCs/>
          <w:color w:val="000000"/>
          <w:sz w:val="20"/>
          <w:szCs w:val="20"/>
        </w:rPr>
        <w:t>.</w:t>
      </w:r>
      <w:r w:rsidRPr="00474BB0">
        <w:rPr>
          <w:rFonts w:ascii="Times New Roman" w:eastAsia="Times New Roman" w:hAnsi="Times New Roman" w:cs="Times New Roman"/>
          <w:b/>
          <w:bCs/>
          <w:color w:val="000000"/>
          <w:sz w:val="20"/>
          <w:szCs w:val="20"/>
        </w:rPr>
        <w:t xml:space="preserve">Предложения, поданные с нарушением требований п. 3-7 настоящего запроса предложений, а также предложения, поданные позже указанного срока или способом, отличным </w:t>
      </w:r>
      <w:proofErr w:type="gramStart"/>
      <w:r w:rsidRPr="00474BB0">
        <w:rPr>
          <w:rFonts w:ascii="Times New Roman" w:eastAsia="Times New Roman" w:hAnsi="Times New Roman" w:cs="Times New Roman"/>
          <w:b/>
          <w:bCs/>
          <w:color w:val="000000"/>
          <w:sz w:val="20"/>
          <w:szCs w:val="20"/>
        </w:rPr>
        <w:t>от</w:t>
      </w:r>
      <w:proofErr w:type="gramEnd"/>
      <w:r w:rsidRPr="00474BB0">
        <w:rPr>
          <w:rFonts w:ascii="Times New Roman" w:eastAsia="Times New Roman" w:hAnsi="Times New Roman" w:cs="Times New Roman"/>
          <w:b/>
          <w:bCs/>
          <w:color w:val="000000"/>
          <w:sz w:val="20"/>
          <w:szCs w:val="20"/>
        </w:rPr>
        <w:t xml:space="preserve"> вышеуказанного (другой факс, другая электронная почта и т.д.), отклоняются без рассмотрения по существу.</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9.</w:t>
      </w:r>
      <w:r w:rsidRPr="00474BB0">
        <w:rPr>
          <w:rFonts w:ascii="Times New Roman" w:eastAsia="Times New Roman" w:hAnsi="Times New Roman" w:cs="Times New Roman"/>
          <w:color w:val="000000"/>
          <w:sz w:val="20"/>
          <w:szCs w:val="20"/>
        </w:rPr>
        <w:t>     Заказчик ориентировочно в течение 2-х недель после истечения срока, указанного</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в п. 8, определит Победителя.</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10.</w:t>
      </w:r>
      <w:r w:rsidRPr="00474BB0">
        <w:rPr>
          <w:rFonts w:ascii="Times New Roman" w:eastAsia="Times New Roman" w:hAnsi="Times New Roman" w:cs="Times New Roman"/>
          <w:color w:val="000000"/>
          <w:sz w:val="20"/>
          <w:szCs w:val="20"/>
        </w:rPr>
        <w:t>  Настоящее уведомление не является офертой (в том числе публичной офертой) Заказчика. Данная процедура запроса предложений не является процедурой проведения конкурса. Заказчик имеет право отказаться от всех полученных предложений по любой причине или прекратить процедуру запроса предложений в любой момент, не неся при этом никакой ответственности перед участниками.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Настоящее уведомление о проведении запроса предложений является приглашением делать оферты.</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11.</w:t>
      </w:r>
      <w:r w:rsidRPr="00474BB0">
        <w:rPr>
          <w:rFonts w:ascii="Times New Roman" w:eastAsia="Times New Roman" w:hAnsi="Times New Roman" w:cs="Times New Roman"/>
          <w:color w:val="000000"/>
          <w:sz w:val="20"/>
          <w:szCs w:val="20"/>
        </w:rPr>
        <w:t>  Заказчик оставляет за собой право на любом этапе проведения процедуры до заключения договора провести:</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техническую экспертизу продукции, предложенной к поставке и заявленной потенциальным поставщиком как аналог продукции, указанной в запросе предложений;</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проверку подлинности документов, предоставленных в соответствии с п. 3 и 4 настоящего Уведомления, достоверности информации, указанной в них, затребовать письменно с указанием сроков предоставления любые дополнительные документы, подтверждающие надёжность Победителя запроса предложений как Поставщика.</w:t>
      </w:r>
    </w:p>
    <w:p w:rsidR="00882EBB" w:rsidRPr="00474BB0" w:rsidRDefault="00882EBB" w:rsidP="003E2127">
      <w:pPr>
        <w:shd w:val="clear" w:color="auto" w:fill="FFFFFF"/>
        <w:spacing w:after="0" w:line="240" w:lineRule="auto"/>
        <w:jc w:val="both"/>
        <w:rPr>
          <w:rFonts w:ascii="Times New Roman" w:eastAsia="Times New Roman" w:hAnsi="Times New Roman" w:cs="Times New Roman"/>
          <w:color w:val="000000"/>
          <w:sz w:val="20"/>
          <w:szCs w:val="20"/>
        </w:rPr>
      </w:pPr>
      <w:r w:rsidRPr="00474BB0">
        <w:rPr>
          <w:rFonts w:ascii="Times New Roman" w:eastAsia="Times New Roman" w:hAnsi="Times New Roman" w:cs="Times New Roman"/>
          <w:b/>
          <w:bCs/>
          <w:color w:val="000000"/>
          <w:sz w:val="20"/>
          <w:szCs w:val="20"/>
        </w:rPr>
        <w:t>12.</w:t>
      </w:r>
      <w:r w:rsidRPr="00474BB0">
        <w:rPr>
          <w:rFonts w:ascii="Times New Roman" w:eastAsia="Times New Roman" w:hAnsi="Times New Roman" w:cs="Times New Roman"/>
          <w:color w:val="000000"/>
          <w:sz w:val="20"/>
          <w:szCs w:val="20"/>
        </w:rPr>
        <w:t>  </w:t>
      </w:r>
      <w:r w:rsidRPr="00474BB0">
        <w:rPr>
          <w:rFonts w:ascii="Times New Roman" w:eastAsia="Times New Roman" w:hAnsi="Times New Roman" w:cs="Times New Roman"/>
          <w:b/>
          <w:bCs/>
          <w:color w:val="000000"/>
          <w:sz w:val="20"/>
          <w:szCs w:val="20"/>
        </w:rPr>
        <w:t>Предложение участника запроса предложений может быть отклонено на любом этапе проведения процедуры до заключения договора по следующим причинам:</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по результатам технической экспертизы;</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не предоставление или несвоевременное предоста</w:t>
      </w:r>
      <w:r w:rsidR="005C263E">
        <w:rPr>
          <w:rFonts w:ascii="Times New Roman" w:eastAsia="Times New Roman" w:hAnsi="Times New Roman" w:cs="Times New Roman"/>
          <w:color w:val="000000"/>
          <w:sz w:val="20"/>
          <w:szCs w:val="20"/>
        </w:rPr>
        <w:t>вление документов в соответствие</w:t>
      </w:r>
      <w:r w:rsidRPr="00474BB0">
        <w:rPr>
          <w:rFonts w:ascii="Times New Roman" w:eastAsia="Times New Roman" w:hAnsi="Times New Roman" w:cs="Times New Roman"/>
          <w:color w:val="000000"/>
          <w:sz w:val="20"/>
          <w:szCs w:val="20"/>
        </w:rPr>
        <w:t xml:space="preserve"> с п. 3, 4 и 8 настоящего запроса предложений;</w:t>
      </w:r>
    </w:p>
    <w:p w:rsidR="00882EBB" w:rsidRPr="00474BB0" w:rsidRDefault="00882EBB" w:rsidP="003E2127">
      <w:pPr>
        <w:shd w:val="clear" w:color="auto" w:fill="FFFFFF"/>
        <w:spacing w:after="0" w:line="240" w:lineRule="auto"/>
        <w:rPr>
          <w:rFonts w:ascii="Times New Roman" w:eastAsia="Times New Roman" w:hAnsi="Times New Roman" w:cs="Times New Roman"/>
          <w:color w:val="000000"/>
          <w:sz w:val="20"/>
          <w:szCs w:val="20"/>
        </w:rPr>
      </w:pPr>
      <w:r w:rsidRPr="00474BB0">
        <w:rPr>
          <w:rFonts w:ascii="Times New Roman" w:eastAsia="Times New Roman" w:hAnsi="Times New Roman" w:cs="Times New Roman"/>
          <w:color w:val="000000"/>
          <w:sz w:val="20"/>
          <w:szCs w:val="20"/>
        </w:rPr>
        <w:t>•    не подтверждается подлинность документов,</w:t>
      </w:r>
      <w:r w:rsidR="005C263E">
        <w:rPr>
          <w:rFonts w:ascii="Times New Roman" w:eastAsia="Times New Roman" w:hAnsi="Times New Roman" w:cs="Times New Roman"/>
          <w:color w:val="000000"/>
          <w:sz w:val="20"/>
          <w:szCs w:val="20"/>
        </w:rPr>
        <w:t xml:space="preserve"> предоставленных в соответствие</w:t>
      </w:r>
      <w:r w:rsidRPr="00474BB0">
        <w:rPr>
          <w:rFonts w:ascii="Times New Roman" w:eastAsia="Times New Roman" w:hAnsi="Times New Roman" w:cs="Times New Roman"/>
          <w:color w:val="000000"/>
          <w:sz w:val="20"/>
          <w:szCs w:val="20"/>
        </w:rPr>
        <w:t xml:space="preserve"> с п. 3, 5 и 8 настоящего запроса предложений, или не подтверждается достоверность информации, указанной в них. </w:t>
      </w:r>
    </w:p>
    <w:p w:rsidR="00474BB0" w:rsidRPr="00254583" w:rsidRDefault="00474BB0" w:rsidP="003E2127">
      <w:pPr>
        <w:shd w:val="clear" w:color="auto" w:fill="FFFFFF"/>
        <w:spacing w:after="0" w:line="240" w:lineRule="auto"/>
        <w:rPr>
          <w:rFonts w:ascii="Times New Roman" w:eastAsia="Times New Roman" w:hAnsi="Times New Roman" w:cs="Times New Roman"/>
          <w:color w:val="000000"/>
          <w:sz w:val="20"/>
          <w:szCs w:val="20"/>
        </w:rPr>
      </w:pPr>
    </w:p>
    <w:p w:rsidR="00474BB0" w:rsidRPr="00474BB0" w:rsidRDefault="00474BB0" w:rsidP="00474BB0">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Форма предложения</w:t>
      </w:r>
      <w:r w:rsidRPr="00474BB0">
        <w:rPr>
          <w:rFonts w:ascii="Times New Roman" w:eastAsia="Times New Roman" w:hAnsi="Times New Roman" w:cs="Times New Roman"/>
          <w:color w:val="5D5D5D"/>
          <w:sz w:val="20"/>
          <w:szCs w:val="20"/>
        </w:rPr>
        <w:t xml:space="preserve"> на поставку продукции (Приложение № 1).</w:t>
      </w:r>
    </w:p>
    <w:p w:rsidR="000B689A" w:rsidRPr="005F7162" w:rsidRDefault="00474BB0" w:rsidP="005F7162">
      <w:pPr>
        <w:numPr>
          <w:ilvl w:val="0"/>
          <w:numId w:val="1"/>
        </w:numPr>
        <w:spacing w:before="100" w:beforeAutospacing="1" w:after="100" w:afterAutospacing="1" w:line="240" w:lineRule="auto"/>
        <w:ind w:left="750"/>
        <w:jc w:val="both"/>
        <w:rPr>
          <w:rFonts w:ascii="Times New Roman" w:eastAsia="Times New Roman" w:hAnsi="Times New Roman" w:cs="Times New Roman"/>
          <w:color w:val="5D5D5D"/>
          <w:sz w:val="20"/>
          <w:szCs w:val="20"/>
        </w:rPr>
      </w:pPr>
      <w:r w:rsidRPr="00474BB0">
        <w:rPr>
          <w:rFonts w:ascii="Times New Roman" w:eastAsia="Times New Roman" w:hAnsi="Times New Roman" w:cs="Times New Roman"/>
          <w:color w:val="000000"/>
          <w:sz w:val="20"/>
          <w:szCs w:val="20"/>
          <w:u w:val="single"/>
        </w:rPr>
        <w:t>Типовой Договор поставки ОАО «Э.ОН Россия»</w:t>
      </w:r>
      <w:r w:rsidR="005F7162">
        <w:rPr>
          <w:rFonts w:ascii="Times New Roman" w:eastAsia="Times New Roman" w:hAnsi="Times New Roman" w:cs="Times New Roman"/>
          <w:color w:val="5D5D5D"/>
          <w:sz w:val="20"/>
          <w:szCs w:val="20"/>
        </w:rPr>
        <w:t xml:space="preserve"> - проект (Приложение № 2)</w:t>
      </w:r>
    </w:p>
    <w:p w:rsidR="004211B9" w:rsidRDefault="004211B9" w:rsidP="00DE46CA">
      <w:pPr>
        <w:shd w:val="clear" w:color="auto" w:fill="FFFFFF"/>
        <w:spacing w:after="0" w:line="240" w:lineRule="auto"/>
        <w:jc w:val="both"/>
        <w:rPr>
          <w:rFonts w:ascii="Times New Roman" w:eastAsia="Times New Roman" w:hAnsi="Times New Roman" w:cs="Times New Roman"/>
          <w:b/>
          <w:bCs/>
          <w:color w:val="000000"/>
          <w:sz w:val="16"/>
          <w:szCs w:val="16"/>
        </w:rPr>
      </w:pPr>
      <w:bookmarkStart w:id="0" w:name="_GoBack"/>
      <w:bookmarkEnd w:id="0"/>
    </w:p>
    <w:p w:rsidR="00DE46CA" w:rsidRPr="00F40A87" w:rsidRDefault="00DE46CA" w:rsidP="00DE46CA">
      <w:pPr>
        <w:shd w:val="clear" w:color="auto" w:fill="FFFFFF"/>
        <w:spacing w:after="0" w:line="240" w:lineRule="auto"/>
        <w:jc w:val="both"/>
        <w:rPr>
          <w:rFonts w:ascii="Times New Roman" w:eastAsia="Times New Roman" w:hAnsi="Times New Roman" w:cs="Times New Roman"/>
          <w:color w:val="000000"/>
          <w:sz w:val="16"/>
          <w:szCs w:val="16"/>
        </w:rPr>
      </w:pPr>
      <w:r w:rsidRPr="00F40A87">
        <w:rPr>
          <w:rFonts w:ascii="Times New Roman" w:eastAsia="Times New Roman" w:hAnsi="Times New Roman" w:cs="Times New Roman"/>
          <w:b/>
          <w:bCs/>
          <w:color w:val="000000"/>
          <w:sz w:val="16"/>
          <w:szCs w:val="16"/>
        </w:rPr>
        <w:t>Контакты:</w:t>
      </w:r>
    </w:p>
    <w:p w:rsidR="00DE46CA" w:rsidRPr="00F40A87" w:rsidRDefault="00DE46CA" w:rsidP="00DE46CA">
      <w:pPr>
        <w:shd w:val="clear" w:color="auto" w:fill="FFFFFF"/>
        <w:spacing w:after="0" w:line="240" w:lineRule="auto"/>
        <w:rPr>
          <w:rFonts w:ascii="Times New Roman" w:eastAsia="Times New Roman" w:hAnsi="Times New Roman" w:cs="Times New Roman"/>
          <w:color w:val="000000"/>
          <w:sz w:val="16"/>
          <w:szCs w:val="16"/>
        </w:rPr>
      </w:pPr>
      <w:r w:rsidRPr="00F40A87">
        <w:rPr>
          <w:rFonts w:ascii="Times New Roman" w:eastAsia="Times New Roman" w:hAnsi="Times New Roman" w:cs="Times New Roman"/>
          <w:color w:val="000000"/>
          <w:sz w:val="16"/>
          <w:szCs w:val="16"/>
        </w:rPr>
        <w:t xml:space="preserve">Ведущий специалист Отдела </w:t>
      </w:r>
      <w:proofErr w:type="spellStart"/>
      <w:r w:rsidRPr="00F40A87">
        <w:rPr>
          <w:rFonts w:ascii="Times New Roman" w:eastAsia="Times New Roman" w:hAnsi="Times New Roman" w:cs="Times New Roman"/>
          <w:color w:val="000000"/>
          <w:sz w:val="16"/>
          <w:szCs w:val="16"/>
        </w:rPr>
        <w:t>ресурсообеспечения</w:t>
      </w:r>
      <w:proofErr w:type="spellEnd"/>
    </w:p>
    <w:p w:rsidR="004420A0" w:rsidRPr="004211B9" w:rsidRDefault="004211B9" w:rsidP="00DE46CA">
      <w:pPr>
        <w:shd w:val="clear" w:color="auto" w:fill="FFFFFF"/>
        <w:spacing w:after="0" w:line="240" w:lineRule="auto"/>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 xml:space="preserve">Титаренко </w:t>
      </w:r>
      <w:r w:rsidR="0084046D" w:rsidRPr="00F40A87">
        <w:rPr>
          <w:rFonts w:ascii="Times New Roman" w:eastAsia="Times New Roman" w:hAnsi="Times New Roman" w:cs="Times New Roman"/>
          <w:color w:val="000000"/>
          <w:sz w:val="16"/>
          <w:szCs w:val="16"/>
        </w:rPr>
        <w:t xml:space="preserve"> Н.А</w:t>
      </w:r>
      <w:r w:rsidR="00DE46CA" w:rsidRPr="00F40A87">
        <w:rPr>
          <w:rFonts w:ascii="Times New Roman" w:eastAsia="Times New Roman" w:hAnsi="Times New Roman" w:cs="Times New Roman"/>
          <w:color w:val="000000"/>
          <w:sz w:val="16"/>
          <w:szCs w:val="16"/>
        </w:rPr>
        <w:t>.  тел</w:t>
      </w:r>
      <w:r w:rsidR="00DE46CA" w:rsidRPr="004211B9">
        <w:rPr>
          <w:rFonts w:ascii="Times New Roman" w:eastAsia="Times New Roman" w:hAnsi="Times New Roman" w:cs="Times New Roman"/>
          <w:color w:val="000000"/>
          <w:sz w:val="16"/>
          <w:szCs w:val="16"/>
        </w:rPr>
        <w:t>. 8 (39153) 71</w:t>
      </w:r>
      <w:r w:rsidRPr="004211B9">
        <w:rPr>
          <w:rFonts w:ascii="Times New Roman" w:eastAsia="Times New Roman" w:hAnsi="Times New Roman" w:cs="Times New Roman"/>
          <w:color w:val="000000"/>
          <w:sz w:val="16"/>
          <w:szCs w:val="16"/>
        </w:rPr>
        <w:t>321,</w:t>
      </w:r>
    </w:p>
    <w:p w:rsidR="00DE46CA" w:rsidRPr="005F7162" w:rsidRDefault="00C02D2E" w:rsidP="00DE46CA">
      <w:pPr>
        <w:shd w:val="clear" w:color="auto" w:fill="FFFFFF"/>
        <w:spacing w:after="0" w:line="240" w:lineRule="auto"/>
        <w:rPr>
          <w:rFonts w:ascii="Times New Roman" w:eastAsia="Times New Roman" w:hAnsi="Times New Roman" w:cs="Times New Roman"/>
          <w:color w:val="000000"/>
          <w:sz w:val="16"/>
          <w:szCs w:val="16"/>
          <w:lang w:val="en-US"/>
        </w:rPr>
      </w:pPr>
      <w:proofErr w:type="gramStart"/>
      <w:r w:rsidRPr="00F40A87">
        <w:rPr>
          <w:rFonts w:ascii="Times New Roman" w:eastAsia="Times New Roman" w:hAnsi="Times New Roman" w:cs="Times New Roman"/>
          <w:color w:val="000000"/>
          <w:sz w:val="16"/>
          <w:szCs w:val="16"/>
          <w:lang w:val="en-US"/>
        </w:rPr>
        <w:t>e</w:t>
      </w:r>
      <w:r w:rsidR="004420A0" w:rsidRPr="005F7162">
        <w:rPr>
          <w:rFonts w:ascii="Times New Roman" w:eastAsia="Times New Roman" w:hAnsi="Times New Roman" w:cs="Times New Roman"/>
          <w:color w:val="000000"/>
          <w:sz w:val="16"/>
          <w:szCs w:val="16"/>
          <w:lang w:val="en-US"/>
        </w:rPr>
        <w:t>-</w:t>
      </w:r>
      <w:r w:rsidRPr="00F40A87">
        <w:rPr>
          <w:rFonts w:ascii="Times New Roman" w:eastAsia="Times New Roman" w:hAnsi="Times New Roman" w:cs="Times New Roman"/>
          <w:color w:val="000000"/>
          <w:sz w:val="16"/>
          <w:szCs w:val="16"/>
          <w:lang w:val="en-US"/>
        </w:rPr>
        <w:t>mail</w:t>
      </w:r>
      <w:proofErr w:type="gramEnd"/>
      <w:r w:rsidRPr="005F7162">
        <w:rPr>
          <w:rFonts w:ascii="Times New Roman" w:eastAsia="Times New Roman" w:hAnsi="Times New Roman" w:cs="Times New Roman"/>
          <w:color w:val="000000"/>
          <w:sz w:val="16"/>
          <w:szCs w:val="16"/>
          <w:lang w:val="en-US"/>
        </w:rPr>
        <w:t xml:space="preserve">: </w:t>
      </w:r>
      <w:hyperlink r:id="rId10" w:history="1">
        <w:r w:rsidR="004211B9" w:rsidRPr="00181998">
          <w:rPr>
            <w:rStyle w:val="a3"/>
            <w:rFonts w:ascii="Times New Roman" w:eastAsia="Times New Roman" w:hAnsi="Times New Roman" w:cs="Times New Roman"/>
            <w:i/>
            <w:iCs/>
            <w:sz w:val="16"/>
            <w:szCs w:val="16"/>
            <w:lang w:val="en-US"/>
          </w:rPr>
          <w:t>Titarenko</w:t>
        </w:r>
        <w:r w:rsidR="004211B9" w:rsidRPr="005F7162">
          <w:rPr>
            <w:rStyle w:val="a3"/>
            <w:rFonts w:ascii="Times New Roman" w:eastAsia="Times New Roman" w:hAnsi="Times New Roman" w:cs="Times New Roman"/>
            <w:i/>
            <w:iCs/>
            <w:sz w:val="16"/>
            <w:szCs w:val="16"/>
            <w:lang w:val="en-US"/>
          </w:rPr>
          <w:t>_</w:t>
        </w:r>
        <w:r w:rsidR="004211B9" w:rsidRPr="00181998">
          <w:rPr>
            <w:rStyle w:val="a3"/>
            <w:rFonts w:ascii="Times New Roman" w:eastAsia="Times New Roman" w:hAnsi="Times New Roman" w:cs="Times New Roman"/>
            <w:i/>
            <w:iCs/>
            <w:sz w:val="16"/>
            <w:szCs w:val="16"/>
            <w:lang w:val="en-US"/>
          </w:rPr>
          <w:t>N</w:t>
        </w:r>
        <w:r w:rsidR="004211B9" w:rsidRPr="005F7162">
          <w:rPr>
            <w:rStyle w:val="a3"/>
            <w:rFonts w:ascii="Times New Roman" w:eastAsia="Times New Roman" w:hAnsi="Times New Roman" w:cs="Times New Roman"/>
            <w:i/>
            <w:iCs/>
            <w:sz w:val="16"/>
            <w:szCs w:val="16"/>
            <w:lang w:val="en-US"/>
          </w:rPr>
          <w:t>@</w:t>
        </w:r>
        <w:r w:rsidR="004211B9" w:rsidRPr="00181998">
          <w:rPr>
            <w:rStyle w:val="a3"/>
            <w:rFonts w:ascii="Times New Roman" w:eastAsia="Times New Roman" w:hAnsi="Times New Roman" w:cs="Times New Roman"/>
            <w:i/>
            <w:iCs/>
            <w:sz w:val="16"/>
            <w:szCs w:val="16"/>
            <w:lang w:val="en-US"/>
          </w:rPr>
          <w:t>eon</w:t>
        </w:r>
        <w:r w:rsidR="004211B9" w:rsidRPr="005F7162">
          <w:rPr>
            <w:rStyle w:val="a3"/>
            <w:rFonts w:ascii="Times New Roman" w:eastAsia="Times New Roman" w:hAnsi="Times New Roman" w:cs="Times New Roman"/>
            <w:i/>
            <w:iCs/>
            <w:sz w:val="16"/>
            <w:szCs w:val="16"/>
            <w:lang w:val="en-US"/>
          </w:rPr>
          <w:t>-</w:t>
        </w:r>
        <w:r w:rsidR="004211B9" w:rsidRPr="00181998">
          <w:rPr>
            <w:rStyle w:val="a3"/>
            <w:rFonts w:ascii="Times New Roman" w:eastAsia="Times New Roman" w:hAnsi="Times New Roman" w:cs="Times New Roman"/>
            <w:i/>
            <w:iCs/>
            <w:sz w:val="16"/>
            <w:szCs w:val="16"/>
            <w:lang w:val="en-US"/>
          </w:rPr>
          <w:t>russia</w:t>
        </w:r>
        <w:r w:rsidR="004211B9" w:rsidRPr="005F7162">
          <w:rPr>
            <w:rStyle w:val="a3"/>
            <w:rFonts w:ascii="Times New Roman" w:eastAsia="Times New Roman" w:hAnsi="Times New Roman" w:cs="Times New Roman"/>
            <w:i/>
            <w:iCs/>
            <w:sz w:val="16"/>
            <w:szCs w:val="16"/>
            <w:lang w:val="en-US"/>
          </w:rPr>
          <w:t>.</w:t>
        </w:r>
        <w:r w:rsidR="004211B9" w:rsidRPr="00181998">
          <w:rPr>
            <w:rStyle w:val="a3"/>
            <w:rFonts w:ascii="Times New Roman" w:eastAsia="Times New Roman" w:hAnsi="Times New Roman" w:cs="Times New Roman"/>
            <w:i/>
            <w:iCs/>
            <w:sz w:val="16"/>
            <w:szCs w:val="16"/>
            <w:lang w:val="en-US"/>
          </w:rPr>
          <w:t>ru</w:t>
        </w:r>
      </w:hyperlink>
    </w:p>
    <w:p w:rsidR="00115A9D" w:rsidRPr="005F7162" w:rsidRDefault="00115A9D" w:rsidP="00115A9D">
      <w:pPr>
        <w:spacing w:after="0"/>
        <w:rPr>
          <w:rFonts w:ascii="Times New Roman" w:hAnsi="Times New Roman" w:cs="Times New Roman"/>
          <w:sz w:val="16"/>
          <w:szCs w:val="16"/>
          <w:lang w:val="en-US"/>
        </w:rPr>
      </w:pPr>
    </w:p>
    <w:sectPr w:rsidR="00115A9D" w:rsidRPr="005F7162" w:rsidSect="003E2127">
      <w:pgSz w:w="11906" w:h="16838"/>
      <w:pgMar w:top="1134" w:right="566"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7F1685"/>
    <w:multiLevelType w:val="multilevel"/>
    <w:tmpl w:val="2C9E0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EBB"/>
    <w:rsid w:val="00010F17"/>
    <w:rsid w:val="00021FD0"/>
    <w:rsid w:val="000503D8"/>
    <w:rsid w:val="0007487E"/>
    <w:rsid w:val="00076316"/>
    <w:rsid w:val="000B689A"/>
    <w:rsid w:val="000D4F34"/>
    <w:rsid w:val="00115A9D"/>
    <w:rsid w:val="00180A0C"/>
    <w:rsid w:val="001E1C12"/>
    <w:rsid w:val="0022594C"/>
    <w:rsid w:val="002302D8"/>
    <w:rsid w:val="00232930"/>
    <w:rsid w:val="00250B78"/>
    <w:rsid w:val="00250BD8"/>
    <w:rsid w:val="00254583"/>
    <w:rsid w:val="00264624"/>
    <w:rsid w:val="00277ABA"/>
    <w:rsid w:val="002B2FBA"/>
    <w:rsid w:val="002C121A"/>
    <w:rsid w:val="002C58B8"/>
    <w:rsid w:val="00326207"/>
    <w:rsid w:val="00363833"/>
    <w:rsid w:val="003704F3"/>
    <w:rsid w:val="0037346B"/>
    <w:rsid w:val="00377758"/>
    <w:rsid w:val="003823BB"/>
    <w:rsid w:val="00397699"/>
    <w:rsid w:val="003D08EF"/>
    <w:rsid w:val="003E2127"/>
    <w:rsid w:val="003F5525"/>
    <w:rsid w:val="00411235"/>
    <w:rsid w:val="0041174B"/>
    <w:rsid w:val="004211B9"/>
    <w:rsid w:val="00435419"/>
    <w:rsid w:val="004420A0"/>
    <w:rsid w:val="00474BB0"/>
    <w:rsid w:val="004A3A1E"/>
    <w:rsid w:val="005209EE"/>
    <w:rsid w:val="00553F13"/>
    <w:rsid w:val="00556655"/>
    <w:rsid w:val="00557949"/>
    <w:rsid w:val="005B2F18"/>
    <w:rsid w:val="005C263E"/>
    <w:rsid w:val="005F7162"/>
    <w:rsid w:val="0062400B"/>
    <w:rsid w:val="00664055"/>
    <w:rsid w:val="006707CB"/>
    <w:rsid w:val="00682B31"/>
    <w:rsid w:val="006A1640"/>
    <w:rsid w:val="007136F7"/>
    <w:rsid w:val="007621A7"/>
    <w:rsid w:val="007D4BC7"/>
    <w:rsid w:val="00801C51"/>
    <w:rsid w:val="008215CF"/>
    <w:rsid w:val="0084046D"/>
    <w:rsid w:val="00844669"/>
    <w:rsid w:val="00856AC7"/>
    <w:rsid w:val="00864C62"/>
    <w:rsid w:val="00882EBB"/>
    <w:rsid w:val="008C5930"/>
    <w:rsid w:val="008D735D"/>
    <w:rsid w:val="008E41BD"/>
    <w:rsid w:val="008E6B09"/>
    <w:rsid w:val="009430B3"/>
    <w:rsid w:val="00A40EAF"/>
    <w:rsid w:val="00A92833"/>
    <w:rsid w:val="00A93C95"/>
    <w:rsid w:val="00A94CAC"/>
    <w:rsid w:val="00AF22E3"/>
    <w:rsid w:val="00B15606"/>
    <w:rsid w:val="00B60513"/>
    <w:rsid w:val="00B62843"/>
    <w:rsid w:val="00B94884"/>
    <w:rsid w:val="00BA0898"/>
    <w:rsid w:val="00BD678C"/>
    <w:rsid w:val="00C02D2E"/>
    <w:rsid w:val="00C17E5B"/>
    <w:rsid w:val="00C84ADF"/>
    <w:rsid w:val="00C87FC8"/>
    <w:rsid w:val="00CA3C92"/>
    <w:rsid w:val="00D6453C"/>
    <w:rsid w:val="00DC01CD"/>
    <w:rsid w:val="00DE46CA"/>
    <w:rsid w:val="00EB54AE"/>
    <w:rsid w:val="00EC2282"/>
    <w:rsid w:val="00ED178B"/>
    <w:rsid w:val="00F37E95"/>
    <w:rsid w:val="00F40A87"/>
    <w:rsid w:val="00F56697"/>
    <w:rsid w:val="00F9068C"/>
    <w:rsid w:val="00FA1E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 w:type="paragraph" w:customStyle="1" w:styleId="a5">
    <w:name w:val="Таблица текст"/>
    <w:basedOn w:val="a"/>
    <w:rsid w:val="004211B9"/>
    <w:pPr>
      <w:snapToGrid w:val="0"/>
      <w:spacing w:before="40" w:after="40" w:line="240" w:lineRule="auto"/>
      <w:ind w:left="57" w:right="57"/>
    </w:pPr>
    <w:rPr>
      <w:rFonts w:ascii="Times New Roman" w:eastAsia="Times New Roman" w:hAnsi="Times New Roman" w:cs="Times New Roman"/>
      <w:sz w:val="24"/>
      <w:szCs w:val="20"/>
    </w:rPr>
  </w:style>
  <w:style w:type="paragraph" w:styleId="a6">
    <w:name w:val="Balloon Text"/>
    <w:basedOn w:val="a"/>
    <w:link w:val="a7"/>
    <w:uiPriority w:val="99"/>
    <w:semiHidden/>
    <w:unhideWhenUsed/>
    <w:rsid w:val="004211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211B9"/>
    <w:rPr>
      <w:rFonts w:ascii="Tahoma" w:hAnsi="Tahoma" w:cs="Tahoma"/>
      <w:sz w:val="16"/>
      <w:szCs w:val="16"/>
    </w:rPr>
  </w:style>
  <w:style w:type="paragraph" w:customStyle="1" w:styleId="a8">
    <w:name w:val="Таблица шапка"/>
    <w:basedOn w:val="a"/>
    <w:rsid w:val="005F7162"/>
    <w:pPr>
      <w:keepNext/>
      <w:snapToGrid w:val="0"/>
      <w:spacing w:before="40" w:after="40" w:line="240" w:lineRule="auto"/>
      <w:ind w:left="57" w:right="57"/>
    </w:pPr>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41123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882EBB"/>
  </w:style>
  <w:style w:type="character" w:styleId="a3">
    <w:name w:val="Hyperlink"/>
    <w:basedOn w:val="a0"/>
    <w:uiPriority w:val="99"/>
    <w:unhideWhenUsed/>
    <w:rsid w:val="00882EBB"/>
    <w:rPr>
      <w:color w:val="0000FF"/>
      <w:u w:val="single"/>
    </w:rPr>
  </w:style>
  <w:style w:type="character" w:customStyle="1" w:styleId="10">
    <w:name w:val="Заголовок 1 Знак"/>
    <w:basedOn w:val="a0"/>
    <w:link w:val="1"/>
    <w:uiPriority w:val="9"/>
    <w:rsid w:val="00411235"/>
    <w:rPr>
      <w:rFonts w:ascii="Times New Roman" w:eastAsia="Times New Roman" w:hAnsi="Times New Roman" w:cs="Times New Roman"/>
      <w:b/>
      <w:bCs/>
      <w:kern w:val="36"/>
      <w:sz w:val="48"/>
      <w:szCs w:val="48"/>
      <w:lang w:eastAsia="ru-RU"/>
    </w:rPr>
  </w:style>
  <w:style w:type="character" w:styleId="a4">
    <w:name w:val="FollowedHyperlink"/>
    <w:basedOn w:val="a0"/>
    <w:uiPriority w:val="99"/>
    <w:semiHidden/>
    <w:unhideWhenUsed/>
    <w:rsid w:val="00254583"/>
    <w:rPr>
      <w:color w:val="800080" w:themeColor="followedHyperlink"/>
      <w:u w:val="single"/>
    </w:rPr>
  </w:style>
  <w:style w:type="paragraph" w:customStyle="1" w:styleId="a5">
    <w:name w:val="Таблица текст"/>
    <w:basedOn w:val="a"/>
    <w:rsid w:val="004211B9"/>
    <w:pPr>
      <w:snapToGrid w:val="0"/>
      <w:spacing w:before="40" w:after="40" w:line="240" w:lineRule="auto"/>
      <w:ind w:left="57" w:right="57"/>
    </w:pPr>
    <w:rPr>
      <w:rFonts w:ascii="Times New Roman" w:eastAsia="Times New Roman" w:hAnsi="Times New Roman" w:cs="Times New Roman"/>
      <w:sz w:val="24"/>
      <w:szCs w:val="20"/>
    </w:rPr>
  </w:style>
  <w:style w:type="paragraph" w:styleId="a6">
    <w:name w:val="Balloon Text"/>
    <w:basedOn w:val="a"/>
    <w:link w:val="a7"/>
    <w:uiPriority w:val="99"/>
    <w:semiHidden/>
    <w:unhideWhenUsed/>
    <w:rsid w:val="004211B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4211B9"/>
    <w:rPr>
      <w:rFonts w:ascii="Tahoma" w:hAnsi="Tahoma" w:cs="Tahoma"/>
      <w:sz w:val="16"/>
      <w:szCs w:val="16"/>
    </w:rPr>
  </w:style>
  <w:style w:type="paragraph" w:customStyle="1" w:styleId="a8">
    <w:name w:val="Таблица шапка"/>
    <w:basedOn w:val="a"/>
    <w:rsid w:val="005F7162"/>
    <w:pPr>
      <w:keepNext/>
      <w:snapToGrid w:val="0"/>
      <w:spacing w:before="40" w:after="40" w:line="240" w:lineRule="auto"/>
      <w:ind w:left="57" w:right="57"/>
    </w:pPr>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79111">
      <w:bodyDiv w:val="1"/>
      <w:marLeft w:val="0"/>
      <w:marRight w:val="0"/>
      <w:marTop w:val="0"/>
      <w:marBottom w:val="0"/>
      <w:divBdr>
        <w:top w:val="none" w:sz="0" w:space="0" w:color="auto"/>
        <w:left w:val="none" w:sz="0" w:space="0" w:color="auto"/>
        <w:bottom w:val="none" w:sz="0" w:space="0" w:color="auto"/>
        <w:right w:val="none" w:sz="0" w:space="0" w:color="auto"/>
      </w:divBdr>
    </w:div>
    <w:div w:id="191043848">
      <w:bodyDiv w:val="1"/>
      <w:marLeft w:val="0"/>
      <w:marRight w:val="0"/>
      <w:marTop w:val="0"/>
      <w:marBottom w:val="0"/>
      <w:divBdr>
        <w:top w:val="none" w:sz="0" w:space="0" w:color="auto"/>
        <w:left w:val="none" w:sz="0" w:space="0" w:color="auto"/>
        <w:bottom w:val="none" w:sz="0" w:space="0" w:color="auto"/>
        <w:right w:val="none" w:sz="0" w:space="0" w:color="auto"/>
      </w:divBdr>
    </w:div>
    <w:div w:id="247615580">
      <w:bodyDiv w:val="1"/>
      <w:marLeft w:val="0"/>
      <w:marRight w:val="0"/>
      <w:marTop w:val="0"/>
      <w:marBottom w:val="0"/>
      <w:divBdr>
        <w:top w:val="none" w:sz="0" w:space="0" w:color="auto"/>
        <w:left w:val="none" w:sz="0" w:space="0" w:color="auto"/>
        <w:bottom w:val="none" w:sz="0" w:space="0" w:color="auto"/>
        <w:right w:val="none" w:sz="0" w:space="0" w:color="auto"/>
      </w:divBdr>
    </w:div>
    <w:div w:id="313796255">
      <w:bodyDiv w:val="1"/>
      <w:marLeft w:val="0"/>
      <w:marRight w:val="0"/>
      <w:marTop w:val="0"/>
      <w:marBottom w:val="0"/>
      <w:divBdr>
        <w:top w:val="none" w:sz="0" w:space="0" w:color="auto"/>
        <w:left w:val="none" w:sz="0" w:space="0" w:color="auto"/>
        <w:bottom w:val="none" w:sz="0" w:space="0" w:color="auto"/>
        <w:right w:val="none" w:sz="0" w:space="0" w:color="auto"/>
      </w:divBdr>
    </w:div>
    <w:div w:id="516162867">
      <w:bodyDiv w:val="1"/>
      <w:marLeft w:val="0"/>
      <w:marRight w:val="0"/>
      <w:marTop w:val="0"/>
      <w:marBottom w:val="0"/>
      <w:divBdr>
        <w:top w:val="none" w:sz="0" w:space="0" w:color="auto"/>
        <w:left w:val="none" w:sz="0" w:space="0" w:color="auto"/>
        <w:bottom w:val="none" w:sz="0" w:space="0" w:color="auto"/>
        <w:right w:val="none" w:sz="0" w:space="0" w:color="auto"/>
      </w:divBdr>
    </w:div>
    <w:div w:id="530654664">
      <w:bodyDiv w:val="1"/>
      <w:marLeft w:val="0"/>
      <w:marRight w:val="0"/>
      <w:marTop w:val="0"/>
      <w:marBottom w:val="0"/>
      <w:divBdr>
        <w:top w:val="none" w:sz="0" w:space="0" w:color="auto"/>
        <w:left w:val="none" w:sz="0" w:space="0" w:color="auto"/>
        <w:bottom w:val="none" w:sz="0" w:space="0" w:color="auto"/>
        <w:right w:val="none" w:sz="0" w:space="0" w:color="auto"/>
      </w:divBdr>
    </w:div>
    <w:div w:id="1126045039">
      <w:bodyDiv w:val="1"/>
      <w:marLeft w:val="0"/>
      <w:marRight w:val="0"/>
      <w:marTop w:val="0"/>
      <w:marBottom w:val="0"/>
      <w:divBdr>
        <w:top w:val="none" w:sz="0" w:space="0" w:color="auto"/>
        <w:left w:val="none" w:sz="0" w:space="0" w:color="auto"/>
        <w:bottom w:val="none" w:sz="0" w:space="0" w:color="auto"/>
        <w:right w:val="none" w:sz="0" w:space="0" w:color="auto"/>
      </w:divBdr>
      <w:divsChild>
        <w:div w:id="2139057259">
          <w:marLeft w:val="0"/>
          <w:marRight w:val="0"/>
          <w:marTop w:val="0"/>
          <w:marBottom w:val="200"/>
          <w:divBdr>
            <w:top w:val="none" w:sz="0" w:space="0" w:color="auto"/>
            <w:left w:val="none" w:sz="0" w:space="0" w:color="auto"/>
            <w:bottom w:val="none" w:sz="0" w:space="0" w:color="auto"/>
            <w:right w:val="none" w:sz="0" w:space="0" w:color="auto"/>
          </w:divBdr>
        </w:div>
        <w:div w:id="2106538115">
          <w:marLeft w:val="0"/>
          <w:marRight w:val="0"/>
          <w:marTop w:val="0"/>
          <w:marBottom w:val="200"/>
          <w:divBdr>
            <w:top w:val="none" w:sz="0" w:space="0" w:color="auto"/>
            <w:left w:val="none" w:sz="0" w:space="0" w:color="auto"/>
            <w:bottom w:val="none" w:sz="0" w:space="0" w:color="auto"/>
            <w:right w:val="none" w:sz="0" w:space="0" w:color="auto"/>
          </w:divBdr>
        </w:div>
        <w:div w:id="548569051">
          <w:marLeft w:val="0"/>
          <w:marRight w:val="0"/>
          <w:marTop w:val="0"/>
          <w:marBottom w:val="200"/>
          <w:divBdr>
            <w:top w:val="none" w:sz="0" w:space="0" w:color="auto"/>
            <w:left w:val="none" w:sz="0" w:space="0" w:color="auto"/>
            <w:bottom w:val="none" w:sz="0" w:space="0" w:color="auto"/>
            <w:right w:val="none" w:sz="0" w:space="0" w:color="auto"/>
          </w:divBdr>
        </w:div>
        <w:div w:id="329599882">
          <w:marLeft w:val="0"/>
          <w:marRight w:val="0"/>
          <w:marTop w:val="0"/>
          <w:marBottom w:val="200"/>
          <w:divBdr>
            <w:top w:val="none" w:sz="0" w:space="0" w:color="auto"/>
            <w:left w:val="none" w:sz="0" w:space="0" w:color="auto"/>
            <w:bottom w:val="none" w:sz="0" w:space="0" w:color="auto"/>
            <w:right w:val="none" w:sz="0" w:space="0" w:color="auto"/>
          </w:divBdr>
        </w:div>
        <w:div w:id="2098406882">
          <w:marLeft w:val="0"/>
          <w:marRight w:val="0"/>
          <w:marTop w:val="0"/>
          <w:marBottom w:val="200"/>
          <w:divBdr>
            <w:top w:val="none" w:sz="0" w:space="0" w:color="auto"/>
            <w:left w:val="none" w:sz="0" w:space="0" w:color="auto"/>
            <w:bottom w:val="none" w:sz="0" w:space="0" w:color="auto"/>
            <w:right w:val="none" w:sz="0" w:space="0" w:color="auto"/>
          </w:divBdr>
        </w:div>
        <w:div w:id="1740593846">
          <w:marLeft w:val="0"/>
          <w:marRight w:val="0"/>
          <w:marTop w:val="0"/>
          <w:marBottom w:val="200"/>
          <w:divBdr>
            <w:top w:val="none" w:sz="0" w:space="0" w:color="auto"/>
            <w:left w:val="none" w:sz="0" w:space="0" w:color="auto"/>
            <w:bottom w:val="none" w:sz="0" w:space="0" w:color="auto"/>
            <w:right w:val="none" w:sz="0" w:space="0" w:color="auto"/>
          </w:divBdr>
        </w:div>
        <w:div w:id="275989264">
          <w:marLeft w:val="0"/>
          <w:marRight w:val="0"/>
          <w:marTop w:val="0"/>
          <w:marBottom w:val="200"/>
          <w:divBdr>
            <w:top w:val="none" w:sz="0" w:space="0" w:color="auto"/>
            <w:left w:val="none" w:sz="0" w:space="0" w:color="auto"/>
            <w:bottom w:val="none" w:sz="0" w:space="0" w:color="auto"/>
            <w:right w:val="none" w:sz="0" w:space="0" w:color="auto"/>
          </w:divBdr>
        </w:div>
        <w:div w:id="1400250018">
          <w:marLeft w:val="0"/>
          <w:marRight w:val="0"/>
          <w:marTop w:val="0"/>
          <w:marBottom w:val="200"/>
          <w:divBdr>
            <w:top w:val="none" w:sz="0" w:space="0" w:color="auto"/>
            <w:left w:val="none" w:sz="0" w:space="0" w:color="auto"/>
            <w:bottom w:val="none" w:sz="0" w:space="0" w:color="auto"/>
            <w:right w:val="none" w:sz="0" w:space="0" w:color="auto"/>
          </w:divBdr>
        </w:div>
        <w:div w:id="1047223648">
          <w:marLeft w:val="0"/>
          <w:marRight w:val="0"/>
          <w:marTop w:val="0"/>
          <w:marBottom w:val="200"/>
          <w:divBdr>
            <w:top w:val="none" w:sz="0" w:space="0" w:color="auto"/>
            <w:left w:val="none" w:sz="0" w:space="0" w:color="auto"/>
            <w:bottom w:val="none" w:sz="0" w:space="0" w:color="auto"/>
            <w:right w:val="none" w:sz="0" w:space="0" w:color="auto"/>
          </w:divBdr>
        </w:div>
        <w:div w:id="1038429092">
          <w:marLeft w:val="0"/>
          <w:marRight w:val="0"/>
          <w:marTop w:val="0"/>
          <w:marBottom w:val="0"/>
          <w:divBdr>
            <w:top w:val="none" w:sz="0" w:space="0" w:color="auto"/>
            <w:left w:val="none" w:sz="0" w:space="0" w:color="auto"/>
            <w:bottom w:val="none" w:sz="0" w:space="0" w:color="auto"/>
            <w:right w:val="none" w:sz="0" w:space="0" w:color="auto"/>
          </w:divBdr>
        </w:div>
        <w:div w:id="1049063828">
          <w:marLeft w:val="0"/>
          <w:marRight w:val="0"/>
          <w:marTop w:val="0"/>
          <w:marBottom w:val="0"/>
          <w:divBdr>
            <w:top w:val="none" w:sz="0" w:space="0" w:color="auto"/>
            <w:left w:val="none" w:sz="0" w:space="0" w:color="auto"/>
            <w:bottom w:val="none" w:sz="0" w:space="0" w:color="auto"/>
            <w:right w:val="none" w:sz="0" w:space="0" w:color="auto"/>
          </w:divBdr>
        </w:div>
        <w:div w:id="1822041112">
          <w:marLeft w:val="0"/>
          <w:marRight w:val="0"/>
          <w:marTop w:val="0"/>
          <w:marBottom w:val="200"/>
          <w:divBdr>
            <w:top w:val="none" w:sz="0" w:space="0" w:color="auto"/>
            <w:left w:val="none" w:sz="0" w:space="0" w:color="auto"/>
            <w:bottom w:val="none" w:sz="0" w:space="0" w:color="auto"/>
            <w:right w:val="none" w:sz="0" w:space="0" w:color="auto"/>
          </w:divBdr>
        </w:div>
        <w:div w:id="762409823">
          <w:marLeft w:val="0"/>
          <w:marRight w:val="0"/>
          <w:marTop w:val="0"/>
          <w:marBottom w:val="200"/>
          <w:divBdr>
            <w:top w:val="none" w:sz="0" w:space="0" w:color="auto"/>
            <w:left w:val="none" w:sz="0" w:space="0" w:color="auto"/>
            <w:bottom w:val="none" w:sz="0" w:space="0" w:color="auto"/>
            <w:right w:val="none" w:sz="0" w:space="0" w:color="auto"/>
          </w:divBdr>
        </w:div>
        <w:div w:id="570232315">
          <w:marLeft w:val="0"/>
          <w:marRight w:val="0"/>
          <w:marTop w:val="0"/>
          <w:marBottom w:val="200"/>
          <w:divBdr>
            <w:top w:val="none" w:sz="0" w:space="0" w:color="auto"/>
            <w:left w:val="none" w:sz="0" w:space="0" w:color="auto"/>
            <w:bottom w:val="none" w:sz="0" w:space="0" w:color="auto"/>
            <w:right w:val="none" w:sz="0" w:space="0" w:color="auto"/>
          </w:divBdr>
        </w:div>
        <w:div w:id="1336305502">
          <w:marLeft w:val="0"/>
          <w:marRight w:val="0"/>
          <w:marTop w:val="0"/>
          <w:marBottom w:val="200"/>
          <w:divBdr>
            <w:top w:val="none" w:sz="0" w:space="0" w:color="auto"/>
            <w:left w:val="none" w:sz="0" w:space="0" w:color="auto"/>
            <w:bottom w:val="none" w:sz="0" w:space="0" w:color="auto"/>
            <w:right w:val="none" w:sz="0" w:space="0" w:color="auto"/>
          </w:divBdr>
        </w:div>
        <w:div w:id="492796370">
          <w:marLeft w:val="0"/>
          <w:marRight w:val="0"/>
          <w:marTop w:val="0"/>
          <w:marBottom w:val="200"/>
          <w:divBdr>
            <w:top w:val="none" w:sz="0" w:space="0" w:color="auto"/>
            <w:left w:val="none" w:sz="0" w:space="0" w:color="auto"/>
            <w:bottom w:val="none" w:sz="0" w:space="0" w:color="auto"/>
            <w:right w:val="none" w:sz="0" w:space="0" w:color="auto"/>
          </w:divBdr>
        </w:div>
        <w:div w:id="334843475">
          <w:marLeft w:val="0"/>
          <w:marRight w:val="0"/>
          <w:marTop w:val="0"/>
          <w:marBottom w:val="0"/>
          <w:divBdr>
            <w:top w:val="none" w:sz="0" w:space="0" w:color="auto"/>
            <w:left w:val="none" w:sz="0" w:space="0" w:color="auto"/>
            <w:bottom w:val="none" w:sz="0" w:space="0" w:color="auto"/>
            <w:right w:val="none" w:sz="0" w:space="0" w:color="auto"/>
          </w:divBdr>
        </w:div>
        <w:div w:id="1579825801">
          <w:marLeft w:val="0"/>
          <w:marRight w:val="0"/>
          <w:marTop w:val="0"/>
          <w:marBottom w:val="0"/>
          <w:divBdr>
            <w:top w:val="none" w:sz="0" w:space="0" w:color="auto"/>
            <w:left w:val="none" w:sz="0" w:space="0" w:color="auto"/>
            <w:bottom w:val="none" w:sz="0" w:space="0" w:color="auto"/>
            <w:right w:val="none" w:sz="0" w:space="0" w:color="auto"/>
          </w:divBdr>
        </w:div>
        <w:div w:id="553152948">
          <w:marLeft w:val="0"/>
          <w:marRight w:val="0"/>
          <w:marTop w:val="0"/>
          <w:marBottom w:val="200"/>
          <w:divBdr>
            <w:top w:val="none" w:sz="0" w:space="0" w:color="auto"/>
            <w:left w:val="none" w:sz="0" w:space="0" w:color="auto"/>
            <w:bottom w:val="none" w:sz="0" w:space="0" w:color="auto"/>
            <w:right w:val="none" w:sz="0" w:space="0" w:color="auto"/>
          </w:divBdr>
        </w:div>
        <w:div w:id="838424312">
          <w:marLeft w:val="0"/>
          <w:marRight w:val="0"/>
          <w:marTop w:val="0"/>
          <w:marBottom w:val="200"/>
          <w:divBdr>
            <w:top w:val="none" w:sz="0" w:space="0" w:color="auto"/>
            <w:left w:val="none" w:sz="0" w:space="0" w:color="auto"/>
            <w:bottom w:val="none" w:sz="0" w:space="0" w:color="auto"/>
            <w:right w:val="none" w:sz="0" w:space="0" w:color="auto"/>
          </w:divBdr>
        </w:div>
        <w:div w:id="346030108">
          <w:marLeft w:val="0"/>
          <w:marRight w:val="0"/>
          <w:marTop w:val="0"/>
          <w:marBottom w:val="200"/>
          <w:divBdr>
            <w:top w:val="none" w:sz="0" w:space="0" w:color="auto"/>
            <w:left w:val="none" w:sz="0" w:space="0" w:color="auto"/>
            <w:bottom w:val="none" w:sz="0" w:space="0" w:color="auto"/>
            <w:right w:val="none" w:sz="0" w:space="0" w:color="auto"/>
          </w:divBdr>
        </w:div>
        <w:div w:id="753169560">
          <w:marLeft w:val="0"/>
          <w:marRight w:val="0"/>
          <w:marTop w:val="0"/>
          <w:marBottom w:val="200"/>
          <w:divBdr>
            <w:top w:val="none" w:sz="0" w:space="0" w:color="auto"/>
            <w:left w:val="none" w:sz="0" w:space="0" w:color="auto"/>
            <w:bottom w:val="none" w:sz="0" w:space="0" w:color="auto"/>
            <w:right w:val="none" w:sz="0" w:space="0" w:color="auto"/>
          </w:divBdr>
        </w:div>
        <w:div w:id="278533704">
          <w:marLeft w:val="426"/>
          <w:marRight w:val="0"/>
          <w:marTop w:val="0"/>
          <w:marBottom w:val="0"/>
          <w:divBdr>
            <w:top w:val="none" w:sz="0" w:space="0" w:color="auto"/>
            <w:left w:val="none" w:sz="0" w:space="0" w:color="auto"/>
            <w:bottom w:val="none" w:sz="0" w:space="0" w:color="auto"/>
            <w:right w:val="none" w:sz="0" w:space="0" w:color="auto"/>
          </w:divBdr>
        </w:div>
        <w:div w:id="1621379804">
          <w:marLeft w:val="426"/>
          <w:marRight w:val="0"/>
          <w:marTop w:val="0"/>
          <w:marBottom w:val="0"/>
          <w:divBdr>
            <w:top w:val="none" w:sz="0" w:space="0" w:color="auto"/>
            <w:left w:val="none" w:sz="0" w:space="0" w:color="auto"/>
            <w:bottom w:val="none" w:sz="0" w:space="0" w:color="auto"/>
            <w:right w:val="none" w:sz="0" w:space="0" w:color="auto"/>
          </w:divBdr>
        </w:div>
        <w:div w:id="1966890030">
          <w:marLeft w:val="709"/>
          <w:marRight w:val="0"/>
          <w:marTop w:val="0"/>
          <w:marBottom w:val="0"/>
          <w:divBdr>
            <w:top w:val="none" w:sz="0" w:space="0" w:color="auto"/>
            <w:left w:val="none" w:sz="0" w:space="0" w:color="auto"/>
            <w:bottom w:val="none" w:sz="0" w:space="0" w:color="auto"/>
            <w:right w:val="none" w:sz="0" w:space="0" w:color="auto"/>
          </w:divBdr>
        </w:div>
        <w:div w:id="1718973372">
          <w:marLeft w:val="709"/>
          <w:marRight w:val="0"/>
          <w:marTop w:val="0"/>
          <w:marBottom w:val="0"/>
          <w:divBdr>
            <w:top w:val="none" w:sz="0" w:space="0" w:color="auto"/>
            <w:left w:val="none" w:sz="0" w:space="0" w:color="auto"/>
            <w:bottom w:val="none" w:sz="0" w:space="0" w:color="auto"/>
            <w:right w:val="none" w:sz="0" w:space="0" w:color="auto"/>
          </w:divBdr>
        </w:div>
        <w:div w:id="264506956">
          <w:marLeft w:val="426"/>
          <w:marRight w:val="0"/>
          <w:marTop w:val="0"/>
          <w:marBottom w:val="0"/>
          <w:divBdr>
            <w:top w:val="none" w:sz="0" w:space="0" w:color="auto"/>
            <w:left w:val="none" w:sz="0" w:space="0" w:color="auto"/>
            <w:bottom w:val="none" w:sz="0" w:space="0" w:color="auto"/>
            <w:right w:val="none" w:sz="0" w:space="0" w:color="auto"/>
          </w:divBdr>
        </w:div>
        <w:div w:id="243803008">
          <w:marLeft w:val="567"/>
          <w:marRight w:val="0"/>
          <w:marTop w:val="0"/>
          <w:marBottom w:val="0"/>
          <w:divBdr>
            <w:top w:val="none" w:sz="0" w:space="0" w:color="auto"/>
            <w:left w:val="none" w:sz="0" w:space="0" w:color="auto"/>
            <w:bottom w:val="none" w:sz="0" w:space="0" w:color="auto"/>
            <w:right w:val="none" w:sz="0" w:space="0" w:color="auto"/>
          </w:divBdr>
        </w:div>
        <w:div w:id="1711153406">
          <w:marLeft w:val="567"/>
          <w:marRight w:val="0"/>
          <w:marTop w:val="0"/>
          <w:marBottom w:val="0"/>
          <w:divBdr>
            <w:top w:val="none" w:sz="0" w:space="0" w:color="auto"/>
            <w:left w:val="none" w:sz="0" w:space="0" w:color="auto"/>
            <w:bottom w:val="none" w:sz="0" w:space="0" w:color="auto"/>
            <w:right w:val="none" w:sz="0" w:space="0" w:color="auto"/>
          </w:divBdr>
        </w:div>
        <w:div w:id="1064569691">
          <w:marLeft w:val="1080"/>
          <w:marRight w:val="0"/>
          <w:marTop w:val="0"/>
          <w:marBottom w:val="0"/>
          <w:divBdr>
            <w:top w:val="none" w:sz="0" w:space="0" w:color="auto"/>
            <w:left w:val="none" w:sz="0" w:space="0" w:color="auto"/>
            <w:bottom w:val="none" w:sz="0" w:space="0" w:color="auto"/>
            <w:right w:val="none" w:sz="0" w:space="0" w:color="auto"/>
          </w:divBdr>
        </w:div>
        <w:div w:id="925917106">
          <w:marLeft w:val="993"/>
          <w:marRight w:val="0"/>
          <w:marTop w:val="0"/>
          <w:marBottom w:val="200"/>
          <w:divBdr>
            <w:top w:val="none" w:sz="0" w:space="0" w:color="auto"/>
            <w:left w:val="none" w:sz="0" w:space="0" w:color="auto"/>
            <w:bottom w:val="none" w:sz="0" w:space="0" w:color="auto"/>
            <w:right w:val="none" w:sz="0" w:space="0" w:color="auto"/>
          </w:divBdr>
        </w:div>
        <w:div w:id="1097555751">
          <w:marLeft w:val="993"/>
          <w:marRight w:val="0"/>
          <w:marTop w:val="0"/>
          <w:marBottom w:val="0"/>
          <w:divBdr>
            <w:top w:val="none" w:sz="0" w:space="0" w:color="auto"/>
            <w:left w:val="none" w:sz="0" w:space="0" w:color="auto"/>
            <w:bottom w:val="none" w:sz="0" w:space="0" w:color="auto"/>
            <w:right w:val="none" w:sz="0" w:space="0" w:color="auto"/>
          </w:divBdr>
        </w:div>
        <w:div w:id="155463323">
          <w:marLeft w:val="567"/>
          <w:marRight w:val="0"/>
          <w:marTop w:val="0"/>
          <w:marBottom w:val="0"/>
          <w:divBdr>
            <w:top w:val="none" w:sz="0" w:space="0" w:color="auto"/>
            <w:left w:val="none" w:sz="0" w:space="0" w:color="auto"/>
            <w:bottom w:val="none" w:sz="0" w:space="0" w:color="auto"/>
            <w:right w:val="none" w:sz="0" w:space="0" w:color="auto"/>
          </w:divBdr>
        </w:div>
        <w:div w:id="1978685222">
          <w:marLeft w:val="567"/>
          <w:marRight w:val="0"/>
          <w:marTop w:val="0"/>
          <w:marBottom w:val="0"/>
          <w:divBdr>
            <w:top w:val="none" w:sz="0" w:space="0" w:color="auto"/>
            <w:left w:val="none" w:sz="0" w:space="0" w:color="auto"/>
            <w:bottom w:val="none" w:sz="0" w:space="0" w:color="auto"/>
            <w:right w:val="none" w:sz="0" w:space="0" w:color="auto"/>
          </w:divBdr>
        </w:div>
        <w:div w:id="1607736924">
          <w:marLeft w:val="567"/>
          <w:marRight w:val="0"/>
          <w:marTop w:val="0"/>
          <w:marBottom w:val="0"/>
          <w:divBdr>
            <w:top w:val="none" w:sz="0" w:space="0" w:color="auto"/>
            <w:left w:val="none" w:sz="0" w:space="0" w:color="auto"/>
            <w:bottom w:val="none" w:sz="0" w:space="0" w:color="auto"/>
            <w:right w:val="none" w:sz="0" w:space="0" w:color="auto"/>
          </w:divBdr>
        </w:div>
        <w:div w:id="841164851">
          <w:marLeft w:val="567"/>
          <w:marRight w:val="0"/>
          <w:marTop w:val="0"/>
          <w:marBottom w:val="0"/>
          <w:divBdr>
            <w:top w:val="none" w:sz="0" w:space="0" w:color="auto"/>
            <w:left w:val="none" w:sz="0" w:space="0" w:color="auto"/>
            <w:bottom w:val="none" w:sz="0" w:space="0" w:color="auto"/>
            <w:right w:val="none" w:sz="0" w:space="0" w:color="auto"/>
          </w:divBdr>
        </w:div>
        <w:div w:id="1313171429">
          <w:marLeft w:val="567"/>
          <w:marRight w:val="0"/>
          <w:marTop w:val="0"/>
          <w:marBottom w:val="0"/>
          <w:divBdr>
            <w:top w:val="none" w:sz="0" w:space="0" w:color="auto"/>
            <w:left w:val="none" w:sz="0" w:space="0" w:color="auto"/>
            <w:bottom w:val="none" w:sz="0" w:space="0" w:color="auto"/>
            <w:right w:val="none" w:sz="0" w:space="0" w:color="auto"/>
          </w:divBdr>
        </w:div>
        <w:div w:id="1819611613">
          <w:marLeft w:val="567"/>
          <w:marRight w:val="0"/>
          <w:marTop w:val="0"/>
          <w:marBottom w:val="0"/>
          <w:divBdr>
            <w:top w:val="none" w:sz="0" w:space="0" w:color="auto"/>
            <w:left w:val="none" w:sz="0" w:space="0" w:color="auto"/>
            <w:bottom w:val="none" w:sz="0" w:space="0" w:color="auto"/>
            <w:right w:val="none" w:sz="0" w:space="0" w:color="auto"/>
          </w:divBdr>
        </w:div>
        <w:div w:id="1214197559">
          <w:marLeft w:val="567"/>
          <w:marRight w:val="0"/>
          <w:marTop w:val="0"/>
          <w:marBottom w:val="0"/>
          <w:divBdr>
            <w:top w:val="none" w:sz="0" w:space="0" w:color="auto"/>
            <w:left w:val="none" w:sz="0" w:space="0" w:color="auto"/>
            <w:bottom w:val="none" w:sz="0" w:space="0" w:color="auto"/>
            <w:right w:val="none" w:sz="0" w:space="0" w:color="auto"/>
          </w:divBdr>
        </w:div>
        <w:div w:id="1863277298">
          <w:marLeft w:val="426"/>
          <w:marRight w:val="0"/>
          <w:marTop w:val="0"/>
          <w:marBottom w:val="0"/>
          <w:divBdr>
            <w:top w:val="none" w:sz="0" w:space="0" w:color="auto"/>
            <w:left w:val="none" w:sz="0" w:space="0" w:color="auto"/>
            <w:bottom w:val="none" w:sz="0" w:space="0" w:color="auto"/>
            <w:right w:val="none" w:sz="0" w:space="0" w:color="auto"/>
          </w:divBdr>
        </w:div>
        <w:div w:id="395207304">
          <w:marLeft w:val="426"/>
          <w:marRight w:val="0"/>
          <w:marTop w:val="0"/>
          <w:marBottom w:val="0"/>
          <w:divBdr>
            <w:top w:val="none" w:sz="0" w:space="0" w:color="auto"/>
            <w:left w:val="none" w:sz="0" w:space="0" w:color="auto"/>
            <w:bottom w:val="none" w:sz="0" w:space="0" w:color="auto"/>
            <w:right w:val="none" w:sz="0" w:space="0" w:color="auto"/>
          </w:divBdr>
        </w:div>
        <w:div w:id="504711172">
          <w:marLeft w:val="426"/>
          <w:marRight w:val="0"/>
          <w:marTop w:val="0"/>
          <w:marBottom w:val="0"/>
          <w:divBdr>
            <w:top w:val="none" w:sz="0" w:space="0" w:color="auto"/>
            <w:left w:val="none" w:sz="0" w:space="0" w:color="auto"/>
            <w:bottom w:val="none" w:sz="0" w:space="0" w:color="auto"/>
            <w:right w:val="none" w:sz="0" w:space="0" w:color="auto"/>
          </w:divBdr>
        </w:div>
        <w:div w:id="1371876693">
          <w:marLeft w:val="426"/>
          <w:marRight w:val="0"/>
          <w:marTop w:val="0"/>
          <w:marBottom w:val="0"/>
          <w:divBdr>
            <w:top w:val="none" w:sz="0" w:space="0" w:color="auto"/>
            <w:left w:val="none" w:sz="0" w:space="0" w:color="auto"/>
            <w:bottom w:val="none" w:sz="0" w:space="0" w:color="auto"/>
            <w:right w:val="none" w:sz="0" w:space="0" w:color="auto"/>
          </w:divBdr>
        </w:div>
        <w:div w:id="641425817">
          <w:marLeft w:val="426"/>
          <w:marRight w:val="0"/>
          <w:marTop w:val="0"/>
          <w:marBottom w:val="0"/>
          <w:divBdr>
            <w:top w:val="none" w:sz="0" w:space="0" w:color="auto"/>
            <w:left w:val="none" w:sz="0" w:space="0" w:color="auto"/>
            <w:bottom w:val="none" w:sz="0" w:space="0" w:color="auto"/>
            <w:right w:val="none" w:sz="0" w:space="0" w:color="auto"/>
          </w:divBdr>
        </w:div>
        <w:div w:id="1087271226">
          <w:marLeft w:val="0"/>
          <w:marRight w:val="0"/>
          <w:marTop w:val="0"/>
          <w:marBottom w:val="200"/>
          <w:divBdr>
            <w:top w:val="none" w:sz="0" w:space="0" w:color="auto"/>
            <w:left w:val="none" w:sz="0" w:space="0" w:color="auto"/>
            <w:bottom w:val="none" w:sz="0" w:space="0" w:color="auto"/>
            <w:right w:val="none" w:sz="0" w:space="0" w:color="auto"/>
          </w:divBdr>
        </w:div>
        <w:div w:id="1786848005">
          <w:marLeft w:val="0"/>
          <w:marRight w:val="0"/>
          <w:marTop w:val="0"/>
          <w:marBottom w:val="200"/>
          <w:divBdr>
            <w:top w:val="none" w:sz="0" w:space="0" w:color="auto"/>
            <w:left w:val="none" w:sz="0" w:space="0" w:color="auto"/>
            <w:bottom w:val="none" w:sz="0" w:space="0" w:color="auto"/>
            <w:right w:val="none" w:sz="0" w:space="0" w:color="auto"/>
          </w:divBdr>
        </w:div>
        <w:div w:id="2109153721">
          <w:marLeft w:val="426"/>
          <w:marRight w:val="0"/>
          <w:marTop w:val="0"/>
          <w:marBottom w:val="0"/>
          <w:divBdr>
            <w:top w:val="none" w:sz="0" w:space="0" w:color="auto"/>
            <w:left w:val="none" w:sz="0" w:space="0" w:color="auto"/>
            <w:bottom w:val="none" w:sz="0" w:space="0" w:color="auto"/>
            <w:right w:val="none" w:sz="0" w:space="0" w:color="auto"/>
          </w:divBdr>
        </w:div>
        <w:div w:id="1160267105">
          <w:marLeft w:val="426"/>
          <w:marRight w:val="0"/>
          <w:marTop w:val="0"/>
          <w:marBottom w:val="0"/>
          <w:divBdr>
            <w:top w:val="none" w:sz="0" w:space="0" w:color="auto"/>
            <w:left w:val="none" w:sz="0" w:space="0" w:color="auto"/>
            <w:bottom w:val="none" w:sz="0" w:space="0" w:color="auto"/>
            <w:right w:val="none" w:sz="0" w:space="0" w:color="auto"/>
          </w:divBdr>
        </w:div>
        <w:div w:id="920219974">
          <w:marLeft w:val="426"/>
          <w:marRight w:val="0"/>
          <w:marTop w:val="0"/>
          <w:marBottom w:val="0"/>
          <w:divBdr>
            <w:top w:val="none" w:sz="0" w:space="0" w:color="auto"/>
            <w:left w:val="none" w:sz="0" w:space="0" w:color="auto"/>
            <w:bottom w:val="none" w:sz="0" w:space="0" w:color="auto"/>
            <w:right w:val="none" w:sz="0" w:space="0" w:color="auto"/>
          </w:divBdr>
        </w:div>
        <w:div w:id="1194223764">
          <w:marLeft w:val="426"/>
          <w:marRight w:val="0"/>
          <w:marTop w:val="0"/>
          <w:marBottom w:val="0"/>
          <w:divBdr>
            <w:top w:val="none" w:sz="0" w:space="0" w:color="auto"/>
            <w:left w:val="none" w:sz="0" w:space="0" w:color="auto"/>
            <w:bottom w:val="none" w:sz="0" w:space="0" w:color="auto"/>
            <w:right w:val="none" w:sz="0" w:space="0" w:color="auto"/>
          </w:divBdr>
        </w:div>
        <w:div w:id="352996109">
          <w:marLeft w:val="426"/>
          <w:marRight w:val="0"/>
          <w:marTop w:val="0"/>
          <w:marBottom w:val="0"/>
          <w:divBdr>
            <w:top w:val="none" w:sz="0" w:space="0" w:color="auto"/>
            <w:left w:val="none" w:sz="0" w:space="0" w:color="auto"/>
            <w:bottom w:val="none" w:sz="0" w:space="0" w:color="auto"/>
            <w:right w:val="none" w:sz="0" w:space="0" w:color="auto"/>
          </w:divBdr>
        </w:div>
        <w:div w:id="1446002478">
          <w:marLeft w:val="709"/>
          <w:marRight w:val="0"/>
          <w:marTop w:val="0"/>
          <w:marBottom w:val="0"/>
          <w:divBdr>
            <w:top w:val="none" w:sz="0" w:space="0" w:color="auto"/>
            <w:left w:val="none" w:sz="0" w:space="0" w:color="auto"/>
            <w:bottom w:val="none" w:sz="0" w:space="0" w:color="auto"/>
            <w:right w:val="none" w:sz="0" w:space="0" w:color="auto"/>
          </w:divBdr>
        </w:div>
        <w:div w:id="1958372794">
          <w:marLeft w:val="709"/>
          <w:marRight w:val="0"/>
          <w:marTop w:val="0"/>
          <w:marBottom w:val="0"/>
          <w:divBdr>
            <w:top w:val="none" w:sz="0" w:space="0" w:color="auto"/>
            <w:left w:val="none" w:sz="0" w:space="0" w:color="auto"/>
            <w:bottom w:val="none" w:sz="0" w:space="0" w:color="auto"/>
            <w:right w:val="none" w:sz="0" w:space="0" w:color="auto"/>
          </w:divBdr>
        </w:div>
        <w:div w:id="851722492">
          <w:marLeft w:val="426"/>
          <w:marRight w:val="0"/>
          <w:marTop w:val="0"/>
          <w:marBottom w:val="0"/>
          <w:divBdr>
            <w:top w:val="none" w:sz="0" w:space="0" w:color="auto"/>
            <w:left w:val="none" w:sz="0" w:space="0" w:color="auto"/>
            <w:bottom w:val="none" w:sz="0" w:space="0" w:color="auto"/>
            <w:right w:val="none" w:sz="0" w:space="0" w:color="auto"/>
          </w:divBdr>
        </w:div>
        <w:div w:id="336269132">
          <w:marLeft w:val="709"/>
          <w:marRight w:val="0"/>
          <w:marTop w:val="0"/>
          <w:marBottom w:val="0"/>
          <w:divBdr>
            <w:top w:val="none" w:sz="0" w:space="0" w:color="auto"/>
            <w:left w:val="none" w:sz="0" w:space="0" w:color="auto"/>
            <w:bottom w:val="none" w:sz="0" w:space="0" w:color="auto"/>
            <w:right w:val="none" w:sz="0" w:space="0" w:color="auto"/>
          </w:divBdr>
        </w:div>
        <w:div w:id="1772359808">
          <w:marLeft w:val="709"/>
          <w:marRight w:val="0"/>
          <w:marTop w:val="0"/>
          <w:marBottom w:val="0"/>
          <w:divBdr>
            <w:top w:val="none" w:sz="0" w:space="0" w:color="auto"/>
            <w:left w:val="none" w:sz="0" w:space="0" w:color="auto"/>
            <w:bottom w:val="none" w:sz="0" w:space="0" w:color="auto"/>
            <w:right w:val="none" w:sz="0" w:space="0" w:color="auto"/>
          </w:divBdr>
        </w:div>
        <w:div w:id="488251946">
          <w:marLeft w:val="709"/>
          <w:marRight w:val="0"/>
          <w:marTop w:val="0"/>
          <w:marBottom w:val="0"/>
          <w:divBdr>
            <w:top w:val="none" w:sz="0" w:space="0" w:color="auto"/>
            <w:left w:val="none" w:sz="0" w:space="0" w:color="auto"/>
            <w:bottom w:val="none" w:sz="0" w:space="0" w:color="auto"/>
            <w:right w:val="none" w:sz="0" w:space="0" w:color="auto"/>
          </w:divBdr>
        </w:div>
      </w:divsChild>
    </w:div>
    <w:div w:id="1240560219">
      <w:bodyDiv w:val="1"/>
      <w:marLeft w:val="0"/>
      <w:marRight w:val="0"/>
      <w:marTop w:val="0"/>
      <w:marBottom w:val="0"/>
      <w:divBdr>
        <w:top w:val="none" w:sz="0" w:space="0" w:color="auto"/>
        <w:left w:val="none" w:sz="0" w:space="0" w:color="auto"/>
        <w:bottom w:val="none" w:sz="0" w:space="0" w:color="auto"/>
        <w:right w:val="none" w:sz="0" w:space="0" w:color="auto"/>
      </w:divBdr>
    </w:div>
    <w:div w:id="1466434233">
      <w:bodyDiv w:val="1"/>
      <w:marLeft w:val="0"/>
      <w:marRight w:val="0"/>
      <w:marTop w:val="0"/>
      <w:marBottom w:val="0"/>
      <w:divBdr>
        <w:top w:val="none" w:sz="0" w:space="0" w:color="auto"/>
        <w:left w:val="none" w:sz="0" w:space="0" w:color="auto"/>
        <w:bottom w:val="none" w:sz="0" w:space="0" w:color="auto"/>
        <w:right w:val="none" w:sz="0" w:space="0" w:color="auto"/>
      </w:divBdr>
    </w:div>
    <w:div w:id="1711757170">
      <w:bodyDiv w:val="1"/>
      <w:marLeft w:val="0"/>
      <w:marRight w:val="0"/>
      <w:marTop w:val="0"/>
      <w:marBottom w:val="0"/>
      <w:divBdr>
        <w:top w:val="none" w:sz="0" w:space="0" w:color="auto"/>
        <w:left w:val="none" w:sz="0" w:space="0" w:color="auto"/>
        <w:bottom w:val="none" w:sz="0" w:space="0" w:color="auto"/>
        <w:right w:val="none" w:sz="0" w:space="0" w:color="auto"/>
      </w:divBdr>
    </w:div>
    <w:div w:id="1961834003">
      <w:bodyDiv w:val="1"/>
      <w:marLeft w:val="0"/>
      <w:marRight w:val="0"/>
      <w:marTop w:val="0"/>
      <w:marBottom w:val="0"/>
      <w:divBdr>
        <w:top w:val="none" w:sz="0" w:space="0" w:color="auto"/>
        <w:left w:val="none" w:sz="0" w:space="0" w:color="auto"/>
        <w:bottom w:val="none" w:sz="0" w:space="0" w:color="auto"/>
        <w:right w:val="none" w:sz="0" w:space="0" w:color="auto"/>
      </w:divBdr>
      <w:divsChild>
        <w:div w:id="1068184703">
          <w:marLeft w:val="0"/>
          <w:marRight w:val="0"/>
          <w:marTop w:val="0"/>
          <w:marBottom w:val="0"/>
          <w:divBdr>
            <w:top w:val="none" w:sz="0" w:space="0" w:color="auto"/>
            <w:left w:val="none" w:sz="0" w:space="0" w:color="auto"/>
            <w:bottom w:val="none" w:sz="0" w:space="0" w:color="auto"/>
            <w:right w:val="none" w:sz="0" w:space="0" w:color="auto"/>
          </w:divBdr>
          <w:divsChild>
            <w:div w:id="1942175907">
              <w:marLeft w:val="0"/>
              <w:marRight w:val="0"/>
              <w:marTop w:val="0"/>
              <w:marBottom w:val="0"/>
              <w:divBdr>
                <w:top w:val="none" w:sz="0" w:space="0" w:color="auto"/>
                <w:left w:val="none" w:sz="0" w:space="0" w:color="auto"/>
                <w:bottom w:val="none" w:sz="0" w:space="0" w:color="auto"/>
                <w:right w:val="none" w:sz="0" w:space="0" w:color="auto"/>
              </w:divBdr>
              <w:divsChild>
                <w:div w:id="1767850385">
                  <w:marLeft w:val="0"/>
                  <w:marRight w:val="0"/>
                  <w:marTop w:val="0"/>
                  <w:marBottom w:val="0"/>
                  <w:divBdr>
                    <w:top w:val="none" w:sz="0" w:space="0" w:color="auto"/>
                    <w:left w:val="none" w:sz="0" w:space="0" w:color="auto"/>
                    <w:bottom w:val="none" w:sz="0" w:space="0" w:color="auto"/>
                    <w:right w:val="none" w:sz="0" w:space="0" w:color="auto"/>
                  </w:divBdr>
                  <w:divsChild>
                    <w:div w:id="2061977134">
                      <w:marLeft w:val="0"/>
                      <w:marRight w:val="0"/>
                      <w:marTop w:val="0"/>
                      <w:marBottom w:val="0"/>
                      <w:divBdr>
                        <w:top w:val="none" w:sz="0" w:space="0" w:color="auto"/>
                        <w:left w:val="none" w:sz="0" w:space="0" w:color="auto"/>
                        <w:bottom w:val="none" w:sz="0" w:space="0" w:color="auto"/>
                        <w:right w:val="none" w:sz="0" w:space="0" w:color="auto"/>
                      </w:divBdr>
                      <w:divsChild>
                        <w:div w:id="1049650083">
                          <w:marLeft w:val="0"/>
                          <w:marRight w:val="225"/>
                          <w:marTop w:val="0"/>
                          <w:marBottom w:val="0"/>
                          <w:divBdr>
                            <w:top w:val="none" w:sz="0" w:space="0" w:color="auto"/>
                            <w:left w:val="none" w:sz="0" w:space="0" w:color="auto"/>
                            <w:bottom w:val="none" w:sz="0" w:space="0" w:color="auto"/>
                            <w:right w:val="none" w:sz="0" w:space="0" w:color="auto"/>
                          </w:divBdr>
                          <w:divsChild>
                            <w:div w:id="1899707905">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on-russia.ru/purchase/interaction/services/" TargetMode="External"/><Relationship Id="rId3" Type="http://schemas.openxmlformats.org/officeDocument/2006/relationships/styles" Target="styles.xml"/><Relationship Id="rId7" Type="http://schemas.openxmlformats.org/officeDocument/2006/relationships/hyperlink" Target="http://www.eon-russia.ru/files/11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Titarenko_N@eon-russia.ru" TargetMode="External"/><Relationship Id="rId4" Type="http://schemas.microsoft.com/office/2007/relationships/stylesWithEffects" Target="stylesWithEffects.xml"/><Relationship Id="rId9" Type="http://schemas.openxmlformats.org/officeDocument/2006/relationships/hyperlink" Target="mailto:Titarenko_N@eon-russ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50B056-B837-4153-8EE6-18C9461DF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3</Pages>
  <Words>1504</Words>
  <Characters>8573</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Домашний офис 2007</Company>
  <LinksUpToDate>false</LinksUpToDate>
  <CharactersWithSpaces>10057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yakovlev_s</dc:creator>
  <cp:lastModifiedBy>Титаренко Нина Алексеевна</cp:lastModifiedBy>
  <cp:revision>8</cp:revision>
  <cp:lastPrinted>2015-07-06T08:15:00Z</cp:lastPrinted>
  <dcterms:created xsi:type="dcterms:W3CDTF">2015-06-26T06:29:00Z</dcterms:created>
  <dcterms:modified xsi:type="dcterms:W3CDTF">2015-07-06T08:15:00Z</dcterms:modified>
</cp:coreProperties>
</file>