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E4" w:rsidRDefault="007352E4" w:rsidP="007352E4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Приложение № 3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C95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Д01</w:t>
      </w:r>
      <w:r w:rsidR="005D751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1/1 от «0</w:t>
      </w:r>
      <w:r w:rsidR="005D751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» сентября 2015 г.</w:t>
      </w:r>
    </w:p>
    <w:p w:rsidR="007352E4" w:rsidRDefault="007352E4" w:rsidP="007352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7352E4" w:rsidRDefault="007352E4" w:rsidP="007352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7352E4" w:rsidRDefault="007352E4" w:rsidP="007352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352E4" w:rsidRDefault="007352E4" w:rsidP="007352E4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7352E4" w:rsidRDefault="007352E4" w:rsidP="007352E4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7352E4" w:rsidRPr="005D7513" w:rsidRDefault="007352E4" w:rsidP="007352E4">
      <w:pPr>
        <w:pStyle w:val="9"/>
        <w:spacing w:before="0" w:line="240" w:lineRule="auto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Начальнику отдела </w:t>
      </w:r>
      <w:proofErr w:type="spellStart"/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ресурсообеспечения</w:t>
      </w:r>
      <w:proofErr w:type="spellEnd"/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</w:t>
      </w:r>
    </w:p>
    <w:p w:rsidR="007352E4" w:rsidRPr="005D7513" w:rsidRDefault="007352E4" w:rsidP="007352E4">
      <w:pPr>
        <w:pStyle w:val="9"/>
        <w:spacing w:before="0" w:line="240" w:lineRule="auto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филиала «Смоленская ГРЭС»</w:t>
      </w:r>
    </w:p>
    <w:p w:rsidR="007352E4" w:rsidRPr="005D7513" w:rsidRDefault="007352E4" w:rsidP="007352E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5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ОАО  «Э. ОН Россия»</w:t>
      </w:r>
    </w:p>
    <w:p w:rsidR="007352E4" w:rsidRPr="005D7513" w:rsidRDefault="007352E4" w:rsidP="007352E4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proofErr w:type="spellStart"/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Василенкову</w:t>
      </w:r>
      <w:proofErr w:type="spellEnd"/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В.И.</w:t>
      </w:r>
    </w:p>
    <w:p w:rsidR="007352E4" w:rsidRDefault="007352E4" w:rsidP="007352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7352E4" w:rsidRDefault="007352E4" w:rsidP="007352E4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2E4" w:rsidRDefault="007352E4" w:rsidP="007352E4">
      <w:pPr>
        <w:pStyle w:val="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Предложение на поставку продукции</w:t>
      </w:r>
      <w:bookmarkEnd w:id="0"/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352E4" w:rsidRDefault="007352E4" w:rsidP="007352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7352E4" w:rsidRPr="00C95916" w:rsidRDefault="007352E4" w:rsidP="007352E4">
      <w:pPr>
        <w:numPr>
          <w:ilvl w:val="3"/>
          <w:numId w:val="2"/>
        </w:numPr>
        <w:tabs>
          <w:tab w:val="clear" w:pos="2880"/>
          <w:tab w:val="num" w:pos="426"/>
          <w:tab w:val="left" w:pos="7938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5916">
        <w:rPr>
          <w:rFonts w:ascii="Times New Roman" w:hAnsi="Times New Roman" w:cs="Times New Roman"/>
          <w:sz w:val="24"/>
          <w:szCs w:val="24"/>
        </w:rPr>
        <w:t>Изучив Уведомление о проведении запроса цен №</w:t>
      </w:r>
      <w:r w:rsidR="00C95916">
        <w:rPr>
          <w:rFonts w:ascii="Times New Roman" w:hAnsi="Times New Roman" w:cs="Times New Roman"/>
          <w:sz w:val="24"/>
          <w:szCs w:val="24"/>
        </w:rPr>
        <w:t xml:space="preserve"> </w:t>
      </w:r>
      <w:r w:rsidR="005D7513" w:rsidRPr="00C95916">
        <w:rPr>
          <w:rFonts w:ascii="Times New Roman" w:hAnsi="Times New Roman" w:cs="Times New Roman"/>
          <w:sz w:val="24"/>
          <w:szCs w:val="24"/>
        </w:rPr>
        <w:t>Д0161/1</w:t>
      </w:r>
      <w:r w:rsidRPr="00C95916">
        <w:rPr>
          <w:rFonts w:ascii="Times New Roman" w:hAnsi="Times New Roman" w:cs="Times New Roman"/>
          <w:sz w:val="24"/>
          <w:szCs w:val="24"/>
        </w:rPr>
        <w:t xml:space="preserve"> от «</w:t>
      </w:r>
      <w:r w:rsidR="005D7513" w:rsidRPr="00C95916">
        <w:rPr>
          <w:rFonts w:ascii="Times New Roman" w:hAnsi="Times New Roman" w:cs="Times New Roman"/>
          <w:sz w:val="24"/>
          <w:szCs w:val="24"/>
        </w:rPr>
        <w:t>09</w:t>
      </w:r>
      <w:r w:rsidRPr="00C95916">
        <w:rPr>
          <w:rFonts w:ascii="Times New Roman" w:hAnsi="Times New Roman" w:cs="Times New Roman"/>
          <w:sz w:val="24"/>
          <w:szCs w:val="24"/>
        </w:rPr>
        <w:t xml:space="preserve">» </w:t>
      </w:r>
      <w:r w:rsidR="005D7513" w:rsidRPr="00C95916">
        <w:rPr>
          <w:rFonts w:ascii="Times New Roman" w:hAnsi="Times New Roman" w:cs="Times New Roman"/>
          <w:sz w:val="24"/>
          <w:szCs w:val="24"/>
        </w:rPr>
        <w:t>сентября</w:t>
      </w:r>
      <w:r w:rsidRPr="00C95916">
        <w:rPr>
          <w:rFonts w:ascii="Times New Roman" w:hAnsi="Times New Roman" w:cs="Times New Roman"/>
          <w:sz w:val="24"/>
          <w:szCs w:val="24"/>
        </w:rPr>
        <w:t xml:space="preserve"> 20</w:t>
      </w:r>
      <w:r w:rsidR="005D7513" w:rsidRPr="00C95916">
        <w:rPr>
          <w:rFonts w:ascii="Times New Roman" w:hAnsi="Times New Roman" w:cs="Times New Roman"/>
          <w:sz w:val="24"/>
          <w:szCs w:val="24"/>
        </w:rPr>
        <w:t>15</w:t>
      </w:r>
      <w:r w:rsidRPr="00C95916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="005D7513" w:rsidRPr="00C95916">
        <w:rPr>
          <w:rFonts w:ascii="Times New Roman" w:hAnsi="Times New Roman" w:cs="Times New Roman"/>
          <w:sz w:val="24"/>
          <w:szCs w:val="24"/>
        </w:rPr>
        <w:t>трубной продукции (черный металл)</w:t>
      </w:r>
      <w:r w:rsidRPr="00C959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5916">
        <w:rPr>
          <w:rFonts w:ascii="Times New Roman" w:hAnsi="Times New Roman" w:cs="Times New Roman"/>
          <w:bCs/>
          <w:sz w:val="24"/>
          <w:szCs w:val="24"/>
        </w:rPr>
        <w:t>для нужд</w:t>
      </w:r>
      <w:r w:rsidRPr="00C959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7513" w:rsidRPr="00C95916">
        <w:rPr>
          <w:rFonts w:ascii="Times New Roman" w:hAnsi="Times New Roman" w:cs="Times New Roman"/>
          <w:bCs/>
          <w:sz w:val="24"/>
          <w:szCs w:val="24"/>
        </w:rPr>
        <w:t>филиала «Смоленская ГРЭС» ОАО «Э.ОН Россия</w:t>
      </w:r>
      <w:r w:rsidR="005D7513" w:rsidRPr="00C9591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9591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73"/>
        <w:gridCol w:w="1483"/>
        <w:gridCol w:w="891"/>
        <w:gridCol w:w="890"/>
        <w:gridCol w:w="1335"/>
        <w:gridCol w:w="1781"/>
      </w:tblGrid>
      <w:tr w:rsidR="007352E4" w:rsidTr="00C95916">
        <w:trPr>
          <w:trHeight w:val="218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продукции</w:t>
            </w:r>
          </w:p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Производитель/</w:t>
            </w:r>
          </w:p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highlight w:val="cyan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К-во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Общая цена, руб. без учета НДС</w:t>
            </w:r>
          </w:p>
        </w:tc>
      </w:tr>
      <w:tr w:rsidR="007352E4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Итого стоимость предложения:</w:t>
            </w:r>
          </w:p>
          <w:p w:rsidR="007352E4" w:rsidRDefault="007352E4">
            <w:pPr>
              <w:pStyle w:val="a6"/>
              <w:spacing w:line="360" w:lineRule="auto"/>
              <w:ind w:left="0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line="360" w:lineRule="auto"/>
              <w:ind w:left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х</w:t>
            </w:r>
          </w:p>
        </w:tc>
      </w:tr>
    </w:tbl>
    <w:p w:rsidR="007352E4" w:rsidRDefault="007352E4" w:rsidP="007352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352E4" w:rsidRDefault="007352E4" w:rsidP="007352E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 (услуг), если таковые имеются).</w:t>
      </w:r>
    </w:p>
    <w:p w:rsidR="007352E4" w:rsidRDefault="007352E4" w:rsidP="007352E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поставки: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916">
        <w:rPr>
          <w:rFonts w:ascii="Times New Roman" w:hAnsi="Times New Roman" w:cs="Times New Roman"/>
          <w:sz w:val="24"/>
          <w:szCs w:val="24"/>
        </w:rPr>
        <w:t xml:space="preserve"> с 11.01.2016 по 10.02.2016г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Место доставки: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916" w:rsidRPr="00C95916">
        <w:rPr>
          <w:rFonts w:ascii="Times New Roman" w:hAnsi="Times New Roman" w:cs="Times New Roman"/>
          <w:bCs/>
          <w:sz w:val="24"/>
          <w:szCs w:val="24"/>
        </w:rPr>
        <w:t xml:space="preserve">филиал «Смоленская ГРЭС» ОАО «Э.ОН Россия», 216239, Смоленская область, </w:t>
      </w:r>
      <w:proofErr w:type="spellStart"/>
      <w:r w:rsidR="00C95916" w:rsidRPr="00C95916">
        <w:rPr>
          <w:rFonts w:ascii="Times New Roman" w:hAnsi="Times New Roman" w:cs="Times New Roman"/>
          <w:bCs/>
          <w:sz w:val="24"/>
          <w:szCs w:val="24"/>
        </w:rPr>
        <w:t>Духовщинский</w:t>
      </w:r>
      <w:proofErr w:type="spellEnd"/>
      <w:r w:rsidR="00C95916" w:rsidRPr="00C95916">
        <w:rPr>
          <w:rFonts w:ascii="Times New Roman" w:hAnsi="Times New Roman" w:cs="Times New Roman"/>
          <w:bCs/>
          <w:sz w:val="24"/>
          <w:szCs w:val="24"/>
        </w:rPr>
        <w:t xml:space="preserve"> район, пос. Озерный.</w:t>
      </w:r>
      <w:bookmarkStart w:id="1" w:name="_GoBack"/>
      <w:bookmarkEnd w:id="1"/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 доставки:</w:t>
      </w:r>
      <w:r w:rsidR="00C959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916" w:rsidRPr="00C95916">
        <w:rPr>
          <w:rFonts w:ascii="Times New Roman" w:hAnsi="Times New Roman" w:cs="Times New Roman"/>
          <w:sz w:val="24"/>
          <w:szCs w:val="24"/>
        </w:rPr>
        <w:t>Автотранспортом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>
        <w:rPr>
          <w:rStyle w:val="a7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>
        <w:rPr>
          <w:rFonts w:ascii="Times New Roman" w:hAnsi="Times New Roman" w:cs="Times New Roman"/>
          <w:b/>
          <w:sz w:val="24"/>
          <w:szCs w:val="24"/>
        </w:rPr>
        <w:t>].</w:t>
      </w:r>
    </w:p>
    <w:p w:rsidR="007352E4" w:rsidRDefault="007352E4" w:rsidP="007352E4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оплаты:</w:t>
      </w:r>
      <w:r w:rsidR="00C959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916" w:rsidRPr="00C95916">
        <w:rPr>
          <w:rFonts w:ascii="Times New Roman" w:hAnsi="Times New Roman" w:cs="Times New Roman"/>
          <w:spacing w:val="-1"/>
          <w:sz w:val="24"/>
          <w:szCs w:val="24"/>
        </w:rPr>
        <w:t xml:space="preserve">в течение 80 </w:t>
      </w:r>
      <w:r w:rsidR="00C95916" w:rsidRPr="00C95916">
        <w:rPr>
          <w:rFonts w:ascii="Times New Roman" w:hAnsi="Times New Roman" w:cs="Times New Roman"/>
          <w:sz w:val="24"/>
          <w:szCs w:val="24"/>
        </w:rPr>
        <w:t xml:space="preserve">(восьмидесяти) календарных </w:t>
      </w:r>
      <w:r w:rsidR="00C95916" w:rsidRPr="00C95916">
        <w:rPr>
          <w:rFonts w:ascii="Times New Roman" w:hAnsi="Times New Roman" w:cs="Times New Roman"/>
          <w:spacing w:val="-1"/>
          <w:sz w:val="24"/>
          <w:szCs w:val="24"/>
        </w:rPr>
        <w:t xml:space="preserve">дней </w:t>
      </w:r>
      <w:proofErr w:type="gramStart"/>
      <w:r w:rsidR="00C95916" w:rsidRPr="00C95916">
        <w:rPr>
          <w:rFonts w:ascii="Times New Roman" w:hAnsi="Times New Roman" w:cs="Times New Roman"/>
          <w:spacing w:val="-1"/>
          <w:sz w:val="24"/>
          <w:szCs w:val="24"/>
        </w:rPr>
        <w:t>с  даты подписания</w:t>
      </w:r>
      <w:proofErr w:type="gramEnd"/>
      <w:r w:rsidR="00C95916" w:rsidRPr="00C95916">
        <w:rPr>
          <w:rFonts w:ascii="Times New Roman" w:hAnsi="Times New Roman" w:cs="Times New Roman"/>
          <w:spacing w:val="-1"/>
          <w:sz w:val="24"/>
          <w:szCs w:val="24"/>
        </w:rPr>
        <w:t xml:space="preserve"> товарной накладной (или иного двустороннего документа, подтверждающего передачу товара)</w:t>
      </w:r>
      <w:r w:rsidRPr="00C95916">
        <w:rPr>
          <w:rFonts w:ascii="Times New Roman" w:hAnsi="Times New Roman" w:cs="Times New Roman"/>
          <w:sz w:val="24"/>
          <w:szCs w:val="24"/>
        </w:rPr>
        <w:t>.</w:t>
      </w:r>
    </w:p>
    <w:p w:rsidR="007352E4" w:rsidRDefault="007352E4" w:rsidP="007352E4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7"/>
          <w:rFonts w:ascii="Times New Roman" w:hAnsi="Times New Roman" w:cs="Times New Roman"/>
          <w:sz w:val="24"/>
          <w:szCs w:val="24"/>
        </w:rPr>
        <w:t xml:space="preserve">указывается (да/нет), </w:t>
      </w:r>
      <w:proofErr w:type="gramStart"/>
      <w:r>
        <w:rPr>
          <w:rStyle w:val="a7"/>
          <w:rFonts w:ascii="Times New Roman" w:hAnsi="Times New Roman" w:cs="Times New Roman"/>
          <w:sz w:val="24"/>
          <w:szCs w:val="24"/>
        </w:rPr>
        <w:t>случае</w:t>
      </w:r>
      <w:proofErr w:type="gramEnd"/>
      <w:r>
        <w:rPr>
          <w:rStyle w:val="a7"/>
          <w:rFonts w:ascii="Times New Roman" w:hAnsi="Times New Roman" w:cs="Times New Roman"/>
          <w:sz w:val="24"/>
          <w:szCs w:val="24"/>
        </w:rPr>
        <w:t xml:space="preserve"> наличия разногласий необходимо приложить Протокол разногласий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7352E4" w:rsidRDefault="007352E4" w:rsidP="007352E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numPr>
          <w:ilvl w:val="0"/>
          <w:numId w:val="2"/>
        </w:numPr>
        <w:tabs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7352E4" w:rsidRDefault="007352E4" w:rsidP="007352E4">
      <w:pPr>
        <w:pStyle w:val="a4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pStyle w:val="a4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Style w:val="a7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>
        <w:rPr>
          <w:rFonts w:ascii="Times New Roman" w:hAnsi="Times New Roman" w:cs="Times New Roman"/>
          <w:b/>
          <w:sz w:val="24"/>
          <w:szCs w:val="24"/>
        </w:rPr>
        <w:t>].</w:t>
      </w:r>
    </w:p>
    <w:p w:rsidR="007352E4" w:rsidRDefault="007352E4" w:rsidP="007352E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352E4" w:rsidTr="007352E4">
        <w:tc>
          <w:tcPr>
            <w:tcW w:w="4607" w:type="dxa"/>
            <w:hideMark/>
          </w:tcPr>
          <w:p w:rsidR="007352E4" w:rsidRDefault="007352E4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7352E4" w:rsidRDefault="007352E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7352E4" w:rsidRDefault="00735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7352E4" w:rsidRDefault="00735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352E4" w:rsidRDefault="007352E4" w:rsidP="007352E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3.1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C95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Д01</w:t>
      </w:r>
      <w:r w:rsidR="00C959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1/1 от «0</w:t>
      </w:r>
      <w:r w:rsidR="00C9591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» сентября 2015 г.</w:t>
      </w:r>
    </w:p>
    <w:p w:rsidR="007352E4" w:rsidRDefault="007352E4" w:rsidP="007352E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numPr>
          <w:ilvl w:val="0"/>
          <w:numId w:val="2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6831"/>
        <w:gridCol w:w="2318"/>
      </w:tblGrid>
      <w:tr w:rsidR="007352E4" w:rsidTr="007352E4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before="0" w:after="0" w:line="360" w:lineRule="auto"/>
              <w:ind w:left="-20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before="0" w:after="0"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before="0" w:after="0"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Сведения об Участнике запроса цен                        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7352E4" w:rsidTr="007352E4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352E4" w:rsidTr="007352E4">
        <w:tc>
          <w:tcPr>
            <w:tcW w:w="4608" w:type="dxa"/>
            <w:hideMark/>
          </w:tcPr>
          <w:p w:rsidR="007352E4" w:rsidRDefault="007352E4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7352E4" w:rsidRDefault="007352E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7352E4" w:rsidRDefault="00735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7352E4" w:rsidRDefault="00735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EE3395" w:rsidRDefault="00EE3395"/>
    <w:sectPr w:rsidR="00EE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E4"/>
    <w:rsid w:val="005D7513"/>
    <w:rsid w:val="007352E4"/>
    <w:rsid w:val="00C95916"/>
    <w:rsid w:val="00EE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52E4"/>
    <w:pPr>
      <w:spacing w:after="0" w:line="360" w:lineRule="auto"/>
    </w:pPr>
  </w:style>
  <w:style w:type="paragraph" w:styleId="1">
    <w:name w:val="heading 1"/>
    <w:basedOn w:val="a0"/>
    <w:link w:val="10"/>
    <w:qFormat/>
    <w:rsid w:val="0073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52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5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35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0"/>
    <w:uiPriority w:val="34"/>
    <w:qFormat/>
    <w:rsid w:val="007352E4"/>
    <w:pPr>
      <w:ind w:left="720"/>
      <w:contextualSpacing/>
    </w:pPr>
  </w:style>
  <w:style w:type="paragraph" w:customStyle="1" w:styleId="a">
    <w:name w:val="a"/>
    <w:basedOn w:val="a0"/>
    <w:rsid w:val="007352E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7352E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7352E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7352E4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комментарий"/>
    <w:basedOn w:val="a1"/>
    <w:rsid w:val="007352E4"/>
    <w:rPr>
      <w:b/>
      <w:bCs w:val="0"/>
      <w:i/>
      <w:iCs w:val="0"/>
      <w:shd w:val="clear" w:color="auto" w:fill="C0C0C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52E4"/>
    <w:pPr>
      <w:spacing w:after="0" w:line="360" w:lineRule="auto"/>
    </w:pPr>
  </w:style>
  <w:style w:type="paragraph" w:styleId="1">
    <w:name w:val="heading 1"/>
    <w:basedOn w:val="a0"/>
    <w:link w:val="10"/>
    <w:qFormat/>
    <w:rsid w:val="0073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52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5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35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0"/>
    <w:uiPriority w:val="34"/>
    <w:qFormat/>
    <w:rsid w:val="007352E4"/>
    <w:pPr>
      <w:ind w:left="720"/>
      <w:contextualSpacing/>
    </w:pPr>
  </w:style>
  <w:style w:type="paragraph" w:customStyle="1" w:styleId="a">
    <w:name w:val="a"/>
    <w:basedOn w:val="a0"/>
    <w:rsid w:val="007352E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7352E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7352E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7352E4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комментарий"/>
    <w:basedOn w:val="a1"/>
    <w:rsid w:val="007352E4"/>
    <w:rPr>
      <w:b/>
      <w:bCs w:val="0"/>
      <w:i/>
      <w:iCs w:val="0"/>
      <w:shd w:val="clear" w:color="auto" w:fil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Ольховнева Светлана Валентиновна</cp:lastModifiedBy>
  <cp:revision>2</cp:revision>
  <dcterms:created xsi:type="dcterms:W3CDTF">2015-09-08T07:10:00Z</dcterms:created>
  <dcterms:modified xsi:type="dcterms:W3CDTF">2015-09-09T06:17:00Z</dcterms:modified>
</cp:coreProperties>
</file>