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9D1C62" w:rsidRPr="00DD24C7" w:rsidRDefault="009D1C62" w:rsidP="00297B68">
      <w:pPr>
        <w:tabs>
          <w:tab w:val="left" w:pos="4680"/>
        </w:tabs>
        <w:spacing w:line="240" w:lineRule="auto"/>
        <w:ind w:left="5069" w:firstLine="331"/>
        <w:jc w:val="right"/>
        <w:rPr>
          <w:b/>
          <w:szCs w:val="28"/>
        </w:rPr>
      </w:pPr>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Pr="00CC1D59" w:rsidRDefault="00F60E2B" w:rsidP="008F0C5A">
      <w:pPr>
        <w:spacing w:line="240" w:lineRule="auto"/>
        <w:ind w:left="3424" w:hanging="11"/>
        <w:jc w:val="center"/>
        <w:rPr>
          <w:b/>
          <w:bCs/>
          <w:sz w:val="24"/>
          <w:szCs w:val="24"/>
        </w:rPr>
      </w:pPr>
      <w:bookmarkStart w:id="3" w:name="_GoBack"/>
      <w:bookmarkEnd w:id="3"/>
    </w:p>
    <w:p w:rsidR="00FB3161" w:rsidRPr="00CC1D59" w:rsidRDefault="00FB3161"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B620AF" w:rsidRDefault="00B620AF">
      <w:pPr>
        <w:spacing w:line="240" w:lineRule="auto"/>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2015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F60E2B">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F60E2B">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A522F7">
          <w:rPr>
            <w:webHidden/>
          </w:rPr>
          <w:t>6</w:t>
        </w:r>
        <w:r w:rsidR="00A332E3">
          <w:rPr>
            <w:webHidden/>
          </w:rPr>
          <w:fldChar w:fldCharType="end"/>
        </w:r>
      </w:hyperlink>
    </w:p>
    <w:p w:rsidR="001754E5" w:rsidRDefault="00F60E2B">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A522F7">
          <w:rPr>
            <w:webHidden/>
          </w:rPr>
          <w:t>6</w:t>
        </w:r>
        <w:r w:rsidR="00A332E3">
          <w:rPr>
            <w:webHidden/>
          </w:rPr>
          <w:fldChar w:fldCharType="end"/>
        </w:r>
      </w:hyperlink>
    </w:p>
    <w:p w:rsidR="001754E5" w:rsidRDefault="00F60E2B">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A522F7">
          <w:rPr>
            <w:webHidden/>
          </w:rPr>
          <w:t>9</w:t>
        </w:r>
        <w:r w:rsidR="00A332E3">
          <w:rPr>
            <w:webHidden/>
          </w:rPr>
          <w:fldChar w:fldCharType="end"/>
        </w:r>
      </w:hyperlink>
    </w:p>
    <w:p w:rsidR="001754E5" w:rsidRDefault="00F60E2B">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A522F7">
          <w:rPr>
            <w:webHidden/>
          </w:rPr>
          <w:t>11</w:t>
        </w:r>
        <w:r w:rsidR="00A332E3">
          <w:rPr>
            <w:webHidden/>
          </w:rPr>
          <w:fldChar w:fldCharType="end"/>
        </w:r>
      </w:hyperlink>
    </w:p>
    <w:p w:rsidR="001754E5" w:rsidRDefault="00F60E2B">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A522F7">
          <w:rPr>
            <w:webHidden/>
          </w:rPr>
          <w:t>13</w:t>
        </w:r>
        <w:r w:rsidR="00A332E3">
          <w:rPr>
            <w:webHidden/>
          </w:rPr>
          <w:fldChar w:fldCharType="end"/>
        </w:r>
      </w:hyperlink>
    </w:p>
    <w:p w:rsidR="001754E5" w:rsidRDefault="00F60E2B">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F60E2B">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F60E2B">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F60E2B">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A522F7">
          <w:rPr>
            <w:webHidden/>
          </w:rPr>
          <w:t>21</w:t>
        </w:r>
        <w:r w:rsidR="00A332E3">
          <w:rPr>
            <w:webHidden/>
          </w:rPr>
          <w:fldChar w:fldCharType="end"/>
        </w:r>
      </w:hyperlink>
    </w:p>
    <w:p w:rsidR="001754E5" w:rsidRDefault="00F60E2B">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F60E2B">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F60E2B">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A522F7">
          <w:rPr>
            <w:webHidden/>
          </w:rPr>
          <w:t>30</w:t>
        </w:r>
        <w:r w:rsidR="00A332E3">
          <w:rPr>
            <w:webHidden/>
          </w:rPr>
          <w:fldChar w:fldCharType="end"/>
        </w:r>
      </w:hyperlink>
    </w:p>
    <w:p w:rsidR="001754E5" w:rsidRDefault="00F60E2B">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A522F7">
          <w:rPr>
            <w:webHidden/>
          </w:rPr>
          <w:t>32</w:t>
        </w:r>
        <w:r w:rsidR="00A332E3">
          <w:rPr>
            <w:webHidden/>
          </w:rPr>
          <w:fldChar w:fldCharType="end"/>
        </w:r>
      </w:hyperlink>
    </w:p>
    <w:p w:rsidR="001754E5" w:rsidRDefault="00F60E2B">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1754E5" w:rsidRDefault="00F60E2B">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36</w:t>
        </w:r>
      </w:hyperlink>
    </w:p>
    <w:p w:rsidR="001754E5" w:rsidRDefault="00F60E2B">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A522F7">
          <w:rPr>
            <w:webHidden/>
          </w:rPr>
          <w:t>46</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FC484D">
      <w:pPr>
        <w:pStyle w:val="1"/>
        <w:numPr>
          <w:ilvl w:val="0"/>
          <w:numId w:val="42"/>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3241FD">
        <w:rPr>
          <w:color w:val="000000"/>
          <w:sz w:val="24"/>
          <w:szCs w:val="24"/>
        </w:rPr>
        <w:t>707</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241FD" w:rsidP="003241FD">
            <w:pPr>
              <w:autoSpaceDE w:val="0"/>
              <w:autoSpaceDN w:val="0"/>
              <w:adjustRightInd w:val="0"/>
              <w:spacing w:line="276" w:lineRule="auto"/>
              <w:ind w:right="-72" w:firstLine="0"/>
              <w:jc w:val="left"/>
              <w:rPr>
                <w:bCs/>
                <w:sz w:val="24"/>
                <w:szCs w:val="24"/>
              </w:rPr>
            </w:pPr>
            <w:r>
              <w:rPr>
                <w:bCs/>
                <w:sz w:val="24"/>
                <w:szCs w:val="24"/>
              </w:rPr>
              <w:t>Техническое обслуживание и ремонт легковых автомобилей Тойота</w:t>
            </w:r>
            <w:r w:rsidR="001955E5">
              <w:rPr>
                <w:bCs/>
                <w:sz w:val="24"/>
                <w:szCs w:val="24"/>
              </w:rPr>
              <w:t xml:space="preserve"> 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 xml:space="preserve">140700, Московская область, г. Шатура, </w:t>
            </w:r>
            <w:proofErr w:type="spellStart"/>
            <w:r w:rsidR="007C579C">
              <w:rPr>
                <w:sz w:val="24"/>
                <w:szCs w:val="24"/>
              </w:rPr>
              <w:t>Черноозерский</w:t>
            </w:r>
            <w:proofErr w:type="spellEnd"/>
            <w:r w:rsidR="007C579C">
              <w:rPr>
                <w:sz w:val="24"/>
                <w:szCs w:val="24"/>
              </w:rPr>
              <w:t xml:space="preserve">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3241F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3241FD">
              <w:rPr>
                <w:sz w:val="24"/>
                <w:szCs w:val="24"/>
                <w:lang w:eastAsia="en-US"/>
              </w:rPr>
              <w:t xml:space="preserve"> 13</w:t>
            </w:r>
            <w:r w:rsidR="00032434">
              <w:rPr>
                <w:sz w:val="24"/>
                <w:szCs w:val="24"/>
                <w:lang w:eastAsia="en-US"/>
              </w:rPr>
              <w:t xml:space="preserve"> </w:t>
            </w:r>
            <w:r w:rsidR="003241FD">
              <w:rPr>
                <w:sz w:val="24"/>
                <w:szCs w:val="24"/>
                <w:lang w:eastAsia="en-US"/>
              </w:rPr>
              <w:t>октя</w:t>
            </w:r>
            <w:r w:rsidR="008B6D6E">
              <w:rPr>
                <w:sz w:val="24"/>
                <w:szCs w:val="24"/>
                <w:lang w:eastAsia="en-US"/>
              </w:rPr>
              <w:t xml:space="preserve">бря </w:t>
            </w:r>
            <w:r w:rsidRPr="00F3026D">
              <w:rPr>
                <w:sz w:val="24"/>
                <w:szCs w:val="24"/>
                <w:lang w:eastAsia="en-US"/>
              </w:rPr>
              <w:t>20</w:t>
            </w:r>
            <w:r w:rsidR="008B6D6E">
              <w:rPr>
                <w:sz w:val="24"/>
                <w:szCs w:val="24"/>
                <w:lang w:eastAsia="en-US"/>
              </w:rPr>
              <w:t>15г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032434">
              <w:rPr>
                <w:sz w:val="24"/>
                <w:szCs w:val="24"/>
                <w:lang w:eastAsia="en-US"/>
              </w:rPr>
              <w:t>2</w:t>
            </w:r>
            <w:r w:rsidR="003241FD">
              <w:rPr>
                <w:sz w:val="24"/>
                <w:szCs w:val="24"/>
                <w:lang w:eastAsia="en-US"/>
              </w:rPr>
              <w:t>8</w:t>
            </w:r>
            <w:r w:rsidR="00032434">
              <w:rPr>
                <w:sz w:val="24"/>
                <w:szCs w:val="24"/>
                <w:lang w:eastAsia="en-US"/>
              </w:rPr>
              <w:t>.10.2015г.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3241F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3241FD">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3E7391" w:rsidRPr="00F5764B"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szCs w:val="24"/>
              </w:rPr>
              <w:t>Копия №</w:t>
            </w:r>
            <w:r w:rsidR="008B6D6E">
              <w:rPr>
                <w:b/>
                <w:szCs w:val="24"/>
              </w:rPr>
              <w:t xml:space="preserve"> </w:t>
            </w:r>
            <w:r w:rsidRPr="00FE4AEF">
              <w:rPr>
                <w:b/>
                <w:szCs w:val="24"/>
              </w:rPr>
              <w:t>1</w:t>
            </w:r>
            <w:r w:rsidRPr="00FE4AEF">
              <w:rPr>
                <w:szCs w:val="24"/>
              </w:rPr>
              <w:t xml:space="preserve"> </w:t>
            </w:r>
            <w:r w:rsidR="001448AE">
              <w:rPr>
                <w:szCs w:val="24"/>
              </w:rPr>
              <w:t xml:space="preserve">на электронном носителе </w:t>
            </w:r>
            <w:r w:rsidRPr="00FE4AEF">
              <w:rPr>
                <w:szCs w:val="24"/>
              </w:rPr>
              <w:t>-</w:t>
            </w:r>
            <w:r w:rsidRPr="00F5764B">
              <w:t xml:space="preserve"> </w:t>
            </w:r>
            <w:r w:rsidR="003B1A02" w:rsidRPr="00F5764B">
              <w:t>Скан-копия с Оригинала Предложения в полном объеме;</w:t>
            </w:r>
          </w:p>
          <w:p w:rsidR="003E7391" w:rsidRPr="00FE4AEF"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sidR="00B3018D">
              <w:rPr>
                <w:szCs w:val="24"/>
              </w:rPr>
              <w:t>на электронном носителе</w:t>
            </w:r>
            <w:r w:rsidR="00AC18D9">
              <w:rPr>
                <w:szCs w:val="24"/>
              </w:rPr>
              <w:t xml:space="preserve"> </w:t>
            </w:r>
            <w:r w:rsidRPr="00FE4AEF">
              <w:rPr>
                <w:szCs w:val="24"/>
              </w:rPr>
              <w:t>-</w:t>
            </w:r>
            <w:r w:rsidRPr="00FE4AEF">
              <w:t xml:space="preserve"> 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B93BB6" w:rsidRDefault="005A4A1C" w:rsidP="00FC484D">
            <w:pPr>
              <w:pStyle w:val="Times12"/>
              <w:numPr>
                <w:ilvl w:val="0"/>
                <w:numId w:val="37"/>
              </w:numPr>
              <w:tabs>
                <w:tab w:val="left" w:pos="0"/>
                <w:tab w:val="left" w:pos="1140"/>
              </w:tabs>
              <w:spacing w:line="276" w:lineRule="auto"/>
              <w:ind w:left="353" w:right="153" w:hanging="353"/>
              <w:rPr>
                <w:szCs w:val="24"/>
              </w:rPr>
            </w:pPr>
            <w:r w:rsidRPr="00FE4AEF">
              <w:rPr>
                <w:b/>
              </w:rPr>
              <w:t>Копия № 3</w:t>
            </w:r>
            <w:r w:rsidRPr="00FE4AEF">
              <w:t xml:space="preserve"> </w:t>
            </w:r>
            <w:r w:rsidR="00B3018D">
              <w:t xml:space="preserve">на электронном носителе </w:t>
            </w:r>
            <w:r w:rsidRPr="00FE4AEF">
              <w:t xml:space="preserve">– </w:t>
            </w:r>
            <w:proofErr w:type="gramStart"/>
            <w:r w:rsidRPr="00FE4AEF">
              <w:t>Скан-копи</w:t>
            </w:r>
            <w:r w:rsidR="00160575" w:rsidRPr="00FE4AEF">
              <w:t>и</w:t>
            </w:r>
            <w:proofErr w:type="gramEnd"/>
            <w:r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FC484D">
            <w:pPr>
              <w:pStyle w:val="afffa"/>
              <w:numPr>
                <w:ilvl w:val="0"/>
                <w:numId w:val="38"/>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FC484D">
            <w:pPr>
              <w:pStyle w:val="afffa"/>
              <w:numPr>
                <w:ilvl w:val="0"/>
                <w:numId w:val="38"/>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FC484D">
            <w:pPr>
              <w:pStyle w:val="afffa"/>
              <w:numPr>
                <w:ilvl w:val="0"/>
                <w:numId w:val="38"/>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FC484D">
            <w:pPr>
              <w:pStyle w:val="afffa"/>
              <w:numPr>
                <w:ilvl w:val="0"/>
                <w:numId w:val="39"/>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FC484D">
            <w:pPr>
              <w:pStyle w:val="afffa"/>
              <w:numPr>
                <w:ilvl w:val="0"/>
                <w:numId w:val="39"/>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FC484D">
            <w:pPr>
              <w:pStyle w:val="afffa"/>
              <w:numPr>
                <w:ilvl w:val="0"/>
                <w:numId w:val="39"/>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FC484D">
      <w:pPr>
        <w:pStyle w:val="1"/>
        <w:numPr>
          <w:ilvl w:val="0"/>
          <w:numId w:val="39"/>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FC484D">
      <w:pPr>
        <w:pStyle w:val="21"/>
        <w:numPr>
          <w:ilvl w:val="1"/>
          <w:numId w:val="43"/>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FC484D">
      <w:pPr>
        <w:pStyle w:val="a4"/>
        <w:numPr>
          <w:ilvl w:val="2"/>
          <w:numId w:val="44"/>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3241FD">
        <w:rPr>
          <w:color w:val="000000"/>
          <w:sz w:val="24"/>
          <w:szCs w:val="24"/>
        </w:rPr>
        <w:t>707</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3241FD">
        <w:rPr>
          <w:color w:val="000000"/>
          <w:sz w:val="24"/>
          <w:szCs w:val="24"/>
        </w:rPr>
        <w:t>13</w:t>
      </w:r>
      <w:r w:rsidR="00FA4DD6" w:rsidRPr="00032434">
        <w:rPr>
          <w:color w:val="000000"/>
          <w:sz w:val="24"/>
          <w:szCs w:val="24"/>
        </w:rPr>
        <w:t>»</w:t>
      </w:r>
      <w:r w:rsidR="008B6D6E" w:rsidRPr="00032434">
        <w:rPr>
          <w:color w:val="000000"/>
          <w:sz w:val="24"/>
          <w:szCs w:val="24"/>
        </w:rPr>
        <w:t xml:space="preserve"> </w:t>
      </w:r>
      <w:r w:rsidR="003241FD">
        <w:rPr>
          <w:color w:val="000000"/>
          <w:sz w:val="24"/>
          <w:szCs w:val="24"/>
        </w:rPr>
        <w:t>ок</w:t>
      </w:r>
      <w:r w:rsidR="008B6D6E" w:rsidRPr="00032434">
        <w:rPr>
          <w:color w:val="000000"/>
          <w:sz w:val="24"/>
          <w:szCs w:val="24"/>
        </w:rPr>
        <w:t xml:space="preserve">тября </w:t>
      </w:r>
      <w:r w:rsidR="00F822D6" w:rsidRPr="00032434">
        <w:rPr>
          <w:color w:val="000000"/>
          <w:sz w:val="24"/>
          <w:szCs w:val="24"/>
        </w:rPr>
        <w:t>20</w:t>
      </w:r>
      <w:r w:rsidR="008B6D6E" w:rsidRPr="00032434">
        <w:rPr>
          <w:color w:val="000000"/>
          <w:sz w:val="24"/>
          <w:szCs w:val="24"/>
        </w:rPr>
        <w:t>15</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A522F7" w:rsidRPr="00A522F7">
        <w:rPr>
          <w:color w:val="000000"/>
          <w:sz w:val="24"/>
          <w:szCs w:val="24"/>
        </w:rPr>
        <w:t>Техническое предложение  (форма</w:t>
      </w:r>
      <w:r w:rsidR="00A522F7" w:rsidRPr="00A522F7">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A522F7" w:rsidRPr="00CC6391">
        <w:rPr>
          <w:color w:val="000000"/>
          <w:sz w:val="24"/>
          <w:szCs w:val="24"/>
        </w:rPr>
        <w:t xml:space="preserve">График оказания услуг (форма </w:t>
      </w:r>
      <w:r w:rsidR="00A522F7">
        <w:rPr>
          <w:noProof/>
          <w:color w:val="000000"/>
          <w:sz w:val="24"/>
          <w:szCs w:val="24"/>
        </w:rPr>
        <w:t>3</w:t>
      </w:r>
      <w:r w:rsidR="00A522F7"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A522F7" w:rsidRPr="00A522F7">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A522F7" w:rsidRPr="00CC6391">
        <w:rPr>
          <w:color w:val="000000"/>
          <w:sz w:val="24"/>
          <w:szCs w:val="24"/>
        </w:rPr>
        <w:t xml:space="preserve">График платежей (форма </w:t>
      </w:r>
      <w:r w:rsidR="00A522F7">
        <w:rPr>
          <w:color w:val="000000"/>
          <w:sz w:val="24"/>
          <w:szCs w:val="24"/>
        </w:rPr>
        <w:t>5</w:t>
      </w:r>
      <w:r w:rsidR="00A522F7"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A522F7" w:rsidRPr="00A522F7">
        <w:rPr>
          <w:color w:val="000000"/>
          <w:sz w:val="24"/>
          <w:szCs w:val="24"/>
        </w:rPr>
        <w:t>План распределения объемов работ/услуг между генеральным подрядчиком и субподрядчиками (соисполнителями)</w:t>
      </w:r>
      <w:r w:rsidR="00A522F7"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522F7" w:rsidRPr="00A522F7">
        <w:rPr>
          <w:color w:val="000000"/>
          <w:sz w:val="24"/>
          <w:szCs w:val="24"/>
        </w:rPr>
        <w:t xml:space="preserve">Анкета Участника (форма </w:t>
      </w:r>
      <w:r w:rsidR="00A522F7" w:rsidRPr="00A522F7">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522F7" w:rsidRPr="00A522F7">
        <w:rPr>
          <w:color w:val="000000"/>
          <w:sz w:val="24"/>
          <w:szCs w:val="24"/>
        </w:rPr>
        <w:t xml:space="preserve">Справка о перечне и годовых объемах выполнения аналогичных договоров (форма </w:t>
      </w:r>
      <w:r w:rsidR="00A522F7" w:rsidRPr="00A522F7">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FC484D">
      <w:pPr>
        <w:pStyle w:val="a4"/>
        <w:numPr>
          <w:ilvl w:val="2"/>
          <w:numId w:val="44"/>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Default="008B6D6E" w:rsidP="009A4A3C">
      <w:pPr>
        <w:tabs>
          <w:tab w:val="left" w:pos="851"/>
        </w:tabs>
        <w:spacing w:line="240" w:lineRule="auto"/>
        <w:ind w:left="851" w:hanging="851"/>
        <w:rPr>
          <w:sz w:val="24"/>
          <w:szCs w:val="24"/>
        </w:rPr>
      </w:pPr>
    </w:p>
    <w:p w:rsidR="008B6D6E" w:rsidRPr="00CC6391" w:rsidRDefault="008B6D6E"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FC484D">
      <w:pPr>
        <w:pStyle w:val="21"/>
        <w:numPr>
          <w:ilvl w:val="1"/>
          <w:numId w:val="44"/>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FC484D">
      <w:pPr>
        <w:pStyle w:val="a4"/>
        <w:numPr>
          <w:ilvl w:val="2"/>
          <w:numId w:val="44"/>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FC484D">
      <w:pPr>
        <w:pStyle w:val="a4"/>
        <w:numPr>
          <w:ilvl w:val="2"/>
          <w:numId w:val="44"/>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FC484D">
      <w:pPr>
        <w:pStyle w:val="a5"/>
        <w:numPr>
          <w:ilvl w:val="3"/>
          <w:numId w:val="44"/>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FC484D">
      <w:pPr>
        <w:pStyle w:val="a5"/>
        <w:numPr>
          <w:ilvl w:val="3"/>
          <w:numId w:val="44"/>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FC484D">
      <w:pPr>
        <w:pStyle w:val="a5"/>
        <w:numPr>
          <w:ilvl w:val="3"/>
          <w:numId w:val="44"/>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FC484D">
      <w:pPr>
        <w:pStyle w:val="a5"/>
        <w:numPr>
          <w:ilvl w:val="3"/>
          <w:numId w:val="44"/>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8B6D6E" w:rsidRDefault="008B6D6E" w:rsidP="009A4A3C">
      <w:pPr>
        <w:tabs>
          <w:tab w:val="left" w:pos="851"/>
        </w:tabs>
        <w:spacing w:line="240" w:lineRule="auto"/>
        <w:ind w:left="851" w:hanging="851"/>
        <w:rPr>
          <w:snapToGrid/>
          <w:sz w:val="24"/>
          <w:szCs w:val="24"/>
        </w:rPr>
      </w:pPr>
    </w:p>
    <w:p w:rsidR="00AF59D1" w:rsidRPr="00CC6391" w:rsidRDefault="00B620AF" w:rsidP="00FC484D">
      <w:pPr>
        <w:pStyle w:val="21"/>
        <w:numPr>
          <w:ilvl w:val="1"/>
          <w:numId w:val="44"/>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FC484D">
      <w:pPr>
        <w:pStyle w:val="a4"/>
        <w:numPr>
          <w:ilvl w:val="2"/>
          <w:numId w:val="44"/>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522F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1570F" w:rsidRDefault="0071570F"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Default="00C2461B" w:rsidP="0071570F">
      <w:pPr>
        <w:pStyle w:val="a4"/>
        <w:numPr>
          <w:ilvl w:val="0"/>
          <w:numId w:val="0"/>
        </w:numPr>
        <w:tabs>
          <w:tab w:val="num" w:pos="1134"/>
        </w:tabs>
        <w:spacing w:line="276" w:lineRule="auto"/>
        <w:rPr>
          <w:b/>
          <w:sz w:val="24"/>
          <w:szCs w:val="24"/>
        </w:rPr>
      </w:pPr>
    </w:p>
    <w:p w:rsidR="00C2461B" w:rsidRPr="00CC6391" w:rsidRDefault="00C2461B" w:rsidP="00FC484D">
      <w:pPr>
        <w:pStyle w:val="a4"/>
        <w:numPr>
          <w:ilvl w:val="2"/>
          <w:numId w:val="44"/>
        </w:numPr>
        <w:spacing w:line="276" w:lineRule="auto"/>
        <w:rPr>
          <w:b/>
          <w:sz w:val="24"/>
          <w:szCs w:val="24"/>
        </w:rPr>
      </w:pPr>
      <w:r>
        <w:rPr>
          <w:b/>
          <w:sz w:val="24"/>
          <w:szCs w:val="24"/>
        </w:rPr>
        <w:t>Инструкция по заполнению</w:t>
      </w:r>
    </w:p>
    <w:p w:rsidR="00C2461B" w:rsidRDefault="0089186F" w:rsidP="00FC484D">
      <w:pPr>
        <w:pStyle w:val="a5"/>
        <w:numPr>
          <w:ilvl w:val="3"/>
          <w:numId w:val="44"/>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FC484D">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FC484D">
      <w:pPr>
        <w:pStyle w:val="a5"/>
        <w:numPr>
          <w:ilvl w:val="3"/>
          <w:numId w:val="44"/>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FC484D">
      <w:pPr>
        <w:pStyle w:val="a5"/>
        <w:numPr>
          <w:ilvl w:val="3"/>
          <w:numId w:val="44"/>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FC484D">
      <w:pPr>
        <w:pStyle w:val="a5"/>
        <w:numPr>
          <w:ilvl w:val="3"/>
          <w:numId w:val="44"/>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Pr="00CC6391" w:rsidRDefault="00C2461B" w:rsidP="00AF59D1">
      <w:pPr>
        <w:spacing w:line="276" w:lineRule="auto"/>
        <w:ind w:left="567" w:hanging="709"/>
        <w:rPr>
          <w:snapToGrid/>
          <w:sz w:val="24"/>
          <w:szCs w:val="24"/>
        </w:rPr>
      </w:pPr>
    </w:p>
    <w:p w:rsidR="000E1CDE" w:rsidRPr="00CC6391" w:rsidRDefault="00465F23" w:rsidP="00FC484D">
      <w:pPr>
        <w:pStyle w:val="21"/>
        <w:numPr>
          <w:ilvl w:val="1"/>
          <w:numId w:val="44"/>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C484D">
      <w:pPr>
        <w:pStyle w:val="a4"/>
        <w:numPr>
          <w:ilvl w:val="2"/>
          <w:numId w:val="44"/>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FC484D">
      <w:pPr>
        <w:pStyle w:val="a4"/>
        <w:numPr>
          <w:ilvl w:val="2"/>
          <w:numId w:val="44"/>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FC484D">
      <w:pPr>
        <w:pStyle w:val="a5"/>
        <w:numPr>
          <w:ilvl w:val="3"/>
          <w:numId w:val="45"/>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FC484D">
      <w:pPr>
        <w:pStyle w:val="a5"/>
        <w:numPr>
          <w:ilvl w:val="3"/>
          <w:numId w:val="45"/>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B620AF" w:rsidP="00FC484D">
      <w:pPr>
        <w:pStyle w:val="21"/>
        <w:numPr>
          <w:ilvl w:val="1"/>
          <w:numId w:val="45"/>
        </w:numPr>
        <w:spacing w:line="276" w:lineRule="auto"/>
        <w:rPr>
          <w:color w:val="000000"/>
          <w:sz w:val="24"/>
          <w:szCs w:val="24"/>
        </w:rPr>
      </w:pPr>
      <w:bookmarkStart w:id="42" w:name="_Ref93264992"/>
      <w:bookmarkStart w:id="43" w:name="_Ref93265116"/>
      <w:bookmarkStart w:id="44"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FC484D">
      <w:pPr>
        <w:pStyle w:val="a4"/>
        <w:numPr>
          <w:ilvl w:val="2"/>
          <w:numId w:val="46"/>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522F7">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Default="00F529B1" w:rsidP="00B320F2">
      <w:pPr>
        <w:keepNext/>
        <w:spacing w:line="240" w:lineRule="auto"/>
        <w:rPr>
          <w:b/>
          <w:bCs/>
          <w:color w:val="000000"/>
          <w:sz w:val="24"/>
          <w:szCs w:val="24"/>
        </w:rPr>
      </w:pPr>
    </w:p>
    <w:p w:rsidR="00F529B1" w:rsidRPr="00CC6391" w:rsidRDefault="00F529B1"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Default="003241FD" w:rsidP="00B320F2">
      <w:pPr>
        <w:keepNext/>
        <w:spacing w:line="240" w:lineRule="auto"/>
        <w:rPr>
          <w:b/>
          <w:bCs/>
          <w:color w:val="000000"/>
          <w:sz w:val="24"/>
          <w:szCs w:val="24"/>
        </w:rPr>
      </w:pPr>
    </w:p>
    <w:p w:rsidR="003241FD" w:rsidRPr="00CC6391" w:rsidRDefault="003241FD"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FB1D8E" w:rsidRDefault="00FB1D8E" w:rsidP="00B320F2">
      <w:pPr>
        <w:keepNext/>
        <w:spacing w:line="240" w:lineRule="auto"/>
        <w:rPr>
          <w:b/>
          <w:bCs/>
          <w:color w:val="000000"/>
          <w:sz w:val="24"/>
          <w:szCs w:val="24"/>
        </w:rPr>
      </w:pPr>
    </w:p>
    <w:p w:rsidR="00FB1D8E" w:rsidRPr="00CC6391" w:rsidRDefault="00FB1D8E"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FC484D">
      <w:pPr>
        <w:pStyle w:val="a4"/>
        <w:numPr>
          <w:ilvl w:val="2"/>
          <w:numId w:val="46"/>
        </w:numPr>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FC484D">
      <w:pPr>
        <w:pStyle w:val="a5"/>
        <w:numPr>
          <w:ilvl w:val="3"/>
          <w:numId w:val="46"/>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F529B1" w:rsidRDefault="00F529B1" w:rsidP="00FF6AB5">
      <w:pPr>
        <w:rPr>
          <w:sz w:val="24"/>
          <w:szCs w:val="24"/>
        </w:rPr>
      </w:pPr>
    </w:p>
    <w:p w:rsidR="00F529B1" w:rsidRDefault="00F529B1" w:rsidP="00FF6AB5">
      <w:pPr>
        <w:rPr>
          <w:sz w:val="24"/>
          <w:szCs w:val="24"/>
        </w:rPr>
      </w:pPr>
    </w:p>
    <w:p w:rsidR="00F529B1" w:rsidRDefault="00F529B1"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C484D">
      <w:pPr>
        <w:pStyle w:val="21"/>
        <w:numPr>
          <w:ilvl w:val="1"/>
          <w:numId w:val="46"/>
        </w:numPr>
        <w:spacing w:line="276" w:lineRule="auto"/>
        <w:rPr>
          <w:sz w:val="24"/>
          <w:szCs w:val="24"/>
        </w:rPr>
      </w:pPr>
      <w:bookmarkStart w:id="55"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C484D">
      <w:pPr>
        <w:pStyle w:val="a4"/>
        <w:numPr>
          <w:ilvl w:val="2"/>
          <w:numId w:val="46"/>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FC484D">
      <w:pPr>
        <w:pStyle w:val="a4"/>
        <w:numPr>
          <w:ilvl w:val="2"/>
          <w:numId w:val="46"/>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FC484D">
      <w:pPr>
        <w:pStyle w:val="a5"/>
        <w:numPr>
          <w:ilvl w:val="3"/>
          <w:numId w:val="46"/>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FC484D">
      <w:pPr>
        <w:pStyle w:val="a5"/>
        <w:numPr>
          <w:ilvl w:val="3"/>
          <w:numId w:val="46"/>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FC484D">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FC484D">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FC484D">
      <w:pPr>
        <w:pStyle w:val="a6"/>
        <w:numPr>
          <w:ilvl w:val="4"/>
          <w:numId w:val="4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FC484D">
      <w:pPr>
        <w:pStyle w:val="21"/>
        <w:numPr>
          <w:ilvl w:val="1"/>
          <w:numId w:val="46"/>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FC484D">
      <w:pPr>
        <w:pStyle w:val="a4"/>
        <w:numPr>
          <w:ilvl w:val="2"/>
          <w:numId w:val="46"/>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 xml:space="preserve">Форма </w:t>
      </w:r>
      <w:proofErr w:type="gramStart"/>
      <w:r w:rsidR="0089186F" w:rsidRPr="00CC6391">
        <w:rPr>
          <w:b/>
          <w:sz w:val="24"/>
          <w:szCs w:val="24"/>
        </w:rPr>
        <w:t>плана распределения объемов работ/услуг</w:t>
      </w:r>
      <w:proofErr w:type="gramEnd"/>
      <w:r w:rsidR="0089186F" w:rsidRPr="00CC6391">
        <w:rPr>
          <w:b/>
          <w:sz w:val="24"/>
          <w:szCs w:val="24"/>
        </w:rPr>
        <w:t xml:space="preserve">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522F7">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Default="00CA2B92"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Pr="00CC6391" w:rsidRDefault="00F529B1"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Default="00CA2B92"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Pr="00CC6391" w:rsidRDefault="003241FD"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FC484D">
      <w:pPr>
        <w:pStyle w:val="a4"/>
        <w:numPr>
          <w:ilvl w:val="2"/>
          <w:numId w:val="46"/>
        </w:numPr>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E044C1" w:rsidRPr="00CC6391" w:rsidRDefault="0089186F" w:rsidP="00FC484D">
      <w:pPr>
        <w:pStyle w:val="a5"/>
        <w:numPr>
          <w:ilvl w:val="3"/>
          <w:numId w:val="46"/>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FC484D">
      <w:pPr>
        <w:pStyle w:val="a5"/>
        <w:numPr>
          <w:ilvl w:val="3"/>
          <w:numId w:val="46"/>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FC484D">
      <w:pPr>
        <w:pStyle w:val="a5"/>
        <w:numPr>
          <w:ilvl w:val="3"/>
          <w:numId w:val="46"/>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FC484D">
      <w:pPr>
        <w:pStyle w:val="a5"/>
        <w:numPr>
          <w:ilvl w:val="3"/>
          <w:numId w:val="46"/>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FC484D">
      <w:pPr>
        <w:pStyle w:val="a4"/>
        <w:numPr>
          <w:ilvl w:val="0"/>
          <w:numId w:val="41"/>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FC484D">
      <w:pPr>
        <w:pStyle w:val="a6"/>
        <w:numPr>
          <w:ilvl w:val="0"/>
          <w:numId w:val="41"/>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FC484D">
      <w:pPr>
        <w:pStyle w:val="a6"/>
        <w:numPr>
          <w:ilvl w:val="0"/>
          <w:numId w:val="41"/>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FC484D">
      <w:pPr>
        <w:pStyle w:val="21"/>
        <w:numPr>
          <w:ilvl w:val="1"/>
          <w:numId w:val="46"/>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FC484D">
      <w:pPr>
        <w:pStyle w:val="a4"/>
        <w:numPr>
          <w:ilvl w:val="2"/>
          <w:numId w:val="46"/>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поставки товара/выполнения работ/оказания услуг</w:t>
      </w:r>
      <w:proofErr w:type="gramEnd"/>
      <w:r w:rsidRPr="00CC6391">
        <w:rPr>
          <w:b/>
          <w:sz w:val="24"/>
          <w:szCs w:val="24"/>
        </w:rPr>
        <w:t xml:space="preserve">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522F7">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w:t>
      </w:r>
      <w:proofErr w:type="gramStart"/>
      <w:r w:rsidRPr="00CC6391">
        <w:rPr>
          <w:b/>
          <w:sz w:val="24"/>
          <w:szCs w:val="24"/>
        </w:rPr>
        <w:t xml:space="preserve">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proofErr w:type="gramEnd"/>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FC484D">
      <w:pPr>
        <w:pStyle w:val="a4"/>
        <w:numPr>
          <w:ilvl w:val="2"/>
          <w:numId w:val="46"/>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FC484D">
      <w:pPr>
        <w:pStyle w:val="a5"/>
        <w:numPr>
          <w:ilvl w:val="3"/>
          <w:numId w:val="46"/>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FC484D">
      <w:pPr>
        <w:pStyle w:val="a5"/>
        <w:numPr>
          <w:ilvl w:val="3"/>
          <w:numId w:val="46"/>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FC484D">
      <w:pPr>
        <w:pStyle w:val="a6"/>
        <w:numPr>
          <w:ilvl w:val="4"/>
          <w:numId w:val="46"/>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FC484D">
      <w:pPr>
        <w:pStyle w:val="21"/>
        <w:numPr>
          <w:ilvl w:val="1"/>
          <w:numId w:val="46"/>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FC484D">
      <w:pPr>
        <w:pStyle w:val="a4"/>
        <w:numPr>
          <w:ilvl w:val="2"/>
          <w:numId w:val="46"/>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FC484D">
      <w:pPr>
        <w:pStyle w:val="a4"/>
        <w:numPr>
          <w:ilvl w:val="2"/>
          <w:numId w:val="46"/>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FC484D">
      <w:pPr>
        <w:pStyle w:val="a5"/>
        <w:numPr>
          <w:ilvl w:val="3"/>
          <w:numId w:val="46"/>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FC484D">
      <w:pPr>
        <w:pStyle w:val="21"/>
        <w:numPr>
          <w:ilvl w:val="1"/>
          <w:numId w:val="46"/>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FC484D">
      <w:pPr>
        <w:pStyle w:val="a4"/>
        <w:numPr>
          <w:ilvl w:val="2"/>
          <w:numId w:val="40"/>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FC484D">
      <w:pPr>
        <w:pStyle w:val="a4"/>
        <w:numPr>
          <w:ilvl w:val="2"/>
          <w:numId w:val="40"/>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FC484D">
      <w:pPr>
        <w:pStyle w:val="a4"/>
        <w:numPr>
          <w:ilvl w:val="3"/>
          <w:numId w:val="40"/>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FC484D">
      <w:pPr>
        <w:pStyle w:val="21"/>
        <w:numPr>
          <w:ilvl w:val="1"/>
          <w:numId w:val="40"/>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FC484D">
      <w:pPr>
        <w:pStyle w:val="a4"/>
        <w:numPr>
          <w:ilvl w:val="2"/>
          <w:numId w:val="40"/>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FC484D">
      <w:pPr>
        <w:pStyle w:val="a4"/>
        <w:numPr>
          <w:ilvl w:val="2"/>
          <w:numId w:val="40"/>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FC484D">
      <w:pPr>
        <w:pStyle w:val="21"/>
        <w:numPr>
          <w:ilvl w:val="1"/>
          <w:numId w:val="40"/>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FC484D">
      <w:pPr>
        <w:pStyle w:val="a4"/>
        <w:numPr>
          <w:ilvl w:val="2"/>
          <w:numId w:val="40"/>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FC484D">
      <w:pPr>
        <w:pStyle w:val="a4"/>
        <w:numPr>
          <w:ilvl w:val="2"/>
          <w:numId w:val="40"/>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FC484D">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FC484D">
      <w:pPr>
        <w:pStyle w:val="a5"/>
        <w:numPr>
          <w:ilvl w:val="3"/>
          <w:numId w:val="40"/>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FC484D">
      <w:pPr>
        <w:pStyle w:val="a5"/>
        <w:numPr>
          <w:ilvl w:val="3"/>
          <w:numId w:val="40"/>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FC484D">
      <w:pPr>
        <w:pStyle w:val="21"/>
        <w:numPr>
          <w:ilvl w:val="1"/>
          <w:numId w:val="40"/>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FC484D">
      <w:pPr>
        <w:pStyle w:val="a4"/>
        <w:numPr>
          <w:ilvl w:val="2"/>
          <w:numId w:val="40"/>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A522F7">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FC484D">
      <w:pPr>
        <w:pStyle w:val="a4"/>
        <w:numPr>
          <w:ilvl w:val="2"/>
          <w:numId w:val="40"/>
        </w:numPr>
        <w:spacing w:line="276" w:lineRule="auto"/>
        <w:ind w:left="0" w:firstLine="0"/>
        <w:rPr>
          <w:b/>
          <w:sz w:val="24"/>
          <w:szCs w:val="24"/>
        </w:rPr>
      </w:pPr>
      <w:r w:rsidRPr="00CC6391">
        <w:rPr>
          <w:b/>
          <w:sz w:val="24"/>
          <w:szCs w:val="24"/>
        </w:rPr>
        <w:t>Инструкции по заполнению</w:t>
      </w:r>
      <w:bookmarkEnd w:id="110"/>
      <w:bookmarkEnd w:id="111"/>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FC484D">
      <w:pPr>
        <w:pStyle w:val="a4"/>
        <w:numPr>
          <w:ilvl w:val="3"/>
          <w:numId w:val="40"/>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FC484D">
      <w:pPr>
        <w:pStyle w:val="a4"/>
        <w:numPr>
          <w:ilvl w:val="3"/>
          <w:numId w:val="40"/>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Pr="00CC6391" w:rsidRDefault="00F3026D" w:rsidP="00FC484D">
      <w:pPr>
        <w:pStyle w:val="1"/>
        <w:numPr>
          <w:ilvl w:val="0"/>
          <w:numId w:val="40"/>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3241FD" w:rsidRPr="003241FD" w:rsidRDefault="003241FD" w:rsidP="003241FD">
      <w:pPr>
        <w:pStyle w:val="afff5"/>
        <w:rPr>
          <w:sz w:val="24"/>
          <w:szCs w:val="24"/>
        </w:rPr>
      </w:pPr>
      <w:r w:rsidRPr="003241FD">
        <w:rPr>
          <w:sz w:val="24"/>
          <w:szCs w:val="24"/>
        </w:rPr>
        <w:t>Договор оказания услуг № _________</w:t>
      </w:r>
    </w:p>
    <w:p w:rsidR="003241FD" w:rsidRPr="003241FD" w:rsidRDefault="003241FD" w:rsidP="003241FD">
      <w:pPr>
        <w:spacing w:line="240" w:lineRule="auto"/>
        <w:rPr>
          <w:b/>
          <w:sz w:val="24"/>
          <w:szCs w:val="24"/>
        </w:rPr>
      </w:pPr>
    </w:p>
    <w:p w:rsidR="003241FD" w:rsidRPr="003241FD" w:rsidRDefault="003241FD" w:rsidP="003241FD">
      <w:pPr>
        <w:spacing w:line="240" w:lineRule="auto"/>
        <w:rPr>
          <w:sz w:val="24"/>
          <w:szCs w:val="24"/>
        </w:rPr>
      </w:pPr>
      <w:r w:rsidRPr="003241FD">
        <w:rPr>
          <w:sz w:val="24"/>
          <w:szCs w:val="24"/>
        </w:rPr>
        <w:t>г. ________</w:t>
      </w:r>
      <w:r w:rsidRPr="003241FD">
        <w:rPr>
          <w:sz w:val="24"/>
          <w:szCs w:val="24"/>
        </w:rPr>
        <w:tab/>
      </w:r>
      <w:r w:rsidRPr="003241FD">
        <w:rPr>
          <w:sz w:val="24"/>
          <w:szCs w:val="24"/>
        </w:rPr>
        <w:tab/>
      </w:r>
      <w:r w:rsidRPr="003241FD">
        <w:rPr>
          <w:sz w:val="24"/>
          <w:szCs w:val="24"/>
        </w:rPr>
        <w:tab/>
      </w:r>
      <w:r w:rsidRPr="003241FD">
        <w:rPr>
          <w:sz w:val="24"/>
          <w:szCs w:val="24"/>
        </w:rPr>
        <w:tab/>
      </w:r>
      <w:r w:rsidRPr="003241FD">
        <w:rPr>
          <w:sz w:val="24"/>
          <w:szCs w:val="24"/>
        </w:rPr>
        <w:tab/>
        <w:t xml:space="preserve"> </w:t>
      </w:r>
      <w:r w:rsidRPr="003241FD">
        <w:rPr>
          <w:sz w:val="24"/>
          <w:szCs w:val="24"/>
        </w:rPr>
        <w:tab/>
      </w:r>
      <w:r w:rsidR="00DF275D">
        <w:rPr>
          <w:sz w:val="24"/>
          <w:szCs w:val="24"/>
        </w:rPr>
        <w:t xml:space="preserve">                  </w:t>
      </w:r>
      <w:r w:rsidRPr="003241FD">
        <w:rPr>
          <w:sz w:val="24"/>
          <w:szCs w:val="24"/>
        </w:rPr>
        <w:t xml:space="preserve">          «___» ___________ 20__ года</w:t>
      </w:r>
    </w:p>
    <w:p w:rsidR="003241FD" w:rsidRPr="003241FD" w:rsidRDefault="003241FD" w:rsidP="003241FD">
      <w:pPr>
        <w:spacing w:line="240" w:lineRule="auto"/>
        <w:rPr>
          <w:sz w:val="24"/>
          <w:szCs w:val="24"/>
        </w:rPr>
      </w:pPr>
    </w:p>
    <w:p w:rsidR="003241FD" w:rsidRDefault="003241FD" w:rsidP="00324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3241FD">
        <w:rPr>
          <w:sz w:val="24"/>
          <w:szCs w:val="24"/>
        </w:rPr>
        <w:t xml:space="preserve">Открытое акционерное общество «Э.ОН Россия, именуемое в дальнейшем «Заказчик», в лице Директора филиала «Шатурская ГРЭС» ОАО «Э.ОН Россия» </w:t>
      </w:r>
      <w:proofErr w:type="spellStart"/>
      <w:r w:rsidRPr="003241FD">
        <w:rPr>
          <w:sz w:val="24"/>
          <w:szCs w:val="24"/>
        </w:rPr>
        <w:t>Бакурина</w:t>
      </w:r>
      <w:proofErr w:type="spellEnd"/>
      <w:r w:rsidRPr="003241FD">
        <w:rPr>
          <w:sz w:val="24"/>
          <w:szCs w:val="24"/>
        </w:rPr>
        <w:t xml:space="preserve"> Сергея Федоровича, действующего на основании доверенности № 6 от 01.04.2014г, с одной стороны и ________________, именуемое в дальнейшем «Исполнитель», _____________________________, действующего на основании устава, с другой стороны, совместно далее именуемые «Стороны», заключили настоящий договор (ниже – Договор) о нижеследующем:</w:t>
      </w:r>
      <w:proofErr w:type="gramEnd"/>
    </w:p>
    <w:p w:rsidR="003241FD" w:rsidRPr="003241FD" w:rsidRDefault="003241FD" w:rsidP="00324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3241FD" w:rsidRPr="003241FD" w:rsidRDefault="003241FD" w:rsidP="00324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3241FD">
        <w:rPr>
          <w:b/>
          <w:sz w:val="24"/>
          <w:szCs w:val="24"/>
        </w:rPr>
        <w:t>1. Предмет Договора</w:t>
      </w:r>
    </w:p>
    <w:p w:rsidR="003241FD" w:rsidRPr="003241FD" w:rsidRDefault="003241FD" w:rsidP="003241FD">
      <w:pPr>
        <w:tabs>
          <w:tab w:val="num" w:pos="846"/>
          <w:tab w:val="left" w:pos="1134"/>
          <w:tab w:val="left" w:pos="1276"/>
        </w:tabs>
        <w:spacing w:line="240" w:lineRule="auto"/>
        <w:rPr>
          <w:sz w:val="24"/>
          <w:szCs w:val="24"/>
        </w:rPr>
      </w:pPr>
      <w:r w:rsidRPr="003241FD">
        <w:rPr>
          <w:sz w:val="24"/>
          <w:szCs w:val="24"/>
        </w:rPr>
        <w:t xml:space="preserve">      1.1.</w:t>
      </w:r>
      <w:r w:rsidRPr="003241FD">
        <w:rPr>
          <w:sz w:val="24"/>
          <w:szCs w:val="24"/>
        </w:rPr>
        <w:tab/>
        <w:t>Исполнитель обязуется по заданию Заказчика оказать услуги, указанные в пункте 1.2. Договора в соответствии с  Техническим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3241FD" w:rsidRPr="003241FD" w:rsidRDefault="003241FD" w:rsidP="003241FD">
      <w:pPr>
        <w:tabs>
          <w:tab w:val="num" w:pos="846"/>
          <w:tab w:val="left" w:pos="1134"/>
          <w:tab w:val="left" w:pos="1276"/>
        </w:tabs>
        <w:spacing w:line="240" w:lineRule="auto"/>
        <w:rPr>
          <w:sz w:val="24"/>
          <w:szCs w:val="24"/>
        </w:rPr>
      </w:pPr>
      <w:r w:rsidRPr="003241FD">
        <w:rPr>
          <w:sz w:val="24"/>
          <w:szCs w:val="24"/>
        </w:rPr>
        <w:t xml:space="preserve">      1.2.</w:t>
      </w:r>
      <w:r w:rsidRPr="003241FD">
        <w:rPr>
          <w:sz w:val="24"/>
          <w:szCs w:val="24"/>
        </w:rPr>
        <w:tab/>
        <w:t>В рамках Договора Исполнитель обязуется оказать  услуги по техническому обслуживанию и ремонту автомобилей;</w:t>
      </w:r>
    </w:p>
    <w:p w:rsidR="003241FD" w:rsidRPr="003241FD" w:rsidRDefault="003241FD" w:rsidP="003241FD">
      <w:pPr>
        <w:tabs>
          <w:tab w:val="num" w:pos="846"/>
          <w:tab w:val="left" w:pos="1134"/>
          <w:tab w:val="left" w:pos="1276"/>
        </w:tabs>
        <w:spacing w:line="240" w:lineRule="auto"/>
        <w:ind w:left="567"/>
        <w:rPr>
          <w:sz w:val="24"/>
          <w:szCs w:val="24"/>
        </w:rPr>
      </w:pPr>
      <w:r w:rsidRPr="003241FD">
        <w:rPr>
          <w:sz w:val="24"/>
          <w:szCs w:val="24"/>
        </w:rPr>
        <w:t xml:space="preserve">а) автомобиль TOYOTA LAND CRUISER 200 (легковой) </w:t>
      </w:r>
      <w:proofErr w:type="spellStart"/>
      <w:r w:rsidRPr="003241FD">
        <w:rPr>
          <w:sz w:val="24"/>
          <w:szCs w:val="24"/>
        </w:rPr>
        <w:t>гос</w:t>
      </w:r>
      <w:proofErr w:type="gramStart"/>
      <w:r w:rsidRPr="003241FD">
        <w:rPr>
          <w:sz w:val="24"/>
          <w:szCs w:val="24"/>
        </w:rPr>
        <w:t>.н</w:t>
      </w:r>
      <w:proofErr w:type="gramEnd"/>
      <w:r w:rsidRPr="003241FD">
        <w:rPr>
          <w:sz w:val="24"/>
          <w:szCs w:val="24"/>
        </w:rPr>
        <w:t>омер</w:t>
      </w:r>
      <w:proofErr w:type="spellEnd"/>
      <w:r w:rsidRPr="003241FD">
        <w:rPr>
          <w:sz w:val="24"/>
          <w:szCs w:val="24"/>
        </w:rPr>
        <w:t xml:space="preserve"> М373МО 90;</w:t>
      </w:r>
    </w:p>
    <w:p w:rsidR="003241FD" w:rsidRPr="003241FD" w:rsidRDefault="003241FD" w:rsidP="003241FD">
      <w:pPr>
        <w:tabs>
          <w:tab w:val="num" w:pos="846"/>
          <w:tab w:val="left" w:pos="1134"/>
          <w:tab w:val="left" w:pos="1276"/>
        </w:tabs>
        <w:spacing w:line="240" w:lineRule="auto"/>
        <w:ind w:left="567"/>
        <w:rPr>
          <w:sz w:val="24"/>
          <w:szCs w:val="24"/>
        </w:rPr>
      </w:pPr>
      <w:r w:rsidRPr="003241FD">
        <w:rPr>
          <w:sz w:val="24"/>
          <w:szCs w:val="24"/>
        </w:rPr>
        <w:t xml:space="preserve">б) автомобиль TOYOTA LAND CRUISER 200 (легковой) </w:t>
      </w:r>
      <w:proofErr w:type="spellStart"/>
      <w:r w:rsidRPr="003241FD">
        <w:rPr>
          <w:sz w:val="24"/>
          <w:szCs w:val="24"/>
        </w:rPr>
        <w:t>гос</w:t>
      </w:r>
      <w:proofErr w:type="gramStart"/>
      <w:r w:rsidRPr="003241FD">
        <w:rPr>
          <w:sz w:val="24"/>
          <w:szCs w:val="24"/>
        </w:rPr>
        <w:t>.н</w:t>
      </w:r>
      <w:proofErr w:type="gramEnd"/>
      <w:r w:rsidRPr="003241FD">
        <w:rPr>
          <w:sz w:val="24"/>
          <w:szCs w:val="24"/>
        </w:rPr>
        <w:t>омер</w:t>
      </w:r>
      <w:proofErr w:type="spellEnd"/>
      <w:r w:rsidRPr="003241FD">
        <w:rPr>
          <w:sz w:val="24"/>
          <w:szCs w:val="24"/>
        </w:rPr>
        <w:t xml:space="preserve"> М492ММ90;</w:t>
      </w:r>
    </w:p>
    <w:p w:rsidR="003241FD" w:rsidRPr="003241FD" w:rsidRDefault="003241FD" w:rsidP="003241FD">
      <w:pPr>
        <w:tabs>
          <w:tab w:val="num" w:pos="846"/>
          <w:tab w:val="left" w:pos="1134"/>
          <w:tab w:val="left" w:pos="1276"/>
        </w:tabs>
        <w:spacing w:line="240" w:lineRule="auto"/>
        <w:ind w:left="567"/>
        <w:rPr>
          <w:sz w:val="24"/>
          <w:szCs w:val="24"/>
        </w:rPr>
      </w:pPr>
      <w:r w:rsidRPr="003241FD">
        <w:rPr>
          <w:sz w:val="24"/>
          <w:szCs w:val="24"/>
        </w:rPr>
        <w:t xml:space="preserve">в) автомобиль TOYOTA HIACE (легковой) </w:t>
      </w:r>
      <w:proofErr w:type="spellStart"/>
      <w:r w:rsidRPr="003241FD">
        <w:rPr>
          <w:sz w:val="24"/>
          <w:szCs w:val="24"/>
        </w:rPr>
        <w:t>гос</w:t>
      </w:r>
      <w:proofErr w:type="gramStart"/>
      <w:r w:rsidRPr="003241FD">
        <w:rPr>
          <w:sz w:val="24"/>
          <w:szCs w:val="24"/>
        </w:rPr>
        <w:t>.н</w:t>
      </w:r>
      <w:proofErr w:type="gramEnd"/>
      <w:r w:rsidRPr="003241FD">
        <w:rPr>
          <w:sz w:val="24"/>
          <w:szCs w:val="24"/>
        </w:rPr>
        <w:t>омер</w:t>
      </w:r>
      <w:proofErr w:type="spellEnd"/>
      <w:r w:rsidRPr="003241FD">
        <w:rPr>
          <w:sz w:val="24"/>
          <w:szCs w:val="24"/>
        </w:rPr>
        <w:t xml:space="preserve"> P797МС190;</w:t>
      </w:r>
    </w:p>
    <w:p w:rsidR="003241FD" w:rsidRPr="003241FD" w:rsidRDefault="003241FD" w:rsidP="003241FD">
      <w:pPr>
        <w:tabs>
          <w:tab w:val="num" w:pos="846"/>
          <w:tab w:val="left" w:pos="1134"/>
          <w:tab w:val="left" w:pos="1276"/>
        </w:tabs>
        <w:spacing w:line="240" w:lineRule="auto"/>
        <w:ind w:left="567"/>
        <w:rPr>
          <w:sz w:val="24"/>
          <w:szCs w:val="24"/>
        </w:rPr>
      </w:pPr>
      <w:r w:rsidRPr="003241FD">
        <w:rPr>
          <w:sz w:val="24"/>
          <w:szCs w:val="24"/>
        </w:rPr>
        <w:t xml:space="preserve">г) автомобиль TOYOTA </w:t>
      </w:r>
      <w:proofErr w:type="gramStart"/>
      <w:r w:rsidRPr="003241FD">
        <w:rPr>
          <w:sz w:val="24"/>
          <w:szCs w:val="24"/>
        </w:rPr>
        <w:t>С</w:t>
      </w:r>
      <w:proofErr w:type="gramEnd"/>
      <w:r w:rsidRPr="003241FD">
        <w:rPr>
          <w:sz w:val="24"/>
          <w:szCs w:val="24"/>
        </w:rPr>
        <w:t xml:space="preserve">AMRY, </w:t>
      </w:r>
      <w:proofErr w:type="spellStart"/>
      <w:r w:rsidRPr="003241FD">
        <w:rPr>
          <w:sz w:val="24"/>
          <w:szCs w:val="24"/>
        </w:rPr>
        <w:t>гос</w:t>
      </w:r>
      <w:proofErr w:type="spellEnd"/>
      <w:r w:rsidRPr="003241FD">
        <w:rPr>
          <w:sz w:val="24"/>
          <w:szCs w:val="24"/>
        </w:rPr>
        <w:t xml:space="preserve"> номер Р800МС190;</w:t>
      </w:r>
    </w:p>
    <w:p w:rsidR="003241FD" w:rsidRPr="003241FD" w:rsidRDefault="003241FD" w:rsidP="003241FD">
      <w:pPr>
        <w:tabs>
          <w:tab w:val="num" w:pos="846"/>
          <w:tab w:val="left" w:pos="1134"/>
          <w:tab w:val="left" w:pos="1276"/>
        </w:tabs>
        <w:spacing w:line="240" w:lineRule="auto"/>
        <w:rPr>
          <w:sz w:val="24"/>
          <w:szCs w:val="24"/>
        </w:rPr>
      </w:pPr>
      <w:r w:rsidRPr="003241FD">
        <w:rPr>
          <w:sz w:val="24"/>
          <w:szCs w:val="24"/>
        </w:rPr>
        <w:t xml:space="preserve">      1.3.Срок оказания услуг, указанных в пункте 1.2 Договора, с «01» января 2016 года по «31» декабря 2016 года.</w:t>
      </w:r>
    </w:p>
    <w:p w:rsidR="003241FD" w:rsidRPr="003241FD" w:rsidRDefault="003241FD" w:rsidP="003241FD">
      <w:pPr>
        <w:tabs>
          <w:tab w:val="num" w:pos="846"/>
          <w:tab w:val="left" w:pos="1134"/>
          <w:tab w:val="left" w:pos="1276"/>
        </w:tabs>
        <w:spacing w:line="240" w:lineRule="auto"/>
        <w:rPr>
          <w:sz w:val="24"/>
          <w:szCs w:val="24"/>
        </w:rPr>
      </w:pPr>
      <w:r w:rsidRPr="003241FD">
        <w:rPr>
          <w:sz w:val="24"/>
          <w:szCs w:val="24"/>
        </w:rPr>
        <w:t xml:space="preserve">      1.4.Обязательства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3241FD" w:rsidRPr="003241FD" w:rsidRDefault="003241FD" w:rsidP="003241FD">
      <w:pPr>
        <w:spacing w:before="120" w:after="120" w:line="240" w:lineRule="auto"/>
        <w:jc w:val="center"/>
        <w:rPr>
          <w:b/>
          <w:sz w:val="24"/>
          <w:szCs w:val="24"/>
        </w:rPr>
      </w:pPr>
      <w:r w:rsidRPr="003241FD">
        <w:rPr>
          <w:b/>
          <w:sz w:val="24"/>
          <w:szCs w:val="24"/>
        </w:rPr>
        <w:t>2. Права и обязанности Сторон</w:t>
      </w:r>
    </w:p>
    <w:p w:rsidR="003241FD" w:rsidRPr="003241FD" w:rsidRDefault="003241FD" w:rsidP="003241FD">
      <w:pPr>
        <w:tabs>
          <w:tab w:val="left" w:pos="1134"/>
        </w:tabs>
        <w:spacing w:line="240" w:lineRule="auto"/>
        <w:rPr>
          <w:b/>
          <w:sz w:val="24"/>
          <w:szCs w:val="24"/>
        </w:rPr>
      </w:pPr>
      <w:r w:rsidRPr="003241FD">
        <w:rPr>
          <w:b/>
          <w:sz w:val="24"/>
          <w:szCs w:val="24"/>
        </w:rPr>
        <w:t>2.1.</w:t>
      </w:r>
      <w:r w:rsidRPr="003241FD">
        <w:rPr>
          <w:b/>
          <w:sz w:val="24"/>
          <w:szCs w:val="24"/>
        </w:rPr>
        <w:tab/>
        <w:t>Заказчик обязуется:</w:t>
      </w:r>
    </w:p>
    <w:p w:rsidR="003241FD" w:rsidRPr="003241FD" w:rsidRDefault="003241FD" w:rsidP="003241FD">
      <w:pPr>
        <w:keepNext/>
        <w:tabs>
          <w:tab w:val="left" w:pos="1276"/>
        </w:tabs>
        <w:spacing w:line="240" w:lineRule="auto"/>
        <w:rPr>
          <w:sz w:val="24"/>
          <w:szCs w:val="24"/>
        </w:rPr>
      </w:pPr>
      <w:r w:rsidRPr="003241FD">
        <w:rPr>
          <w:sz w:val="24"/>
          <w:szCs w:val="24"/>
        </w:rPr>
        <w:t>2.1.1.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3241FD" w:rsidRPr="003241FD" w:rsidRDefault="003241FD" w:rsidP="003241FD">
      <w:pPr>
        <w:pStyle w:val="affe"/>
        <w:tabs>
          <w:tab w:val="left" w:pos="1276"/>
        </w:tabs>
        <w:ind w:firstLine="567"/>
        <w:rPr>
          <w:color w:val="auto"/>
          <w:sz w:val="24"/>
          <w:szCs w:val="24"/>
        </w:rPr>
      </w:pPr>
      <w:r w:rsidRPr="003241FD">
        <w:rPr>
          <w:color w:val="auto"/>
          <w:sz w:val="24"/>
          <w:szCs w:val="24"/>
        </w:rPr>
        <w:t>2.1.2.</w:t>
      </w:r>
      <w:r w:rsidRPr="003241FD">
        <w:rPr>
          <w:color w:val="auto"/>
          <w:sz w:val="24"/>
          <w:szCs w:val="24"/>
        </w:rPr>
        <w:tab/>
      </w:r>
      <w:proofErr w:type="gramStart"/>
      <w:r w:rsidRPr="003241FD">
        <w:rPr>
          <w:color w:val="auto"/>
          <w:sz w:val="24"/>
          <w:szCs w:val="24"/>
        </w:rPr>
        <w:t>Оплатить стоимость оказанных</w:t>
      </w:r>
      <w:proofErr w:type="gramEnd"/>
      <w:r w:rsidRPr="003241FD">
        <w:rPr>
          <w:color w:val="auto"/>
          <w:sz w:val="24"/>
          <w:szCs w:val="24"/>
        </w:rPr>
        <w:t xml:space="preserve"> услуг в соответствии с условиями Договора.</w:t>
      </w:r>
    </w:p>
    <w:p w:rsidR="003241FD" w:rsidRPr="003241FD" w:rsidRDefault="003241FD" w:rsidP="003241FD">
      <w:pPr>
        <w:snapToGrid w:val="0"/>
        <w:spacing w:line="240" w:lineRule="auto"/>
        <w:ind w:hanging="567"/>
        <w:rPr>
          <w:sz w:val="24"/>
          <w:szCs w:val="24"/>
        </w:rPr>
      </w:pPr>
      <w:r w:rsidRPr="003241FD">
        <w:rPr>
          <w:sz w:val="24"/>
          <w:szCs w:val="24"/>
        </w:rPr>
        <w:t xml:space="preserve">       Заказчик обязуется  предоставлять Исполнителю оригиналы надлежащим образом составленных доверенностей   (п.5 ст. 185 Гражданского кодекса РФ) на  лиц, имеющих право передавать Автомобиль Исполнителю для производства работ и принимать Автомобиль после окончания работ, а также с правом подписывать все необходимые документы от имени Заказчика и получать материальные ценности. Исполнитель оставляет за собой право отказать в выдаче Автомобиля, материальных ценностей и/или документов лицу, чьи полномочия на совершение  подобных действий не подтверждены доверенностью, выданной Заказчиком.</w:t>
      </w:r>
    </w:p>
    <w:p w:rsidR="003241FD" w:rsidRPr="003241FD" w:rsidRDefault="003241FD" w:rsidP="003241FD">
      <w:pPr>
        <w:snapToGrid w:val="0"/>
        <w:spacing w:line="240" w:lineRule="auto"/>
        <w:ind w:hanging="567"/>
        <w:rPr>
          <w:sz w:val="24"/>
          <w:szCs w:val="24"/>
        </w:rPr>
      </w:pPr>
      <w:r w:rsidRPr="003241FD">
        <w:rPr>
          <w:sz w:val="24"/>
          <w:szCs w:val="24"/>
        </w:rPr>
        <w:t xml:space="preserve">                   2.1.3. Заказчик  обязуется передать  автомобиль Исполнителю для проведения технического обслуживания или ремонта в соответствии с заявкой на выполнение работ. Время подачи автомобиля для выполнения технического обслуживания или ремонта  согласовывается Заказчиком с Исполнителем дополнительно по телефону.</w:t>
      </w:r>
    </w:p>
    <w:p w:rsidR="003241FD" w:rsidRPr="003241FD" w:rsidRDefault="003241FD" w:rsidP="003241FD">
      <w:pPr>
        <w:snapToGrid w:val="0"/>
        <w:spacing w:line="240" w:lineRule="auto"/>
        <w:ind w:hanging="567"/>
        <w:rPr>
          <w:sz w:val="24"/>
          <w:szCs w:val="24"/>
        </w:rPr>
      </w:pPr>
      <w:r w:rsidRPr="003241FD">
        <w:rPr>
          <w:sz w:val="24"/>
          <w:szCs w:val="24"/>
        </w:rPr>
        <w:t xml:space="preserve">                  2.1.4. После окончания Исполнителем работ по техническому обслуживанию и/или ремонту и уведомления об этом Заказчика, Заказчик обязуется принять автомобиль, проверив качество и  объем выполненных работ. В случае отсутствия претензий к качеству выполненных работ,  </w:t>
      </w:r>
      <w:r w:rsidRPr="003241FD">
        <w:rPr>
          <w:bCs/>
          <w:sz w:val="24"/>
          <w:szCs w:val="24"/>
        </w:rPr>
        <w:t>Заказчик</w:t>
      </w:r>
      <w:r w:rsidRPr="003241FD">
        <w:rPr>
          <w:sz w:val="24"/>
          <w:szCs w:val="24"/>
        </w:rPr>
        <w:t xml:space="preserve"> обязуется незамедлительно произвести подписание  документов в соответствии с п. 5.1. настоящего Договора, а равно произвести оплату в соответствии п. 5.2.  настоящего  Договора.</w:t>
      </w:r>
    </w:p>
    <w:p w:rsidR="003241FD" w:rsidRPr="003241FD" w:rsidRDefault="003241FD" w:rsidP="00DF275D">
      <w:pPr>
        <w:snapToGrid w:val="0"/>
        <w:spacing w:line="240" w:lineRule="auto"/>
        <w:ind w:hanging="567"/>
        <w:rPr>
          <w:sz w:val="24"/>
          <w:szCs w:val="24"/>
        </w:rPr>
      </w:pPr>
      <w:r w:rsidRPr="003241FD">
        <w:rPr>
          <w:sz w:val="24"/>
          <w:szCs w:val="24"/>
        </w:rPr>
        <w:t xml:space="preserve">                2.1.5. </w:t>
      </w:r>
      <w:proofErr w:type="gramStart"/>
      <w:r w:rsidRPr="003241FD">
        <w:rPr>
          <w:sz w:val="24"/>
          <w:szCs w:val="24"/>
        </w:rPr>
        <w:t xml:space="preserve">При возникновении объема дополнительных работ  во время  нахождении автомобиля Заказчика в ремонтной зоне Исполнителя в ходе проведения ремонтных работ, Исполнитель должен согласовать с Заказчиком перечень дополнительных работ и установку запасных частей, расходных материалов и т.д., возникших при расширении заказ-наряда, в течение  1 (одного)  рабочего дня после уведомления Заказчика Исполнителем (в письменной форме и/или посредством </w:t>
      </w:r>
      <w:r w:rsidRPr="003241FD">
        <w:rPr>
          <w:color w:val="800000"/>
          <w:spacing w:val="-1"/>
          <w:sz w:val="24"/>
          <w:szCs w:val="24"/>
        </w:rPr>
        <w:t xml:space="preserve"> </w:t>
      </w:r>
      <w:r w:rsidRPr="003241FD">
        <w:rPr>
          <w:spacing w:val="-1"/>
          <w:sz w:val="24"/>
          <w:szCs w:val="24"/>
        </w:rPr>
        <w:t xml:space="preserve">электронной, </w:t>
      </w:r>
      <w:r w:rsidRPr="003241FD">
        <w:rPr>
          <w:spacing w:val="-5"/>
          <w:sz w:val="24"/>
          <w:szCs w:val="24"/>
        </w:rPr>
        <w:t>факсимильной, телефонной, почтовой</w:t>
      </w:r>
      <w:proofErr w:type="gramEnd"/>
      <w:r w:rsidRPr="003241FD">
        <w:rPr>
          <w:spacing w:val="-5"/>
          <w:sz w:val="24"/>
          <w:szCs w:val="24"/>
        </w:rPr>
        <w:t xml:space="preserve">  сре</w:t>
      </w:r>
      <w:proofErr w:type="gramStart"/>
      <w:r w:rsidRPr="003241FD">
        <w:rPr>
          <w:spacing w:val="-5"/>
          <w:sz w:val="24"/>
          <w:szCs w:val="24"/>
        </w:rPr>
        <w:t>дств  св</w:t>
      </w:r>
      <w:proofErr w:type="gramEnd"/>
      <w:r w:rsidRPr="003241FD">
        <w:rPr>
          <w:spacing w:val="-5"/>
          <w:sz w:val="24"/>
          <w:szCs w:val="24"/>
        </w:rPr>
        <w:t>язи) о необходимости проведения дополнительных работ.</w:t>
      </w:r>
    </w:p>
    <w:p w:rsidR="003241FD" w:rsidRPr="003241FD" w:rsidRDefault="003241FD" w:rsidP="003241FD">
      <w:pPr>
        <w:tabs>
          <w:tab w:val="left" w:pos="1134"/>
        </w:tabs>
        <w:spacing w:line="240" w:lineRule="auto"/>
        <w:rPr>
          <w:b/>
          <w:sz w:val="24"/>
          <w:szCs w:val="24"/>
        </w:rPr>
      </w:pPr>
      <w:r w:rsidRPr="003241FD">
        <w:rPr>
          <w:b/>
          <w:sz w:val="24"/>
          <w:szCs w:val="24"/>
        </w:rPr>
        <w:t>2.2.</w:t>
      </w:r>
      <w:r w:rsidRPr="003241FD">
        <w:rPr>
          <w:b/>
          <w:sz w:val="24"/>
          <w:szCs w:val="24"/>
        </w:rPr>
        <w:tab/>
        <w:t>Заказчик вправе:</w:t>
      </w:r>
    </w:p>
    <w:p w:rsidR="003241FD" w:rsidRPr="003241FD" w:rsidRDefault="003241FD" w:rsidP="003241FD">
      <w:pPr>
        <w:widowControl w:val="0"/>
        <w:autoSpaceDE w:val="0"/>
        <w:autoSpaceDN w:val="0"/>
        <w:adjustRightInd w:val="0"/>
        <w:snapToGrid w:val="0"/>
        <w:spacing w:line="240" w:lineRule="auto"/>
        <w:rPr>
          <w:sz w:val="24"/>
          <w:szCs w:val="24"/>
        </w:rPr>
      </w:pPr>
      <w:r w:rsidRPr="003241FD">
        <w:rPr>
          <w:sz w:val="24"/>
          <w:szCs w:val="24"/>
        </w:rPr>
        <w:t>2.2.1.  Получать информацию:</w:t>
      </w:r>
    </w:p>
    <w:p w:rsidR="003241FD" w:rsidRPr="003241FD" w:rsidRDefault="003241FD" w:rsidP="003241FD">
      <w:pPr>
        <w:snapToGrid w:val="0"/>
        <w:spacing w:line="240" w:lineRule="auto"/>
        <w:rPr>
          <w:sz w:val="24"/>
          <w:szCs w:val="24"/>
        </w:rPr>
      </w:pPr>
      <w:r w:rsidRPr="003241FD">
        <w:rPr>
          <w:sz w:val="24"/>
          <w:szCs w:val="24"/>
        </w:rPr>
        <w:t>-  об условиях работы сервисной станции Исполнителя;</w:t>
      </w:r>
    </w:p>
    <w:p w:rsidR="003241FD" w:rsidRPr="003241FD" w:rsidRDefault="003241FD" w:rsidP="003241FD">
      <w:pPr>
        <w:snapToGrid w:val="0"/>
        <w:spacing w:line="240" w:lineRule="auto"/>
        <w:rPr>
          <w:sz w:val="24"/>
          <w:szCs w:val="24"/>
        </w:rPr>
      </w:pPr>
      <w:r w:rsidRPr="003241FD">
        <w:rPr>
          <w:sz w:val="24"/>
          <w:szCs w:val="24"/>
        </w:rPr>
        <w:t>-  о расценках и сроках выполнения планируемых работ;</w:t>
      </w:r>
    </w:p>
    <w:p w:rsidR="003241FD" w:rsidRPr="003241FD" w:rsidRDefault="003241FD" w:rsidP="003241FD">
      <w:pPr>
        <w:snapToGrid w:val="0"/>
        <w:spacing w:line="240" w:lineRule="auto"/>
        <w:rPr>
          <w:spacing w:val="6"/>
          <w:sz w:val="24"/>
          <w:szCs w:val="24"/>
        </w:rPr>
      </w:pPr>
      <w:r w:rsidRPr="003241FD">
        <w:rPr>
          <w:sz w:val="24"/>
          <w:szCs w:val="24"/>
        </w:rPr>
        <w:t xml:space="preserve">-  о </w:t>
      </w:r>
      <w:r w:rsidRPr="003241FD">
        <w:rPr>
          <w:spacing w:val="6"/>
          <w:sz w:val="24"/>
          <w:szCs w:val="24"/>
        </w:rPr>
        <w:t>ходе выполнения работ;</w:t>
      </w:r>
    </w:p>
    <w:p w:rsidR="003241FD" w:rsidRPr="003241FD" w:rsidRDefault="003241FD" w:rsidP="003241FD">
      <w:pPr>
        <w:snapToGrid w:val="0"/>
        <w:spacing w:line="240" w:lineRule="auto"/>
        <w:rPr>
          <w:spacing w:val="-5"/>
          <w:sz w:val="24"/>
          <w:szCs w:val="24"/>
        </w:rPr>
      </w:pPr>
      <w:r w:rsidRPr="003241FD">
        <w:rPr>
          <w:spacing w:val="-5"/>
          <w:sz w:val="24"/>
          <w:szCs w:val="24"/>
        </w:rPr>
        <w:t>-  об обнаруженных неисправностях по результатам диагностики;</w:t>
      </w:r>
    </w:p>
    <w:p w:rsidR="003241FD" w:rsidRPr="003241FD" w:rsidRDefault="003241FD" w:rsidP="003241FD">
      <w:pPr>
        <w:snapToGrid w:val="0"/>
        <w:spacing w:line="240" w:lineRule="auto"/>
        <w:rPr>
          <w:b/>
          <w:sz w:val="24"/>
          <w:szCs w:val="24"/>
        </w:rPr>
      </w:pPr>
      <w:r w:rsidRPr="003241FD">
        <w:rPr>
          <w:spacing w:val="-5"/>
          <w:sz w:val="24"/>
          <w:szCs w:val="24"/>
        </w:rPr>
        <w:t>- Заказчик вправе иметь возможность визуально ознакомиться с обнаруженными в результате    диагностики неисправностями в ремонтной зоне в присутствии представителя Исполнителя;</w:t>
      </w:r>
    </w:p>
    <w:p w:rsidR="003241FD" w:rsidRPr="003241FD" w:rsidRDefault="003241FD" w:rsidP="003241FD">
      <w:pPr>
        <w:tabs>
          <w:tab w:val="left" w:pos="1276"/>
        </w:tabs>
        <w:spacing w:line="240" w:lineRule="auto"/>
        <w:rPr>
          <w:sz w:val="24"/>
          <w:szCs w:val="24"/>
        </w:rPr>
      </w:pPr>
      <w:r w:rsidRPr="003241FD">
        <w:rPr>
          <w:sz w:val="24"/>
          <w:szCs w:val="24"/>
        </w:rPr>
        <w:t>2.2.2.</w:t>
      </w:r>
      <w:r w:rsidRPr="003241FD">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3241FD" w:rsidRPr="00DF275D" w:rsidRDefault="003241FD" w:rsidP="00DF275D">
      <w:pPr>
        <w:tabs>
          <w:tab w:val="left" w:pos="1276"/>
        </w:tabs>
        <w:spacing w:line="240" w:lineRule="auto"/>
        <w:rPr>
          <w:sz w:val="24"/>
          <w:szCs w:val="24"/>
        </w:rPr>
      </w:pPr>
      <w:r w:rsidRPr="003241FD">
        <w:rPr>
          <w:sz w:val="24"/>
          <w:szCs w:val="24"/>
        </w:rPr>
        <w:t>2.2.3.</w:t>
      </w:r>
      <w:r w:rsidRPr="003241FD">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3241FD" w:rsidRPr="003241FD" w:rsidRDefault="003241FD" w:rsidP="003241FD">
      <w:pPr>
        <w:tabs>
          <w:tab w:val="left" w:pos="1134"/>
        </w:tabs>
        <w:spacing w:line="240" w:lineRule="auto"/>
        <w:rPr>
          <w:b/>
          <w:sz w:val="24"/>
          <w:szCs w:val="24"/>
        </w:rPr>
      </w:pPr>
      <w:r w:rsidRPr="003241FD">
        <w:rPr>
          <w:b/>
          <w:sz w:val="24"/>
          <w:szCs w:val="24"/>
        </w:rPr>
        <w:t>2.3.</w:t>
      </w:r>
      <w:r w:rsidRPr="003241FD">
        <w:rPr>
          <w:b/>
          <w:sz w:val="24"/>
          <w:szCs w:val="24"/>
        </w:rPr>
        <w:tab/>
        <w:t>Исполнитель обязуется:</w:t>
      </w:r>
    </w:p>
    <w:p w:rsidR="003241FD" w:rsidRPr="003241FD" w:rsidRDefault="003241FD" w:rsidP="003241FD">
      <w:pPr>
        <w:keepNext/>
        <w:tabs>
          <w:tab w:val="left" w:pos="1276"/>
        </w:tabs>
        <w:spacing w:line="240" w:lineRule="auto"/>
        <w:rPr>
          <w:sz w:val="24"/>
          <w:szCs w:val="24"/>
        </w:rPr>
      </w:pPr>
      <w:r w:rsidRPr="003241FD">
        <w:rPr>
          <w:sz w:val="24"/>
          <w:szCs w:val="24"/>
        </w:rPr>
        <w:t>2.3.1.</w:t>
      </w:r>
      <w:r w:rsidRPr="003241FD">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3241FD" w:rsidRPr="003241FD" w:rsidRDefault="003241FD" w:rsidP="003241FD">
      <w:pPr>
        <w:snapToGrid w:val="0"/>
        <w:spacing w:line="240" w:lineRule="auto"/>
        <w:ind w:hanging="567"/>
        <w:rPr>
          <w:sz w:val="24"/>
          <w:szCs w:val="24"/>
        </w:rPr>
      </w:pPr>
      <w:r w:rsidRPr="003241FD">
        <w:rPr>
          <w:sz w:val="24"/>
          <w:szCs w:val="24"/>
        </w:rPr>
        <w:t xml:space="preserve">               2.3.2.Исполнитель   </w:t>
      </w:r>
      <w:proofErr w:type="gramStart"/>
      <w:r w:rsidRPr="003241FD">
        <w:rPr>
          <w:sz w:val="24"/>
          <w:szCs w:val="24"/>
        </w:rPr>
        <w:t>обязуется принять  Автомобиль Заказчика   для проведения заявленных Заказчиком  работ   опираясь</w:t>
      </w:r>
      <w:proofErr w:type="gramEnd"/>
      <w:r w:rsidRPr="003241FD">
        <w:rPr>
          <w:sz w:val="24"/>
          <w:szCs w:val="24"/>
        </w:rPr>
        <w:t xml:space="preserve">  на  условия, согласованные Сторонами в заявке на работу с  указанием подлежащих устранению дефектов автотранспортного средства;</w:t>
      </w:r>
    </w:p>
    <w:p w:rsidR="003241FD" w:rsidRPr="003241FD" w:rsidRDefault="003241FD" w:rsidP="003241FD">
      <w:pPr>
        <w:snapToGrid w:val="0"/>
        <w:spacing w:line="240" w:lineRule="auto"/>
        <w:ind w:hanging="567"/>
        <w:rPr>
          <w:sz w:val="24"/>
          <w:szCs w:val="24"/>
        </w:rPr>
      </w:pPr>
      <w:r w:rsidRPr="003241FD">
        <w:rPr>
          <w:sz w:val="24"/>
          <w:szCs w:val="24"/>
        </w:rPr>
        <w:t xml:space="preserve">                 2.3.3.Исполнитель обязан производить качественный ремонт и техническое обслуживание автомобилей, гарантирующее их безаварийную эксплуатацию между очередными техническими обслуживаниями. Гарантийные обязательства не распространяются на случаи, когда поломка произошла вследствие нарушения заводских правил эксплуатации, а также при превышении величины пробегов, установленных Изготовителем. </w:t>
      </w:r>
    </w:p>
    <w:p w:rsidR="003241FD" w:rsidRPr="003241FD" w:rsidRDefault="003241FD" w:rsidP="003241FD">
      <w:pPr>
        <w:snapToGrid w:val="0"/>
        <w:spacing w:line="240" w:lineRule="auto"/>
        <w:ind w:left="142" w:hanging="567"/>
        <w:rPr>
          <w:sz w:val="24"/>
          <w:szCs w:val="24"/>
        </w:rPr>
      </w:pPr>
      <w:r w:rsidRPr="003241FD">
        <w:rPr>
          <w:sz w:val="24"/>
          <w:szCs w:val="24"/>
        </w:rPr>
        <w:t xml:space="preserve">                2.3.4.  Провести в полном объеме заявленные работы, в зависимости от пробега автомобиля,      предоставленного для технического обслуживания и/или ремонта.</w:t>
      </w:r>
    </w:p>
    <w:p w:rsidR="003241FD" w:rsidRPr="003241FD" w:rsidRDefault="003241FD" w:rsidP="003241FD">
      <w:pPr>
        <w:snapToGrid w:val="0"/>
        <w:spacing w:line="240" w:lineRule="auto"/>
        <w:ind w:hanging="567"/>
        <w:rPr>
          <w:sz w:val="24"/>
          <w:szCs w:val="24"/>
        </w:rPr>
      </w:pPr>
      <w:r w:rsidRPr="003241FD">
        <w:rPr>
          <w:sz w:val="24"/>
          <w:szCs w:val="24"/>
        </w:rPr>
        <w:t xml:space="preserve">                  2.3.5. Произвести устранение неисправностей, выявленных при проведении планового технического обслуживания.</w:t>
      </w:r>
    </w:p>
    <w:p w:rsidR="003241FD" w:rsidRPr="003241FD" w:rsidRDefault="003241FD" w:rsidP="003241FD">
      <w:pPr>
        <w:snapToGrid w:val="0"/>
        <w:spacing w:line="240" w:lineRule="auto"/>
        <w:ind w:hanging="567"/>
        <w:rPr>
          <w:sz w:val="24"/>
          <w:szCs w:val="24"/>
        </w:rPr>
      </w:pPr>
      <w:r w:rsidRPr="003241FD">
        <w:rPr>
          <w:sz w:val="24"/>
          <w:szCs w:val="24"/>
        </w:rPr>
        <w:t xml:space="preserve">                   2.3.6. Предложить Заказчику горюче-смазочные и расходные материалы, необходимые для проведения регламентных работ.</w:t>
      </w:r>
    </w:p>
    <w:p w:rsidR="003241FD" w:rsidRPr="003241FD" w:rsidRDefault="003241FD" w:rsidP="003241FD">
      <w:pPr>
        <w:snapToGrid w:val="0"/>
        <w:spacing w:line="240" w:lineRule="auto"/>
        <w:ind w:left="567" w:hanging="567"/>
        <w:rPr>
          <w:sz w:val="24"/>
          <w:szCs w:val="24"/>
        </w:rPr>
      </w:pPr>
      <w:r w:rsidRPr="003241FD">
        <w:rPr>
          <w:sz w:val="24"/>
          <w:szCs w:val="24"/>
        </w:rPr>
        <w:t xml:space="preserve">            2.3.7. Исполнитель гарантирует качество выполняемых работ.</w:t>
      </w:r>
    </w:p>
    <w:p w:rsidR="003241FD" w:rsidRPr="003241FD" w:rsidRDefault="003241FD" w:rsidP="003241FD">
      <w:pPr>
        <w:snapToGrid w:val="0"/>
        <w:spacing w:line="240" w:lineRule="auto"/>
        <w:ind w:left="567" w:hanging="567"/>
        <w:rPr>
          <w:sz w:val="24"/>
          <w:szCs w:val="24"/>
        </w:rPr>
      </w:pPr>
      <w:r w:rsidRPr="003241FD">
        <w:rPr>
          <w:sz w:val="24"/>
          <w:szCs w:val="24"/>
        </w:rPr>
        <w:t xml:space="preserve">            2.3.8. Исполнитель после окончания работ производит отметку о проведении очередного ТО в сервисной книжке Заказчика.</w:t>
      </w:r>
    </w:p>
    <w:p w:rsidR="003241FD" w:rsidRPr="003241FD" w:rsidRDefault="003241FD" w:rsidP="003241FD">
      <w:pPr>
        <w:snapToGrid w:val="0"/>
        <w:spacing w:line="240" w:lineRule="auto"/>
        <w:ind w:hanging="567"/>
        <w:rPr>
          <w:sz w:val="24"/>
          <w:szCs w:val="24"/>
        </w:rPr>
      </w:pPr>
      <w:r w:rsidRPr="003241FD">
        <w:rPr>
          <w:sz w:val="24"/>
          <w:szCs w:val="24"/>
        </w:rPr>
        <w:t xml:space="preserve">                   2.3.9. Существенные дефекты, не указанные в Заявке и выявленные в ходе выполнения  работ, должны устраняться Исполнителем только после получения согласия на это Заказчика.</w:t>
      </w:r>
    </w:p>
    <w:p w:rsidR="003241FD" w:rsidRPr="003241FD" w:rsidRDefault="003241FD" w:rsidP="003241FD">
      <w:pPr>
        <w:keepNext/>
        <w:tabs>
          <w:tab w:val="left" w:pos="1276"/>
        </w:tabs>
        <w:spacing w:line="240" w:lineRule="auto"/>
        <w:rPr>
          <w:sz w:val="24"/>
          <w:szCs w:val="24"/>
        </w:rPr>
      </w:pPr>
      <w:r w:rsidRPr="003241FD">
        <w:rPr>
          <w:sz w:val="24"/>
          <w:szCs w:val="24"/>
        </w:rPr>
        <w:t xml:space="preserve">     2.3.10. Исполнитель обязан обеспечить сохранность автомобилей, находящихся в ремонте или на техническом обслуживании с момента их передачи Исполнителю на техническое обслуживание и/или на ремонт  и до  момента  их передачи Заказчику по окончании работ по акту приема - передачи. За оставленные </w:t>
      </w:r>
      <w:proofErr w:type="gramStart"/>
      <w:r w:rsidRPr="003241FD">
        <w:rPr>
          <w:sz w:val="24"/>
          <w:szCs w:val="24"/>
        </w:rPr>
        <w:t>в</w:t>
      </w:r>
      <w:proofErr w:type="gramEnd"/>
      <w:r w:rsidRPr="003241FD">
        <w:rPr>
          <w:sz w:val="24"/>
          <w:szCs w:val="24"/>
        </w:rPr>
        <w:t xml:space="preserve"> (</w:t>
      </w:r>
      <w:proofErr w:type="gramStart"/>
      <w:r w:rsidRPr="003241FD">
        <w:rPr>
          <w:sz w:val="24"/>
          <w:szCs w:val="24"/>
        </w:rPr>
        <w:t>на</w:t>
      </w:r>
      <w:proofErr w:type="gramEnd"/>
      <w:r w:rsidRPr="003241FD">
        <w:rPr>
          <w:sz w:val="24"/>
          <w:szCs w:val="24"/>
        </w:rPr>
        <w:t>) автомобиле ценные предметы и вещи Исполнитель ответственности не несет</w:t>
      </w:r>
    </w:p>
    <w:p w:rsidR="003241FD" w:rsidRPr="003241FD" w:rsidRDefault="003241FD" w:rsidP="003241FD">
      <w:pPr>
        <w:tabs>
          <w:tab w:val="left" w:pos="1276"/>
        </w:tabs>
        <w:spacing w:line="240" w:lineRule="auto"/>
        <w:rPr>
          <w:sz w:val="24"/>
          <w:szCs w:val="24"/>
        </w:rPr>
      </w:pPr>
      <w:r w:rsidRPr="003241FD">
        <w:rPr>
          <w:sz w:val="24"/>
          <w:szCs w:val="24"/>
        </w:rPr>
        <w:t xml:space="preserve">      2.3.11.Не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3241FD" w:rsidRPr="003241FD" w:rsidRDefault="003241FD" w:rsidP="003241FD">
      <w:pPr>
        <w:tabs>
          <w:tab w:val="left" w:pos="1276"/>
        </w:tabs>
        <w:spacing w:line="240" w:lineRule="auto"/>
        <w:ind w:left="567"/>
        <w:rPr>
          <w:sz w:val="24"/>
          <w:szCs w:val="24"/>
        </w:rPr>
      </w:pPr>
      <w:r w:rsidRPr="003241FD">
        <w:rPr>
          <w:sz w:val="24"/>
          <w:szCs w:val="24"/>
        </w:rPr>
        <w:t xml:space="preserve">      2.3.12</w:t>
      </w:r>
      <w:proofErr w:type="gramStart"/>
      <w:r w:rsidRPr="003241FD">
        <w:rPr>
          <w:sz w:val="24"/>
          <w:szCs w:val="24"/>
        </w:rPr>
        <w:t xml:space="preserve">   Н</w:t>
      </w:r>
      <w:proofErr w:type="gramEnd"/>
      <w:r w:rsidRPr="003241FD">
        <w:rPr>
          <w:sz w:val="24"/>
          <w:szCs w:val="24"/>
        </w:rPr>
        <w:t>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3241FD" w:rsidRPr="00DF275D" w:rsidRDefault="003241FD" w:rsidP="00DF275D">
      <w:pPr>
        <w:tabs>
          <w:tab w:val="left" w:pos="1276"/>
        </w:tabs>
        <w:spacing w:line="240" w:lineRule="auto"/>
        <w:rPr>
          <w:sz w:val="24"/>
          <w:szCs w:val="24"/>
        </w:rPr>
      </w:pPr>
      <w:r w:rsidRPr="003241FD">
        <w:rPr>
          <w:sz w:val="24"/>
          <w:szCs w:val="24"/>
        </w:rPr>
        <w:t xml:space="preserve">              2.3.13.  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3241FD" w:rsidRPr="003241FD" w:rsidRDefault="003241FD" w:rsidP="00A21A0D">
      <w:pPr>
        <w:pStyle w:val="21"/>
        <w:numPr>
          <w:ilvl w:val="0"/>
          <w:numId w:val="0"/>
        </w:numPr>
        <w:spacing w:before="120"/>
        <w:ind w:left="1134"/>
        <w:jc w:val="center"/>
        <w:rPr>
          <w:sz w:val="24"/>
          <w:szCs w:val="24"/>
        </w:rPr>
      </w:pPr>
      <w:r w:rsidRPr="003241FD">
        <w:rPr>
          <w:sz w:val="24"/>
          <w:szCs w:val="24"/>
        </w:rPr>
        <w:t>3. Конфиденциальность</w:t>
      </w:r>
    </w:p>
    <w:p w:rsidR="003241FD" w:rsidRPr="003241FD" w:rsidRDefault="003241FD" w:rsidP="003241FD">
      <w:pPr>
        <w:spacing w:line="240" w:lineRule="auto"/>
        <w:rPr>
          <w:sz w:val="24"/>
          <w:szCs w:val="24"/>
        </w:rPr>
      </w:pPr>
      <w:r w:rsidRPr="003241FD">
        <w:rPr>
          <w:sz w:val="24"/>
          <w:szCs w:val="24"/>
        </w:rPr>
        <w:t xml:space="preserve">3.1. </w:t>
      </w:r>
      <w:proofErr w:type="gramStart"/>
      <w:r w:rsidRPr="003241FD">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3241FD" w:rsidRPr="003241FD" w:rsidRDefault="003241FD" w:rsidP="003241FD">
      <w:pPr>
        <w:spacing w:line="240" w:lineRule="auto"/>
        <w:rPr>
          <w:sz w:val="24"/>
          <w:szCs w:val="24"/>
        </w:rPr>
      </w:pPr>
      <w:r w:rsidRPr="003241FD">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3241FD" w:rsidRPr="003241FD" w:rsidRDefault="003241FD" w:rsidP="003241FD">
      <w:pPr>
        <w:spacing w:line="240" w:lineRule="auto"/>
        <w:rPr>
          <w:sz w:val="24"/>
          <w:szCs w:val="24"/>
        </w:rPr>
      </w:pPr>
      <w:r w:rsidRPr="003241FD">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241FD" w:rsidRPr="003241FD" w:rsidRDefault="003241FD" w:rsidP="003241FD">
      <w:pPr>
        <w:spacing w:line="240" w:lineRule="auto"/>
        <w:rPr>
          <w:sz w:val="24"/>
          <w:szCs w:val="24"/>
        </w:rPr>
      </w:pPr>
      <w:r w:rsidRPr="003241FD">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241FD" w:rsidRPr="003241FD" w:rsidRDefault="003241FD" w:rsidP="003241FD">
      <w:pPr>
        <w:spacing w:line="240" w:lineRule="auto"/>
        <w:rPr>
          <w:sz w:val="24"/>
          <w:szCs w:val="24"/>
        </w:rPr>
      </w:pPr>
      <w:r w:rsidRPr="003241FD">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3241FD" w:rsidRPr="003241FD" w:rsidRDefault="003241FD" w:rsidP="003241FD">
      <w:pPr>
        <w:spacing w:line="240" w:lineRule="auto"/>
        <w:rPr>
          <w:sz w:val="24"/>
          <w:szCs w:val="24"/>
        </w:rPr>
      </w:pPr>
      <w:r w:rsidRPr="003241FD">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3241FD" w:rsidRPr="003241FD" w:rsidRDefault="003241FD" w:rsidP="003241FD">
      <w:pPr>
        <w:spacing w:line="240" w:lineRule="auto"/>
        <w:rPr>
          <w:sz w:val="24"/>
          <w:szCs w:val="24"/>
        </w:rPr>
      </w:pPr>
      <w:r w:rsidRPr="003241FD">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3241FD" w:rsidRPr="00A21A0D" w:rsidRDefault="003241FD" w:rsidP="00A21A0D">
      <w:pPr>
        <w:pStyle w:val="26"/>
        <w:spacing w:before="120" w:line="240" w:lineRule="auto"/>
        <w:jc w:val="center"/>
        <w:rPr>
          <w:b/>
          <w:sz w:val="24"/>
          <w:szCs w:val="24"/>
        </w:rPr>
      </w:pPr>
      <w:r w:rsidRPr="00A21A0D">
        <w:rPr>
          <w:b/>
          <w:sz w:val="24"/>
          <w:szCs w:val="24"/>
        </w:rPr>
        <w:t>4. Порядок сдачи-приемки услуг</w:t>
      </w:r>
    </w:p>
    <w:p w:rsidR="003241FD" w:rsidRPr="003241FD" w:rsidRDefault="003241FD" w:rsidP="003241FD">
      <w:pPr>
        <w:pStyle w:val="afff0"/>
        <w:ind w:firstLine="567"/>
      </w:pPr>
      <w:r w:rsidRPr="003241FD">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3241FD" w:rsidRPr="003241FD" w:rsidRDefault="003241FD" w:rsidP="003241FD">
      <w:pPr>
        <w:pStyle w:val="afff0"/>
        <w:ind w:firstLine="567"/>
      </w:pPr>
      <w:r w:rsidRPr="003241FD">
        <w:t xml:space="preserve">4.2. </w:t>
      </w:r>
      <w:proofErr w:type="gramStart"/>
      <w:r w:rsidRPr="003241FD">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3241FD" w:rsidRPr="003241FD" w:rsidRDefault="003241FD" w:rsidP="003241FD">
      <w:pPr>
        <w:spacing w:line="240" w:lineRule="auto"/>
        <w:rPr>
          <w:sz w:val="24"/>
          <w:szCs w:val="24"/>
        </w:rPr>
      </w:pPr>
      <w:r w:rsidRPr="003241FD">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3241FD" w:rsidRPr="003241FD" w:rsidRDefault="003241FD" w:rsidP="003241FD">
      <w:pPr>
        <w:spacing w:line="240" w:lineRule="auto"/>
        <w:rPr>
          <w:sz w:val="24"/>
          <w:szCs w:val="24"/>
        </w:rPr>
      </w:pPr>
      <w:r w:rsidRPr="003241FD">
        <w:rPr>
          <w:sz w:val="24"/>
          <w:szCs w:val="24"/>
        </w:rPr>
        <w:t xml:space="preserve">4.4. В случае нарушения Исполнителем обязательств, указанных в пункте 4.3. </w:t>
      </w:r>
      <w:proofErr w:type="gramStart"/>
      <w:r w:rsidRPr="003241FD">
        <w:rPr>
          <w:sz w:val="24"/>
          <w:szCs w:val="24"/>
        </w:rPr>
        <w:t>Договора, Заказчик вправе совершить одно из следующий действий:</w:t>
      </w:r>
      <w:proofErr w:type="gramEnd"/>
    </w:p>
    <w:p w:rsidR="003241FD" w:rsidRPr="003241FD" w:rsidRDefault="003241FD" w:rsidP="003241FD">
      <w:pPr>
        <w:spacing w:line="240" w:lineRule="auto"/>
        <w:rPr>
          <w:sz w:val="24"/>
          <w:szCs w:val="24"/>
        </w:rPr>
      </w:pPr>
      <w:r w:rsidRPr="003241FD">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3241FD" w:rsidRPr="003241FD" w:rsidRDefault="003241FD" w:rsidP="003241FD">
      <w:pPr>
        <w:spacing w:line="240" w:lineRule="auto"/>
        <w:rPr>
          <w:sz w:val="24"/>
          <w:szCs w:val="24"/>
        </w:rPr>
      </w:pPr>
      <w:r w:rsidRPr="003241FD">
        <w:rPr>
          <w:sz w:val="24"/>
          <w:szCs w:val="24"/>
        </w:rPr>
        <w:t>- потребовать соразмерного уменьшения установленной пунктом 5.1 Договора общей стоимости услуг.</w:t>
      </w:r>
    </w:p>
    <w:p w:rsidR="003241FD" w:rsidRPr="003241FD" w:rsidRDefault="003241FD" w:rsidP="003241FD">
      <w:pPr>
        <w:spacing w:line="240" w:lineRule="auto"/>
        <w:rPr>
          <w:sz w:val="24"/>
          <w:szCs w:val="24"/>
        </w:rPr>
      </w:pPr>
      <w:r w:rsidRPr="003241FD">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3241FD" w:rsidRPr="003241FD" w:rsidRDefault="003241FD" w:rsidP="003241FD">
      <w:pPr>
        <w:spacing w:line="240" w:lineRule="auto"/>
        <w:rPr>
          <w:sz w:val="24"/>
          <w:szCs w:val="24"/>
        </w:rPr>
      </w:pPr>
      <w:r w:rsidRPr="003241FD">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3241FD" w:rsidRPr="003241FD" w:rsidRDefault="003241FD" w:rsidP="00A21A0D">
      <w:pPr>
        <w:pStyle w:val="30"/>
        <w:numPr>
          <w:ilvl w:val="0"/>
          <w:numId w:val="0"/>
        </w:numPr>
        <w:ind w:left="1134"/>
        <w:jc w:val="center"/>
        <w:rPr>
          <w:sz w:val="24"/>
          <w:szCs w:val="24"/>
        </w:rPr>
      </w:pPr>
      <w:r w:rsidRPr="003241FD">
        <w:rPr>
          <w:sz w:val="24"/>
          <w:szCs w:val="24"/>
        </w:rPr>
        <w:t>5. Стоимость услуг и порядок оплаты</w:t>
      </w:r>
    </w:p>
    <w:p w:rsidR="003241FD" w:rsidRPr="003241FD" w:rsidRDefault="003241FD" w:rsidP="003241FD">
      <w:pPr>
        <w:spacing w:line="240" w:lineRule="auto"/>
        <w:rPr>
          <w:sz w:val="24"/>
          <w:szCs w:val="24"/>
        </w:rPr>
      </w:pPr>
      <w:r w:rsidRPr="003241FD">
        <w:rPr>
          <w:sz w:val="24"/>
          <w:szCs w:val="24"/>
        </w:rPr>
        <w:t>5.1. Общая стоимость услуг, оказываемых Исполнителем по Договору, составляет _______ руб</w:t>
      </w:r>
      <w:proofErr w:type="gramStart"/>
      <w:r w:rsidRPr="003241FD">
        <w:rPr>
          <w:sz w:val="24"/>
          <w:szCs w:val="24"/>
        </w:rPr>
        <w:t xml:space="preserve">. (________________________) </w:t>
      </w:r>
      <w:proofErr w:type="gramEnd"/>
      <w:r w:rsidRPr="003241FD">
        <w:rPr>
          <w:sz w:val="24"/>
          <w:szCs w:val="24"/>
        </w:rPr>
        <w:t xml:space="preserve">рублей, включая НДС в сумме ________ </w:t>
      </w:r>
      <w:proofErr w:type="spellStart"/>
      <w:r w:rsidRPr="003241FD">
        <w:rPr>
          <w:sz w:val="24"/>
          <w:szCs w:val="24"/>
        </w:rPr>
        <w:t>руб</w:t>
      </w:r>
      <w:proofErr w:type="spellEnd"/>
      <w:r w:rsidRPr="003241FD">
        <w:rPr>
          <w:sz w:val="24"/>
          <w:szCs w:val="24"/>
        </w:rPr>
        <w:t xml:space="preserve"> (_____________________), исчисленный по ставке 18%.</w:t>
      </w:r>
    </w:p>
    <w:p w:rsidR="003241FD" w:rsidRPr="003241FD" w:rsidRDefault="003241FD" w:rsidP="003241FD">
      <w:pPr>
        <w:spacing w:line="240" w:lineRule="auto"/>
        <w:rPr>
          <w:sz w:val="24"/>
          <w:szCs w:val="24"/>
        </w:rPr>
      </w:pPr>
      <w:r w:rsidRPr="003241FD">
        <w:rPr>
          <w:sz w:val="24"/>
          <w:szCs w:val="24"/>
        </w:rPr>
        <w:t xml:space="preserve">Стоимость работ  по ремонту и техническому обслуживанию определяется на основании норма времени, установленных Исполнителем, исходя из стоимости 1-го </w:t>
      </w:r>
      <w:proofErr w:type="gramStart"/>
      <w:r w:rsidRPr="003241FD">
        <w:rPr>
          <w:sz w:val="24"/>
          <w:szCs w:val="24"/>
        </w:rPr>
        <w:t>норма-часа</w:t>
      </w:r>
      <w:proofErr w:type="gramEnd"/>
      <w:r w:rsidRPr="003241FD">
        <w:rPr>
          <w:sz w:val="24"/>
          <w:szCs w:val="24"/>
        </w:rPr>
        <w:t xml:space="preserve"> (приложение №2), которое является неотъемлемой частью Договора.</w:t>
      </w:r>
    </w:p>
    <w:p w:rsidR="003241FD" w:rsidRPr="003241FD" w:rsidRDefault="003241FD" w:rsidP="003241FD">
      <w:pPr>
        <w:spacing w:line="240" w:lineRule="auto"/>
        <w:rPr>
          <w:sz w:val="24"/>
          <w:szCs w:val="24"/>
        </w:rPr>
      </w:pPr>
      <w:r w:rsidRPr="003241FD">
        <w:rPr>
          <w:sz w:val="24"/>
          <w:szCs w:val="24"/>
        </w:rPr>
        <w:t>Стоимость используемых в процессе ремонта и технического обслуживания запасных частей и материалов также определяется согласно действующему Прейскуранту Исполнителя.</w:t>
      </w:r>
    </w:p>
    <w:p w:rsidR="003241FD" w:rsidRPr="003241FD" w:rsidRDefault="003241FD" w:rsidP="003241FD">
      <w:pPr>
        <w:spacing w:line="240" w:lineRule="auto"/>
        <w:rPr>
          <w:sz w:val="24"/>
          <w:szCs w:val="24"/>
        </w:rPr>
      </w:pPr>
      <w:r w:rsidRPr="003241FD">
        <w:rPr>
          <w:sz w:val="24"/>
          <w:szCs w:val="24"/>
        </w:rPr>
        <w:t xml:space="preserve">5.2. Оплата стоимости услуг производится Заказчиком в течение 80 (восьмидесяти) календарных дней </w:t>
      </w:r>
      <w:proofErr w:type="gramStart"/>
      <w:r w:rsidRPr="003241FD">
        <w:rPr>
          <w:sz w:val="24"/>
          <w:szCs w:val="24"/>
        </w:rPr>
        <w:t>с даты подписания</w:t>
      </w:r>
      <w:proofErr w:type="gramEnd"/>
      <w:r w:rsidRPr="003241FD">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3241FD" w:rsidRPr="003241FD" w:rsidRDefault="003241FD" w:rsidP="003241FD">
      <w:pPr>
        <w:spacing w:line="240" w:lineRule="auto"/>
        <w:rPr>
          <w:sz w:val="24"/>
          <w:szCs w:val="24"/>
        </w:rPr>
      </w:pPr>
      <w:r w:rsidRPr="003241FD">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3241FD" w:rsidRPr="003241FD" w:rsidRDefault="003241FD" w:rsidP="003241FD">
      <w:pPr>
        <w:spacing w:line="240" w:lineRule="auto"/>
        <w:rPr>
          <w:sz w:val="24"/>
          <w:szCs w:val="24"/>
        </w:rPr>
      </w:pPr>
      <w:r w:rsidRPr="003241FD">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3241FD" w:rsidRPr="003241FD" w:rsidRDefault="003241FD" w:rsidP="003241FD">
      <w:pPr>
        <w:spacing w:line="240" w:lineRule="auto"/>
        <w:rPr>
          <w:sz w:val="24"/>
          <w:szCs w:val="24"/>
        </w:rPr>
      </w:pPr>
      <w:r w:rsidRPr="003241FD">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3241FD" w:rsidRPr="003241FD" w:rsidRDefault="003241FD" w:rsidP="003241FD">
      <w:pPr>
        <w:spacing w:line="240" w:lineRule="auto"/>
        <w:rPr>
          <w:sz w:val="24"/>
          <w:szCs w:val="24"/>
        </w:rPr>
      </w:pPr>
      <w:r w:rsidRPr="003241FD">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3241FD" w:rsidRPr="003241FD" w:rsidRDefault="003241FD" w:rsidP="003241FD">
      <w:pPr>
        <w:spacing w:line="240" w:lineRule="auto"/>
        <w:rPr>
          <w:sz w:val="24"/>
          <w:szCs w:val="24"/>
        </w:rPr>
      </w:pPr>
      <w:r w:rsidRPr="003241FD">
        <w:rPr>
          <w:sz w:val="24"/>
          <w:szCs w:val="24"/>
        </w:rPr>
        <w:t>5.6. Оплата производится путем перечисления денежных средств на расчетный счет Исполнителя, указанный в Договоре.</w:t>
      </w:r>
    </w:p>
    <w:p w:rsidR="003241FD" w:rsidRPr="003241FD" w:rsidRDefault="003241FD" w:rsidP="003241FD">
      <w:pPr>
        <w:spacing w:line="240" w:lineRule="auto"/>
        <w:rPr>
          <w:sz w:val="24"/>
          <w:szCs w:val="24"/>
        </w:rPr>
      </w:pPr>
      <w:r w:rsidRPr="003241FD">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3241FD">
        <w:rPr>
          <w:sz w:val="24"/>
          <w:szCs w:val="24"/>
        </w:rPr>
        <w:t>дств с р</w:t>
      </w:r>
      <w:proofErr w:type="gramEnd"/>
      <w:r w:rsidRPr="003241FD">
        <w:rPr>
          <w:sz w:val="24"/>
          <w:szCs w:val="24"/>
        </w:rPr>
        <w:t>асчетного счета Заказчика.</w:t>
      </w:r>
    </w:p>
    <w:p w:rsidR="003241FD" w:rsidRPr="00DF275D" w:rsidRDefault="003241FD" w:rsidP="00DF275D">
      <w:pPr>
        <w:spacing w:line="240" w:lineRule="auto"/>
        <w:rPr>
          <w:sz w:val="24"/>
          <w:szCs w:val="24"/>
        </w:rPr>
      </w:pPr>
      <w:r w:rsidRPr="003241FD">
        <w:rPr>
          <w:sz w:val="24"/>
          <w:szCs w:val="24"/>
        </w:rPr>
        <w:t xml:space="preserve">5.8. На денежные обязательства, возникающие между Сторонами из Договора или в связи с Договором, в </w:t>
      </w:r>
      <w:proofErr w:type="spellStart"/>
      <w:r w:rsidRPr="003241FD">
        <w:rPr>
          <w:sz w:val="24"/>
          <w:szCs w:val="24"/>
        </w:rPr>
        <w:t>т.ч</w:t>
      </w:r>
      <w:proofErr w:type="spellEnd"/>
      <w:r w:rsidRPr="003241FD">
        <w:rPr>
          <w:sz w:val="24"/>
          <w:szCs w:val="24"/>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 </w:t>
      </w:r>
    </w:p>
    <w:p w:rsidR="003241FD" w:rsidRPr="00A21A0D" w:rsidRDefault="003241FD" w:rsidP="00A21A0D">
      <w:pPr>
        <w:pStyle w:val="34"/>
        <w:spacing w:before="120"/>
        <w:jc w:val="center"/>
        <w:rPr>
          <w:b/>
          <w:sz w:val="24"/>
          <w:szCs w:val="24"/>
        </w:rPr>
      </w:pPr>
      <w:r w:rsidRPr="00A21A0D">
        <w:rPr>
          <w:b/>
          <w:sz w:val="24"/>
          <w:szCs w:val="24"/>
        </w:rPr>
        <w:t>6. Сроки</w:t>
      </w:r>
    </w:p>
    <w:p w:rsidR="003241FD" w:rsidRPr="003241FD" w:rsidRDefault="003241FD" w:rsidP="003241FD">
      <w:pPr>
        <w:tabs>
          <w:tab w:val="left" w:pos="1134"/>
        </w:tabs>
        <w:spacing w:line="240" w:lineRule="auto"/>
        <w:rPr>
          <w:sz w:val="24"/>
          <w:szCs w:val="24"/>
        </w:rPr>
      </w:pPr>
      <w:r w:rsidRPr="003241FD">
        <w:rPr>
          <w:sz w:val="24"/>
          <w:szCs w:val="24"/>
        </w:rPr>
        <w:t>6.1.</w:t>
      </w:r>
      <w:r w:rsidRPr="003241FD">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3241FD" w:rsidRPr="003241FD" w:rsidRDefault="003241FD" w:rsidP="003241FD">
      <w:pPr>
        <w:tabs>
          <w:tab w:val="left" w:pos="1134"/>
        </w:tabs>
        <w:spacing w:line="240" w:lineRule="auto"/>
        <w:rPr>
          <w:sz w:val="24"/>
          <w:szCs w:val="24"/>
        </w:rPr>
      </w:pPr>
      <w:r w:rsidRPr="003241FD">
        <w:rPr>
          <w:sz w:val="24"/>
          <w:szCs w:val="24"/>
        </w:rPr>
        <w:t>6.2.</w:t>
      </w:r>
      <w:r w:rsidRPr="003241FD">
        <w:rPr>
          <w:sz w:val="24"/>
          <w:szCs w:val="24"/>
        </w:rPr>
        <w:tab/>
        <w:t>При исчислении сроков, установленных Договором в рабочих днях, за основу берется пятидневная рабочая неделя.</w:t>
      </w:r>
    </w:p>
    <w:p w:rsidR="003241FD" w:rsidRPr="003241FD" w:rsidRDefault="003241FD" w:rsidP="003241FD">
      <w:pPr>
        <w:tabs>
          <w:tab w:val="left" w:pos="1134"/>
        </w:tabs>
        <w:spacing w:line="240" w:lineRule="auto"/>
        <w:rPr>
          <w:sz w:val="24"/>
          <w:szCs w:val="24"/>
        </w:rPr>
      </w:pPr>
      <w:r w:rsidRPr="003241FD">
        <w:rPr>
          <w:sz w:val="24"/>
          <w:szCs w:val="24"/>
        </w:rPr>
        <w:t>6.3.</w:t>
      </w:r>
      <w:r w:rsidRPr="003241FD">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3241FD" w:rsidRPr="003241FD" w:rsidRDefault="003241FD" w:rsidP="003241FD">
      <w:pPr>
        <w:pStyle w:val="34"/>
        <w:spacing w:before="120"/>
        <w:jc w:val="both"/>
        <w:rPr>
          <w:sz w:val="24"/>
          <w:szCs w:val="24"/>
        </w:rPr>
      </w:pPr>
      <w:r w:rsidRPr="003241FD">
        <w:rPr>
          <w:sz w:val="24"/>
          <w:szCs w:val="24"/>
        </w:rPr>
        <w:t>7. Расторжение и изменение Договора, отказ от исполнения Договора</w:t>
      </w:r>
    </w:p>
    <w:p w:rsidR="003241FD" w:rsidRPr="003241FD" w:rsidRDefault="003241FD" w:rsidP="003241FD">
      <w:pPr>
        <w:tabs>
          <w:tab w:val="left" w:pos="1134"/>
        </w:tabs>
        <w:spacing w:line="240" w:lineRule="auto"/>
        <w:rPr>
          <w:sz w:val="24"/>
          <w:szCs w:val="24"/>
        </w:rPr>
      </w:pPr>
      <w:r w:rsidRPr="003241FD">
        <w:rPr>
          <w:sz w:val="24"/>
          <w:szCs w:val="24"/>
        </w:rPr>
        <w:t>7.1.</w:t>
      </w:r>
      <w:r w:rsidRPr="003241FD">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3241FD" w:rsidRPr="003241FD" w:rsidRDefault="003241FD" w:rsidP="003241FD">
      <w:pPr>
        <w:tabs>
          <w:tab w:val="left" w:pos="1134"/>
        </w:tabs>
        <w:spacing w:line="240" w:lineRule="auto"/>
        <w:rPr>
          <w:sz w:val="24"/>
          <w:szCs w:val="24"/>
        </w:rPr>
      </w:pPr>
      <w:r w:rsidRPr="003241FD">
        <w:rPr>
          <w:sz w:val="24"/>
          <w:szCs w:val="24"/>
        </w:rPr>
        <w:t>7.2.</w:t>
      </w:r>
      <w:r w:rsidRPr="003241FD">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3241FD" w:rsidRPr="003241FD" w:rsidRDefault="003241FD" w:rsidP="00FC484D">
      <w:pPr>
        <w:numPr>
          <w:ilvl w:val="1"/>
          <w:numId w:val="48"/>
        </w:numPr>
        <w:tabs>
          <w:tab w:val="clear" w:pos="720"/>
          <w:tab w:val="num" w:pos="0"/>
          <w:tab w:val="left" w:pos="1134"/>
        </w:tabs>
        <w:spacing w:line="240" w:lineRule="auto"/>
        <w:ind w:left="0" w:firstLine="567"/>
        <w:rPr>
          <w:sz w:val="24"/>
          <w:szCs w:val="24"/>
        </w:rPr>
      </w:pPr>
      <w:r w:rsidRPr="003241FD">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3241FD">
        <w:rPr>
          <w:sz w:val="24"/>
          <w:szCs w:val="24"/>
        </w:rPr>
        <w:t>оплатить стоимость фактически</w:t>
      </w:r>
      <w:proofErr w:type="gramEnd"/>
      <w:r w:rsidRPr="003241FD">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3241FD" w:rsidRPr="003241FD" w:rsidRDefault="003241FD" w:rsidP="003241FD">
      <w:pPr>
        <w:tabs>
          <w:tab w:val="left" w:pos="1134"/>
        </w:tabs>
        <w:spacing w:line="240" w:lineRule="auto"/>
        <w:rPr>
          <w:sz w:val="24"/>
          <w:szCs w:val="24"/>
        </w:rPr>
      </w:pPr>
      <w:r w:rsidRPr="003241FD">
        <w:rPr>
          <w:sz w:val="24"/>
          <w:szCs w:val="24"/>
        </w:rPr>
        <w:t>7.4.</w:t>
      </w:r>
      <w:r w:rsidRPr="003241FD">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3241FD" w:rsidRPr="003241FD" w:rsidRDefault="003241FD" w:rsidP="00DF275D">
      <w:pPr>
        <w:tabs>
          <w:tab w:val="left" w:pos="1134"/>
        </w:tabs>
        <w:spacing w:line="240" w:lineRule="auto"/>
        <w:rPr>
          <w:sz w:val="24"/>
          <w:szCs w:val="24"/>
        </w:rPr>
      </w:pPr>
      <w:r w:rsidRPr="003241FD">
        <w:rPr>
          <w:sz w:val="24"/>
          <w:szCs w:val="24"/>
        </w:rPr>
        <w:t>7.5.</w:t>
      </w:r>
      <w:r w:rsidRPr="003241FD">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3241FD" w:rsidRPr="00A21A0D" w:rsidRDefault="003241FD" w:rsidP="00A21A0D">
      <w:pPr>
        <w:pStyle w:val="40"/>
        <w:numPr>
          <w:ilvl w:val="0"/>
          <w:numId w:val="0"/>
        </w:numPr>
        <w:spacing w:before="120"/>
        <w:ind w:left="1701"/>
        <w:jc w:val="center"/>
        <w:rPr>
          <w:i w:val="0"/>
          <w:sz w:val="24"/>
          <w:szCs w:val="24"/>
        </w:rPr>
      </w:pPr>
      <w:r w:rsidRPr="00A21A0D">
        <w:rPr>
          <w:i w:val="0"/>
          <w:sz w:val="24"/>
          <w:szCs w:val="24"/>
        </w:rPr>
        <w:t>8. Ответственность Сторон</w:t>
      </w:r>
    </w:p>
    <w:p w:rsidR="003241FD" w:rsidRPr="003241FD" w:rsidRDefault="003241FD" w:rsidP="00FC484D">
      <w:pPr>
        <w:numPr>
          <w:ilvl w:val="1"/>
          <w:numId w:val="47"/>
        </w:numPr>
        <w:tabs>
          <w:tab w:val="clear" w:pos="720"/>
          <w:tab w:val="left" w:pos="1134"/>
        </w:tabs>
        <w:spacing w:line="240" w:lineRule="auto"/>
        <w:ind w:left="0" w:firstLine="567"/>
        <w:rPr>
          <w:sz w:val="24"/>
          <w:szCs w:val="24"/>
        </w:rPr>
      </w:pPr>
      <w:r w:rsidRPr="003241FD">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3241FD" w:rsidRPr="003241FD" w:rsidRDefault="003241FD" w:rsidP="00FC484D">
      <w:pPr>
        <w:numPr>
          <w:ilvl w:val="1"/>
          <w:numId w:val="47"/>
        </w:numPr>
        <w:tabs>
          <w:tab w:val="clear" w:pos="720"/>
          <w:tab w:val="left" w:pos="1134"/>
        </w:tabs>
        <w:spacing w:line="240" w:lineRule="auto"/>
        <w:ind w:left="0" w:firstLine="567"/>
        <w:rPr>
          <w:sz w:val="24"/>
          <w:szCs w:val="24"/>
        </w:rPr>
      </w:pPr>
      <w:r w:rsidRPr="003241FD">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3241FD" w:rsidRPr="003241FD" w:rsidRDefault="003241FD" w:rsidP="00FC484D">
      <w:pPr>
        <w:numPr>
          <w:ilvl w:val="1"/>
          <w:numId w:val="47"/>
        </w:numPr>
        <w:tabs>
          <w:tab w:val="clear" w:pos="720"/>
          <w:tab w:val="left" w:pos="1134"/>
        </w:tabs>
        <w:spacing w:line="240" w:lineRule="auto"/>
        <w:ind w:left="0" w:firstLine="567"/>
        <w:rPr>
          <w:sz w:val="24"/>
          <w:szCs w:val="24"/>
        </w:rPr>
      </w:pPr>
      <w:r w:rsidRPr="003241FD">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3241FD" w:rsidRPr="00A21A0D" w:rsidRDefault="003241FD" w:rsidP="00A21A0D">
      <w:pPr>
        <w:pStyle w:val="40"/>
        <w:numPr>
          <w:ilvl w:val="0"/>
          <w:numId w:val="0"/>
        </w:numPr>
        <w:spacing w:before="120"/>
        <w:ind w:left="1701"/>
        <w:jc w:val="center"/>
        <w:rPr>
          <w:i w:val="0"/>
          <w:sz w:val="24"/>
          <w:szCs w:val="24"/>
        </w:rPr>
      </w:pPr>
      <w:r w:rsidRPr="00A21A0D">
        <w:rPr>
          <w:i w:val="0"/>
          <w:sz w:val="24"/>
          <w:szCs w:val="24"/>
        </w:rPr>
        <w:t>9. Обстоятельства непреодолимой силы (форс-мажор)</w:t>
      </w:r>
    </w:p>
    <w:p w:rsidR="003241FD" w:rsidRPr="003241FD" w:rsidRDefault="003241FD" w:rsidP="003241FD">
      <w:pPr>
        <w:tabs>
          <w:tab w:val="left" w:pos="1134"/>
        </w:tabs>
        <w:spacing w:line="240" w:lineRule="auto"/>
        <w:rPr>
          <w:sz w:val="24"/>
          <w:szCs w:val="24"/>
        </w:rPr>
      </w:pPr>
      <w:r w:rsidRPr="003241FD">
        <w:rPr>
          <w:sz w:val="24"/>
          <w:szCs w:val="24"/>
        </w:rPr>
        <w:t>9.1.</w:t>
      </w:r>
      <w:r w:rsidRPr="003241FD">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3241FD">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3241FD" w:rsidRPr="003241FD" w:rsidRDefault="003241FD" w:rsidP="003241FD">
      <w:pPr>
        <w:pStyle w:val="afff0"/>
        <w:tabs>
          <w:tab w:val="left" w:pos="1134"/>
        </w:tabs>
        <w:ind w:firstLine="567"/>
      </w:pPr>
      <w:r w:rsidRPr="003241FD">
        <w:t>9.2.</w:t>
      </w:r>
      <w:r w:rsidRPr="003241FD">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3241FD" w:rsidRPr="003241FD" w:rsidRDefault="003241FD" w:rsidP="003241FD">
      <w:pPr>
        <w:tabs>
          <w:tab w:val="left" w:pos="1134"/>
        </w:tabs>
        <w:spacing w:line="240" w:lineRule="auto"/>
        <w:rPr>
          <w:sz w:val="24"/>
          <w:szCs w:val="24"/>
        </w:rPr>
      </w:pPr>
      <w:r w:rsidRPr="003241FD">
        <w:rPr>
          <w:sz w:val="24"/>
          <w:szCs w:val="24"/>
        </w:rPr>
        <w:t>9.3.</w:t>
      </w:r>
      <w:r w:rsidRPr="003241FD">
        <w:rPr>
          <w:sz w:val="24"/>
          <w:szCs w:val="24"/>
        </w:rPr>
        <w:tab/>
      </w:r>
      <w:proofErr w:type="gramStart"/>
      <w:r w:rsidRPr="003241FD">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3241FD" w:rsidRPr="003241FD" w:rsidRDefault="003241FD" w:rsidP="003241FD">
      <w:pPr>
        <w:tabs>
          <w:tab w:val="left" w:pos="1134"/>
        </w:tabs>
        <w:spacing w:line="240" w:lineRule="auto"/>
        <w:rPr>
          <w:sz w:val="24"/>
          <w:szCs w:val="24"/>
        </w:rPr>
      </w:pPr>
      <w:r w:rsidRPr="003241FD">
        <w:rPr>
          <w:sz w:val="24"/>
          <w:szCs w:val="24"/>
        </w:rPr>
        <w:t>9.4.</w:t>
      </w:r>
      <w:r w:rsidRPr="003241FD">
        <w:rPr>
          <w:sz w:val="24"/>
          <w:szCs w:val="24"/>
        </w:rPr>
        <w:tab/>
        <w:t xml:space="preserve">Обязанность </w:t>
      </w:r>
      <w:bookmarkStart w:id="113" w:name="OCRUncertain200"/>
      <w:r w:rsidRPr="003241FD">
        <w:rPr>
          <w:sz w:val="24"/>
          <w:szCs w:val="24"/>
        </w:rPr>
        <w:t>доказывания</w:t>
      </w:r>
      <w:bookmarkEnd w:id="113"/>
      <w:r w:rsidRPr="003241FD">
        <w:rPr>
          <w:sz w:val="24"/>
          <w:szCs w:val="24"/>
        </w:rPr>
        <w:t xml:space="preserve"> обстоятельства непреодолимой силы лежит на Стороне, не исполнившей свои обязательства.</w:t>
      </w:r>
      <w:r w:rsidRPr="003241FD">
        <w:rPr>
          <w:sz w:val="24"/>
          <w:szCs w:val="24"/>
        </w:rPr>
        <w:tab/>
      </w:r>
    </w:p>
    <w:p w:rsidR="003241FD" w:rsidRPr="00A21A0D" w:rsidRDefault="003241FD" w:rsidP="00A21A0D">
      <w:pPr>
        <w:pStyle w:val="40"/>
        <w:numPr>
          <w:ilvl w:val="0"/>
          <w:numId w:val="0"/>
        </w:numPr>
        <w:spacing w:before="120"/>
        <w:ind w:left="1701"/>
        <w:jc w:val="center"/>
        <w:rPr>
          <w:i w:val="0"/>
          <w:sz w:val="24"/>
          <w:szCs w:val="24"/>
        </w:rPr>
      </w:pPr>
      <w:r w:rsidRPr="00A21A0D">
        <w:rPr>
          <w:i w:val="0"/>
          <w:sz w:val="24"/>
          <w:szCs w:val="24"/>
        </w:rPr>
        <w:t>10. Споры и применимое право</w:t>
      </w:r>
    </w:p>
    <w:p w:rsidR="003241FD" w:rsidRPr="003241FD" w:rsidRDefault="003241FD" w:rsidP="003241FD">
      <w:pPr>
        <w:tabs>
          <w:tab w:val="left" w:pos="1276"/>
        </w:tabs>
        <w:spacing w:line="240" w:lineRule="auto"/>
        <w:rPr>
          <w:sz w:val="24"/>
          <w:szCs w:val="24"/>
        </w:rPr>
      </w:pPr>
      <w:r w:rsidRPr="003241FD">
        <w:rPr>
          <w:sz w:val="24"/>
          <w:szCs w:val="24"/>
        </w:rPr>
        <w:t>10.1.</w:t>
      </w:r>
      <w:r w:rsidRPr="003241FD">
        <w:rPr>
          <w:sz w:val="24"/>
          <w:szCs w:val="24"/>
        </w:rPr>
        <w:tab/>
        <w:t>К отношениям Сторон, вытекающим из Договора, применяется право Российской Федерации.</w:t>
      </w:r>
    </w:p>
    <w:p w:rsidR="003241FD" w:rsidRPr="003241FD" w:rsidRDefault="003241FD" w:rsidP="003241FD">
      <w:pPr>
        <w:tabs>
          <w:tab w:val="left" w:pos="1276"/>
        </w:tabs>
        <w:spacing w:line="240" w:lineRule="auto"/>
        <w:rPr>
          <w:sz w:val="24"/>
          <w:szCs w:val="24"/>
        </w:rPr>
      </w:pPr>
      <w:r w:rsidRPr="003241FD">
        <w:rPr>
          <w:sz w:val="24"/>
          <w:szCs w:val="24"/>
        </w:rPr>
        <w:t>10.2.</w:t>
      </w:r>
      <w:r w:rsidRPr="003241FD">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3241FD" w:rsidRPr="003241FD" w:rsidRDefault="003241FD" w:rsidP="003241FD">
      <w:pPr>
        <w:tabs>
          <w:tab w:val="left" w:pos="1276"/>
        </w:tabs>
        <w:spacing w:line="240" w:lineRule="auto"/>
        <w:rPr>
          <w:sz w:val="24"/>
          <w:szCs w:val="24"/>
        </w:rPr>
      </w:pPr>
      <w:r w:rsidRPr="003241FD">
        <w:rPr>
          <w:sz w:val="24"/>
          <w:szCs w:val="24"/>
        </w:rPr>
        <w:t xml:space="preserve">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 </w:t>
      </w:r>
    </w:p>
    <w:p w:rsidR="003241FD" w:rsidRPr="003241FD" w:rsidRDefault="003241FD" w:rsidP="00A21A0D">
      <w:pPr>
        <w:pStyle w:val="21"/>
        <w:numPr>
          <w:ilvl w:val="0"/>
          <w:numId w:val="0"/>
        </w:numPr>
        <w:spacing w:before="120"/>
        <w:ind w:left="1134"/>
        <w:jc w:val="center"/>
        <w:rPr>
          <w:sz w:val="24"/>
          <w:szCs w:val="24"/>
        </w:rPr>
      </w:pPr>
      <w:r w:rsidRPr="003241FD">
        <w:rPr>
          <w:sz w:val="24"/>
          <w:szCs w:val="24"/>
        </w:rPr>
        <w:t>11. Прочие условия</w:t>
      </w:r>
    </w:p>
    <w:p w:rsidR="003241FD" w:rsidRPr="003241FD" w:rsidRDefault="003241FD" w:rsidP="003241FD">
      <w:pPr>
        <w:spacing w:line="240" w:lineRule="auto"/>
        <w:rPr>
          <w:sz w:val="24"/>
          <w:szCs w:val="24"/>
        </w:rPr>
      </w:pPr>
      <w:r w:rsidRPr="003241FD">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3241FD" w:rsidRPr="003241FD" w:rsidRDefault="003241FD" w:rsidP="003241FD">
      <w:pPr>
        <w:spacing w:line="240" w:lineRule="auto"/>
        <w:rPr>
          <w:sz w:val="24"/>
          <w:szCs w:val="24"/>
        </w:rPr>
      </w:pPr>
      <w:r w:rsidRPr="003241FD">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3241FD" w:rsidRPr="003241FD" w:rsidRDefault="003241FD" w:rsidP="003241FD">
      <w:pPr>
        <w:spacing w:line="240" w:lineRule="auto"/>
        <w:rPr>
          <w:sz w:val="24"/>
          <w:szCs w:val="24"/>
        </w:rPr>
      </w:pPr>
      <w:r w:rsidRPr="003241FD">
        <w:rPr>
          <w:sz w:val="24"/>
          <w:szCs w:val="24"/>
        </w:rPr>
        <w:t xml:space="preserve">11.3. </w:t>
      </w:r>
      <w:proofErr w:type="gramStart"/>
      <w:r w:rsidRPr="003241FD">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3241FD">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3241FD">
        <w:rPr>
          <w:sz w:val="24"/>
          <w:szCs w:val="24"/>
        </w:rPr>
        <w:t>Жанейрская</w:t>
      </w:r>
      <w:proofErr w:type="spellEnd"/>
      <w:r w:rsidRPr="003241FD">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3241FD" w:rsidRPr="003241FD" w:rsidRDefault="003241FD" w:rsidP="003241FD">
      <w:pPr>
        <w:spacing w:line="240" w:lineRule="auto"/>
        <w:rPr>
          <w:sz w:val="24"/>
          <w:szCs w:val="24"/>
        </w:rPr>
      </w:pPr>
      <w:r w:rsidRPr="003241FD">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3241FD" w:rsidRPr="003241FD" w:rsidRDefault="003241FD" w:rsidP="003241FD">
      <w:pPr>
        <w:spacing w:line="240" w:lineRule="auto"/>
        <w:rPr>
          <w:sz w:val="24"/>
          <w:szCs w:val="24"/>
        </w:rPr>
      </w:pPr>
      <w:r w:rsidRPr="003241FD">
        <w:rPr>
          <w:sz w:val="24"/>
          <w:szCs w:val="24"/>
        </w:rPr>
        <w:t xml:space="preserve">11.5. Уступка прав (требований) к Заказчику по Договору без письменного согласия Заказчика не допускается. </w:t>
      </w:r>
    </w:p>
    <w:p w:rsidR="003241FD" w:rsidRPr="003241FD" w:rsidRDefault="003241FD" w:rsidP="003241FD">
      <w:pPr>
        <w:spacing w:line="240" w:lineRule="auto"/>
        <w:rPr>
          <w:sz w:val="24"/>
          <w:szCs w:val="24"/>
        </w:rPr>
      </w:pPr>
      <w:proofErr w:type="gramStart"/>
      <w:r w:rsidRPr="003241FD">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3241FD">
        <w:rPr>
          <w:sz w:val="24"/>
          <w:szCs w:val="24"/>
        </w:rPr>
        <w:t>неденежного</w:t>
      </w:r>
      <w:proofErr w:type="spellEnd"/>
      <w:r w:rsidRPr="003241FD">
        <w:rPr>
          <w:sz w:val="24"/>
          <w:szCs w:val="24"/>
        </w:rPr>
        <w:t xml:space="preserve"> исполнения, то сумма штрафа исчисляется от общей стоимости услуг, указанной в пункте 5.1 Договора.</w:t>
      </w:r>
      <w:proofErr w:type="gramEnd"/>
    </w:p>
    <w:p w:rsidR="003241FD" w:rsidRPr="003241FD" w:rsidRDefault="003241FD" w:rsidP="003241FD">
      <w:pPr>
        <w:spacing w:line="240" w:lineRule="auto"/>
        <w:rPr>
          <w:sz w:val="24"/>
          <w:szCs w:val="24"/>
        </w:rPr>
      </w:pPr>
      <w:r w:rsidRPr="003241FD">
        <w:rPr>
          <w:sz w:val="24"/>
          <w:szCs w:val="24"/>
        </w:rPr>
        <w:t>11.6. К Договору в качестве неотъемлемой части прилагается:</w:t>
      </w:r>
    </w:p>
    <w:p w:rsidR="003241FD" w:rsidRPr="003241FD" w:rsidRDefault="003241FD" w:rsidP="003241FD">
      <w:pPr>
        <w:spacing w:line="240" w:lineRule="auto"/>
        <w:rPr>
          <w:sz w:val="24"/>
          <w:szCs w:val="24"/>
        </w:rPr>
      </w:pPr>
      <w:r w:rsidRPr="003241FD">
        <w:rPr>
          <w:sz w:val="24"/>
          <w:szCs w:val="24"/>
        </w:rPr>
        <w:t xml:space="preserve">- Приложение № 1. Задание Заказчика; </w:t>
      </w:r>
    </w:p>
    <w:p w:rsidR="003241FD" w:rsidRPr="003241FD" w:rsidRDefault="003241FD" w:rsidP="003241FD">
      <w:pPr>
        <w:spacing w:line="240" w:lineRule="auto"/>
        <w:rPr>
          <w:sz w:val="24"/>
          <w:szCs w:val="24"/>
        </w:rPr>
      </w:pPr>
      <w:r w:rsidRPr="003241FD">
        <w:rPr>
          <w:sz w:val="24"/>
          <w:szCs w:val="24"/>
        </w:rPr>
        <w:t>- Приложение № 2. Протокол согласования договорной цены.</w:t>
      </w:r>
    </w:p>
    <w:p w:rsidR="003241FD" w:rsidRPr="003241FD" w:rsidRDefault="003241FD" w:rsidP="00A21A0D">
      <w:pPr>
        <w:pStyle w:val="21"/>
        <w:numPr>
          <w:ilvl w:val="0"/>
          <w:numId w:val="0"/>
        </w:numPr>
        <w:spacing w:before="120"/>
        <w:ind w:left="1134"/>
        <w:jc w:val="center"/>
        <w:rPr>
          <w:sz w:val="24"/>
          <w:szCs w:val="24"/>
        </w:rPr>
      </w:pPr>
      <w:r w:rsidRPr="003241FD">
        <w:rPr>
          <w:sz w:val="24"/>
          <w:szCs w:val="24"/>
        </w:rPr>
        <w:t>12. Адреса, подписи и реквизиты Сторон</w:t>
      </w:r>
    </w:p>
    <w:tbl>
      <w:tblPr>
        <w:tblW w:w="10348" w:type="dxa"/>
        <w:tblInd w:w="-71" w:type="dxa"/>
        <w:tblLayout w:type="fixed"/>
        <w:tblCellMar>
          <w:left w:w="71" w:type="dxa"/>
          <w:right w:w="71" w:type="dxa"/>
        </w:tblCellMar>
        <w:tblLook w:val="0000" w:firstRow="0" w:lastRow="0" w:firstColumn="0" w:lastColumn="0" w:noHBand="0" w:noVBand="0"/>
      </w:tblPr>
      <w:tblGrid>
        <w:gridCol w:w="284"/>
        <w:gridCol w:w="4394"/>
        <w:gridCol w:w="709"/>
        <w:gridCol w:w="3969"/>
        <w:gridCol w:w="992"/>
      </w:tblGrid>
      <w:tr w:rsidR="003241FD" w:rsidRPr="003241FD" w:rsidTr="00A21A0D">
        <w:trPr>
          <w:gridAfter w:val="1"/>
          <w:wAfter w:w="992" w:type="dxa"/>
        </w:trPr>
        <w:tc>
          <w:tcPr>
            <w:tcW w:w="4678" w:type="dxa"/>
            <w:gridSpan w:val="2"/>
          </w:tcPr>
          <w:p w:rsidR="003241FD" w:rsidRPr="003241FD" w:rsidRDefault="003241FD" w:rsidP="003241FD">
            <w:pPr>
              <w:spacing w:line="240" w:lineRule="auto"/>
              <w:rPr>
                <w:smallCaps/>
                <w:sz w:val="24"/>
                <w:szCs w:val="24"/>
              </w:rPr>
            </w:pPr>
          </w:p>
        </w:tc>
        <w:tc>
          <w:tcPr>
            <w:tcW w:w="4678" w:type="dxa"/>
            <w:gridSpan w:val="2"/>
          </w:tcPr>
          <w:p w:rsidR="003241FD" w:rsidRPr="003241FD" w:rsidRDefault="003241FD" w:rsidP="003241FD">
            <w:pPr>
              <w:spacing w:line="240" w:lineRule="auto"/>
              <w:rPr>
                <w:smallCaps/>
                <w:sz w:val="24"/>
                <w:szCs w:val="24"/>
              </w:rPr>
            </w:pPr>
          </w:p>
        </w:tc>
      </w:tr>
      <w:tr w:rsidR="003241FD" w:rsidRPr="003241FD" w:rsidTr="00A21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284" w:type="dxa"/>
          <w:trHeight w:val="57"/>
        </w:trPr>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3241FD" w:rsidRPr="003241FD" w:rsidRDefault="003241FD" w:rsidP="003241FD">
            <w:pPr>
              <w:spacing w:line="240" w:lineRule="auto"/>
              <w:ind w:firstLine="709"/>
              <w:rPr>
                <w:b/>
                <w:sz w:val="24"/>
                <w:szCs w:val="24"/>
              </w:rPr>
            </w:pPr>
            <w:r w:rsidRPr="003241FD">
              <w:rPr>
                <w:b/>
                <w:sz w:val="24"/>
                <w:szCs w:val="24"/>
              </w:rPr>
              <w:t>ИСПОЛНИТЕЛЬ:</w:t>
            </w:r>
          </w:p>
          <w:p w:rsidR="003241FD" w:rsidRPr="003241FD" w:rsidRDefault="003241FD" w:rsidP="003241FD">
            <w:pPr>
              <w:spacing w:line="240" w:lineRule="auto"/>
              <w:ind w:firstLine="709"/>
              <w:rPr>
                <w:b/>
                <w:sz w:val="24"/>
                <w:szCs w:val="24"/>
              </w:rPr>
            </w:pPr>
          </w:p>
          <w:p w:rsidR="003241FD" w:rsidRPr="003241FD" w:rsidRDefault="003241FD" w:rsidP="003241FD">
            <w:pPr>
              <w:spacing w:line="240" w:lineRule="auto"/>
              <w:rPr>
                <w:b/>
                <w:sz w:val="24"/>
                <w:szCs w:val="24"/>
              </w:rPr>
            </w:pPr>
            <w:r w:rsidRPr="003241FD">
              <w:rPr>
                <w:b/>
                <w:sz w:val="24"/>
                <w:szCs w:val="24"/>
              </w:rPr>
              <w:t xml:space="preserve"> </w:t>
            </w:r>
          </w:p>
          <w:p w:rsidR="003241FD" w:rsidRPr="003241FD" w:rsidRDefault="003241FD" w:rsidP="003241FD">
            <w:pPr>
              <w:spacing w:line="240" w:lineRule="auto"/>
              <w:rPr>
                <w:b/>
                <w:sz w:val="24"/>
                <w:szCs w:val="24"/>
              </w:rPr>
            </w:pPr>
          </w:p>
          <w:p w:rsidR="003241FD" w:rsidRPr="003241FD" w:rsidRDefault="003241FD" w:rsidP="003241FD">
            <w:pPr>
              <w:spacing w:line="240" w:lineRule="auto"/>
              <w:rPr>
                <w:b/>
                <w:sz w:val="24"/>
                <w:szCs w:val="24"/>
              </w:rPr>
            </w:pPr>
          </w:p>
          <w:p w:rsidR="003241FD" w:rsidRPr="003241FD" w:rsidRDefault="003241FD" w:rsidP="003241FD">
            <w:pPr>
              <w:spacing w:line="240" w:lineRule="auto"/>
              <w:rPr>
                <w:b/>
                <w:sz w:val="24"/>
                <w:szCs w:val="24"/>
              </w:rPr>
            </w:pPr>
          </w:p>
          <w:p w:rsidR="003241FD" w:rsidRPr="003241FD" w:rsidRDefault="003241FD" w:rsidP="003241FD">
            <w:pPr>
              <w:spacing w:line="240" w:lineRule="auto"/>
              <w:rPr>
                <w:b/>
                <w:sz w:val="24"/>
                <w:szCs w:val="24"/>
              </w:rPr>
            </w:pPr>
          </w:p>
          <w:p w:rsidR="003241FD" w:rsidRPr="003241FD" w:rsidRDefault="003241FD" w:rsidP="003241FD">
            <w:pPr>
              <w:spacing w:line="240" w:lineRule="auto"/>
              <w:rPr>
                <w:b/>
                <w:sz w:val="24"/>
                <w:szCs w:val="24"/>
              </w:rPr>
            </w:pPr>
          </w:p>
          <w:p w:rsidR="003241FD" w:rsidRPr="003241FD" w:rsidRDefault="003241FD" w:rsidP="003241FD">
            <w:pPr>
              <w:tabs>
                <w:tab w:val="left" w:pos="540"/>
              </w:tabs>
              <w:spacing w:line="240" w:lineRule="auto"/>
              <w:ind w:right="317" w:firstLine="142"/>
              <w:rPr>
                <w:b/>
                <w:sz w:val="24"/>
                <w:szCs w:val="24"/>
              </w:rPr>
            </w:pPr>
            <w:r w:rsidRPr="003241FD">
              <w:rPr>
                <w:b/>
                <w:sz w:val="24"/>
                <w:szCs w:val="24"/>
              </w:rPr>
              <w:t xml:space="preserve"> </w:t>
            </w:r>
          </w:p>
          <w:p w:rsidR="003241FD" w:rsidRPr="003241FD" w:rsidRDefault="003241FD" w:rsidP="003241FD">
            <w:pPr>
              <w:tabs>
                <w:tab w:val="left" w:pos="540"/>
              </w:tabs>
              <w:spacing w:line="240" w:lineRule="auto"/>
              <w:ind w:right="317" w:firstLine="142"/>
              <w:rPr>
                <w:b/>
                <w:sz w:val="24"/>
                <w:szCs w:val="24"/>
              </w:rPr>
            </w:pPr>
          </w:p>
          <w:p w:rsidR="003241FD" w:rsidRPr="003241FD" w:rsidRDefault="003241FD" w:rsidP="003241FD">
            <w:pPr>
              <w:tabs>
                <w:tab w:val="left" w:pos="540"/>
              </w:tabs>
              <w:spacing w:line="240" w:lineRule="auto"/>
              <w:ind w:right="317" w:firstLine="142"/>
              <w:rPr>
                <w:b/>
                <w:sz w:val="24"/>
                <w:szCs w:val="24"/>
              </w:rPr>
            </w:pPr>
          </w:p>
          <w:p w:rsidR="003241FD" w:rsidRPr="003241FD" w:rsidRDefault="003241FD" w:rsidP="003241FD">
            <w:pPr>
              <w:tabs>
                <w:tab w:val="left" w:pos="540"/>
              </w:tabs>
              <w:spacing w:line="240" w:lineRule="auto"/>
              <w:ind w:right="317" w:firstLine="142"/>
              <w:rPr>
                <w:b/>
                <w:sz w:val="24"/>
                <w:szCs w:val="24"/>
              </w:rPr>
            </w:pPr>
          </w:p>
          <w:p w:rsidR="003241FD" w:rsidRPr="003241FD" w:rsidRDefault="003241FD" w:rsidP="003241FD">
            <w:pPr>
              <w:tabs>
                <w:tab w:val="left" w:pos="540"/>
              </w:tabs>
              <w:spacing w:line="240" w:lineRule="auto"/>
              <w:ind w:right="317" w:firstLine="142"/>
              <w:rPr>
                <w:b/>
                <w:sz w:val="24"/>
                <w:szCs w:val="24"/>
              </w:rPr>
            </w:pPr>
          </w:p>
          <w:p w:rsidR="003241FD" w:rsidRPr="003241FD" w:rsidRDefault="003241FD" w:rsidP="003241FD">
            <w:pPr>
              <w:tabs>
                <w:tab w:val="left" w:pos="540"/>
              </w:tabs>
              <w:spacing w:line="240" w:lineRule="auto"/>
              <w:ind w:right="317" w:firstLine="142"/>
              <w:rPr>
                <w:b/>
                <w:sz w:val="24"/>
                <w:szCs w:val="24"/>
              </w:rPr>
            </w:pPr>
          </w:p>
          <w:p w:rsidR="003241FD" w:rsidRPr="003241FD" w:rsidRDefault="003241FD" w:rsidP="003241FD">
            <w:pPr>
              <w:tabs>
                <w:tab w:val="left" w:pos="540"/>
              </w:tabs>
              <w:spacing w:line="240" w:lineRule="auto"/>
              <w:ind w:right="317" w:firstLine="142"/>
              <w:rPr>
                <w:b/>
                <w:sz w:val="24"/>
                <w:szCs w:val="24"/>
              </w:rPr>
            </w:pPr>
          </w:p>
          <w:p w:rsidR="003241FD" w:rsidRPr="003241FD" w:rsidRDefault="003241FD" w:rsidP="00DF275D">
            <w:pPr>
              <w:tabs>
                <w:tab w:val="left" w:pos="540"/>
              </w:tabs>
              <w:spacing w:line="240" w:lineRule="auto"/>
              <w:ind w:right="317" w:firstLine="0"/>
              <w:rPr>
                <w:b/>
                <w:sz w:val="24"/>
                <w:szCs w:val="24"/>
              </w:rPr>
            </w:pPr>
          </w:p>
          <w:p w:rsidR="003241FD" w:rsidRPr="003241FD" w:rsidRDefault="003241FD" w:rsidP="003241FD">
            <w:pPr>
              <w:tabs>
                <w:tab w:val="left" w:pos="540"/>
              </w:tabs>
              <w:spacing w:line="240" w:lineRule="auto"/>
              <w:ind w:right="317" w:firstLine="142"/>
              <w:rPr>
                <w:b/>
                <w:sz w:val="24"/>
                <w:szCs w:val="24"/>
              </w:rPr>
            </w:pPr>
          </w:p>
          <w:p w:rsidR="003241FD" w:rsidRPr="003241FD" w:rsidRDefault="003241FD" w:rsidP="003241FD">
            <w:pPr>
              <w:tabs>
                <w:tab w:val="left" w:pos="540"/>
              </w:tabs>
              <w:spacing w:line="240" w:lineRule="auto"/>
              <w:ind w:right="317" w:firstLine="142"/>
              <w:rPr>
                <w:b/>
                <w:sz w:val="24"/>
                <w:szCs w:val="24"/>
              </w:rPr>
            </w:pPr>
          </w:p>
          <w:p w:rsidR="003241FD" w:rsidRPr="003241FD" w:rsidRDefault="003241FD" w:rsidP="003241FD">
            <w:pPr>
              <w:tabs>
                <w:tab w:val="left" w:pos="540"/>
              </w:tabs>
              <w:spacing w:line="240" w:lineRule="auto"/>
              <w:ind w:right="317" w:firstLine="142"/>
              <w:rPr>
                <w:b/>
                <w:sz w:val="24"/>
                <w:szCs w:val="24"/>
              </w:rPr>
            </w:pPr>
          </w:p>
          <w:p w:rsidR="003241FD" w:rsidRPr="003241FD" w:rsidRDefault="00DF275D" w:rsidP="00DF275D">
            <w:pPr>
              <w:tabs>
                <w:tab w:val="left" w:pos="540"/>
              </w:tabs>
              <w:spacing w:line="240" w:lineRule="auto"/>
              <w:ind w:right="317" w:firstLine="142"/>
              <w:rPr>
                <w:b/>
                <w:sz w:val="24"/>
                <w:szCs w:val="24"/>
              </w:rPr>
            </w:pPr>
            <w:r>
              <w:rPr>
                <w:b/>
                <w:sz w:val="24"/>
                <w:szCs w:val="24"/>
              </w:rPr>
              <w:t>Генеральный д</w:t>
            </w:r>
            <w:r w:rsidR="003241FD" w:rsidRPr="003241FD">
              <w:rPr>
                <w:b/>
                <w:sz w:val="24"/>
                <w:szCs w:val="24"/>
              </w:rPr>
              <w:t>иректор</w:t>
            </w:r>
            <w:r w:rsidR="003241FD" w:rsidRPr="003241FD">
              <w:rPr>
                <w:b/>
                <w:sz w:val="24"/>
                <w:szCs w:val="24"/>
              </w:rPr>
              <w:br/>
              <w:t xml:space="preserve"> </w:t>
            </w:r>
          </w:p>
          <w:p w:rsidR="003241FD" w:rsidRPr="003241FD" w:rsidRDefault="003241FD" w:rsidP="003241FD">
            <w:pPr>
              <w:tabs>
                <w:tab w:val="left" w:pos="540"/>
              </w:tabs>
              <w:spacing w:line="240" w:lineRule="auto"/>
              <w:ind w:right="317" w:firstLine="142"/>
              <w:rPr>
                <w:b/>
                <w:sz w:val="24"/>
                <w:szCs w:val="24"/>
              </w:rPr>
            </w:pPr>
          </w:p>
          <w:p w:rsidR="003241FD" w:rsidRPr="003241FD" w:rsidRDefault="003241FD" w:rsidP="003241FD">
            <w:pPr>
              <w:tabs>
                <w:tab w:val="left" w:pos="540"/>
              </w:tabs>
              <w:spacing w:line="240" w:lineRule="auto"/>
              <w:ind w:right="317" w:firstLine="142"/>
              <w:rPr>
                <w:b/>
                <w:sz w:val="24"/>
                <w:szCs w:val="24"/>
              </w:rPr>
            </w:pPr>
            <w:r w:rsidRPr="003241FD">
              <w:rPr>
                <w:b/>
                <w:sz w:val="24"/>
                <w:szCs w:val="24"/>
              </w:rPr>
              <w:t xml:space="preserve">             ______________ </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Pr>
          <w:p w:rsidR="003241FD" w:rsidRPr="003241FD" w:rsidRDefault="003241FD" w:rsidP="00DF275D">
            <w:pPr>
              <w:spacing w:line="240" w:lineRule="auto"/>
              <w:ind w:firstLine="709"/>
              <w:rPr>
                <w:b/>
                <w:sz w:val="24"/>
                <w:szCs w:val="24"/>
              </w:rPr>
            </w:pPr>
            <w:r w:rsidRPr="003241FD">
              <w:rPr>
                <w:b/>
                <w:sz w:val="24"/>
                <w:szCs w:val="24"/>
              </w:rPr>
              <w:t>ЗАКАЗЧИК:</w:t>
            </w:r>
          </w:p>
          <w:p w:rsidR="003241FD" w:rsidRPr="003241FD" w:rsidRDefault="003241FD" w:rsidP="00DF275D">
            <w:pPr>
              <w:tabs>
                <w:tab w:val="left" w:pos="9720"/>
              </w:tabs>
              <w:spacing w:line="240" w:lineRule="auto"/>
              <w:ind w:right="-365" w:firstLine="0"/>
              <w:rPr>
                <w:b/>
                <w:color w:val="000000"/>
                <w:sz w:val="24"/>
                <w:szCs w:val="24"/>
              </w:rPr>
            </w:pPr>
            <w:r w:rsidRPr="003241FD">
              <w:rPr>
                <w:b/>
                <w:color w:val="000000"/>
                <w:sz w:val="24"/>
                <w:szCs w:val="24"/>
              </w:rPr>
              <w:t xml:space="preserve">Открытое акционерное общество </w:t>
            </w:r>
          </w:p>
          <w:p w:rsidR="003241FD" w:rsidRPr="003241FD" w:rsidRDefault="003241FD" w:rsidP="00DF275D">
            <w:pPr>
              <w:tabs>
                <w:tab w:val="left" w:pos="9720"/>
              </w:tabs>
              <w:spacing w:line="240" w:lineRule="auto"/>
              <w:ind w:right="-365" w:firstLine="0"/>
              <w:rPr>
                <w:b/>
                <w:color w:val="000000"/>
                <w:sz w:val="24"/>
                <w:szCs w:val="24"/>
              </w:rPr>
            </w:pPr>
            <w:r w:rsidRPr="003241FD">
              <w:rPr>
                <w:b/>
                <w:color w:val="000000"/>
                <w:sz w:val="24"/>
                <w:szCs w:val="24"/>
              </w:rPr>
              <w:t>«Э.ОН Россия»</w:t>
            </w:r>
          </w:p>
          <w:p w:rsidR="003241FD" w:rsidRPr="003241FD" w:rsidRDefault="003241FD" w:rsidP="00DF275D">
            <w:pPr>
              <w:tabs>
                <w:tab w:val="left" w:pos="9720"/>
              </w:tabs>
              <w:spacing w:line="240" w:lineRule="auto"/>
              <w:ind w:right="-365" w:firstLine="0"/>
              <w:rPr>
                <w:b/>
                <w:color w:val="000000"/>
                <w:sz w:val="24"/>
                <w:szCs w:val="24"/>
              </w:rPr>
            </w:pPr>
            <w:r w:rsidRPr="003241FD">
              <w:rPr>
                <w:b/>
                <w:color w:val="000000"/>
                <w:sz w:val="24"/>
                <w:szCs w:val="24"/>
              </w:rPr>
              <w:t xml:space="preserve">покупатель </w:t>
            </w:r>
            <w:proofErr w:type="gramStart"/>
            <w:r w:rsidRPr="003241FD">
              <w:rPr>
                <w:b/>
                <w:color w:val="000000"/>
                <w:sz w:val="24"/>
                <w:szCs w:val="24"/>
              </w:rPr>
              <w:t>:</w:t>
            </w:r>
            <w:r w:rsidRPr="003241FD">
              <w:rPr>
                <w:color w:val="000000"/>
                <w:sz w:val="24"/>
                <w:szCs w:val="24"/>
              </w:rPr>
              <w:t>(</w:t>
            </w:r>
            <w:proofErr w:type="gramEnd"/>
            <w:r w:rsidRPr="003241FD">
              <w:rPr>
                <w:color w:val="000000"/>
                <w:sz w:val="24"/>
                <w:szCs w:val="24"/>
              </w:rPr>
              <w:t>ОАО «Э.ОН Россия»)</w:t>
            </w:r>
          </w:p>
          <w:p w:rsidR="003241FD" w:rsidRPr="003241FD" w:rsidRDefault="003241FD" w:rsidP="00DF275D">
            <w:pPr>
              <w:spacing w:line="240" w:lineRule="auto"/>
              <w:ind w:firstLine="0"/>
              <w:rPr>
                <w:sz w:val="24"/>
                <w:szCs w:val="24"/>
              </w:rPr>
            </w:pPr>
            <w:r w:rsidRPr="003241FD">
              <w:rPr>
                <w:b/>
                <w:sz w:val="24"/>
                <w:szCs w:val="24"/>
              </w:rPr>
              <w:t xml:space="preserve">местонахождение: </w:t>
            </w:r>
            <w:r w:rsidRPr="003241FD">
              <w:rPr>
                <w:sz w:val="24"/>
                <w:szCs w:val="24"/>
              </w:rPr>
              <w:t>628406, Российская Федерация, Тюменская область, Ханты-Мансийский автономный окру</w:t>
            </w:r>
            <w:proofErr w:type="gramStart"/>
            <w:r w:rsidRPr="003241FD">
              <w:rPr>
                <w:sz w:val="24"/>
                <w:szCs w:val="24"/>
              </w:rPr>
              <w:t>г-</w:t>
            </w:r>
            <w:proofErr w:type="gramEnd"/>
            <w:r w:rsidRPr="003241FD">
              <w:rPr>
                <w:sz w:val="24"/>
                <w:szCs w:val="24"/>
              </w:rPr>
              <w:t xml:space="preserve"> Югра, город Сургут, ул. Энергостроителей,23,сооружение34</w:t>
            </w:r>
          </w:p>
          <w:p w:rsidR="003241FD" w:rsidRPr="003241FD" w:rsidRDefault="003241FD" w:rsidP="00DF275D">
            <w:pPr>
              <w:spacing w:line="240" w:lineRule="auto"/>
              <w:ind w:firstLine="0"/>
              <w:rPr>
                <w:sz w:val="24"/>
                <w:szCs w:val="24"/>
              </w:rPr>
            </w:pPr>
            <w:r w:rsidRPr="003241FD">
              <w:rPr>
                <w:b/>
                <w:sz w:val="24"/>
                <w:szCs w:val="24"/>
              </w:rPr>
              <w:t>Грузополучатель: (плательщик)</w:t>
            </w:r>
            <w:r w:rsidRPr="003241FD">
              <w:rPr>
                <w:sz w:val="24"/>
                <w:szCs w:val="24"/>
              </w:rPr>
              <w:t>: Филиал «Шатурская ГРЭС» ОАО «Э.ОН Россия»</w:t>
            </w:r>
          </w:p>
          <w:p w:rsidR="003241FD" w:rsidRPr="003241FD" w:rsidRDefault="003241FD" w:rsidP="00DF275D">
            <w:pPr>
              <w:spacing w:line="240" w:lineRule="auto"/>
              <w:ind w:firstLine="0"/>
              <w:rPr>
                <w:sz w:val="24"/>
                <w:szCs w:val="24"/>
              </w:rPr>
            </w:pPr>
            <w:r w:rsidRPr="003241FD">
              <w:rPr>
                <w:b/>
                <w:sz w:val="24"/>
                <w:szCs w:val="24"/>
              </w:rPr>
              <w:t xml:space="preserve">Адрес: </w:t>
            </w:r>
            <w:r w:rsidRPr="003241FD">
              <w:rPr>
                <w:sz w:val="24"/>
                <w:szCs w:val="24"/>
              </w:rPr>
              <w:t xml:space="preserve">140700, Россия, Московская область, город Шатура, </w:t>
            </w:r>
            <w:proofErr w:type="spellStart"/>
            <w:r w:rsidRPr="003241FD">
              <w:rPr>
                <w:sz w:val="24"/>
                <w:szCs w:val="24"/>
              </w:rPr>
              <w:t>Черноозерский</w:t>
            </w:r>
            <w:proofErr w:type="spellEnd"/>
            <w:r w:rsidRPr="003241FD">
              <w:rPr>
                <w:sz w:val="24"/>
                <w:szCs w:val="24"/>
              </w:rPr>
              <w:t xml:space="preserve"> проезд, дом 5</w:t>
            </w:r>
          </w:p>
          <w:p w:rsidR="003241FD" w:rsidRPr="003241FD" w:rsidRDefault="003241FD" w:rsidP="00DF275D">
            <w:pPr>
              <w:spacing w:line="240" w:lineRule="auto"/>
              <w:ind w:firstLine="0"/>
              <w:rPr>
                <w:b/>
                <w:sz w:val="24"/>
                <w:szCs w:val="24"/>
              </w:rPr>
            </w:pPr>
            <w:r w:rsidRPr="003241FD">
              <w:rPr>
                <w:b/>
                <w:sz w:val="24"/>
                <w:szCs w:val="24"/>
              </w:rPr>
              <w:t>ИНН/КПП   8602067092/504902001</w:t>
            </w:r>
          </w:p>
          <w:p w:rsidR="003241FD" w:rsidRPr="003241FD" w:rsidRDefault="003241FD" w:rsidP="00DF275D">
            <w:pPr>
              <w:spacing w:line="240" w:lineRule="auto"/>
              <w:ind w:firstLine="0"/>
              <w:rPr>
                <w:b/>
                <w:sz w:val="24"/>
                <w:szCs w:val="24"/>
              </w:rPr>
            </w:pPr>
            <w:r w:rsidRPr="003241FD">
              <w:rPr>
                <w:b/>
                <w:sz w:val="24"/>
                <w:szCs w:val="24"/>
              </w:rPr>
              <w:t>БИК 044525823</w:t>
            </w:r>
          </w:p>
          <w:p w:rsidR="003241FD" w:rsidRPr="003241FD" w:rsidRDefault="003241FD" w:rsidP="00DF275D">
            <w:pPr>
              <w:spacing w:line="240" w:lineRule="auto"/>
              <w:ind w:firstLine="0"/>
              <w:rPr>
                <w:b/>
                <w:sz w:val="24"/>
                <w:szCs w:val="24"/>
              </w:rPr>
            </w:pPr>
            <w:proofErr w:type="gramStart"/>
            <w:r w:rsidRPr="003241FD">
              <w:rPr>
                <w:b/>
                <w:sz w:val="24"/>
                <w:szCs w:val="24"/>
              </w:rPr>
              <w:t>р</w:t>
            </w:r>
            <w:proofErr w:type="gramEnd"/>
            <w:r w:rsidRPr="003241FD">
              <w:rPr>
                <w:b/>
                <w:sz w:val="24"/>
                <w:szCs w:val="24"/>
              </w:rPr>
              <w:t>/с 40702810792000000445</w:t>
            </w:r>
          </w:p>
          <w:p w:rsidR="003241FD" w:rsidRPr="003241FD" w:rsidRDefault="003241FD" w:rsidP="00DF275D">
            <w:pPr>
              <w:spacing w:line="240" w:lineRule="auto"/>
              <w:ind w:firstLine="0"/>
              <w:rPr>
                <w:b/>
                <w:sz w:val="24"/>
                <w:szCs w:val="24"/>
              </w:rPr>
            </w:pPr>
            <w:r w:rsidRPr="003241FD">
              <w:rPr>
                <w:b/>
                <w:sz w:val="24"/>
                <w:szCs w:val="24"/>
              </w:rPr>
              <w:t>к/с 30101810200000000823</w:t>
            </w:r>
          </w:p>
          <w:p w:rsidR="003241FD" w:rsidRPr="003241FD" w:rsidRDefault="00DF275D" w:rsidP="00DF275D">
            <w:pPr>
              <w:spacing w:line="240" w:lineRule="auto"/>
              <w:ind w:firstLine="0"/>
              <w:rPr>
                <w:b/>
                <w:sz w:val="24"/>
                <w:szCs w:val="24"/>
              </w:rPr>
            </w:pPr>
            <w:r>
              <w:rPr>
                <w:b/>
                <w:sz w:val="24"/>
                <w:szCs w:val="24"/>
              </w:rPr>
              <w:t>в ГПБ (ОАО), г. Москва</w:t>
            </w:r>
          </w:p>
          <w:p w:rsidR="003241FD" w:rsidRPr="003241FD" w:rsidRDefault="003241FD" w:rsidP="003241FD">
            <w:pPr>
              <w:spacing w:line="240" w:lineRule="auto"/>
              <w:rPr>
                <w:b/>
                <w:sz w:val="24"/>
                <w:szCs w:val="24"/>
              </w:rPr>
            </w:pPr>
            <w:r w:rsidRPr="003241FD">
              <w:rPr>
                <w:b/>
                <w:sz w:val="24"/>
                <w:szCs w:val="24"/>
              </w:rPr>
              <w:t>Директор филиала</w:t>
            </w:r>
          </w:p>
          <w:p w:rsidR="003241FD" w:rsidRPr="003241FD" w:rsidRDefault="003241FD" w:rsidP="003241FD">
            <w:pPr>
              <w:spacing w:line="240" w:lineRule="auto"/>
              <w:rPr>
                <w:b/>
                <w:sz w:val="24"/>
                <w:szCs w:val="24"/>
              </w:rPr>
            </w:pPr>
            <w:r w:rsidRPr="003241FD">
              <w:rPr>
                <w:b/>
                <w:sz w:val="24"/>
                <w:szCs w:val="24"/>
              </w:rPr>
              <w:t xml:space="preserve"> «Шатурская ГРЭС»</w:t>
            </w:r>
          </w:p>
          <w:p w:rsidR="003241FD" w:rsidRPr="003241FD" w:rsidRDefault="003241FD" w:rsidP="003241FD">
            <w:pPr>
              <w:spacing w:line="240" w:lineRule="auto"/>
              <w:rPr>
                <w:b/>
                <w:sz w:val="24"/>
                <w:szCs w:val="24"/>
              </w:rPr>
            </w:pPr>
            <w:r w:rsidRPr="003241FD">
              <w:rPr>
                <w:b/>
                <w:sz w:val="24"/>
                <w:szCs w:val="24"/>
              </w:rPr>
              <w:t>ОАО «Э.ОН Россия»</w:t>
            </w:r>
          </w:p>
          <w:p w:rsidR="003241FD" w:rsidRPr="003241FD" w:rsidRDefault="003241FD" w:rsidP="003241FD">
            <w:pPr>
              <w:spacing w:line="240" w:lineRule="auto"/>
              <w:rPr>
                <w:b/>
                <w:sz w:val="24"/>
                <w:szCs w:val="24"/>
              </w:rPr>
            </w:pPr>
          </w:p>
          <w:p w:rsidR="003241FD" w:rsidRPr="003241FD" w:rsidRDefault="003241FD" w:rsidP="003241FD">
            <w:pPr>
              <w:spacing w:line="240" w:lineRule="auto"/>
              <w:rPr>
                <w:b/>
                <w:sz w:val="24"/>
                <w:szCs w:val="24"/>
              </w:rPr>
            </w:pPr>
            <w:r w:rsidRPr="003241FD">
              <w:rPr>
                <w:b/>
                <w:sz w:val="24"/>
                <w:szCs w:val="24"/>
              </w:rPr>
              <w:t>___________________</w:t>
            </w:r>
            <w:proofErr w:type="spellStart"/>
            <w:r w:rsidRPr="003241FD">
              <w:rPr>
                <w:b/>
                <w:sz w:val="24"/>
                <w:szCs w:val="24"/>
              </w:rPr>
              <w:t>Бакурин</w:t>
            </w:r>
            <w:proofErr w:type="spellEnd"/>
            <w:r w:rsidRPr="003241FD">
              <w:rPr>
                <w:b/>
                <w:sz w:val="24"/>
                <w:szCs w:val="24"/>
              </w:rPr>
              <w:t xml:space="preserve"> С.Ф.</w:t>
            </w:r>
          </w:p>
          <w:p w:rsidR="003241FD" w:rsidRPr="003241FD" w:rsidRDefault="003241FD" w:rsidP="003241FD">
            <w:pPr>
              <w:spacing w:line="240" w:lineRule="auto"/>
              <w:rPr>
                <w:b/>
                <w:sz w:val="24"/>
                <w:szCs w:val="24"/>
              </w:rPr>
            </w:pPr>
          </w:p>
        </w:tc>
      </w:tr>
    </w:tbl>
    <w:p w:rsidR="003241FD" w:rsidRPr="003241FD" w:rsidRDefault="003241FD" w:rsidP="00DF275D">
      <w:pPr>
        <w:spacing w:line="240" w:lineRule="auto"/>
        <w:ind w:firstLine="0"/>
        <w:rPr>
          <w:sz w:val="24"/>
          <w:szCs w:val="24"/>
        </w:rPr>
      </w:pPr>
    </w:p>
    <w:p w:rsidR="003241FD" w:rsidRPr="003241FD" w:rsidRDefault="003241FD" w:rsidP="00A21A0D">
      <w:pPr>
        <w:spacing w:line="240" w:lineRule="auto"/>
        <w:jc w:val="right"/>
        <w:rPr>
          <w:sz w:val="24"/>
          <w:szCs w:val="24"/>
        </w:rPr>
      </w:pPr>
      <w:r w:rsidRPr="003241FD">
        <w:rPr>
          <w:sz w:val="24"/>
          <w:szCs w:val="24"/>
        </w:rPr>
        <w:t>Приложение  №</w:t>
      </w:r>
      <w:r w:rsidR="00A21A0D">
        <w:rPr>
          <w:sz w:val="24"/>
          <w:szCs w:val="24"/>
        </w:rPr>
        <w:t xml:space="preserve"> </w:t>
      </w:r>
      <w:r w:rsidRPr="003241FD">
        <w:rPr>
          <w:sz w:val="24"/>
          <w:szCs w:val="24"/>
        </w:rPr>
        <w:t xml:space="preserve">1 </w:t>
      </w:r>
    </w:p>
    <w:p w:rsidR="003241FD" w:rsidRPr="003241FD" w:rsidRDefault="00A21A0D" w:rsidP="00A21A0D">
      <w:pPr>
        <w:spacing w:line="240" w:lineRule="auto"/>
        <w:jc w:val="right"/>
        <w:rPr>
          <w:sz w:val="24"/>
          <w:szCs w:val="24"/>
        </w:rPr>
      </w:pPr>
      <w:r>
        <w:rPr>
          <w:sz w:val="24"/>
          <w:szCs w:val="24"/>
        </w:rPr>
        <w:t>к</w:t>
      </w:r>
      <w:r w:rsidR="003241FD" w:rsidRPr="003241FD">
        <w:rPr>
          <w:sz w:val="24"/>
          <w:szCs w:val="24"/>
        </w:rPr>
        <w:t xml:space="preserve"> </w:t>
      </w:r>
      <w:r>
        <w:rPr>
          <w:sz w:val="24"/>
          <w:szCs w:val="24"/>
        </w:rPr>
        <w:t>д</w:t>
      </w:r>
      <w:r w:rsidR="003241FD" w:rsidRPr="003241FD">
        <w:rPr>
          <w:sz w:val="24"/>
          <w:szCs w:val="24"/>
        </w:rPr>
        <w:t xml:space="preserve">оговору № _____________   </w:t>
      </w:r>
    </w:p>
    <w:p w:rsidR="003241FD" w:rsidRPr="003241FD" w:rsidRDefault="00A21A0D" w:rsidP="00A21A0D">
      <w:pPr>
        <w:spacing w:line="240" w:lineRule="auto"/>
        <w:jc w:val="right"/>
        <w:rPr>
          <w:sz w:val="24"/>
          <w:szCs w:val="24"/>
        </w:rPr>
      </w:pPr>
      <w:r>
        <w:rPr>
          <w:sz w:val="24"/>
          <w:szCs w:val="24"/>
        </w:rPr>
        <w:t>о</w:t>
      </w:r>
      <w:r w:rsidR="003241FD" w:rsidRPr="003241FD">
        <w:rPr>
          <w:sz w:val="24"/>
          <w:szCs w:val="24"/>
        </w:rPr>
        <w:t>т « ____» ____________20   г.</w:t>
      </w:r>
    </w:p>
    <w:p w:rsidR="003241FD" w:rsidRPr="003241FD" w:rsidRDefault="003241FD" w:rsidP="003241FD">
      <w:pPr>
        <w:spacing w:line="240" w:lineRule="auto"/>
        <w:rPr>
          <w:sz w:val="24"/>
          <w:szCs w:val="24"/>
        </w:rPr>
      </w:pPr>
    </w:p>
    <w:p w:rsidR="003241FD" w:rsidRPr="003241FD" w:rsidRDefault="003241FD" w:rsidP="003241FD">
      <w:pPr>
        <w:spacing w:line="240" w:lineRule="auto"/>
        <w:rPr>
          <w:sz w:val="24"/>
          <w:szCs w:val="24"/>
        </w:rPr>
      </w:pPr>
    </w:p>
    <w:p w:rsidR="003241FD" w:rsidRPr="003241FD" w:rsidRDefault="003241FD" w:rsidP="00A21A0D">
      <w:pPr>
        <w:spacing w:line="240" w:lineRule="auto"/>
        <w:jc w:val="center"/>
        <w:rPr>
          <w:b/>
          <w:sz w:val="24"/>
          <w:szCs w:val="24"/>
        </w:rPr>
      </w:pPr>
      <w:r w:rsidRPr="003241FD">
        <w:rPr>
          <w:b/>
          <w:sz w:val="24"/>
          <w:szCs w:val="24"/>
        </w:rPr>
        <w:t>Техническое задание</w:t>
      </w:r>
    </w:p>
    <w:p w:rsidR="003241FD" w:rsidRPr="003241FD" w:rsidRDefault="00A21A0D" w:rsidP="00A21A0D">
      <w:pPr>
        <w:spacing w:line="240" w:lineRule="auto"/>
        <w:jc w:val="center"/>
        <w:rPr>
          <w:sz w:val="24"/>
          <w:szCs w:val="24"/>
        </w:rPr>
      </w:pPr>
      <w:r>
        <w:rPr>
          <w:sz w:val="24"/>
          <w:szCs w:val="24"/>
        </w:rPr>
        <w:t xml:space="preserve">на </w:t>
      </w:r>
      <w:r w:rsidR="003241FD" w:rsidRPr="003241FD">
        <w:rPr>
          <w:sz w:val="24"/>
          <w:szCs w:val="24"/>
        </w:rPr>
        <w:t>техническое обслуживание и ремонт  автотранспортных средств</w:t>
      </w:r>
    </w:p>
    <w:p w:rsidR="003241FD" w:rsidRPr="003241FD" w:rsidRDefault="003241FD" w:rsidP="003241FD">
      <w:pPr>
        <w:spacing w:line="240" w:lineRule="auto"/>
        <w:rPr>
          <w:sz w:val="24"/>
          <w:szCs w:val="24"/>
        </w:rPr>
      </w:pPr>
      <w:r w:rsidRPr="003241FD">
        <w:rPr>
          <w:sz w:val="24"/>
          <w:szCs w:val="24"/>
        </w:rPr>
        <w:t xml:space="preserve"> </w:t>
      </w:r>
    </w:p>
    <w:p w:rsidR="003241FD" w:rsidRPr="003241FD" w:rsidRDefault="003241FD" w:rsidP="003241FD">
      <w:pPr>
        <w:spacing w:line="240" w:lineRule="auto"/>
        <w:rPr>
          <w:b/>
          <w:sz w:val="24"/>
          <w:szCs w:val="24"/>
        </w:rPr>
      </w:pPr>
      <w:r w:rsidRPr="003241FD">
        <w:rPr>
          <w:b/>
          <w:sz w:val="24"/>
          <w:szCs w:val="24"/>
        </w:rPr>
        <w:t>1.Перечень автотранспорта для ремонта и технического обслуживания.</w:t>
      </w:r>
    </w:p>
    <w:p w:rsidR="003241FD" w:rsidRPr="003241FD" w:rsidRDefault="003241FD" w:rsidP="003241FD">
      <w:pPr>
        <w:spacing w:line="240" w:lineRule="auto"/>
        <w:rPr>
          <w:sz w:val="24"/>
          <w:szCs w:val="24"/>
        </w:rPr>
      </w:pPr>
    </w:p>
    <w:tbl>
      <w:tblPr>
        <w:tblW w:w="10065" w:type="dxa"/>
        <w:jc w:val="center"/>
        <w:tblInd w:w="-318" w:type="dxa"/>
        <w:tblLayout w:type="fixed"/>
        <w:tblLook w:val="04A0" w:firstRow="1" w:lastRow="0" w:firstColumn="1" w:lastColumn="0" w:noHBand="0" w:noVBand="1"/>
      </w:tblPr>
      <w:tblGrid>
        <w:gridCol w:w="568"/>
        <w:gridCol w:w="2126"/>
        <w:gridCol w:w="2268"/>
        <w:gridCol w:w="3261"/>
        <w:gridCol w:w="1842"/>
      </w:tblGrid>
      <w:tr w:rsidR="003241FD" w:rsidRPr="003241FD" w:rsidTr="00A21A0D">
        <w:trPr>
          <w:trHeight w:val="479"/>
          <w:jc w:val="center"/>
        </w:trPr>
        <w:tc>
          <w:tcPr>
            <w:tcW w:w="56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3241FD" w:rsidRPr="003241FD" w:rsidRDefault="003241FD" w:rsidP="003241FD">
            <w:pPr>
              <w:spacing w:line="240" w:lineRule="auto"/>
              <w:rPr>
                <w:b/>
                <w:bCs/>
                <w:sz w:val="24"/>
                <w:szCs w:val="24"/>
              </w:rPr>
            </w:pPr>
            <w:r w:rsidRPr="003241FD">
              <w:rPr>
                <w:b/>
                <w:bCs/>
                <w:sz w:val="24"/>
                <w:szCs w:val="24"/>
              </w:rPr>
              <w:t xml:space="preserve">№ </w:t>
            </w:r>
            <w:proofErr w:type="gramStart"/>
            <w:r w:rsidRPr="003241FD">
              <w:rPr>
                <w:b/>
                <w:bCs/>
                <w:sz w:val="24"/>
                <w:szCs w:val="24"/>
              </w:rPr>
              <w:t>п</w:t>
            </w:r>
            <w:proofErr w:type="gramEnd"/>
            <w:r w:rsidRPr="003241FD">
              <w:rPr>
                <w:b/>
                <w:bCs/>
                <w:sz w:val="24"/>
                <w:szCs w:val="24"/>
              </w:rPr>
              <w:t>/п</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3241FD" w:rsidRPr="003241FD" w:rsidRDefault="003241FD" w:rsidP="00A21A0D">
            <w:pPr>
              <w:spacing w:line="240" w:lineRule="auto"/>
              <w:ind w:firstLine="0"/>
              <w:rPr>
                <w:b/>
                <w:bCs/>
                <w:sz w:val="24"/>
                <w:szCs w:val="24"/>
              </w:rPr>
            </w:pPr>
            <w:r w:rsidRPr="003241FD">
              <w:rPr>
                <w:b/>
                <w:bCs/>
                <w:sz w:val="24"/>
                <w:szCs w:val="24"/>
              </w:rPr>
              <w:t>Марка автомобиля</w:t>
            </w:r>
          </w:p>
        </w:tc>
        <w:tc>
          <w:tcPr>
            <w:tcW w:w="2268" w:type="dxa"/>
            <w:vMerge w:val="restart"/>
            <w:tcBorders>
              <w:top w:val="single" w:sz="4" w:space="0" w:color="auto"/>
              <w:left w:val="single" w:sz="4" w:space="0" w:color="auto"/>
              <w:bottom w:val="single" w:sz="4" w:space="0" w:color="000000"/>
              <w:right w:val="nil"/>
            </w:tcBorders>
            <w:shd w:val="clear" w:color="auto" w:fill="FFFFFF"/>
            <w:vAlign w:val="center"/>
            <w:hideMark/>
          </w:tcPr>
          <w:p w:rsidR="003241FD" w:rsidRPr="003241FD" w:rsidRDefault="003241FD" w:rsidP="00A21A0D">
            <w:pPr>
              <w:spacing w:line="240" w:lineRule="auto"/>
              <w:ind w:firstLine="0"/>
              <w:rPr>
                <w:b/>
                <w:bCs/>
                <w:sz w:val="24"/>
                <w:szCs w:val="24"/>
              </w:rPr>
            </w:pPr>
            <w:r w:rsidRPr="003241FD">
              <w:rPr>
                <w:b/>
                <w:bCs/>
                <w:sz w:val="24"/>
                <w:szCs w:val="24"/>
              </w:rPr>
              <w:t>Гос. номер</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241FD" w:rsidRPr="003241FD" w:rsidRDefault="003241FD" w:rsidP="00A21A0D">
            <w:pPr>
              <w:spacing w:line="240" w:lineRule="auto"/>
              <w:ind w:firstLine="0"/>
              <w:rPr>
                <w:b/>
                <w:bCs/>
                <w:sz w:val="24"/>
                <w:szCs w:val="24"/>
              </w:rPr>
            </w:pPr>
            <w:proofErr w:type="spellStart"/>
            <w:r w:rsidRPr="003241FD">
              <w:rPr>
                <w:b/>
                <w:bCs/>
                <w:sz w:val="24"/>
                <w:szCs w:val="24"/>
              </w:rPr>
              <w:t>Индефикационный</w:t>
            </w:r>
            <w:proofErr w:type="spellEnd"/>
            <w:r w:rsidRPr="003241FD">
              <w:rPr>
                <w:b/>
                <w:bCs/>
                <w:sz w:val="24"/>
                <w:szCs w:val="24"/>
              </w:rPr>
              <w:t xml:space="preserve"> номер</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241FD" w:rsidRPr="003241FD" w:rsidRDefault="003241FD" w:rsidP="00A21A0D">
            <w:pPr>
              <w:spacing w:line="240" w:lineRule="auto"/>
              <w:ind w:firstLine="0"/>
              <w:rPr>
                <w:b/>
                <w:bCs/>
                <w:sz w:val="24"/>
                <w:szCs w:val="24"/>
              </w:rPr>
            </w:pPr>
            <w:r w:rsidRPr="003241FD">
              <w:rPr>
                <w:b/>
                <w:bCs/>
                <w:sz w:val="24"/>
                <w:szCs w:val="24"/>
              </w:rPr>
              <w:t>Количество единиц</w:t>
            </w:r>
          </w:p>
        </w:tc>
      </w:tr>
      <w:tr w:rsidR="003241FD" w:rsidRPr="003241FD" w:rsidTr="00A21A0D">
        <w:trPr>
          <w:trHeight w:val="539"/>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3241FD" w:rsidRPr="003241FD" w:rsidRDefault="003241FD" w:rsidP="003241FD">
            <w:pPr>
              <w:spacing w:line="240" w:lineRule="auto"/>
              <w:rPr>
                <w:b/>
                <w:bCs/>
                <w:sz w:val="24"/>
                <w:szCs w:val="24"/>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3241FD" w:rsidRPr="003241FD" w:rsidRDefault="003241FD" w:rsidP="003241FD">
            <w:pPr>
              <w:spacing w:line="240" w:lineRule="auto"/>
              <w:rPr>
                <w:b/>
                <w:bCs/>
                <w:sz w:val="24"/>
                <w:szCs w:val="24"/>
              </w:rPr>
            </w:pPr>
          </w:p>
        </w:tc>
        <w:tc>
          <w:tcPr>
            <w:tcW w:w="2268" w:type="dxa"/>
            <w:vMerge/>
            <w:tcBorders>
              <w:top w:val="single" w:sz="4" w:space="0" w:color="auto"/>
              <w:left w:val="single" w:sz="4" w:space="0" w:color="auto"/>
              <w:bottom w:val="single" w:sz="4" w:space="0" w:color="000000"/>
              <w:right w:val="nil"/>
            </w:tcBorders>
            <w:vAlign w:val="center"/>
            <w:hideMark/>
          </w:tcPr>
          <w:p w:rsidR="003241FD" w:rsidRPr="003241FD" w:rsidRDefault="003241FD" w:rsidP="003241FD">
            <w:pPr>
              <w:spacing w:line="240" w:lineRule="auto"/>
              <w:rPr>
                <w:b/>
                <w:bCs/>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3241FD" w:rsidRPr="003241FD" w:rsidRDefault="003241FD" w:rsidP="003241FD">
            <w:pPr>
              <w:spacing w:line="240" w:lineRule="auto"/>
              <w:rPr>
                <w:b/>
                <w:bCs/>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241FD" w:rsidRPr="003241FD" w:rsidRDefault="003241FD" w:rsidP="003241FD">
            <w:pPr>
              <w:spacing w:line="240" w:lineRule="auto"/>
              <w:rPr>
                <w:b/>
                <w:bCs/>
                <w:sz w:val="24"/>
                <w:szCs w:val="24"/>
              </w:rPr>
            </w:pPr>
          </w:p>
        </w:tc>
      </w:tr>
      <w:tr w:rsidR="003241FD" w:rsidRPr="003241FD" w:rsidTr="00A21A0D">
        <w:trPr>
          <w:trHeight w:val="676"/>
          <w:jc w:val="center"/>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3241FD" w:rsidRPr="003241FD" w:rsidRDefault="003241FD" w:rsidP="003241FD">
            <w:pPr>
              <w:spacing w:line="240" w:lineRule="auto"/>
              <w:rPr>
                <w:b/>
                <w:sz w:val="24"/>
                <w:szCs w:val="24"/>
              </w:rPr>
            </w:pPr>
            <w:r w:rsidRPr="003241FD">
              <w:rPr>
                <w:b/>
                <w:sz w:val="24"/>
                <w:szCs w:val="24"/>
              </w:rPr>
              <w:t>1</w:t>
            </w:r>
          </w:p>
        </w:tc>
        <w:tc>
          <w:tcPr>
            <w:tcW w:w="2126" w:type="dxa"/>
            <w:tcBorders>
              <w:top w:val="nil"/>
              <w:left w:val="nil"/>
              <w:bottom w:val="single" w:sz="4" w:space="0" w:color="auto"/>
              <w:right w:val="single" w:sz="4" w:space="0" w:color="auto"/>
            </w:tcBorders>
            <w:shd w:val="clear" w:color="auto" w:fill="FFFFFF"/>
            <w:noWrap/>
            <w:vAlign w:val="center"/>
            <w:hideMark/>
          </w:tcPr>
          <w:p w:rsidR="003241FD" w:rsidRPr="003241FD" w:rsidRDefault="003241FD" w:rsidP="00A21A0D">
            <w:pPr>
              <w:spacing w:line="240" w:lineRule="auto"/>
              <w:ind w:firstLine="0"/>
              <w:rPr>
                <w:sz w:val="24"/>
                <w:szCs w:val="24"/>
              </w:rPr>
            </w:pPr>
            <w:r w:rsidRPr="003241FD">
              <w:rPr>
                <w:sz w:val="24"/>
                <w:szCs w:val="24"/>
              </w:rPr>
              <w:t>TOYOTA LAND CRUISER 200</w:t>
            </w:r>
          </w:p>
        </w:tc>
        <w:tc>
          <w:tcPr>
            <w:tcW w:w="2268" w:type="dxa"/>
            <w:tcBorders>
              <w:top w:val="nil"/>
              <w:left w:val="nil"/>
              <w:bottom w:val="single" w:sz="4" w:space="0" w:color="auto"/>
              <w:right w:val="nil"/>
            </w:tcBorders>
            <w:shd w:val="clear" w:color="auto" w:fill="FFFFFF"/>
            <w:noWrap/>
            <w:vAlign w:val="center"/>
            <w:hideMark/>
          </w:tcPr>
          <w:p w:rsidR="003241FD" w:rsidRPr="003241FD" w:rsidRDefault="003241FD" w:rsidP="00A21A0D">
            <w:pPr>
              <w:spacing w:line="240" w:lineRule="auto"/>
              <w:ind w:firstLine="0"/>
              <w:rPr>
                <w:sz w:val="24"/>
                <w:szCs w:val="24"/>
              </w:rPr>
            </w:pPr>
            <w:r w:rsidRPr="003241FD">
              <w:rPr>
                <w:sz w:val="24"/>
                <w:szCs w:val="24"/>
              </w:rPr>
              <w:t>М373МО 90</w:t>
            </w:r>
          </w:p>
        </w:tc>
        <w:tc>
          <w:tcPr>
            <w:tcW w:w="3261" w:type="dxa"/>
            <w:tcBorders>
              <w:top w:val="nil"/>
              <w:left w:val="single" w:sz="4" w:space="0" w:color="auto"/>
              <w:bottom w:val="single" w:sz="4" w:space="0" w:color="auto"/>
              <w:right w:val="single" w:sz="4" w:space="0" w:color="auto"/>
            </w:tcBorders>
            <w:shd w:val="clear" w:color="auto" w:fill="FFFFFF"/>
            <w:vAlign w:val="center"/>
            <w:hideMark/>
          </w:tcPr>
          <w:p w:rsidR="003241FD" w:rsidRPr="003241FD" w:rsidRDefault="003241FD" w:rsidP="00A21A0D">
            <w:pPr>
              <w:spacing w:line="240" w:lineRule="auto"/>
              <w:ind w:firstLine="0"/>
              <w:rPr>
                <w:sz w:val="24"/>
                <w:szCs w:val="24"/>
              </w:rPr>
            </w:pPr>
            <w:r w:rsidRPr="003241FD">
              <w:rPr>
                <w:sz w:val="24"/>
                <w:szCs w:val="24"/>
              </w:rPr>
              <w:t>JTMHT05JX04048867</w:t>
            </w:r>
          </w:p>
        </w:tc>
        <w:tc>
          <w:tcPr>
            <w:tcW w:w="1842" w:type="dxa"/>
            <w:tcBorders>
              <w:top w:val="nil"/>
              <w:left w:val="single" w:sz="4" w:space="0" w:color="auto"/>
              <w:bottom w:val="single" w:sz="4" w:space="0" w:color="auto"/>
              <w:right w:val="single" w:sz="4" w:space="0" w:color="auto"/>
            </w:tcBorders>
            <w:shd w:val="clear" w:color="auto" w:fill="FFFFFF"/>
            <w:noWrap/>
            <w:vAlign w:val="center"/>
            <w:hideMark/>
          </w:tcPr>
          <w:p w:rsidR="003241FD" w:rsidRPr="003241FD" w:rsidRDefault="003241FD" w:rsidP="003241FD">
            <w:pPr>
              <w:spacing w:line="240" w:lineRule="auto"/>
              <w:rPr>
                <w:sz w:val="24"/>
                <w:szCs w:val="24"/>
              </w:rPr>
            </w:pPr>
            <w:r w:rsidRPr="003241FD">
              <w:rPr>
                <w:sz w:val="24"/>
                <w:szCs w:val="24"/>
              </w:rPr>
              <w:t>1</w:t>
            </w:r>
          </w:p>
        </w:tc>
      </w:tr>
      <w:tr w:rsidR="003241FD" w:rsidRPr="003241FD" w:rsidTr="00A21A0D">
        <w:trPr>
          <w:trHeight w:val="675"/>
          <w:jc w:val="center"/>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41FD" w:rsidRPr="003241FD" w:rsidRDefault="003241FD" w:rsidP="003241FD">
            <w:pPr>
              <w:spacing w:line="240" w:lineRule="auto"/>
              <w:rPr>
                <w:b/>
                <w:sz w:val="24"/>
                <w:szCs w:val="24"/>
              </w:rPr>
            </w:pPr>
            <w:r w:rsidRPr="003241FD">
              <w:rPr>
                <w:b/>
                <w:sz w:val="24"/>
                <w:szCs w:val="24"/>
              </w:rPr>
              <w:t>2</w:t>
            </w:r>
          </w:p>
        </w:tc>
        <w:tc>
          <w:tcPr>
            <w:tcW w:w="2126" w:type="dxa"/>
            <w:tcBorders>
              <w:top w:val="single" w:sz="4" w:space="0" w:color="auto"/>
              <w:left w:val="nil"/>
              <w:bottom w:val="single" w:sz="4" w:space="0" w:color="auto"/>
              <w:right w:val="single" w:sz="4" w:space="0" w:color="auto"/>
            </w:tcBorders>
            <w:shd w:val="clear" w:color="auto" w:fill="FFFFFF"/>
            <w:noWrap/>
            <w:vAlign w:val="center"/>
            <w:hideMark/>
          </w:tcPr>
          <w:p w:rsidR="003241FD" w:rsidRPr="003241FD" w:rsidRDefault="003241FD" w:rsidP="00A21A0D">
            <w:pPr>
              <w:spacing w:line="240" w:lineRule="auto"/>
              <w:ind w:firstLine="0"/>
              <w:rPr>
                <w:sz w:val="24"/>
                <w:szCs w:val="24"/>
              </w:rPr>
            </w:pPr>
            <w:r w:rsidRPr="003241FD">
              <w:rPr>
                <w:sz w:val="24"/>
                <w:szCs w:val="24"/>
              </w:rPr>
              <w:t>TOYOTA LAND CRUISER 200</w:t>
            </w:r>
          </w:p>
        </w:tc>
        <w:tc>
          <w:tcPr>
            <w:tcW w:w="2268" w:type="dxa"/>
            <w:tcBorders>
              <w:top w:val="single" w:sz="4" w:space="0" w:color="auto"/>
              <w:left w:val="nil"/>
              <w:bottom w:val="single" w:sz="4" w:space="0" w:color="auto"/>
              <w:right w:val="nil"/>
            </w:tcBorders>
            <w:shd w:val="clear" w:color="auto" w:fill="FFFFFF"/>
            <w:noWrap/>
            <w:vAlign w:val="center"/>
            <w:hideMark/>
          </w:tcPr>
          <w:p w:rsidR="003241FD" w:rsidRPr="003241FD" w:rsidRDefault="003241FD" w:rsidP="00A21A0D">
            <w:pPr>
              <w:spacing w:line="240" w:lineRule="auto"/>
              <w:ind w:firstLine="0"/>
              <w:rPr>
                <w:sz w:val="24"/>
                <w:szCs w:val="24"/>
              </w:rPr>
            </w:pPr>
            <w:r w:rsidRPr="003241FD">
              <w:rPr>
                <w:sz w:val="24"/>
                <w:szCs w:val="24"/>
              </w:rPr>
              <w:t>М492ММ90</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41FD" w:rsidRPr="003241FD" w:rsidRDefault="003241FD" w:rsidP="00A21A0D">
            <w:pPr>
              <w:spacing w:line="240" w:lineRule="auto"/>
              <w:ind w:firstLine="0"/>
              <w:rPr>
                <w:sz w:val="24"/>
                <w:szCs w:val="24"/>
                <w:lang w:val="en-US"/>
              </w:rPr>
            </w:pPr>
            <w:r w:rsidRPr="003241FD">
              <w:rPr>
                <w:sz w:val="24"/>
                <w:szCs w:val="24"/>
                <w:lang w:val="en-US"/>
              </w:rPr>
              <w:t>JTMHT05J705098510</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41FD" w:rsidRPr="003241FD" w:rsidRDefault="003241FD" w:rsidP="003241FD">
            <w:pPr>
              <w:spacing w:line="240" w:lineRule="auto"/>
              <w:rPr>
                <w:sz w:val="24"/>
                <w:szCs w:val="24"/>
              </w:rPr>
            </w:pPr>
            <w:r w:rsidRPr="003241FD">
              <w:rPr>
                <w:sz w:val="24"/>
                <w:szCs w:val="24"/>
              </w:rPr>
              <w:t>1</w:t>
            </w:r>
          </w:p>
        </w:tc>
      </w:tr>
      <w:tr w:rsidR="003241FD" w:rsidRPr="003241FD" w:rsidTr="00A21A0D">
        <w:trPr>
          <w:trHeight w:val="676"/>
          <w:jc w:val="center"/>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3241FD" w:rsidRPr="003241FD" w:rsidRDefault="003241FD" w:rsidP="003241FD">
            <w:pPr>
              <w:spacing w:line="240" w:lineRule="auto"/>
              <w:rPr>
                <w:b/>
                <w:sz w:val="24"/>
                <w:szCs w:val="24"/>
              </w:rPr>
            </w:pPr>
            <w:r w:rsidRPr="003241FD">
              <w:rPr>
                <w:b/>
                <w:sz w:val="24"/>
                <w:szCs w:val="24"/>
              </w:rPr>
              <w:t>3</w:t>
            </w:r>
          </w:p>
        </w:tc>
        <w:tc>
          <w:tcPr>
            <w:tcW w:w="2126" w:type="dxa"/>
            <w:tcBorders>
              <w:top w:val="nil"/>
              <w:left w:val="nil"/>
              <w:bottom w:val="single" w:sz="4" w:space="0" w:color="auto"/>
              <w:right w:val="single" w:sz="4" w:space="0" w:color="auto"/>
            </w:tcBorders>
            <w:shd w:val="clear" w:color="auto" w:fill="FFFFFF"/>
            <w:noWrap/>
            <w:vAlign w:val="center"/>
          </w:tcPr>
          <w:p w:rsidR="003241FD" w:rsidRPr="003241FD" w:rsidRDefault="003241FD" w:rsidP="00A21A0D">
            <w:pPr>
              <w:spacing w:line="240" w:lineRule="auto"/>
              <w:ind w:firstLine="0"/>
              <w:rPr>
                <w:sz w:val="24"/>
                <w:szCs w:val="24"/>
                <w:lang w:val="en-US"/>
              </w:rPr>
            </w:pPr>
            <w:r w:rsidRPr="003241FD">
              <w:rPr>
                <w:sz w:val="24"/>
                <w:szCs w:val="24"/>
              </w:rPr>
              <w:t xml:space="preserve">TOYOTA </w:t>
            </w:r>
            <w:r w:rsidRPr="003241FD">
              <w:rPr>
                <w:sz w:val="24"/>
                <w:szCs w:val="24"/>
                <w:lang w:val="en-US"/>
              </w:rPr>
              <w:t>HIACE</w:t>
            </w:r>
          </w:p>
        </w:tc>
        <w:tc>
          <w:tcPr>
            <w:tcW w:w="2268" w:type="dxa"/>
            <w:tcBorders>
              <w:top w:val="nil"/>
              <w:left w:val="nil"/>
              <w:bottom w:val="single" w:sz="4" w:space="0" w:color="auto"/>
              <w:right w:val="nil"/>
            </w:tcBorders>
            <w:shd w:val="clear" w:color="auto" w:fill="FFFFFF"/>
            <w:noWrap/>
            <w:vAlign w:val="center"/>
          </w:tcPr>
          <w:p w:rsidR="003241FD" w:rsidRPr="003241FD" w:rsidRDefault="003241FD" w:rsidP="00A21A0D">
            <w:pPr>
              <w:spacing w:line="240" w:lineRule="auto"/>
              <w:ind w:firstLine="0"/>
              <w:rPr>
                <w:sz w:val="24"/>
                <w:szCs w:val="24"/>
              </w:rPr>
            </w:pPr>
            <w:r w:rsidRPr="003241FD">
              <w:rPr>
                <w:sz w:val="24"/>
                <w:szCs w:val="24"/>
                <w:lang w:val="en-US"/>
              </w:rPr>
              <w:t>P797</w:t>
            </w:r>
            <w:r w:rsidRPr="003241FD">
              <w:rPr>
                <w:sz w:val="24"/>
                <w:szCs w:val="24"/>
              </w:rPr>
              <w:t>МС190</w:t>
            </w:r>
          </w:p>
        </w:tc>
        <w:tc>
          <w:tcPr>
            <w:tcW w:w="3261" w:type="dxa"/>
            <w:tcBorders>
              <w:top w:val="nil"/>
              <w:left w:val="single" w:sz="4" w:space="0" w:color="auto"/>
              <w:bottom w:val="single" w:sz="4" w:space="0" w:color="auto"/>
              <w:right w:val="single" w:sz="4" w:space="0" w:color="auto"/>
            </w:tcBorders>
            <w:shd w:val="clear" w:color="auto" w:fill="FFFFFF"/>
            <w:vAlign w:val="center"/>
          </w:tcPr>
          <w:p w:rsidR="003241FD" w:rsidRPr="003241FD" w:rsidRDefault="003241FD" w:rsidP="00A21A0D">
            <w:pPr>
              <w:spacing w:line="240" w:lineRule="auto"/>
              <w:ind w:firstLine="0"/>
              <w:rPr>
                <w:sz w:val="24"/>
                <w:szCs w:val="24"/>
                <w:lang w:val="en-US"/>
              </w:rPr>
            </w:pPr>
            <w:r w:rsidRPr="003241FD">
              <w:rPr>
                <w:sz w:val="24"/>
                <w:szCs w:val="24"/>
                <w:lang w:val="en-US"/>
              </w:rPr>
              <w:t>JTFSX23P306093240</w:t>
            </w:r>
          </w:p>
        </w:tc>
        <w:tc>
          <w:tcPr>
            <w:tcW w:w="1842" w:type="dxa"/>
            <w:tcBorders>
              <w:top w:val="nil"/>
              <w:left w:val="single" w:sz="4" w:space="0" w:color="auto"/>
              <w:bottom w:val="single" w:sz="4" w:space="0" w:color="auto"/>
              <w:right w:val="single" w:sz="4" w:space="0" w:color="auto"/>
            </w:tcBorders>
            <w:shd w:val="clear" w:color="auto" w:fill="FFFFFF"/>
            <w:noWrap/>
            <w:vAlign w:val="center"/>
            <w:hideMark/>
          </w:tcPr>
          <w:p w:rsidR="003241FD" w:rsidRPr="003241FD" w:rsidRDefault="003241FD" w:rsidP="003241FD">
            <w:pPr>
              <w:spacing w:line="240" w:lineRule="auto"/>
              <w:rPr>
                <w:sz w:val="24"/>
                <w:szCs w:val="24"/>
              </w:rPr>
            </w:pPr>
            <w:r w:rsidRPr="003241FD">
              <w:rPr>
                <w:sz w:val="24"/>
                <w:szCs w:val="24"/>
              </w:rPr>
              <w:t>1</w:t>
            </w:r>
          </w:p>
        </w:tc>
      </w:tr>
      <w:tr w:rsidR="003241FD" w:rsidRPr="003241FD" w:rsidTr="00A21A0D">
        <w:trPr>
          <w:trHeight w:val="675"/>
          <w:jc w:val="center"/>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41FD" w:rsidRPr="003241FD" w:rsidRDefault="003241FD" w:rsidP="003241FD">
            <w:pPr>
              <w:spacing w:line="240" w:lineRule="auto"/>
              <w:rPr>
                <w:b/>
                <w:sz w:val="24"/>
                <w:szCs w:val="24"/>
              </w:rPr>
            </w:pPr>
            <w:r w:rsidRPr="003241FD">
              <w:rPr>
                <w:b/>
                <w:sz w:val="24"/>
                <w:szCs w:val="24"/>
              </w:rPr>
              <w:t>4</w:t>
            </w: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3241FD" w:rsidRPr="003241FD" w:rsidRDefault="003241FD" w:rsidP="00A21A0D">
            <w:pPr>
              <w:spacing w:line="240" w:lineRule="auto"/>
              <w:ind w:firstLine="0"/>
              <w:rPr>
                <w:sz w:val="24"/>
                <w:szCs w:val="24"/>
                <w:lang w:val="en-US"/>
              </w:rPr>
            </w:pPr>
            <w:r w:rsidRPr="003241FD">
              <w:rPr>
                <w:sz w:val="24"/>
                <w:szCs w:val="24"/>
              </w:rPr>
              <w:t xml:space="preserve">TOYOTA </w:t>
            </w:r>
            <w:proofErr w:type="gramStart"/>
            <w:r w:rsidRPr="003241FD">
              <w:rPr>
                <w:sz w:val="24"/>
                <w:szCs w:val="24"/>
              </w:rPr>
              <w:t>С</w:t>
            </w:r>
            <w:proofErr w:type="gramEnd"/>
            <w:r w:rsidRPr="003241FD">
              <w:rPr>
                <w:sz w:val="24"/>
                <w:szCs w:val="24"/>
                <w:lang w:val="en-US"/>
              </w:rPr>
              <w:t>AMRY</w:t>
            </w:r>
          </w:p>
        </w:tc>
        <w:tc>
          <w:tcPr>
            <w:tcW w:w="2268" w:type="dxa"/>
            <w:tcBorders>
              <w:top w:val="single" w:sz="4" w:space="0" w:color="auto"/>
              <w:left w:val="nil"/>
              <w:bottom w:val="single" w:sz="4" w:space="0" w:color="auto"/>
              <w:right w:val="nil"/>
            </w:tcBorders>
            <w:shd w:val="clear" w:color="auto" w:fill="FFFFFF"/>
            <w:noWrap/>
            <w:vAlign w:val="center"/>
          </w:tcPr>
          <w:p w:rsidR="003241FD" w:rsidRPr="003241FD" w:rsidRDefault="003241FD" w:rsidP="00A21A0D">
            <w:pPr>
              <w:spacing w:line="240" w:lineRule="auto"/>
              <w:ind w:firstLine="0"/>
              <w:rPr>
                <w:sz w:val="24"/>
                <w:szCs w:val="24"/>
              </w:rPr>
            </w:pPr>
            <w:r w:rsidRPr="003241FD">
              <w:rPr>
                <w:sz w:val="24"/>
                <w:szCs w:val="24"/>
              </w:rPr>
              <w:t>Р800МС190</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3241FD" w:rsidRPr="003241FD" w:rsidRDefault="003241FD" w:rsidP="00A21A0D">
            <w:pPr>
              <w:spacing w:line="240" w:lineRule="auto"/>
              <w:ind w:firstLine="0"/>
              <w:rPr>
                <w:sz w:val="24"/>
                <w:szCs w:val="24"/>
                <w:lang w:val="en-US"/>
              </w:rPr>
            </w:pPr>
            <w:r w:rsidRPr="003241FD">
              <w:rPr>
                <w:sz w:val="24"/>
                <w:szCs w:val="24"/>
                <w:lang w:val="en-US"/>
              </w:rPr>
              <w:t>XW7BE40K90S018819</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41FD" w:rsidRPr="003241FD" w:rsidRDefault="003241FD" w:rsidP="003241FD">
            <w:pPr>
              <w:spacing w:line="240" w:lineRule="auto"/>
              <w:rPr>
                <w:sz w:val="24"/>
                <w:szCs w:val="24"/>
              </w:rPr>
            </w:pPr>
            <w:r w:rsidRPr="003241FD">
              <w:rPr>
                <w:sz w:val="24"/>
                <w:szCs w:val="24"/>
              </w:rPr>
              <w:t>1</w:t>
            </w:r>
          </w:p>
        </w:tc>
      </w:tr>
    </w:tbl>
    <w:p w:rsidR="003241FD" w:rsidRPr="003241FD" w:rsidRDefault="003241FD" w:rsidP="003241FD">
      <w:pPr>
        <w:spacing w:line="240" w:lineRule="auto"/>
        <w:rPr>
          <w:sz w:val="24"/>
          <w:szCs w:val="24"/>
        </w:rPr>
      </w:pPr>
    </w:p>
    <w:p w:rsidR="003241FD" w:rsidRPr="003241FD" w:rsidRDefault="003241FD" w:rsidP="003241FD">
      <w:pPr>
        <w:spacing w:line="240" w:lineRule="auto"/>
        <w:ind w:left="142" w:right="262" w:hanging="127"/>
        <w:rPr>
          <w:b/>
          <w:sz w:val="24"/>
          <w:szCs w:val="24"/>
        </w:rPr>
      </w:pPr>
      <w:r w:rsidRPr="003241FD">
        <w:rPr>
          <w:b/>
          <w:sz w:val="24"/>
          <w:szCs w:val="24"/>
        </w:rPr>
        <w:t>2.Содержание работ:</w:t>
      </w:r>
    </w:p>
    <w:p w:rsidR="003241FD" w:rsidRPr="003241FD" w:rsidRDefault="003241FD" w:rsidP="00A21A0D">
      <w:pPr>
        <w:spacing w:line="240" w:lineRule="auto"/>
        <w:ind w:right="261" w:firstLine="0"/>
        <w:rPr>
          <w:b/>
          <w:color w:val="000000"/>
          <w:sz w:val="24"/>
          <w:szCs w:val="24"/>
        </w:rPr>
      </w:pPr>
      <w:r w:rsidRPr="003241FD">
        <w:rPr>
          <w:color w:val="000000"/>
          <w:sz w:val="24"/>
          <w:szCs w:val="24"/>
        </w:rPr>
        <w:t xml:space="preserve">Периодичность прохождения техобслуживания, которое  заключается в предупреждении и выявлении неисправностей. </w:t>
      </w:r>
      <w:r w:rsidRPr="003241FD">
        <w:rPr>
          <w:b/>
          <w:color w:val="000000"/>
          <w:sz w:val="24"/>
          <w:szCs w:val="24"/>
        </w:rPr>
        <w:t>Техническое обслуживание включает в себя следующие виды работ:</w:t>
      </w:r>
    </w:p>
    <w:p w:rsidR="003241FD" w:rsidRPr="003241FD" w:rsidRDefault="003241FD" w:rsidP="00FC484D">
      <w:pPr>
        <w:numPr>
          <w:ilvl w:val="0"/>
          <w:numId w:val="49"/>
        </w:numPr>
        <w:spacing w:line="240" w:lineRule="auto"/>
        <w:ind w:right="261"/>
        <w:rPr>
          <w:color w:val="000000"/>
          <w:sz w:val="24"/>
          <w:szCs w:val="24"/>
        </w:rPr>
      </w:pPr>
      <w:r w:rsidRPr="003241FD">
        <w:rPr>
          <w:color w:val="000000"/>
          <w:sz w:val="24"/>
          <w:szCs w:val="24"/>
        </w:rPr>
        <w:t>замена масла в двигателе и коробке передач;</w:t>
      </w:r>
    </w:p>
    <w:p w:rsidR="003241FD" w:rsidRPr="003241FD" w:rsidRDefault="003241FD" w:rsidP="00FC484D">
      <w:pPr>
        <w:numPr>
          <w:ilvl w:val="0"/>
          <w:numId w:val="49"/>
        </w:numPr>
        <w:spacing w:line="240" w:lineRule="auto"/>
        <w:ind w:right="261"/>
        <w:rPr>
          <w:color w:val="000000"/>
          <w:sz w:val="24"/>
          <w:szCs w:val="24"/>
        </w:rPr>
      </w:pPr>
      <w:r w:rsidRPr="003241FD">
        <w:rPr>
          <w:color w:val="000000"/>
          <w:sz w:val="24"/>
          <w:szCs w:val="24"/>
        </w:rPr>
        <w:t>диагностика ходовой части автомобиля;</w:t>
      </w:r>
    </w:p>
    <w:p w:rsidR="003241FD" w:rsidRPr="003241FD" w:rsidRDefault="003241FD" w:rsidP="00FC484D">
      <w:pPr>
        <w:numPr>
          <w:ilvl w:val="0"/>
          <w:numId w:val="49"/>
        </w:numPr>
        <w:spacing w:line="240" w:lineRule="auto"/>
        <w:ind w:right="261"/>
        <w:rPr>
          <w:color w:val="000000"/>
          <w:sz w:val="24"/>
          <w:szCs w:val="24"/>
        </w:rPr>
      </w:pPr>
      <w:r w:rsidRPr="003241FD">
        <w:rPr>
          <w:color w:val="000000"/>
          <w:sz w:val="24"/>
          <w:szCs w:val="24"/>
        </w:rPr>
        <w:t>замена передних и задних тормозных колодок;</w:t>
      </w:r>
    </w:p>
    <w:p w:rsidR="003241FD" w:rsidRPr="003241FD" w:rsidRDefault="003241FD" w:rsidP="00FC484D">
      <w:pPr>
        <w:numPr>
          <w:ilvl w:val="0"/>
          <w:numId w:val="49"/>
        </w:numPr>
        <w:spacing w:line="240" w:lineRule="auto"/>
        <w:ind w:right="261"/>
        <w:rPr>
          <w:color w:val="000000"/>
          <w:sz w:val="24"/>
          <w:szCs w:val="24"/>
        </w:rPr>
      </w:pPr>
      <w:r w:rsidRPr="003241FD">
        <w:rPr>
          <w:color w:val="000000"/>
          <w:sz w:val="24"/>
          <w:szCs w:val="24"/>
        </w:rPr>
        <w:t>проверка функционирования электрических систем;</w:t>
      </w:r>
    </w:p>
    <w:p w:rsidR="003241FD" w:rsidRPr="003241FD" w:rsidRDefault="003241FD" w:rsidP="00FC484D">
      <w:pPr>
        <w:numPr>
          <w:ilvl w:val="0"/>
          <w:numId w:val="49"/>
        </w:numPr>
        <w:spacing w:line="240" w:lineRule="auto"/>
        <w:ind w:right="261"/>
        <w:rPr>
          <w:color w:val="000000"/>
          <w:sz w:val="24"/>
          <w:szCs w:val="24"/>
        </w:rPr>
      </w:pPr>
      <w:r w:rsidRPr="003241FD">
        <w:rPr>
          <w:color w:val="000000"/>
          <w:sz w:val="24"/>
          <w:szCs w:val="24"/>
        </w:rPr>
        <w:t>ремонт и диагностика двигателя;</w:t>
      </w:r>
    </w:p>
    <w:p w:rsidR="003241FD" w:rsidRPr="003241FD" w:rsidRDefault="003241FD" w:rsidP="00FC484D">
      <w:pPr>
        <w:numPr>
          <w:ilvl w:val="0"/>
          <w:numId w:val="49"/>
        </w:numPr>
        <w:spacing w:line="240" w:lineRule="auto"/>
        <w:ind w:left="360" w:right="261" w:firstLine="66"/>
        <w:rPr>
          <w:color w:val="000000"/>
          <w:sz w:val="24"/>
          <w:szCs w:val="24"/>
        </w:rPr>
      </w:pPr>
      <w:r w:rsidRPr="003241FD">
        <w:rPr>
          <w:color w:val="000000"/>
          <w:sz w:val="24"/>
          <w:szCs w:val="24"/>
        </w:rPr>
        <w:t>ремонт КПП;</w:t>
      </w:r>
    </w:p>
    <w:p w:rsidR="003241FD" w:rsidRPr="003241FD" w:rsidRDefault="003241FD" w:rsidP="00FC484D">
      <w:pPr>
        <w:numPr>
          <w:ilvl w:val="0"/>
          <w:numId w:val="49"/>
        </w:numPr>
        <w:spacing w:line="240" w:lineRule="auto"/>
        <w:ind w:right="261"/>
        <w:rPr>
          <w:color w:val="000000"/>
          <w:sz w:val="24"/>
          <w:szCs w:val="24"/>
        </w:rPr>
      </w:pPr>
      <w:r w:rsidRPr="003241FD">
        <w:rPr>
          <w:color w:val="000000"/>
          <w:sz w:val="24"/>
          <w:szCs w:val="24"/>
        </w:rPr>
        <w:t>ремонт электрооборудования;</w:t>
      </w:r>
    </w:p>
    <w:p w:rsidR="003241FD" w:rsidRPr="003241FD" w:rsidRDefault="003241FD" w:rsidP="00FC484D">
      <w:pPr>
        <w:numPr>
          <w:ilvl w:val="0"/>
          <w:numId w:val="49"/>
        </w:numPr>
        <w:spacing w:line="240" w:lineRule="auto"/>
        <w:ind w:right="261"/>
        <w:rPr>
          <w:color w:val="000000"/>
          <w:sz w:val="24"/>
          <w:szCs w:val="24"/>
        </w:rPr>
      </w:pPr>
      <w:r w:rsidRPr="003241FD">
        <w:rPr>
          <w:color w:val="000000"/>
          <w:sz w:val="24"/>
          <w:szCs w:val="24"/>
        </w:rPr>
        <w:t>кузовной ремонт;</w:t>
      </w:r>
    </w:p>
    <w:p w:rsidR="003241FD" w:rsidRPr="003241FD" w:rsidRDefault="003241FD" w:rsidP="00FC484D">
      <w:pPr>
        <w:numPr>
          <w:ilvl w:val="0"/>
          <w:numId w:val="49"/>
        </w:numPr>
        <w:spacing w:line="240" w:lineRule="auto"/>
        <w:ind w:right="261"/>
        <w:rPr>
          <w:color w:val="000000"/>
          <w:sz w:val="24"/>
          <w:szCs w:val="24"/>
        </w:rPr>
      </w:pPr>
      <w:r w:rsidRPr="003241FD">
        <w:rPr>
          <w:color w:val="000000"/>
          <w:sz w:val="24"/>
          <w:szCs w:val="24"/>
        </w:rPr>
        <w:t>оценка состояния работы стеклоочистителей, амортизаторов;</w:t>
      </w:r>
    </w:p>
    <w:p w:rsidR="003241FD" w:rsidRPr="003241FD" w:rsidRDefault="003241FD" w:rsidP="00FC484D">
      <w:pPr>
        <w:numPr>
          <w:ilvl w:val="0"/>
          <w:numId w:val="49"/>
        </w:numPr>
        <w:spacing w:line="240" w:lineRule="auto"/>
        <w:ind w:right="261"/>
        <w:rPr>
          <w:color w:val="000000"/>
          <w:sz w:val="24"/>
          <w:szCs w:val="24"/>
        </w:rPr>
      </w:pPr>
      <w:r w:rsidRPr="003241FD">
        <w:rPr>
          <w:color w:val="000000"/>
          <w:sz w:val="24"/>
          <w:szCs w:val="24"/>
        </w:rPr>
        <w:t xml:space="preserve">состояние колодок; </w:t>
      </w:r>
    </w:p>
    <w:p w:rsidR="003241FD" w:rsidRPr="003241FD" w:rsidRDefault="003241FD" w:rsidP="00FC484D">
      <w:pPr>
        <w:numPr>
          <w:ilvl w:val="0"/>
          <w:numId w:val="49"/>
        </w:numPr>
        <w:spacing w:line="240" w:lineRule="auto"/>
        <w:ind w:right="261"/>
        <w:rPr>
          <w:color w:val="000000"/>
          <w:sz w:val="24"/>
          <w:szCs w:val="24"/>
        </w:rPr>
      </w:pPr>
      <w:r w:rsidRPr="003241FD">
        <w:rPr>
          <w:color w:val="000000"/>
          <w:sz w:val="24"/>
          <w:szCs w:val="24"/>
        </w:rPr>
        <w:t>проверка световой сигнализации;</w:t>
      </w:r>
    </w:p>
    <w:p w:rsidR="003241FD" w:rsidRPr="003241FD" w:rsidRDefault="003241FD" w:rsidP="00FC484D">
      <w:pPr>
        <w:numPr>
          <w:ilvl w:val="0"/>
          <w:numId w:val="49"/>
        </w:numPr>
        <w:spacing w:line="240" w:lineRule="auto"/>
        <w:ind w:right="261"/>
        <w:rPr>
          <w:color w:val="000000"/>
          <w:sz w:val="24"/>
          <w:szCs w:val="24"/>
        </w:rPr>
      </w:pPr>
      <w:r w:rsidRPr="003241FD">
        <w:rPr>
          <w:color w:val="000000"/>
          <w:sz w:val="24"/>
          <w:szCs w:val="24"/>
        </w:rPr>
        <w:t xml:space="preserve">давление в шинах; </w:t>
      </w:r>
    </w:p>
    <w:p w:rsidR="003241FD" w:rsidRPr="003241FD" w:rsidRDefault="003241FD" w:rsidP="00FC484D">
      <w:pPr>
        <w:numPr>
          <w:ilvl w:val="0"/>
          <w:numId w:val="49"/>
        </w:numPr>
        <w:spacing w:line="240" w:lineRule="auto"/>
        <w:ind w:right="261"/>
        <w:rPr>
          <w:color w:val="000000"/>
          <w:sz w:val="24"/>
          <w:szCs w:val="24"/>
        </w:rPr>
      </w:pPr>
      <w:r w:rsidRPr="003241FD">
        <w:rPr>
          <w:color w:val="000000"/>
          <w:sz w:val="24"/>
          <w:szCs w:val="24"/>
        </w:rPr>
        <w:t>регулировка тормозной системы;</w:t>
      </w:r>
    </w:p>
    <w:p w:rsidR="003241FD" w:rsidRPr="003241FD" w:rsidRDefault="003241FD" w:rsidP="00FC484D">
      <w:pPr>
        <w:numPr>
          <w:ilvl w:val="0"/>
          <w:numId w:val="49"/>
        </w:numPr>
        <w:tabs>
          <w:tab w:val="left" w:pos="0"/>
        </w:tabs>
        <w:suppressAutoHyphens/>
        <w:spacing w:line="240" w:lineRule="auto"/>
        <w:rPr>
          <w:sz w:val="24"/>
          <w:szCs w:val="24"/>
        </w:rPr>
      </w:pPr>
      <w:r w:rsidRPr="003241FD">
        <w:rPr>
          <w:sz w:val="24"/>
          <w:szCs w:val="24"/>
        </w:rPr>
        <w:t xml:space="preserve">контрольно-диагностические, регулировочные, смазочные и другие виды работ, направленные на предупреждение и выявление неисправностей, снижение интенсивности ухудшения параметров технического состояния подвижного состава, экономию топлива и других эксплуатационных материалов, уменьшение отрицательного воздействия на окружающую среду; </w:t>
      </w:r>
    </w:p>
    <w:p w:rsidR="003241FD" w:rsidRPr="003241FD" w:rsidRDefault="003241FD" w:rsidP="00FC484D">
      <w:pPr>
        <w:numPr>
          <w:ilvl w:val="0"/>
          <w:numId w:val="49"/>
        </w:numPr>
        <w:tabs>
          <w:tab w:val="left" w:pos="0"/>
        </w:tabs>
        <w:suppressAutoHyphens/>
        <w:spacing w:line="240" w:lineRule="auto"/>
        <w:rPr>
          <w:b/>
          <w:sz w:val="24"/>
          <w:szCs w:val="24"/>
        </w:rPr>
      </w:pPr>
      <w:r w:rsidRPr="003241FD">
        <w:rPr>
          <w:sz w:val="24"/>
          <w:szCs w:val="24"/>
        </w:rPr>
        <w:t xml:space="preserve">проведение пуско-наладочных, испытательных и ремонтно-восстановительных работ. </w:t>
      </w:r>
    </w:p>
    <w:p w:rsidR="003241FD" w:rsidRPr="003241FD" w:rsidRDefault="003241FD" w:rsidP="003241FD">
      <w:pPr>
        <w:tabs>
          <w:tab w:val="left" w:pos="0"/>
        </w:tabs>
        <w:spacing w:line="240" w:lineRule="auto"/>
        <w:rPr>
          <w:b/>
          <w:sz w:val="24"/>
          <w:szCs w:val="24"/>
        </w:rPr>
      </w:pPr>
      <w:r w:rsidRPr="003241FD">
        <w:rPr>
          <w:b/>
          <w:sz w:val="24"/>
          <w:szCs w:val="24"/>
        </w:rPr>
        <w:t>Текущий ремонт включает в себя следующие виды работ:</w:t>
      </w:r>
    </w:p>
    <w:p w:rsidR="003241FD" w:rsidRDefault="003241FD" w:rsidP="00FC484D">
      <w:pPr>
        <w:numPr>
          <w:ilvl w:val="0"/>
          <w:numId w:val="53"/>
        </w:numPr>
        <w:tabs>
          <w:tab w:val="left" w:pos="0"/>
        </w:tabs>
        <w:spacing w:line="240" w:lineRule="auto"/>
        <w:ind w:left="426"/>
        <w:rPr>
          <w:sz w:val="24"/>
          <w:szCs w:val="24"/>
        </w:rPr>
      </w:pPr>
      <w:r w:rsidRPr="003241FD">
        <w:rPr>
          <w:sz w:val="24"/>
          <w:szCs w:val="24"/>
        </w:rPr>
        <w:t xml:space="preserve">Разборочно-сборочные, </w:t>
      </w:r>
      <w:proofErr w:type="spellStart"/>
      <w:r w:rsidRPr="003241FD">
        <w:rPr>
          <w:sz w:val="24"/>
          <w:szCs w:val="24"/>
        </w:rPr>
        <w:t>слесарно</w:t>
      </w:r>
      <w:proofErr w:type="spellEnd"/>
      <w:r w:rsidRPr="003241FD">
        <w:rPr>
          <w:sz w:val="24"/>
          <w:szCs w:val="24"/>
        </w:rPr>
        <w:t xml:space="preserve"> - механические, электротехнические, шиномонтажные, медницкие,  молярно-покрасочные, сварочные.</w:t>
      </w:r>
    </w:p>
    <w:p w:rsidR="00A21A0D" w:rsidRPr="003241FD" w:rsidRDefault="00A21A0D" w:rsidP="00FC484D">
      <w:pPr>
        <w:numPr>
          <w:ilvl w:val="0"/>
          <w:numId w:val="53"/>
        </w:numPr>
        <w:tabs>
          <w:tab w:val="left" w:pos="0"/>
        </w:tabs>
        <w:spacing w:line="240" w:lineRule="auto"/>
        <w:ind w:left="426"/>
        <w:rPr>
          <w:sz w:val="24"/>
          <w:szCs w:val="24"/>
        </w:rPr>
      </w:pPr>
    </w:p>
    <w:p w:rsidR="003241FD" w:rsidRPr="003241FD" w:rsidRDefault="003241FD" w:rsidP="003241FD">
      <w:pPr>
        <w:spacing w:line="240" w:lineRule="auto"/>
        <w:ind w:left="142" w:right="262"/>
        <w:rPr>
          <w:b/>
          <w:sz w:val="24"/>
          <w:szCs w:val="24"/>
        </w:rPr>
      </w:pPr>
      <w:r w:rsidRPr="003241FD">
        <w:rPr>
          <w:b/>
          <w:sz w:val="24"/>
          <w:szCs w:val="24"/>
        </w:rPr>
        <w:t>3. Требования к исполнителю:</w:t>
      </w:r>
    </w:p>
    <w:p w:rsidR="003241FD" w:rsidRPr="003241FD" w:rsidRDefault="003241FD" w:rsidP="00FC484D">
      <w:pPr>
        <w:numPr>
          <w:ilvl w:val="0"/>
          <w:numId w:val="50"/>
        </w:numPr>
        <w:spacing w:line="240" w:lineRule="auto"/>
        <w:rPr>
          <w:sz w:val="24"/>
          <w:szCs w:val="24"/>
        </w:rPr>
      </w:pPr>
      <w:r w:rsidRPr="003241FD">
        <w:rPr>
          <w:sz w:val="24"/>
          <w:szCs w:val="24"/>
        </w:rPr>
        <w:t>наличие свидетельства о государственной регистрации предприятия для юридического лица, либо свидетельство о государственной регистрации и паспорт для предпринимателя;</w:t>
      </w:r>
    </w:p>
    <w:p w:rsidR="003241FD" w:rsidRPr="003241FD" w:rsidRDefault="003241FD" w:rsidP="00FC484D">
      <w:pPr>
        <w:numPr>
          <w:ilvl w:val="0"/>
          <w:numId w:val="50"/>
        </w:numPr>
        <w:spacing w:line="240" w:lineRule="auto"/>
        <w:rPr>
          <w:sz w:val="24"/>
          <w:szCs w:val="24"/>
        </w:rPr>
      </w:pPr>
      <w:r w:rsidRPr="003241FD">
        <w:rPr>
          <w:sz w:val="24"/>
          <w:szCs w:val="24"/>
        </w:rPr>
        <w:t xml:space="preserve">наличие свидетельства </w:t>
      </w:r>
      <w:proofErr w:type="gramStart"/>
      <w:r w:rsidRPr="003241FD">
        <w:rPr>
          <w:sz w:val="24"/>
          <w:szCs w:val="24"/>
        </w:rPr>
        <w:t>о постановке на учет юридического лица в налоговом органе по месту нахождения на территории</w:t>
      </w:r>
      <w:proofErr w:type="gramEnd"/>
      <w:r w:rsidRPr="003241FD">
        <w:rPr>
          <w:sz w:val="24"/>
          <w:szCs w:val="24"/>
        </w:rPr>
        <w:t xml:space="preserve"> Российской Федерации;</w:t>
      </w:r>
    </w:p>
    <w:p w:rsidR="003241FD" w:rsidRPr="003241FD" w:rsidRDefault="003241FD" w:rsidP="00FC484D">
      <w:pPr>
        <w:numPr>
          <w:ilvl w:val="0"/>
          <w:numId w:val="50"/>
        </w:numPr>
        <w:spacing w:line="240" w:lineRule="auto"/>
        <w:rPr>
          <w:sz w:val="24"/>
          <w:szCs w:val="24"/>
        </w:rPr>
      </w:pPr>
      <w:r w:rsidRPr="003241FD">
        <w:rPr>
          <w:sz w:val="24"/>
          <w:szCs w:val="24"/>
        </w:rPr>
        <w:t>устав организации;</w:t>
      </w:r>
    </w:p>
    <w:p w:rsidR="003241FD" w:rsidRPr="003241FD" w:rsidRDefault="003241FD" w:rsidP="00FC484D">
      <w:pPr>
        <w:numPr>
          <w:ilvl w:val="0"/>
          <w:numId w:val="50"/>
        </w:numPr>
        <w:spacing w:line="240" w:lineRule="auto"/>
        <w:rPr>
          <w:sz w:val="24"/>
          <w:szCs w:val="24"/>
        </w:rPr>
      </w:pPr>
      <w:r w:rsidRPr="003241FD">
        <w:rPr>
          <w:sz w:val="24"/>
          <w:szCs w:val="24"/>
        </w:rPr>
        <w:t>наличие документа, подтверждающий полномочия лица, подписывающего договор;</w:t>
      </w:r>
    </w:p>
    <w:p w:rsidR="003241FD" w:rsidRPr="003241FD" w:rsidRDefault="003241FD" w:rsidP="00FC484D">
      <w:pPr>
        <w:numPr>
          <w:ilvl w:val="0"/>
          <w:numId w:val="50"/>
        </w:numPr>
        <w:spacing w:line="240" w:lineRule="auto"/>
        <w:rPr>
          <w:sz w:val="24"/>
          <w:szCs w:val="24"/>
        </w:rPr>
      </w:pPr>
      <w:r w:rsidRPr="003241FD">
        <w:rPr>
          <w:sz w:val="24"/>
          <w:szCs w:val="24"/>
        </w:rPr>
        <w:t>наличие копий лицензий, лицензионных карточек и иных разрешений на осуществление определенного вида деятельности, если соответствующий вид деятельности в соответствии с законодательством РФ подлежит лицензированию;</w:t>
      </w:r>
    </w:p>
    <w:p w:rsidR="003241FD" w:rsidRPr="003241FD" w:rsidRDefault="003241FD" w:rsidP="00FC484D">
      <w:pPr>
        <w:numPr>
          <w:ilvl w:val="0"/>
          <w:numId w:val="50"/>
        </w:numPr>
        <w:spacing w:line="240" w:lineRule="auto"/>
        <w:rPr>
          <w:sz w:val="24"/>
          <w:szCs w:val="24"/>
        </w:rPr>
      </w:pPr>
      <w:r w:rsidRPr="003241FD">
        <w:rPr>
          <w:sz w:val="24"/>
          <w:szCs w:val="24"/>
        </w:rPr>
        <w:t>наличие квалифицированного персонала для выполнения вышеназванных работ;</w:t>
      </w:r>
    </w:p>
    <w:p w:rsidR="003241FD" w:rsidRPr="003241FD" w:rsidRDefault="003241FD" w:rsidP="00FC484D">
      <w:pPr>
        <w:numPr>
          <w:ilvl w:val="0"/>
          <w:numId w:val="50"/>
        </w:numPr>
        <w:spacing w:line="240" w:lineRule="auto"/>
        <w:rPr>
          <w:sz w:val="24"/>
          <w:szCs w:val="24"/>
        </w:rPr>
      </w:pPr>
      <w:r w:rsidRPr="003241FD">
        <w:rPr>
          <w:sz w:val="24"/>
          <w:szCs w:val="24"/>
        </w:rPr>
        <w:t>наличие у исполнителя материально-технической базы в районе выполнения работ;</w:t>
      </w:r>
    </w:p>
    <w:p w:rsidR="003241FD" w:rsidRDefault="003241FD" w:rsidP="00FC484D">
      <w:pPr>
        <w:numPr>
          <w:ilvl w:val="0"/>
          <w:numId w:val="50"/>
        </w:numPr>
        <w:spacing w:line="240" w:lineRule="auto"/>
        <w:rPr>
          <w:sz w:val="24"/>
          <w:szCs w:val="24"/>
        </w:rPr>
      </w:pPr>
      <w:r w:rsidRPr="003241FD">
        <w:rPr>
          <w:sz w:val="24"/>
          <w:szCs w:val="24"/>
        </w:rPr>
        <w:t>на складе исполнителя наличие запасных частей и материалов, необходим</w:t>
      </w:r>
      <w:r w:rsidR="00A21A0D">
        <w:rPr>
          <w:sz w:val="24"/>
          <w:szCs w:val="24"/>
        </w:rPr>
        <w:t>ых для обслуживания автомобилей.</w:t>
      </w:r>
    </w:p>
    <w:p w:rsidR="00A21A0D" w:rsidRPr="003241FD" w:rsidRDefault="00A21A0D" w:rsidP="00A21A0D">
      <w:pPr>
        <w:spacing w:line="240" w:lineRule="auto"/>
        <w:ind w:left="720" w:firstLine="0"/>
        <w:rPr>
          <w:sz w:val="24"/>
          <w:szCs w:val="24"/>
        </w:rPr>
      </w:pPr>
    </w:p>
    <w:p w:rsidR="003241FD" w:rsidRPr="003241FD" w:rsidRDefault="003241FD" w:rsidP="003241FD">
      <w:pPr>
        <w:spacing w:line="240" w:lineRule="auto"/>
        <w:ind w:left="142"/>
        <w:rPr>
          <w:b/>
          <w:sz w:val="24"/>
          <w:szCs w:val="24"/>
        </w:rPr>
      </w:pPr>
      <w:r w:rsidRPr="003241FD">
        <w:rPr>
          <w:b/>
          <w:sz w:val="24"/>
          <w:szCs w:val="24"/>
        </w:rPr>
        <w:t>4. Требования к выполнению работ:</w:t>
      </w:r>
    </w:p>
    <w:p w:rsidR="003241FD" w:rsidRDefault="003241FD" w:rsidP="00FC484D">
      <w:pPr>
        <w:numPr>
          <w:ilvl w:val="0"/>
          <w:numId w:val="51"/>
        </w:numPr>
        <w:spacing w:line="240" w:lineRule="auto"/>
        <w:ind w:left="709"/>
        <w:rPr>
          <w:sz w:val="24"/>
          <w:szCs w:val="24"/>
        </w:rPr>
      </w:pPr>
      <w:r w:rsidRPr="003241FD">
        <w:rPr>
          <w:sz w:val="24"/>
          <w:szCs w:val="24"/>
        </w:rPr>
        <w:t>Специалисты автосервиса должны  оказывать полный набор услуг по диагностике, техническому обслуживанию и ремонту автомобилей, по зада</w:t>
      </w:r>
      <w:r w:rsidR="00A21A0D">
        <w:rPr>
          <w:sz w:val="24"/>
          <w:szCs w:val="24"/>
        </w:rPr>
        <w:t>нию заказчика.</w:t>
      </w:r>
    </w:p>
    <w:p w:rsidR="00A21A0D" w:rsidRPr="003241FD" w:rsidRDefault="00A21A0D" w:rsidP="00A21A0D">
      <w:pPr>
        <w:spacing w:line="240" w:lineRule="auto"/>
        <w:ind w:left="709" w:firstLine="0"/>
        <w:rPr>
          <w:sz w:val="24"/>
          <w:szCs w:val="24"/>
        </w:rPr>
      </w:pPr>
    </w:p>
    <w:p w:rsidR="003241FD" w:rsidRPr="003241FD" w:rsidRDefault="003241FD" w:rsidP="003241FD">
      <w:pPr>
        <w:tabs>
          <w:tab w:val="left" w:pos="0"/>
        </w:tabs>
        <w:spacing w:line="240" w:lineRule="auto"/>
        <w:rPr>
          <w:b/>
          <w:sz w:val="24"/>
          <w:szCs w:val="24"/>
        </w:rPr>
      </w:pPr>
      <w:r w:rsidRPr="003241FD">
        <w:rPr>
          <w:b/>
          <w:sz w:val="24"/>
          <w:szCs w:val="24"/>
        </w:rPr>
        <w:t>5. Требования к приемке:</w:t>
      </w:r>
    </w:p>
    <w:p w:rsidR="003241FD" w:rsidRPr="003241FD" w:rsidRDefault="003241FD" w:rsidP="00FC484D">
      <w:pPr>
        <w:numPr>
          <w:ilvl w:val="0"/>
          <w:numId w:val="54"/>
        </w:numPr>
        <w:tabs>
          <w:tab w:val="left" w:pos="0"/>
        </w:tabs>
        <w:spacing w:line="240" w:lineRule="auto"/>
        <w:ind w:left="426"/>
        <w:rPr>
          <w:sz w:val="24"/>
          <w:szCs w:val="24"/>
        </w:rPr>
      </w:pPr>
      <w:r w:rsidRPr="003241FD">
        <w:rPr>
          <w:sz w:val="24"/>
          <w:szCs w:val="24"/>
        </w:rPr>
        <w:t>Приемка должна осуществляться в соответствии с НТД;</w:t>
      </w:r>
    </w:p>
    <w:p w:rsidR="00A21A0D" w:rsidRPr="00A21A0D" w:rsidRDefault="003241FD" w:rsidP="00FC484D">
      <w:pPr>
        <w:numPr>
          <w:ilvl w:val="0"/>
          <w:numId w:val="53"/>
        </w:numPr>
        <w:tabs>
          <w:tab w:val="left" w:pos="0"/>
        </w:tabs>
        <w:spacing w:line="240" w:lineRule="auto"/>
        <w:ind w:left="426"/>
        <w:rPr>
          <w:b/>
          <w:sz w:val="24"/>
          <w:szCs w:val="24"/>
        </w:rPr>
      </w:pPr>
      <w:r w:rsidRPr="003241FD">
        <w:rPr>
          <w:sz w:val="24"/>
          <w:szCs w:val="24"/>
        </w:rPr>
        <w:t>Недостатки работ, обнаруженные в ходе приемки (а так же, которые  не могли быть установлены при обычном способе приемки услуг и, которые были умышленно скрыты Исполнителем), фиксируются в соответствующем акте, подписываемом представителями Заказчика и Исполнителя, с указанием срока и порядка их устранения, и устраняются Исполнителем без дополнительной оплаты.</w:t>
      </w:r>
    </w:p>
    <w:p w:rsidR="003241FD" w:rsidRPr="003241FD" w:rsidRDefault="003241FD" w:rsidP="00A21A0D">
      <w:pPr>
        <w:tabs>
          <w:tab w:val="left" w:pos="0"/>
        </w:tabs>
        <w:spacing w:line="240" w:lineRule="auto"/>
        <w:ind w:left="426" w:firstLine="0"/>
        <w:rPr>
          <w:b/>
          <w:sz w:val="24"/>
          <w:szCs w:val="24"/>
        </w:rPr>
      </w:pPr>
      <w:r w:rsidRPr="003241FD">
        <w:rPr>
          <w:sz w:val="24"/>
          <w:szCs w:val="24"/>
        </w:rPr>
        <w:t xml:space="preserve"> </w:t>
      </w:r>
    </w:p>
    <w:p w:rsidR="003241FD" w:rsidRPr="003241FD" w:rsidRDefault="003241FD" w:rsidP="003241FD">
      <w:pPr>
        <w:spacing w:line="240" w:lineRule="auto"/>
        <w:rPr>
          <w:b/>
          <w:sz w:val="24"/>
          <w:szCs w:val="24"/>
        </w:rPr>
      </w:pPr>
      <w:r w:rsidRPr="003241FD">
        <w:rPr>
          <w:b/>
          <w:sz w:val="24"/>
          <w:szCs w:val="24"/>
        </w:rPr>
        <w:t>6. Гарантия исполнителя работ:</w:t>
      </w:r>
    </w:p>
    <w:p w:rsidR="003241FD" w:rsidRPr="003241FD" w:rsidRDefault="003241FD" w:rsidP="003241FD">
      <w:pPr>
        <w:spacing w:line="240" w:lineRule="auto"/>
        <w:rPr>
          <w:sz w:val="24"/>
          <w:szCs w:val="24"/>
        </w:rPr>
      </w:pPr>
      <w:r w:rsidRPr="003241FD">
        <w:rPr>
          <w:sz w:val="24"/>
          <w:szCs w:val="24"/>
        </w:rPr>
        <w:t>Исполнитель должен гарантировать:</w:t>
      </w:r>
    </w:p>
    <w:p w:rsidR="003241FD" w:rsidRPr="003241FD" w:rsidRDefault="003241FD" w:rsidP="00FC484D">
      <w:pPr>
        <w:numPr>
          <w:ilvl w:val="0"/>
          <w:numId w:val="52"/>
        </w:numPr>
        <w:spacing w:line="240" w:lineRule="auto"/>
        <w:ind w:left="426"/>
        <w:rPr>
          <w:sz w:val="24"/>
          <w:szCs w:val="24"/>
        </w:rPr>
      </w:pPr>
      <w:r w:rsidRPr="003241FD">
        <w:rPr>
          <w:sz w:val="24"/>
          <w:szCs w:val="24"/>
        </w:rPr>
        <w:t>надлежащее качество работ в полном объеме в соответствии с действующей нормативно-технической документацией;</w:t>
      </w:r>
    </w:p>
    <w:p w:rsidR="003241FD" w:rsidRPr="003241FD" w:rsidRDefault="003241FD" w:rsidP="00FC484D">
      <w:pPr>
        <w:numPr>
          <w:ilvl w:val="0"/>
          <w:numId w:val="52"/>
        </w:numPr>
        <w:spacing w:line="240" w:lineRule="auto"/>
        <w:ind w:left="0" w:firstLine="0"/>
        <w:rPr>
          <w:sz w:val="24"/>
          <w:szCs w:val="24"/>
        </w:rPr>
      </w:pPr>
      <w:r w:rsidRPr="003241FD">
        <w:rPr>
          <w:sz w:val="24"/>
          <w:szCs w:val="24"/>
        </w:rPr>
        <w:t>Выполнение всех видов работ в установленные сроки;</w:t>
      </w:r>
    </w:p>
    <w:p w:rsidR="003241FD" w:rsidRPr="003241FD" w:rsidRDefault="003241FD" w:rsidP="00FC484D">
      <w:pPr>
        <w:numPr>
          <w:ilvl w:val="0"/>
          <w:numId w:val="52"/>
        </w:numPr>
        <w:spacing w:line="240" w:lineRule="auto"/>
        <w:ind w:left="426"/>
        <w:rPr>
          <w:sz w:val="24"/>
          <w:szCs w:val="24"/>
        </w:rPr>
      </w:pPr>
      <w:r w:rsidRPr="003241FD">
        <w:rPr>
          <w:sz w:val="24"/>
          <w:szCs w:val="24"/>
        </w:rPr>
        <w:t>гарантию, сроком на один месяц, на оказанные услуги и установленные запасные части;</w:t>
      </w:r>
    </w:p>
    <w:p w:rsidR="003241FD" w:rsidRPr="003241FD" w:rsidRDefault="003241FD" w:rsidP="00FC484D">
      <w:pPr>
        <w:numPr>
          <w:ilvl w:val="0"/>
          <w:numId w:val="52"/>
        </w:numPr>
        <w:tabs>
          <w:tab w:val="left" w:pos="0"/>
        </w:tabs>
        <w:spacing w:line="240" w:lineRule="auto"/>
        <w:ind w:left="426"/>
        <w:rPr>
          <w:sz w:val="24"/>
          <w:szCs w:val="24"/>
        </w:rPr>
      </w:pPr>
      <w:r w:rsidRPr="003241FD">
        <w:rPr>
          <w:sz w:val="24"/>
          <w:szCs w:val="24"/>
        </w:rPr>
        <w:t>устранение замечаний заказчика;</w:t>
      </w:r>
    </w:p>
    <w:p w:rsidR="003241FD" w:rsidRPr="003241FD" w:rsidRDefault="003241FD" w:rsidP="00FC484D">
      <w:pPr>
        <w:numPr>
          <w:ilvl w:val="0"/>
          <w:numId w:val="52"/>
        </w:numPr>
        <w:spacing w:line="240" w:lineRule="auto"/>
        <w:ind w:left="426"/>
        <w:rPr>
          <w:sz w:val="24"/>
          <w:szCs w:val="24"/>
        </w:rPr>
      </w:pPr>
      <w:r w:rsidRPr="003241FD">
        <w:rPr>
          <w:sz w:val="24"/>
          <w:szCs w:val="24"/>
        </w:rPr>
        <w:t>возмещение Заказчику причиненных убытков при обнаружении недостатков.</w:t>
      </w:r>
    </w:p>
    <w:p w:rsidR="003241FD" w:rsidRPr="003241FD" w:rsidRDefault="003241FD" w:rsidP="00FC484D">
      <w:pPr>
        <w:numPr>
          <w:ilvl w:val="0"/>
          <w:numId w:val="52"/>
        </w:numPr>
        <w:spacing w:line="240" w:lineRule="auto"/>
        <w:ind w:left="426"/>
        <w:rPr>
          <w:sz w:val="24"/>
          <w:szCs w:val="24"/>
        </w:rPr>
      </w:pPr>
      <w:r w:rsidRPr="003241FD">
        <w:rPr>
          <w:sz w:val="24"/>
          <w:szCs w:val="24"/>
        </w:rPr>
        <w:t>полную сохранность автотранспортного средства за время нахождения в автосервисе.</w:t>
      </w:r>
    </w:p>
    <w:p w:rsidR="003241FD" w:rsidRPr="003241FD" w:rsidRDefault="003241FD" w:rsidP="003241FD">
      <w:pPr>
        <w:spacing w:line="240" w:lineRule="auto"/>
        <w:rPr>
          <w:sz w:val="24"/>
          <w:szCs w:val="24"/>
        </w:rPr>
      </w:pPr>
    </w:p>
    <w:p w:rsidR="003241FD" w:rsidRPr="003241FD" w:rsidRDefault="003241FD" w:rsidP="003241FD">
      <w:pPr>
        <w:spacing w:line="240" w:lineRule="auto"/>
        <w:rPr>
          <w:sz w:val="24"/>
          <w:szCs w:val="24"/>
        </w:rPr>
      </w:pPr>
    </w:p>
    <w:p w:rsidR="003241FD" w:rsidRPr="003241FD" w:rsidRDefault="003241FD" w:rsidP="003241FD">
      <w:pPr>
        <w:spacing w:line="240" w:lineRule="auto"/>
        <w:rPr>
          <w:sz w:val="24"/>
          <w:szCs w:val="24"/>
        </w:rPr>
      </w:pPr>
      <w:r w:rsidRPr="003241FD">
        <w:rPr>
          <w:sz w:val="24"/>
          <w:szCs w:val="24"/>
        </w:rPr>
        <w:t xml:space="preserve"> Генеральный  Директор                           </w:t>
      </w:r>
      <w:proofErr w:type="spellStart"/>
      <w:proofErr w:type="gramStart"/>
      <w:r w:rsidRPr="003241FD">
        <w:rPr>
          <w:sz w:val="24"/>
          <w:szCs w:val="24"/>
        </w:rPr>
        <w:t>Директор</w:t>
      </w:r>
      <w:proofErr w:type="spellEnd"/>
      <w:proofErr w:type="gramEnd"/>
      <w:r w:rsidRPr="003241FD">
        <w:rPr>
          <w:sz w:val="24"/>
          <w:szCs w:val="24"/>
        </w:rPr>
        <w:t xml:space="preserve"> Филиала         </w:t>
      </w:r>
    </w:p>
    <w:p w:rsidR="003241FD" w:rsidRPr="003241FD" w:rsidRDefault="003241FD" w:rsidP="003241FD">
      <w:pPr>
        <w:spacing w:line="240" w:lineRule="auto"/>
        <w:rPr>
          <w:sz w:val="24"/>
          <w:szCs w:val="24"/>
        </w:rPr>
      </w:pPr>
      <w:r w:rsidRPr="003241FD">
        <w:rPr>
          <w:sz w:val="24"/>
          <w:szCs w:val="24"/>
        </w:rPr>
        <w:t xml:space="preserve">                                                               Шатурская ГРЭС  ОАО «Э.ОН Россия»   </w:t>
      </w:r>
    </w:p>
    <w:p w:rsidR="003241FD" w:rsidRPr="003241FD" w:rsidRDefault="003241FD" w:rsidP="003241FD">
      <w:pPr>
        <w:spacing w:line="240" w:lineRule="auto"/>
        <w:rPr>
          <w:sz w:val="24"/>
          <w:szCs w:val="24"/>
        </w:rPr>
      </w:pPr>
    </w:p>
    <w:p w:rsidR="003241FD" w:rsidRPr="003241FD" w:rsidRDefault="003241FD" w:rsidP="003241FD">
      <w:pPr>
        <w:spacing w:line="240" w:lineRule="auto"/>
        <w:rPr>
          <w:sz w:val="24"/>
          <w:szCs w:val="24"/>
        </w:rPr>
      </w:pPr>
    </w:p>
    <w:p w:rsidR="003241FD" w:rsidRPr="003241FD" w:rsidRDefault="003241FD" w:rsidP="003241FD">
      <w:pPr>
        <w:spacing w:line="240" w:lineRule="auto"/>
        <w:rPr>
          <w:sz w:val="24"/>
          <w:szCs w:val="24"/>
        </w:rPr>
      </w:pPr>
      <w:r w:rsidRPr="003241FD">
        <w:rPr>
          <w:sz w:val="24"/>
          <w:szCs w:val="24"/>
        </w:rPr>
        <w:t xml:space="preserve">  _____________/________/                       _____________</w:t>
      </w:r>
      <w:proofErr w:type="spellStart"/>
      <w:r w:rsidRPr="003241FD">
        <w:rPr>
          <w:sz w:val="24"/>
          <w:szCs w:val="24"/>
        </w:rPr>
        <w:t>Бакурин</w:t>
      </w:r>
      <w:proofErr w:type="spellEnd"/>
      <w:r w:rsidRPr="003241FD">
        <w:rPr>
          <w:sz w:val="24"/>
          <w:szCs w:val="24"/>
        </w:rPr>
        <w:t xml:space="preserve"> С.Ф.    </w:t>
      </w:r>
    </w:p>
    <w:p w:rsidR="003241FD" w:rsidRPr="003241FD" w:rsidRDefault="003241FD" w:rsidP="003241FD">
      <w:pPr>
        <w:spacing w:line="240" w:lineRule="auto"/>
        <w:rPr>
          <w:sz w:val="24"/>
          <w:szCs w:val="24"/>
        </w:rPr>
      </w:pPr>
      <w:r w:rsidRPr="003241FD">
        <w:rPr>
          <w:sz w:val="24"/>
          <w:szCs w:val="24"/>
        </w:rPr>
        <w:t xml:space="preserve">                                  МП                                              </w:t>
      </w:r>
      <w:proofErr w:type="spellStart"/>
      <w:proofErr w:type="gramStart"/>
      <w:r w:rsidRPr="003241FD">
        <w:rPr>
          <w:sz w:val="24"/>
          <w:szCs w:val="24"/>
        </w:rPr>
        <w:t>МП</w:t>
      </w:r>
      <w:proofErr w:type="spellEnd"/>
      <w:proofErr w:type="gramEnd"/>
    </w:p>
    <w:p w:rsidR="00A21A0D" w:rsidRDefault="00A21A0D" w:rsidP="003241FD">
      <w:pPr>
        <w:spacing w:line="240" w:lineRule="auto"/>
        <w:rPr>
          <w:sz w:val="24"/>
          <w:szCs w:val="24"/>
        </w:rPr>
      </w:pPr>
    </w:p>
    <w:p w:rsidR="003241FD" w:rsidRPr="003241FD" w:rsidRDefault="003241FD" w:rsidP="00A21A0D">
      <w:pPr>
        <w:spacing w:line="240" w:lineRule="auto"/>
        <w:jc w:val="right"/>
        <w:rPr>
          <w:sz w:val="24"/>
          <w:szCs w:val="24"/>
        </w:rPr>
      </w:pPr>
      <w:r w:rsidRPr="003241FD">
        <w:rPr>
          <w:sz w:val="24"/>
          <w:szCs w:val="24"/>
        </w:rPr>
        <w:t>Приложение №</w:t>
      </w:r>
      <w:r w:rsidR="00A21A0D">
        <w:rPr>
          <w:sz w:val="24"/>
          <w:szCs w:val="24"/>
        </w:rPr>
        <w:t xml:space="preserve"> </w:t>
      </w:r>
      <w:r w:rsidRPr="003241FD">
        <w:rPr>
          <w:sz w:val="24"/>
          <w:szCs w:val="24"/>
        </w:rPr>
        <w:t xml:space="preserve">2   </w:t>
      </w:r>
    </w:p>
    <w:p w:rsidR="003241FD" w:rsidRPr="003241FD" w:rsidRDefault="003241FD" w:rsidP="00A21A0D">
      <w:pPr>
        <w:spacing w:line="240" w:lineRule="auto"/>
        <w:jc w:val="right"/>
        <w:rPr>
          <w:sz w:val="24"/>
          <w:szCs w:val="24"/>
        </w:rPr>
      </w:pPr>
      <w:r w:rsidRPr="003241FD">
        <w:rPr>
          <w:sz w:val="24"/>
          <w:szCs w:val="24"/>
        </w:rPr>
        <w:t xml:space="preserve">к </w:t>
      </w:r>
      <w:r w:rsidR="00A21A0D">
        <w:rPr>
          <w:sz w:val="24"/>
          <w:szCs w:val="24"/>
        </w:rPr>
        <w:t>д</w:t>
      </w:r>
      <w:r w:rsidRPr="003241FD">
        <w:rPr>
          <w:sz w:val="24"/>
          <w:szCs w:val="24"/>
        </w:rPr>
        <w:t xml:space="preserve">оговору №___________   </w:t>
      </w:r>
    </w:p>
    <w:p w:rsidR="003241FD" w:rsidRPr="003241FD" w:rsidRDefault="003241FD" w:rsidP="00A21A0D">
      <w:pPr>
        <w:spacing w:line="240" w:lineRule="auto"/>
        <w:jc w:val="right"/>
        <w:rPr>
          <w:sz w:val="24"/>
          <w:szCs w:val="24"/>
        </w:rPr>
      </w:pPr>
      <w:r w:rsidRPr="003241FD">
        <w:rPr>
          <w:sz w:val="24"/>
          <w:szCs w:val="24"/>
        </w:rPr>
        <w:t>от  «__»__________2015 г</w:t>
      </w:r>
    </w:p>
    <w:p w:rsidR="003241FD" w:rsidRPr="003241FD" w:rsidRDefault="003241FD" w:rsidP="003241FD">
      <w:pPr>
        <w:spacing w:line="240" w:lineRule="auto"/>
        <w:rPr>
          <w:sz w:val="24"/>
          <w:szCs w:val="24"/>
        </w:rPr>
      </w:pPr>
    </w:p>
    <w:p w:rsidR="003241FD" w:rsidRPr="00DF275D" w:rsidRDefault="003241FD" w:rsidP="00A21A0D">
      <w:pPr>
        <w:spacing w:line="240" w:lineRule="auto"/>
        <w:jc w:val="center"/>
        <w:rPr>
          <w:b/>
          <w:sz w:val="24"/>
          <w:szCs w:val="24"/>
        </w:rPr>
      </w:pPr>
      <w:r w:rsidRPr="00DF275D">
        <w:rPr>
          <w:b/>
          <w:sz w:val="24"/>
          <w:szCs w:val="24"/>
        </w:rPr>
        <w:t>Протокол согласования договорной цены.</w:t>
      </w:r>
    </w:p>
    <w:p w:rsidR="003241FD" w:rsidRPr="003241FD" w:rsidRDefault="003241FD" w:rsidP="003241FD">
      <w:pPr>
        <w:spacing w:line="240" w:lineRule="auto"/>
        <w:rPr>
          <w:sz w:val="24"/>
          <w:szCs w:val="24"/>
        </w:rPr>
      </w:pPr>
    </w:p>
    <w:p w:rsidR="003241FD" w:rsidRPr="003241FD" w:rsidRDefault="003241FD" w:rsidP="00324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3241FD">
        <w:rPr>
          <w:sz w:val="24"/>
          <w:szCs w:val="24"/>
        </w:rPr>
        <w:t xml:space="preserve">Открытое акционерное общество «Э.ОН Россия, именуемое в дальнейшем «Заказчик», в лице Директора филиала «Шатурская ГРЭС» ОАО «Э.ОН Россия» </w:t>
      </w:r>
      <w:proofErr w:type="spellStart"/>
      <w:r w:rsidRPr="003241FD">
        <w:rPr>
          <w:sz w:val="24"/>
          <w:szCs w:val="24"/>
        </w:rPr>
        <w:t>Бакурина</w:t>
      </w:r>
      <w:proofErr w:type="spellEnd"/>
      <w:r w:rsidRPr="003241FD">
        <w:rPr>
          <w:sz w:val="24"/>
          <w:szCs w:val="24"/>
        </w:rPr>
        <w:t xml:space="preserve"> Сергея Федоровича, действующего на основании доверенности № 6 от 01.04.2014г, с одной стороны и ______________________, именуемое в дальнейшем «Исполнитель», в лице __________________, действующего на основании устава, с другой стороны, совместно далее именуемые «Стороны», заключили настоящий протокол   о нижеследующем:</w:t>
      </w:r>
      <w:proofErr w:type="gramEnd"/>
    </w:p>
    <w:p w:rsidR="003241FD" w:rsidRPr="003241FD" w:rsidRDefault="003241FD" w:rsidP="00324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3241FD" w:rsidRPr="003241FD" w:rsidRDefault="003241FD" w:rsidP="003241FD">
      <w:pPr>
        <w:snapToGrid w:val="0"/>
        <w:spacing w:line="240" w:lineRule="auto"/>
        <w:rPr>
          <w:b/>
          <w:sz w:val="24"/>
          <w:szCs w:val="24"/>
        </w:rPr>
      </w:pPr>
      <w:r w:rsidRPr="003241FD">
        <w:rPr>
          <w:b/>
          <w:sz w:val="24"/>
          <w:szCs w:val="24"/>
        </w:rPr>
        <w:t>Стоимость работ по обслуживанию и ремонту автомобилей.</w:t>
      </w:r>
    </w:p>
    <w:tbl>
      <w:tblPr>
        <w:tblW w:w="10207" w:type="dxa"/>
        <w:tblInd w:w="-34" w:type="dxa"/>
        <w:tblLayout w:type="fixed"/>
        <w:tblLook w:val="04A0" w:firstRow="1" w:lastRow="0" w:firstColumn="1" w:lastColumn="0" w:noHBand="0" w:noVBand="1"/>
      </w:tblPr>
      <w:tblGrid>
        <w:gridCol w:w="568"/>
        <w:gridCol w:w="2126"/>
        <w:gridCol w:w="1843"/>
        <w:gridCol w:w="3402"/>
        <w:gridCol w:w="2268"/>
      </w:tblGrid>
      <w:tr w:rsidR="003241FD" w:rsidRPr="003241FD" w:rsidTr="00A21A0D">
        <w:trPr>
          <w:trHeight w:val="1827"/>
        </w:trPr>
        <w:tc>
          <w:tcPr>
            <w:tcW w:w="568"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3241FD" w:rsidRPr="003241FD" w:rsidRDefault="003241FD" w:rsidP="00A21A0D">
            <w:pPr>
              <w:spacing w:line="240" w:lineRule="auto"/>
              <w:rPr>
                <w:b/>
                <w:bCs/>
                <w:sz w:val="24"/>
                <w:szCs w:val="24"/>
              </w:rPr>
            </w:pPr>
            <w:r w:rsidRPr="003241FD">
              <w:rPr>
                <w:b/>
                <w:bCs/>
                <w:sz w:val="24"/>
                <w:szCs w:val="24"/>
              </w:rPr>
              <w:t xml:space="preserve">№ </w:t>
            </w:r>
            <w:r w:rsidR="00A21A0D">
              <w:rPr>
                <w:b/>
                <w:bCs/>
                <w:sz w:val="24"/>
                <w:szCs w:val="24"/>
              </w:rPr>
              <w:t xml:space="preserve">№№ </w:t>
            </w:r>
            <w:proofErr w:type="gramStart"/>
            <w:r w:rsidR="00A21A0D">
              <w:rPr>
                <w:b/>
                <w:bCs/>
                <w:sz w:val="24"/>
                <w:szCs w:val="24"/>
              </w:rPr>
              <w:t>п</w:t>
            </w:r>
            <w:proofErr w:type="gramEnd"/>
            <w:r w:rsidR="00A21A0D">
              <w:rPr>
                <w:b/>
                <w:bCs/>
                <w:sz w:val="24"/>
                <w:szCs w:val="24"/>
              </w:rPr>
              <w:t>/п</w:t>
            </w:r>
          </w:p>
        </w:tc>
        <w:tc>
          <w:tcPr>
            <w:tcW w:w="2126"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3241FD" w:rsidRPr="003241FD" w:rsidRDefault="003241FD" w:rsidP="00A21A0D">
            <w:pPr>
              <w:spacing w:line="240" w:lineRule="auto"/>
              <w:ind w:firstLine="0"/>
              <w:rPr>
                <w:b/>
                <w:bCs/>
                <w:sz w:val="24"/>
                <w:szCs w:val="24"/>
              </w:rPr>
            </w:pPr>
            <w:r w:rsidRPr="003241FD">
              <w:rPr>
                <w:b/>
                <w:bCs/>
                <w:sz w:val="24"/>
                <w:szCs w:val="24"/>
              </w:rPr>
              <w:t>Марка автомобиля</w:t>
            </w:r>
          </w:p>
        </w:tc>
        <w:tc>
          <w:tcPr>
            <w:tcW w:w="1843" w:type="dxa"/>
            <w:tcBorders>
              <w:top w:val="single" w:sz="4" w:space="0" w:color="auto"/>
              <w:left w:val="single" w:sz="4" w:space="0" w:color="auto"/>
              <w:bottom w:val="single" w:sz="4" w:space="0" w:color="000000"/>
              <w:right w:val="nil"/>
            </w:tcBorders>
            <w:shd w:val="clear" w:color="auto" w:fill="FFFFFF"/>
            <w:vAlign w:val="center"/>
            <w:hideMark/>
          </w:tcPr>
          <w:p w:rsidR="003241FD" w:rsidRPr="003241FD" w:rsidRDefault="003241FD" w:rsidP="00A21A0D">
            <w:pPr>
              <w:spacing w:line="240" w:lineRule="auto"/>
              <w:ind w:firstLine="0"/>
              <w:rPr>
                <w:b/>
                <w:bCs/>
                <w:sz w:val="24"/>
                <w:szCs w:val="24"/>
              </w:rPr>
            </w:pPr>
            <w:r w:rsidRPr="003241FD">
              <w:rPr>
                <w:b/>
                <w:bCs/>
                <w:sz w:val="24"/>
                <w:szCs w:val="24"/>
              </w:rPr>
              <w:t>Гос. номер</w:t>
            </w:r>
          </w:p>
        </w:tc>
        <w:tc>
          <w:tcPr>
            <w:tcW w:w="3402" w:type="dxa"/>
            <w:tcBorders>
              <w:top w:val="single" w:sz="4" w:space="0" w:color="auto"/>
              <w:left w:val="single" w:sz="4" w:space="0" w:color="auto"/>
              <w:bottom w:val="single" w:sz="4" w:space="0" w:color="auto"/>
              <w:right w:val="single" w:sz="4" w:space="0" w:color="auto"/>
            </w:tcBorders>
            <w:shd w:val="clear" w:color="auto" w:fill="FFFFFF"/>
            <w:hideMark/>
          </w:tcPr>
          <w:p w:rsidR="00A21A0D" w:rsidRDefault="00A21A0D" w:rsidP="00A21A0D">
            <w:pPr>
              <w:spacing w:line="240" w:lineRule="auto"/>
              <w:rPr>
                <w:b/>
                <w:bCs/>
                <w:sz w:val="24"/>
                <w:szCs w:val="24"/>
              </w:rPr>
            </w:pPr>
          </w:p>
          <w:p w:rsidR="00A21A0D" w:rsidRDefault="00A21A0D" w:rsidP="00A21A0D">
            <w:pPr>
              <w:spacing w:line="240" w:lineRule="auto"/>
              <w:ind w:firstLine="0"/>
              <w:rPr>
                <w:b/>
                <w:bCs/>
                <w:sz w:val="24"/>
                <w:szCs w:val="24"/>
              </w:rPr>
            </w:pPr>
          </w:p>
          <w:p w:rsidR="00A21A0D" w:rsidRDefault="00A21A0D" w:rsidP="00A21A0D">
            <w:pPr>
              <w:spacing w:line="240" w:lineRule="auto"/>
              <w:ind w:firstLine="0"/>
              <w:rPr>
                <w:b/>
                <w:bCs/>
                <w:sz w:val="24"/>
                <w:szCs w:val="24"/>
              </w:rPr>
            </w:pPr>
          </w:p>
          <w:p w:rsidR="003241FD" w:rsidRPr="003241FD" w:rsidRDefault="003241FD" w:rsidP="00A21A0D">
            <w:pPr>
              <w:spacing w:line="240" w:lineRule="auto"/>
              <w:ind w:firstLine="0"/>
              <w:rPr>
                <w:b/>
                <w:bCs/>
                <w:sz w:val="24"/>
                <w:szCs w:val="24"/>
              </w:rPr>
            </w:pPr>
            <w:proofErr w:type="spellStart"/>
            <w:r w:rsidRPr="003241FD">
              <w:rPr>
                <w:b/>
                <w:bCs/>
                <w:sz w:val="24"/>
                <w:szCs w:val="24"/>
              </w:rPr>
              <w:t>Инд</w:t>
            </w:r>
            <w:r w:rsidR="00A21A0D">
              <w:rPr>
                <w:b/>
                <w:bCs/>
                <w:sz w:val="24"/>
                <w:szCs w:val="24"/>
              </w:rPr>
              <w:t>е</w:t>
            </w:r>
            <w:r w:rsidRPr="003241FD">
              <w:rPr>
                <w:b/>
                <w:bCs/>
                <w:sz w:val="24"/>
                <w:szCs w:val="24"/>
              </w:rPr>
              <w:t>фикационный</w:t>
            </w:r>
            <w:proofErr w:type="spellEnd"/>
            <w:r w:rsidRPr="003241FD">
              <w:rPr>
                <w:b/>
                <w:bCs/>
                <w:sz w:val="24"/>
                <w:szCs w:val="24"/>
              </w:rPr>
              <w:t xml:space="preserve"> номер</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41FD" w:rsidRPr="003241FD" w:rsidRDefault="003241FD" w:rsidP="00A21A0D">
            <w:pPr>
              <w:spacing w:line="240" w:lineRule="auto"/>
              <w:ind w:firstLine="0"/>
              <w:rPr>
                <w:b/>
                <w:bCs/>
                <w:sz w:val="24"/>
                <w:szCs w:val="24"/>
              </w:rPr>
            </w:pPr>
            <w:r w:rsidRPr="003241FD">
              <w:rPr>
                <w:b/>
                <w:bCs/>
                <w:sz w:val="24"/>
                <w:szCs w:val="24"/>
              </w:rPr>
              <w:t>Стоимость 1 н/часа на</w:t>
            </w:r>
            <w:r w:rsidRPr="003241FD">
              <w:rPr>
                <w:bCs/>
                <w:color w:val="000000"/>
                <w:sz w:val="24"/>
                <w:szCs w:val="24"/>
              </w:rPr>
              <w:t xml:space="preserve"> </w:t>
            </w:r>
            <w:r w:rsidRPr="003241FD">
              <w:rPr>
                <w:b/>
                <w:bCs/>
                <w:sz w:val="24"/>
                <w:szCs w:val="24"/>
              </w:rPr>
              <w:t xml:space="preserve"> руб. (с НДС)</w:t>
            </w:r>
          </w:p>
        </w:tc>
      </w:tr>
      <w:tr w:rsidR="003241FD" w:rsidRPr="003241FD" w:rsidTr="00A21A0D">
        <w:trPr>
          <w:trHeight w:val="82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3241FD" w:rsidRPr="003241FD" w:rsidRDefault="003241FD" w:rsidP="003241FD">
            <w:pPr>
              <w:spacing w:line="240" w:lineRule="auto"/>
              <w:rPr>
                <w:b/>
                <w:sz w:val="24"/>
                <w:szCs w:val="24"/>
              </w:rPr>
            </w:pPr>
            <w:r w:rsidRPr="003241FD">
              <w:rPr>
                <w:b/>
                <w:sz w:val="24"/>
                <w:szCs w:val="24"/>
              </w:rPr>
              <w:t>1</w:t>
            </w:r>
          </w:p>
        </w:tc>
        <w:tc>
          <w:tcPr>
            <w:tcW w:w="2126" w:type="dxa"/>
            <w:tcBorders>
              <w:top w:val="nil"/>
              <w:left w:val="nil"/>
              <w:bottom w:val="single" w:sz="4" w:space="0" w:color="auto"/>
              <w:right w:val="single" w:sz="4" w:space="0" w:color="auto"/>
            </w:tcBorders>
            <w:shd w:val="clear" w:color="auto" w:fill="FFFFFF"/>
            <w:noWrap/>
            <w:vAlign w:val="center"/>
            <w:hideMark/>
          </w:tcPr>
          <w:p w:rsidR="003241FD" w:rsidRPr="003241FD" w:rsidRDefault="003241FD" w:rsidP="00A21A0D">
            <w:pPr>
              <w:spacing w:line="240" w:lineRule="auto"/>
              <w:ind w:firstLine="0"/>
              <w:rPr>
                <w:sz w:val="24"/>
                <w:szCs w:val="24"/>
              </w:rPr>
            </w:pPr>
            <w:r w:rsidRPr="003241FD">
              <w:rPr>
                <w:sz w:val="24"/>
                <w:szCs w:val="24"/>
              </w:rPr>
              <w:t>Автобус "</w:t>
            </w:r>
            <w:proofErr w:type="spellStart"/>
            <w:r w:rsidRPr="003241FD">
              <w:rPr>
                <w:sz w:val="24"/>
                <w:szCs w:val="24"/>
              </w:rPr>
              <w:t>TOYOTA"HiAce</w:t>
            </w:r>
            <w:proofErr w:type="spellEnd"/>
          </w:p>
        </w:tc>
        <w:tc>
          <w:tcPr>
            <w:tcW w:w="1843" w:type="dxa"/>
            <w:tcBorders>
              <w:top w:val="nil"/>
              <w:left w:val="nil"/>
              <w:bottom w:val="single" w:sz="4" w:space="0" w:color="auto"/>
              <w:right w:val="nil"/>
            </w:tcBorders>
            <w:shd w:val="clear" w:color="auto" w:fill="FFFFFF"/>
            <w:noWrap/>
            <w:vAlign w:val="center"/>
            <w:hideMark/>
          </w:tcPr>
          <w:p w:rsidR="003241FD" w:rsidRPr="003241FD" w:rsidRDefault="003241FD" w:rsidP="00A21A0D">
            <w:pPr>
              <w:spacing w:line="240" w:lineRule="auto"/>
              <w:ind w:firstLine="0"/>
              <w:rPr>
                <w:sz w:val="24"/>
                <w:szCs w:val="24"/>
              </w:rPr>
            </w:pPr>
            <w:r w:rsidRPr="003241FD">
              <w:rPr>
                <w:sz w:val="24"/>
                <w:szCs w:val="24"/>
              </w:rPr>
              <w:t>Р797МС190</w:t>
            </w:r>
          </w:p>
        </w:tc>
        <w:tc>
          <w:tcPr>
            <w:tcW w:w="3402" w:type="dxa"/>
            <w:tcBorders>
              <w:top w:val="nil"/>
              <w:left w:val="single" w:sz="4" w:space="0" w:color="auto"/>
              <w:bottom w:val="single" w:sz="4" w:space="0" w:color="auto"/>
              <w:right w:val="single" w:sz="4" w:space="0" w:color="auto"/>
            </w:tcBorders>
            <w:shd w:val="clear" w:color="auto" w:fill="FFFFFF"/>
            <w:vAlign w:val="center"/>
            <w:hideMark/>
          </w:tcPr>
          <w:p w:rsidR="003241FD" w:rsidRPr="003241FD" w:rsidRDefault="003241FD" w:rsidP="003241FD">
            <w:pPr>
              <w:spacing w:line="240" w:lineRule="auto"/>
              <w:rPr>
                <w:sz w:val="24"/>
                <w:szCs w:val="24"/>
              </w:rPr>
            </w:pPr>
            <w:r w:rsidRPr="003241FD">
              <w:rPr>
                <w:sz w:val="24"/>
                <w:szCs w:val="24"/>
              </w:rPr>
              <w:t>JTFSX23P306093240</w:t>
            </w:r>
          </w:p>
        </w:tc>
        <w:tc>
          <w:tcPr>
            <w:tcW w:w="2268" w:type="dxa"/>
            <w:tcBorders>
              <w:top w:val="nil"/>
              <w:left w:val="single" w:sz="4" w:space="0" w:color="auto"/>
              <w:bottom w:val="single" w:sz="4" w:space="0" w:color="auto"/>
              <w:right w:val="single" w:sz="4" w:space="0" w:color="auto"/>
            </w:tcBorders>
            <w:shd w:val="clear" w:color="auto" w:fill="FFFFFF"/>
            <w:noWrap/>
            <w:vAlign w:val="center"/>
          </w:tcPr>
          <w:p w:rsidR="003241FD" w:rsidRPr="003241FD" w:rsidRDefault="003241FD" w:rsidP="003241FD">
            <w:pPr>
              <w:spacing w:line="240" w:lineRule="auto"/>
              <w:rPr>
                <w:sz w:val="24"/>
                <w:szCs w:val="24"/>
              </w:rPr>
            </w:pPr>
          </w:p>
        </w:tc>
      </w:tr>
      <w:tr w:rsidR="003241FD" w:rsidRPr="003241FD" w:rsidTr="00A21A0D">
        <w:trPr>
          <w:trHeight w:val="744"/>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41FD" w:rsidRPr="003241FD" w:rsidRDefault="003241FD" w:rsidP="003241FD">
            <w:pPr>
              <w:spacing w:line="240" w:lineRule="auto"/>
              <w:rPr>
                <w:b/>
                <w:sz w:val="24"/>
                <w:szCs w:val="24"/>
              </w:rPr>
            </w:pPr>
            <w:r w:rsidRPr="003241FD">
              <w:rPr>
                <w:b/>
                <w:sz w:val="24"/>
                <w:szCs w:val="24"/>
              </w:rPr>
              <w:t>2</w:t>
            </w:r>
          </w:p>
        </w:tc>
        <w:tc>
          <w:tcPr>
            <w:tcW w:w="2126" w:type="dxa"/>
            <w:tcBorders>
              <w:top w:val="single" w:sz="4" w:space="0" w:color="auto"/>
              <w:left w:val="nil"/>
              <w:bottom w:val="single" w:sz="4" w:space="0" w:color="auto"/>
              <w:right w:val="single" w:sz="4" w:space="0" w:color="auto"/>
            </w:tcBorders>
            <w:shd w:val="clear" w:color="auto" w:fill="FFFFFF"/>
            <w:noWrap/>
            <w:vAlign w:val="center"/>
            <w:hideMark/>
          </w:tcPr>
          <w:p w:rsidR="003241FD" w:rsidRPr="003241FD" w:rsidRDefault="003241FD" w:rsidP="00A21A0D">
            <w:pPr>
              <w:spacing w:line="240" w:lineRule="auto"/>
              <w:ind w:firstLine="0"/>
              <w:rPr>
                <w:sz w:val="24"/>
                <w:szCs w:val="24"/>
              </w:rPr>
            </w:pPr>
            <w:proofErr w:type="gramStart"/>
            <w:r w:rsidRPr="003241FD">
              <w:rPr>
                <w:sz w:val="24"/>
                <w:szCs w:val="24"/>
              </w:rPr>
              <w:t>Т</w:t>
            </w:r>
            <w:proofErr w:type="gramEnd"/>
            <w:r w:rsidRPr="003241FD">
              <w:rPr>
                <w:sz w:val="24"/>
                <w:szCs w:val="24"/>
              </w:rPr>
              <w:t>OYOTA  CAMRY</w:t>
            </w:r>
          </w:p>
        </w:tc>
        <w:tc>
          <w:tcPr>
            <w:tcW w:w="1843" w:type="dxa"/>
            <w:tcBorders>
              <w:top w:val="single" w:sz="4" w:space="0" w:color="auto"/>
              <w:left w:val="nil"/>
              <w:bottom w:val="single" w:sz="4" w:space="0" w:color="auto"/>
              <w:right w:val="nil"/>
            </w:tcBorders>
            <w:shd w:val="clear" w:color="auto" w:fill="FFFFFF"/>
            <w:noWrap/>
            <w:vAlign w:val="center"/>
            <w:hideMark/>
          </w:tcPr>
          <w:p w:rsidR="003241FD" w:rsidRPr="003241FD" w:rsidRDefault="003241FD" w:rsidP="00A21A0D">
            <w:pPr>
              <w:spacing w:line="240" w:lineRule="auto"/>
              <w:ind w:firstLine="0"/>
              <w:rPr>
                <w:sz w:val="24"/>
                <w:szCs w:val="24"/>
              </w:rPr>
            </w:pPr>
            <w:r w:rsidRPr="003241FD">
              <w:rPr>
                <w:sz w:val="24"/>
                <w:szCs w:val="24"/>
              </w:rPr>
              <w:t>Р800МС190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41FD" w:rsidRPr="003241FD" w:rsidRDefault="003241FD" w:rsidP="003241FD">
            <w:pPr>
              <w:spacing w:line="240" w:lineRule="auto"/>
              <w:rPr>
                <w:sz w:val="24"/>
                <w:szCs w:val="24"/>
                <w:lang w:val="en-US"/>
              </w:rPr>
            </w:pPr>
            <w:r w:rsidRPr="003241FD">
              <w:rPr>
                <w:sz w:val="24"/>
                <w:szCs w:val="24"/>
                <w:lang w:val="en-US"/>
              </w:rPr>
              <w:t>XW7BE40K90S018819</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241FD" w:rsidRPr="003241FD" w:rsidRDefault="003241FD" w:rsidP="003241FD">
            <w:pPr>
              <w:spacing w:line="240" w:lineRule="auto"/>
              <w:rPr>
                <w:sz w:val="24"/>
                <w:szCs w:val="24"/>
              </w:rPr>
            </w:pPr>
          </w:p>
        </w:tc>
      </w:tr>
      <w:tr w:rsidR="003241FD" w:rsidRPr="003241FD" w:rsidTr="00A21A0D">
        <w:trPr>
          <w:trHeight w:val="820"/>
        </w:trPr>
        <w:tc>
          <w:tcPr>
            <w:tcW w:w="568" w:type="dxa"/>
            <w:tcBorders>
              <w:top w:val="nil"/>
              <w:left w:val="single" w:sz="4" w:space="0" w:color="auto"/>
              <w:bottom w:val="single" w:sz="4" w:space="0" w:color="auto"/>
              <w:right w:val="single" w:sz="4" w:space="0" w:color="auto"/>
            </w:tcBorders>
            <w:shd w:val="clear" w:color="auto" w:fill="FFFFFF"/>
            <w:noWrap/>
            <w:vAlign w:val="center"/>
            <w:hideMark/>
          </w:tcPr>
          <w:p w:rsidR="003241FD" w:rsidRPr="003241FD" w:rsidRDefault="003241FD" w:rsidP="003241FD">
            <w:pPr>
              <w:spacing w:line="240" w:lineRule="auto"/>
              <w:rPr>
                <w:b/>
                <w:sz w:val="24"/>
                <w:szCs w:val="24"/>
              </w:rPr>
            </w:pPr>
            <w:r w:rsidRPr="003241FD">
              <w:rPr>
                <w:b/>
                <w:sz w:val="24"/>
                <w:szCs w:val="24"/>
              </w:rPr>
              <w:t>3</w:t>
            </w:r>
          </w:p>
        </w:tc>
        <w:tc>
          <w:tcPr>
            <w:tcW w:w="2126" w:type="dxa"/>
            <w:tcBorders>
              <w:top w:val="nil"/>
              <w:left w:val="nil"/>
              <w:bottom w:val="single" w:sz="4" w:space="0" w:color="auto"/>
              <w:right w:val="single" w:sz="4" w:space="0" w:color="auto"/>
            </w:tcBorders>
            <w:shd w:val="clear" w:color="auto" w:fill="FFFFFF"/>
            <w:noWrap/>
            <w:vAlign w:val="center"/>
            <w:hideMark/>
          </w:tcPr>
          <w:p w:rsidR="003241FD" w:rsidRPr="003241FD" w:rsidRDefault="003241FD" w:rsidP="00A21A0D">
            <w:pPr>
              <w:spacing w:line="240" w:lineRule="auto"/>
              <w:ind w:firstLine="0"/>
              <w:rPr>
                <w:sz w:val="24"/>
                <w:szCs w:val="24"/>
              </w:rPr>
            </w:pPr>
            <w:r w:rsidRPr="003241FD">
              <w:rPr>
                <w:sz w:val="24"/>
                <w:szCs w:val="24"/>
              </w:rPr>
              <w:t>TOYOTA LAND CRUISER 200</w:t>
            </w:r>
          </w:p>
        </w:tc>
        <w:tc>
          <w:tcPr>
            <w:tcW w:w="1843" w:type="dxa"/>
            <w:tcBorders>
              <w:top w:val="nil"/>
              <w:left w:val="nil"/>
              <w:bottom w:val="single" w:sz="4" w:space="0" w:color="auto"/>
              <w:right w:val="nil"/>
            </w:tcBorders>
            <w:shd w:val="clear" w:color="auto" w:fill="FFFFFF"/>
            <w:noWrap/>
            <w:vAlign w:val="center"/>
            <w:hideMark/>
          </w:tcPr>
          <w:p w:rsidR="003241FD" w:rsidRPr="003241FD" w:rsidRDefault="003241FD" w:rsidP="00A21A0D">
            <w:pPr>
              <w:spacing w:line="240" w:lineRule="auto"/>
              <w:ind w:firstLine="0"/>
              <w:rPr>
                <w:sz w:val="24"/>
                <w:szCs w:val="24"/>
              </w:rPr>
            </w:pPr>
            <w:r w:rsidRPr="003241FD">
              <w:rPr>
                <w:sz w:val="24"/>
                <w:szCs w:val="24"/>
              </w:rPr>
              <w:t>М373МО 90</w:t>
            </w:r>
          </w:p>
        </w:tc>
        <w:tc>
          <w:tcPr>
            <w:tcW w:w="3402" w:type="dxa"/>
            <w:tcBorders>
              <w:top w:val="nil"/>
              <w:left w:val="single" w:sz="4" w:space="0" w:color="auto"/>
              <w:bottom w:val="single" w:sz="4" w:space="0" w:color="auto"/>
              <w:right w:val="single" w:sz="4" w:space="0" w:color="auto"/>
            </w:tcBorders>
            <w:shd w:val="clear" w:color="auto" w:fill="FFFFFF"/>
            <w:vAlign w:val="center"/>
          </w:tcPr>
          <w:p w:rsidR="003241FD" w:rsidRPr="003241FD" w:rsidRDefault="003241FD" w:rsidP="003241FD">
            <w:pPr>
              <w:spacing w:line="240" w:lineRule="auto"/>
              <w:rPr>
                <w:sz w:val="24"/>
                <w:szCs w:val="24"/>
              </w:rPr>
            </w:pPr>
            <w:r w:rsidRPr="003241FD">
              <w:rPr>
                <w:sz w:val="24"/>
                <w:szCs w:val="24"/>
              </w:rPr>
              <w:t>JTMHT05JX04048867</w:t>
            </w:r>
          </w:p>
        </w:tc>
        <w:tc>
          <w:tcPr>
            <w:tcW w:w="2268" w:type="dxa"/>
            <w:tcBorders>
              <w:top w:val="nil"/>
              <w:left w:val="single" w:sz="4" w:space="0" w:color="auto"/>
              <w:bottom w:val="single" w:sz="4" w:space="0" w:color="auto"/>
              <w:right w:val="single" w:sz="4" w:space="0" w:color="auto"/>
            </w:tcBorders>
            <w:shd w:val="clear" w:color="auto" w:fill="FFFFFF"/>
            <w:noWrap/>
            <w:vAlign w:val="center"/>
          </w:tcPr>
          <w:p w:rsidR="003241FD" w:rsidRPr="003241FD" w:rsidRDefault="003241FD" w:rsidP="003241FD">
            <w:pPr>
              <w:spacing w:line="240" w:lineRule="auto"/>
              <w:rPr>
                <w:sz w:val="24"/>
                <w:szCs w:val="24"/>
              </w:rPr>
            </w:pPr>
          </w:p>
        </w:tc>
      </w:tr>
      <w:tr w:rsidR="003241FD" w:rsidRPr="003241FD" w:rsidTr="00A21A0D">
        <w:trPr>
          <w:trHeight w:val="744"/>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241FD" w:rsidRPr="003241FD" w:rsidRDefault="003241FD" w:rsidP="003241FD">
            <w:pPr>
              <w:spacing w:line="240" w:lineRule="auto"/>
              <w:rPr>
                <w:b/>
                <w:sz w:val="24"/>
                <w:szCs w:val="24"/>
              </w:rPr>
            </w:pPr>
            <w:r w:rsidRPr="003241FD">
              <w:rPr>
                <w:b/>
                <w:sz w:val="24"/>
                <w:szCs w:val="24"/>
              </w:rPr>
              <w:t>4</w:t>
            </w:r>
          </w:p>
        </w:tc>
        <w:tc>
          <w:tcPr>
            <w:tcW w:w="2126" w:type="dxa"/>
            <w:tcBorders>
              <w:top w:val="single" w:sz="4" w:space="0" w:color="auto"/>
              <w:left w:val="nil"/>
              <w:bottom w:val="single" w:sz="4" w:space="0" w:color="auto"/>
              <w:right w:val="single" w:sz="4" w:space="0" w:color="auto"/>
            </w:tcBorders>
            <w:shd w:val="clear" w:color="auto" w:fill="FFFFFF"/>
            <w:noWrap/>
            <w:vAlign w:val="center"/>
            <w:hideMark/>
          </w:tcPr>
          <w:p w:rsidR="003241FD" w:rsidRPr="003241FD" w:rsidRDefault="003241FD" w:rsidP="00A21A0D">
            <w:pPr>
              <w:spacing w:line="240" w:lineRule="auto"/>
              <w:ind w:firstLine="0"/>
              <w:rPr>
                <w:sz w:val="24"/>
                <w:szCs w:val="24"/>
              </w:rPr>
            </w:pPr>
            <w:r w:rsidRPr="003241FD">
              <w:rPr>
                <w:sz w:val="24"/>
                <w:szCs w:val="24"/>
              </w:rPr>
              <w:t>TOYOTA LAND CRUISER 200</w:t>
            </w:r>
          </w:p>
        </w:tc>
        <w:tc>
          <w:tcPr>
            <w:tcW w:w="1843" w:type="dxa"/>
            <w:tcBorders>
              <w:top w:val="single" w:sz="4" w:space="0" w:color="auto"/>
              <w:left w:val="nil"/>
              <w:bottom w:val="single" w:sz="4" w:space="0" w:color="auto"/>
              <w:right w:val="nil"/>
            </w:tcBorders>
            <w:shd w:val="clear" w:color="auto" w:fill="FFFFFF"/>
            <w:noWrap/>
            <w:vAlign w:val="center"/>
            <w:hideMark/>
          </w:tcPr>
          <w:p w:rsidR="003241FD" w:rsidRPr="003241FD" w:rsidRDefault="003241FD" w:rsidP="00A21A0D">
            <w:pPr>
              <w:spacing w:line="240" w:lineRule="auto"/>
              <w:ind w:firstLine="0"/>
              <w:rPr>
                <w:sz w:val="24"/>
                <w:szCs w:val="24"/>
              </w:rPr>
            </w:pPr>
            <w:r w:rsidRPr="003241FD">
              <w:rPr>
                <w:sz w:val="24"/>
                <w:szCs w:val="24"/>
              </w:rPr>
              <w:t>М492ММ90</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41FD" w:rsidRPr="003241FD" w:rsidRDefault="003241FD" w:rsidP="003241FD">
            <w:pPr>
              <w:spacing w:line="240" w:lineRule="auto"/>
              <w:rPr>
                <w:sz w:val="24"/>
                <w:szCs w:val="24"/>
                <w:lang w:val="en-US"/>
              </w:rPr>
            </w:pPr>
            <w:r w:rsidRPr="003241FD">
              <w:rPr>
                <w:sz w:val="24"/>
                <w:szCs w:val="24"/>
                <w:lang w:val="en-US"/>
              </w:rPr>
              <w:t>JTMHT05J705098510</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3241FD" w:rsidRPr="003241FD" w:rsidRDefault="003241FD" w:rsidP="003241FD">
            <w:pPr>
              <w:spacing w:line="240" w:lineRule="auto"/>
              <w:rPr>
                <w:sz w:val="24"/>
                <w:szCs w:val="24"/>
              </w:rPr>
            </w:pPr>
          </w:p>
        </w:tc>
      </w:tr>
    </w:tbl>
    <w:p w:rsidR="003241FD" w:rsidRPr="003241FD" w:rsidRDefault="003241FD" w:rsidP="003241FD">
      <w:pPr>
        <w:snapToGrid w:val="0"/>
        <w:spacing w:line="240" w:lineRule="auto"/>
        <w:rPr>
          <w:sz w:val="24"/>
          <w:szCs w:val="24"/>
        </w:rPr>
      </w:pPr>
    </w:p>
    <w:p w:rsidR="003241FD" w:rsidRPr="003241FD" w:rsidRDefault="003241FD" w:rsidP="003241FD">
      <w:pPr>
        <w:snapToGrid w:val="0"/>
        <w:spacing w:line="240" w:lineRule="auto"/>
        <w:rPr>
          <w:sz w:val="24"/>
          <w:szCs w:val="24"/>
          <w:lang w:val="en-US"/>
        </w:rPr>
      </w:pPr>
    </w:p>
    <w:p w:rsidR="003241FD" w:rsidRPr="003241FD" w:rsidRDefault="003241FD" w:rsidP="003241FD">
      <w:pPr>
        <w:snapToGrid w:val="0"/>
        <w:spacing w:line="240" w:lineRule="auto"/>
        <w:rPr>
          <w:sz w:val="24"/>
          <w:szCs w:val="24"/>
        </w:rPr>
      </w:pPr>
      <w:r w:rsidRPr="003241FD">
        <w:rPr>
          <w:sz w:val="24"/>
          <w:szCs w:val="24"/>
        </w:rPr>
        <w:t>Стоимость запасных частей, аксессуаров и расходных материалов, необходимых для выполнения работ и дальнейшей эксплуатации автомобиля, определяется действующими у Исполнителя  на момент выполнения работ расценками.</w:t>
      </w:r>
    </w:p>
    <w:p w:rsidR="003241FD" w:rsidRPr="003241FD" w:rsidRDefault="003241FD" w:rsidP="003241FD">
      <w:pPr>
        <w:snapToGrid w:val="0"/>
        <w:spacing w:line="240" w:lineRule="auto"/>
        <w:rPr>
          <w:sz w:val="24"/>
          <w:szCs w:val="24"/>
        </w:rPr>
      </w:pPr>
      <w:r w:rsidRPr="003241FD">
        <w:rPr>
          <w:sz w:val="24"/>
          <w:szCs w:val="24"/>
        </w:rPr>
        <w:t xml:space="preserve">  </w:t>
      </w:r>
    </w:p>
    <w:p w:rsidR="003241FD" w:rsidRPr="003241FD" w:rsidRDefault="003241FD" w:rsidP="003241FD">
      <w:pPr>
        <w:snapToGrid w:val="0"/>
        <w:spacing w:line="240" w:lineRule="auto"/>
        <w:rPr>
          <w:sz w:val="24"/>
          <w:szCs w:val="24"/>
        </w:rPr>
      </w:pPr>
      <w:r w:rsidRPr="003241FD">
        <w:rPr>
          <w:sz w:val="24"/>
          <w:szCs w:val="24"/>
        </w:rPr>
        <w:t xml:space="preserve">Генеральный  </w:t>
      </w:r>
      <w:r w:rsidR="00A21A0D">
        <w:rPr>
          <w:sz w:val="24"/>
          <w:szCs w:val="24"/>
        </w:rPr>
        <w:t>д</w:t>
      </w:r>
      <w:r w:rsidRPr="003241FD">
        <w:rPr>
          <w:sz w:val="24"/>
          <w:szCs w:val="24"/>
        </w:rPr>
        <w:t xml:space="preserve">иректор                          </w:t>
      </w:r>
      <w:proofErr w:type="spellStart"/>
      <w:r w:rsidRPr="003241FD">
        <w:rPr>
          <w:sz w:val="24"/>
          <w:szCs w:val="24"/>
        </w:rPr>
        <w:t>Директор</w:t>
      </w:r>
      <w:proofErr w:type="spellEnd"/>
      <w:r w:rsidRPr="003241FD">
        <w:rPr>
          <w:sz w:val="24"/>
          <w:szCs w:val="24"/>
        </w:rPr>
        <w:t xml:space="preserve"> Филиала         </w:t>
      </w:r>
    </w:p>
    <w:p w:rsidR="003241FD" w:rsidRPr="003241FD" w:rsidRDefault="003241FD" w:rsidP="003241FD">
      <w:pPr>
        <w:snapToGrid w:val="0"/>
        <w:spacing w:line="240" w:lineRule="auto"/>
        <w:rPr>
          <w:sz w:val="24"/>
          <w:szCs w:val="24"/>
        </w:rPr>
      </w:pPr>
      <w:r w:rsidRPr="003241FD">
        <w:rPr>
          <w:sz w:val="24"/>
          <w:szCs w:val="24"/>
        </w:rPr>
        <w:t xml:space="preserve">                                                            </w:t>
      </w:r>
      <w:r w:rsidR="00A21A0D">
        <w:rPr>
          <w:sz w:val="24"/>
          <w:szCs w:val="24"/>
        </w:rPr>
        <w:t xml:space="preserve">      </w:t>
      </w:r>
      <w:r w:rsidRPr="003241FD">
        <w:rPr>
          <w:sz w:val="24"/>
          <w:szCs w:val="24"/>
        </w:rPr>
        <w:t xml:space="preserve"> Шатурская ГРЭС  ОАО «Э.ОН </w:t>
      </w:r>
      <w:proofErr w:type="gramStart"/>
      <w:r w:rsidRPr="003241FD">
        <w:rPr>
          <w:sz w:val="24"/>
          <w:szCs w:val="24"/>
        </w:rPr>
        <w:t>Рос-сия</w:t>
      </w:r>
      <w:proofErr w:type="gramEnd"/>
      <w:r w:rsidRPr="003241FD">
        <w:rPr>
          <w:sz w:val="24"/>
          <w:szCs w:val="24"/>
        </w:rPr>
        <w:t xml:space="preserve">»   </w:t>
      </w:r>
    </w:p>
    <w:p w:rsidR="003241FD" w:rsidRPr="003241FD" w:rsidRDefault="003241FD" w:rsidP="003241FD">
      <w:pPr>
        <w:snapToGrid w:val="0"/>
        <w:spacing w:line="240" w:lineRule="auto"/>
        <w:rPr>
          <w:sz w:val="24"/>
          <w:szCs w:val="24"/>
        </w:rPr>
      </w:pPr>
    </w:p>
    <w:p w:rsidR="003241FD" w:rsidRPr="003241FD" w:rsidRDefault="003241FD" w:rsidP="003241FD">
      <w:pPr>
        <w:snapToGrid w:val="0"/>
        <w:spacing w:line="240" w:lineRule="auto"/>
        <w:rPr>
          <w:sz w:val="24"/>
          <w:szCs w:val="24"/>
        </w:rPr>
      </w:pPr>
      <w:r w:rsidRPr="003241FD">
        <w:rPr>
          <w:sz w:val="24"/>
          <w:szCs w:val="24"/>
        </w:rPr>
        <w:t xml:space="preserve">  _____________/_________/                       _____________</w:t>
      </w:r>
      <w:proofErr w:type="spellStart"/>
      <w:r w:rsidRPr="003241FD">
        <w:rPr>
          <w:sz w:val="24"/>
          <w:szCs w:val="24"/>
        </w:rPr>
        <w:t>Бакурин</w:t>
      </w:r>
      <w:proofErr w:type="spellEnd"/>
      <w:r w:rsidRPr="003241FD">
        <w:rPr>
          <w:sz w:val="24"/>
          <w:szCs w:val="24"/>
        </w:rPr>
        <w:t xml:space="preserve"> С.Ф.   </w:t>
      </w:r>
    </w:p>
    <w:p w:rsidR="003241FD" w:rsidRPr="003241FD" w:rsidRDefault="003241FD" w:rsidP="003241FD">
      <w:pPr>
        <w:snapToGrid w:val="0"/>
        <w:spacing w:line="240" w:lineRule="auto"/>
        <w:rPr>
          <w:sz w:val="24"/>
          <w:szCs w:val="24"/>
        </w:rPr>
      </w:pPr>
      <w:r w:rsidRPr="003241FD">
        <w:rPr>
          <w:sz w:val="24"/>
          <w:szCs w:val="24"/>
        </w:rPr>
        <w:t xml:space="preserve">                                 МП                                              </w:t>
      </w:r>
      <w:proofErr w:type="spellStart"/>
      <w:proofErr w:type="gramStart"/>
      <w:r w:rsidRPr="003241FD">
        <w:rPr>
          <w:sz w:val="24"/>
          <w:szCs w:val="24"/>
        </w:rPr>
        <w:t>МП</w:t>
      </w:r>
      <w:proofErr w:type="spellEnd"/>
      <w:proofErr w:type="gramEnd"/>
    </w:p>
    <w:p w:rsidR="003241FD" w:rsidRPr="003241FD" w:rsidRDefault="003241FD" w:rsidP="003241FD">
      <w:pPr>
        <w:snapToGrid w:val="0"/>
        <w:spacing w:line="240" w:lineRule="auto"/>
        <w:rPr>
          <w:sz w:val="24"/>
          <w:szCs w:val="24"/>
        </w:rPr>
      </w:pPr>
    </w:p>
    <w:p w:rsidR="00406535" w:rsidRPr="003241FD" w:rsidRDefault="00406535" w:rsidP="003241FD">
      <w:pPr>
        <w:spacing w:line="240" w:lineRule="auto"/>
        <w:rPr>
          <w:sz w:val="24"/>
          <w:szCs w:val="24"/>
        </w:rPr>
      </w:pPr>
    </w:p>
    <w:p w:rsidR="00E044C1" w:rsidRDefault="00406535" w:rsidP="00FC484D">
      <w:pPr>
        <w:pStyle w:val="1"/>
        <w:numPr>
          <w:ilvl w:val="0"/>
          <w:numId w:val="40"/>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AC4087" w:rsidRPr="00AC4087" w:rsidRDefault="00AC4087" w:rsidP="00AC4087"/>
    <w:p w:rsidR="00AC4087" w:rsidRPr="00AC4087" w:rsidRDefault="00AC4087" w:rsidP="00AC4087">
      <w:pPr>
        <w:spacing w:line="240" w:lineRule="auto"/>
        <w:jc w:val="center"/>
        <w:rPr>
          <w:b/>
          <w:sz w:val="24"/>
          <w:szCs w:val="24"/>
        </w:rPr>
      </w:pPr>
      <w:r w:rsidRPr="00AC4087">
        <w:rPr>
          <w:b/>
          <w:sz w:val="24"/>
          <w:szCs w:val="24"/>
        </w:rPr>
        <w:t>Техническое задание</w:t>
      </w:r>
    </w:p>
    <w:p w:rsidR="00AC4087" w:rsidRDefault="00AC4087" w:rsidP="00AC4087">
      <w:pPr>
        <w:spacing w:line="240" w:lineRule="auto"/>
        <w:jc w:val="center"/>
        <w:rPr>
          <w:b/>
          <w:sz w:val="24"/>
          <w:szCs w:val="24"/>
        </w:rPr>
      </w:pPr>
      <w:r w:rsidRPr="00AC4087">
        <w:rPr>
          <w:b/>
          <w:sz w:val="24"/>
          <w:szCs w:val="24"/>
        </w:rPr>
        <w:t xml:space="preserve"> на техническое обслуживание и ремонт автомобилей </w:t>
      </w:r>
      <w:r w:rsidRPr="00AC4087">
        <w:rPr>
          <w:b/>
          <w:sz w:val="24"/>
          <w:szCs w:val="24"/>
          <w:lang w:val="en-US"/>
        </w:rPr>
        <w:t>TOYOTA</w:t>
      </w:r>
      <w:r w:rsidRPr="00AC4087">
        <w:rPr>
          <w:b/>
          <w:sz w:val="24"/>
          <w:szCs w:val="24"/>
        </w:rPr>
        <w:t>.</w:t>
      </w:r>
    </w:p>
    <w:p w:rsidR="00AC4087" w:rsidRPr="00AC4087" w:rsidRDefault="00AC4087" w:rsidP="00AC4087">
      <w:pPr>
        <w:jc w:val="center"/>
        <w:rPr>
          <w:b/>
          <w:sz w:val="24"/>
          <w:szCs w:val="24"/>
        </w:rPr>
      </w:pPr>
    </w:p>
    <w:p w:rsidR="00AC4087" w:rsidRDefault="00AC4087" w:rsidP="00AC4087">
      <w:pPr>
        <w:spacing w:line="240" w:lineRule="auto"/>
        <w:jc w:val="left"/>
        <w:rPr>
          <w:sz w:val="24"/>
          <w:szCs w:val="24"/>
        </w:rPr>
      </w:pPr>
      <w:r w:rsidRPr="00AC4087">
        <w:rPr>
          <w:b/>
          <w:sz w:val="24"/>
          <w:szCs w:val="24"/>
        </w:rPr>
        <w:t>1.Наименование филиала:</w:t>
      </w:r>
      <w:r w:rsidRPr="00AC4087">
        <w:rPr>
          <w:sz w:val="24"/>
          <w:szCs w:val="24"/>
        </w:rPr>
        <w:t xml:space="preserve"> Филиал «Шатурская  ГРЭС» ОАО «Э.ОН Россия»</w:t>
      </w:r>
    </w:p>
    <w:p w:rsidR="00AC4087" w:rsidRPr="00AC4087" w:rsidRDefault="00AC4087" w:rsidP="00AC4087">
      <w:pPr>
        <w:spacing w:line="240" w:lineRule="auto"/>
        <w:jc w:val="left"/>
        <w:rPr>
          <w:sz w:val="24"/>
          <w:szCs w:val="24"/>
        </w:rPr>
      </w:pPr>
    </w:p>
    <w:p w:rsidR="00AC4087" w:rsidRPr="00AC4087" w:rsidRDefault="00AC4087" w:rsidP="00AC4087">
      <w:pPr>
        <w:spacing w:line="240" w:lineRule="auto"/>
        <w:jc w:val="left"/>
        <w:rPr>
          <w:b/>
          <w:sz w:val="24"/>
          <w:szCs w:val="24"/>
        </w:rPr>
      </w:pPr>
      <w:r w:rsidRPr="00AC4087">
        <w:rPr>
          <w:b/>
          <w:sz w:val="24"/>
          <w:szCs w:val="24"/>
        </w:rPr>
        <w:t>2.Перечень  автотранспорта для технического обслуживания.</w:t>
      </w:r>
    </w:p>
    <w:tbl>
      <w:tblPr>
        <w:tblW w:w="10376" w:type="dxa"/>
        <w:jc w:val="center"/>
        <w:tblInd w:w="-629" w:type="dxa"/>
        <w:tblLayout w:type="fixed"/>
        <w:tblLook w:val="04A0" w:firstRow="1" w:lastRow="0" w:firstColumn="1" w:lastColumn="0" w:noHBand="0" w:noVBand="1"/>
      </w:tblPr>
      <w:tblGrid>
        <w:gridCol w:w="879"/>
        <w:gridCol w:w="2126"/>
        <w:gridCol w:w="2268"/>
        <w:gridCol w:w="3261"/>
        <w:gridCol w:w="1842"/>
      </w:tblGrid>
      <w:tr w:rsidR="00AC4087" w:rsidRPr="00AC4087" w:rsidTr="00AC4087">
        <w:trPr>
          <w:trHeight w:val="483"/>
          <w:jc w:val="center"/>
        </w:trPr>
        <w:tc>
          <w:tcPr>
            <w:tcW w:w="87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C4087" w:rsidRPr="00AC4087" w:rsidRDefault="00AC4087" w:rsidP="00AC4087">
            <w:pPr>
              <w:spacing w:line="240" w:lineRule="auto"/>
              <w:jc w:val="center"/>
              <w:rPr>
                <w:b/>
                <w:bCs/>
                <w:sz w:val="24"/>
                <w:szCs w:val="24"/>
              </w:rPr>
            </w:pPr>
            <w:r w:rsidRPr="00AC4087">
              <w:rPr>
                <w:b/>
                <w:sz w:val="24"/>
                <w:szCs w:val="24"/>
              </w:rPr>
              <w:t xml:space="preserve"> </w:t>
            </w:r>
            <w:r w:rsidRPr="00AC4087">
              <w:rPr>
                <w:b/>
                <w:bCs/>
                <w:sz w:val="24"/>
                <w:szCs w:val="24"/>
              </w:rPr>
              <w:t xml:space="preserve">№ </w:t>
            </w:r>
            <w:proofErr w:type="gramStart"/>
            <w:r w:rsidRPr="00AC4087">
              <w:rPr>
                <w:b/>
                <w:bCs/>
                <w:sz w:val="24"/>
                <w:szCs w:val="24"/>
              </w:rPr>
              <w:t>п</w:t>
            </w:r>
            <w:proofErr w:type="gramEnd"/>
            <w:r w:rsidRPr="00AC4087">
              <w:rPr>
                <w:b/>
                <w:bCs/>
                <w:sz w:val="24"/>
                <w:szCs w:val="24"/>
              </w:rPr>
              <w:t>/п</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AC4087" w:rsidRPr="00AC4087" w:rsidRDefault="00AC4087" w:rsidP="00AC4087">
            <w:pPr>
              <w:spacing w:line="240" w:lineRule="auto"/>
              <w:ind w:firstLine="0"/>
              <w:rPr>
                <w:b/>
                <w:bCs/>
                <w:sz w:val="24"/>
                <w:szCs w:val="24"/>
              </w:rPr>
            </w:pPr>
            <w:r w:rsidRPr="00AC4087">
              <w:rPr>
                <w:b/>
                <w:bCs/>
                <w:sz w:val="24"/>
                <w:szCs w:val="24"/>
              </w:rPr>
              <w:t>Марка автомобиля</w:t>
            </w:r>
          </w:p>
        </w:tc>
        <w:tc>
          <w:tcPr>
            <w:tcW w:w="2268" w:type="dxa"/>
            <w:vMerge w:val="restart"/>
            <w:tcBorders>
              <w:top w:val="single" w:sz="4" w:space="0" w:color="auto"/>
              <w:left w:val="single" w:sz="4" w:space="0" w:color="auto"/>
              <w:bottom w:val="single" w:sz="4" w:space="0" w:color="000000"/>
              <w:right w:val="nil"/>
            </w:tcBorders>
            <w:shd w:val="clear" w:color="auto" w:fill="FFFFFF"/>
            <w:vAlign w:val="center"/>
            <w:hideMark/>
          </w:tcPr>
          <w:p w:rsidR="00AC4087" w:rsidRPr="00AC4087" w:rsidRDefault="00AC4087" w:rsidP="00AC4087">
            <w:pPr>
              <w:spacing w:line="240" w:lineRule="auto"/>
              <w:ind w:firstLine="0"/>
              <w:rPr>
                <w:b/>
                <w:bCs/>
                <w:sz w:val="24"/>
                <w:szCs w:val="24"/>
              </w:rPr>
            </w:pPr>
            <w:r w:rsidRPr="00AC4087">
              <w:rPr>
                <w:b/>
                <w:bCs/>
                <w:sz w:val="24"/>
                <w:szCs w:val="24"/>
              </w:rPr>
              <w:t>Гос. номер</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C4087" w:rsidRPr="00AC4087" w:rsidRDefault="00AC4087" w:rsidP="00AC4087">
            <w:pPr>
              <w:spacing w:line="240" w:lineRule="auto"/>
              <w:ind w:firstLine="0"/>
              <w:rPr>
                <w:b/>
                <w:bCs/>
                <w:sz w:val="24"/>
                <w:szCs w:val="24"/>
              </w:rPr>
            </w:pPr>
            <w:proofErr w:type="spellStart"/>
            <w:r w:rsidRPr="00AC4087">
              <w:rPr>
                <w:b/>
                <w:bCs/>
                <w:sz w:val="24"/>
                <w:szCs w:val="24"/>
              </w:rPr>
              <w:t>Индефикационный</w:t>
            </w:r>
            <w:proofErr w:type="spellEnd"/>
            <w:r w:rsidRPr="00AC4087">
              <w:rPr>
                <w:b/>
                <w:bCs/>
                <w:sz w:val="24"/>
                <w:szCs w:val="24"/>
              </w:rPr>
              <w:t xml:space="preserve"> номер</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C4087" w:rsidRPr="00AC4087" w:rsidRDefault="00AC4087" w:rsidP="00AC4087">
            <w:pPr>
              <w:spacing w:line="240" w:lineRule="auto"/>
              <w:ind w:firstLine="0"/>
              <w:rPr>
                <w:b/>
                <w:bCs/>
                <w:sz w:val="24"/>
                <w:szCs w:val="24"/>
              </w:rPr>
            </w:pPr>
            <w:r w:rsidRPr="00AC4087">
              <w:rPr>
                <w:b/>
                <w:bCs/>
                <w:sz w:val="24"/>
                <w:szCs w:val="24"/>
              </w:rPr>
              <w:t>Количество единиц</w:t>
            </w:r>
          </w:p>
        </w:tc>
      </w:tr>
      <w:tr w:rsidR="00AC4087" w:rsidRPr="00AC4087" w:rsidTr="00AC4087">
        <w:trPr>
          <w:trHeight w:val="539"/>
          <w:jc w:val="center"/>
        </w:trPr>
        <w:tc>
          <w:tcPr>
            <w:tcW w:w="879" w:type="dxa"/>
            <w:vMerge/>
            <w:tcBorders>
              <w:top w:val="single" w:sz="4" w:space="0" w:color="auto"/>
              <w:left w:val="single" w:sz="4" w:space="0" w:color="auto"/>
              <w:bottom w:val="single" w:sz="4" w:space="0" w:color="000000"/>
              <w:right w:val="single" w:sz="4" w:space="0" w:color="auto"/>
            </w:tcBorders>
            <w:vAlign w:val="center"/>
            <w:hideMark/>
          </w:tcPr>
          <w:p w:rsidR="00AC4087" w:rsidRPr="00AC4087" w:rsidRDefault="00AC4087" w:rsidP="00AC4087">
            <w:pPr>
              <w:spacing w:line="240" w:lineRule="auto"/>
              <w:rPr>
                <w:b/>
                <w:bCs/>
                <w:sz w:val="24"/>
                <w:szCs w:val="24"/>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AC4087" w:rsidRPr="00AC4087" w:rsidRDefault="00AC4087" w:rsidP="00AC4087">
            <w:pPr>
              <w:spacing w:line="240" w:lineRule="auto"/>
              <w:rPr>
                <w:b/>
                <w:bCs/>
                <w:sz w:val="24"/>
                <w:szCs w:val="24"/>
              </w:rPr>
            </w:pPr>
          </w:p>
        </w:tc>
        <w:tc>
          <w:tcPr>
            <w:tcW w:w="2268" w:type="dxa"/>
            <w:vMerge/>
            <w:tcBorders>
              <w:top w:val="single" w:sz="4" w:space="0" w:color="auto"/>
              <w:left w:val="single" w:sz="4" w:space="0" w:color="auto"/>
              <w:bottom w:val="single" w:sz="4" w:space="0" w:color="000000"/>
              <w:right w:val="nil"/>
            </w:tcBorders>
            <w:vAlign w:val="center"/>
            <w:hideMark/>
          </w:tcPr>
          <w:p w:rsidR="00AC4087" w:rsidRPr="00AC4087" w:rsidRDefault="00AC4087" w:rsidP="00AC4087">
            <w:pPr>
              <w:spacing w:line="240" w:lineRule="auto"/>
              <w:rPr>
                <w:b/>
                <w:bCs/>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AC4087" w:rsidRPr="00AC4087" w:rsidRDefault="00AC4087" w:rsidP="00AC4087">
            <w:pPr>
              <w:spacing w:line="240" w:lineRule="auto"/>
              <w:rPr>
                <w:b/>
                <w:bCs/>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C4087" w:rsidRPr="00AC4087" w:rsidRDefault="00AC4087" w:rsidP="00AC4087">
            <w:pPr>
              <w:spacing w:line="240" w:lineRule="auto"/>
              <w:rPr>
                <w:b/>
                <w:bCs/>
                <w:sz w:val="24"/>
                <w:szCs w:val="24"/>
              </w:rPr>
            </w:pPr>
          </w:p>
        </w:tc>
      </w:tr>
      <w:tr w:rsidR="00AC4087" w:rsidRPr="00AC4087" w:rsidTr="00AC4087">
        <w:trPr>
          <w:trHeight w:val="676"/>
          <w:jc w:val="center"/>
        </w:trPr>
        <w:tc>
          <w:tcPr>
            <w:tcW w:w="879" w:type="dxa"/>
            <w:tcBorders>
              <w:top w:val="nil"/>
              <w:left w:val="single" w:sz="4" w:space="0" w:color="auto"/>
              <w:bottom w:val="single" w:sz="4" w:space="0" w:color="auto"/>
              <w:right w:val="single" w:sz="4" w:space="0" w:color="auto"/>
            </w:tcBorders>
            <w:shd w:val="clear" w:color="auto" w:fill="FFFFFF"/>
            <w:noWrap/>
            <w:vAlign w:val="center"/>
            <w:hideMark/>
          </w:tcPr>
          <w:p w:rsidR="00AC4087" w:rsidRPr="00AC4087" w:rsidRDefault="00AC4087" w:rsidP="00AC4087">
            <w:pPr>
              <w:spacing w:line="240" w:lineRule="auto"/>
              <w:ind w:firstLine="0"/>
              <w:rPr>
                <w:b/>
                <w:sz w:val="24"/>
                <w:szCs w:val="24"/>
              </w:rPr>
            </w:pPr>
            <w:r w:rsidRPr="00AC4087">
              <w:rPr>
                <w:b/>
                <w:sz w:val="24"/>
                <w:szCs w:val="24"/>
              </w:rPr>
              <w:t>1</w:t>
            </w:r>
          </w:p>
        </w:tc>
        <w:tc>
          <w:tcPr>
            <w:tcW w:w="2126" w:type="dxa"/>
            <w:tcBorders>
              <w:top w:val="nil"/>
              <w:left w:val="nil"/>
              <w:bottom w:val="single" w:sz="4" w:space="0" w:color="auto"/>
              <w:right w:val="single" w:sz="4" w:space="0" w:color="auto"/>
            </w:tcBorders>
            <w:shd w:val="clear" w:color="auto" w:fill="FFFFFF"/>
            <w:noWrap/>
            <w:vAlign w:val="center"/>
            <w:hideMark/>
          </w:tcPr>
          <w:p w:rsidR="00AC4087" w:rsidRPr="00AC4087" w:rsidRDefault="00AC4087" w:rsidP="00AC4087">
            <w:pPr>
              <w:spacing w:line="240" w:lineRule="auto"/>
              <w:ind w:firstLine="0"/>
              <w:rPr>
                <w:sz w:val="24"/>
                <w:szCs w:val="24"/>
              </w:rPr>
            </w:pPr>
            <w:r w:rsidRPr="00AC4087">
              <w:rPr>
                <w:sz w:val="24"/>
                <w:szCs w:val="24"/>
              </w:rPr>
              <w:t>TOYOTA LAND CRUISER 200</w:t>
            </w:r>
          </w:p>
        </w:tc>
        <w:tc>
          <w:tcPr>
            <w:tcW w:w="2268" w:type="dxa"/>
            <w:tcBorders>
              <w:top w:val="nil"/>
              <w:left w:val="nil"/>
              <w:bottom w:val="single" w:sz="4" w:space="0" w:color="auto"/>
              <w:right w:val="nil"/>
            </w:tcBorders>
            <w:shd w:val="clear" w:color="auto" w:fill="FFFFFF"/>
            <w:noWrap/>
            <w:vAlign w:val="center"/>
            <w:hideMark/>
          </w:tcPr>
          <w:p w:rsidR="00AC4087" w:rsidRPr="00AC4087" w:rsidRDefault="00AC4087" w:rsidP="00AC4087">
            <w:pPr>
              <w:spacing w:line="240" w:lineRule="auto"/>
              <w:ind w:firstLine="0"/>
              <w:jc w:val="center"/>
              <w:rPr>
                <w:sz w:val="24"/>
                <w:szCs w:val="24"/>
              </w:rPr>
            </w:pPr>
            <w:r w:rsidRPr="00AC4087">
              <w:rPr>
                <w:sz w:val="24"/>
                <w:szCs w:val="24"/>
              </w:rPr>
              <w:t>М373МО 90</w:t>
            </w:r>
          </w:p>
        </w:tc>
        <w:tc>
          <w:tcPr>
            <w:tcW w:w="3261" w:type="dxa"/>
            <w:tcBorders>
              <w:top w:val="nil"/>
              <w:left w:val="single" w:sz="4" w:space="0" w:color="auto"/>
              <w:bottom w:val="single" w:sz="4" w:space="0" w:color="auto"/>
              <w:right w:val="single" w:sz="4" w:space="0" w:color="auto"/>
            </w:tcBorders>
            <w:shd w:val="clear" w:color="auto" w:fill="FFFFFF"/>
            <w:vAlign w:val="center"/>
            <w:hideMark/>
          </w:tcPr>
          <w:p w:rsidR="00AC4087" w:rsidRPr="00AC4087" w:rsidRDefault="00AC4087" w:rsidP="00AC4087">
            <w:pPr>
              <w:spacing w:line="240" w:lineRule="auto"/>
              <w:ind w:firstLine="0"/>
              <w:jc w:val="center"/>
              <w:rPr>
                <w:sz w:val="24"/>
                <w:szCs w:val="24"/>
              </w:rPr>
            </w:pPr>
            <w:r w:rsidRPr="00AC4087">
              <w:rPr>
                <w:sz w:val="24"/>
                <w:szCs w:val="24"/>
              </w:rPr>
              <w:t>JTMHT05JX04048867</w:t>
            </w:r>
          </w:p>
        </w:tc>
        <w:tc>
          <w:tcPr>
            <w:tcW w:w="1842" w:type="dxa"/>
            <w:tcBorders>
              <w:top w:val="nil"/>
              <w:left w:val="single" w:sz="4" w:space="0" w:color="auto"/>
              <w:bottom w:val="single" w:sz="4" w:space="0" w:color="auto"/>
              <w:right w:val="single" w:sz="4" w:space="0" w:color="auto"/>
            </w:tcBorders>
            <w:shd w:val="clear" w:color="auto" w:fill="FFFFFF"/>
            <w:noWrap/>
            <w:vAlign w:val="center"/>
            <w:hideMark/>
          </w:tcPr>
          <w:p w:rsidR="00AC4087" w:rsidRPr="00AC4087" w:rsidRDefault="00AC4087" w:rsidP="00AC4087">
            <w:pPr>
              <w:spacing w:line="240" w:lineRule="auto"/>
              <w:jc w:val="left"/>
              <w:rPr>
                <w:sz w:val="24"/>
                <w:szCs w:val="24"/>
              </w:rPr>
            </w:pPr>
            <w:r w:rsidRPr="00AC4087">
              <w:rPr>
                <w:sz w:val="24"/>
                <w:szCs w:val="24"/>
              </w:rPr>
              <w:t>1</w:t>
            </w:r>
          </w:p>
        </w:tc>
      </w:tr>
      <w:tr w:rsidR="00AC4087" w:rsidRPr="00AC4087" w:rsidTr="00AC4087">
        <w:trPr>
          <w:trHeight w:val="675"/>
          <w:jc w:val="center"/>
        </w:trPr>
        <w:tc>
          <w:tcPr>
            <w:tcW w:w="87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C4087" w:rsidRPr="00AC4087" w:rsidRDefault="00AC4087" w:rsidP="00AC4087">
            <w:pPr>
              <w:spacing w:line="240" w:lineRule="auto"/>
              <w:ind w:firstLine="0"/>
              <w:rPr>
                <w:b/>
                <w:sz w:val="24"/>
                <w:szCs w:val="24"/>
              </w:rPr>
            </w:pPr>
            <w:r w:rsidRPr="00AC4087">
              <w:rPr>
                <w:b/>
                <w:sz w:val="24"/>
                <w:szCs w:val="24"/>
              </w:rPr>
              <w:t>2</w:t>
            </w:r>
          </w:p>
        </w:tc>
        <w:tc>
          <w:tcPr>
            <w:tcW w:w="2126" w:type="dxa"/>
            <w:tcBorders>
              <w:top w:val="single" w:sz="4" w:space="0" w:color="auto"/>
              <w:left w:val="nil"/>
              <w:bottom w:val="single" w:sz="4" w:space="0" w:color="auto"/>
              <w:right w:val="single" w:sz="4" w:space="0" w:color="auto"/>
            </w:tcBorders>
            <w:shd w:val="clear" w:color="auto" w:fill="FFFFFF"/>
            <w:noWrap/>
            <w:vAlign w:val="center"/>
            <w:hideMark/>
          </w:tcPr>
          <w:p w:rsidR="00AC4087" w:rsidRPr="00AC4087" w:rsidRDefault="00AC4087" w:rsidP="00AC4087">
            <w:pPr>
              <w:spacing w:line="240" w:lineRule="auto"/>
              <w:ind w:firstLine="0"/>
              <w:rPr>
                <w:sz w:val="24"/>
                <w:szCs w:val="24"/>
              </w:rPr>
            </w:pPr>
            <w:r w:rsidRPr="00AC4087">
              <w:rPr>
                <w:sz w:val="24"/>
                <w:szCs w:val="24"/>
              </w:rPr>
              <w:t>TOYOTA LAND CRUISER 200</w:t>
            </w:r>
          </w:p>
        </w:tc>
        <w:tc>
          <w:tcPr>
            <w:tcW w:w="2268" w:type="dxa"/>
            <w:tcBorders>
              <w:top w:val="single" w:sz="4" w:space="0" w:color="auto"/>
              <w:left w:val="nil"/>
              <w:bottom w:val="single" w:sz="4" w:space="0" w:color="auto"/>
              <w:right w:val="nil"/>
            </w:tcBorders>
            <w:shd w:val="clear" w:color="auto" w:fill="FFFFFF"/>
            <w:noWrap/>
            <w:vAlign w:val="center"/>
            <w:hideMark/>
          </w:tcPr>
          <w:p w:rsidR="00AC4087" w:rsidRPr="00AC4087" w:rsidRDefault="00AC4087" w:rsidP="00AC4087">
            <w:pPr>
              <w:spacing w:line="240" w:lineRule="auto"/>
              <w:ind w:firstLine="0"/>
              <w:jc w:val="center"/>
              <w:rPr>
                <w:sz w:val="24"/>
                <w:szCs w:val="24"/>
              </w:rPr>
            </w:pPr>
            <w:r w:rsidRPr="00AC4087">
              <w:rPr>
                <w:sz w:val="24"/>
                <w:szCs w:val="24"/>
              </w:rPr>
              <w:t>М492ММ90</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C4087" w:rsidRPr="00AC4087" w:rsidRDefault="00AC4087" w:rsidP="00AC4087">
            <w:pPr>
              <w:spacing w:line="240" w:lineRule="auto"/>
              <w:ind w:firstLine="0"/>
              <w:jc w:val="center"/>
              <w:rPr>
                <w:sz w:val="24"/>
                <w:szCs w:val="24"/>
                <w:lang w:val="en-US"/>
              </w:rPr>
            </w:pPr>
            <w:r w:rsidRPr="00AC4087">
              <w:rPr>
                <w:sz w:val="24"/>
                <w:szCs w:val="24"/>
                <w:lang w:val="en-US"/>
              </w:rPr>
              <w:t>JTMHT05J705098510</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C4087" w:rsidRPr="00AC4087" w:rsidRDefault="00AC4087" w:rsidP="00AC4087">
            <w:pPr>
              <w:spacing w:line="240" w:lineRule="auto"/>
              <w:jc w:val="left"/>
              <w:rPr>
                <w:sz w:val="24"/>
                <w:szCs w:val="24"/>
              </w:rPr>
            </w:pPr>
            <w:r w:rsidRPr="00AC4087">
              <w:rPr>
                <w:sz w:val="24"/>
                <w:szCs w:val="24"/>
              </w:rPr>
              <w:t>1</w:t>
            </w:r>
          </w:p>
        </w:tc>
      </w:tr>
      <w:tr w:rsidR="00AC4087" w:rsidRPr="00AC4087" w:rsidTr="00AC4087">
        <w:trPr>
          <w:trHeight w:val="676"/>
          <w:jc w:val="center"/>
        </w:trPr>
        <w:tc>
          <w:tcPr>
            <w:tcW w:w="879" w:type="dxa"/>
            <w:tcBorders>
              <w:top w:val="nil"/>
              <w:left w:val="single" w:sz="4" w:space="0" w:color="auto"/>
              <w:bottom w:val="single" w:sz="4" w:space="0" w:color="auto"/>
              <w:right w:val="single" w:sz="4" w:space="0" w:color="auto"/>
            </w:tcBorders>
            <w:shd w:val="clear" w:color="auto" w:fill="FFFFFF"/>
            <w:noWrap/>
            <w:vAlign w:val="center"/>
            <w:hideMark/>
          </w:tcPr>
          <w:p w:rsidR="00AC4087" w:rsidRPr="00AC4087" w:rsidRDefault="00AC4087" w:rsidP="00AC4087">
            <w:pPr>
              <w:spacing w:line="240" w:lineRule="auto"/>
              <w:ind w:firstLine="0"/>
              <w:rPr>
                <w:b/>
                <w:sz w:val="24"/>
                <w:szCs w:val="24"/>
              </w:rPr>
            </w:pPr>
            <w:r w:rsidRPr="00AC4087">
              <w:rPr>
                <w:b/>
                <w:sz w:val="24"/>
                <w:szCs w:val="24"/>
              </w:rPr>
              <w:t>3</w:t>
            </w:r>
          </w:p>
        </w:tc>
        <w:tc>
          <w:tcPr>
            <w:tcW w:w="2126" w:type="dxa"/>
            <w:tcBorders>
              <w:top w:val="nil"/>
              <w:left w:val="nil"/>
              <w:bottom w:val="single" w:sz="4" w:space="0" w:color="auto"/>
              <w:right w:val="single" w:sz="4" w:space="0" w:color="auto"/>
            </w:tcBorders>
            <w:shd w:val="clear" w:color="auto" w:fill="FFFFFF"/>
            <w:noWrap/>
            <w:vAlign w:val="center"/>
          </w:tcPr>
          <w:p w:rsidR="00AC4087" w:rsidRPr="00AC4087" w:rsidRDefault="00AC4087" w:rsidP="00AC4087">
            <w:pPr>
              <w:spacing w:line="240" w:lineRule="auto"/>
              <w:ind w:firstLine="0"/>
              <w:rPr>
                <w:sz w:val="24"/>
                <w:szCs w:val="24"/>
                <w:lang w:val="en-US"/>
              </w:rPr>
            </w:pPr>
            <w:r w:rsidRPr="00AC4087">
              <w:rPr>
                <w:sz w:val="24"/>
                <w:szCs w:val="24"/>
              </w:rPr>
              <w:t xml:space="preserve">TOYOTA </w:t>
            </w:r>
            <w:r w:rsidRPr="00AC4087">
              <w:rPr>
                <w:sz w:val="24"/>
                <w:szCs w:val="24"/>
                <w:lang w:val="en-US"/>
              </w:rPr>
              <w:t>HIACE</w:t>
            </w:r>
          </w:p>
        </w:tc>
        <w:tc>
          <w:tcPr>
            <w:tcW w:w="2268" w:type="dxa"/>
            <w:tcBorders>
              <w:top w:val="nil"/>
              <w:left w:val="nil"/>
              <w:bottom w:val="single" w:sz="4" w:space="0" w:color="auto"/>
              <w:right w:val="nil"/>
            </w:tcBorders>
            <w:shd w:val="clear" w:color="auto" w:fill="FFFFFF"/>
            <w:noWrap/>
            <w:vAlign w:val="center"/>
          </w:tcPr>
          <w:p w:rsidR="00AC4087" w:rsidRPr="00AC4087" w:rsidRDefault="00AC4087" w:rsidP="00AC4087">
            <w:pPr>
              <w:spacing w:line="240" w:lineRule="auto"/>
              <w:ind w:firstLine="0"/>
              <w:jc w:val="center"/>
              <w:rPr>
                <w:sz w:val="24"/>
                <w:szCs w:val="24"/>
              </w:rPr>
            </w:pPr>
            <w:r w:rsidRPr="00AC4087">
              <w:rPr>
                <w:sz w:val="24"/>
                <w:szCs w:val="24"/>
                <w:lang w:val="en-US"/>
              </w:rPr>
              <w:t>P797</w:t>
            </w:r>
            <w:r w:rsidRPr="00AC4087">
              <w:rPr>
                <w:sz w:val="24"/>
                <w:szCs w:val="24"/>
              </w:rPr>
              <w:t>МС190</w:t>
            </w:r>
          </w:p>
        </w:tc>
        <w:tc>
          <w:tcPr>
            <w:tcW w:w="3261" w:type="dxa"/>
            <w:tcBorders>
              <w:top w:val="nil"/>
              <w:left w:val="single" w:sz="4" w:space="0" w:color="auto"/>
              <w:bottom w:val="single" w:sz="4" w:space="0" w:color="auto"/>
              <w:right w:val="single" w:sz="4" w:space="0" w:color="auto"/>
            </w:tcBorders>
            <w:shd w:val="clear" w:color="auto" w:fill="FFFFFF"/>
            <w:vAlign w:val="center"/>
          </w:tcPr>
          <w:p w:rsidR="00AC4087" w:rsidRPr="00AC4087" w:rsidRDefault="00AC4087" w:rsidP="00AC4087">
            <w:pPr>
              <w:spacing w:line="240" w:lineRule="auto"/>
              <w:ind w:firstLine="0"/>
              <w:jc w:val="center"/>
              <w:rPr>
                <w:sz w:val="24"/>
                <w:szCs w:val="24"/>
                <w:lang w:val="en-US"/>
              </w:rPr>
            </w:pPr>
            <w:r w:rsidRPr="00AC4087">
              <w:rPr>
                <w:sz w:val="24"/>
                <w:szCs w:val="24"/>
                <w:lang w:val="en-US"/>
              </w:rPr>
              <w:t>JTFSX23P306093240</w:t>
            </w:r>
          </w:p>
        </w:tc>
        <w:tc>
          <w:tcPr>
            <w:tcW w:w="1842" w:type="dxa"/>
            <w:tcBorders>
              <w:top w:val="nil"/>
              <w:left w:val="single" w:sz="4" w:space="0" w:color="auto"/>
              <w:bottom w:val="single" w:sz="4" w:space="0" w:color="auto"/>
              <w:right w:val="single" w:sz="4" w:space="0" w:color="auto"/>
            </w:tcBorders>
            <w:shd w:val="clear" w:color="auto" w:fill="FFFFFF"/>
            <w:noWrap/>
            <w:vAlign w:val="center"/>
            <w:hideMark/>
          </w:tcPr>
          <w:p w:rsidR="00AC4087" w:rsidRPr="00AC4087" w:rsidRDefault="00AC4087" w:rsidP="00AC4087">
            <w:pPr>
              <w:spacing w:line="240" w:lineRule="auto"/>
              <w:jc w:val="left"/>
              <w:rPr>
                <w:sz w:val="24"/>
                <w:szCs w:val="24"/>
              </w:rPr>
            </w:pPr>
            <w:r w:rsidRPr="00AC4087">
              <w:rPr>
                <w:sz w:val="24"/>
                <w:szCs w:val="24"/>
              </w:rPr>
              <w:t>1</w:t>
            </w:r>
          </w:p>
        </w:tc>
      </w:tr>
      <w:tr w:rsidR="00AC4087" w:rsidRPr="00AC4087" w:rsidTr="00AC4087">
        <w:trPr>
          <w:trHeight w:val="675"/>
          <w:jc w:val="center"/>
        </w:trPr>
        <w:tc>
          <w:tcPr>
            <w:tcW w:w="87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C4087" w:rsidRPr="00AC4087" w:rsidRDefault="00AC4087" w:rsidP="00AC4087">
            <w:pPr>
              <w:spacing w:line="240" w:lineRule="auto"/>
              <w:ind w:firstLine="0"/>
              <w:rPr>
                <w:b/>
                <w:sz w:val="24"/>
                <w:szCs w:val="24"/>
              </w:rPr>
            </w:pPr>
            <w:r w:rsidRPr="00AC4087">
              <w:rPr>
                <w:b/>
                <w:sz w:val="24"/>
                <w:szCs w:val="24"/>
              </w:rPr>
              <w:t>4</w:t>
            </w:r>
          </w:p>
        </w:tc>
        <w:tc>
          <w:tcPr>
            <w:tcW w:w="2126" w:type="dxa"/>
            <w:tcBorders>
              <w:top w:val="single" w:sz="4" w:space="0" w:color="auto"/>
              <w:left w:val="nil"/>
              <w:bottom w:val="single" w:sz="4" w:space="0" w:color="auto"/>
              <w:right w:val="single" w:sz="4" w:space="0" w:color="auto"/>
            </w:tcBorders>
            <w:shd w:val="clear" w:color="auto" w:fill="FFFFFF"/>
            <w:noWrap/>
            <w:vAlign w:val="center"/>
          </w:tcPr>
          <w:p w:rsidR="00AC4087" w:rsidRPr="00AC4087" w:rsidRDefault="00AC4087" w:rsidP="00AC4087">
            <w:pPr>
              <w:spacing w:line="240" w:lineRule="auto"/>
              <w:ind w:firstLine="0"/>
              <w:rPr>
                <w:sz w:val="24"/>
                <w:szCs w:val="24"/>
                <w:lang w:val="en-US"/>
              </w:rPr>
            </w:pPr>
            <w:r w:rsidRPr="00AC4087">
              <w:rPr>
                <w:sz w:val="24"/>
                <w:szCs w:val="24"/>
              </w:rPr>
              <w:t xml:space="preserve">TOYOTA </w:t>
            </w:r>
            <w:proofErr w:type="gramStart"/>
            <w:r w:rsidRPr="00AC4087">
              <w:rPr>
                <w:sz w:val="24"/>
                <w:szCs w:val="24"/>
              </w:rPr>
              <w:t>С</w:t>
            </w:r>
            <w:proofErr w:type="gramEnd"/>
            <w:r w:rsidRPr="00AC4087">
              <w:rPr>
                <w:sz w:val="24"/>
                <w:szCs w:val="24"/>
                <w:lang w:val="en-US"/>
              </w:rPr>
              <w:t>AMRY</w:t>
            </w:r>
          </w:p>
        </w:tc>
        <w:tc>
          <w:tcPr>
            <w:tcW w:w="2268" w:type="dxa"/>
            <w:tcBorders>
              <w:top w:val="single" w:sz="4" w:space="0" w:color="auto"/>
              <w:left w:val="nil"/>
              <w:bottom w:val="single" w:sz="4" w:space="0" w:color="auto"/>
              <w:right w:val="nil"/>
            </w:tcBorders>
            <w:shd w:val="clear" w:color="auto" w:fill="FFFFFF"/>
            <w:noWrap/>
            <w:vAlign w:val="center"/>
          </w:tcPr>
          <w:p w:rsidR="00AC4087" w:rsidRPr="00AC4087" w:rsidRDefault="00AC4087" w:rsidP="00AC4087">
            <w:pPr>
              <w:spacing w:line="240" w:lineRule="auto"/>
              <w:ind w:firstLine="0"/>
              <w:jc w:val="center"/>
              <w:rPr>
                <w:sz w:val="24"/>
                <w:szCs w:val="24"/>
              </w:rPr>
            </w:pPr>
            <w:r w:rsidRPr="00AC4087">
              <w:rPr>
                <w:sz w:val="24"/>
                <w:szCs w:val="24"/>
              </w:rPr>
              <w:t>Р800МС190</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C4087" w:rsidRPr="00AC4087" w:rsidRDefault="00AC4087" w:rsidP="00AC4087">
            <w:pPr>
              <w:spacing w:line="240" w:lineRule="auto"/>
              <w:ind w:firstLine="0"/>
              <w:jc w:val="center"/>
              <w:rPr>
                <w:sz w:val="24"/>
                <w:szCs w:val="24"/>
                <w:lang w:val="en-US"/>
              </w:rPr>
            </w:pPr>
            <w:r w:rsidRPr="00AC4087">
              <w:rPr>
                <w:sz w:val="24"/>
                <w:szCs w:val="24"/>
                <w:lang w:val="en-US"/>
              </w:rPr>
              <w:t>XW7BE40K90S018819</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C4087" w:rsidRPr="00AC4087" w:rsidRDefault="00AC4087" w:rsidP="00AC4087">
            <w:pPr>
              <w:spacing w:line="240" w:lineRule="auto"/>
              <w:jc w:val="left"/>
              <w:rPr>
                <w:sz w:val="24"/>
                <w:szCs w:val="24"/>
              </w:rPr>
            </w:pPr>
            <w:r w:rsidRPr="00AC4087">
              <w:rPr>
                <w:sz w:val="24"/>
                <w:szCs w:val="24"/>
              </w:rPr>
              <w:t>1</w:t>
            </w:r>
          </w:p>
        </w:tc>
      </w:tr>
    </w:tbl>
    <w:p w:rsidR="00AC4087" w:rsidRPr="00AC4087" w:rsidRDefault="00AC4087" w:rsidP="00AC4087">
      <w:pPr>
        <w:spacing w:line="240" w:lineRule="auto"/>
        <w:jc w:val="left"/>
        <w:rPr>
          <w:b/>
          <w:sz w:val="24"/>
          <w:szCs w:val="24"/>
        </w:rPr>
      </w:pPr>
      <w:r w:rsidRPr="00AC4087">
        <w:rPr>
          <w:b/>
          <w:sz w:val="24"/>
          <w:szCs w:val="24"/>
        </w:rPr>
        <w:t xml:space="preserve">  3.Основания для производства работ:</w:t>
      </w:r>
    </w:p>
    <w:p w:rsidR="00AC4087" w:rsidRDefault="00AC4087" w:rsidP="00AC4087">
      <w:pPr>
        <w:spacing w:line="240" w:lineRule="auto"/>
        <w:ind w:firstLine="0"/>
        <w:jc w:val="left"/>
        <w:rPr>
          <w:sz w:val="24"/>
          <w:szCs w:val="24"/>
        </w:rPr>
      </w:pPr>
      <w:r w:rsidRPr="00AC4087">
        <w:rPr>
          <w:sz w:val="24"/>
          <w:szCs w:val="24"/>
        </w:rPr>
        <w:t>Производственная программа на 2016г.</w:t>
      </w:r>
    </w:p>
    <w:p w:rsidR="00AC4087" w:rsidRPr="00AC4087" w:rsidRDefault="00AC4087" w:rsidP="00AC4087">
      <w:pPr>
        <w:spacing w:line="240" w:lineRule="auto"/>
        <w:jc w:val="left"/>
        <w:rPr>
          <w:sz w:val="24"/>
          <w:szCs w:val="24"/>
        </w:rPr>
      </w:pPr>
    </w:p>
    <w:p w:rsidR="00AC4087" w:rsidRPr="00AC4087" w:rsidRDefault="00AC4087" w:rsidP="00AC4087">
      <w:pPr>
        <w:spacing w:line="240" w:lineRule="auto"/>
        <w:jc w:val="left"/>
        <w:rPr>
          <w:b/>
          <w:sz w:val="24"/>
          <w:szCs w:val="24"/>
        </w:rPr>
      </w:pPr>
      <w:r w:rsidRPr="00AC4087">
        <w:rPr>
          <w:b/>
          <w:sz w:val="24"/>
          <w:szCs w:val="24"/>
        </w:rPr>
        <w:t xml:space="preserve">  4. Цель проведения работ:</w:t>
      </w:r>
    </w:p>
    <w:p w:rsidR="00AC4087" w:rsidRPr="00AC4087" w:rsidRDefault="00AC4087" w:rsidP="00AC4087">
      <w:pPr>
        <w:spacing w:line="240" w:lineRule="auto"/>
        <w:ind w:right="170" w:firstLine="0"/>
        <w:rPr>
          <w:sz w:val="24"/>
          <w:szCs w:val="24"/>
        </w:rPr>
      </w:pPr>
      <w:r w:rsidRPr="00AC4087">
        <w:rPr>
          <w:sz w:val="24"/>
          <w:szCs w:val="24"/>
        </w:rPr>
        <w:t xml:space="preserve">Проведение работ с целью поддержания транспортного средства в исправном состоянии и увеличение  продолжительности его бесперебойной работы. </w:t>
      </w:r>
    </w:p>
    <w:p w:rsidR="00AC4087" w:rsidRPr="00AC4087" w:rsidRDefault="00AC4087" w:rsidP="00AC4087">
      <w:pPr>
        <w:spacing w:line="240" w:lineRule="auto"/>
        <w:ind w:left="125" w:right="170" w:hanging="125"/>
        <w:rPr>
          <w:sz w:val="24"/>
          <w:szCs w:val="24"/>
        </w:rPr>
      </w:pPr>
    </w:p>
    <w:p w:rsidR="00AC4087" w:rsidRPr="00AC4087" w:rsidRDefault="00AC4087" w:rsidP="00AC4087">
      <w:pPr>
        <w:spacing w:line="240" w:lineRule="auto"/>
        <w:ind w:left="142" w:right="262" w:hanging="127"/>
        <w:rPr>
          <w:b/>
          <w:sz w:val="24"/>
          <w:szCs w:val="24"/>
        </w:rPr>
      </w:pPr>
      <w:r w:rsidRPr="00AC4087">
        <w:rPr>
          <w:b/>
          <w:sz w:val="24"/>
          <w:szCs w:val="24"/>
        </w:rPr>
        <w:t xml:space="preserve">  5.Содержание работ:</w:t>
      </w:r>
    </w:p>
    <w:p w:rsidR="00AC4087" w:rsidRDefault="00AC4087" w:rsidP="00AC4087">
      <w:pPr>
        <w:spacing w:line="240" w:lineRule="auto"/>
        <w:ind w:right="261" w:firstLine="0"/>
        <w:rPr>
          <w:color w:val="000000"/>
          <w:sz w:val="24"/>
          <w:szCs w:val="24"/>
        </w:rPr>
      </w:pPr>
      <w:r w:rsidRPr="00AC4087">
        <w:rPr>
          <w:color w:val="000000"/>
          <w:sz w:val="24"/>
          <w:szCs w:val="24"/>
        </w:rPr>
        <w:t>Периодичность прохождения техобслуживания, которое  заключается в предупреждении и выявлении неисправностей.</w:t>
      </w:r>
    </w:p>
    <w:p w:rsidR="00AC4087" w:rsidRPr="00AC4087" w:rsidRDefault="00AC4087" w:rsidP="00AC4087">
      <w:pPr>
        <w:spacing w:line="240" w:lineRule="auto"/>
        <w:ind w:right="261" w:firstLine="0"/>
        <w:rPr>
          <w:color w:val="000000"/>
          <w:sz w:val="24"/>
          <w:szCs w:val="24"/>
        </w:rPr>
      </w:pPr>
      <w:r w:rsidRPr="00AC4087">
        <w:rPr>
          <w:b/>
          <w:color w:val="000000"/>
          <w:sz w:val="24"/>
          <w:szCs w:val="24"/>
        </w:rPr>
        <w:t>Техническое обслуживание включает в себя следующие виды работ:</w:t>
      </w:r>
    </w:p>
    <w:p w:rsidR="00AC4087" w:rsidRPr="00AC4087" w:rsidRDefault="00AC4087" w:rsidP="00FC484D">
      <w:pPr>
        <w:numPr>
          <w:ilvl w:val="0"/>
          <w:numId w:val="49"/>
        </w:numPr>
        <w:spacing w:line="240" w:lineRule="auto"/>
        <w:ind w:right="261"/>
        <w:rPr>
          <w:color w:val="000000"/>
          <w:sz w:val="24"/>
          <w:szCs w:val="24"/>
        </w:rPr>
      </w:pPr>
      <w:r w:rsidRPr="00AC4087">
        <w:rPr>
          <w:color w:val="000000"/>
          <w:sz w:val="24"/>
          <w:szCs w:val="24"/>
        </w:rPr>
        <w:t>замена масла в двигателе и коробке передач;</w:t>
      </w:r>
    </w:p>
    <w:p w:rsidR="00AC4087" w:rsidRPr="00AC4087" w:rsidRDefault="00AC4087" w:rsidP="00FC484D">
      <w:pPr>
        <w:numPr>
          <w:ilvl w:val="0"/>
          <w:numId w:val="49"/>
        </w:numPr>
        <w:spacing w:line="240" w:lineRule="auto"/>
        <w:ind w:right="261"/>
        <w:rPr>
          <w:color w:val="000000"/>
          <w:sz w:val="24"/>
          <w:szCs w:val="24"/>
        </w:rPr>
      </w:pPr>
      <w:r w:rsidRPr="00AC4087">
        <w:rPr>
          <w:color w:val="000000"/>
          <w:sz w:val="24"/>
          <w:szCs w:val="24"/>
        </w:rPr>
        <w:t>диагностика ходовой части автомобиля;</w:t>
      </w:r>
    </w:p>
    <w:p w:rsidR="00AC4087" w:rsidRPr="00AC4087" w:rsidRDefault="00AC4087" w:rsidP="00FC484D">
      <w:pPr>
        <w:numPr>
          <w:ilvl w:val="0"/>
          <w:numId w:val="49"/>
        </w:numPr>
        <w:spacing w:line="240" w:lineRule="auto"/>
        <w:ind w:right="261"/>
        <w:rPr>
          <w:color w:val="000000"/>
          <w:sz w:val="24"/>
          <w:szCs w:val="24"/>
        </w:rPr>
      </w:pPr>
      <w:r w:rsidRPr="00AC4087">
        <w:rPr>
          <w:color w:val="000000"/>
          <w:sz w:val="24"/>
          <w:szCs w:val="24"/>
        </w:rPr>
        <w:t>замена передних и задних тормозных колодок;</w:t>
      </w:r>
    </w:p>
    <w:p w:rsidR="00AC4087" w:rsidRPr="00AC4087" w:rsidRDefault="00AC4087" w:rsidP="00FC484D">
      <w:pPr>
        <w:numPr>
          <w:ilvl w:val="0"/>
          <w:numId w:val="49"/>
        </w:numPr>
        <w:spacing w:line="240" w:lineRule="auto"/>
        <w:ind w:right="261"/>
        <w:rPr>
          <w:color w:val="000000"/>
          <w:sz w:val="24"/>
          <w:szCs w:val="24"/>
        </w:rPr>
      </w:pPr>
      <w:r w:rsidRPr="00AC4087">
        <w:rPr>
          <w:color w:val="000000"/>
          <w:sz w:val="24"/>
          <w:szCs w:val="24"/>
        </w:rPr>
        <w:t>проверка функционирования электрических систем;</w:t>
      </w:r>
    </w:p>
    <w:p w:rsidR="00AC4087" w:rsidRPr="00AC4087" w:rsidRDefault="00AC4087" w:rsidP="00FC484D">
      <w:pPr>
        <w:numPr>
          <w:ilvl w:val="0"/>
          <w:numId w:val="49"/>
        </w:numPr>
        <w:spacing w:line="240" w:lineRule="auto"/>
        <w:ind w:right="261"/>
        <w:rPr>
          <w:color w:val="000000"/>
          <w:sz w:val="24"/>
          <w:szCs w:val="24"/>
        </w:rPr>
      </w:pPr>
      <w:r w:rsidRPr="00AC4087">
        <w:rPr>
          <w:color w:val="000000"/>
          <w:sz w:val="24"/>
          <w:szCs w:val="24"/>
        </w:rPr>
        <w:t>ремонт и диагностика двигателя;</w:t>
      </w:r>
    </w:p>
    <w:p w:rsidR="00AC4087" w:rsidRPr="00AC4087" w:rsidRDefault="00AC4087" w:rsidP="00FC484D">
      <w:pPr>
        <w:numPr>
          <w:ilvl w:val="0"/>
          <w:numId w:val="49"/>
        </w:numPr>
        <w:spacing w:line="240" w:lineRule="auto"/>
        <w:ind w:left="360" w:right="261" w:firstLine="66"/>
        <w:rPr>
          <w:color w:val="000000"/>
          <w:sz w:val="24"/>
          <w:szCs w:val="24"/>
        </w:rPr>
      </w:pPr>
      <w:r w:rsidRPr="00AC4087">
        <w:rPr>
          <w:color w:val="000000"/>
          <w:sz w:val="24"/>
          <w:szCs w:val="24"/>
        </w:rPr>
        <w:t>ремонт КПП;</w:t>
      </w:r>
    </w:p>
    <w:p w:rsidR="00AC4087" w:rsidRPr="00AC4087" w:rsidRDefault="00AC4087" w:rsidP="00FC484D">
      <w:pPr>
        <w:numPr>
          <w:ilvl w:val="0"/>
          <w:numId w:val="49"/>
        </w:numPr>
        <w:spacing w:line="240" w:lineRule="auto"/>
        <w:ind w:right="261"/>
        <w:rPr>
          <w:color w:val="000000"/>
          <w:sz w:val="24"/>
          <w:szCs w:val="24"/>
        </w:rPr>
      </w:pPr>
      <w:r w:rsidRPr="00AC4087">
        <w:rPr>
          <w:color w:val="000000"/>
          <w:sz w:val="24"/>
          <w:szCs w:val="24"/>
        </w:rPr>
        <w:t>ремонт электрооборудования;</w:t>
      </w:r>
    </w:p>
    <w:p w:rsidR="00AC4087" w:rsidRPr="00AC4087" w:rsidRDefault="00AC4087" w:rsidP="00FC484D">
      <w:pPr>
        <w:numPr>
          <w:ilvl w:val="0"/>
          <w:numId w:val="49"/>
        </w:numPr>
        <w:spacing w:line="240" w:lineRule="auto"/>
        <w:ind w:right="261"/>
        <w:rPr>
          <w:color w:val="000000"/>
          <w:sz w:val="24"/>
          <w:szCs w:val="24"/>
        </w:rPr>
      </w:pPr>
      <w:r w:rsidRPr="00AC4087">
        <w:rPr>
          <w:color w:val="000000"/>
          <w:sz w:val="24"/>
          <w:szCs w:val="24"/>
        </w:rPr>
        <w:t>кузовной ремонт;</w:t>
      </w:r>
    </w:p>
    <w:p w:rsidR="00AC4087" w:rsidRPr="00AC4087" w:rsidRDefault="00AC4087" w:rsidP="00FC484D">
      <w:pPr>
        <w:numPr>
          <w:ilvl w:val="0"/>
          <w:numId w:val="49"/>
        </w:numPr>
        <w:spacing w:line="240" w:lineRule="auto"/>
        <w:ind w:right="261"/>
        <w:rPr>
          <w:color w:val="000000"/>
          <w:sz w:val="24"/>
          <w:szCs w:val="24"/>
        </w:rPr>
      </w:pPr>
      <w:r w:rsidRPr="00AC4087">
        <w:rPr>
          <w:color w:val="000000"/>
          <w:sz w:val="24"/>
          <w:szCs w:val="24"/>
        </w:rPr>
        <w:t>оценка состояния работы стеклоочистителей, амортизаторов;</w:t>
      </w:r>
    </w:p>
    <w:p w:rsidR="00AC4087" w:rsidRPr="00AC4087" w:rsidRDefault="00AC4087" w:rsidP="00FC484D">
      <w:pPr>
        <w:numPr>
          <w:ilvl w:val="0"/>
          <w:numId w:val="49"/>
        </w:numPr>
        <w:spacing w:line="240" w:lineRule="auto"/>
        <w:ind w:right="261"/>
        <w:rPr>
          <w:color w:val="000000"/>
          <w:sz w:val="24"/>
          <w:szCs w:val="24"/>
        </w:rPr>
      </w:pPr>
      <w:r w:rsidRPr="00AC4087">
        <w:rPr>
          <w:color w:val="000000"/>
          <w:sz w:val="24"/>
          <w:szCs w:val="24"/>
        </w:rPr>
        <w:t xml:space="preserve">состояние колодок; </w:t>
      </w:r>
    </w:p>
    <w:p w:rsidR="00AC4087" w:rsidRPr="00AC4087" w:rsidRDefault="00AC4087" w:rsidP="00FC484D">
      <w:pPr>
        <w:numPr>
          <w:ilvl w:val="0"/>
          <w:numId w:val="49"/>
        </w:numPr>
        <w:spacing w:line="240" w:lineRule="auto"/>
        <w:ind w:right="261"/>
        <w:rPr>
          <w:color w:val="000000"/>
          <w:sz w:val="24"/>
          <w:szCs w:val="24"/>
        </w:rPr>
      </w:pPr>
      <w:r w:rsidRPr="00AC4087">
        <w:rPr>
          <w:color w:val="000000"/>
          <w:sz w:val="24"/>
          <w:szCs w:val="24"/>
        </w:rPr>
        <w:t>проверка световой сигнализации;</w:t>
      </w:r>
    </w:p>
    <w:p w:rsidR="00AC4087" w:rsidRPr="00AC4087" w:rsidRDefault="00AC4087" w:rsidP="00FC484D">
      <w:pPr>
        <w:numPr>
          <w:ilvl w:val="0"/>
          <w:numId w:val="49"/>
        </w:numPr>
        <w:spacing w:line="240" w:lineRule="auto"/>
        <w:ind w:right="261"/>
        <w:rPr>
          <w:color w:val="000000"/>
          <w:sz w:val="24"/>
          <w:szCs w:val="24"/>
        </w:rPr>
      </w:pPr>
      <w:r w:rsidRPr="00AC4087">
        <w:rPr>
          <w:color w:val="000000"/>
          <w:sz w:val="24"/>
          <w:szCs w:val="24"/>
        </w:rPr>
        <w:t xml:space="preserve">давление в шинах; </w:t>
      </w:r>
    </w:p>
    <w:p w:rsidR="00AC4087" w:rsidRPr="00AC4087" w:rsidRDefault="00AC4087" w:rsidP="00FC484D">
      <w:pPr>
        <w:numPr>
          <w:ilvl w:val="0"/>
          <w:numId w:val="49"/>
        </w:numPr>
        <w:spacing w:line="240" w:lineRule="auto"/>
        <w:ind w:right="261"/>
        <w:rPr>
          <w:color w:val="000000"/>
          <w:sz w:val="24"/>
          <w:szCs w:val="24"/>
        </w:rPr>
      </w:pPr>
      <w:r w:rsidRPr="00AC4087">
        <w:rPr>
          <w:color w:val="000000"/>
          <w:sz w:val="24"/>
          <w:szCs w:val="24"/>
        </w:rPr>
        <w:t>регулировка тормозной системы;</w:t>
      </w:r>
    </w:p>
    <w:p w:rsidR="00AC4087" w:rsidRPr="00AC4087" w:rsidRDefault="00AC4087" w:rsidP="00FC484D">
      <w:pPr>
        <w:numPr>
          <w:ilvl w:val="0"/>
          <w:numId w:val="49"/>
        </w:numPr>
        <w:tabs>
          <w:tab w:val="left" w:pos="0"/>
        </w:tabs>
        <w:suppressAutoHyphens/>
        <w:spacing w:line="240" w:lineRule="auto"/>
        <w:rPr>
          <w:sz w:val="24"/>
          <w:szCs w:val="24"/>
        </w:rPr>
      </w:pPr>
      <w:r w:rsidRPr="00AC4087">
        <w:rPr>
          <w:sz w:val="24"/>
          <w:szCs w:val="24"/>
        </w:rPr>
        <w:t xml:space="preserve">контрольно-диагностические, регулировочные, смазочные и другие виды работ, направленные на предупреждение и выявление неисправностей, снижение интенсивности ухудшения параметров технического состояния подвижного состава, экономию топлива и других эксплуатационных материалов, уменьшение отрицательного воздействия на окружающую среду; </w:t>
      </w:r>
    </w:p>
    <w:p w:rsidR="00AC4087" w:rsidRPr="00AC4087" w:rsidRDefault="00AC4087" w:rsidP="00FC484D">
      <w:pPr>
        <w:numPr>
          <w:ilvl w:val="0"/>
          <w:numId w:val="49"/>
        </w:numPr>
        <w:tabs>
          <w:tab w:val="left" w:pos="0"/>
        </w:tabs>
        <w:suppressAutoHyphens/>
        <w:spacing w:line="240" w:lineRule="auto"/>
        <w:rPr>
          <w:b/>
          <w:sz w:val="24"/>
          <w:szCs w:val="24"/>
        </w:rPr>
      </w:pPr>
      <w:r w:rsidRPr="00AC4087">
        <w:rPr>
          <w:sz w:val="24"/>
          <w:szCs w:val="24"/>
        </w:rPr>
        <w:t xml:space="preserve">проведение пуско-наладочных, испытательных и ремонтно-восстановительных работ. </w:t>
      </w:r>
    </w:p>
    <w:p w:rsidR="00AC4087" w:rsidRPr="00AC4087" w:rsidRDefault="00AC4087" w:rsidP="00AC4087">
      <w:pPr>
        <w:tabs>
          <w:tab w:val="left" w:pos="0"/>
        </w:tabs>
        <w:spacing w:line="240" w:lineRule="auto"/>
        <w:rPr>
          <w:b/>
          <w:sz w:val="24"/>
          <w:szCs w:val="24"/>
        </w:rPr>
      </w:pPr>
      <w:r w:rsidRPr="00AC4087">
        <w:rPr>
          <w:b/>
          <w:sz w:val="24"/>
          <w:szCs w:val="24"/>
        </w:rPr>
        <w:t>Текущий ремонт включает в себя следующие виды работ:</w:t>
      </w:r>
    </w:p>
    <w:p w:rsidR="00AC4087" w:rsidRPr="00AC4087" w:rsidRDefault="00AC4087" w:rsidP="00FC484D">
      <w:pPr>
        <w:numPr>
          <w:ilvl w:val="0"/>
          <w:numId w:val="53"/>
        </w:numPr>
        <w:tabs>
          <w:tab w:val="left" w:pos="0"/>
        </w:tabs>
        <w:spacing w:line="240" w:lineRule="auto"/>
        <w:ind w:left="426" w:hanging="142"/>
        <w:rPr>
          <w:sz w:val="24"/>
          <w:szCs w:val="24"/>
        </w:rPr>
      </w:pPr>
      <w:r w:rsidRPr="00AC4087">
        <w:rPr>
          <w:sz w:val="24"/>
          <w:szCs w:val="24"/>
        </w:rPr>
        <w:t xml:space="preserve">Разборочно-сборочные, </w:t>
      </w:r>
      <w:proofErr w:type="spellStart"/>
      <w:r w:rsidRPr="00AC4087">
        <w:rPr>
          <w:sz w:val="24"/>
          <w:szCs w:val="24"/>
        </w:rPr>
        <w:t>слесарно</w:t>
      </w:r>
      <w:proofErr w:type="spellEnd"/>
      <w:r w:rsidRPr="00AC4087">
        <w:rPr>
          <w:sz w:val="24"/>
          <w:szCs w:val="24"/>
        </w:rPr>
        <w:t xml:space="preserve"> - механические, электротехнические, шиномонтажные, медницкие,  молярно-покрасочные, сварочные.</w:t>
      </w:r>
    </w:p>
    <w:p w:rsidR="00AC4087" w:rsidRPr="00AC4087" w:rsidRDefault="00AC4087" w:rsidP="00AC4087">
      <w:pPr>
        <w:spacing w:line="240" w:lineRule="auto"/>
        <w:ind w:left="360" w:right="261"/>
        <w:rPr>
          <w:color w:val="000000"/>
          <w:sz w:val="24"/>
          <w:szCs w:val="24"/>
        </w:rPr>
      </w:pPr>
    </w:p>
    <w:p w:rsidR="00AC4087" w:rsidRPr="00AC4087" w:rsidRDefault="00AC4087" w:rsidP="00AC4087">
      <w:pPr>
        <w:spacing w:line="240" w:lineRule="auto"/>
        <w:ind w:left="142" w:right="262"/>
        <w:rPr>
          <w:b/>
          <w:sz w:val="24"/>
          <w:szCs w:val="24"/>
        </w:rPr>
      </w:pPr>
      <w:r w:rsidRPr="00AC4087">
        <w:rPr>
          <w:b/>
          <w:sz w:val="24"/>
          <w:szCs w:val="24"/>
        </w:rPr>
        <w:t xml:space="preserve"> 6. Требования к исполнителю:</w:t>
      </w:r>
    </w:p>
    <w:p w:rsidR="00AC4087" w:rsidRPr="00AC4087" w:rsidRDefault="00AC4087" w:rsidP="00FC484D">
      <w:pPr>
        <w:numPr>
          <w:ilvl w:val="0"/>
          <w:numId w:val="50"/>
        </w:numPr>
        <w:spacing w:line="240" w:lineRule="auto"/>
        <w:rPr>
          <w:sz w:val="24"/>
          <w:szCs w:val="24"/>
        </w:rPr>
      </w:pPr>
      <w:r w:rsidRPr="00AC4087">
        <w:rPr>
          <w:sz w:val="24"/>
          <w:szCs w:val="24"/>
        </w:rPr>
        <w:t>наличие свидетельства о государственной регистрации предприятия для юридического лица, либо свидетельство о государственной регистрации и паспорт для предпринимателя;</w:t>
      </w:r>
    </w:p>
    <w:p w:rsidR="00AC4087" w:rsidRPr="00AC4087" w:rsidRDefault="00AC4087" w:rsidP="00FC484D">
      <w:pPr>
        <w:numPr>
          <w:ilvl w:val="0"/>
          <w:numId w:val="50"/>
        </w:numPr>
        <w:spacing w:line="240" w:lineRule="auto"/>
        <w:rPr>
          <w:sz w:val="24"/>
          <w:szCs w:val="24"/>
        </w:rPr>
      </w:pPr>
      <w:r w:rsidRPr="00AC4087">
        <w:rPr>
          <w:sz w:val="24"/>
          <w:szCs w:val="24"/>
        </w:rPr>
        <w:t xml:space="preserve">наличие свидетельства </w:t>
      </w:r>
      <w:proofErr w:type="gramStart"/>
      <w:r w:rsidRPr="00AC4087">
        <w:rPr>
          <w:sz w:val="24"/>
          <w:szCs w:val="24"/>
        </w:rPr>
        <w:t>о постановке на учет юридического лица в налоговом органе по месту нахождения на территории</w:t>
      </w:r>
      <w:proofErr w:type="gramEnd"/>
      <w:r w:rsidRPr="00AC4087">
        <w:rPr>
          <w:sz w:val="24"/>
          <w:szCs w:val="24"/>
        </w:rPr>
        <w:t xml:space="preserve"> Российской Федерации;</w:t>
      </w:r>
    </w:p>
    <w:p w:rsidR="00AC4087" w:rsidRPr="00AC4087" w:rsidRDefault="00AC4087" w:rsidP="00FC484D">
      <w:pPr>
        <w:numPr>
          <w:ilvl w:val="0"/>
          <w:numId w:val="50"/>
        </w:numPr>
        <w:spacing w:line="240" w:lineRule="auto"/>
        <w:rPr>
          <w:sz w:val="24"/>
          <w:szCs w:val="24"/>
        </w:rPr>
      </w:pPr>
      <w:r w:rsidRPr="00AC4087">
        <w:rPr>
          <w:sz w:val="24"/>
          <w:szCs w:val="24"/>
        </w:rPr>
        <w:t>устав организации;</w:t>
      </w:r>
    </w:p>
    <w:p w:rsidR="00AC4087" w:rsidRPr="00AC4087" w:rsidRDefault="00AC4087" w:rsidP="00FC484D">
      <w:pPr>
        <w:numPr>
          <w:ilvl w:val="0"/>
          <w:numId w:val="50"/>
        </w:numPr>
        <w:spacing w:line="240" w:lineRule="auto"/>
        <w:rPr>
          <w:sz w:val="24"/>
          <w:szCs w:val="24"/>
        </w:rPr>
      </w:pPr>
      <w:r w:rsidRPr="00AC4087">
        <w:rPr>
          <w:sz w:val="24"/>
          <w:szCs w:val="24"/>
        </w:rPr>
        <w:t>наличие документа, подтверждающий полномочия лица, подписывающего договор;</w:t>
      </w:r>
    </w:p>
    <w:p w:rsidR="00AC4087" w:rsidRPr="00AC4087" w:rsidRDefault="00AC4087" w:rsidP="00FC484D">
      <w:pPr>
        <w:numPr>
          <w:ilvl w:val="0"/>
          <w:numId w:val="50"/>
        </w:numPr>
        <w:spacing w:line="240" w:lineRule="auto"/>
        <w:rPr>
          <w:sz w:val="24"/>
          <w:szCs w:val="24"/>
        </w:rPr>
      </w:pPr>
      <w:r w:rsidRPr="00AC4087">
        <w:rPr>
          <w:sz w:val="24"/>
          <w:szCs w:val="24"/>
        </w:rPr>
        <w:t>наличие копий лицензий, лицензионных карточек и иных разрешений на осуществление определенного вида деятельности, если соответствующий вид деятельности в соответствии с законодательством РФ подлежит лицензированию;</w:t>
      </w:r>
    </w:p>
    <w:p w:rsidR="00AC4087" w:rsidRPr="00AC4087" w:rsidRDefault="00AC4087" w:rsidP="00FC484D">
      <w:pPr>
        <w:numPr>
          <w:ilvl w:val="0"/>
          <w:numId w:val="50"/>
        </w:numPr>
        <w:spacing w:line="240" w:lineRule="auto"/>
        <w:rPr>
          <w:sz w:val="24"/>
          <w:szCs w:val="24"/>
        </w:rPr>
      </w:pPr>
      <w:r w:rsidRPr="00AC4087">
        <w:rPr>
          <w:sz w:val="24"/>
          <w:szCs w:val="24"/>
        </w:rPr>
        <w:t>наличие квалифицированного персонала для выполнения вышеназванных работ;</w:t>
      </w:r>
    </w:p>
    <w:p w:rsidR="00AC4087" w:rsidRPr="00AC4087" w:rsidRDefault="00AC4087" w:rsidP="00FC484D">
      <w:pPr>
        <w:numPr>
          <w:ilvl w:val="0"/>
          <w:numId w:val="50"/>
        </w:numPr>
        <w:spacing w:line="240" w:lineRule="auto"/>
        <w:rPr>
          <w:sz w:val="24"/>
          <w:szCs w:val="24"/>
        </w:rPr>
      </w:pPr>
      <w:r w:rsidRPr="00AC4087">
        <w:rPr>
          <w:sz w:val="24"/>
          <w:szCs w:val="24"/>
        </w:rPr>
        <w:t>наличие у исполнителя материально-технической базы в районе выполнения работ;</w:t>
      </w:r>
    </w:p>
    <w:p w:rsidR="00AC4087" w:rsidRPr="00AC4087" w:rsidRDefault="00AC4087" w:rsidP="00FC484D">
      <w:pPr>
        <w:numPr>
          <w:ilvl w:val="0"/>
          <w:numId w:val="50"/>
        </w:numPr>
        <w:spacing w:line="240" w:lineRule="auto"/>
        <w:rPr>
          <w:sz w:val="24"/>
          <w:szCs w:val="24"/>
        </w:rPr>
      </w:pPr>
      <w:r w:rsidRPr="00AC4087">
        <w:rPr>
          <w:sz w:val="24"/>
          <w:szCs w:val="24"/>
        </w:rPr>
        <w:t>на складе исполнителя наличие запасных частей и материалов, необходимых для обслуживания автомобилей;</w:t>
      </w:r>
    </w:p>
    <w:p w:rsidR="00AC4087" w:rsidRPr="00AC4087" w:rsidRDefault="00AC4087" w:rsidP="00FC484D">
      <w:pPr>
        <w:numPr>
          <w:ilvl w:val="0"/>
          <w:numId w:val="50"/>
        </w:numPr>
        <w:spacing w:line="240" w:lineRule="auto"/>
        <w:rPr>
          <w:sz w:val="24"/>
          <w:szCs w:val="24"/>
        </w:rPr>
      </w:pPr>
      <w:r w:rsidRPr="00AC4087">
        <w:rPr>
          <w:sz w:val="24"/>
          <w:szCs w:val="24"/>
        </w:rPr>
        <w:t xml:space="preserve">удобное и наиболее ближайшее месторасположение сервисного центра по отношению </w:t>
      </w:r>
      <w:proofErr w:type="spellStart"/>
      <w:r w:rsidRPr="00AC4087">
        <w:rPr>
          <w:sz w:val="24"/>
          <w:szCs w:val="24"/>
        </w:rPr>
        <w:t>г</w:t>
      </w:r>
      <w:proofErr w:type="gramStart"/>
      <w:r w:rsidRPr="00AC4087">
        <w:rPr>
          <w:sz w:val="24"/>
          <w:szCs w:val="24"/>
        </w:rPr>
        <w:t>.Ш</w:t>
      </w:r>
      <w:proofErr w:type="gramEnd"/>
      <w:r w:rsidRPr="00AC4087">
        <w:rPr>
          <w:sz w:val="24"/>
          <w:szCs w:val="24"/>
        </w:rPr>
        <w:t>атура</w:t>
      </w:r>
      <w:proofErr w:type="spellEnd"/>
      <w:r w:rsidRPr="00AC4087">
        <w:rPr>
          <w:sz w:val="24"/>
          <w:szCs w:val="24"/>
        </w:rPr>
        <w:t>.</w:t>
      </w:r>
    </w:p>
    <w:p w:rsidR="00AC4087" w:rsidRPr="00AC4087" w:rsidRDefault="00AC4087" w:rsidP="00AC4087">
      <w:pPr>
        <w:spacing w:line="240" w:lineRule="auto"/>
        <w:ind w:left="360"/>
        <w:rPr>
          <w:sz w:val="24"/>
          <w:szCs w:val="24"/>
        </w:rPr>
      </w:pPr>
    </w:p>
    <w:p w:rsidR="00AC4087" w:rsidRPr="00AC4087" w:rsidRDefault="00AC4087" w:rsidP="00AC4087">
      <w:pPr>
        <w:spacing w:line="240" w:lineRule="auto"/>
        <w:rPr>
          <w:b/>
          <w:sz w:val="24"/>
          <w:szCs w:val="24"/>
        </w:rPr>
      </w:pPr>
      <w:r w:rsidRPr="00AC4087">
        <w:rPr>
          <w:b/>
          <w:sz w:val="24"/>
          <w:szCs w:val="24"/>
        </w:rPr>
        <w:t>7. Требования к выполнению работ:</w:t>
      </w:r>
    </w:p>
    <w:p w:rsidR="00AC4087" w:rsidRDefault="00AC4087" w:rsidP="00AC4087">
      <w:pPr>
        <w:spacing w:line="240" w:lineRule="auto"/>
        <w:ind w:firstLine="0"/>
        <w:rPr>
          <w:sz w:val="24"/>
          <w:szCs w:val="24"/>
        </w:rPr>
      </w:pPr>
      <w:r w:rsidRPr="00AC4087">
        <w:rPr>
          <w:sz w:val="24"/>
          <w:szCs w:val="24"/>
        </w:rPr>
        <w:t>Специалисты автосервиса должны  оказывать полный набор услуг по диагностике, техническому обслуживанию и ремонту автомобилей, по заданию заказчика</w:t>
      </w:r>
      <w:r>
        <w:rPr>
          <w:sz w:val="24"/>
          <w:szCs w:val="24"/>
        </w:rPr>
        <w:t>.</w:t>
      </w:r>
    </w:p>
    <w:p w:rsidR="00AC4087" w:rsidRPr="00AC4087" w:rsidRDefault="00AC4087" w:rsidP="00AC4087">
      <w:pPr>
        <w:spacing w:line="240" w:lineRule="auto"/>
        <w:ind w:firstLine="0"/>
        <w:rPr>
          <w:sz w:val="24"/>
          <w:szCs w:val="24"/>
        </w:rPr>
      </w:pPr>
    </w:p>
    <w:p w:rsidR="00AC4087" w:rsidRPr="00AC4087" w:rsidRDefault="00AC4087" w:rsidP="00AC4087">
      <w:pPr>
        <w:spacing w:line="240" w:lineRule="auto"/>
        <w:rPr>
          <w:b/>
          <w:sz w:val="24"/>
          <w:szCs w:val="24"/>
        </w:rPr>
      </w:pPr>
      <w:r w:rsidRPr="00AC4087">
        <w:rPr>
          <w:b/>
          <w:sz w:val="24"/>
          <w:szCs w:val="24"/>
        </w:rPr>
        <w:t xml:space="preserve"> 8.Этапы и сроки выполнения работ:</w:t>
      </w:r>
    </w:p>
    <w:p w:rsidR="00AC4087" w:rsidRPr="00AC4087" w:rsidRDefault="00AC4087" w:rsidP="00AC4087">
      <w:pPr>
        <w:spacing w:line="240" w:lineRule="auto"/>
        <w:ind w:firstLine="0"/>
        <w:rPr>
          <w:sz w:val="24"/>
          <w:szCs w:val="24"/>
        </w:rPr>
      </w:pPr>
      <w:r w:rsidRPr="00AC4087">
        <w:rPr>
          <w:sz w:val="24"/>
          <w:szCs w:val="24"/>
        </w:rPr>
        <w:t>Январь 2016г. - декабрь 2016г.</w:t>
      </w:r>
    </w:p>
    <w:p w:rsidR="00AC4087" w:rsidRPr="00AC4087" w:rsidRDefault="00AC4087" w:rsidP="00AC4087">
      <w:pPr>
        <w:spacing w:line="240" w:lineRule="auto"/>
        <w:ind w:left="426"/>
        <w:rPr>
          <w:sz w:val="24"/>
          <w:szCs w:val="24"/>
        </w:rPr>
      </w:pPr>
    </w:p>
    <w:p w:rsidR="00AC4087" w:rsidRPr="00AC4087" w:rsidRDefault="00AC4087" w:rsidP="00AC4087">
      <w:pPr>
        <w:tabs>
          <w:tab w:val="left" w:pos="0"/>
        </w:tabs>
        <w:spacing w:line="240" w:lineRule="auto"/>
        <w:jc w:val="left"/>
        <w:rPr>
          <w:b/>
          <w:sz w:val="24"/>
          <w:szCs w:val="24"/>
        </w:rPr>
      </w:pPr>
      <w:r w:rsidRPr="00AC4087">
        <w:rPr>
          <w:b/>
          <w:sz w:val="24"/>
          <w:szCs w:val="24"/>
        </w:rPr>
        <w:t xml:space="preserve"> 9. Требования к приемке:</w:t>
      </w:r>
    </w:p>
    <w:p w:rsidR="00AC4087" w:rsidRPr="00AC4087" w:rsidRDefault="00AC4087" w:rsidP="00AC4087">
      <w:pPr>
        <w:tabs>
          <w:tab w:val="left" w:pos="0"/>
        </w:tabs>
        <w:spacing w:line="240" w:lineRule="auto"/>
        <w:ind w:firstLine="0"/>
        <w:jc w:val="left"/>
        <w:rPr>
          <w:b/>
          <w:sz w:val="24"/>
          <w:szCs w:val="24"/>
        </w:rPr>
      </w:pPr>
      <w:r w:rsidRPr="00AC4087">
        <w:rPr>
          <w:sz w:val="24"/>
          <w:szCs w:val="24"/>
        </w:rPr>
        <w:t>Приемка должна осуществляться в соответствии с НТД;</w:t>
      </w:r>
    </w:p>
    <w:p w:rsidR="00AC4087" w:rsidRPr="00AC4087" w:rsidRDefault="00AC4087" w:rsidP="00FC484D">
      <w:pPr>
        <w:numPr>
          <w:ilvl w:val="0"/>
          <w:numId w:val="53"/>
        </w:numPr>
        <w:tabs>
          <w:tab w:val="left" w:pos="0"/>
        </w:tabs>
        <w:spacing w:line="240" w:lineRule="auto"/>
        <w:ind w:left="425" w:hanging="357"/>
        <w:rPr>
          <w:b/>
          <w:sz w:val="24"/>
          <w:szCs w:val="24"/>
        </w:rPr>
      </w:pPr>
      <w:r w:rsidRPr="00AC4087">
        <w:rPr>
          <w:sz w:val="24"/>
          <w:szCs w:val="24"/>
        </w:rPr>
        <w:t xml:space="preserve">Недостатки работ, обнаруженные в ходе приемки (а так же, которые  не могли быть установлены при обычном способе приемки услуг и, которые были умышленно скрыты Исполнителем), фиксируются в соответствующем акте, подписываемом представителями Заказчика и Исполнителя, с указанием срока и порядка их устранения, и устраняются Исполнителем без дополнительной оплаты. </w:t>
      </w:r>
    </w:p>
    <w:p w:rsidR="00AC4087" w:rsidRPr="00AC4087" w:rsidRDefault="00AC4087" w:rsidP="00AC4087">
      <w:pPr>
        <w:tabs>
          <w:tab w:val="left" w:pos="0"/>
        </w:tabs>
        <w:spacing w:line="240" w:lineRule="auto"/>
        <w:rPr>
          <w:b/>
          <w:sz w:val="24"/>
          <w:szCs w:val="24"/>
        </w:rPr>
      </w:pPr>
    </w:p>
    <w:p w:rsidR="00AC4087" w:rsidRPr="00AC4087" w:rsidRDefault="00AC4087" w:rsidP="00AC4087">
      <w:pPr>
        <w:spacing w:line="240" w:lineRule="auto"/>
        <w:jc w:val="left"/>
        <w:rPr>
          <w:b/>
          <w:sz w:val="24"/>
          <w:szCs w:val="24"/>
        </w:rPr>
      </w:pPr>
      <w:r w:rsidRPr="00AC4087">
        <w:rPr>
          <w:b/>
          <w:sz w:val="24"/>
          <w:szCs w:val="24"/>
        </w:rPr>
        <w:t xml:space="preserve"> 10.Документация, предъявляемая Заказчику:</w:t>
      </w:r>
    </w:p>
    <w:p w:rsidR="00AC4087" w:rsidRPr="00AC4087" w:rsidRDefault="00AC4087" w:rsidP="00AC4087">
      <w:pPr>
        <w:spacing w:line="240" w:lineRule="auto"/>
        <w:ind w:firstLine="0"/>
        <w:jc w:val="left"/>
        <w:rPr>
          <w:sz w:val="24"/>
          <w:szCs w:val="24"/>
        </w:rPr>
      </w:pPr>
      <w:r w:rsidRPr="00AC4087">
        <w:rPr>
          <w:sz w:val="24"/>
          <w:szCs w:val="24"/>
        </w:rPr>
        <w:t>Исполнитель предъявляет заказчику:</w:t>
      </w:r>
    </w:p>
    <w:p w:rsidR="00AC4087" w:rsidRDefault="00AC4087" w:rsidP="00FC484D">
      <w:pPr>
        <w:numPr>
          <w:ilvl w:val="0"/>
          <w:numId w:val="55"/>
        </w:numPr>
        <w:spacing w:line="240" w:lineRule="auto"/>
        <w:ind w:left="426"/>
        <w:jc w:val="left"/>
        <w:rPr>
          <w:sz w:val="24"/>
          <w:szCs w:val="24"/>
        </w:rPr>
      </w:pPr>
      <w:r w:rsidRPr="00AC4087">
        <w:rPr>
          <w:sz w:val="24"/>
          <w:szCs w:val="24"/>
        </w:rPr>
        <w:t>Акты выполненных работ, установленной формы, полный комплект бухгалтерских документов.</w:t>
      </w:r>
    </w:p>
    <w:p w:rsidR="00AC4087" w:rsidRPr="00AC4087" w:rsidRDefault="00AC4087" w:rsidP="00AC4087">
      <w:pPr>
        <w:spacing w:line="240" w:lineRule="auto"/>
        <w:ind w:left="426" w:firstLine="0"/>
        <w:jc w:val="left"/>
        <w:rPr>
          <w:sz w:val="24"/>
          <w:szCs w:val="24"/>
        </w:rPr>
      </w:pPr>
    </w:p>
    <w:p w:rsidR="00AC4087" w:rsidRPr="00AC4087" w:rsidRDefault="00AC4087" w:rsidP="00AC4087">
      <w:pPr>
        <w:spacing w:line="240" w:lineRule="auto"/>
        <w:jc w:val="left"/>
        <w:rPr>
          <w:b/>
          <w:sz w:val="24"/>
          <w:szCs w:val="24"/>
        </w:rPr>
      </w:pPr>
      <w:r w:rsidRPr="00AC4087">
        <w:rPr>
          <w:b/>
          <w:sz w:val="24"/>
          <w:szCs w:val="24"/>
        </w:rPr>
        <w:t xml:space="preserve"> 11. Гарантия исполнителя работ:</w:t>
      </w:r>
    </w:p>
    <w:p w:rsidR="00AC4087" w:rsidRPr="00AC4087" w:rsidRDefault="00AC4087" w:rsidP="00AC4087">
      <w:pPr>
        <w:spacing w:line="240" w:lineRule="auto"/>
        <w:ind w:firstLine="0"/>
        <w:rPr>
          <w:sz w:val="24"/>
          <w:szCs w:val="24"/>
        </w:rPr>
      </w:pPr>
      <w:r w:rsidRPr="00AC4087">
        <w:rPr>
          <w:sz w:val="24"/>
          <w:szCs w:val="24"/>
        </w:rPr>
        <w:t>Исполнитель должен гарантировать:</w:t>
      </w:r>
    </w:p>
    <w:p w:rsidR="00AC4087" w:rsidRPr="00AC4087" w:rsidRDefault="00AC4087" w:rsidP="00FC484D">
      <w:pPr>
        <w:numPr>
          <w:ilvl w:val="0"/>
          <w:numId w:val="52"/>
        </w:numPr>
        <w:spacing w:line="240" w:lineRule="auto"/>
        <w:ind w:left="357" w:hanging="73"/>
        <w:rPr>
          <w:sz w:val="24"/>
          <w:szCs w:val="24"/>
        </w:rPr>
      </w:pPr>
      <w:r w:rsidRPr="00AC4087">
        <w:rPr>
          <w:sz w:val="24"/>
          <w:szCs w:val="24"/>
        </w:rPr>
        <w:t>Надлежащее качество работ в полном объеме в соответствии с действующей   нормативно-технической документацией;</w:t>
      </w:r>
    </w:p>
    <w:p w:rsidR="00AC4087" w:rsidRPr="00AC4087" w:rsidRDefault="00AC4087" w:rsidP="00FC484D">
      <w:pPr>
        <w:numPr>
          <w:ilvl w:val="0"/>
          <w:numId w:val="52"/>
        </w:numPr>
        <w:spacing w:line="240" w:lineRule="auto"/>
        <w:ind w:left="357" w:hanging="73"/>
        <w:rPr>
          <w:sz w:val="24"/>
          <w:szCs w:val="24"/>
        </w:rPr>
      </w:pPr>
      <w:r w:rsidRPr="00AC4087">
        <w:rPr>
          <w:sz w:val="24"/>
          <w:szCs w:val="24"/>
        </w:rPr>
        <w:t>выполнение всех видов работ в установленные сроки;</w:t>
      </w:r>
    </w:p>
    <w:p w:rsidR="00AC4087" w:rsidRPr="00AC4087" w:rsidRDefault="00AC4087" w:rsidP="00FC484D">
      <w:pPr>
        <w:numPr>
          <w:ilvl w:val="0"/>
          <w:numId w:val="52"/>
        </w:numPr>
        <w:spacing w:line="240" w:lineRule="auto"/>
        <w:ind w:left="357" w:hanging="73"/>
        <w:rPr>
          <w:sz w:val="24"/>
          <w:szCs w:val="24"/>
        </w:rPr>
      </w:pPr>
      <w:r w:rsidRPr="00AC4087">
        <w:rPr>
          <w:sz w:val="24"/>
          <w:szCs w:val="24"/>
        </w:rPr>
        <w:t>устранение замечаний заказчика;</w:t>
      </w:r>
    </w:p>
    <w:p w:rsidR="00AC4087" w:rsidRPr="00AC4087" w:rsidRDefault="00AC4087" w:rsidP="00FC484D">
      <w:pPr>
        <w:numPr>
          <w:ilvl w:val="0"/>
          <w:numId w:val="52"/>
        </w:numPr>
        <w:spacing w:line="240" w:lineRule="auto"/>
        <w:ind w:left="357" w:hanging="73"/>
        <w:rPr>
          <w:sz w:val="24"/>
          <w:szCs w:val="24"/>
        </w:rPr>
      </w:pPr>
      <w:r w:rsidRPr="00AC4087">
        <w:rPr>
          <w:sz w:val="24"/>
          <w:szCs w:val="24"/>
        </w:rPr>
        <w:t>возмещение Заказчику причиненных убытков при обнаружении недостатков.</w:t>
      </w:r>
    </w:p>
    <w:p w:rsidR="00AC4087" w:rsidRPr="00AC4087" w:rsidRDefault="00AC4087" w:rsidP="00FC484D">
      <w:pPr>
        <w:numPr>
          <w:ilvl w:val="0"/>
          <w:numId w:val="52"/>
        </w:numPr>
        <w:tabs>
          <w:tab w:val="left" w:pos="142"/>
        </w:tabs>
        <w:spacing w:line="240" w:lineRule="auto"/>
        <w:ind w:left="357" w:hanging="73"/>
        <w:rPr>
          <w:sz w:val="24"/>
          <w:szCs w:val="24"/>
        </w:rPr>
      </w:pPr>
      <w:r w:rsidRPr="00AC4087">
        <w:rPr>
          <w:sz w:val="24"/>
          <w:szCs w:val="24"/>
        </w:rPr>
        <w:t>полную сохранность автотранспортного средства за время нахождения в автосервисе.</w:t>
      </w:r>
    </w:p>
    <w:p w:rsidR="00AC4087" w:rsidRPr="00AC4087" w:rsidRDefault="00AC4087" w:rsidP="00AC4087">
      <w:pPr>
        <w:spacing w:line="240" w:lineRule="auto"/>
        <w:rPr>
          <w:sz w:val="24"/>
          <w:szCs w:val="24"/>
        </w:rPr>
      </w:pPr>
    </w:p>
    <w:sectPr w:rsidR="00AC4087" w:rsidRPr="00AC408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75D" w:rsidRDefault="00DF275D">
      <w:r>
        <w:separator/>
      </w:r>
    </w:p>
  </w:endnote>
  <w:endnote w:type="continuationSeparator" w:id="0">
    <w:p w:rsidR="00DF275D" w:rsidRDefault="00DF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89270"/>
      <w:docPartObj>
        <w:docPartGallery w:val="Page Numbers (Bottom of Page)"/>
        <w:docPartUnique/>
      </w:docPartObj>
    </w:sdtPr>
    <w:sdtEndPr/>
    <w:sdtContent>
      <w:p w:rsidR="00DF275D" w:rsidRDefault="00DF275D">
        <w:pPr>
          <w:pStyle w:val="af0"/>
          <w:jc w:val="right"/>
        </w:pPr>
        <w:r>
          <w:fldChar w:fldCharType="begin"/>
        </w:r>
        <w:r>
          <w:instrText>PAGE   \* MERGEFORMAT</w:instrText>
        </w:r>
        <w:r>
          <w:fldChar w:fldCharType="separate"/>
        </w:r>
        <w:r w:rsidR="00F60E2B">
          <w:rPr>
            <w:noProof/>
          </w:rPr>
          <w:t>48</w:t>
        </w:r>
        <w:r>
          <w:fldChar w:fldCharType="end"/>
        </w:r>
      </w:p>
    </w:sdtContent>
  </w:sdt>
  <w:p w:rsidR="00DF275D" w:rsidRDefault="00DF275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75D" w:rsidRDefault="00DF275D">
      <w:r>
        <w:separator/>
      </w:r>
    </w:p>
  </w:footnote>
  <w:footnote w:type="continuationSeparator" w:id="0">
    <w:p w:rsidR="00DF275D" w:rsidRDefault="00DF2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75D" w:rsidRPr="00F01080" w:rsidRDefault="00DF275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nsid w:val="23244DF7"/>
    <w:multiLevelType w:val="hybridMultilevel"/>
    <w:tmpl w:val="73C25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nsid w:val="3BE46911"/>
    <w:multiLevelType w:val="hybridMultilevel"/>
    <w:tmpl w:val="E350275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41146466"/>
    <w:multiLevelType w:val="multilevel"/>
    <w:tmpl w:val="C6DEA826"/>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7BD61E7"/>
    <w:multiLevelType w:val="hybridMultilevel"/>
    <w:tmpl w:val="3A2AE8EA"/>
    <w:lvl w:ilvl="0" w:tplc="04190001">
      <w:start w:val="1"/>
      <w:numFmt w:val="bullet"/>
      <w:lvlText w:val=""/>
      <w:lvlJc w:val="left"/>
      <w:pPr>
        <w:ind w:left="1449" w:hanging="360"/>
      </w:pPr>
      <w:rPr>
        <w:rFonts w:ascii="Symbol" w:hAnsi="Symbol" w:hint="default"/>
      </w:rPr>
    </w:lvl>
    <w:lvl w:ilvl="1" w:tplc="04190003" w:tentative="1">
      <w:start w:val="1"/>
      <w:numFmt w:val="bullet"/>
      <w:lvlText w:val="o"/>
      <w:lvlJc w:val="left"/>
      <w:pPr>
        <w:ind w:left="2169" w:hanging="360"/>
      </w:pPr>
      <w:rPr>
        <w:rFonts w:ascii="Courier New" w:hAnsi="Courier New" w:cs="Courier New" w:hint="default"/>
      </w:rPr>
    </w:lvl>
    <w:lvl w:ilvl="2" w:tplc="04190005" w:tentative="1">
      <w:start w:val="1"/>
      <w:numFmt w:val="bullet"/>
      <w:lvlText w:val=""/>
      <w:lvlJc w:val="left"/>
      <w:pPr>
        <w:ind w:left="2889" w:hanging="360"/>
      </w:pPr>
      <w:rPr>
        <w:rFonts w:ascii="Wingdings" w:hAnsi="Wingdings" w:hint="default"/>
      </w:rPr>
    </w:lvl>
    <w:lvl w:ilvl="3" w:tplc="04190001" w:tentative="1">
      <w:start w:val="1"/>
      <w:numFmt w:val="bullet"/>
      <w:lvlText w:val=""/>
      <w:lvlJc w:val="left"/>
      <w:pPr>
        <w:ind w:left="3609" w:hanging="360"/>
      </w:pPr>
      <w:rPr>
        <w:rFonts w:ascii="Symbol" w:hAnsi="Symbol" w:hint="default"/>
      </w:rPr>
    </w:lvl>
    <w:lvl w:ilvl="4" w:tplc="04190003" w:tentative="1">
      <w:start w:val="1"/>
      <w:numFmt w:val="bullet"/>
      <w:lvlText w:val="o"/>
      <w:lvlJc w:val="left"/>
      <w:pPr>
        <w:ind w:left="4329" w:hanging="360"/>
      </w:pPr>
      <w:rPr>
        <w:rFonts w:ascii="Courier New" w:hAnsi="Courier New" w:cs="Courier New" w:hint="default"/>
      </w:rPr>
    </w:lvl>
    <w:lvl w:ilvl="5" w:tplc="04190005" w:tentative="1">
      <w:start w:val="1"/>
      <w:numFmt w:val="bullet"/>
      <w:lvlText w:val=""/>
      <w:lvlJc w:val="left"/>
      <w:pPr>
        <w:ind w:left="5049" w:hanging="360"/>
      </w:pPr>
      <w:rPr>
        <w:rFonts w:ascii="Wingdings" w:hAnsi="Wingdings" w:hint="default"/>
      </w:rPr>
    </w:lvl>
    <w:lvl w:ilvl="6" w:tplc="04190001" w:tentative="1">
      <w:start w:val="1"/>
      <w:numFmt w:val="bullet"/>
      <w:lvlText w:val=""/>
      <w:lvlJc w:val="left"/>
      <w:pPr>
        <w:ind w:left="5769" w:hanging="360"/>
      </w:pPr>
      <w:rPr>
        <w:rFonts w:ascii="Symbol" w:hAnsi="Symbol" w:hint="default"/>
      </w:rPr>
    </w:lvl>
    <w:lvl w:ilvl="7" w:tplc="04190003" w:tentative="1">
      <w:start w:val="1"/>
      <w:numFmt w:val="bullet"/>
      <w:lvlText w:val="o"/>
      <w:lvlJc w:val="left"/>
      <w:pPr>
        <w:ind w:left="6489" w:hanging="360"/>
      </w:pPr>
      <w:rPr>
        <w:rFonts w:ascii="Courier New" w:hAnsi="Courier New" w:cs="Courier New" w:hint="default"/>
      </w:rPr>
    </w:lvl>
    <w:lvl w:ilvl="8" w:tplc="04190005" w:tentative="1">
      <w:start w:val="1"/>
      <w:numFmt w:val="bullet"/>
      <w:lvlText w:val=""/>
      <w:lvlJc w:val="left"/>
      <w:pPr>
        <w:ind w:left="7209" w:hanging="360"/>
      </w:pPr>
      <w:rPr>
        <w:rFonts w:ascii="Wingdings" w:hAnsi="Wingdings" w:hint="default"/>
      </w:rPr>
    </w:lvl>
  </w:abstractNum>
  <w:abstractNum w:abstractNumId="3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4">
    <w:nsid w:val="60DE6556"/>
    <w:multiLevelType w:val="hybridMultilevel"/>
    <w:tmpl w:val="C4B27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7">
    <w:nsid w:val="63DD6B00"/>
    <w:multiLevelType w:val="hybridMultilevel"/>
    <w:tmpl w:val="70303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6F880CB4"/>
    <w:multiLevelType w:val="hybridMultilevel"/>
    <w:tmpl w:val="0492BE72"/>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5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77303C05"/>
    <w:multiLevelType w:val="multilevel"/>
    <w:tmpl w:val="9A44989C"/>
    <w:lvl w:ilvl="0">
      <w:start w:val="7"/>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F565D55"/>
    <w:multiLevelType w:val="hybridMultilevel"/>
    <w:tmpl w:val="BCD4C780"/>
    <w:lvl w:ilvl="0" w:tplc="04190001">
      <w:start w:val="1"/>
      <w:numFmt w:val="bullet"/>
      <w:lvlText w:val=""/>
      <w:lvlJc w:val="left"/>
      <w:pPr>
        <w:ind w:left="1393" w:hanging="360"/>
      </w:pPr>
      <w:rPr>
        <w:rFonts w:ascii="Symbol" w:hAnsi="Symbol" w:hint="default"/>
      </w:rPr>
    </w:lvl>
    <w:lvl w:ilvl="1" w:tplc="04190003" w:tentative="1">
      <w:start w:val="1"/>
      <w:numFmt w:val="bullet"/>
      <w:lvlText w:val="o"/>
      <w:lvlJc w:val="left"/>
      <w:pPr>
        <w:ind w:left="2113" w:hanging="360"/>
      </w:pPr>
      <w:rPr>
        <w:rFonts w:ascii="Courier New" w:hAnsi="Courier New" w:cs="Courier New" w:hint="default"/>
      </w:rPr>
    </w:lvl>
    <w:lvl w:ilvl="2" w:tplc="04190005" w:tentative="1">
      <w:start w:val="1"/>
      <w:numFmt w:val="bullet"/>
      <w:lvlText w:val=""/>
      <w:lvlJc w:val="left"/>
      <w:pPr>
        <w:ind w:left="2833" w:hanging="360"/>
      </w:pPr>
      <w:rPr>
        <w:rFonts w:ascii="Wingdings" w:hAnsi="Wingdings" w:hint="default"/>
      </w:rPr>
    </w:lvl>
    <w:lvl w:ilvl="3" w:tplc="04190001" w:tentative="1">
      <w:start w:val="1"/>
      <w:numFmt w:val="bullet"/>
      <w:lvlText w:val=""/>
      <w:lvlJc w:val="left"/>
      <w:pPr>
        <w:ind w:left="3553" w:hanging="360"/>
      </w:pPr>
      <w:rPr>
        <w:rFonts w:ascii="Symbol" w:hAnsi="Symbol" w:hint="default"/>
      </w:rPr>
    </w:lvl>
    <w:lvl w:ilvl="4" w:tplc="04190003" w:tentative="1">
      <w:start w:val="1"/>
      <w:numFmt w:val="bullet"/>
      <w:lvlText w:val="o"/>
      <w:lvlJc w:val="left"/>
      <w:pPr>
        <w:ind w:left="4273" w:hanging="360"/>
      </w:pPr>
      <w:rPr>
        <w:rFonts w:ascii="Courier New" w:hAnsi="Courier New" w:cs="Courier New" w:hint="default"/>
      </w:rPr>
    </w:lvl>
    <w:lvl w:ilvl="5" w:tplc="04190005" w:tentative="1">
      <w:start w:val="1"/>
      <w:numFmt w:val="bullet"/>
      <w:lvlText w:val=""/>
      <w:lvlJc w:val="left"/>
      <w:pPr>
        <w:ind w:left="4993" w:hanging="360"/>
      </w:pPr>
      <w:rPr>
        <w:rFonts w:ascii="Wingdings" w:hAnsi="Wingdings" w:hint="default"/>
      </w:rPr>
    </w:lvl>
    <w:lvl w:ilvl="6" w:tplc="04190001" w:tentative="1">
      <w:start w:val="1"/>
      <w:numFmt w:val="bullet"/>
      <w:lvlText w:val=""/>
      <w:lvlJc w:val="left"/>
      <w:pPr>
        <w:ind w:left="5713" w:hanging="360"/>
      </w:pPr>
      <w:rPr>
        <w:rFonts w:ascii="Symbol" w:hAnsi="Symbol" w:hint="default"/>
      </w:rPr>
    </w:lvl>
    <w:lvl w:ilvl="7" w:tplc="04190003" w:tentative="1">
      <w:start w:val="1"/>
      <w:numFmt w:val="bullet"/>
      <w:lvlText w:val="o"/>
      <w:lvlJc w:val="left"/>
      <w:pPr>
        <w:ind w:left="6433" w:hanging="360"/>
      </w:pPr>
      <w:rPr>
        <w:rFonts w:ascii="Courier New" w:hAnsi="Courier New" w:cs="Courier New" w:hint="default"/>
      </w:rPr>
    </w:lvl>
    <w:lvl w:ilvl="8" w:tplc="04190005" w:tentative="1">
      <w:start w:val="1"/>
      <w:numFmt w:val="bullet"/>
      <w:lvlText w:val=""/>
      <w:lvlJc w:val="left"/>
      <w:pPr>
        <w:ind w:left="7153" w:hanging="360"/>
      </w:pPr>
      <w:rPr>
        <w:rFonts w:ascii="Wingdings" w:hAnsi="Wingdings" w:hint="default"/>
      </w:rPr>
    </w:lvl>
  </w:abstractNum>
  <w:num w:numId="1">
    <w:abstractNumId w:val="34"/>
  </w:num>
  <w:num w:numId="2">
    <w:abstractNumId w:val="43"/>
  </w:num>
  <w:num w:numId="3">
    <w:abstractNumId w:val="27"/>
  </w:num>
  <w:num w:numId="4">
    <w:abstractNumId w:val="48"/>
  </w:num>
  <w:num w:numId="5">
    <w:abstractNumId w:val="25"/>
  </w:num>
  <w:num w:numId="6">
    <w:abstractNumId w:val="13"/>
  </w:num>
  <w:num w:numId="7">
    <w:abstractNumId w:val="26"/>
  </w:num>
  <w:num w:numId="8">
    <w:abstractNumId w:val="35"/>
  </w:num>
  <w:num w:numId="9">
    <w:abstractNumId w:val="23"/>
  </w:num>
  <w:num w:numId="10">
    <w:abstractNumId w:val="15"/>
  </w:num>
  <w:num w:numId="11">
    <w:abstractNumId w:val="18"/>
  </w:num>
  <w:num w:numId="12">
    <w:abstractNumId w:val="30"/>
  </w:num>
  <w:num w:numId="13">
    <w:abstractNumId w:val="3"/>
  </w:num>
  <w:num w:numId="14">
    <w:abstractNumId w:val="9"/>
  </w:num>
  <w:num w:numId="15">
    <w:abstractNumId w:val="28"/>
  </w:num>
  <w:num w:numId="16">
    <w:abstractNumId w:val="39"/>
  </w:num>
  <w:num w:numId="17">
    <w:abstractNumId w:val="57"/>
  </w:num>
  <w:num w:numId="18">
    <w:abstractNumId w:val="45"/>
  </w:num>
  <w:num w:numId="19">
    <w:abstractNumId w:val="50"/>
  </w:num>
  <w:num w:numId="20">
    <w:abstractNumId w:val="10"/>
  </w:num>
  <w:num w:numId="21">
    <w:abstractNumId w:val="54"/>
  </w:num>
  <w:num w:numId="22">
    <w:abstractNumId w:val="20"/>
  </w:num>
  <w:num w:numId="23">
    <w:abstractNumId w:val="1"/>
  </w:num>
  <w:num w:numId="24">
    <w:abstractNumId w:val="0"/>
  </w:num>
  <w:num w:numId="25">
    <w:abstractNumId w:val="36"/>
  </w:num>
  <w:num w:numId="26">
    <w:abstractNumId w:val="2"/>
  </w:num>
  <w:num w:numId="27">
    <w:abstractNumId w:val="12"/>
  </w:num>
  <w:num w:numId="28">
    <w:abstractNumId w:val="53"/>
  </w:num>
  <w:num w:numId="29">
    <w:abstractNumId w:val="11"/>
  </w:num>
  <w:num w:numId="30">
    <w:abstractNumId w:val="42"/>
  </w:num>
  <w:num w:numId="31">
    <w:abstractNumId w:val="49"/>
  </w:num>
  <w:num w:numId="32">
    <w:abstractNumId w:val="21"/>
  </w:num>
  <w:num w:numId="33">
    <w:abstractNumId w:val="22"/>
  </w:num>
  <w:num w:numId="34">
    <w:abstractNumId w:val="24"/>
  </w:num>
  <w:num w:numId="35">
    <w:abstractNumId w:val="38"/>
  </w:num>
  <w:num w:numId="36">
    <w:abstractNumId w:val="14"/>
  </w:num>
  <w:num w:numId="37">
    <w:abstractNumId w:val="46"/>
  </w:num>
  <w:num w:numId="38">
    <w:abstractNumId w:val="40"/>
  </w:num>
  <w:num w:numId="39">
    <w:abstractNumId w:val="52"/>
  </w:num>
  <w:num w:numId="40">
    <w:abstractNumId w:val="56"/>
  </w:num>
  <w:num w:numId="41">
    <w:abstractNumId w:val="8"/>
  </w:num>
  <w:num w:numId="42">
    <w:abstractNumId w:val="16"/>
  </w:num>
  <w:num w:numId="43">
    <w:abstractNumId w:val="41"/>
  </w:num>
  <w:num w:numId="44">
    <w:abstractNumId w:val="17"/>
  </w:num>
  <w:num w:numId="45">
    <w:abstractNumId w:val="29"/>
  </w:num>
  <w:num w:numId="46">
    <w:abstractNumId w:val="33"/>
  </w:num>
  <w:num w:numId="47">
    <w:abstractNumId w:val="32"/>
  </w:num>
  <w:num w:numId="48">
    <w:abstractNumId w:val="55"/>
  </w:num>
  <w:num w:numId="49">
    <w:abstractNumId w:val="44"/>
  </w:num>
  <w:num w:numId="50">
    <w:abstractNumId w:val="47"/>
  </w:num>
  <w:num w:numId="51">
    <w:abstractNumId w:val="31"/>
  </w:num>
  <w:num w:numId="52">
    <w:abstractNumId w:val="51"/>
  </w:num>
  <w:num w:numId="53">
    <w:abstractNumId w:val="37"/>
  </w:num>
  <w:num w:numId="54">
    <w:abstractNumId w:val="19"/>
  </w:num>
  <w:num w:numId="55">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61B"/>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semiHidden/>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104"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B57B7-3B78-4E47-8E38-07FC24E8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48</Pages>
  <Words>8409</Words>
  <Characters>63461</Characters>
  <Application>Microsoft Office Word</Application>
  <DocSecurity>0</DocSecurity>
  <Lines>528</Lines>
  <Paragraphs>143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71727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16</cp:revision>
  <cp:lastPrinted>2015-10-13T08:42:00Z</cp:lastPrinted>
  <dcterms:created xsi:type="dcterms:W3CDTF">2015-09-28T07:59:00Z</dcterms:created>
  <dcterms:modified xsi:type="dcterms:W3CDTF">2015-10-13T08:53:00Z</dcterms:modified>
</cp:coreProperties>
</file>