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E3" w:rsidRDefault="007C25E3" w:rsidP="007C25E3">
      <w:pPr>
        <w:shd w:val="clear" w:color="auto" w:fill="FFFFFF"/>
        <w:tabs>
          <w:tab w:val="left" w:pos="5669"/>
        </w:tabs>
        <w:spacing w:line="360" w:lineRule="auto"/>
        <w:ind w:left="284" w:firstLine="567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Приложение №3</w:t>
      </w:r>
    </w:p>
    <w:p w:rsidR="007C25E3" w:rsidRPr="00982DC5" w:rsidRDefault="007C25E3" w:rsidP="007C25E3">
      <w:pPr>
        <w:shd w:val="clear" w:color="auto" w:fill="FFFFFF"/>
        <w:tabs>
          <w:tab w:val="left" w:pos="5669"/>
        </w:tabs>
        <w:spacing w:line="360" w:lineRule="auto"/>
        <w:jc w:val="right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    к уведомлению  о проведении открытого запроса предложений №522 от 01.10.2015г.</w:t>
      </w:r>
    </w:p>
    <w:p w:rsidR="003632FB" w:rsidRPr="007B45F2" w:rsidRDefault="003632FB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ED465A" w:rsidRPr="007B45F2" w:rsidRDefault="00ED465A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D66CE2" w:rsidRPr="007B45F2" w:rsidRDefault="00D66CE2" w:rsidP="00A360E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45F2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ТЕХНИЧЕСКОЕ </w:t>
      </w:r>
      <w:r w:rsidR="002A5531" w:rsidRPr="007B45F2">
        <w:rPr>
          <w:rFonts w:ascii="Times New Roman" w:hAnsi="Times New Roman" w:cs="Times New Roman"/>
          <w:b/>
          <w:bCs/>
          <w:sz w:val="22"/>
          <w:szCs w:val="22"/>
        </w:rPr>
        <w:t>ТРЕБОВАНИЕ</w:t>
      </w:r>
    </w:p>
    <w:p w:rsidR="001076A5" w:rsidRPr="00732CFB" w:rsidRDefault="009E1B85" w:rsidP="00E8571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proofErr w:type="spellStart"/>
      <w:r w:rsidR="00E85711" w:rsidRPr="007B45F2">
        <w:rPr>
          <w:rFonts w:ascii="Times New Roman" w:hAnsi="Times New Roman" w:cs="Times New Roman"/>
          <w:b/>
          <w:sz w:val="22"/>
          <w:szCs w:val="22"/>
        </w:rPr>
        <w:t>видеоэдоскопа</w:t>
      </w:r>
      <w:proofErr w:type="spellEnd"/>
      <w:r w:rsidR="00732CF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E1B85" w:rsidRPr="007B45F2" w:rsidRDefault="001076A5" w:rsidP="001076A5">
      <w:pPr>
        <w:shd w:val="clear" w:color="auto" w:fill="FFFFFF"/>
        <w:tabs>
          <w:tab w:val="left" w:pos="-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D465A" w:rsidRPr="007B45F2" w:rsidRDefault="00ED465A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6CE2" w:rsidRPr="007B45F2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1. </w:t>
      </w:r>
      <w:r w:rsidR="00173EAF" w:rsidRPr="007B45F2">
        <w:rPr>
          <w:rFonts w:ascii="Times New Roman" w:hAnsi="Times New Roman" w:cs="Times New Roman"/>
          <w:b/>
          <w:sz w:val="22"/>
          <w:szCs w:val="22"/>
        </w:rPr>
        <w:t>Н</w:t>
      </w:r>
      <w:r w:rsidR="00D66CE2" w:rsidRPr="007B45F2">
        <w:rPr>
          <w:rFonts w:ascii="Times New Roman" w:hAnsi="Times New Roman" w:cs="Times New Roman"/>
          <w:b/>
          <w:sz w:val="22"/>
          <w:szCs w:val="22"/>
        </w:rPr>
        <w:t xml:space="preserve">аименование </w:t>
      </w:r>
      <w:r w:rsidR="001D6D68" w:rsidRPr="007B45F2">
        <w:rPr>
          <w:rFonts w:ascii="Times New Roman" w:hAnsi="Times New Roman" w:cs="Times New Roman"/>
          <w:b/>
          <w:sz w:val="22"/>
          <w:szCs w:val="22"/>
        </w:rPr>
        <w:t>филиала</w:t>
      </w:r>
      <w:r w:rsidR="00482078" w:rsidRPr="007B45F2">
        <w:rPr>
          <w:rFonts w:ascii="Times New Roman" w:hAnsi="Times New Roman" w:cs="Times New Roman"/>
          <w:b/>
          <w:sz w:val="22"/>
          <w:szCs w:val="22"/>
        </w:rPr>
        <w:t>:</w:t>
      </w:r>
    </w:p>
    <w:p w:rsidR="00BF5F0B" w:rsidRPr="007B45F2" w:rsidRDefault="00D66CE2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Филиал «</w:t>
      </w:r>
      <w:r w:rsidR="00E76EE8" w:rsidRPr="007B45F2">
        <w:rPr>
          <w:rFonts w:ascii="Times New Roman" w:hAnsi="Times New Roman" w:cs="Times New Roman"/>
          <w:sz w:val="22"/>
          <w:szCs w:val="22"/>
        </w:rPr>
        <w:t>Смоленская</w:t>
      </w:r>
      <w:r w:rsidRPr="007B45F2">
        <w:rPr>
          <w:rFonts w:ascii="Times New Roman" w:hAnsi="Times New Roman" w:cs="Times New Roman"/>
          <w:sz w:val="22"/>
          <w:szCs w:val="22"/>
        </w:rPr>
        <w:t xml:space="preserve"> ГРЭС» ОАО «</w:t>
      </w:r>
      <w:r w:rsidR="00AC4DF2" w:rsidRPr="007B45F2">
        <w:rPr>
          <w:rFonts w:ascii="Times New Roman" w:hAnsi="Times New Roman" w:cs="Times New Roman"/>
          <w:sz w:val="22"/>
          <w:szCs w:val="22"/>
        </w:rPr>
        <w:t>Э.ОН Россия</w:t>
      </w:r>
      <w:r w:rsidR="00704C2D" w:rsidRPr="007B45F2">
        <w:rPr>
          <w:rFonts w:ascii="Times New Roman" w:hAnsi="Times New Roman" w:cs="Times New Roman"/>
          <w:sz w:val="22"/>
          <w:szCs w:val="22"/>
        </w:rPr>
        <w:t>»</w:t>
      </w:r>
      <w:r w:rsidRPr="007B45F2">
        <w:rPr>
          <w:rFonts w:ascii="Times New Roman" w:hAnsi="Times New Roman" w:cs="Times New Roman"/>
          <w:sz w:val="22"/>
          <w:szCs w:val="22"/>
        </w:rPr>
        <w:t>.</w:t>
      </w:r>
    </w:p>
    <w:p w:rsidR="00557325" w:rsidRPr="007B45F2" w:rsidRDefault="0055732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20CED" w:rsidRPr="007B45F2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2</w:t>
      </w:r>
      <w:r w:rsidR="009B721D" w:rsidRPr="007B45F2">
        <w:rPr>
          <w:rFonts w:ascii="Times New Roman" w:hAnsi="Times New Roman" w:cs="Times New Roman"/>
          <w:b/>
          <w:sz w:val="22"/>
          <w:szCs w:val="22"/>
        </w:rPr>
        <w:t>.</w:t>
      </w:r>
      <w:r w:rsidRPr="007B45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7B45F2">
        <w:rPr>
          <w:rFonts w:ascii="Times New Roman" w:hAnsi="Times New Roman" w:cs="Times New Roman"/>
          <w:b/>
          <w:sz w:val="22"/>
          <w:szCs w:val="22"/>
        </w:rPr>
        <w:t xml:space="preserve">Основание для </w:t>
      </w:r>
      <w:r w:rsidRPr="007B45F2">
        <w:rPr>
          <w:rFonts w:ascii="Times New Roman" w:hAnsi="Times New Roman" w:cs="Times New Roman"/>
          <w:b/>
          <w:sz w:val="22"/>
          <w:szCs w:val="22"/>
        </w:rPr>
        <w:t>проведения закупки</w:t>
      </w:r>
      <w:r w:rsidR="005B63D4" w:rsidRPr="007B45F2">
        <w:rPr>
          <w:rFonts w:ascii="Times New Roman" w:hAnsi="Times New Roman" w:cs="Times New Roman"/>
          <w:b/>
          <w:sz w:val="22"/>
          <w:szCs w:val="22"/>
        </w:rPr>
        <w:t>:</w:t>
      </w:r>
    </w:p>
    <w:p w:rsidR="00FF2901" w:rsidRPr="007B45F2" w:rsidRDefault="000E2DE8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Программа </w:t>
      </w:r>
      <w:proofErr w:type="spellStart"/>
      <w:r w:rsidRPr="007B45F2">
        <w:rPr>
          <w:rFonts w:ascii="Times New Roman" w:hAnsi="Times New Roman" w:cs="Times New Roman"/>
          <w:sz w:val="22"/>
          <w:szCs w:val="22"/>
        </w:rPr>
        <w:t>ТПиР</w:t>
      </w:r>
      <w:proofErr w:type="spellEnd"/>
      <w:r w:rsidRPr="007B45F2">
        <w:rPr>
          <w:rFonts w:ascii="Times New Roman" w:hAnsi="Times New Roman" w:cs="Times New Roman"/>
          <w:sz w:val="22"/>
          <w:szCs w:val="22"/>
        </w:rPr>
        <w:t xml:space="preserve"> </w:t>
      </w:r>
      <w:r w:rsidR="00A360E5" w:rsidRPr="007B45F2">
        <w:rPr>
          <w:rFonts w:ascii="Times New Roman" w:hAnsi="Times New Roman" w:cs="Times New Roman"/>
          <w:sz w:val="22"/>
          <w:szCs w:val="22"/>
        </w:rPr>
        <w:t>филиала «Смоленская ГРЭС».</w:t>
      </w:r>
    </w:p>
    <w:p w:rsidR="00557325" w:rsidRPr="007B45F2" w:rsidRDefault="00557325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F5F0B" w:rsidRPr="007B45F2" w:rsidRDefault="00A360E5" w:rsidP="00A360E5">
      <w:p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3</w:t>
      </w:r>
      <w:r w:rsidR="009B721D" w:rsidRPr="007B45F2">
        <w:rPr>
          <w:rFonts w:ascii="Times New Roman" w:hAnsi="Times New Roman" w:cs="Times New Roman"/>
          <w:b/>
          <w:sz w:val="22"/>
          <w:szCs w:val="22"/>
        </w:rPr>
        <w:t>.</w:t>
      </w:r>
      <w:r w:rsidR="00557325" w:rsidRPr="007B45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7B45F2">
        <w:rPr>
          <w:rFonts w:ascii="Times New Roman" w:hAnsi="Times New Roman" w:cs="Times New Roman"/>
          <w:b/>
          <w:sz w:val="22"/>
          <w:szCs w:val="22"/>
        </w:rPr>
        <w:t xml:space="preserve">Цель </w:t>
      </w:r>
      <w:r w:rsidR="009E1B85" w:rsidRPr="007B45F2">
        <w:rPr>
          <w:rFonts w:ascii="Times New Roman" w:hAnsi="Times New Roman" w:cs="Times New Roman"/>
          <w:b/>
          <w:sz w:val="22"/>
          <w:szCs w:val="22"/>
        </w:rPr>
        <w:t>приобретения</w:t>
      </w:r>
      <w:r w:rsidR="005B63D4" w:rsidRPr="007B45F2">
        <w:rPr>
          <w:rFonts w:ascii="Times New Roman" w:hAnsi="Times New Roman" w:cs="Times New Roman"/>
          <w:b/>
          <w:sz w:val="22"/>
          <w:szCs w:val="22"/>
        </w:rPr>
        <w:t>:</w:t>
      </w:r>
    </w:p>
    <w:p w:rsidR="00A360E5" w:rsidRPr="007B45F2" w:rsidRDefault="00931984" w:rsidP="00A360E5">
      <w:pPr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Для проведения визуально</w:t>
      </w:r>
      <w:r w:rsidR="00A01E04" w:rsidRPr="007B45F2">
        <w:rPr>
          <w:rFonts w:ascii="Times New Roman" w:hAnsi="Times New Roman" w:cs="Times New Roman"/>
          <w:sz w:val="22"/>
          <w:szCs w:val="22"/>
        </w:rPr>
        <w:t xml:space="preserve"> контроля внутренних поверхностей элементов котлов, турбин и трубопроводов с фиксацией изображения дефектов для оценки работоспособности и безопасной эксплуатации энергетического оборудования. </w:t>
      </w:r>
    </w:p>
    <w:p w:rsidR="00557325" w:rsidRPr="007B45F2" w:rsidRDefault="00A360E5" w:rsidP="00A360E5">
      <w:pPr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4</w:t>
      </w:r>
      <w:r w:rsidR="009B721D" w:rsidRPr="007B45F2">
        <w:rPr>
          <w:rFonts w:ascii="Times New Roman" w:hAnsi="Times New Roman" w:cs="Times New Roman"/>
          <w:b/>
          <w:sz w:val="22"/>
          <w:szCs w:val="22"/>
        </w:rPr>
        <w:t>.</w:t>
      </w:r>
      <w:r w:rsidR="00557325" w:rsidRPr="007B45F2">
        <w:rPr>
          <w:rFonts w:ascii="Times New Roman" w:hAnsi="Times New Roman" w:cs="Times New Roman"/>
          <w:b/>
          <w:sz w:val="22"/>
          <w:szCs w:val="22"/>
        </w:rPr>
        <w:t xml:space="preserve"> Технические характеристики</w:t>
      </w:r>
      <w:r w:rsidR="00641E14">
        <w:rPr>
          <w:rFonts w:ascii="Times New Roman" w:hAnsi="Times New Roman" w:cs="Times New Roman"/>
          <w:b/>
          <w:sz w:val="22"/>
          <w:szCs w:val="22"/>
        </w:rPr>
        <w:t xml:space="preserve"> эндоскопа</w:t>
      </w:r>
      <w:r w:rsidR="00F06A9F" w:rsidRPr="007B45F2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</w:tblGrid>
      <w:tr w:rsidR="00E85711" w:rsidRPr="007B45F2" w:rsidTr="007C25E3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711" w:rsidRPr="007B45F2" w:rsidRDefault="00E85711" w:rsidP="007C25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Модель </w:t>
            </w:r>
            <w:proofErr w:type="spellStart"/>
            <w:proofErr w:type="gramStart"/>
            <w:r w:rsidR="003F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</w:t>
            </w:r>
            <w:proofErr w:type="gramEnd"/>
            <w:r w:rsidR="003F03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ntor</w:t>
            </w:r>
            <w:proofErr w:type="spellEnd"/>
            <w:r w:rsidR="003F03C3" w:rsidRPr="003F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F03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Visual</w:t>
            </w:r>
            <w:r w:rsidR="003F03C3" w:rsidRPr="003F03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F03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IQ</w:t>
            </w:r>
            <w:r w:rsidR="003F03C3" w:rsidRPr="007B45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67CF5" w:rsidRPr="00167CF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MVIQAS</w:t>
            </w:r>
            <w:r w:rsidR="00167CF5" w:rsidRPr="00167CF5">
              <w:rPr>
                <w:rFonts w:ascii="Times New Roman" w:hAnsi="Times New Roman" w:cs="Times New Roman"/>
                <w:bCs/>
                <w:sz w:val="22"/>
                <w:szCs w:val="22"/>
              </w:rPr>
              <w:t>6130-</w:t>
            </w:r>
            <w:r w:rsidR="00167CF5" w:rsidRPr="00167CF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CO</w:t>
            </w:r>
            <w:r w:rsidR="00732CFB" w:rsidRPr="00732C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32CFB">
              <w:rPr>
                <w:rFonts w:ascii="Times New Roman" w:hAnsi="Times New Roman" w:cs="Times New Roman"/>
                <w:bCs/>
                <w:sz w:val="22"/>
                <w:szCs w:val="22"/>
              </w:rPr>
              <w:t>или</w:t>
            </w:r>
            <w:r w:rsidR="007C25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аналог данного оборудования </w:t>
            </w:r>
            <w:r w:rsidR="00167C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641E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67CF5">
              <w:rPr>
                <w:rFonts w:ascii="Times New Roman" w:hAnsi="Times New Roman" w:cs="Times New Roman"/>
                <w:bCs/>
                <w:sz w:val="22"/>
                <w:szCs w:val="22"/>
              </w:rPr>
              <w:t>диаметр 6мм, длина 3</w:t>
            </w:r>
            <w:r w:rsidRPr="007B45F2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732CFB">
              <w:rPr>
                <w:rFonts w:ascii="Times New Roman" w:hAnsi="Times New Roman" w:cs="Times New Roman"/>
                <w:bCs/>
                <w:sz w:val="22"/>
                <w:szCs w:val="22"/>
              </w:rPr>
              <w:t>-3,5м</w:t>
            </w:r>
            <w:r w:rsidR="00167C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F06A9F" w:rsidRPr="007B45F2" w:rsidTr="007C25E3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86753F" w:rsidP="00167CF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pacing w:val="-5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Компактность и портативность конструкции </w:t>
            </w:r>
            <w:proofErr w:type="spellStart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видеоэндоскоп</w:t>
            </w:r>
            <w:proofErr w:type="gramStart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proofErr w:type="spellEnd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вес не более </w:t>
            </w:r>
            <w:r w:rsidR="00167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кг, диаметр зонда не более</w:t>
            </w:r>
            <w:r w:rsidR="00167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6,1</w:t>
            </w: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мм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86753F" w:rsidP="00167CF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плавное и точное наведение объектива и доставку зонда на глубину не менее </w:t>
            </w:r>
            <w:r w:rsidR="00167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метров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C76232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  <w:t>Быстрое и легкое управление (</w:t>
            </w: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артикуляция зонда, настройка и запись изображения),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C76232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Прочность и долговечность для надежной работы в сложных условиях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C76232" w:rsidP="00A360E5">
            <w:pPr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Расширенные функциональные возможности </w:t>
            </w:r>
            <w:r w:rsidRPr="007B45F2">
              <w:rPr>
                <w:rStyle w:val="A10"/>
                <w:rFonts w:ascii="Times New Roman" w:hAnsi="Times New Roman" w:cs="Times New Roman"/>
                <w:sz w:val="22"/>
                <w:szCs w:val="22"/>
              </w:rPr>
              <w:t>для обеспечения высокой точности эндоскопического контро</w:t>
            </w:r>
            <w:r w:rsidRPr="007B45F2">
              <w:rPr>
                <w:rStyle w:val="A10"/>
                <w:rFonts w:ascii="Times New Roman" w:hAnsi="Times New Roman" w:cs="Times New Roman"/>
                <w:sz w:val="22"/>
                <w:szCs w:val="22"/>
              </w:rPr>
              <w:softHyphen/>
              <w:t>ля и эффективности работы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167CF5" w:rsidP="00167CF5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измерения</w:t>
            </w:r>
            <w:r w:rsidR="00C76232" w:rsidRPr="007B45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для надежного эндоскопического контроля</w:t>
            </w:r>
            <w:r w:rsidR="00CD580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7B45F2" w:rsidRDefault="00DD6E7F" w:rsidP="00ED465A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7B45F2">
              <w:rPr>
                <w:rStyle w:val="A11"/>
                <w:rFonts w:ascii="Times New Roman" w:hAnsi="Times New Roman" w:cs="Times New Roman"/>
                <w:sz w:val="22"/>
                <w:szCs w:val="22"/>
              </w:rPr>
              <w:t>функцию отображения документов в формате PDF.</w:t>
            </w:r>
          </w:p>
        </w:tc>
      </w:tr>
      <w:tr w:rsidR="00F06A9F" w:rsidRPr="007B45F2" w:rsidTr="007C25E3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7F" w:rsidRPr="007B45F2" w:rsidRDefault="00214707" w:rsidP="00DD6E7F">
            <w:pPr>
              <w:pStyle w:val="Pa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45F2">
              <w:rPr>
                <w:rFonts w:ascii="Times New Roman" w:hAnsi="Times New Roman"/>
                <w:color w:val="000000"/>
                <w:sz w:val="22"/>
                <w:szCs w:val="22"/>
              </w:rPr>
              <w:t>Энергообеспечение-</w:t>
            </w:r>
            <w:r w:rsidR="00DD6E7F" w:rsidRPr="007B45F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Батарея: </w:t>
            </w:r>
            <w:r w:rsidR="00732CFB">
              <w:rPr>
                <w:rFonts w:ascii="Times New Roman" w:hAnsi="Times New Roman"/>
                <w:color w:val="000000"/>
                <w:sz w:val="22"/>
                <w:szCs w:val="22"/>
              </w:rPr>
              <w:t>9-12</w:t>
            </w:r>
            <w:r w:rsidR="00DD6E7F" w:rsidRPr="007B45F2">
              <w:rPr>
                <w:rFonts w:ascii="Times New Roman" w:hAnsi="Times New Roman"/>
                <w:color w:val="000000"/>
                <w:sz w:val="22"/>
                <w:szCs w:val="22"/>
              </w:rPr>
              <w:t>В номинальное значение, приблиз. 120 минут непрерывной работы</w:t>
            </w:r>
          </w:p>
          <w:p w:rsidR="00F06A9F" w:rsidRPr="007B45F2" w:rsidRDefault="00DD6E7F" w:rsidP="00DD6E7F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Питание от сети: от100В до 240</w:t>
            </w:r>
            <w:proofErr w:type="gramStart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7B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50/60 Гц (выносной импульсный блок питания)</w:t>
            </w:r>
          </w:p>
        </w:tc>
      </w:tr>
    </w:tbl>
    <w:p w:rsidR="00226B0C" w:rsidRDefault="00226B0C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B159D" w:rsidRPr="007B45F2" w:rsidRDefault="00A360E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B45F2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AA34C2" w:rsidRPr="007B45F2">
        <w:rPr>
          <w:rFonts w:ascii="Times New Roman" w:hAnsi="Times New Roman" w:cs="Times New Roman"/>
          <w:b/>
          <w:sz w:val="22"/>
          <w:szCs w:val="22"/>
        </w:rPr>
        <w:t>Требования к поставляемому оборудованию:</w:t>
      </w:r>
      <w:r w:rsidR="004D72B9" w:rsidRPr="007B45F2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E85711" w:rsidRPr="007B45F2" w:rsidRDefault="00A1274D" w:rsidP="00E8571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>-</w:t>
      </w:r>
      <w:r w:rsidR="00E8571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яркое и четкое изображение при малом диаметре зонда,</w:t>
      </w:r>
    </w:p>
    <w:p w:rsidR="002629E1" w:rsidRPr="007B45F2" w:rsidRDefault="00A1274D" w:rsidP="00E8571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 </w:t>
      </w:r>
      <w:r w:rsidR="00E85711" w:rsidRPr="007B45F2">
        <w:rPr>
          <w:rFonts w:ascii="Times New Roman" w:hAnsi="Times New Roman" w:cs="Times New Roman"/>
          <w:sz w:val="22"/>
          <w:szCs w:val="22"/>
        </w:rPr>
        <w:t xml:space="preserve">  в</w:t>
      </w:r>
      <w:r w:rsidR="002629E1" w:rsidRPr="007B45F2">
        <w:rPr>
          <w:rFonts w:ascii="Times New Roman" w:hAnsi="Times New Roman" w:cs="Times New Roman"/>
          <w:sz w:val="22"/>
          <w:szCs w:val="22"/>
        </w:rPr>
        <w:t>ысокое качество отснятых фото и видео материалов</w:t>
      </w:r>
      <w:r w:rsidR="00E85711" w:rsidRPr="007B45F2">
        <w:rPr>
          <w:rFonts w:ascii="Times New Roman" w:hAnsi="Times New Roman" w:cs="Times New Roman"/>
          <w:sz w:val="22"/>
          <w:szCs w:val="22"/>
        </w:rPr>
        <w:t>,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 р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асширенные во</w:t>
      </w:r>
      <w:r w:rsidRPr="007B45F2">
        <w:rPr>
          <w:rFonts w:ascii="Times New Roman" w:hAnsi="Times New Roman" w:cs="Times New Roman"/>
          <w:color w:val="000000"/>
          <w:sz w:val="22"/>
          <w:szCs w:val="22"/>
        </w:rPr>
        <w:t>зможности настройки изображения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для оптимального эндоскопического контроля</w:t>
      </w:r>
      <w:r w:rsidRPr="007B45F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2629E1" w:rsidRPr="007B45F2" w:rsidRDefault="00E85711" w:rsidP="002629E1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 б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ольшой</w:t>
      </w:r>
      <w:r w:rsidR="00732CFB">
        <w:rPr>
          <w:rFonts w:ascii="Times New Roman" w:hAnsi="Times New Roman" w:cs="Times New Roman"/>
          <w:color w:val="000000"/>
          <w:sz w:val="22"/>
          <w:szCs w:val="22"/>
        </w:rPr>
        <w:t xml:space="preserve"> не менее</w:t>
      </w:r>
      <w:r w:rsidR="000018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32CFB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-дюймовый монитор</w:t>
      </w:r>
      <w:r w:rsidR="000018F7" w:rsidRPr="00500E4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0018F7">
        <w:rPr>
          <w:rFonts w:ascii="Times New Roman" w:hAnsi="Times New Roman" w:cs="Times New Roman"/>
          <w:color w:val="000000"/>
          <w:sz w:val="22"/>
          <w:szCs w:val="22"/>
          <w:lang w:val="en-US"/>
        </w:rPr>
        <w:t>XGA</w:t>
      </w:r>
      <w:proofErr w:type="gramEnd"/>
      <w:r w:rsidR="00732CFB">
        <w:rPr>
          <w:rFonts w:ascii="Times New Roman" w:hAnsi="Times New Roman" w:cs="Times New Roman"/>
          <w:color w:val="000000"/>
          <w:sz w:val="22"/>
          <w:szCs w:val="22"/>
        </w:rPr>
        <w:t xml:space="preserve">или </w:t>
      </w:r>
      <w:r w:rsidR="00732CFB">
        <w:rPr>
          <w:rFonts w:ascii="Times New Roman" w:hAnsi="Times New Roman" w:cs="Times New Roman"/>
          <w:color w:val="000000"/>
          <w:sz w:val="22"/>
          <w:szCs w:val="22"/>
          <w:lang w:val="en-US"/>
        </w:rPr>
        <w:t>VGA</w:t>
      </w:r>
      <w:r w:rsidRPr="007B45F2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2629E1" w:rsidRPr="007B45F2" w:rsidRDefault="00A1274D" w:rsidP="002629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- </w:t>
      </w:r>
      <w:r w:rsidR="002629E1" w:rsidRPr="007B45F2">
        <w:rPr>
          <w:rFonts w:ascii="Times New Roman" w:hAnsi="Times New Roman" w:cs="Times New Roman"/>
          <w:sz w:val="22"/>
          <w:szCs w:val="22"/>
        </w:rPr>
        <w:t xml:space="preserve">простота в работе, 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к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омпактный и портативный корпус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в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озможность установки в различных положениях для удобства выполнения различных задач</w:t>
      </w:r>
      <w:r w:rsidRPr="007B45F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маневренность, </w:t>
      </w:r>
    </w:p>
    <w:p w:rsidR="002629E1" w:rsidRPr="007B45F2" w:rsidRDefault="00E85711" w:rsidP="000018F7">
      <w:pPr>
        <w:widowControl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2629E1" w:rsidRPr="007B45F2">
        <w:rPr>
          <w:rFonts w:ascii="Times New Roman" w:hAnsi="Times New Roman" w:cs="Times New Roman"/>
          <w:sz w:val="22"/>
          <w:szCs w:val="22"/>
        </w:rPr>
        <w:t xml:space="preserve">- прочность и долговечность, 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с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истема повышенной прочности </w:t>
      </w:r>
    </w:p>
    <w:p w:rsidR="002629E1" w:rsidRPr="007B45F2" w:rsidRDefault="00E85711" w:rsidP="002629E1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proofErr w:type="gramStart"/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способный</w:t>
      </w:r>
      <w:proofErr w:type="gramEnd"/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в</w:t>
      </w:r>
      <w:r w:rsidRPr="007B45F2">
        <w:rPr>
          <w:rFonts w:ascii="Times New Roman" w:hAnsi="Times New Roman" w:cs="Times New Roman"/>
          <w:color w:val="000000"/>
          <w:sz w:val="22"/>
          <w:szCs w:val="22"/>
        </w:rPr>
        <w:t>ыдерживать температуру до100 °C;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629E1" w:rsidRPr="007B45F2" w:rsidRDefault="002629E1" w:rsidP="002629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-расширенные функциональные возможности, </w:t>
      </w:r>
    </w:p>
    <w:p w:rsidR="00E8571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7B45F2" w:rsidRPr="007B45F2">
        <w:rPr>
          <w:rFonts w:ascii="Times New Roman" w:hAnsi="Times New Roman" w:cs="Times New Roman"/>
          <w:sz w:val="22"/>
          <w:szCs w:val="22"/>
        </w:rPr>
        <w:t xml:space="preserve">технология 3D измерений обеспечивающая </w:t>
      </w:r>
      <w:r w:rsidR="00500E4C">
        <w:rPr>
          <w:rFonts w:ascii="Times New Roman" w:hAnsi="Times New Roman" w:cs="Times New Roman"/>
          <w:sz w:val="22"/>
          <w:szCs w:val="22"/>
        </w:rPr>
        <w:t>оценку геометрических размеров наружных и внутренних дефектов энергетического оборудования,</w:t>
      </w:r>
    </w:p>
    <w:p w:rsidR="002629E1" w:rsidRPr="007B45F2" w:rsidRDefault="00E85711" w:rsidP="002629E1">
      <w:pPr>
        <w:widowControl/>
        <w:spacing w:after="39"/>
        <w:rPr>
          <w:rFonts w:ascii="Times New Roman" w:hAnsi="Times New Roman" w:cs="Times New Roman"/>
          <w:color w:val="000000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 ф</w:t>
      </w:r>
      <w:r w:rsidR="002629E1" w:rsidRPr="007B45F2">
        <w:rPr>
          <w:rFonts w:ascii="Times New Roman" w:hAnsi="Times New Roman" w:cs="Times New Roman"/>
          <w:color w:val="000000"/>
          <w:sz w:val="22"/>
          <w:szCs w:val="22"/>
        </w:rPr>
        <w:t>ункция отображения документации в формате PDF</w:t>
      </w:r>
    </w:p>
    <w:p w:rsidR="002629E1" w:rsidRDefault="00E85711" w:rsidP="000018F7">
      <w:pPr>
        <w:widowControl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2629E1" w:rsidRPr="007B45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F309F" w:rsidRPr="00226B0C" w:rsidRDefault="00410E18" w:rsidP="00410E1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>
        <w:rPr>
          <w:rFonts w:ascii="Times New Roman" w:hAnsi="Times New Roman" w:cs="Times New Roman"/>
          <w:b/>
          <w:sz w:val="22"/>
          <w:szCs w:val="22"/>
        </w:rPr>
        <w:t>Комплектность поставки:</w:t>
      </w:r>
    </w:p>
    <w:p w:rsidR="005D08B7" w:rsidRPr="00226B0C" w:rsidRDefault="005D08B7" w:rsidP="00410E1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A1EC6" w:rsidRPr="00226B0C" w:rsidRDefault="000018F7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0018F7">
        <w:rPr>
          <w:rFonts w:ascii="Times New Roman" w:hAnsi="Times New Roman" w:cs="Times New Roman"/>
          <w:sz w:val="22"/>
          <w:szCs w:val="22"/>
        </w:rPr>
        <w:t>Видеоэндоскоп</w:t>
      </w:r>
      <w:proofErr w:type="spellEnd"/>
      <w:r w:rsidRPr="000018F7">
        <w:rPr>
          <w:rFonts w:ascii="Times New Roman" w:hAnsi="Times New Roman" w:cs="Times New Roman"/>
          <w:sz w:val="22"/>
          <w:szCs w:val="22"/>
        </w:rPr>
        <w:t xml:space="preserve"> </w:t>
      </w:r>
      <w:r w:rsidR="005D08B7" w:rsidRPr="00410E18">
        <w:rPr>
          <w:rFonts w:ascii="Times New Roman" w:hAnsi="Times New Roman" w:cs="Times New Roman"/>
          <w:sz w:val="22"/>
          <w:szCs w:val="22"/>
        </w:rPr>
        <w:t>в составе: управляемого в 2 плоскостях гибкого зонда</w:t>
      </w:r>
      <w:proofErr w:type="gramStart"/>
      <w:r w:rsidR="005D08B7" w:rsidRPr="00410E18">
        <w:rPr>
          <w:rFonts w:ascii="Times New Roman" w:hAnsi="Times New Roman" w:cs="Times New Roman"/>
          <w:sz w:val="22"/>
          <w:szCs w:val="22"/>
        </w:rPr>
        <w:t xml:space="preserve"> </w:t>
      </w:r>
      <w:r w:rsidRPr="000018F7">
        <w:rPr>
          <w:rFonts w:ascii="Times New Roman" w:hAnsi="Times New Roman" w:cs="Times New Roman"/>
          <w:sz w:val="22"/>
          <w:szCs w:val="22"/>
        </w:rPr>
        <w:t xml:space="preserve"> </w:t>
      </w:r>
      <w:r w:rsidR="005D08B7" w:rsidRPr="00410E1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5D08B7" w:rsidRPr="00410E18">
        <w:rPr>
          <w:rFonts w:ascii="Times New Roman" w:hAnsi="Times New Roman" w:cs="Times New Roman"/>
          <w:sz w:val="22"/>
          <w:szCs w:val="22"/>
        </w:rPr>
        <w:t xml:space="preserve"> в защитной оплетке,</w:t>
      </w:r>
      <w:r w:rsidR="005D08B7" w:rsidRPr="005D08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1EC6" w:rsidRP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системного блока с </w:t>
      </w:r>
      <w:proofErr w:type="gramStart"/>
      <w:r w:rsidR="005D08B7" w:rsidRPr="00410E18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="005D08B7" w:rsidRPr="00410E18">
        <w:rPr>
          <w:rFonts w:ascii="Times New Roman" w:hAnsi="Times New Roman" w:cs="Times New Roman"/>
          <w:sz w:val="22"/>
          <w:szCs w:val="22"/>
        </w:rPr>
        <w:t xml:space="preserve">/о на русском языке, </w:t>
      </w:r>
    </w:p>
    <w:p w:rsidR="008A1EC6" w:rsidRP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5D08B7" w:rsidRPr="00410E18">
        <w:rPr>
          <w:rFonts w:ascii="Times New Roman" w:hAnsi="Times New Roman" w:cs="Times New Roman"/>
          <w:sz w:val="22"/>
          <w:szCs w:val="22"/>
        </w:rPr>
        <w:t>цветн</w:t>
      </w:r>
      <w:r w:rsidR="000018F7">
        <w:rPr>
          <w:rFonts w:ascii="Times New Roman" w:hAnsi="Times New Roman" w:cs="Times New Roman"/>
          <w:sz w:val="22"/>
          <w:szCs w:val="22"/>
        </w:rPr>
        <w:t>ой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 </w:t>
      </w:r>
      <w:r w:rsidR="000018F7">
        <w:rPr>
          <w:rFonts w:ascii="Times New Roman" w:hAnsi="Times New Roman" w:cs="Times New Roman"/>
          <w:sz w:val="22"/>
          <w:szCs w:val="22"/>
        </w:rPr>
        <w:t>дисплей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0018F7">
        <w:rPr>
          <w:rFonts w:ascii="Times New Roman" w:hAnsi="Times New Roman" w:cs="Times New Roman"/>
          <w:sz w:val="22"/>
          <w:szCs w:val="22"/>
        </w:rPr>
        <w:t xml:space="preserve"> два порта </w:t>
      </w:r>
      <w:r w:rsidR="005D08B7" w:rsidRPr="00410E18">
        <w:rPr>
          <w:rFonts w:ascii="Times New Roman" w:hAnsi="Times New Roman" w:cs="Times New Roman"/>
          <w:sz w:val="22"/>
          <w:szCs w:val="22"/>
        </w:rPr>
        <w:t>USB,</w:t>
      </w:r>
      <w:r w:rsidR="000018F7">
        <w:rPr>
          <w:rFonts w:ascii="Times New Roman" w:hAnsi="Times New Roman" w:cs="Times New Roman"/>
          <w:sz w:val="22"/>
          <w:szCs w:val="22"/>
        </w:rPr>
        <w:t xml:space="preserve"> один</w:t>
      </w:r>
      <w:r w:rsidR="00122B3B">
        <w:rPr>
          <w:rFonts w:ascii="Times New Roman" w:hAnsi="Times New Roman" w:cs="Times New Roman"/>
          <w:sz w:val="22"/>
          <w:szCs w:val="22"/>
        </w:rPr>
        <w:t xml:space="preserve"> порт микро </w:t>
      </w:r>
      <w:r w:rsidR="00122B3B">
        <w:rPr>
          <w:rFonts w:ascii="Times New Roman" w:hAnsi="Times New Roman" w:cs="Times New Roman"/>
          <w:sz w:val="22"/>
          <w:szCs w:val="22"/>
          <w:lang w:val="en-US"/>
        </w:rPr>
        <w:t>USB</w:t>
      </w:r>
      <w:r w:rsidR="000018F7">
        <w:rPr>
          <w:rFonts w:ascii="Times New Roman" w:hAnsi="Times New Roman" w:cs="Times New Roman"/>
          <w:sz w:val="22"/>
          <w:szCs w:val="22"/>
        </w:rPr>
        <w:t xml:space="preserve"> 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 </w:t>
      </w:r>
      <w:r w:rsidR="005D08B7" w:rsidRPr="005D08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1EC6" w:rsidRPr="00226B0C" w:rsidRDefault="00226B0C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блоком питания от сети </w:t>
      </w:r>
      <w:proofErr w:type="spellStart"/>
      <w:r w:rsidR="005D08B7" w:rsidRPr="00410E18">
        <w:rPr>
          <w:rFonts w:ascii="Times New Roman" w:hAnsi="Times New Roman" w:cs="Times New Roman"/>
          <w:sz w:val="22"/>
          <w:szCs w:val="22"/>
        </w:rPr>
        <w:t>переменн</w:t>
      </w:r>
      <w:proofErr w:type="spellEnd"/>
      <w:r w:rsidR="005D08B7" w:rsidRPr="00410E18">
        <w:rPr>
          <w:rFonts w:ascii="Times New Roman" w:hAnsi="Times New Roman" w:cs="Times New Roman"/>
          <w:sz w:val="22"/>
          <w:szCs w:val="22"/>
        </w:rPr>
        <w:t xml:space="preserve">. тока 110-220В, </w:t>
      </w:r>
    </w:p>
    <w:p w:rsidR="008A1EC6" w:rsidRPr="008A1EC6" w:rsidRDefault="00226B0C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 кейса для хранения и транспортировки системы в сборе, </w:t>
      </w:r>
    </w:p>
    <w:p w:rsid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122B3B">
        <w:rPr>
          <w:rFonts w:ascii="Times New Roman" w:hAnsi="Times New Roman" w:cs="Times New Roman"/>
          <w:sz w:val="22"/>
          <w:szCs w:val="22"/>
        </w:rPr>
        <w:t>и</w:t>
      </w:r>
      <w:r w:rsidR="005D08B7" w:rsidRPr="00410E18">
        <w:rPr>
          <w:rFonts w:ascii="Times New Roman" w:hAnsi="Times New Roman" w:cs="Times New Roman"/>
          <w:sz w:val="22"/>
          <w:szCs w:val="22"/>
        </w:rPr>
        <w:t>нструкции по эксплуатации,</w:t>
      </w:r>
      <w:r w:rsidR="00226B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1EC6" w:rsidRPr="00226B0C" w:rsidRDefault="00122B3B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-инструкция по быстрому старту </w:t>
      </w:r>
    </w:p>
    <w:p w:rsidR="008A1EC6" w:rsidRP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122B3B">
        <w:rPr>
          <w:rFonts w:ascii="Times New Roman" w:hAnsi="Times New Roman" w:cs="Times New Roman"/>
          <w:sz w:val="22"/>
          <w:szCs w:val="22"/>
        </w:rPr>
        <w:t>аккумулятор на два часа непрерывной работ</w:t>
      </w:r>
      <w:r w:rsidR="0064754B">
        <w:rPr>
          <w:rFonts w:ascii="Times New Roman" w:hAnsi="Times New Roman" w:cs="Times New Roman"/>
          <w:sz w:val="22"/>
          <w:szCs w:val="22"/>
        </w:rPr>
        <w:t>ы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26B0C" w:rsidRPr="007C25E3" w:rsidRDefault="00122B3B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Встроенной опцией для 3</w:t>
      </w:r>
      <w:r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594DF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измерений</w:t>
      </w:r>
    </w:p>
    <w:p w:rsidR="007D737D" w:rsidRPr="007D737D" w:rsidRDefault="007D737D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737D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програмное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обеспечение</w:t>
      </w:r>
    </w:p>
    <w:p w:rsidR="00226B0C" w:rsidRDefault="008A1EC6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A1EC6">
        <w:rPr>
          <w:rFonts w:ascii="Times New Roman" w:hAnsi="Times New Roman" w:cs="Times New Roman"/>
          <w:sz w:val="22"/>
          <w:szCs w:val="22"/>
        </w:rPr>
        <w:t>-</w:t>
      </w:r>
      <w:r w:rsidR="00594DFE" w:rsidRPr="00594DFE">
        <w:rPr>
          <w:rFonts w:ascii="Times New Roman" w:hAnsi="Times New Roman" w:cs="Times New Roman"/>
          <w:sz w:val="22"/>
          <w:szCs w:val="22"/>
        </w:rPr>
        <w:t xml:space="preserve"> </w:t>
      </w:r>
      <w:r w:rsidR="00226B0C">
        <w:rPr>
          <w:rFonts w:ascii="Times New Roman" w:hAnsi="Times New Roman" w:cs="Times New Roman"/>
          <w:sz w:val="22"/>
          <w:szCs w:val="22"/>
        </w:rPr>
        <w:t>с</w:t>
      </w:r>
      <w:r w:rsidR="005D08B7" w:rsidRPr="00410E18">
        <w:rPr>
          <w:rFonts w:ascii="Times New Roman" w:hAnsi="Times New Roman" w:cs="Times New Roman"/>
          <w:sz w:val="22"/>
          <w:szCs w:val="22"/>
        </w:rPr>
        <w:t>пециальный набор для ухода за линзами</w:t>
      </w:r>
      <w:r w:rsidR="00226B0C">
        <w:rPr>
          <w:rFonts w:ascii="Times New Roman" w:hAnsi="Times New Roman" w:cs="Times New Roman"/>
          <w:sz w:val="22"/>
          <w:szCs w:val="22"/>
        </w:rPr>
        <w:t>,</w:t>
      </w:r>
    </w:p>
    <w:p w:rsidR="00122B3B" w:rsidRDefault="00122B3B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594DFE" w:rsidRPr="00594DF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специальным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набором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состоящим из: держателя и жесткой  полой направляющей для позиционирования зонда</w:t>
      </w:r>
    </w:p>
    <w:p w:rsidR="00122B3B" w:rsidRDefault="00122B3B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комплектом для крепления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видеоэндоскопа</w:t>
      </w:r>
      <w:proofErr w:type="spellEnd"/>
      <w:r>
        <w:rPr>
          <w:rFonts w:ascii="Times New Roman" w:hAnsi="Times New Roman" w:cs="Times New Roman"/>
          <w:sz w:val="22"/>
          <w:szCs w:val="22"/>
        </w:rPr>
        <w:t>: опорный фиксатор для крепления к поверхностям</w:t>
      </w:r>
    </w:p>
    <w:p w:rsidR="005D08B7" w:rsidRDefault="00226B0C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22B3B">
        <w:rPr>
          <w:rFonts w:ascii="Times New Roman" w:hAnsi="Times New Roman" w:cs="Times New Roman"/>
          <w:sz w:val="22"/>
          <w:szCs w:val="22"/>
        </w:rPr>
        <w:t xml:space="preserve"> 1</w:t>
      </w:r>
      <w:r w:rsidR="005D08B7" w:rsidRPr="00410E18">
        <w:rPr>
          <w:rFonts w:ascii="Times New Roman" w:hAnsi="Times New Roman" w:cs="Times New Roman"/>
          <w:sz w:val="22"/>
          <w:szCs w:val="22"/>
        </w:rPr>
        <w:t>х дневное обучение пользованием прибором.</w:t>
      </w:r>
    </w:p>
    <w:p w:rsidR="007D737D" w:rsidRPr="008A1EC6" w:rsidRDefault="007D737D" w:rsidP="005D08B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-набор объективов с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обязательными</w:t>
      </w:r>
      <w:proofErr w:type="gramEnd"/>
      <w:r>
        <w:rPr>
          <w:rFonts w:ascii="Times New Roman" w:hAnsi="Times New Roman" w:cs="Times New Roman"/>
          <w:sz w:val="22"/>
          <w:szCs w:val="22"/>
        </w:rPr>
        <w:t>:</w:t>
      </w:r>
    </w:p>
    <w:p w:rsidR="002629E1" w:rsidRDefault="00122B3B" w:rsidP="002629E1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22B3B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122B3B">
        <w:rPr>
          <w:rFonts w:ascii="Times New Roman" w:hAnsi="Times New Roman" w:cs="Times New Roman"/>
          <w:sz w:val="22"/>
          <w:szCs w:val="22"/>
        </w:rPr>
        <w:t xml:space="preserve"> </w:t>
      </w:r>
      <w:r w:rsidR="005D08B7" w:rsidRPr="00410E18">
        <w:rPr>
          <w:rFonts w:ascii="Times New Roman" w:hAnsi="Times New Roman" w:cs="Times New Roman"/>
          <w:sz w:val="22"/>
          <w:szCs w:val="22"/>
        </w:rPr>
        <w:t xml:space="preserve"> (измерительный) объектив прямого обзора</w:t>
      </w:r>
    </w:p>
    <w:p w:rsidR="00122B3B" w:rsidRPr="00122B3B" w:rsidRDefault="007D737D" w:rsidP="002629E1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22B3B">
        <w:rPr>
          <w:rFonts w:ascii="Times New Roman" w:hAnsi="Times New Roman" w:cs="Times New Roman"/>
          <w:sz w:val="22"/>
          <w:szCs w:val="22"/>
        </w:rPr>
        <w:t xml:space="preserve"> </w:t>
      </w:r>
      <w:r w:rsidR="00122B3B" w:rsidRPr="00122B3B">
        <w:rPr>
          <w:rFonts w:ascii="Times New Roman" w:hAnsi="Times New Roman" w:cs="Times New Roman"/>
          <w:sz w:val="22"/>
          <w:szCs w:val="22"/>
        </w:rPr>
        <w:t>3</w:t>
      </w:r>
      <w:r w:rsidR="00122B3B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122B3B" w:rsidRPr="00122B3B">
        <w:rPr>
          <w:rFonts w:ascii="Times New Roman" w:hAnsi="Times New Roman" w:cs="Times New Roman"/>
          <w:sz w:val="22"/>
          <w:szCs w:val="22"/>
        </w:rPr>
        <w:t xml:space="preserve"> </w:t>
      </w:r>
      <w:r w:rsidR="00122B3B" w:rsidRPr="00410E18">
        <w:rPr>
          <w:rFonts w:ascii="Times New Roman" w:hAnsi="Times New Roman" w:cs="Times New Roman"/>
          <w:sz w:val="22"/>
          <w:szCs w:val="22"/>
        </w:rPr>
        <w:t xml:space="preserve"> </w:t>
      </w:r>
      <w:r w:rsidR="00122B3B">
        <w:rPr>
          <w:rFonts w:ascii="Times New Roman" w:hAnsi="Times New Roman" w:cs="Times New Roman"/>
          <w:sz w:val="22"/>
          <w:szCs w:val="22"/>
        </w:rPr>
        <w:t>(измерительный) объектив бокового</w:t>
      </w:r>
      <w:r w:rsidR="00122B3B" w:rsidRPr="00410E18">
        <w:rPr>
          <w:rFonts w:ascii="Times New Roman" w:hAnsi="Times New Roman" w:cs="Times New Roman"/>
          <w:sz w:val="22"/>
          <w:szCs w:val="22"/>
        </w:rPr>
        <w:t xml:space="preserve"> обзора</w:t>
      </w:r>
    </w:p>
    <w:p w:rsidR="005D08B7" w:rsidRPr="008A1EC6" w:rsidRDefault="005D08B7" w:rsidP="002629E1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432F9" w:rsidRDefault="00410E18" w:rsidP="00410E18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26B0C">
        <w:rPr>
          <w:rFonts w:ascii="Times New Roman" w:hAnsi="Times New Roman" w:cs="Times New Roman"/>
          <w:sz w:val="22"/>
          <w:szCs w:val="22"/>
        </w:rPr>
        <w:t>7.</w:t>
      </w:r>
      <w:r w:rsidR="00E432F9" w:rsidRPr="007B45F2">
        <w:rPr>
          <w:rFonts w:ascii="Times New Roman" w:hAnsi="Times New Roman" w:cs="Times New Roman"/>
          <w:b/>
          <w:sz w:val="22"/>
          <w:szCs w:val="22"/>
        </w:rPr>
        <w:t xml:space="preserve">Требования к таре и упаковке: </w:t>
      </w:r>
      <w:r w:rsidR="00E432F9" w:rsidRPr="007B45F2">
        <w:rPr>
          <w:rFonts w:ascii="Times New Roman" w:hAnsi="Times New Roman" w:cs="Times New Roman"/>
          <w:sz w:val="22"/>
          <w:szCs w:val="22"/>
        </w:rPr>
        <w:t>стандартная заводская тара и упаковка.</w:t>
      </w:r>
    </w:p>
    <w:p w:rsidR="00410E18" w:rsidRDefault="00410E18" w:rsidP="00410E18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54993" w:rsidRPr="007C25E3" w:rsidRDefault="00410E18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>
        <w:rPr>
          <w:rFonts w:ascii="Times New Roman" w:hAnsi="Times New Roman" w:cs="Times New Roman"/>
          <w:b/>
          <w:sz w:val="22"/>
          <w:szCs w:val="22"/>
        </w:rPr>
        <w:t>Срок поставки:</w:t>
      </w:r>
      <w:r w:rsidR="007C25E3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D6512">
        <w:rPr>
          <w:rFonts w:ascii="Times New Roman" w:hAnsi="Times New Roman" w:cs="Times New Roman"/>
          <w:sz w:val="22"/>
          <w:szCs w:val="22"/>
        </w:rPr>
        <w:t>2016г.</w:t>
      </w:r>
    </w:p>
    <w:p w:rsidR="00EF0ACE" w:rsidRDefault="00EF0ACE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F0ACE" w:rsidRPr="00226B0C" w:rsidRDefault="00226B0C" w:rsidP="00226B0C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B0C">
        <w:rPr>
          <w:rFonts w:ascii="Times New Roman" w:hAnsi="Times New Roman" w:cs="Times New Roman"/>
          <w:sz w:val="22"/>
          <w:szCs w:val="22"/>
        </w:rPr>
        <w:t>9.</w:t>
      </w:r>
      <w:r w:rsidR="00EF0ACE" w:rsidRPr="00226B0C">
        <w:rPr>
          <w:rFonts w:ascii="Times New Roman" w:hAnsi="Times New Roman" w:cs="Times New Roman"/>
          <w:b/>
          <w:sz w:val="22"/>
          <w:szCs w:val="22"/>
        </w:rPr>
        <w:t>Требования к приемке:</w:t>
      </w:r>
    </w:p>
    <w:p w:rsidR="00EF0ACE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F0ACE" w:rsidRPr="00D10DEB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10DEB">
        <w:rPr>
          <w:rFonts w:ascii="Times New Roman" w:hAnsi="Times New Roman" w:cs="Times New Roman"/>
          <w:sz w:val="22"/>
          <w:szCs w:val="22"/>
        </w:rPr>
        <w:t>Продукция должна соответствовать качеству и комплектности;</w:t>
      </w:r>
    </w:p>
    <w:p w:rsidR="00EF0ACE" w:rsidRPr="00D10DEB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10DEB">
        <w:rPr>
          <w:rFonts w:ascii="Times New Roman" w:hAnsi="Times New Roman" w:cs="Times New Roman"/>
          <w:sz w:val="22"/>
          <w:szCs w:val="22"/>
        </w:rPr>
        <w:t>Приемка продукции по количеству должна осуществляться в соответствии с накладной;</w:t>
      </w:r>
    </w:p>
    <w:p w:rsidR="00EF0ACE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10DEB">
        <w:rPr>
          <w:rFonts w:ascii="Times New Roman" w:hAnsi="Times New Roman" w:cs="Times New Roman"/>
          <w:sz w:val="22"/>
          <w:szCs w:val="22"/>
        </w:rPr>
        <w:t>Приёмка продукции по  количеству и  качеству должна осуществляться  в  соответствии  с  инструкциями  Госарбитража  о  порядке  приемки  продукции  по  количеству  №П-6 от 15.06. 1965г.  и  качеству  №П-7 от  25.04.1966г. с  последующими  изменениями;</w:t>
      </w:r>
    </w:p>
    <w:p w:rsidR="00410E18" w:rsidRPr="007B45F2" w:rsidRDefault="00410E18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21E8F" w:rsidRPr="007B45F2" w:rsidRDefault="00EF0ACE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21E8F" w:rsidRPr="007B45F2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121E8F" w:rsidRPr="007B45F2">
        <w:rPr>
          <w:rFonts w:ascii="Times New Roman" w:hAnsi="Times New Roman" w:cs="Times New Roman"/>
          <w:b/>
          <w:sz w:val="22"/>
          <w:szCs w:val="22"/>
        </w:rPr>
        <w:t>Документация</w:t>
      </w:r>
      <w:proofErr w:type="gramEnd"/>
      <w:r w:rsidR="00121E8F" w:rsidRPr="007B45F2">
        <w:rPr>
          <w:rFonts w:ascii="Times New Roman" w:hAnsi="Times New Roman" w:cs="Times New Roman"/>
          <w:b/>
          <w:sz w:val="22"/>
          <w:szCs w:val="22"/>
        </w:rPr>
        <w:t xml:space="preserve"> предъявляемая поставщиком</w:t>
      </w:r>
      <w:r w:rsidR="00121E8F" w:rsidRPr="007B45F2">
        <w:rPr>
          <w:rFonts w:ascii="Times New Roman" w:hAnsi="Times New Roman" w:cs="Times New Roman"/>
          <w:sz w:val="22"/>
          <w:szCs w:val="22"/>
        </w:rPr>
        <w:t>:</w:t>
      </w:r>
    </w:p>
    <w:p w:rsidR="00121E8F" w:rsidRPr="007B45F2" w:rsidRDefault="00226B0C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21E8F" w:rsidRPr="007B45F2">
        <w:rPr>
          <w:rFonts w:ascii="Times New Roman" w:hAnsi="Times New Roman" w:cs="Times New Roman"/>
          <w:sz w:val="22"/>
          <w:szCs w:val="22"/>
        </w:rPr>
        <w:t>- паспорт;</w:t>
      </w:r>
    </w:p>
    <w:p w:rsidR="00121E8F" w:rsidRPr="007B45F2" w:rsidRDefault="00226B0C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21E8F" w:rsidRPr="007B45F2">
        <w:rPr>
          <w:rFonts w:ascii="Times New Roman" w:hAnsi="Times New Roman" w:cs="Times New Roman"/>
          <w:sz w:val="22"/>
          <w:szCs w:val="22"/>
        </w:rPr>
        <w:t>- инструкция по эксплуатации;</w:t>
      </w:r>
    </w:p>
    <w:p w:rsidR="00121E8F" w:rsidRDefault="00226B0C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21E8F" w:rsidRPr="007B45F2">
        <w:rPr>
          <w:rFonts w:ascii="Times New Roman" w:hAnsi="Times New Roman" w:cs="Times New Roman"/>
          <w:sz w:val="22"/>
          <w:szCs w:val="22"/>
        </w:rPr>
        <w:t xml:space="preserve">- </w:t>
      </w:r>
      <w:r w:rsidR="00564C82">
        <w:rPr>
          <w:rFonts w:ascii="Times New Roman" w:hAnsi="Times New Roman" w:cs="Times New Roman"/>
          <w:sz w:val="22"/>
          <w:szCs w:val="22"/>
        </w:rPr>
        <w:t xml:space="preserve">сертификат соответствия о безопасности низковольтного оборудования и </w:t>
      </w:r>
      <w:r w:rsidR="00744E6B">
        <w:rPr>
          <w:rFonts w:ascii="Times New Roman" w:hAnsi="Times New Roman" w:cs="Times New Roman"/>
          <w:sz w:val="22"/>
          <w:szCs w:val="22"/>
        </w:rPr>
        <w:t>электромагнитной совместимости</w:t>
      </w:r>
    </w:p>
    <w:p w:rsidR="00410E18" w:rsidRPr="007B45F2" w:rsidRDefault="00410E18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432F9" w:rsidRPr="007B45F2" w:rsidRDefault="00EF0ACE" w:rsidP="00A360E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 </w:t>
      </w:r>
      <w:r w:rsidR="00121E8F" w:rsidRPr="007B45F2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60E5" w:rsidRPr="007B45F2">
        <w:rPr>
          <w:rFonts w:ascii="Times New Roman" w:hAnsi="Times New Roman" w:cs="Times New Roman"/>
          <w:b/>
          <w:sz w:val="22"/>
          <w:szCs w:val="22"/>
        </w:rPr>
        <w:t>Гарантия качества:</w:t>
      </w:r>
    </w:p>
    <w:p w:rsidR="00E432F9" w:rsidRPr="007B45F2" w:rsidRDefault="00226B0C" w:rsidP="00605A7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E432F9" w:rsidRPr="007B45F2">
        <w:rPr>
          <w:rFonts w:ascii="Times New Roman" w:hAnsi="Times New Roman" w:cs="Times New Roman"/>
          <w:sz w:val="22"/>
          <w:szCs w:val="22"/>
        </w:rPr>
        <w:t xml:space="preserve">Минимальный срок гарантии не менее </w:t>
      </w:r>
      <w:r w:rsidR="003D6774">
        <w:rPr>
          <w:rFonts w:ascii="Times New Roman" w:hAnsi="Times New Roman" w:cs="Times New Roman"/>
          <w:sz w:val="22"/>
          <w:szCs w:val="22"/>
        </w:rPr>
        <w:t>12</w:t>
      </w:r>
      <w:r w:rsidR="00E432F9" w:rsidRPr="007B45F2">
        <w:rPr>
          <w:rFonts w:ascii="Times New Roman" w:hAnsi="Times New Roman" w:cs="Times New Roman"/>
          <w:sz w:val="22"/>
          <w:szCs w:val="22"/>
        </w:rPr>
        <w:t xml:space="preserve"> месяц</w:t>
      </w:r>
      <w:r w:rsidR="0060579A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>.</w:t>
      </w:r>
      <w:r w:rsidR="00121E8F" w:rsidRPr="007B45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32F9" w:rsidRPr="007B45F2" w:rsidRDefault="00226B0C" w:rsidP="00A360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E432F9" w:rsidRPr="007B45F2">
        <w:rPr>
          <w:rFonts w:ascii="Times New Roman" w:hAnsi="Times New Roman" w:cs="Times New Roman"/>
          <w:sz w:val="22"/>
          <w:szCs w:val="22"/>
        </w:rPr>
        <w:t>Товар должен быть новым, не бывшим в употреблении.</w:t>
      </w:r>
    </w:p>
    <w:p w:rsidR="00EF0ACE" w:rsidRPr="00566ADA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5C30">
        <w:rPr>
          <w:rFonts w:ascii="Times New Roman" w:hAnsi="Times New Roman" w:cs="Times New Roman"/>
          <w:sz w:val="22"/>
          <w:szCs w:val="22"/>
        </w:rPr>
        <w:t>Поставщик гарантирует  покупателю    соответствие  качества и комплектности поставляемой продукции стандартам завода-изготовителя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F0ACE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66ADA">
        <w:rPr>
          <w:rFonts w:ascii="Times New Roman" w:hAnsi="Times New Roman" w:cs="Times New Roman"/>
          <w:sz w:val="22"/>
          <w:szCs w:val="22"/>
        </w:rPr>
        <w:t xml:space="preserve">Продукция должна соответствовать требованиям нормативных документов и сопровождаться необходимыми сертификатами, </w:t>
      </w:r>
      <w:r w:rsidR="007C25E3">
        <w:rPr>
          <w:rFonts w:ascii="Times New Roman" w:hAnsi="Times New Roman" w:cs="Times New Roman"/>
          <w:sz w:val="22"/>
          <w:szCs w:val="22"/>
        </w:rPr>
        <w:t xml:space="preserve">свидетельством о внесении прибора в реестр средств измерений, </w:t>
      </w:r>
      <w:r w:rsidRPr="00566ADA">
        <w:rPr>
          <w:rFonts w:ascii="Times New Roman" w:hAnsi="Times New Roman" w:cs="Times New Roman"/>
          <w:sz w:val="22"/>
          <w:szCs w:val="22"/>
        </w:rPr>
        <w:t>обязательными для данного вида товара, оформленными согласно действующему законодательству.</w:t>
      </w:r>
      <w:bookmarkStart w:id="0" w:name="_GoBack"/>
      <w:bookmarkEnd w:id="0"/>
    </w:p>
    <w:p w:rsidR="00EF0ACE" w:rsidRPr="00CE5C30" w:rsidRDefault="00EF0ACE" w:rsidP="00EF0ACE">
      <w:pPr>
        <w:shd w:val="clear" w:color="auto" w:fill="FFFFFF"/>
        <w:tabs>
          <w:tab w:val="left" w:pos="-28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66ADA">
        <w:rPr>
          <w:rFonts w:ascii="Times New Roman" w:hAnsi="Times New Roman" w:cs="Times New Roman"/>
          <w:sz w:val="22"/>
          <w:szCs w:val="22"/>
        </w:rPr>
        <w:t>Требования к безопасности товаров - соответствие упаковки требованиям нормативных документов; обеспечение сохранности товаров при транспортировке и проведении погрузо-разгрузочных работ.</w:t>
      </w:r>
    </w:p>
    <w:p w:rsidR="00E432F9" w:rsidRPr="007B45F2" w:rsidRDefault="00E432F9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25E3" w:rsidRPr="007B45F2" w:rsidRDefault="00610176" w:rsidP="007C25E3">
      <w:pPr>
        <w:keepNext/>
        <w:rPr>
          <w:rFonts w:ascii="Times New Roman" w:hAnsi="Times New Roman" w:cs="Times New Roman"/>
          <w:sz w:val="22"/>
          <w:szCs w:val="22"/>
        </w:rPr>
      </w:pPr>
      <w:r w:rsidRPr="007B45F2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610176" w:rsidRPr="007B45F2" w:rsidRDefault="00610176" w:rsidP="00A360E5">
      <w:pPr>
        <w:keepNext/>
        <w:rPr>
          <w:rFonts w:ascii="Times New Roman" w:hAnsi="Times New Roman" w:cs="Times New Roman"/>
          <w:sz w:val="22"/>
          <w:szCs w:val="22"/>
        </w:rPr>
      </w:pPr>
    </w:p>
    <w:sectPr w:rsidR="00610176" w:rsidRPr="007B45F2" w:rsidSect="00605A70">
      <w:pgSz w:w="11909" w:h="16834"/>
      <w:pgMar w:top="567" w:right="567" w:bottom="56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7A" w:rsidRDefault="00587C7A" w:rsidP="00D63B5C">
      <w:r>
        <w:separator/>
      </w:r>
    </w:p>
  </w:endnote>
  <w:endnote w:type="continuationSeparator" w:id="0">
    <w:p w:rsidR="00587C7A" w:rsidRDefault="00587C7A" w:rsidP="00D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NeueLT W1G 45 Lt">
    <w:altName w:val="HelveticaNeueLT W1G 45 Lt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HelveticaNeueLT W1G 55 Roman">
    <w:altName w:val="HelveticaNeueLT W1G 55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7A" w:rsidRDefault="00587C7A" w:rsidP="00D63B5C">
      <w:r>
        <w:separator/>
      </w:r>
    </w:p>
  </w:footnote>
  <w:footnote w:type="continuationSeparator" w:id="0">
    <w:p w:rsidR="00587C7A" w:rsidRDefault="00587C7A" w:rsidP="00D6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E5825D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1E805A0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4">
    <w:nsid w:val="772E6622"/>
    <w:multiLevelType w:val="hybridMultilevel"/>
    <w:tmpl w:val="E9E6B378"/>
    <w:lvl w:ilvl="0" w:tplc="362ED54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D"/>
    <w:rsid w:val="000018F7"/>
    <w:rsid w:val="00001B8C"/>
    <w:rsid w:val="000026D2"/>
    <w:rsid w:val="00010699"/>
    <w:rsid w:val="000142E9"/>
    <w:rsid w:val="000148C4"/>
    <w:rsid w:val="00023242"/>
    <w:rsid w:val="000234B4"/>
    <w:rsid w:val="00027CCA"/>
    <w:rsid w:val="00027FEE"/>
    <w:rsid w:val="00031683"/>
    <w:rsid w:val="00033D8A"/>
    <w:rsid w:val="00034CD6"/>
    <w:rsid w:val="00035303"/>
    <w:rsid w:val="0003716A"/>
    <w:rsid w:val="000371F5"/>
    <w:rsid w:val="00037FC3"/>
    <w:rsid w:val="0004026A"/>
    <w:rsid w:val="00046459"/>
    <w:rsid w:val="00051991"/>
    <w:rsid w:val="00056FC4"/>
    <w:rsid w:val="00065027"/>
    <w:rsid w:val="000701B2"/>
    <w:rsid w:val="0007502A"/>
    <w:rsid w:val="00075257"/>
    <w:rsid w:val="00080D71"/>
    <w:rsid w:val="00085B23"/>
    <w:rsid w:val="0008627C"/>
    <w:rsid w:val="0008658D"/>
    <w:rsid w:val="00087468"/>
    <w:rsid w:val="00094068"/>
    <w:rsid w:val="000943E8"/>
    <w:rsid w:val="00095E05"/>
    <w:rsid w:val="00096D6E"/>
    <w:rsid w:val="000A534D"/>
    <w:rsid w:val="000A7E48"/>
    <w:rsid w:val="000B05C0"/>
    <w:rsid w:val="000B09B7"/>
    <w:rsid w:val="000B1CAC"/>
    <w:rsid w:val="000B2993"/>
    <w:rsid w:val="000B6FE3"/>
    <w:rsid w:val="000C0B63"/>
    <w:rsid w:val="000C1238"/>
    <w:rsid w:val="000C1643"/>
    <w:rsid w:val="000C3BC6"/>
    <w:rsid w:val="000C77C3"/>
    <w:rsid w:val="000D0435"/>
    <w:rsid w:val="000D1D56"/>
    <w:rsid w:val="000D5F34"/>
    <w:rsid w:val="000E2CCA"/>
    <w:rsid w:val="000E2DE8"/>
    <w:rsid w:val="000E4607"/>
    <w:rsid w:val="000F539A"/>
    <w:rsid w:val="000F5A25"/>
    <w:rsid w:val="001012FD"/>
    <w:rsid w:val="00101BBD"/>
    <w:rsid w:val="00103C96"/>
    <w:rsid w:val="00106BDC"/>
    <w:rsid w:val="00106D5A"/>
    <w:rsid w:val="001076A5"/>
    <w:rsid w:val="00111945"/>
    <w:rsid w:val="001213D0"/>
    <w:rsid w:val="00121E8F"/>
    <w:rsid w:val="001228D6"/>
    <w:rsid w:val="00122B3B"/>
    <w:rsid w:val="0012439E"/>
    <w:rsid w:val="0012543A"/>
    <w:rsid w:val="001261F3"/>
    <w:rsid w:val="00126627"/>
    <w:rsid w:val="00126E19"/>
    <w:rsid w:val="00126FA7"/>
    <w:rsid w:val="00130DF1"/>
    <w:rsid w:val="0013408F"/>
    <w:rsid w:val="001344D3"/>
    <w:rsid w:val="001353DE"/>
    <w:rsid w:val="0013616C"/>
    <w:rsid w:val="00141E16"/>
    <w:rsid w:val="00144E51"/>
    <w:rsid w:val="0014617A"/>
    <w:rsid w:val="00146BC7"/>
    <w:rsid w:val="00146F89"/>
    <w:rsid w:val="001525D2"/>
    <w:rsid w:val="00152F24"/>
    <w:rsid w:val="00154BEC"/>
    <w:rsid w:val="00154D86"/>
    <w:rsid w:val="00157E36"/>
    <w:rsid w:val="00165D2E"/>
    <w:rsid w:val="00166F39"/>
    <w:rsid w:val="00167CF5"/>
    <w:rsid w:val="00170529"/>
    <w:rsid w:val="00172000"/>
    <w:rsid w:val="00172FDA"/>
    <w:rsid w:val="00173EAF"/>
    <w:rsid w:val="00176F39"/>
    <w:rsid w:val="00184231"/>
    <w:rsid w:val="00184857"/>
    <w:rsid w:val="00185CB6"/>
    <w:rsid w:val="001871E3"/>
    <w:rsid w:val="00193F86"/>
    <w:rsid w:val="0019450B"/>
    <w:rsid w:val="001A1A70"/>
    <w:rsid w:val="001A4DF9"/>
    <w:rsid w:val="001A527A"/>
    <w:rsid w:val="001A6998"/>
    <w:rsid w:val="001A7898"/>
    <w:rsid w:val="001A7AD0"/>
    <w:rsid w:val="001B12BC"/>
    <w:rsid w:val="001B189F"/>
    <w:rsid w:val="001B5D68"/>
    <w:rsid w:val="001C06AD"/>
    <w:rsid w:val="001C7CBF"/>
    <w:rsid w:val="001C7E23"/>
    <w:rsid w:val="001D1E32"/>
    <w:rsid w:val="001D4026"/>
    <w:rsid w:val="001D636D"/>
    <w:rsid w:val="001D6D68"/>
    <w:rsid w:val="001E2A16"/>
    <w:rsid w:val="001E7C78"/>
    <w:rsid w:val="001F0EDE"/>
    <w:rsid w:val="001F13A6"/>
    <w:rsid w:val="001F13F1"/>
    <w:rsid w:val="001F234F"/>
    <w:rsid w:val="001F2E77"/>
    <w:rsid w:val="00201287"/>
    <w:rsid w:val="00202440"/>
    <w:rsid w:val="00202FB4"/>
    <w:rsid w:val="00211492"/>
    <w:rsid w:val="00214707"/>
    <w:rsid w:val="00215A53"/>
    <w:rsid w:val="00216F20"/>
    <w:rsid w:val="002234D3"/>
    <w:rsid w:val="00226B0C"/>
    <w:rsid w:val="00230E14"/>
    <w:rsid w:val="002320B2"/>
    <w:rsid w:val="00234293"/>
    <w:rsid w:val="0023592D"/>
    <w:rsid w:val="0023601C"/>
    <w:rsid w:val="00246860"/>
    <w:rsid w:val="0024733F"/>
    <w:rsid w:val="00251281"/>
    <w:rsid w:val="002534C1"/>
    <w:rsid w:val="00257540"/>
    <w:rsid w:val="00257963"/>
    <w:rsid w:val="00257CF4"/>
    <w:rsid w:val="002629E1"/>
    <w:rsid w:val="002666D5"/>
    <w:rsid w:val="00271C5E"/>
    <w:rsid w:val="0027278D"/>
    <w:rsid w:val="00273059"/>
    <w:rsid w:val="00273DDD"/>
    <w:rsid w:val="002841FA"/>
    <w:rsid w:val="002868C8"/>
    <w:rsid w:val="002914C9"/>
    <w:rsid w:val="0029284C"/>
    <w:rsid w:val="002A2B0D"/>
    <w:rsid w:val="002A4709"/>
    <w:rsid w:val="002A484F"/>
    <w:rsid w:val="002A5531"/>
    <w:rsid w:val="002A645F"/>
    <w:rsid w:val="002A684B"/>
    <w:rsid w:val="002C2AED"/>
    <w:rsid w:val="002D348C"/>
    <w:rsid w:val="002D446A"/>
    <w:rsid w:val="002D5071"/>
    <w:rsid w:val="002D54C7"/>
    <w:rsid w:val="002D5BAD"/>
    <w:rsid w:val="002D6976"/>
    <w:rsid w:val="002E32C8"/>
    <w:rsid w:val="002E778F"/>
    <w:rsid w:val="002F0546"/>
    <w:rsid w:val="002F2280"/>
    <w:rsid w:val="002F2C3D"/>
    <w:rsid w:val="002F364B"/>
    <w:rsid w:val="002F4EF6"/>
    <w:rsid w:val="002F59C2"/>
    <w:rsid w:val="003018D8"/>
    <w:rsid w:val="003031FD"/>
    <w:rsid w:val="00303341"/>
    <w:rsid w:val="003044EA"/>
    <w:rsid w:val="00304A11"/>
    <w:rsid w:val="00306AE9"/>
    <w:rsid w:val="00310370"/>
    <w:rsid w:val="003218AE"/>
    <w:rsid w:val="00325EFB"/>
    <w:rsid w:val="003371EB"/>
    <w:rsid w:val="00340E45"/>
    <w:rsid w:val="00341B82"/>
    <w:rsid w:val="003436F7"/>
    <w:rsid w:val="00354081"/>
    <w:rsid w:val="00362160"/>
    <w:rsid w:val="003621D0"/>
    <w:rsid w:val="00362922"/>
    <w:rsid w:val="003632FB"/>
    <w:rsid w:val="003650B0"/>
    <w:rsid w:val="0036573C"/>
    <w:rsid w:val="003809E8"/>
    <w:rsid w:val="00383E9F"/>
    <w:rsid w:val="00392F21"/>
    <w:rsid w:val="003935B5"/>
    <w:rsid w:val="003A2889"/>
    <w:rsid w:val="003B07A7"/>
    <w:rsid w:val="003B2168"/>
    <w:rsid w:val="003C24FE"/>
    <w:rsid w:val="003C3202"/>
    <w:rsid w:val="003C5925"/>
    <w:rsid w:val="003D0ADA"/>
    <w:rsid w:val="003D2662"/>
    <w:rsid w:val="003D376A"/>
    <w:rsid w:val="003D6774"/>
    <w:rsid w:val="003D77B8"/>
    <w:rsid w:val="003E0246"/>
    <w:rsid w:val="003E6955"/>
    <w:rsid w:val="003F027E"/>
    <w:rsid w:val="003F03C3"/>
    <w:rsid w:val="003F1CA7"/>
    <w:rsid w:val="003F1DA6"/>
    <w:rsid w:val="003F309F"/>
    <w:rsid w:val="003F5968"/>
    <w:rsid w:val="003F6914"/>
    <w:rsid w:val="00400669"/>
    <w:rsid w:val="00400BF9"/>
    <w:rsid w:val="00402591"/>
    <w:rsid w:val="0040426E"/>
    <w:rsid w:val="0040767D"/>
    <w:rsid w:val="00410739"/>
    <w:rsid w:val="00410E18"/>
    <w:rsid w:val="0041189A"/>
    <w:rsid w:val="00412086"/>
    <w:rsid w:val="00412F7F"/>
    <w:rsid w:val="00413619"/>
    <w:rsid w:val="004144C1"/>
    <w:rsid w:val="004159CE"/>
    <w:rsid w:val="00424FB4"/>
    <w:rsid w:val="00425BA6"/>
    <w:rsid w:val="00427B82"/>
    <w:rsid w:val="00432E63"/>
    <w:rsid w:val="00440E00"/>
    <w:rsid w:val="00442688"/>
    <w:rsid w:val="00442E4F"/>
    <w:rsid w:val="004508CB"/>
    <w:rsid w:val="004508EE"/>
    <w:rsid w:val="0045208B"/>
    <w:rsid w:val="004569D5"/>
    <w:rsid w:val="004627FE"/>
    <w:rsid w:val="0046395F"/>
    <w:rsid w:val="0046774B"/>
    <w:rsid w:val="00471B91"/>
    <w:rsid w:val="00474A07"/>
    <w:rsid w:val="00475026"/>
    <w:rsid w:val="004752AD"/>
    <w:rsid w:val="0047657D"/>
    <w:rsid w:val="00476E2E"/>
    <w:rsid w:val="00480D20"/>
    <w:rsid w:val="00481D6F"/>
    <w:rsid w:val="00482078"/>
    <w:rsid w:val="00483F36"/>
    <w:rsid w:val="00485430"/>
    <w:rsid w:val="004854BF"/>
    <w:rsid w:val="00486F6B"/>
    <w:rsid w:val="00490382"/>
    <w:rsid w:val="004915CD"/>
    <w:rsid w:val="004939C0"/>
    <w:rsid w:val="00493D44"/>
    <w:rsid w:val="00495667"/>
    <w:rsid w:val="004A23C5"/>
    <w:rsid w:val="004A27B0"/>
    <w:rsid w:val="004A4471"/>
    <w:rsid w:val="004A47A5"/>
    <w:rsid w:val="004A6E0B"/>
    <w:rsid w:val="004B05A0"/>
    <w:rsid w:val="004B46CF"/>
    <w:rsid w:val="004B7ABB"/>
    <w:rsid w:val="004C3FE4"/>
    <w:rsid w:val="004C5DFC"/>
    <w:rsid w:val="004C6502"/>
    <w:rsid w:val="004C6A0A"/>
    <w:rsid w:val="004C6E2C"/>
    <w:rsid w:val="004D1A66"/>
    <w:rsid w:val="004D3622"/>
    <w:rsid w:val="004D72B9"/>
    <w:rsid w:val="004E15A9"/>
    <w:rsid w:val="004E288F"/>
    <w:rsid w:val="004E501C"/>
    <w:rsid w:val="004E5FE0"/>
    <w:rsid w:val="004E665D"/>
    <w:rsid w:val="004E7BA5"/>
    <w:rsid w:val="004F49F5"/>
    <w:rsid w:val="004F7711"/>
    <w:rsid w:val="00500572"/>
    <w:rsid w:val="00500E4C"/>
    <w:rsid w:val="00503323"/>
    <w:rsid w:val="00504526"/>
    <w:rsid w:val="00510C12"/>
    <w:rsid w:val="005120CA"/>
    <w:rsid w:val="00514585"/>
    <w:rsid w:val="00514A1F"/>
    <w:rsid w:val="00515265"/>
    <w:rsid w:val="00521FE8"/>
    <w:rsid w:val="005231D3"/>
    <w:rsid w:val="00523D26"/>
    <w:rsid w:val="00523F52"/>
    <w:rsid w:val="0053082C"/>
    <w:rsid w:val="00530BB7"/>
    <w:rsid w:val="0053670D"/>
    <w:rsid w:val="00537704"/>
    <w:rsid w:val="00537C12"/>
    <w:rsid w:val="0054037B"/>
    <w:rsid w:val="0054098E"/>
    <w:rsid w:val="0054272B"/>
    <w:rsid w:val="00543534"/>
    <w:rsid w:val="00555151"/>
    <w:rsid w:val="00557325"/>
    <w:rsid w:val="00563A44"/>
    <w:rsid w:val="00563E63"/>
    <w:rsid w:val="00564C82"/>
    <w:rsid w:val="005751B0"/>
    <w:rsid w:val="005808E5"/>
    <w:rsid w:val="00587C7A"/>
    <w:rsid w:val="00592009"/>
    <w:rsid w:val="0059225C"/>
    <w:rsid w:val="00594DFE"/>
    <w:rsid w:val="005975FB"/>
    <w:rsid w:val="00597605"/>
    <w:rsid w:val="00597DA2"/>
    <w:rsid w:val="005A0310"/>
    <w:rsid w:val="005A100C"/>
    <w:rsid w:val="005A17BA"/>
    <w:rsid w:val="005A3573"/>
    <w:rsid w:val="005A5F36"/>
    <w:rsid w:val="005A6E18"/>
    <w:rsid w:val="005B0A2B"/>
    <w:rsid w:val="005B30D9"/>
    <w:rsid w:val="005B4794"/>
    <w:rsid w:val="005B47A1"/>
    <w:rsid w:val="005B63D4"/>
    <w:rsid w:val="005C259A"/>
    <w:rsid w:val="005C6E60"/>
    <w:rsid w:val="005C7DCB"/>
    <w:rsid w:val="005D02DC"/>
    <w:rsid w:val="005D08B7"/>
    <w:rsid w:val="005D3358"/>
    <w:rsid w:val="005D63D2"/>
    <w:rsid w:val="005E06B2"/>
    <w:rsid w:val="005E09CC"/>
    <w:rsid w:val="005E3B1D"/>
    <w:rsid w:val="005E512F"/>
    <w:rsid w:val="005F162A"/>
    <w:rsid w:val="005F186A"/>
    <w:rsid w:val="005F4FE9"/>
    <w:rsid w:val="005F6411"/>
    <w:rsid w:val="0060579A"/>
    <w:rsid w:val="006057EB"/>
    <w:rsid w:val="00605A70"/>
    <w:rsid w:val="0060656F"/>
    <w:rsid w:val="00610176"/>
    <w:rsid w:val="0061159D"/>
    <w:rsid w:val="00614911"/>
    <w:rsid w:val="006159B1"/>
    <w:rsid w:val="00617258"/>
    <w:rsid w:val="00617281"/>
    <w:rsid w:val="006201C5"/>
    <w:rsid w:val="0062028B"/>
    <w:rsid w:val="006210ED"/>
    <w:rsid w:val="00621B17"/>
    <w:rsid w:val="006227AA"/>
    <w:rsid w:val="00624443"/>
    <w:rsid w:val="006262D2"/>
    <w:rsid w:val="00626C02"/>
    <w:rsid w:val="00627773"/>
    <w:rsid w:val="0063778E"/>
    <w:rsid w:val="00640425"/>
    <w:rsid w:val="006411BA"/>
    <w:rsid w:val="00641E14"/>
    <w:rsid w:val="0064754B"/>
    <w:rsid w:val="00650CE5"/>
    <w:rsid w:val="006514F8"/>
    <w:rsid w:val="006519C4"/>
    <w:rsid w:val="006533AC"/>
    <w:rsid w:val="0065471A"/>
    <w:rsid w:val="00655DEF"/>
    <w:rsid w:val="00660994"/>
    <w:rsid w:val="00662D3B"/>
    <w:rsid w:val="006706C4"/>
    <w:rsid w:val="00674C35"/>
    <w:rsid w:val="00675257"/>
    <w:rsid w:val="00676B5F"/>
    <w:rsid w:val="006879D7"/>
    <w:rsid w:val="00692AAC"/>
    <w:rsid w:val="00695C6E"/>
    <w:rsid w:val="00696E0F"/>
    <w:rsid w:val="006A1DC3"/>
    <w:rsid w:val="006A228D"/>
    <w:rsid w:val="006A6C2F"/>
    <w:rsid w:val="006A76BC"/>
    <w:rsid w:val="006B0E44"/>
    <w:rsid w:val="006B159D"/>
    <w:rsid w:val="006B2F57"/>
    <w:rsid w:val="006B43C0"/>
    <w:rsid w:val="006B5149"/>
    <w:rsid w:val="006C00E5"/>
    <w:rsid w:val="006C040C"/>
    <w:rsid w:val="006D02A6"/>
    <w:rsid w:val="006D3167"/>
    <w:rsid w:val="006D6512"/>
    <w:rsid w:val="006E02DC"/>
    <w:rsid w:val="006E2675"/>
    <w:rsid w:val="006E3465"/>
    <w:rsid w:val="006E57F5"/>
    <w:rsid w:val="006F53D5"/>
    <w:rsid w:val="007010B9"/>
    <w:rsid w:val="00704291"/>
    <w:rsid w:val="00704C2D"/>
    <w:rsid w:val="007054BF"/>
    <w:rsid w:val="00706D80"/>
    <w:rsid w:val="00706F34"/>
    <w:rsid w:val="00707ED7"/>
    <w:rsid w:val="00713EA9"/>
    <w:rsid w:val="00715FC2"/>
    <w:rsid w:val="00716E48"/>
    <w:rsid w:val="00720FA9"/>
    <w:rsid w:val="00731FA8"/>
    <w:rsid w:val="00732CFB"/>
    <w:rsid w:val="00732FA7"/>
    <w:rsid w:val="007414C5"/>
    <w:rsid w:val="00741D46"/>
    <w:rsid w:val="007428E4"/>
    <w:rsid w:val="00744E6B"/>
    <w:rsid w:val="0074683A"/>
    <w:rsid w:val="007563EE"/>
    <w:rsid w:val="00757B64"/>
    <w:rsid w:val="00766319"/>
    <w:rsid w:val="00770026"/>
    <w:rsid w:val="00772E9D"/>
    <w:rsid w:val="0077526E"/>
    <w:rsid w:val="00781FD2"/>
    <w:rsid w:val="007842BC"/>
    <w:rsid w:val="0078470A"/>
    <w:rsid w:val="00784F75"/>
    <w:rsid w:val="00790A97"/>
    <w:rsid w:val="007929A9"/>
    <w:rsid w:val="0079375B"/>
    <w:rsid w:val="00793E7F"/>
    <w:rsid w:val="00794610"/>
    <w:rsid w:val="00794660"/>
    <w:rsid w:val="00796EA1"/>
    <w:rsid w:val="00797917"/>
    <w:rsid w:val="007A5BC8"/>
    <w:rsid w:val="007B2EA0"/>
    <w:rsid w:val="007B3414"/>
    <w:rsid w:val="007B43C0"/>
    <w:rsid w:val="007B45F2"/>
    <w:rsid w:val="007B57AB"/>
    <w:rsid w:val="007B5BD3"/>
    <w:rsid w:val="007B6258"/>
    <w:rsid w:val="007B6E43"/>
    <w:rsid w:val="007C0698"/>
    <w:rsid w:val="007C1A2C"/>
    <w:rsid w:val="007C25E3"/>
    <w:rsid w:val="007C3AB5"/>
    <w:rsid w:val="007C3C85"/>
    <w:rsid w:val="007C5640"/>
    <w:rsid w:val="007D4092"/>
    <w:rsid w:val="007D737D"/>
    <w:rsid w:val="007E0797"/>
    <w:rsid w:val="007E0D98"/>
    <w:rsid w:val="007E183D"/>
    <w:rsid w:val="007E320C"/>
    <w:rsid w:val="007E4D82"/>
    <w:rsid w:val="007E6781"/>
    <w:rsid w:val="007F17F4"/>
    <w:rsid w:val="007F1A00"/>
    <w:rsid w:val="007F34A9"/>
    <w:rsid w:val="007F661D"/>
    <w:rsid w:val="008030E1"/>
    <w:rsid w:val="0080388F"/>
    <w:rsid w:val="00804714"/>
    <w:rsid w:val="00804B8F"/>
    <w:rsid w:val="00807223"/>
    <w:rsid w:val="008128B5"/>
    <w:rsid w:val="00813EBB"/>
    <w:rsid w:val="00814B0B"/>
    <w:rsid w:val="00816818"/>
    <w:rsid w:val="00823435"/>
    <w:rsid w:val="008278B2"/>
    <w:rsid w:val="008278FD"/>
    <w:rsid w:val="0083026F"/>
    <w:rsid w:val="008324FA"/>
    <w:rsid w:val="008366C8"/>
    <w:rsid w:val="00836B65"/>
    <w:rsid w:val="0084198B"/>
    <w:rsid w:val="008419C8"/>
    <w:rsid w:val="00841F38"/>
    <w:rsid w:val="00842500"/>
    <w:rsid w:val="008450E1"/>
    <w:rsid w:val="00847EE5"/>
    <w:rsid w:val="00850CAA"/>
    <w:rsid w:val="008511F6"/>
    <w:rsid w:val="00852126"/>
    <w:rsid w:val="00853D3D"/>
    <w:rsid w:val="00857C5E"/>
    <w:rsid w:val="0086411F"/>
    <w:rsid w:val="0086753F"/>
    <w:rsid w:val="008676EF"/>
    <w:rsid w:val="00871DC7"/>
    <w:rsid w:val="00874C2C"/>
    <w:rsid w:val="00875C8C"/>
    <w:rsid w:val="008806DD"/>
    <w:rsid w:val="00882FC7"/>
    <w:rsid w:val="008847A9"/>
    <w:rsid w:val="00890DE0"/>
    <w:rsid w:val="008915CC"/>
    <w:rsid w:val="0089639D"/>
    <w:rsid w:val="00897319"/>
    <w:rsid w:val="008A1EC6"/>
    <w:rsid w:val="008A54FD"/>
    <w:rsid w:val="008A58A4"/>
    <w:rsid w:val="008A60E0"/>
    <w:rsid w:val="008C16D6"/>
    <w:rsid w:val="008C3424"/>
    <w:rsid w:val="008C4F88"/>
    <w:rsid w:val="008C63C4"/>
    <w:rsid w:val="008D06B0"/>
    <w:rsid w:val="008D06ED"/>
    <w:rsid w:val="008D0FDA"/>
    <w:rsid w:val="008D5947"/>
    <w:rsid w:val="008D6AD7"/>
    <w:rsid w:val="008D7683"/>
    <w:rsid w:val="008E169F"/>
    <w:rsid w:val="008E1EDF"/>
    <w:rsid w:val="008E7E47"/>
    <w:rsid w:val="008F32AC"/>
    <w:rsid w:val="008F3521"/>
    <w:rsid w:val="008F5771"/>
    <w:rsid w:val="008F6794"/>
    <w:rsid w:val="009027D1"/>
    <w:rsid w:val="00902EC2"/>
    <w:rsid w:val="00903924"/>
    <w:rsid w:val="00904DBE"/>
    <w:rsid w:val="00907078"/>
    <w:rsid w:val="009100CD"/>
    <w:rsid w:val="00910BF0"/>
    <w:rsid w:val="00911564"/>
    <w:rsid w:val="009118EF"/>
    <w:rsid w:val="00911A68"/>
    <w:rsid w:val="00912664"/>
    <w:rsid w:val="00913072"/>
    <w:rsid w:val="00913712"/>
    <w:rsid w:val="00914D7F"/>
    <w:rsid w:val="0091552E"/>
    <w:rsid w:val="009155D9"/>
    <w:rsid w:val="0091667A"/>
    <w:rsid w:val="009169B0"/>
    <w:rsid w:val="00923725"/>
    <w:rsid w:val="0092447E"/>
    <w:rsid w:val="00931984"/>
    <w:rsid w:val="00931E7A"/>
    <w:rsid w:val="0093292E"/>
    <w:rsid w:val="009331B4"/>
    <w:rsid w:val="00933772"/>
    <w:rsid w:val="00933F1B"/>
    <w:rsid w:val="00936C17"/>
    <w:rsid w:val="009373D7"/>
    <w:rsid w:val="00945129"/>
    <w:rsid w:val="0094649C"/>
    <w:rsid w:val="00946931"/>
    <w:rsid w:val="00952116"/>
    <w:rsid w:val="009539ED"/>
    <w:rsid w:val="00955B3E"/>
    <w:rsid w:val="0095775A"/>
    <w:rsid w:val="00961BBB"/>
    <w:rsid w:val="00962E33"/>
    <w:rsid w:val="00962F10"/>
    <w:rsid w:val="00964ED0"/>
    <w:rsid w:val="00972C0D"/>
    <w:rsid w:val="0097412B"/>
    <w:rsid w:val="009744F5"/>
    <w:rsid w:val="00977DB1"/>
    <w:rsid w:val="00982A67"/>
    <w:rsid w:val="009833F5"/>
    <w:rsid w:val="00985CDF"/>
    <w:rsid w:val="009942E1"/>
    <w:rsid w:val="00994609"/>
    <w:rsid w:val="00994DF2"/>
    <w:rsid w:val="009952A9"/>
    <w:rsid w:val="00996977"/>
    <w:rsid w:val="009A2C27"/>
    <w:rsid w:val="009A5646"/>
    <w:rsid w:val="009A70D8"/>
    <w:rsid w:val="009B0297"/>
    <w:rsid w:val="009B0826"/>
    <w:rsid w:val="009B2D37"/>
    <w:rsid w:val="009B721D"/>
    <w:rsid w:val="009C074E"/>
    <w:rsid w:val="009C1F84"/>
    <w:rsid w:val="009C29F5"/>
    <w:rsid w:val="009C3A95"/>
    <w:rsid w:val="009C3F8D"/>
    <w:rsid w:val="009E04CD"/>
    <w:rsid w:val="009E1B85"/>
    <w:rsid w:val="009E2E2D"/>
    <w:rsid w:val="009E4E29"/>
    <w:rsid w:val="009F1638"/>
    <w:rsid w:val="009F1F1C"/>
    <w:rsid w:val="009F267C"/>
    <w:rsid w:val="009F2C6E"/>
    <w:rsid w:val="009F34F2"/>
    <w:rsid w:val="009F3AC4"/>
    <w:rsid w:val="009F66C3"/>
    <w:rsid w:val="009F74A1"/>
    <w:rsid w:val="009F787B"/>
    <w:rsid w:val="00A01E04"/>
    <w:rsid w:val="00A03F5F"/>
    <w:rsid w:val="00A05415"/>
    <w:rsid w:val="00A07B8A"/>
    <w:rsid w:val="00A126FF"/>
    <w:rsid w:val="00A1274D"/>
    <w:rsid w:val="00A154B0"/>
    <w:rsid w:val="00A20CED"/>
    <w:rsid w:val="00A24BA0"/>
    <w:rsid w:val="00A26171"/>
    <w:rsid w:val="00A26294"/>
    <w:rsid w:val="00A31D69"/>
    <w:rsid w:val="00A352CD"/>
    <w:rsid w:val="00A35C69"/>
    <w:rsid w:val="00A35D63"/>
    <w:rsid w:val="00A360E5"/>
    <w:rsid w:val="00A364C3"/>
    <w:rsid w:val="00A37616"/>
    <w:rsid w:val="00A45469"/>
    <w:rsid w:val="00A467C3"/>
    <w:rsid w:val="00A47E24"/>
    <w:rsid w:val="00A507CB"/>
    <w:rsid w:val="00A5282A"/>
    <w:rsid w:val="00A554E4"/>
    <w:rsid w:val="00A5572D"/>
    <w:rsid w:val="00A60106"/>
    <w:rsid w:val="00A604E1"/>
    <w:rsid w:val="00A605F9"/>
    <w:rsid w:val="00A62951"/>
    <w:rsid w:val="00A641B4"/>
    <w:rsid w:val="00A64CBC"/>
    <w:rsid w:val="00A662B6"/>
    <w:rsid w:val="00A663BE"/>
    <w:rsid w:val="00A66B3D"/>
    <w:rsid w:val="00A7082A"/>
    <w:rsid w:val="00A70F94"/>
    <w:rsid w:val="00A71BE7"/>
    <w:rsid w:val="00A73F71"/>
    <w:rsid w:val="00A74B0A"/>
    <w:rsid w:val="00A8136F"/>
    <w:rsid w:val="00A8262E"/>
    <w:rsid w:val="00AA34C2"/>
    <w:rsid w:val="00AA7181"/>
    <w:rsid w:val="00AB13F1"/>
    <w:rsid w:val="00AB2E4F"/>
    <w:rsid w:val="00AB43E3"/>
    <w:rsid w:val="00AB5FBF"/>
    <w:rsid w:val="00AB7BF1"/>
    <w:rsid w:val="00AC047C"/>
    <w:rsid w:val="00AC1C9B"/>
    <w:rsid w:val="00AC470A"/>
    <w:rsid w:val="00AC4DF2"/>
    <w:rsid w:val="00AC670B"/>
    <w:rsid w:val="00AD2B9D"/>
    <w:rsid w:val="00AE0F70"/>
    <w:rsid w:val="00AF4DDE"/>
    <w:rsid w:val="00AF5B50"/>
    <w:rsid w:val="00AF7117"/>
    <w:rsid w:val="00B00D96"/>
    <w:rsid w:val="00B018E8"/>
    <w:rsid w:val="00B04861"/>
    <w:rsid w:val="00B12490"/>
    <w:rsid w:val="00B12B5F"/>
    <w:rsid w:val="00B14306"/>
    <w:rsid w:val="00B14BF8"/>
    <w:rsid w:val="00B20C69"/>
    <w:rsid w:val="00B22019"/>
    <w:rsid w:val="00B22284"/>
    <w:rsid w:val="00B2459E"/>
    <w:rsid w:val="00B3093E"/>
    <w:rsid w:val="00B352A5"/>
    <w:rsid w:val="00B35D49"/>
    <w:rsid w:val="00B36E75"/>
    <w:rsid w:val="00B3799F"/>
    <w:rsid w:val="00B404CC"/>
    <w:rsid w:val="00B433C0"/>
    <w:rsid w:val="00B451D6"/>
    <w:rsid w:val="00B45431"/>
    <w:rsid w:val="00B51E3F"/>
    <w:rsid w:val="00B53567"/>
    <w:rsid w:val="00B54993"/>
    <w:rsid w:val="00B552A8"/>
    <w:rsid w:val="00B558A9"/>
    <w:rsid w:val="00B5776A"/>
    <w:rsid w:val="00B6018F"/>
    <w:rsid w:val="00B73889"/>
    <w:rsid w:val="00B73D99"/>
    <w:rsid w:val="00B76C6D"/>
    <w:rsid w:val="00B77B2A"/>
    <w:rsid w:val="00B8330E"/>
    <w:rsid w:val="00B923C0"/>
    <w:rsid w:val="00B92FB4"/>
    <w:rsid w:val="00B97AE9"/>
    <w:rsid w:val="00BA06BB"/>
    <w:rsid w:val="00BA338B"/>
    <w:rsid w:val="00BA38A7"/>
    <w:rsid w:val="00BA39D2"/>
    <w:rsid w:val="00BA5A0A"/>
    <w:rsid w:val="00BA719D"/>
    <w:rsid w:val="00BB0510"/>
    <w:rsid w:val="00BB1234"/>
    <w:rsid w:val="00BB3259"/>
    <w:rsid w:val="00BB632D"/>
    <w:rsid w:val="00BB71DD"/>
    <w:rsid w:val="00BC533A"/>
    <w:rsid w:val="00BC5DB1"/>
    <w:rsid w:val="00BD203C"/>
    <w:rsid w:val="00BD2E84"/>
    <w:rsid w:val="00BD3DB8"/>
    <w:rsid w:val="00BD49A4"/>
    <w:rsid w:val="00BE3DC1"/>
    <w:rsid w:val="00BF010A"/>
    <w:rsid w:val="00BF012C"/>
    <w:rsid w:val="00BF1879"/>
    <w:rsid w:val="00BF2AE3"/>
    <w:rsid w:val="00BF5F0B"/>
    <w:rsid w:val="00C03DC3"/>
    <w:rsid w:val="00C10BA0"/>
    <w:rsid w:val="00C110F0"/>
    <w:rsid w:val="00C11861"/>
    <w:rsid w:val="00C1294B"/>
    <w:rsid w:val="00C146FC"/>
    <w:rsid w:val="00C22CAC"/>
    <w:rsid w:val="00C245CE"/>
    <w:rsid w:val="00C27A37"/>
    <w:rsid w:val="00C308DD"/>
    <w:rsid w:val="00C34C52"/>
    <w:rsid w:val="00C34C94"/>
    <w:rsid w:val="00C36E3C"/>
    <w:rsid w:val="00C370F5"/>
    <w:rsid w:val="00C4001D"/>
    <w:rsid w:val="00C45BE5"/>
    <w:rsid w:val="00C46184"/>
    <w:rsid w:val="00C51FBF"/>
    <w:rsid w:val="00C53161"/>
    <w:rsid w:val="00C535EA"/>
    <w:rsid w:val="00C550F5"/>
    <w:rsid w:val="00C567BC"/>
    <w:rsid w:val="00C57973"/>
    <w:rsid w:val="00C63168"/>
    <w:rsid w:val="00C65698"/>
    <w:rsid w:val="00C677F0"/>
    <w:rsid w:val="00C67CAD"/>
    <w:rsid w:val="00C76232"/>
    <w:rsid w:val="00C77CC7"/>
    <w:rsid w:val="00C814AC"/>
    <w:rsid w:val="00C8540D"/>
    <w:rsid w:val="00C906C7"/>
    <w:rsid w:val="00C9076F"/>
    <w:rsid w:val="00C92295"/>
    <w:rsid w:val="00C94039"/>
    <w:rsid w:val="00C955B0"/>
    <w:rsid w:val="00CA09BC"/>
    <w:rsid w:val="00CA2136"/>
    <w:rsid w:val="00CB2158"/>
    <w:rsid w:val="00CB3340"/>
    <w:rsid w:val="00CB3858"/>
    <w:rsid w:val="00CB3EDF"/>
    <w:rsid w:val="00CB4D78"/>
    <w:rsid w:val="00CB62FD"/>
    <w:rsid w:val="00CC1236"/>
    <w:rsid w:val="00CC51A9"/>
    <w:rsid w:val="00CD4318"/>
    <w:rsid w:val="00CD580E"/>
    <w:rsid w:val="00CD5B89"/>
    <w:rsid w:val="00CD62BD"/>
    <w:rsid w:val="00CD69E0"/>
    <w:rsid w:val="00CE2FAE"/>
    <w:rsid w:val="00CE6559"/>
    <w:rsid w:val="00CF3CED"/>
    <w:rsid w:val="00CF6B72"/>
    <w:rsid w:val="00CF6CA1"/>
    <w:rsid w:val="00CF79DC"/>
    <w:rsid w:val="00D0325D"/>
    <w:rsid w:val="00D03754"/>
    <w:rsid w:val="00D03CE3"/>
    <w:rsid w:val="00D04432"/>
    <w:rsid w:val="00D05F7B"/>
    <w:rsid w:val="00D06948"/>
    <w:rsid w:val="00D17021"/>
    <w:rsid w:val="00D234A3"/>
    <w:rsid w:val="00D23C3B"/>
    <w:rsid w:val="00D25CB0"/>
    <w:rsid w:val="00D31BEB"/>
    <w:rsid w:val="00D3229B"/>
    <w:rsid w:val="00D3685D"/>
    <w:rsid w:val="00D41CFD"/>
    <w:rsid w:val="00D434C4"/>
    <w:rsid w:val="00D50D26"/>
    <w:rsid w:val="00D53C66"/>
    <w:rsid w:val="00D577FC"/>
    <w:rsid w:val="00D61BDD"/>
    <w:rsid w:val="00D63736"/>
    <w:rsid w:val="00D63B5C"/>
    <w:rsid w:val="00D66CE2"/>
    <w:rsid w:val="00D6779A"/>
    <w:rsid w:val="00D711F2"/>
    <w:rsid w:val="00D721B7"/>
    <w:rsid w:val="00D72551"/>
    <w:rsid w:val="00D72C7C"/>
    <w:rsid w:val="00D74D95"/>
    <w:rsid w:val="00D8227F"/>
    <w:rsid w:val="00D872A0"/>
    <w:rsid w:val="00D90EA0"/>
    <w:rsid w:val="00D91929"/>
    <w:rsid w:val="00D97B1D"/>
    <w:rsid w:val="00DA277B"/>
    <w:rsid w:val="00DA4B84"/>
    <w:rsid w:val="00DA690C"/>
    <w:rsid w:val="00DB0C6A"/>
    <w:rsid w:val="00DB31D2"/>
    <w:rsid w:val="00DB37B9"/>
    <w:rsid w:val="00DB5CCD"/>
    <w:rsid w:val="00DB6B07"/>
    <w:rsid w:val="00DB6C60"/>
    <w:rsid w:val="00DC17CE"/>
    <w:rsid w:val="00DC1B1D"/>
    <w:rsid w:val="00DC2438"/>
    <w:rsid w:val="00DC3EEF"/>
    <w:rsid w:val="00DC3F22"/>
    <w:rsid w:val="00DC6866"/>
    <w:rsid w:val="00DD2982"/>
    <w:rsid w:val="00DD49D3"/>
    <w:rsid w:val="00DD6935"/>
    <w:rsid w:val="00DD6942"/>
    <w:rsid w:val="00DD6E7F"/>
    <w:rsid w:val="00DD7725"/>
    <w:rsid w:val="00DE7BB3"/>
    <w:rsid w:val="00DF695E"/>
    <w:rsid w:val="00DF6D2B"/>
    <w:rsid w:val="00DF7310"/>
    <w:rsid w:val="00E00938"/>
    <w:rsid w:val="00E0129D"/>
    <w:rsid w:val="00E05967"/>
    <w:rsid w:val="00E06189"/>
    <w:rsid w:val="00E11F1C"/>
    <w:rsid w:val="00E14550"/>
    <w:rsid w:val="00E14E71"/>
    <w:rsid w:val="00E253BE"/>
    <w:rsid w:val="00E30E49"/>
    <w:rsid w:val="00E32DD3"/>
    <w:rsid w:val="00E33C98"/>
    <w:rsid w:val="00E33F4E"/>
    <w:rsid w:val="00E3683C"/>
    <w:rsid w:val="00E432F9"/>
    <w:rsid w:val="00E44363"/>
    <w:rsid w:val="00E44809"/>
    <w:rsid w:val="00E52823"/>
    <w:rsid w:val="00E573D8"/>
    <w:rsid w:val="00E70780"/>
    <w:rsid w:val="00E731D3"/>
    <w:rsid w:val="00E739C6"/>
    <w:rsid w:val="00E745AF"/>
    <w:rsid w:val="00E76EE8"/>
    <w:rsid w:val="00E77737"/>
    <w:rsid w:val="00E77CF0"/>
    <w:rsid w:val="00E802BC"/>
    <w:rsid w:val="00E804F8"/>
    <w:rsid w:val="00E84486"/>
    <w:rsid w:val="00E85711"/>
    <w:rsid w:val="00E8700B"/>
    <w:rsid w:val="00E87020"/>
    <w:rsid w:val="00E8776D"/>
    <w:rsid w:val="00EA00B9"/>
    <w:rsid w:val="00EA4C4B"/>
    <w:rsid w:val="00EA5B46"/>
    <w:rsid w:val="00EB7F45"/>
    <w:rsid w:val="00ED1C79"/>
    <w:rsid w:val="00ED465A"/>
    <w:rsid w:val="00ED5C33"/>
    <w:rsid w:val="00EE02F6"/>
    <w:rsid w:val="00EE046D"/>
    <w:rsid w:val="00EE6CE6"/>
    <w:rsid w:val="00EF0ACE"/>
    <w:rsid w:val="00EF1DB6"/>
    <w:rsid w:val="00EF6AB3"/>
    <w:rsid w:val="00EF6E82"/>
    <w:rsid w:val="00F06A9F"/>
    <w:rsid w:val="00F0739D"/>
    <w:rsid w:val="00F1068B"/>
    <w:rsid w:val="00F21374"/>
    <w:rsid w:val="00F2177D"/>
    <w:rsid w:val="00F235E6"/>
    <w:rsid w:val="00F25AE6"/>
    <w:rsid w:val="00F341BD"/>
    <w:rsid w:val="00F356F8"/>
    <w:rsid w:val="00F40CE7"/>
    <w:rsid w:val="00F42297"/>
    <w:rsid w:val="00F42F9F"/>
    <w:rsid w:val="00F474F4"/>
    <w:rsid w:val="00F541FD"/>
    <w:rsid w:val="00F566B8"/>
    <w:rsid w:val="00F56DF9"/>
    <w:rsid w:val="00F63340"/>
    <w:rsid w:val="00F701B1"/>
    <w:rsid w:val="00F713ED"/>
    <w:rsid w:val="00F72007"/>
    <w:rsid w:val="00F727E0"/>
    <w:rsid w:val="00F77E67"/>
    <w:rsid w:val="00F8484E"/>
    <w:rsid w:val="00F85380"/>
    <w:rsid w:val="00F858F7"/>
    <w:rsid w:val="00F91862"/>
    <w:rsid w:val="00F95975"/>
    <w:rsid w:val="00F9599C"/>
    <w:rsid w:val="00FA1293"/>
    <w:rsid w:val="00FA5C22"/>
    <w:rsid w:val="00FA5EFC"/>
    <w:rsid w:val="00FA7F3C"/>
    <w:rsid w:val="00FB332D"/>
    <w:rsid w:val="00FB3955"/>
    <w:rsid w:val="00FB3CC3"/>
    <w:rsid w:val="00FC101B"/>
    <w:rsid w:val="00FC1211"/>
    <w:rsid w:val="00FC2798"/>
    <w:rsid w:val="00FC626E"/>
    <w:rsid w:val="00FD001F"/>
    <w:rsid w:val="00FD2199"/>
    <w:rsid w:val="00FD3F65"/>
    <w:rsid w:val="00FE0E73"/>
    <w:rsid w:val="00FE24E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2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3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4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  <w:style w:type="paragraph" w:customStyle="1" w:styleId="Default">
    <w:name w:val="Default"/>
    <w:rsid w:val="00107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0">
    <w:name w:val="A1"/>
    <w:uiPriority w:val="99"/>
    <w:rsid w:val="00C76232"/>
    <w:rPr>
      <w:rFonts w:cs="HelveticaNeueLT W1G 45 Lt"/>
      <w:color w:val="000000"/>
      <w:sz w:val="36"/>
      <w:szCs w:val="36"/>
    </w:rPr>
  </w:style>
  <w:style w:type="character" w:customStyle="1" w:styleId="A11">
    <w:name w:val="A11"/>
    <w:uiPriority w:val="99"/>
    <w:rsid w:val="00C76232"/>
    <w:rPr>
      <w:rFonts w:cs="HelveticaNeueLT W1G 45 Lt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DD6E7F"/>
    <w:pPr>
      <w:spacing w:line="161" w:lineRule="atLeast"/>
    </w:pPr>
    <w:rPr>
      <w:rFonts w:ascii="HelveticaNeueLT W1G 45 Lt" w:hAnsi="HelveticaNeueLT W1G 45 Lt" w:cs="Times New Roman"/>
      <w:color w:val="auto"/>
    </w:rPr>
  </w:style>
  <w:style w:type="character" w:customStyle="1" w:styleId="A80">
    <w:name w:val="A8"/>
    <w:uiPriority w:val="99"/>
    <w:rsid w:val="002629E1"/>
    <w:rPr>
      <w:rFonts w:cs="HelveticaNeueLT W1G 45 Lt"/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2629E1"/>
    <w:pPr>
      <w:spacing w:line="281" w:lineRule="atLeast"/>
    </w:pPr>
    <w:rPr>
      <w:rFonts w:ascii="HelveticaNeueLT W1G 55 Roman" w:hAnsi="HelveticaNeueLT W1G 55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2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3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4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  <w:style w:type="paragraph" w:customStyle="1" w:styleId="Default">
    <w:name w:val="Default"/>
    <w:rsid w:val="00107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0">
    <w:name w:val="A1"/>
    <w:uiPriority w:val="99"/>
    <w:rsid w:val="00C76232"/>
    <w:rPr>
      <w:rFonts w:cs="HelveticaNeueLT W1G 45 Lt"/>
      <w:color w:val="000000"/>
      <w:sz w:val="36"/>
      <w:szCs w:val="36"/>
    </w:rPr>
  </w:style>
  <w:style w:type="character" w:customStyle="1" w:styleId="A11">
    <w:name w:val="A11"/>
    <w:uiPriority w:val="99"/>
    <w:rsid w:val="00C76232"/>
    <w:rPr>
      <w:rFonts w:cs="HelveticaNeueLT W1G 45 Lt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DD6E7F"/>
    <w:pPr>
      <w:spacing w:line="161" w:lineRule="atLeast"/>
    </w:pPr>
    <w:rPr>
      <w:rFonts w:ascii="HelveticaNeueLT W1G 45 Lt" w:hAnsi="HelveticaNeueLT W1G 45 Lt" w:cs="Times New Roman"/>
      <w:color w:val="auto"/>
    </w:rPr>
  </w:style>
  <w:style w:type="character" w:customStyle="1" w:styleId="A80">
    <w:name w:val="A8"/>
    <w:uiPriority w:val="99"/>
    <w:rsid w:val="002629E1"/>
    <w:rPr>
      <w:rFonts w:cs="HelveticaNeueLT W1G 45 Lt"/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2629E1"/>
    <w:pPr>
      <w:spacing w:line="281" w:lineRule="atLeast"/>
    </w:pPr>
    <w:rPr>
      <w:rFonts w:ascii="HelveticaNeueLT W1G 55 Roman" w:hAnsi="HelveticaNeueLT W1G 55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A5B8AC-C41C-4074-9FF1-3156533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Смирнов</dc:creator>
  <cp:lastModifiedBy>Паршенкова Татьяна Викторовна</cp:lastModifiedBy>
  <cp:revision>5</cp:revision>
  <cp:lastPrinted>2015-10-14T10:24:00Z</cp:lastPrinted>
  <dcterms:created xsi:type="dcterms:W3CDTF">2015-10-15T07:42:00Z</dcterms:created>
  <dcterms:modified xsi:type="dcterms:W3CDTF">2015-10-15T11:58:00Z</dcterms:modified>
</cp:coreProperties>
</file>