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721F23">
        <w:rPr>
          <w:color w:val="000000"/>
          <w:sz w:val="24"/>
          <w:szCs w:val="24"/>
        </w:rPr>
        <w:t xml:space="preserve">879/ПУ </w:t>
      </w:r>
      <w:r w:rsidR="00A17D1C">
        <w:rPr>
          <w:color w:val="000000"/>
          <w:sz w:val="24"/>
          <w:szCs w:val="24"/>
        </w:rPr>
        <w:t>от «</w:t>
      </w:r>
      <w:r w:rsidR="00721F23">
        <w:rPr>
          <w:color w:val="000000"/>
          <w:sz w:val="24"/>
          <w:szCs w:val="24"/>
        </w:rPr>
        <w:t xml:space="preserve">26» октября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6063AC" w:rsidP="00F3026D">
            <w:pPr>
              <w:autoSpaceDE w:val="0"/>
              <w:autoSpaceDN w:val="0"/>
              <w:adjustRightInd w:val="0"/>
              <w:spacing w:line="276" w:lineRule="auto"/>
              <w:ind w:right="-72" w:firstLine="0"/>
              <w:jc w:val="left"/>
              <w:rPr>
                <w:bCs/>
                <w:sz w:val="24"/>
                <w:szCs w:val="24"/>
              </w:rPr>
            </w:pPr>
            <w:r w:rsidRPr="006063AC">
              <w:rPr>
                <w:bCs/>
                <w:sz w:val="24"/>
                <w:szCs w:val="24"/>
              </w:rPr>
              <w:t>Выполнения работ по изготовлению, доставке и монтажу дополнительных металлоконструкций для крепления витражей УПТ</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063AC">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721F23">
              <w:rPr>
                <w:sz w:val="24"/>
                <w:szCs w:val="24"/>
                <w:lang w:eastAsia="en-US"/>
              </w:rPr>
              <w:t>26.10.2015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721F23">
              <w:rPr>
                <w:sz w:val="24"/>
                <w:szCs w:val="24"/>
                <w:lang w:eastAsia="en-US"/>
              </w:rPr>
              <w:t>30</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721F23">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721F23">
              <w:rPr>
                <w:sz w:val="24"/>
                <w:szCs w:val="24"/>
                <w:lang w:eastAsia="en-US"/>
              </w:rPr>
              <w:t>01</w:t>
            </w:r>
            <w:r w:rsidRPr="00033237">
              <w:rPr>
                <w:sz w:val="24"/>
                <w:szCs w:val="24"/>
                <w:lang w:eastAsia="en-US"/>
              </w:rPr>
              <w:t>.</w:t>
            </w:r>
            <w:r w:rsidR="00721F23">
              <w:rPr>
                <w:sz w:val="24"/>
                <w:szCs w:val="24"/>
                <w:lang w:eastAsia="en-US"/>
              </w:rPr>
              <w:t>11</w:t>
            </w:r>
            <w:r w:rsidRPr="00033237">
              <w:rPr>
                <w:sz w:val="24"/>
                <w:szCs w:val="24"/>
                <w:lang w:eastAsia="en-US"/>
              </w:rPr>
              <w:t xml:space="preserve">.2015 г. по </w:t>
            </w:r>
            <w:r w:rsidR="00721F23">
              <w:rPr>
                <w:sz w:val="24"/>
                <w:szCs w:val="24"/>
                <w:lang w:eastAsia="en-US"/>
              </w:rPr>
              <w:t>15</w:t>
            </w:r>
            <w:bookmarkStart w:id="1" w:name="_GoBack"/>
            <w:bookmarkEnd w:id="1"/>
            <w:r w:rsidRPr="00033237">
              <w:rPr>
                <w:sz w:val="24"/>
                <w:szCs w:val="24"/>
                <w:lang w:eastAsia="en-US"/>
              </w:rPr>
              <w:t>.</w:t>
            </w:r>
            <w:r w:rsidR="00A17D1C">
              <w:rPr>
                <w:sz w:val="24"/>
                <w:szCs w:val="24"/>
                <w:lang w:eastAsia="en-US"/>
              </w:rPr>
              <w:t>11</w:t>
            </w:r>
            <w:r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FC8" w:rsidRDefault="00BA6FC8">
      <w:r>
        <w:separator/>
      </w:r>
    </w:p>
  </w:endnote>
  <w:endnote w:type="continuationSeparator" w:id="0">
    <w:p w:rsidR="00BA6FC8" w:rsidRDefault="00BA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21F23">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FC8" w:rsidRDefault="00BA6FC8">
      <w:r>
        <w:separator/>
      </w:r>
    </w:p>
  </w:footnote>
  <w:footnote w:type="continuationSeparator" w:id="0">
    <w:p w:rsidR="00BA6FC8" w:rsidRDefault="00BA6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5CA91-3A1D-402A-89F8-46A2500A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21</cp:revision>
  <cp:lastPrinted>2015-08-13T14:45:00Z</cp:lastPrinted>
  <dcterms:created xsi:type="dcterms:W3CDTF">2015-08-18T13:20:00Z</dcterms:created>
  <dcterms:modified xsi:type="dcterms:W3CDTF">2015-10-26T03:42:00Z</dcterms:modified>
</cp:coreProperties>
</file>