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F3026D" w:rsidRPr="00731588"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731588">
        <w:rPr>
          <w:color w:val="000000"/>
          <w:sz w:val="24"/>
          <w:szCs w:val="24"/>
        </w:rPr>
        <w:t xml:space="preserve"> </w:t>
      </w:r>
      <w:r w:rsidR="00731588" w:rsidRPr="00731588">
        <w:rPr>
          <w:color w:val="000000"/>
          <w:sz w:val="24"/>
          <w:szCs w:val="24"/>
        </w:rPr>
        <w:t>938</w:t>
      </w:r>
      <w:r w:rsidR="00216BC1">
        <w:rPr>
          <w:color w:val="000000"/>
          <w:sz w:val="24"/>
          <w:szCs w:val="24"/>
        </w:rPr>
        <w:t xml:space="preserve">/ПУ от </w:t>
      </w:r>
      <w:r w:rsidR="00731588">
        <w:rPr>
          <w:color w:val="000000"/>
          <w:sz w:val="24"/>
          <w:szCs w:val="24"/>
        </w:rPr>
        <w:t>10</w:t>
      </w:r>
      <w:r w:rsidR="00216BC1">
        <w:rPr>
          <w:color w:val="000000"/>
          <w:sz w:val="24"/>
          <w:szCs w:val="24"/>
        </w:rPr>
        <w:t>.</w:t>
      </w:r>
      <w:r w:rsidR="00731588">
        <w:rPr>
          <w:color w:val="000000"/>
          <w:sz w:val="24"/>
          <w:szCs w:val="24"/>
        </w:rPr>
        <w:t>11</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731588" w:rsidRPr="00731588">
        <w:rPr>
          <w:color w:val="000000"/>
          <w:sz w:val="24"/>
          <w:szCs w:val="24"/>
        </w:rPr>
        <w:t xml:space="preserve"> </w:t>
      </w:r>
      <w:hyperlink r:id="rId10" w:history="1">
        <w:r w:rsidR="00731588" w:rsidRPr="00FC0383">
          <w:rPr>
            <w:rStyle w:val="af2"/>
            <w:sz w:val="24"/>
            <w:szCs w:val="24"/>
          </w:rPr>
          <w:t>http://www.eon-russia.ru/purchase/documents/</w:t>
        </w:r>
      </w:hyperlink>
      <w:r w:rsidR="00731588">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86773C" w:rsidRDefault="00731588" w:rsidP="0086773C">
            <w:pPr>
              <w:autoSpaceDE w:val="0"/>
              <w:autoSpaceDN w:val="0"/>
              <w:adjustRightInd w:val="0"/>
              <w:spacing w:line="276" w:lineRule="auto"/>
              <w:ind w:right="-72" w:firstLine="0"/>
              <w:jc w:val="left"/>
              <w:rPr>
                <w:bCs/>
                <w:sz w:val="24"/>
                <w:szCs w:val="24"/>
              </w:rPr>
            </w:pPr>
            <w:r>
              <w:rPr>
                <w:bCs/>
                <w:sz w:val="24"/>
                <w:szCs w:val="24"/>
              </w:rPr>
              <w:t>Демонтаж временных металлоконструкций с каркаса котла П-67, интегрированного в каркас котельного отделения главного корпуса, регулировка ОПС ПГВП, горячая наладка ОПС первичного/вторичного трактов в пределах котла П-67 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731588">
              <w:rPr>
                <w:sz w:val="24"/>
                <w:szCs w:val="24"/>
                <w:lang w:eastAsia="en-US"/>
              </w:rPr>
              <w:t>кации Уведомления: 10.11</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731588">
              <w:rPr>
                <w:sz w:val="24"/>
                <w:szCs w:val="24"/>
                <w:lang w:eastAsia="en-US"/>
              </w:rPr>
              <w:t>12:00 (</w:t>
            </w:r>
            <w:proofErr w:type="gramStart"/>
            <w:r w:rsidR="00731588">
              <w:rPr>
                <w:sz w:val="24"/>
                <w:szCs w:val="24"/>
                <w:lang w:eastAsia="en-US"/>
              </w:rPr>
              <w:t>МСК</w:t>
            </w:r>
            <w:proofErr w:type="gramEnd"/>
            <w:r w:rsidR="00731588">
              <w:rPr>
                <w:sz w:val="24"/>
                <w:szCs w:val="24"/>
                <w:lang w:eastAsia="en-US"/>
              </w:rPr>
              <w:t>) 17.11</w:t>
            </w:r>
            <w:r w:rsidR="00967A08" w:rsidRPr="00033237">
              <w:rPr>
                <w:sz w:val="24"/>
                <w:szCs w:val="24"/>
                <w:lang w:eastAsia="en-US"/>
              </w:rPr>
              <w:t>.2015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731588" w:rsidP="00216BC1">
            <w:pPr>
              <w:tabs>
                <w:tab w:val="left" w:pos="0"/>
                <w:tab w:val="left" w:pos="5657"/>
              </w:tabs>
              <w:spacing w:line="276" w:lineRule="auto"/>
              <w:ind w:left="540" w:right="153" w:hanging="540"/>
              <w:jc w:val="left"/>
              <w:rPr>
                <w:i/>
                <w:sz w:val="24"/>
                <w:szCs w:val="24"/>
              </w:rPr>
            </w:pPr>
            <w:r>
              <w:rPr>
                <w:sz w:val="24"/>
                <w:szCs w:val="24"/>
                <w:lang w:eastAsia="en-US"/>
              </w:rPr>
              <w:t>Ноябрь 2015</w:t>
            </w:r>
            <w:bookmarkStart w:id="1" w:name="_GoBack"/>
            <w:bookmarkEnd w:id="1"/>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аккредитации в базе поставщиков ОАО «Э.ОН </w:t>
            </w:r>
            <w:r w:rsidR="00160575" w:rsidRPr="00033237">
              <w:lastRenderedPageBreak/>
              <w:t>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5"/>
      <w:footerReference w:type="default" r:id="rId16"/>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2F" w:rsidRDefault="0047322F">
      <w:r>
        <w:separator/>
      </w:r>
    </w:p>
  </w:endnote>
  <w:endnote w:type="continuationSeparator" w:id="0">
    <w:p w:rsidR="0047322F" w:rsidRDefault="0047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31588">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2F" w:rsidRDefault="0047322F">
      <w:r>
        <w:separator/>
      </w:r>
    </w:p>
  </w:footnote>
  <w:footnote w:type="continuationSeparator" w:id="0">
    <w:p w:rsidR="0047322F" w:rsidRDefault="0047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22F"/>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58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866AF-B40F-46C7-9BCD-E08BBB1C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17</cp:revision>
  <cp:lastPrinted>2015-08-13T14:45:00Z</cp:lastPrinted>
  <dcterms:created xsi:type="dcterms:W3CDTF">2015-08-18T13:20:00Z</dcterms:created>
  <dcterms:modified xsi:type="dcterms:W3CDTF">2015-11-10T08:33:00Z</dcterms:modified>
</cp:coreProperties>
</file>