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81" w:rsidRPr="00A971CB" w:rsidRDefault="001D70D7" w:rsidP="000D1E82">
      <w:pPr>
        <w:pStyle w:val="1"/>
        <w:jc w:val="center"/>
        <w:rPr>
          <w:rFonts w:ascii="Verdana" w:hAnsi="Verdana"/>
        </w:rPr>
      </w:pPr>
      <w:r w:rsidRPr="00A971CB">
        <w:rPr>
          <w:rFonts w:ascii="Verdana" w:hAnsi="Verdana"/>
        </w:rPr>
        <w:t>ТЕХНИЧЕСКОЕ ЗАДАНИЕ</w:t>
      </w:r>
    </w:p>
    <w:p w:rsidR="00165FEA" w:rsidRDefault="008C6D6F" w:rsidP="000D1E82">
      <w:pPr>
        <w:tabs>
          <w:tab w:val="left" w:pos="284"/>
        </w:tabs>
        <w:spacing w:line="276" w:lineRule="auto"/>
        <w:ind w:left="284" w:hanging="284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</w:t>
      </w:r>
      <w:r w:rsidR="00895BFA" w:rsidRPr="008C6D6F">
        <w:rPr>
          <w:rFonts w:ascii="Verdana" w:hAnsi="Verdana"/>
          <w:sz w:val="22"/>
          <w:szCs w:val="22"/>
        </w:rPr>
        <w:t>а</w:t>
      </w:r>
      <w:r w:rsidR="00862681">
        <w:rPr>
          <w:rFonts w:ascii="Verdana" w:hAnsi="Verdana"/>
          <w:sz w:val="22"/>
          <w:szCs w:val="22"/>
        </w:rPr>
        <w:t xml:space="preserve"> выполнение работ по</w:t>
      </w:r>
      <w:r w:rsidR="00895BFA" w:rsidRPr="008C6D6F">
        <w:rPr>
          <w:rFonts w:ascii="Verdana" w:hAnsi="Verdana"/>
          <w:sz w:val="22"/>
          <w:szCs w:val="22"/>
        </w:rPr>
        <w:t xml:space="preserve"> сервисно</w:t>
      </w:r>
      <w:r w:rsidR="00862681">
        <w:rPr>
          <w:rFonts w:ascii="Verdana" w:hAnsi="Verdana"/>
          <w:sz w:val="22"/>
          <w:szCs w:val="22"/>
        </w:rPr>
        <w:t>му</w:t>
      </w:r>
      <w:r w:rsidR="00895BFA" w:rsidRPr="008C6D6F">
        <w:rPr>
          <w:rFonts w:ascii="Verdana" w:hAnsi="Verdana"/>
          <w:sz w:val="22"/>
          <w:szCs w:val="22"/>
        </w:rPr>
        <w:t xml:space="preserve"> обслуживани</w:t>
      </w:r>
      <w:r w:rsidR="00862681">
        <w:rPr>
          <w:rFonts w:ascii="Verdana" w:hAnsi="Verdana"/>
          <w:sz w:val="22"/>
          <w:szCs w:val="22"/>
        </w:rPr>
        <w:t>ю</w:t>
      </w:r>
      <w:r w:rsidR="00895BFA" w:rsidRPr="008C6D6F">
        <w:rPr>
          <w:rFonts w:ascii="Verdana" w:hAnsi="Verdana"/>
          <w:sz w:val="22"/>
          <w:szCs w:val="22"/>
        </w:rPr>
        <w:t xml:space="preserve"> распределенной системы управления </w:t>
      </w:r>
      <w:r w:rsidR="00F62EB3" w:rsidRPr="008C6D6F">
        <w:rPr>
          <w:rFonts w:ascii="Verdana" w:hAnsi="Verdana"/>
          <w:sz w:val="22"/>
          <w:szCs w:val="22"/>
        </w:rPr>
        <w:t>«</w:t>
      </w:r>
      <w:proofErr w:type="spellStart"/>
      <w:r w:rsidR="00895BFA" w:rsidRPr="008C6D6F">
        <w:rPr>
          <w:rFonts w:ascii="Verdana" w:hAnsi="Verdana"/>
          <w:sz w:val="22"/>
          <w:szCs w:val="22"/>
        </w:rPr>
        <w:t>MarkVI</w:t>
      </w:r>
      <w:proofErr w:type="spellEnd"/>
      <w:r w:rsidR="005519DE">
        <w:rPr>
          <w:rFonts w:ascii="Verdana" w:hAnsi="Verdana"/>
          <w:sz w:val="22"/>
          <w:szCs w:val="22"/>
        </w:rPr>
        <w:t>-</w:t>
      </w:r>
      <w:r w:rsidR="00895BFA" w:rsidRPr="008C6D6F">
        <w:rPr>
          <w:rFonts w:ascii="Verdana" w:hAnsi="Verdana"/>
          <w:sz w:val="22"/>
          <w:szCs w:val="22"/>
        </w:rPr>
        <w:t>e</w:t>
      </w:r>
      <w:r w:rsidR="00F62EB3" w:rsidRPr="008C6D6F">
        <w:rPr>
          <w:rFonts w:ascii="Verdana" w:hAnsi="Verdana"/>
          <w:sz w:val="22"/>
          <w:szCs w:val="22"/>
        </w:rPr>
        <w:t xml:space="preserve">» </w:t>
      </w:r>
      <w:r w:rsidR="002E0FFD" w:rsidRPr="008C6D6F">
        <w:rPr>
          <w:rFonts w:ascii="Verdana" w:hAnsi="Verdana"/>
          <w:sz w:val="22"/>
          <w:szCs w:val="22"/>
        </w:rPr>
        <w:t xml:space="preserve">эн. блока №7 </w:t>
      </w:r>
      <w:r w:rsidR="00B02A06" w:rsidRPr="008C6D6F">
        <w:rPr>
          <w:rFonts w:ascii="Verdana" w:hAnsi="Verdana"/>
          <w:sz w:val="22"/>
          <w:szCs w:val="22"/>
        </w:rPr>
        <w:t>«</w:t>
      </w:r>
      <w:r w:rsidR="002E0FFD" w:rsidRPr="008C6D6F">
        <w:rPr>
          <w:rFonts w:ascii="Verdana" w:hAnsi="Verdana"/>
          <w:sz w:val="22"/>
          <w:szCs w:val="22"/>
        </w:rPr>
        <w:t>Шатурская ГРЭС</w:t>
      </w:r>
      <w:r w:rsidR="00B02A06" w:rsidRPr="008C6D6F">
        <w:rPr>
          <w:rFonts w:ascii="Verdana" w:hAnsi="Verdana"/>
          <w:sz w:val="22"/>
          <w:szCs w:val="22"/>
        </w:rPr>
        <w:t>»</w:t>
      </w:r>
      <w:r w:rsidR="00B02A06" w:rsidRPr="00862681">
        <w:rPr>
          <w:sz w:val="22"/>
          <w:szCs w:val="22"/>
        </w:rPr>
        <w:t xml:space="preserve"> </w:t>
      </w:r>
      <w:r w:rsidR="00B02A06" w:rsidRPr="008C6D6F">
        <w:rPr>
          <w:rFonts w:ascii="Verdana" w:hAnsi="Verdana"/>
          <w:sz w:val="22"/>
          <w:szCs w:val="22"/>
        </w:rPr>
        <w:t>ОАО «Э.ОН Россия»</w:t>
      </w:r>
      <w:r w:rsidR="002E0FFD" w:rsidRPr="008C6D6F">
        <w:rPr>
          <w:rFonts w:ascii="Verdana" w:hAnsi="Verdana"/>
          <w:sz w:val="22"/>
          <w:szCs w:val="22"/>
        </w:rPr>
        <w:t>.</w:t>
      </w:r>
    </w:p>
    <w:p w:rsidR="00A971CB" w:rsidRPr="008C6D6F" w:rsidRDefault="00A971CB" w:rsidP="00457936">
      <w:p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2"/>
          <w:szCs w:val="22"/>
        </w:rPr>
      </w:pPr>
    </w:p>
    <w:p w:rsidR="00A451CD" w:rsidRPr="003002D7" w:rsidRDefault="00A451CD" w:rsidP="00457936">
      <w:pPr>
        <w:tabs>
          <w:tab w:val="left" w:pos="0"/>
        </w:tabs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4673E7" w:rsidRPr="003002D7" w:rsidRDefault="001D70D7" w:rsidP="00457936">
      <w:pPr>
        <w:pStyle w:val="70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outlineLvl w:val="0"/>
        <w:rPr>
          <w:sz w:val="22"/>
          <w:szCs w:val="22"/>
        </w:rPr>
      </w:pPr>
      <w:r w:rsidRPr="003002D7">
        <w:rPr>
          <w:b/>
          <w:sz w:val="22"/>
          <w:szCs w:val="22"/>
        </w:rPr>
        <w:t xml:space="preserve">Наименование </w:t>
      </w:r>
      <w:r w:rsidR="004673E7" w:rsidRPr="003002D7">
        <w:rPr>
          <w:b/>
          <w:sz w:val="22"/>
          <w:szCs w:val="22"/>
        </w:rPr>
        <w:t>предприятия:</w:t>
      </w:r>
    </w:p>
    <w:p w:rsidR="00FB5F6D" w:rsidRPr="008C6D6F" w:rsidRDefault="001F18C8" w:rsidP="00457936">
      <w:pPr>
        <w:pStyle w:val="70"/>
        <w:shd w:val="clear" w:color="auto" w:fill="auto"/>
        <w:tabs>
          <w:tab w:val="left" w:pos="1134"/>
        </w:tabs>
        <w:spacing w:before="0" w:line="276" w:lineRule="auto"/>
        <w:ind w:left="709" w:firstLine="0"/>
        <w:jc w:val="both"/>
        <w:rPr>
          <w:sz w:val="22"/>
          <w:szCs w:val="22"/>
        </w:rPr>
      </w:pPr>
      <w:r w:rsidRPr="008C6D6F">
        <w:rPr>
          <w:sz w:val="22"/>
          <w:szCs w:val="22"/>
        </w:rPr>
        <w:t>Филиал</w:t>
      </w:r>
      <w:r w:rsidR="004673E7" w:rsidRPr="008C6D6F">
        <w:rPr>
          <w:sz w:val="22"/>
          <w:szCs w:val="22"/>
        </w:rPr>
        <w:t xml:space="preserve"> «</w:t>
      </w:r>
      <w:r w:rsidR="002E0FFD" w:rsidRPr="008C6D6F">
        <w:rPr>
          <w:sz w:val="22"/>
          <w:szCs w:val="22"/>
        </w:rPr>
        <w:t>Шатурская ГРЭС</w:t>
      </w:r>
      <w:r w:rsidR="004673E7" w:rsidRPr="008C6D6F">
        <w:rPr>
          <w:sz w:val="22"/>
          <w:szCs w:val="22"/>
        </w:rPr>
        <w:t>»</w:t>
      </w:r>
      <w:r w:rsidRPr="008C6D6F">
        <w:rPr>
          <w:sz w:val="22"/>
          <w:szCs w:val="22"/>
        </w:rPr>
        <w:t xml:space="preserve"> ОАО «</w:t>
      </w:r>
      <w:r w:rsidR="00A34B89" w:rsidRPr="008C6D6F">
        <w:rPr>
          <w:sz w:val="22"/>
          <w:szCs w:val="22"/>
        </w:rPr>
        <w:t>Э.ОН Россия</w:t>
      </w:r>
      <w:r w:rsidRPr="008C6D6F">
        <w:rPr>
          <w:sz w:val="22"/>
          <w:szCs w:val="22"/>
        </w:rPr>
        <w:t>»</w:t>
      </w:r>
      <w:r w:rsidR="008C6D6F" w:rsidRPr="008C6D6F">
        <w:rPr>
          <w:sz w:val="22"/>
          <w:szCs w:val="22"/>
        </w:rPr>
        <w:t xml:space="preserve"> 140700, г Шатура, Московской области,</w:t>
      </w:r>
      <w:r w:rsidR="008C6D6F">
        <w:rPr>
          <w:sz w:val="22"/>
          <w:szCs w:val="22"/>
        </w:rPr>
        <w:t xml:space="preserve"> </w:t>
      </w:r>
      <w:proofErr w:type="spellStart"/>
      <w:r w:rsidR="008C6D6F" w:rsidRPr="008C6D6F">
        <w:rPr>
          <w:sz w:val="22"/>
          <w:szCs w:val="22"/>
        </w:rPr>
        <w:t>Черноозерский</w:t>
      </w:r>
      <w:proofErr w:type="spellEnd"/>
      <w:r w:rsidR="008C6D6F" w:rsidRPr="008C6D6F">
        <w:rPr>
          <w:sz w:val="22"/>
          <w:szCs w:val="22"/>
        </w:rPr>
        <w:t xml:space="preserve"> проезд, дом 5.</w:t>
      </w:r>
    </w:p>
    <w:p w:rsidR="00903841" w:rsidRDefault="004673E7" w:rsidP="00457936">
      <w:pPr>
        <w:pStyle w:val="70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outlineLvl w:val="0"/>
        <w:rPr>
          <w:b/>
          <w:sz w:val="22"/>
          <w:szCs w:val="22"/>
        </w:rPr>
      </w:pPr>
      <w:r w:rsidRPr="003002D7">
        <w:rPr>
          <w:b/>
          <w:sz w:val="22"/>
          <w:szCs w:val="22"/>
        </w:rPr>
        <w:t>Наименование оборудования</w:t>
      </w:r>
      <w:r w:rsidR="00460B11" w:rsidRPr="003002D7">
        <w:rPr>
          <w:b/>
          <w:sz w:val="22"/>
          <w:szCs w:val="22"/>
        </w:rPr>
        <w:t>, место производство работ</w:t>
      </w:r>
      <w:r w:rsidR="001D70D7" w:rsidRPr="003002D7">
        <w:rPr>
          <w:b/>
          <w:sz w:val="22"/>
          <w:szCs w:val="22"/>
        </w:rPr>
        <w:t>:</w:t>
      </w:r>
    </w:p>
    <w:p w:rsidR="00FB5F6D" w:rsidRPr="0041403E" w:rsidRDefault="00895BFA" w:rsidP="00457936">
      <w:pPr>
        <w:pStyle w:val="70"/>
        <w:shd w:val="clear" w:color="auto" w:fill="auto"/>
        <w:tabs>
          <w:tab w:val="left" w:pos="1134"/>
        </w:tabs>
        <w:spacing w:before="0" w:line="276" w:lineRule="auto"/>
        <w:ind w:left="709" w:firstLine="0"/>
        <w:jc w:val="both"/>
        <w:rPr>
          <w:sz w:val="22"/>
          <w:szCs w:val="22"/>
        </w:rPr>
      </w:pPr>
      <w:r w:rsidRPr="00903841">
        <w:rPr>
          <w:sz w:val="22"/>
          <w:szCs w:val="22"/>
        </w:rPr>
        <w:t>Распределенная система управления (РСУ</w:t>
      </w:r>
      <w:r w:rsidR="004733BC" w:rsidRPr="00903841">
        <w:rPr>
          <w:sz w:val="22"/>
          <w:szCs w:val="22"/>
        </w:rPr>
        <w:t>)</w:t>
      </w:r>
      <w:r w:rsidR="00246F16" w:rsidRPr="00903841">
        <w:rPr>
          <w:sz w:val="22"/>
          <w:szCs w:val="22"/>
        </w:rPr>
        <w:t xml:space="preserve"> </w:t>
      </w:r>
      <w:proofErr w:type="spellStart"/>
      <w:r w:rsidR="00246F16" w:rsidRPr="00903841">
        <w:rPr>
          <w:sz w:val="22"/>
          <w:szCs w:val="22"/>
        </w:rPr>
        <w:t>MarkVI</w:t>
      </w:r>
      <w:proofErr w:type="spellEnd"/>
      <w:r w:rsidR="005519DE">
        <w:rPr>
          <w:sz w:val="22"/>
          <w:szCs w:val="22"/>
        </w:rPr>
        <w:t>-</w:t>
      </w:r>
      <w:r w:rsidR="00246F16" w:rsidRPr="00903841">
        <w:rPr>
          <w:sz w:val="22"/>
          <w:szCs w:val="22"/>
        </w:rPr>
        <w:t>e</w:t>
      </w:r>
      <w:r w:rsidR="002119DA" w:rsidRPr="00903841">
        <w:rPr>
          <w:sz w:val="22"/>
          <w:szCs w:val="22"/>
        </w:rPr>
        <w:t>.</w:t>
      </w:r>
      <w:r w:rsidR="00903841">
        <w:rPr>
          <w:sz w:val="22"/>
          <w:szCs w:val="22"/>
        </w:rPr>
        <w:t xml:space="preserve"> </w:t>
      </w:r>
      <w:r w:rsidR="00444DC6" w:rsidRPr="00903841">
        <w:rPr>
          <w:sz w:val="22"/>
          <w:szCs w:val="22"/>
        </w:rPr>
        <w:t>Полный перечень оборудования указан в</w:t>
      </w:r>
      <w:r w:rsidR="0041403E" w:rsidRPr="00903841">
        <w:rPr>
          <w:sz w:val="22"/>
          <w:szCs w:val="22"/>
        </w:rPr>
        <w:t xml:space="preserve"> п.5.2</w:t>
      </w:r>
      <w:r w:rsidR="00444DC6" w:rsidRPr="00903841">
        <w:rPr>
          <w:sz w:val="22"/>
          <w:szCs w:val="22"/>
        </w:rPr>
        <w:t>.</w:t>
      </w:r>
    </w:p>
    <w:p w:rsidR="00C7645E" w:rsidRPr="003002D7" w:rsidRDefault="004673E7" w:rsidP="00457936">
      <w:pPr>
        <w:pStyle w:val="70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outlineLvl w:val="0"/>
        <w:rPr>
          <w:b/>
          <w:sz w:val="22"/>
          <w:szCs w:val="22"/>
        </w:rPr>
      </w:pPr>
      <w:r w:rsidRPr="003002D7">
        <w:rPr>
          <w:b/>
          <w:sz w:val="22"/>
          <w:szCs w:val="22"/>
        </w:rPr>
        <w:t>Основание</w:t>
      </w:r>
      <w:r w:rsidR="00542BBE" w:rsidRPr="003002D7">
        <w:rPr>
          <w:b/>
          <w:sz w:val="22"/>
          <w:szCs w:val="22"/>
        </w:rPr>
        <w:t xml:space="preserve"> для производства</w:t>
      </w:r>
      <w:r w:rsidR="00EB1E48" w:rsidRPr="003002D7">
        <w:rPr>
          <w:b/>
          <w:sz w:val="22"/>
          <w:szCs w:val="22"/>
        </w:rPr>
        <w:t>:</w:t>
      </w:r>
    </w:p>
    <w:p w:rsidR="004573F1" w:rsidRDefault="00AC220B" w:rsidP="00457936">
      <w:pPr>
        <w:pStyle w:val="70"/>
        <w:numPr>
          <w:ilvl w:val="1"/>
          <w:numId w:val="9"/>
        </w:numPr>
        <w:shd w:val="clear" w:color="auto" w:fill="auto"/>
        <w:spacing w:before="0" w:line="276" w:lineRule="auto"/>
        <w:jc w:val="both"/>
        <w:rPr>
          <w:sz w:val="22"/>
          <w:szCs w:val="22"/>
          <w:lang w:eastAsia="en-US" w:bidi="en-US"/>
        </w:rPr>
      </w:pPr>
      <w:r w:rsidRPr="003002D7">
        <w:rPr>
          <w:sz w:val="22"/>
          <w:szCs w:val="22"/>
        </w:rPr>
        <w:t>Требование</w:t>
      </w:r>
      <w:r w:rsidRPr="003002D7">
        <w:rPr>
          <w:sz w:val="22"/>
          <w:szCs w:val="22"/>
          <w:lang w:eastAsia="en-US" w:bidi="en-US"/>
        </w:rPr>
        <w:t xml:space="preserve"> «Правил технической эксплуатаци</w:t>
      </w:r>
      <w:r w:rsidR="00C21F08">
        <w:rPr>
          <w:sz w:val="22"/>
          <w:szCs w:val="22"/>
          <w:lang w:eastAsia="en-US" w:bidi="en-US"/>
        </w:rPr>
        <w:t xml:space="preserve">и электрических станций и сетей </w:t>
      </w:r>
      <w:r w:rsidRPr="003002D7">
        <w:rPr>
          <w:sz w:val="22"/>
          <w:szCs w:val="22"/>
          <w:lang w:eastAsia="en-US" w:bidi="en-US"/>
        </w:rPr>
        <w:t xml:space="preserve">Российской Федерации», </w:t>
      </w:r>
      <w:smartTag w:uri="urn:schemas-microsoft-com:office:smarttags" w:element="metricconverter">
        <w:smartTagPr>
          <w:attr w:name="ProductID" w:val="2003 г"/>
        </w:smartTagPr>
        <w:r w:rsidRPr="003002D7">
          <w:rPr>
            <w:sz w:val="22"/>
            <w:szCs w:val="22"/>
            <w:lang w:eastAsia="en-US" w:bidi="en-US"/>
          </w:rPr>
          <w:t>2003 г</w:t>
        </w:r>
      </w:smartTag>
      <w:r w:rsidRPr="003002D7">
        <w:rPr>
          <w:sz w:val="22"/>
          <w:szCs w:val="22"/>
          <w:lang w:eastAsia="en-US" w:bidi="en-US"/>
        </w:rPr>
        <w:t xml:space="preserve">., </w:t>
      </w:r>
      <w:proofErr w:type="spellStart"/>
      <w:r w:rsidRPr="003002D7">
        <w:rPr>
          <w:sz w:val="22"/>
          <w:szCs w:val="22"/>
          <w:lang w:eastAsia="en-US" w:bidi="en-US"/>
        </w:rPr>
        <w:t>п</w:t>
      </w:r>
      <w:r w:rsidR="00096D4E" w:rsidRPr="003002D7">
        <w:rPr>
          <w:sz w:val="22"/>
          <w:szCs w:val="22"/>
          <w:lang w:eastAsia="en-US" w:bidi="en-US"/>
        </w:rPr>
        <w:t>.п</w:t>
      </w:r>
      <w:proofErr w:type="spellEnd"/>
      <w:r w:rsidR="00096D4E" w:rsidRPr="003002D7">
        <w:rPr>
          <w:sz w:val="22"/>
          <w:szCs w:val="22"/>
          <w:lang w:eastAsia="en-US" w:bidi="en-US"/>
        </w:rPr>
        <w:t>.</w:t>
      </w:r>
      <w:r w:rsidR="00B95073" w:rsidRPr="003002D7">
        <w:rPr>
          <w:sz w:val="22"/>
          <w:szCs w:val="22"/>
          <w:lang w:eastAsia="en-US" w:bidi="en-US"/>
        </w:rPr>
        <w:t xml:space="preserve"> 1.8.10; 4.7.2; 4.7.13</w:t>
      </w:r>
      <w:r w:rsidRPr="003002D7">
        <w:rPr>
          <w:sz w:val="22"/>
          <w:szCs w:val="22"/>
          <w:lang w:eastAsia="en-US" w:bidi="en-US"/>
        </w:rPr>
        <w:t>.</w:t>
      </w:r>
    </w:p>
    <w:p w:rsidR="004573F1" w:rsidRDefault="00903841" w:rsidP="00457936">
      <w:pPr>
        <w:pStyle w:val="70"/>
        <w:numPr>
          <w:ilvl w:val="1"/>
          <w:numId w:val="9"/>
        </w:numPr>
        <w:shd w:val="clear" w:color="auto" w:fill="auto"/>
        <w:spacing w:before="0" w:line="276" w:lineRule="auto"/>
        <w:jc w:val="both"/>
        <w:rPr>
          <w:sz w:val="22"/>
          <w:szCs w:val="22"/>
          <w:lang w:eastAsia="en-US" w:bidi="en-US"/>
        </w:rPr>
      </w:pPr>
      <w:r w:rsidRPr="004573F1">
        <w:rPr>
          <w:sz w:val="22"/>
          <w:szCs w:val="22"/>
          <w:lang w:eastAsia="en-US" w:bidi="en-US"/>
        </w:rPr>
        <w:t xml:space="preserve"> </w:t>
      </w:r>
      <w:r w:rsidR="002E0FFD" w:rsidRPr="004573F1">
        <w:rPr>
          <w:sz w:val="22"/>
          <w:szCs w:val="22"/>
          <w:lang w:eastAsia="en-US" w:bidi="en-US"/>
        </w:rPr>
        <w:t>Утвержденная программа ремонта на 2016 год.</w:t>
      </w:r>
    </w:p>
    <w:p w:rsidR="004573F1" w:rsidRPr="004573F1" w:rsidRDefault="004573F1" w:rsidP="00457936">
      <w:pPr>
        <w:pStyle w:val="70"/>
        <w:numPr>
          <w:ilvl w:val="1"/>
          <w:numId w:val="9"/>
        </w:numPr>
        <w:shd w:val="clear" w:color="auto" w:fill="auto"/>
        <w:spacing w:before="0" w:line="276" w:lineRule="auto"/>
        <w:jc w:val="both"/>
        <w:rPr>
          <w:sz w:val="22"/>
          <w:szCs w:val="22"/>
          <w:lang w:eastAsia="en-US" w:bidi="en-US"/>
        </w:rPr>
      </w:pPr>
      <w:r w:rsidRPr="004573F1">
        <w:rPr>
          <w:sz w:val="22"/>
          <w:szCs w:val="22"/>
          <w:lang w:eastAsia="en-US" w:bidi="en-US"/>
        </w:rPr>
        <w:t xml:space="preserve">Требования СО 34.04.181-2003 «Правила </w:t>
      </w:r>
      <w:r w:rsidR="001A5E56" w:rsidRPr="004573F1">
        <w:rPr>
          <w:sz w:val="22"/>
          <w:szCs w:val="22"/>
          <w:lang w:eastAsia="en-US" w:bidi="en-US"/>
        </w:rPr>
        <w:t>организации технического</w:t>
      </w:r>
      <w:r w:rsidRPr="004573F1">
        <w:rPr>
          <w:sz w:val="22"/>
          <w:szCs w:val="22"/>
          <w:lang w:eastAsia="en-US" w:bidi="en-US"/>
        </w:rPr>
        <w:t xml:space="preserve"> обслуживания и ремонта оборудования, зданий и сооружений электростанций и сетей».</w:t>
      </w:r>
    </w:p>
    <w:p w:rsidR="00FB5F6D" w:rsidRPr="004E66CB" w:rsidRDefault="004573F1" w:rsidP="00457936">
      <w:pPr>
        <w:pStyle w:val="70"/>
        <w:numPr>
          <w:ilvl w:val="1"/>
          <w:numId w:val="9"/>
        </w:numPr>
        <w:shd w:val="clear" w:color="auto" w:fill="auto"/>
        <w:spacing w:before="0" w:line="276" w:lineRule="auto"/>
        <w:jc w:val="both"/>
        <w:rPr>
          <w:sz w:val="22"/>
          <w:szCs w:val="22"/>
          <w:lang w:eastAsia="en-US" w:bidi="en-US"/>
        </w:rPr>
      </w:pPr>
      <w:r w:rsidRPr="004573F1">
        <w:rPr>
          <w:sz w:val="22"/>
          <w:szCs w:val="22"/>
          <w:lang w:eastAsia="en-US" w:bidi="en-US"/>
        </w:rPr>
        <w:t>Требования руководств по эксплуатации и ремонту завода изготовителя</w:t>
      </w:r>
      <w:r>
        <w:rPr>
          <w:sz w:val="22"/>
          <w:szCs w:val="22"/>
          <w:lang w:eastAsia="en-US" w:bidi="en-US"/>
        </w:rPr>
        <w:t xml:space="preserve"> оборудования</w:t>
      </w:r>
      <w:r w:rsidR="005519DE">
        <w:rPr>
          <w:sz w:val="22"/>
          <w:szCs w:val="22"/>
          <w:lang w:eastAsia="en-US" w:bidi="en-US"/>
        </w:rPr>
        <w:t>.</w:t>
      </w:r>
    </w:p>
    <w:p w:rsidR="00C7645E" w:rsidRPr="003002D7" w:rsidRDefault="00500016" w:rsidP="00457936">
      <w:pPr>
        <w:pStyle w:val="70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outlineLvl w:val="0"/>
        <w:rPr>
          <w:b/>
          <w:sz w:val="22"/>
          <w:szCs w:val="22"/>
        </w:rPr>
      </w:pPr>
      <w:r w:rsidRPr="003002D7">
        <w:rPr>
          <w:b/>
          <w:sz w:val="22"/>
          <w:szCs w:val="22"/>
        </w:rPr>
        <w:t>Цель проведения работ:</w:t>
      </w:r>
    </w:p>
    <w:p w:rsidR="00FB5F6D" w:rsidRDefault="00444DC6" w:rsidP="00CA1641">
      <w:pPr>
        <w:pStyle w:val="ac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C17C5D">
        <w:rPr>
          <w:rFonts w:ascii="Verdana" w:hAnsi="Verdana"/>
          <w:sz w:val="22"/>
          <w:szCs w:val="22"/>
          <w:lang w:val="ru-RU"/>
        </w:rPr>
        <w:t xml:space="preserve">Поддержание работоспособности технических средств </w:t>
      </w:r>
      <w:r w:rsidR="00895BFA" w:rsidRPr="00C17C5D">
        <w:rPr>
          <w:rFonts w:ascii="Verdana" w:hAnsi="Verdana"/>
          <w:sz w:val="22"/>
          <w:szCs w:val="22"/>
          <w:lang w:val="ru-RU"/>
        </w:rPr>
        <w:t>РСУ</w:t>
      </w:r>
      <w:r w:rsidR="00246F16" w:rsidRPr="00C17C5D">
        <w:rPr>
          <w:rFonts w:ascii="Verdana" w:hAnsi="Verdana"/>
          <w:sz w:val="22"/>
          <w:szCs w:val="22"/>
          <w:lang w:val="ru-RU"/>
        </w:rPr>
        <w:t xml:space="preserve"> </w:t>
      </w:r>
      <w:r w:rsidR="00F62EB3" w:rsidRPr="00C17C5D">
        <w:rPr>
          <w:rFonts w:ascii="Verdana" w:hAnsi="Verdana"/>
          <w:sz w:val="22"/>
          <w:szCs w:val="22"/>
          <w:lang w:val="ru-RU"/>
        </w:rPr>
        <w:t>«</w:t>
      </w:r>
      <w:proofErr w:type="spellStart"/>
      <w:r w:rsidR="00246F16" w:rsidRPr="00C17C5D">
        <w:rPr>
          <w:rFonts w:ascii="Verdana" w:hAnsi="Verdana"/>
          <w:sz w:val="22"/>
          <w:szCs w:val="22"/>
          <w:lang w:val="ru-RU"/>
        </w:rPr>
        <w:t>MarkVI</w:t>
      </w:r>
      <w:proofErr w:type="spellEnd"/>
      <w:r w:rsidR="005519DE">
        <w:rPr>
          <w:rFonts w:ascii="Verdana" w:hAnsi="Verdana"/>
          <w:sz w:val="22"/>
          <w:szCs w:val="22"/>
          <w:lang w:val="ru-RU"/>
        </w:rPr>
        <w:t>-</w:t>
      </w:r>
      <w:r w:rsidR="00246F16" w:rsidRPr="00C17C5D">
        <w:rPr>
          <w:rFonts w:ascii="Verdana" w:hAnsi="Verdana"/>
          <w:sz w:val="22"/>
          <w:szCs w:val="22"/>
          <w:lang w:val="ru-RU"/>
        </w:rPr>
        <w:t>e</w:t>
      </w:r>
      <w:r w:rsidR="00F62EB3" w:rsidRPr="00C17C5D">
        <w:rPr>
          <w:rFonts w:ascii="Verdana" w:hAnsi="Verdana"/>
          <w:sz w:val="22"/>
          <w:szCs w:val="22"/>
          <w:lang w:val="ru-RU"/>
        </w:rPr>
        <w:t>»</w:t>
      </w:r>
      <w:r w:rsidR="009F71E1" w:rsidRPr="00C17C5D">
        <w:rPr>
          <w:rFonts w:ascii="Verdana" w:hAnsi="Verdana"/>
          <w:sz w:val="22"/>
          <w:szCs w:val="22"/>
          <w:lang w:val="ru-RU"/>
        </w:rPr>
        <w:t xml:space="preserve"> </w:t>
      </w:r>
      <w:r w:rsidR="00C17C5D" w:rsidRPr="00C17C5D">
        <w:rPr>
          <w:rFonts w:ascii="Verdana" w:hAnsi="Verdana"/>
          <w:sz w:val="22"/>
          <w:szCs w:val="22"/>
          <w:lang w:val="ru-RU"/>
        </w:rPr>
        <w:t xml:space="preserve">в </w:t>
      </w:r>
      <w:r w:rsidRPr="00C17C5D">
        <w:rPr>
          <w:rFonts w:ascii="Verdana" w:hAnsi="Verdana"/>
          <w:sz w:val="22"/>
          <w:szCs w:val="22"/>
          <w:lang w:val="ru-RU"/>
        </w:rPr>
        <w:t>соответствии ПТЭ п.</w:t>
      </w:r>
      <w:r w:rsidR="00277A39">
        <w:rPr>
          <w:rFonts w:ascii="Verdana" w:hAnsi="Verdana"/>
          <w:sz w:val="22"/>
          <w:szCs w:val="22"/>
          <w:lang w:val="ru-RU"/>
        </w:rPr>
        <w:t xml:space="preserve"> </w:t>
      </w:r>
      <w:r w:rsidRPr="00C17C5D">
        <w:rPr>
          <w:rFonts w:ascii="Verdana" w:hAnsi="Verdana"/>
          <w:sz w:val="22"/>
          <w:szCs w:val="22"/>
          <w:lang w:val="ru-RU"/>
        </w:rPr>
        <w:t>п. 1.8.10; 4.7.2; 4.7.13 и требованиями завод</w:t>
      </w:r>
      <w:r w:rsidR="00F50033" w:rsidRPr="00C17C5D">
        <w:rPr>
          <w:rFonts w:ascii="Verdana" w:hAnsi="Verdana"/>
          <w:sz w:val="22"/>
          <w:szCs w:val="22"/>
          <w:lang w:val="ru-RU"/>
        </w:rPr>
        <w:t>ов</w:t>
      </w:r>
      <w:r w:rsidR="00C17C5D" w:rsidRPr="00C17C5D">
        <w:rPr>
          <w:rFonts w:ascii="Verdana" w:hAnsi="Verdana"/>
          <w:sz w:val="22"/>
          <w:szCs w:val="22"/>
          <w:lang w:val="ru-RU"/>
        </w:rPr>
        <w:t xml:space="preserve"> </w:t>
      </w:r>
      <w:r w:rsidRPr="00C17C5D">
        <w:rPr>
          <w:rFonts w:ascii="Verdana" w:hAnsi="Verdana"/>
          <w:sz w:val="22"/>
          <w:szCs w:val="22"/>
          <w:lang w:val="ru-RU"/>
        </w:rPr>
        <w:t>изготовител</w:t>
      </w:r>
      <w:r w:rsidR="00F50033" w:rsidRPr="00C17C5D">
        <w:rPr>
          <w:rFonts w:ascii="Verdana" w:hAnsi="Verdana"/>
          <w:sz w:val="22"/>
          <w:szCs w:val="22"/>
          <w:lang w:val="ru-RU"/>
        </w:rPr>
        <w:t>ей</w:t>
      </w:r>
      <w:r w:rsidRPr="00C17C5D">
        <w:rPr>
          <w:rFonts w:ascii="Verdana" w:hAnsi="Verdana"/>
          <w:sz w:val="22"/>
          <w:szCs w:val="22"/>
          <w:lang w:val="ru-RU"/>
        </w:rPr>
        <w:t>.</w:t>
      </w:r>
    </w:p>
    <w:p w:rsidR="008C6D6F" w:rsidRDefault="004573F1" w:rsidP="00CA1641">
      <w:pPr>
        <w:pStyle w:val="ac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4573F1">
        <w:rPr>
          <w:rFonts w:ascii="Verdana" w:hAnsi="Verdana"/>
          <w:sz w:val="22"/>
          <w:szCs w:val="22"/>
          <w:lang w:val="ru-RU"/>
        </w:rPr>
        <w:t xml:space="preserve">Выполнение комплекса работ, направленных на обеспечение нормальных условий эксплуатации и ремонта Оборудования, проводимых в соответствие с требованиями «Правил организации технического обслуживания и ремонта оборудования, зданий и сооружений электростанций и сетей» СО 34.04.181-2003, а также рекомендаций завода-изготовителя оборудования.   </w:t>
      </w:r>
    </w:p>
    <w:p w:rsidR="004573F1" w:rsidRPr="00C21F08" w:rsidRDefault="004573F1" w:rsidP="00457936">
      <w:pPr>
        <w:pStyle w:val="ac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5"/>
        <w:jc w:val="both"/>
        <w:rPr>
          <w:rFonts w:ascii="Verdana" w:hAnsi="Verdana"/>
          <w:sz w:val="22"/>
          <w:szCs w:val="22"/>
          <w:lang w:val="ru-RU"/>
        </w:rPr>
      </w:pPr>
      <w:r w:rsidRPr="004573F1">
        <w:rPr>
          <w:rFonts w:ascii="Verdana" w:hAnsi="Verdana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504" w:rsidRPr="003002D7" w:rsidRDefault="00500016" w:rsidP="00457936">
      <w:pPr>
        <w:pStyle w:val="70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outlineLvl w:val="0"/>
        <w:rPr>
          <w:b/>
          <w:sz w:val="22"/>
          <w:szCs w:val="22"/>
        </w:rPr>
      </w:pPr>
      <w:r w:rsidRPr="003002D7">
        <w:rPr>
          <w:b/>
          <w:sz w:val="22"/>
          <w:szCs w:val="22"/>
        </w:rPr>
        <w:t>Содержание работ</w:t>
      </w:r>
      <w:r w:rsidR="00553501" w:rsidRPr="003002D7">
        <w:rPr>
          <w:b/>
          <w:sz w:val="22"/>
          <w:szCs w:val="22"/>
        </w:rPr>
        <w:t>:</w:t>
      </w:r>
    </w:p>
    <w:p w:rsidR="0036435F" w:rsidRPr="00C17C5D" w:rsidRDefault="00985140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outlineLvl w:val="1"/>
        <w:rPr>
          <w:sz w:val="22"/>
          <w:szCs w:val="22"/>
        </w:rPr>
      </w:pPr>
      <w:r w:rsidRPr="00C17C5D">
        <w:rPr>
          <w:sz w:val="22"/>
          <w:szCs w:val="22"/>
        </w:rPr>
        <w:t xml:space="preserve">В объем </w:t>
      </w:r>
      <w:r w:rsidR="004573F1" w:rsidRPr="00C17C5D">
        <w:rPr>
          <w:sz w:val="22"/>
          <w:szCs w:val="22"/>
        </w:rPr>
        <w:t>работ,</w:t>
      </w:r>
      <w:r w:rsidRPr="00C17C5D">
        <w:rPr>
          <w:sz w:val="22"/>
          <w:szCs w:val="22"/>
        </w:rPr>
        <w:t xml:space="preserve"> </w:t>
      </w:r>
      <w:r w:rsidR="004573F1">
        <w:rPr>
          <w:sz w:val="22"/>
          <w:szCs w:val="22"/>
        </w:rPr>
        <w:t xml:space="preserve">выполняемых </w:t>
      </w:r>
      <w:r w:rsidR="001A5E56" w:rsidRPr="00C17C5D">
        <w:rPr>
          <w:sz w:val="22"/>
          <w:szCs w:val="22"/>
        </w:rPr>
        <w:t>Подрядчик</w:t>
      </w:r>
      <w:r w:rsidR="001A5E56">
        <w:rPr>
          <w:sz w:val="22"/>
          <w:szCs w:val="22"/>
        </w:rPr>
        <w:t>ом,</w:t>
      </w:r>
      <w:r w:rsidR="004573F1" w:rsidRPr="00C17C5D">
        <w:rPr>
          <w:sz w:val="22"/>
          <w:szCs w:val="22"/>
        </w:rPr>
        <w:t xml:space="preserve"> </w:t>
      </w:r>
      <w:r w:rsidRPr="00C17C5D">
        <w:rPr>
          <w:sz w:val="22"/>
          <w:szCs w:val="22"/>
        </w:rPr>
        <w:t xml:space="preserve">входит: </w:t>
      </w:r>
    </w:p>
    <w:p w:rsidR="00730122" w:rsidRPr="00C17C5D" w:rsidRDefault="00F62EB3" w:rsidP="00457936">
      <w:pPr>
        <w:pStyle w:val="ac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34"/>
        <w:jc w:val="both"/>
        <w:rPr>
          <w:rFonts w:ascii="Verdana" w:hAnsi="Verdana"/>
          <w:sz w:val="22"/>
          <w:szCs w:val="22"/>
          <w:lang w:val="ru-RU"/>
        </w:rPr>
      </w:pPr>
      <w:r w:rsidRPr="00C17C5D">
        <w:rPr>
          <w:rFonts w:ascii="Verdana" w:hAnsi="Verdana"/>
          <w:sz w:val="22"/>
          <w:szCs w:val="22"/>
          <w:lang w:val="ru-RU"/>
        </w:rPr>
        <w:lastRenderedPageBreak/>
        <w:t>Сервисное и т</w:t>
      </w:r>
      <w:r w:rsidR="00730122" w:rsidRPr="00C17C5D">
        <w:rPr>
          <w:rFonts w:ascii="Verdana" w:hAnsi="Verdana"/>
          <w:sz w:val="22"/>
          <w:szCs w:val="22"/>
          <w:lang w:val="ru-RU"/>
        </w:rPr>
        <w:t>ехническое обслуживание</w:t>
      </w:r>
      <w:r w:rsidR="003D5933" w:rsidRPr="00C17C5D">
        <w:rPr>
          <w:rFonts w:ascii="Verdana" w:hAnsi="Verdana"/>
          <w:sz w:val="22"/>
          <w:szCs w:val="22"/>
          <w:lang w:val="ru-RU"/>
        </w:rPr>
        <w:t xml:space="preserve"> (далее – «ТО»)</w:t>
      </w:r>
      <w:r w:rsidR="00C17C5D">
        <w:rPr>
          <w:rFonts w:ascii="Verdana" w:hAnsi="Verdana"/>
          <w:sz w:val="22"/>
          <w:szCs w:val="22"/>
          <w:lang w:val="ru-RU"/>
        </w:rPr>
        <w:t xml:space="preserve"> – работы, как определено </w:t>
      </w:r>
      <w:r w:rsidR="00730122" w:rsidRPr="00C17C5D">
        <w:rPr>
          <w:rFonts w:ascii="Verdana" w:hAnsi="Verdana"/>
          <w:sz w:val="22"/>
          <w:szCs w:val="22"/>
          <w:lang w:val="ru-RU"/>
        </w:rPr>
        <w:t>Правилами организации технического обслуживания и ремонта оборудования, зданий и сооружений электростанций и сетей (СО 34.04.181-2003), по ТО Оборудования, находящегося в эксплуатации</w:t>
      </w:r>
      <w:r w:rsidR="003D5933" w:rsidRPr="00C17C5D">
        <w:rPr>
          <w:rFonts w:ascii="Verdana" w:hAnsi="Verdana"/>
          <w:sz w:val="22"/>
          <w:szCs w:val="22"/>
          <w:lang w:val="ru-RU"/>
        </w:rPr>
        <w:t>,</w:t>
      </w:r>
      <w:r w:rsidR="00730122" w:rsidRPr="00C17C5D">
        <w:rPr>
          <w:rFonts w:ascii="Verdana" w:hAnsi="Verdana"/>
          <w:sz w:val="22"/>
          <w:szCs w:val="22"/>
          <w:lang w:val="ru-RU"/>
        </w:rPr>
        <w:t xml:space="preserve"> включает в себя комплекс операций по поддержанию его работоспособного или исправного состояния, которые предусмотрены в конструкторских, заводских, эксплуатационных или нормативных документах, а также необходимость в которых выявлена по опыту эксплуатации. Операции по ТО </w:t>
      </w:r>
      <w:r w:rsidR="004E548D" w:rsidRPr="00C17C5D">
        <w:rPr>
          <w:rFonts w:ascii="Verdana" w:hAnsi="Verdana"/>
          <w:sz w:val="22"/>
          <w:szCs w:val="22"/>
          <w:lang w:val="ru-RU"/>
        </w:rPr>
        <w:t>о</w:t>
      </w:r>
      <w:r w:rsidR="00730122" w:rsidRPr="00C17C5D">
        <w:rPr>
          <w:rFonts w:ascii="Verdana" w:hAnsi="Verdana"/>
          <w:sz w:val="22"/>
          <w:szCs w:val="22"/>
          <w:lang w:val="ru-RU"/>
        </w:rPr>
        <w:t xml:space="preserve">борудования могут проводиться на работающем или остановленном Оборудовании, при этом состав работ </w:t>
      </w:r>
      <w:r w:rsidR="00752FAF" w:rsidRPr="00C17C5D">
        <w:rPr>
          <w:rFonts w:ascii="Verdana" w:hAnsi="Verdana"/>
          <w:sz w:val="22"/>
          <w:szCs w:val="22"/>
          <w:lang w:val="ru-RU"/>
        </w:rPr>
        <w:t xml:space="preserve">определен в </w:t>
      </w:r>
      <w:r w:rsidR="0036435F" w:rsidRPr="00C17C5D">
        <w:rPr>
          <w:rFonts w:ascii="Verdana" w:hAnsi="Verdana"/>
          <w:sz w:val="22"/>
          <w:szCs w:val="22"/>
          <w:lang w:val="ru-RU"/>
        </w:rPr>
        <w:t xml:space="preserve">п.5.3. и 5.4. </w:t>
      </w:r>
    </w:p>
    <w:p w:rsidR="004534E4" w:rsidRPr="003002D7" w:rsidRDefault="00730122" w:rsidP="0045793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34"/>
        <w:jc w:val="both"/>
        <w:rPr>
          <w:rFonts w:ascii="Verdana" w:hAnsi="Verdana"/>
          <w:sz w:val="22"/>
          <w:szCs w:val="22"/>
        </w:rPr>
      </w:pPr>
      <w:r w:rsidRPr="00C17C5D">
        <w:rPr>
          <w:rFonts w:ascii="Verdana" w:hAnsi="Verdana"/>
          <w:sz w:val="22"/>
          <w:szCs w:val="22"/>
        </w:rPr>
        <w:t xml:space="preserve">В ходе </w:t>
      </w:r>
      <w:r w:rsidR="003D5933" w:rsidRPr="00C17C5D">
        <w:rPr>
          <w:rFonts w:ascii="Verdana" w:hAnsi="Verdana"/>
          <w:sz w:val="22"/>
          <w:szCs w:val="22"/>
        </w:rPr>
        <w:t>ТО</w:t>
      </w:r>
      <w:r w:rsidRPr="00C17C5D">
        <w:rPr>
          <w:rFonts w:ascii="Verdana" w:hAnsi="Verdana"/>
          <w:sz w:val="22"/>
          <w:szCs w:val="22"/>
        </w:rPr>
        <w:t xml:space="preserve"> проводить проверку технического состояния оборудования, испытания оборудования согласно НТД, проверку и наладку оборудования. Выявлять дефекты эксплуатации и нарушения правил безопасности, уточнять объёмы </w:t>
      </w:r>
      <w:r w:rsidR="00375BE3" w:rsidRPr="00C17C5D">
        <w:rPr>
          <w:rFonts w:ascii="Verdana" w:hAnsi="Verdana"/>
          <w:sz w:val="22"/>
          <w:szCs w:val="22"/>
        </w:rPr>
        <w:t>работ,</w:t>
      </w:r>
      <w:r w:rsidRPr="00C17C5D">
        <w:rPr>
          <w:rFonts w:ascii="Verdana" w:hAnsi="Verdana"/>
          <w:sz w:val="22"/>
          <w:szCs w:val="22"/>
        </w:rPr>
        <w:t xml:space="preserve"> подлежащих выполнению при очередном ремонте.</w:t>
      </w:r>
    </w:p>
    <w:p w:rsidR="006B0137" w:rsidRPr="00C17C5D" w:rsidRDefault="006B0137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line="276" w:lineRule="auto"/>
        <w:jc w:val="both"/>
        <w:outlineLvl w:val="1"/>
        <w:rPr>
          <w:sz w:val="22"/>
          <w:szCs w:val="22"/>
        </w:rPr>
      </w:pPr>
      <w:r w:rsidRPr="00C17C5D">
        <w:rPr>
          <w:sz w:val="22"/>
          <w:szCs w:val="22"/>
        </w:rPr>
        <w:t>Перечень оборудования, подлежащего техническому обслуживанию и ремонту</w:t>
      </w:r>
      <w:r w:rsidR="00E26108" w:rsidRPr="00C17C5D">
        <w:rPr>
          <w:sz w:val="22"/>
          <w:szCs w:val="22"/>
        </w:rPr>
        <w:t>:</w:t>
      </w:r>
    </w:p>
    <w:p w:rsidR="00F61087" w:rsidRPr="00541C6D" w:rsidRDefault="00F61087" w:rsidP="00457936">
      <w:pPr>
        <w:pStyle w:val="ac"/>
        <w:numPr>
          <w:ilvl w:val="2"/>
          <w:numId w:val="9"/>
        </w:numPr>
        <w:spacing w:line="276" w:lineRule="auto"/>
        <w:jc w:val="both"/>
        <w:rPr>
          <w:rFonts w:ascii="Verdana" w:hAnsi="Verdana"/>
          <w:i/>
          <w:sz w:val="22"/>
          <w:szCs w:val="22"/>
          <w:u w:val="single"/>
          <w:lang w:val="ru-RU"/>
        </w:rPr>
      </w:pP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>А</w:t>
      </w:r>
      <w:r w:rsidRPr="00541C6D">
        <w:rPr>
          <w:rFonts w:ascii="Verdana" w:hAnsi="Verdana"/>
          <w:i/>
          <w:sz w:val="22"/>
          <w:szCs w:val="22"/>
          <w:u w:val="single"/>
        </w:rPr>
        <w:t>C</w:t>
      </w: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У ТП котла утилизатора </w:t>
      </w:r>
      <w:r w:rsidRPr="00541C6D">
        <w:rPr>
          <w:rFonts w:ascii="Verdana" w:hAnsi="Verdana"/>
          <w:i/>
          <w:sz w:val="22"/>
          <w:szCs w:val="22"/>
          <w:u w:val="single"/>
        </w:rPr>
        <w:t>H</w:t>
      </w: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>1:</w:t>
      </w:r>
    </w:p>
    <w:p w:rsidR="00E26108" w:rsidRPr="00F61087" w:rsidRDefault="00E26108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Шкаф</w:t>
      </w:r>
      <w:r w:rsidRPr="00F61087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</w:rPr>
        <w:t>HRSG</w:t>
      </w:r>
      <w:r w:rsidRPr="00F61087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</w:rPr>
        <w:t>CA</w:t>
      </w:r>
      <w:r w:rsidRPr="00F61087">
        <w:rPr>
          <w:rFonts w:ascii="Verdana" w:hAnsi="Verdana"/>
          <w:sz w:val="22"/>
          <w:szCs w:val="22"/>
          <w:lang w:val="ru-RU"/>
        </w:rPr>
        <w:t>001 (11</w:t>
      </w:r>
      <w:r>
        <w:rPr>
          <w:rFonts w:ascii="Verdana" w:hAnsi="Verdana"/>
          <w:sz w:val="22"/>
          <w:szCs w:val="22"/>
        </w:rPr>
        <w:t>CWA</w:t>
      </w:r>
      <w:r w:rsidRPr="00F61087">
        <w:rPr>
          <w:rFonts w:ascii="Verdana" w:hAnsi="Verdana"/>
          <w:sz w:val="22"/>
          <w:szCs w:val="22"/>
          <w:lang w:val="ru-RU"/>
        </w:rPr>
        <w:t>20</w:t>
      </w:r>
      <w:r>
        <w:rPr>
          <w:rFonts w:ascii="Verdana" w:hAnsi="Verdana"/>
          <w:sz w:val="22"/>
          <w:szCs w:val="22"/>
        </w:rPr>
        <w:t>GH</w:t>
      </w:r>
      <w:r w:rsidRPr="00F61087">
        <w:rPr>
          <w:rFonts w:ascii="Verdana" w:hAnsi="Verdana"/>
          <w:sz w:val="22"/>
          <w:szCs w:val="22"/>
          <w:lang w:val="ru-RU"/>
        </w:rPr>
        <w:t xml:space="preserve">004) </w:t>
      </w:r>
      <w:r>
        <w:rPr>
          <w:rFonts w:ascii="Verdana" w:hAnsi="Verdana"/>
          <w:sz w:val="22"/>
          <w:szCs w:val="22"/>
          <w:lang w:val="ru-RU"/>
        </w:rPr>
        <w:t>контроллеров</w:t>
      </w:r>
      <w:r w:rsidRPr="00F61087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</w:rPr>
        <w:t>H</w:t>
      </w:r>
      <w:r w:rsidRPr="00F61087">
        <w:rPr>
          <w:rFonts w:ascii="Verdana" w:hAnsi="Verdana"/>
          <w:sz w:val="22"/>
          <w:szCs w:val="22"/>
          <w:lang w:val="ru-RU"/>
        </w:rPr>
        <w:t>1</w:t>
      </w:r>
      <w:r w:rsidR="00207801" w:rsidRPr="00207801">
        <w:rPr>
          <w:rFonts w:ascii="Verdana" w:hAnsi="Verdana"/>
          <w:sz w:val="22"/>
          <w:szCs w:val="22"/>
          <w:lang w:val="ru-RU"/>
        </w:rPr>
        <w:t xml:space="preserve"> </w:t>
      </w:r>
      <w:r w:rsidRPr="00F61087">
        <w:rPr>
          <w:rFonts w:ascii="Verdana" w:hAnsi="Verdana"/>
          <w:sz w:val="22"/>
          <w:szCs w:val="22"/>
          <w:lang w:val="ru-RU"/>
        </w:rPr>
        <w:t>(</w:t>
      </w:r>
      <w:r>
        <w:rPr>
          <w:rFonts w:ascii="Verdana" w:hAnsi="Verdana"/>
          <w:sz w:val="22"/>
          <w:szCs w:val="22"/>
        </w:rPr>
        <w:t>R</w:t>
      </w:r>
      <w:r w:rsidRPr="00F61087">
        <w:rPr>
          <w:rFonts w:ascii="Verdana" w:hAnsi="Verdana"/>
          <w:sz w:val="22"/>
          <w:szCs w:val="22"/>
          <w:lang w:val="ru-RU"/>
        </w:rPr>
        <w:t xml:space="preserve">, </w:t>
      </w:r>
      <w:r>
        <w:rPr>
          <w:rFonts w:ascii="Verdana" w:hAnsi="Verdana"/>
          <w:sz w:val="22"/>
          <w:szCs w:val="22"/>
        </w:rPr>
        <w:t>S</w:t>
      </w:r>
      <w:r w:rsidRPr="00F61087">
        <w:rPr>
          <w:rFonts w:ascii="Verdana" w:hAnsi="Verdana"/>
          <w:sz w:val="22"/>
          <w:szCs w:val="22"/>
          <w:lang w:val="ru-RU"/>
        </w:rPr>
        <w:t>)</w:t>
      </w:r>
      <w:r w:rsidR="00DA2CD3">
        <w:rPr>
          <w:rFonts w:ascii="Verdana" w:hAnsi="Verdana"/>
          <w:sz w:val="22"/>
          <w:szCs w:val="22"/>
          <w:lang w:val="ru-RU"/>
        </w:rPr>
        <w:t xml:space="preserve"> главный корпус ПГУ-400,</w:t>
      </w:r>
      <w:r w:rsidR="00392F34" w:rsidRPr="00392F34">
        <w:rPr>
          <w:rFonts w:ascii="Verdana" w:hAnsi="Verdana"/>
          <w:sz w:val="22"/>
          <w:szCs w:val="22"/>
          <w:lang w:val="ru-RU"/>
        </w:rPr>
        <w:t xml:space="preserve"> </w:t>
      </w:r>
      <w:r w:rsidR="00392F34">
        <w:rPr>
          <w:rFonts w:ascii="Verdana" w:hAnsi="Verdana"/>
          <w:sz w:val="22"/>
          <w:szCs w:val="22"/>
          <w:lang w:val="ru-RU"/>
        </w:rPr>
        <w:t>помещение электро</w:t>
      </w:r>
      <w:r w:rsidR="00DA2CD3">
        <w:rPr>
          <w:rFonts w:ascii="Verdana" w:hAnsi="Verdana"/>
          <w:sz w:val="22"/>
          <w:szCs w:val="22"/>
          <w:lang w:val="ru-RU"/>
        </w:rPr>
        <w:t>нных</w:t>
      </w:r>
      <w:r w:rsidR="00392F34">
        <w:rPr>
          <w:rFonts w:ascii="Verdana" w:hAnsi="Verdana"/>
          <w:sz w:val="22"/>
          <w:szCs w:val="22"/>
          <w:lang w:val="ru-RU"/>
        </w:rPr>
        <w:t xml:space="preserve"> устройств </w:t>
      </w:r>
      <w:r w:rsidR="00DA2CD3">
        <w:rPr>
          <w:rFonts w:ascii="Verdana" w:hAnsi="Verdana"/>
          <w:sz w:val="22"/>
          <w:szCs w:val="22"/>
          <w:lang w:val="ru-RU"/>
        </w:rPr>
        <w:t xml:space="preserve">(305) </w:t>
      </w:r>
      <w:proofErr w:type="spellStart"/>
      <w:r w:rsidR="00DA2CD3">
        <w:rPr>
          <w:rFonts w:ascii="Verdana" w:hAnsi="Verdana"/>
          <w:sz w:val="22"/>
          <w:szCs w:val="22"/>
          <w:lang w:val="ru-RU"/>
        </w:rPr>
        <w:t>отм</w:t>
      </w:r>
      <w:proofErr w:type="spellEnd"/>
      <w:r w:rsidR="00DA2CD3">
        <w:rPr>
          <w:rFonts w:ascii="Verdana" w:hAnsi="Verdana"/>
          <w:sz w:val="22"/>
          <w:szCs w:val="22"/>
          <w:lang w:val="ru-RU"/>
        </w:rPr>
        <w:t>. +10.00м</w:t>
      </w:r>
      <w:r w:rsidRPr="00F61087">
        <w:rPr>
          <w:rFonts w:ascii="Verdana" w:hAnsi="Verdana"/>
          <w:sz w:val="22"/>
          <w:szCs w:val="22"/>
          <w:lang w:val="ru-RU"/>
        </w:rPr>
        <w:t>;</w:t>
      </w:r>
    </w:p>
    <w:p w:rsidR="00E26108" w:rsidRDefault="00E26108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Шкаф</w:t>
      </w:r>
      <w:r w:rsidRPr="00E26108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</w:rPr>
        <w:t>LU</w:t>
      </w:r>
      <w:r w:rsidRPr="00E26108">
        <w:rPr>
          <w:rFonts w:ascii="Verdana" w:hAnsi="Verdana"/>
          <w:sz w:val="22"/>
          <w:szCs w:val="22"/>
          <w:lang w:val="ru-RU"/>
        </w:rPr>
        <w:t xml:space="preserve">001 </w:t>
      </w:r>
      <w:r>
        <w:rPr>
          <w:rFonts w:ascii="Verdana" w:hAnsi="Verdana"/>
          <w:sz w:val="22"/>
          <w:szCs w:val="22"/>
          <w:lang w:val="ru-RU"/>
        </w:rPr>
        <w:t>секции (</w:t>
      </w:r>
      <w:r>
        <w:rPr>
          <w:rFonts w:ascii="Verdana" w:hAnsi="Verdana"/>
          <w:sz w:val="22"/>
          <w:szCs w:val="22"/>
        </w:rPr>
        <w:t>CA</w:t>
      </w:r>
      <w:r w:rsidRPr="00E26108">
        <w:rPr>
          <w:rFonts w:ascii="Verdana" w:hAnsi="Verdana"/>
          <w:sz w:val="22"/>
          <w:szCs w:val="22"/>
          <w:lang w:val="ru-RU"/>
        </w:rPr>
        <w:t xml:space="preserve">004 </w:t>
      </w:r>
      <w:r>
        <w:rPr>
          <w:rFonts w:ascii="Verdana" w:hAnsi="Verdana"/>
          <w:sz w:val="22"/>
          <w:szCs w:val="22"/>
          <w:lang w:val="ru-RU"/>
        </w:rPr>
        <w:t xml:space="preserve">и </w:t>
      </w:r>
      <w:r>
        <w:rPr>
          <w:rFonts w:ascii="Verdana" w:hAnsi="Verdana"/>
          <w:sz w:val="22"/>
          <w:szCs w:val="22"/>
        </w:rPr>
        <w:t>CA</w:t>
      </w:r>
      <w:r w:rsidRPr="00E26108">
        <w:rPr>
          <w:rFonts w:ascii="Verdana" w:hAnsi="Verdana"/>
          <w:sz w:val="22"/>
          <w:szCs w:val="22"/>
          <w:lang w:val="ru-RU"/>
        </w:rPr>
        <w:t>005)</w:t>
      </w:r>
      <w:r w:rsidR="00F61087" w:rsidRPr="00F61087">
        <w:rPr>
          <w:rFonts w:ascii="Verdana" w:hAnsi="Verdana"/>
          <w:sz w:val="22"/>
          <w:szCs w:val="22"/>
          <w:lang w:val="ru-RU"/>
        </w:rPr>
        <w:t xml:space="preserve"> (11</w:t>
      </w:r>
      <w:r w:rsidR="00F61087">
        <w:rPr>
          <w:rFonts w:ascii="Verdana" w:hAnsi="Verdana"/>
          <w:sz w:val="22"/>
          <w:szCs w:val="22"/>
        </w:rPr>
        <w:t>CS</w:t>
      </w:r>
      <w:r w:rsidR="00F61087" w:rsidRPr="00F61087">
        <w:rPr>
          <w:rFonts w:ascii="Verdana" w:hAnsi="Verdana"/>
          <w:sz w:val="22"/>
          <w:szCs w:val="22"/>
          <w:lang w:val="ru-RU"/>
        </w:rPr>
        <w:t>_30</w:t>
      </w:r>
      <w:r w:rsidR="00F61087">
        <w:rPr>
          <w:rFonts w:ascii="Verdana" w:hAnsi="Verdana"/>
          <w:sz w:val="22"/>
          <w:szCs w:val="22"/>
        </w:rPr>
        <w:t>GH</w:t>
      </w:r>
      <w:r w:rsidR="00F61087" w:rsidRPr="00F61087">
        <w:rPr>
          <w:rFonts w:ascii="Verdana" w:hAnsi="Verdana"/>
          <w:sz w:val="22"/>
          <w:szCs w:val="22"/>
          <w:lang w:val="ru-RU"/>
        </w:rPr>
        <w:t>001)</w:t>
      </w:r>
      <w:r>
        <w:rPr>
          <w:rFonts w:ascii="Verdana" w:hAnsi="Verdana"/>
          <w:sz w:val="22"/>
          <w:szCs w:val="22"/>
          <w:lang w:val="ru-RU"/>
        </w:rPr>
        <w:t xml:space="preserve"> Устройств Сбора Передачи Данных (далее УСПД) контроллеров </w:t>
      </w:r>
      <w:r w:rsidR="00392F34">
        <w:rPr>
          <w:rFonts w:ascii="Verdana" w:hAnsi="Verdana"/>
          <w:sz w:val="22"/>
          <w:szCs w:val="22"/>
        </w:rPr>
        <w:t>H</w:t>
      </w:r>
      <w:r w:rsidR="00392F34" w:rsidRPr="00F61087">
        <w:rPr>
          <w:rFonts w:ascii="Verdana" w:hAnsi="Verdana"/>
          <w:sz w:val="22"/>
          <w:szCs w:val="22"/>
          <w:lang w:val="ru-RU"/>
        </w:rPr>
        <w:t>1</w:t>
      </w:r>
      <w:r w:rsidR="00207801" w:rsidRPr="00207801">
        <w:rPr>
          <w:rFonts w:ascii="Verdana" w:hAnsi="Verdana"/>
          <w:sz w:val="22"/>
          <w:szCs w:val="22"/>
          <w:lang w:val="ru-RU"/>
        </w:rPr>
        <w:t xml:space="preserve"> </w:t>
      </w:r>
      <w:r w:rsidR="00392F34" w:rsidRPr="00F61087">
        <w:rPr>
          <w:rFonts w:ascii="Verdana" w:hAnsi="Verdana"/>
          <w:sz w:val="22"/>
          <w:szCs w:val="22"/>
          <w:lang w:val="ru-RU"/>
        </w:rPr>
        <w:t>(</w:t>
      </w:r>
      <w:r w:rsidR="00392F34">
        <w:rPr>
          <w:rFonts w:ascii="Verdana" w:hAnsi="Verdana"/>
          <w:sz w:val="22"/>
          <w:szCs w:val="22"/>
        </w:rPr>
        <w:t>R</w:t>
      </w:r>
      <w:r w:rsidR="00392F34" w:rsidRPr="00F61087">
        <w:rPr>
          <w:rFonts w:ascii="Verdana" w:hAnsi="Verdana"/>
          <w:sz w:val="22"/>
          <w:szCs w:val="22"/>
          <w:lang w:val="ru-RU"/>
        </w:rPr>
        <w:t xml:space="preserve">, </w:t>
      </w:r>
      <w:r w:rsidR="00392F34">
        <w:rPr>
          <w:rFonts w:ascii="Verdana" w:hAnsi="Verdana"/>
          <w:sz w:val="22"/>
          <w:szCs w:val="22"/>
        </w:rPr>
        <w:t>S</w:t>
      </w:r>
      <w:r w:rsidR="00392F34" w:rsidRPr="00F61087">
        <w:rPr>
          <w:rFonts w:ascii="Verdana" w:hAnsi="Verdana"/>
          <w:sz w:val="22"/>
          <w:szCs w:val="22"/>
          <w:lang w:val="ru-RU"/>
        </w:rPr>
        <w:t>)</w:t>
      </w:r>
      <w:r w:rsidR="00DA2CD3">
        <w:rPr>
          <w:rFonts w:ascii="Verdana" w:hAnsi="Verdana"/>
          <w:sz w:val="22"/>
          <w:szCs w:val="22"/>
          <w:lang w:val="ru-RU"/>
        </w:rPr>
        <w:t xml:space="preserve"> главный корпус ПГУ-400, Котельное отделение </w:t>
      </w:r>
      <w:proofErr w:type="spellStart"/>
      <w:r w:rsidR="00DA2CD3">
        <w:rPr>
          <w:rFonts w:ascii="Verdana" w:hAnsi="Verdana"/>
          <w:sz w:val="22"/>
          <w:szCs w:val="22"/>
          <w:lang w:val="ru-RU"/>
        </w:rPr>
        <w:t>отм</w:t>
      </w:r>
      <w:proofErr w:type="spellEnd"/>
      <w:r w:rsidR="00DA2CD3">
        <w:rPr>
          <w:rFonts w:ascii="Verdana" w:hAnsi="Verdana"/>
          <w:sz w:val="22"/>
          <w:szCs w:val="22"/>
          <w:lang w:val="ru-RU"/>
        </w:rPr>
        <w:t>. +8.00 м.</w:t>
      </w:r>
      <w:r w:rsidR="00392F34" w:rsidRPr="00F61087">
        <w:rPr>
          <w:rFonts w:ascii="Verdana" w:hAnsi="Verdana"/>
          <w:sz w:val="22"/>
          <w:szCs w:val="22"/>
          <w:lang w:val="ru-RU"/>
        </w:rPr>
        <w:t>;</w:t>
      </w:r>
    </w:p>
    <w:p w:rsidR="00F61087" w:rsidRDefault="00F6108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Шкаф</w:t>
      </w:r>
      <w:r w:rsidRPr="00E26108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</w:rPr>
        <w:t>LU</w:t>
      </w:r>
      <w:r>
        <w:rPr>
          <w:rFonts w:ascii="Verdana" w:hAnsi="Verdana"/>
          <w:sz w:val="22"/>
          <w:szCs w:val="22"/>
          <w:lang w:val="ru-RU"/>
        </w:rPr>
        <w:t>002</w:t>
      </w:r>
      <w:r w:rsidRPr="00E26108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>секции (</w:t>
      </w:r>
      <w:r>
        <w:rPr>
          <w:rFonts w:ascii="Verdana" w:hAnsi="Verdana"/>
          <w:sz w:val="22"/>
          <w:szCs w:val="22"/>
        </w:rPr>
        <w:t>CA</w:t>
      </w:r>
      <w:r>
        <w:rPr>
          <w:rFonts w:ascii="Verdana" w:hAnsi="Verdana"/>
          <w:sz w:val="22"/>
          <w:szCs w:val="22"/>
          <w:lang w:val="ru-RU"/>
        </w:rPr>
        <w:t>006</w:t>
      </w:r>
      <w:r w:rsidRPr="00E26108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 xml:space="preserve">и </w:t>
      </w:r>
      <w:r>
        <w:rPr>
          <w:rFonts w:ascii="Verdana" w:hAnsi="Verdana"/>
          <w:sz w:val="22"/>
          <w:szCs w:val="22"/>
        </w:rPr>
        <w:t>CA</w:t>
      </w:r>
      <w:r>
        <w:rPr>
          <w:rFonts w:ascii="Verdana" w:hAnsi="Verdana"/>
          <w:sz w:val="22"/>
          <w:szCs w:val="22"/>
          <w:lang w:val="ru-RU"/>
        </w:rPr>
        <w:t>007</w:t>
      </w:r>
      <w:r w:rsidRPr="00E26108">
        <w:rPr>
          <w:rFonts w:ascii="Verdana" w:hAnsi="Verdana"/>
          <w:sz w:val="22"/>
          <w:szCs w:val="22"/>
          <w:lang w:val="ru-RU"/>
        </w:rPr>
        <w:t>)</w:t>
      </w:r>
      <w:r w:rsidRPr="00F61087">
        <w:rPr>
          <w:rFonts w:ascii="Verdana" w:hAnsi="Verdana"/>
          <w:sz w:val="22"/>
          <w:szCs w:val="22"/>
          <w:lang w:val="ru-RU"/>
        </w:rPr>
        <w:t xml:space="preserve"> (11</w:t>
      </w:r>
      <w:r>
        <w:rPr>
          <w:rFonts w:ascii="Verdana" w:hAnsi="Verdana"/>
          <w:sz w:val="22"/>
          <w:szCs w:val="22"/>
        </w:rPr>
        <w:t>CS</w:t>
      </w:r>
      <w:r w:rsidRPr="00F61087">
        <w:rPr>
          <w:rFonts w:ascii="Verdana" w:hAnsi="Verdana"/>
          <w:sz w:val="22"/>
          <w:szCs w:val="22"/>
          <w:lang w:val="ru-RU"/>
        </w:rPr>
        <w:t>_30</w:t>
      </w:r>
      <w:r>
        <w:rPr>
          <w:rFonts w:ascii="Verdana" w:hAnsi="Verdana"/>
          <w:sz w:val="22"/>
          <w:szCs w:val="22"/>
        </w:rPr>
        <w:t>GH</w:t>
      </w:r>
      <w:r w:rsidRPr="00F61087">
        <w:rPr>
          <w:rFonts w:ascii="Verdana" w:hAnsi="Verdana"/>
          <w:sz w:val="22"/>
          <w:szCs w:val="22"/>
          <w:lang w:val="ru-RU"/>
        </w:rPr>
        <w:t>001)</w:t>
      </w:r>
      <w:r w:rsidR="00392F34">
        <w:rPr>
          <w:rFonts w:ascii="Verdana" w:hAnsi="Verdana"/>
          <w:sz w:val="22"/>
          <w:szCs w:val="22"/>
          <w:lang w:val="ru-RU"/>
        </w:rPr>
        <w:t xml:space="preserve"> УСПД </w:t>
      </w:r>
      <w:r>
        <w:rPr>
          <w:rFonts w:ascii="Verdana" w:hAnsi="Verdana"/>
          <w:sz w:val="22"/>
          <w:szCs w:val="22"/>
          <w:lang w:val="ru-RU"/>
        </w:rPr>
        <w:t xml:space="preserve">контроллеров </w:t>
      </w:r>
      <w:r w:rsidR="00392F34">
        <w:rPr>
          <w:rFonts w:ascii="Verdana" w:hAnsi="Verdana"/>
          <w:sz w:val="22"/>
          <w:szCs w:val="22"/>
        </w:rPr>
        <w:t>H</w:t>
      </w:r>
      <w:r w:rsidR="00392F34" w:rsidRPr="00F61087">
        <w:rPr>
          <w:rFonts w:ascii="Verdana" w:hAnsi="Verdana"/>
          <w:sz w:val="22"/>
          <w:szCs w:val="22"/>
          <w:lang w:val="ru-RU"/>
        </w:rPr>
        <w:t>1</w:t>
      </w:r>
      <w:r w:rsidR="00207801" w:rsidRPr="00207801">
        <w:rPr>
          <w:rFonts w:ascii="Verdana" w:hAnsi="Verdana"/>
          <w:sz w:val="22"/>
          <w:szCs w:val="22"/>
          <w:lang w:val="ru-RU"/>
        </w:rPr>
        <w:t xml:space="preserve"> </w:t>
      </w:r>
      <w:r w:rsidR="00392F34" w:rsidRPr="00F61087">
        <w:rPr>
          <w:rFonts w:ascii="Verdana" w:hAnsi="Verdana"/>
          <w:sz w:val="22"/>
          <w:szCs w:val="22"/>
          <w:lang w:val="ru-RU"/>
        </w:rPr>
        <w:t>(</w:t>
      </w:r>
      <w:r w:rsidR="00392F34">
        <w:rPr>
          <w:rFonts w:ascii="Verdana" w:hAnsi="Verdana"/>
          <w:sz w:val="22"/>
          <w:szCs w:val="22"/>
        </w:rPr>
        <w:t>R</w:t>
      </w:r>
      <w:r w:rsidR="00392F34" w:rsidRPr="00F61087">
        <w:rPr>
          <w:rFonts w:ascii="Verdana" w:hAnsi="Verdana"/>
          <w:sz w:val="22"/>
          <w:szCs w:val="22"/>
          <w:lang w:val="ru-RU"/>
        </w:rPr>
        <w:t xml:space="preserve">, </w:t>
      </w:r>
      <w:r w:rsidR="00392F34">
        <w:rPr>
          <w:rFonts w:ascii="Verdana" w:hAnsi="Verdana"/>
          <w:sz w:val="22"/>
          <w:szCs w:val="22"/>
        </w:rPr>
        <w:t>S</w:t>
      </w:r>
      <w:r w:rsidR="00392F34" w:rsidRPr="00F61087">
        <w:rPr>
          <w:rFonts w:ascii="Verdana" w:hAnsi="Verdana"/>
          <w:sz w:val="22"/>
          <w:szCs w:val="22"/>
          <w:lang w:val="ru-RU"/>
        </w:rPr>
        <w:t>)</w:t>
      </w:r>
      <w:r w:rsidR="00DA2CD3" w:rsidRPr="00DA2CD3">
        <w:rPr>
          <w:rFonts w:ascii="Verdana" w:hAnsi="Verdana"/>
          <w:sz w:val="22"/>
          <w:szCs w:val="22"/>
          <w:lang w:val="ru-RU"/>
        </w:rPr>
        <w:t xml:space="preserve"> </w:t>
      </w:r>
      <w:r w:rsidR="00DA2CD3">
        <w:rPr>
          <w:rFonts w:ascii="Verdana" w:hAnsi="Verdana"/>
          <w:sz w:val="22"/>
          <w:szCs w:val="22"/>
          <w:lang w:val="ru-RU"/>
        </w:rPr>
        <w:t xml:space="preserve">главный корпус ПГУ-400, Котельное отделение </w:t>
      </w:r>
      <w:proofErr w:type="spellStart"/>
      <w:r w:rsidR="00DA2CD3">
        <w:rPr>
          <w:rFonts w:ascii="Verdana" w:hAnsi="Verdana"/>
          <w:sz w:val="22"/>
          <w:szCs w:val="22"/>
          <w:lang w:val="ru-RU"/>
        </w:rPr>
        <w:t>отм</w:t>
      </w:r>
      <w:proofErr w:type="spellEnd"/>
      <w:r w:rsidR="00DA2CD3">
        <w:rPr>
          <w:rFonts w:ascii="Verdana" w:hAnsi="Verdana"/>
          <w:sz w:val="22"/>
          <w:szCs w:val="22"/>
          <w:lang w:val="ru-RU"/>
        </w:rPr>
        <w:t>. +8.00 м</w:t>
      </w:r>
      <w:r w:rsidR="00392F34">
        <w:rPr>
          <w:rFonts w:ascii="Verdana" w:hAnsi="Verdana"/>
          <w:sz w:val="22"/>
          <w:szCs w:val="22"/>
          <w:lang w:val="ru-RU"/>
        </w:rPr>
        <w:t>.</w:t>
      </w:r>
    </w:p>
    <w:p w:rsidR="00F61087" w:rsidRPr="00541C6D" w:rsidRDefault="00F61087" w:rsidP="00457936">
      <w:pPr>
        <w:pStyle w:val="ac"/>
        <w:numPr>
          <w:ilvl w:val="2"/>
          <w:numId w:val="9"/>
        </w:numPr>
        <w:spacing w:line="276" w:lineRule="auto"/>
        <w:jc w:val="both"/>
        <w:rPr>
          <w:rFonts w:ascii="Verdana" w:hAnsi="Verdana"/>
          <w:i/>
          <w:sz w:val="22"/>
          <w:szCs w:val="22"/>
          <w:u w:val="single"/>
          <w:lang w:val="ru-RU"/>
        </w:rPr>
      </w:pP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>АСУ ТП вспомогательного электротехнического оборудования BOPE:</w:t>
      </w:r>
    </w:p>
    <w:p w:rsidR="00392F34" w:rsidRPr="00392F34" w:rsidRDefault="00F6108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Шкаф </w:t>
      </w:r>
      <w:r w:rsidR="00392F34">
        <w:rPr>
          <w:rFonts w:ascii="Verdana" w:hAnsi="Verdana"/>
          <w:sz w:val="22"/>
          <w:szCs w:val="22"/>
        </w:rPr>
        <w:t>BOPE</w:t>
      </w:r>
      <w:r w:rsidR="00392F34" w:rsidRPr="00392F34">
        <w:rPr>
          <w:rFonts w:ascii="Verdana" w:hAnsi="Verdana"/>
          <w:sz w:val="22"/>
          <w:szCs w:val="22"/>
          <w:lang w:val="ru-RU"/>
        </w:rPr>
        <w:t xml:space="preserve"> </w:t>
      </w:r>
      <w:r w:rsidR="00392F34">
        <w:rPr>
          <w:rFonts w:ascii="Verdana" w:hAnsi="Verdana"/>
          <w:sz w:val="22"/>
          <w:szCs w:val="22"/>
        </w:rPr>
        <w:t>CA</w:t>
      </w:r>
      <w:r w:rsidR="00392F34" w:rsidRPr="00392F34">
        <w:rPr>
          <w:rFonts w:ascii="Verdana" w:hAnsi="Verdana"/>
          <w:sz w:val="22"/>
          <w:szCs w:val="22"/>
          <w:lang w:val="ru-RU"/>
        </w:rPr>
        <w:t>002 (11</w:t>
      </w:r>
      <w:r w:rsidR="00392F34">
        <w:rPr>
          <w:rFonts w:ascii="Verdana" w:hAnsi="Verdana"/>
          <w:sz w:val="22"/>
          <w:szCs w:val="22"/>
        </w:rPr>
        <w:t>CWA</w:t>
      </w:r>
      <w:r w:rsidR="00392F34" w:rsidRPr="00392F34">
        <w:rPr>
          <w:rFonts w:ascii="Verdana" w:hAnsi="Verdana"/>
          <w:sz w:val="22"/>
          <w:szCs w:val="22"/>
          <w:lang w:val="ru-RU"/>
        </w:rPr>
        <w:t>20</w:t>
      </w:r>
      <w:r w:rsidR="00392F34">
        <w:rPr>
          <w:rFonts w:ascii="Verdana" w:hAnsi="Verdana"/>
          <w:sz w:val="22"/>
          <w:szCs w:val="22"/>
        </w:rPr>
        <w:t>GH</w:t>
      </w:r>
      <w:r w:rsidR="00392F34" w:rsidRPr="00392F34">
        <w:rPr>
          <w:rFonts w:ascii="Verdana" w:hAnsi="Verdana"/>
          <w:sz w:val="22"/>
          <w:szCs w:val="22"/>
          <w:lang w:val="ru-RU"/>
        </w:rPr>
        <w:t xml:space="preserve">002) </w:t>
      </w:r>
      <w:r w:rsidR="00392F34">
        <w:rPr>
          <w:rFonts w:ascii="Verdana" w:hAnsi="Verdana"/>
          <w:sz w:val="22"/>
          <w:szCs w:val="22"/>
          <w:lang w:val="ru-RU"/>
        </w:rPr>
        <w:t xml:space="preserve">контроллеров </w:t>
      </w:r>
      <w:r w:rsidR="00392F34">
        <w:rPr>
          <w:rFonts w:ascii="Verdana" w:hAnsi="Verdana"/>
          <w:sz w:val="22"/>
          <w:szCs w:val="22"/>
        </w:rPr>
        <w:t>BOPC</w:t>
      </w:r>
      <w:r w:rsidR="00392F34" w:rsidRPr="00392F34">
        <w:rPr>
          <w:rFonts w:ascii="Verdana" w:hAnsi="Verdana"/>
          <w:sz w:val="22"/>
          <w:szCs w:val="22"/>
          <w:lang w:val="ru-RU"/>
        </w:rPr>
        <w:t xml:space="preserve"> (</w:t>
      </w:r>
      <w:r w:rsidR="00392F34">
        <w:rPr>
          <w:rFonts w:ascii="Verdana" w:hAnsi="Verdana"/>
          <w:sz w:val="22"/>
          <w:szCs w:val="22"/>
        </w:rPr>
        <w:t>R</w:t>
      </w:r>
      <w:r w:rsidR="00392F34" w:rsidRPr="00392F34">
        <w:rPr>
          <w:rFonts w:ascii="Verdana" w:hAnsi="Verdana"/>
          <w:sz w:val="22"/>
          <w:szCs w:val="22"/>
          <w:lang w:val="ru-RU"/>
        </w:rPr>
        <w:t xml:space="preserve">, </w:t>
      </w:r>
      <w:r w:rsidR="00392F34">
        <w:rPr>
          <w:rFonts w:ascii="Verdana" w:hAnsi="Verdana"/>
          <w:sz w:val="22"/>
          <w:szCs w:val="22"/>
        </w:rPr>
        <w:t>S</w:t>
      </w:r>
      <w:r w:rsidR="00392F34" w:rsidRPr="00392F34">
        <w:rPr>
          <w:rFonts w:ascii="Verdana" w:hAnsi="Verdana"/>
          <w:sz w:val="22"/>
          <w:szCs w:val="22"/>
          <w:lang w:val="ru-RU"/>
        </w:rPr>
        <w:t>)</w:t>
      </w:r>
      <w:r w:rsidR="00DA2CD3" w:rsidRPr="00DA2CD3">
        <w:rPr>
          <w:rFonts w:ascii="Verdana" w:hAnsi="Verdana"/>
          <w:sz w:val="22"/>
          <w:szCs w:val="22"/>
          <w:lang w:val="ru-RU"/>
        </w:rPr>
        <w:t xml:space="preserve"> </w:t>
      </w:r>
      <w:r w:rsidR="00DA2CD3">
        <w:rPr>
          <w:rFonts w:ascii="Verdana" w:hAnsi="Verdana"/>
          <w:sz w:val="22"/>
          <w:szCs w:val="22"/>
          <w:lang w:val="ru-RU"/>
        </w:rPr>
        <w:t>главный корпус ПГУ-400,</w:t>
      </w:r>
      <w:r w:rsidR="00DA2CD3" w:rsidRPr="00392F34">
        <w:rPr>
          <w:rFonts w:ascii="Verdana" w:hAnsi="Verdana"/>
          <w:sz w:val="22"/>
          <w:szCs w:val="22"/>
          <w:lang w:val="ru-RU"/>
        </w:rPr>
        <w:t xml:space="preserve"> </w:t>
      </w:r>
      <w:r w:rsidR="00DA2CD3">
        <w:rPr>
          <w:rFonts w:ascii="Verdana" w:hAnsi="Verdana"/>
          <w:sz w:val="22"/>
          <w:szCs w:val="22"/>
          <w:lang w:val="ru-RU"/>
        </w:rPr>
        <w:t xml:space="preserve">помещение электронных устройств (305) </w:t>
      </w:r>
      <w:proofErr w:type="spellStart"/>
      <w:r w:rsidR="00DA2CD3">
        <w:rPr>
          <w:rFonts w:ascii="Verdana" w:hAnsi="Verdana"/>
          <w:sz w:val="22"/>
          <w:szCs w:val="22"/>
          <w:lang w:val="ru-RU"/>
        </w:rPr>
        <w:t>отм</w:t>
      </w:r>
      <w:proofErr w:type="spellEnd"/>
      <w:r w:rsidR="00DA2CD3">
        <w:rPr>
          <w:rFonts w:ascii="Verdana" w:hAnsi="Verdana"/>
          <w:sz w:val="22"/>
          <w:szCs w:val="22"/>
          <w:lang w:val="ru-RU"/>
        </w:rPr>
        <w:t>. +10.00м</w:t>
      </w:r>
      <w:r w:rsidR="00DA2CD3" w:rsidRPr="00F61087">
        <w:rPr>
          <w:rFonts w:ascii="Verdana" w:hAnsi="Verdana"/>
          <w:sz w:val="22"/>
          <w:szCs w:val="22"/>
          <w:lang w:val="ru-RU"/>
        </w:rPr>
        <w:t>;</w:t>
      </w:r>
    </w:p>
    <w:p w:rsidR="00F61087" w:rsidRPr="00F61087" w:rsidRDefault="00392F34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Шкаф</w:t>
      </w:r>
      <w:r w:rsidRPr="00E26108">
        <w:rPr>
          <w:rFonts w:ascii="Verdana" w:hAnsi="Verdana"/>
          <w:sz w:val="22"/>
          <w:szCs w:val="22"/>
          <w:lang w:val="ru-RU"/>
        </w:rPr>
        <w:t xml:space="preserve"> </w:t>
      </w:r>
      <w:r w:rsidRPr="001E4A32">
        <w:rPr>
          <w:rFonts w:ascii="Verdana" w:hAnsi="Verdana"/>
          <w:sz w:val="22"/>
          <w:szCs w:val="22"/>
          <w:lang w:val="ru-RU"/>
        </w:rPr>
        <w:t>LU</w:t>
      </w:r>
      <w:r>
        <w:rPr>
          <w:rFonts w:ascii="Verdana" w:hAnsi="Verdana"/>
          <w:sz w:val="22"/>
          <w:szCs w:val="22"/>
          <w:lang w:val="ru-RU"/>
        </w:rPr>
        <w:t>003</w:t>
      </w:r>
      <w:r w:rsidRPr="00E26108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>секции (</w:t>
      </w:r>
      <w:r w:rsidRPr="001E4A32">
        <w:rPr>
          <w:rFonts w:ascii="Verdana" w:hAnsi="Verdana"/>
          <w:sz w:val="22"/>
          <w:szCs w:val="22"/>
          <w:lang w:val="ru-RU"/>
        </w:rPr>
        <w:t>CA</w:t>
      </w:r>
      <w:r>
        <w:rPr>
          <w:rFonts w:ascii="Verdana" w:hAnsi="Verdana"/>
          <w:sz w:val="22"/>
          <w:szCs w:val="22"/>
          <w:lang w:val="ru-RU"/>
        </w:rPr>
        <w:t>008</w:t>
      </w:r>
      <w:r w:rsidRPr="00E26108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 xml:space="preserve">и </w:t>
      </w:r>
      <w:r w:rsidRPr="001E4A32">
        <w:rPr>
          <w:rFonts w:ascii="Verdana" w:hAnsi="Verdana"/>
          <w:sz w:val="22"/>
          <w:szCs w:val="22"/>
          <w:lang w:val="ru-RU"/>
        </w:rPr>
        <w:t>CA</w:t>
      </w:r>
      <w:r>
        <w:rPr>
          <w:rFonts w:ascii="Verdana" w:hAnsi="Verdana"/>
          <w:sz w:val="22"/>
          <w:szCs w:val="22"/>
          <w:lang w:val="ru-RU"/>
        </w:rPr>
        <w:t>009</w:t>
      </w:r>
      <w:r w:rsidRPr="00E26108">
        <w:rPr>
          <w:rFonts w:ascii="Verdana" w:hAnsi="Verdana"/>
          <w:sz w:val="22"/>
          <w:szCs w:val="22"/>
          <w:lang w:val="ru-RU"/>
        </w:rPr>
        <w:t>)</w:t>
      </w:r>
      <w:r w:rsidRPr="00F61087">
        <w:rPr>
          <w:rFonts w:ascii="Verdana" w:hAnsi="Verdana"/>
          <w:sz w:val="22"/>
          <w:szCs w:val="22"/>
          <w:lang w:val="ru-RU"/>
        </w:rPr>
        <w:t xml:space="preserve"> (11</w:t>
      </w:r>
      <w:r w:rsidRPr="001E4A32">
        <w:rPr>
          <w:rFonts w:ascii="Verdana" w:hAnsi="Verdana"/>
          <w:sz w:val="22"/>
          <w:szCs w:val="22"/>
          <w:lang w:val="ru-RU"/>
        </w:rPr>
        <w:t>CS</w:t>
      </w:r>
      <w:r>
        <w:rPr>
          <w:rFonts w:ascii="Verdana" w:hAnsi="Verdana"/>
          <w:sz w:val="22"/>
          <w:szCs w:val="22"/>
          <w:lang w:val="ru-RU"/>
        </w:rPr>
        <w:t>_4</w:t>
      </w:r>
      <w:r w:rsidRPr="00F61087">
        <w:rPr>
          <w:rFonts w:ascii="Verdana" w:hAnsi="Verdana"/>
          <w:sz w:val="22"/>
          <w:szCs w:val="22"/>
          <w:lang w:val="ru-RU"/>
        </w:rPr>
        <w:t>0</w:t>
      </w:r>
      <w:r w:rsidRPr="001E4A32">
        <w:rPr>
          <w:rFonts w:ascii="Verdana" w:hAnsi="Verdana"/>
          <w:sz w:val="22"/>
          <w:szCs w:val="22"/>
          <w:lang w:val="ru-RU"/>
        </w:rPr>
        <w:t>GH</w:t>
      </w:r>
      <w:r w:rsidRPr="00F61087">
        <w:rPr>
          <w:rFonts w:ascii="Verdana" w:hAnsi="Verdana"/>
          <w:sz w:val="22"/>
          <w:szCs w:val="22"/>
          <w:lang w:val="ru-RU"/>
        </w:rPr>
        <w:t>001)</w:t>
      </w:r>
      <w:r>
        <w:rPr>
          <w:rFonts w:ascii="Verdana" w:hAnsi="Verdana"/>
          <w:sz w:val="22"/>
          <w:szCs w:val="22"/>
          <w:lang w:val="ru-RU"/>
        </w:rPr>
        <w:t xml:space="preserve"> УСПД контроллеров </w:t>
      </w:r>
      <w:r w:rsidRPr="001E4A32">
        <w:rPr>
          <w:rFonts w:ascii="Verdana" w:hAnsi="Verdana"/>
          <w:sz w:val="22"/>
          <w:szCs w:val="22"/>
          <w:lang w:val="ru-RU"/>
        </w:rPr>
        <w:t>BOPE</w:t>
      </w:r>
      <w:r w:rsidRPr="00392F34">
        <w:rPr>
          <w:rFonts w:ascii="Verdana" w:hAnsi="Verdana"/>
          <w:sz w:val="22"/>
          <w:szCs w:val="22"/>
          <w:lang w:val="ru-RU"/>
        </w:rPr>
        <w:t xml:space="preserve"> (</w:t>
      </w:r>
      <w:r w:rsidRPr="001E4A32">
        <w:rPr>
          <w:rFonts w:ascii="Verdana" w:hAnsi="Verdana"/>
          <w:sz w:val="22"/>
          <w:szCs w:val="22"/>
          <w:lang w:val="ru-RU"/>
        </w:rPr>
        <w:t>R</w:t>
      </w:r>
      <w:r w:rsidRPr="00392F34">
        <w:rPr>
          <w:rFonts w:ascii="Verdana" w:hAnsi="Verdana"/>
          <w:sz w:val="22"/>
          <w:szCs w:val="22"/>
          <w:lang w:val="ru-RU"/>
        </w:rPr>
        <w:t xml:space="preserve">, </w:t>
      </w:r>
      <w:r w:rsidRPr="001E4A32">
        <w:rPr>
          <w:rFonts w:ascii="Verdana" w:hAnsi="Verdana"/>
          <w:sz w:val="22"/>
          <w:szCs w:val="22"/>
          <w:lang w:val="ru-RU"/>
        </w:rPr>
        <w:t>S</w:t>
      </w:r>
      <w:r w:rsidRPr="00392F34">
        <w:rPr>
          <w:rFonts w:ascii="Verdana" w:hAnsi="Verdana"/>
          <w:sz w:val="22"/>
          <w:szCs w:val="22"/>
          <w:lang w:val="ru-RU"/>
        </w:rPr>
        <w:t>)</w:t>
      </w:r>
      <w:r w:rsidR="00DA2CD3">
        <w:rPr>
          <w:rFonts w:ascii="Verdana" w:hAnsi="Verdana"/>
          <w:sz w:val="22"/>
          <w:szCs w:val="22"/>
          <w:lang w:val="ru-RU"/>
        </w:rPr>
        <w:t xml:space="preserve"> главный корпус ПГУ-400, Помещение КРУ-6 </w:t>
      </w:r>
      <w:proofErr w:type="spellStart"/>
      <w:r w:rsidR="00DA2CD3">
        <w:rPr>
          <w:rFonts w:ascii="Verdana" w:hAnsi="Verdana"/>
          <w:sz w:val="22"/>
          <w:szCs w:val="22"/>
          <w:lang w:val="ru-RU"/>
        </w:rPr>
        <w:t>кВ</w:t>
      </w:r>
      <w:proofErr w:type="spellEnd"/>
      <w:r w:rsidR="00DA2CD3">
        <w:rPr>
          <w:rFonts w:ascii="Verdana" w:hAnsi="Verdana"/>
          <w:sz w:val="22"/>
          <w:szCs w:val="22"/>
          <w:lang w:val="ru-RU"/>
        </w:rPr>
        <w:t xml:space="preserve"> (111) </w:t>
      </w:r>
      <w:proofErr w:type="spellStart"/>
      <w:r w:rsidR="00DA2CD3">
        <w:rPr>
          <w:rFonts w:ascii="Verdana" w:hAnsi="Verdana"/>
          <w:sz w:val="22"/>
          <w:szCs w:val="22"/>
          <w:lang w:val="ru-RU"/>
        </w:rPr>
        <w:t>отм</w:t>
      </w:r>
      <w:proofErr w:type="spellEnd"/>
      <w:r w:rsidR="00DA2CD3">
        <w:rPr>
          <w:rFonts w:ascii="Verdana" w:hAnsi="Verdana"/>
          <w:sz w:val="22"/>
          <w:szCs w:val="22"/>
          <w:lang w:val="ru-RU"/>
        </w:rPr>
        <w:t>. +0.00м</w:t>
      </w:r>
      <w:r w:rsidRPr="00392F34">
        <w:rPr>
          <w:rFonts w:ascii="Verdana" w:hAnsi="Verdana"/>
          <w:sz w:val="22"/>
          <w:szCs w:val="22"/>
          <w:lang w:val="ru-RU"/>
        </w:rPr>
        <w:t>.</w:t>
      </w:r>
    </w:p>
    <w:p w:rsidR="00F61087" w:rsidRPr="00541C6D" w:rsidRDefault="00F61087" w:rsidP="00457936">
      <w:pPr>
        <w:pStyle w:val="ac"/>
        <w:numPr>
          <w:ilvl w:val="2"/>
          <w:numId w:val="9"/>
        </w:numPr>
        <w:spacing w:line="276" w:lineRule="auto"/>
        <w:jc w:val="both"/>
        <w:rPr>
          <w:rFonts w:ascii="Verdana" w:hAnsi="Verdana"/>
          <w:i/>
          <w:sz w:val="22"/>
          <w:szCs w:val="22"/>
          <w:u w:val="single"/>
          <w:lang w:val="ru-RU"/>
        </w:rPr>
      </w:pP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>АСУ ТП вспомогательного тепломеханического оборудования BOPC:</w:t>
      </w:r>
    </w:p>
    <w:p w:rsidR="00392F34" w:rsidRPr="00392F34" w:rsidRDefault="00392F34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Шкаф </w:t>
      </w:r>
      <w:r w:rsidRPr="001E4A32">
        <w:rPr>
          <w:rFonts w:ascii="Verdana" w:hAnsi="Verdana"/>
          <w:sz w:val="22"/>
          <w:szCs w:val="22"/>
          <w:lang w:val="ru-RU"/>
        </w:rPr>
        <w:t>BOPC</w:t>
      </w:r>
      <w:r w:rsidRPr="00392F34">
        <w:rPr>
          <w:rFonts w:ascii="Verdana" w:hAnsi="Verdana"/>
          <w:sz w:val="22"/>
          <w:szCs w:val="22"/>
          <w:lang w:val="ru-RU"/>
        </w:rPr>
        <w:t xml:space="preserve"> </w:t>
      </w:r>
      <w:r w:rsidRPr="001E4A32">
        <w:rPr>
          <w:rFonts w:ascii="Verdana" w:hAnsi="Verdana"/>
          <w:sz w:val="22"/>
          <w:szCs w:val="22"/>
          <w:lang w:val="ru-RU"/>
        </w:rPr>
        <w:t>CA</w:t>
      </w:r>
      <w:r>
        <w:rPr>
          <w:rFonts w:ascii="Verdana" w:hAnsi="Verdana"/>
          <w:sz w:val="22"/>
          <w:szCs w:val="22"/>
          <w:lang w:val="ru-RU"/>
        </w:rPr>
        <w:t>003</w:t>
      </w:r>
      <w:r w:rsidRPr="00392F34">
        <w:rPr>
          <w:rFonts w:ascii="Verdana" w:hAnsi="Verdana"/>
          <w:sz w:val="22"/>
          <w:szCs w:val="22"/>
          <w:lang w:val="ru-RU"/>
        </w:rPr>
        <w:t xml:space="preserve"> (11</w:t>
      </w:r>
      <w:r w:rsidRPr="001E4A32">
        <w:rPr>
          <w:rFonts w:ascii="Verdana" w:hAnsi="Verdana"/>
          <w:sz w:val="22"/>
          <w:szCs w:val="22"/>
          <w:lang w:val="ru-RU"/>
        </w:rPr>
        <w:t>CWA</w:t>
      </w:r>
      <w:r w:rsidRPr="00392F34">
        <w:rPr>
          <w:rFonts w:ascii="Verdana" w:hAnsi="Verdana"/>
          <w:sz w:val="22"/>
          <w:szCs w:val="22"/>
          <w:lang w:val="ru-RU"/>
        </w:rPr>
        <w:t>20</w:t>
      </w:r>
      <w:r w:rsidRPr="001E4A32">
        <w:rPr>
          <w:rFonts w:ascii="Verdana" w:hAnsi="Verdana"/>
          <w:sz w:val="22"/>
          <w:szCs w:val="22"/>
          <w:lang w:val="ru-RU"/>
        </w:rPr>
        <w:t>GH</w:t>
      </w:r>
      <w:r>
        <w:rPr>
          <w:rFonts w:ascii="Verdana" w:hAnsi="Verdana"/>
          <w:sz w:val="22"/>
          <w:szCs w:val="22"/>
          <w:lang w:val="ru-RU"/>
        </w:rPr>
        <w:t>001</w:t>
      </w:r>
      <w:r w:rsidRPr="00392F34">
        <w:rPr>
          <w:rFonts w:ascii="Verdana" w:hAnsi="Verdana"/>
          <w:sz w:val="22"/>
          <w:szCs w:val="22"/>
          <w:lang w:val="ru-RU"/>
        </w:rPr>
        <w:t xml:space="preserve">) </w:t>
      </w:r>
      <w:r>
        <w:rPr>
          <w:rFonts w:ascii="Verdana" w:hAnsi="Verdana"/>
          <w:sz w:val="22"/>
          <w:szCs w:val="22"/>
          <w:lang w:val="ru-RU"/>
        </w:rPr>
        <w:t xml:space="preserve">контроллеров </w:t>
      </w:r>
      <w:r w:rsidRPr="001E4A32">
        <w:rPr>
          <w:rFonts w:ascii="Verdana" w:hAnsi="Verdana"/>
          <w:sz w:val="22"/>
          <w:szCs w:val="22"/>
          <w:lang w:val="ru-RU"/>
        </w:rPr>
        <w:t>BOPC</w:t>
      </w:r>
      <w:r w:rsidRPr="00392F34">
        <w:rPr>
          <w:rFonts w:ascii="Verdana" w:hAnsi="Verdana"/>
          <w:sz w:val="22"/>
          <w:szCs w:val="22"/>
          <w:lang w:val="ru-RU"/>
        </w:rPr>
        <w:t xml:space="preserve"> (</w:t>
      </w:r>
      <w:r w:rsidRPr="001E4A32">
        <w:rPr>
          <w:rFonts w:ascii="Verdana" w:hAnsi="Verdana"/>
          <w:sz w:val="22"/>
          <w:szCs w:val="22"/>
          <w:lang w:val="ru-RU"/>
        </w:rPr>
        <w:t>R</w:t>
      </w:r>
      <w:r w:rsidRPr="00392F34">
        <w:rPr>
          <w:rFonts w:ascii="Verdana" w:hAnsi="Verdana"/>
          <w:sz w:val="22"/>
          <w:szCs w:val="22"/>
          <w:lang w:val="ru-RU"/>
        </w:rPr>
        <w:t xml:space="preserve">, </w:t>
      </w:r>
      <w:r w:rsidRPr="001E4A32">
        <w:rPr>
          <w:rFonts w:ascii="Verdana" w:hAnsi="Verdana"/>
          <w:sz w:val="22"/>
          <w:szCs w:val="22"/>
          <w:lang w:val="ru-RU"/>
        </w:rPr>
        <w:t>S</w:t>
      </w:r>
      <w:r w:rsidRPr="00392F34">
        <w:rPr>
          <w:rFonts w:ascii="Verdana" w:hAnsi="Verdana"/>
          <w:sz w:val="22"/>
          <w:szCs w:val="22"/>
          <w:lang w:val="ru-RU"/>
        </w:rPr>
        <w:t>)</w:t>
      </w:r>
      <w:r w:rsidR="00DA2CD3" w:rsidRPr="00DA2CD3">
        <w:rPr>
          <w:rFonts w:ascii="Verdana" w:hAnsi="Verdana"/>
          <w:sz w:val="22"/>
          <w:szCs w:val="22"/>
          <w:lang w:val="ru-RU"/>
        </w:rPr>
        <w:t xml:space="preserve"> </w:t>
      </w:r>
      <w:r w:rsidR="00DA2CD3">
        <w:rPr>
          <w:rFonts w:ascii="Verdana" w:hAnsi="Verdana"/>
          <w:sz w:val="22"/>
          <w:szCs w:val="22"/>
          <w:lang w:val="ru-RU"/>
        </w:rPr>
        <w:t>главный корпус ПГУ-400,</w:t>
      </w:r>
      <w:r w:rsidR="00DA2CD3" w:rsidRPr="00392F34">
        <w:rPr>
          <w:rFonts w:ascii="Verdana" w:hAnsi="Verdana"/>
          <w:sz w:val="22"/>
          <w:szCs w:val="22"/>
          <w:lang w:val="ru-RU"/>
        </w:rPr>
        <w:t xml:space="preserve"> </w:t>
      </w:r>
      <w:r w:rsidR="00DA2CD3">
        <w:rPr>
          <w:rFonts w:ascii="Verdana" w:hAnsi="Verdana"/>
          <w:sz w:val="22"/>
          <w:szCs w:val="22"/>
          <w:lang w:val="ru-RU"/>
        </w:rPr>
        <w:t xml:space="preserve">помещение электронных устройств (305) </w:t>
      </w:r>
      <w:proofErr w:type="spellStart"/>
      <w:r w:rsidR="00DA2CD3">
        <w:rPr>
          <w:rFonts w:ascii="Verdana" w:hAnsi="Verdana"/>
          <w:sz w:val="22"/>
          <w:szCs w:val="22"/>
          <w:lang w:val="ru-RU"/>
        </w:rPr>
        <w:t>отм</w:t>
      </w:r>
      <w:proofErr w:type="spellEnd"/>
      <w:r w:rsidR="00DA2CD3">
        <w:rPr>
          <w:rFonts w:ascii="Verdana" w:hAnsi="Verdana"/>
          <w:sz w:val="22"/>
          <w:szCs w:val="22"/>
          <w:lang w:val="ru-RU"/>
        </w:rPr>
        <w:t>. +10.00м</w:t>
      </w:r>
      <w:r w:rsidR="00DA2CD3" w:rsidRPr="00F61087">
        <w:rPr>
          <w:rFonts w:ascii="Verdana" w:hAnsi="Verdana"/>
          <w:sz w:val="22"/>
          <w:szCs w:val="22"/>
          <w:lang w:val="ru-RU"/>
        </w:rPr>
        <w:t>;</w:t>
      </w:r>
    </w:p>
    <w:p w:rsidR="00392F34" w:rsidRDefault="00392F34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Шкаф</w:t>
      </w:r>
      <w:r w:rsidRPr="00E26108">
        <w:rPr>
          <w:rFonts w:ascii="Verdana" w:hAnsi="Verdana"/>
          <w:sz w:val="22"/>
          <w:szCs w:val="22"/>
          <w:lang w:val="ru-RU"/>
        </w:rPr>
        <w:t xml:space="preserve"> </w:t>
      </w:r>
      <w:r w:rsidRPr="001E4A32">
        <w:rPr>
          <w:rFonts w:ascii="Verdana" w:hAnsi="Verdana"/>
          <w:sz w:val="22"/>
          <w:szCs w:val="22"/>
          <w:lang w:val="ru-RU"/>
        </w:rPr>
        <w:t>LU</w:t>
      </w:r>
      <w:r>
        <w:rPr>
          <w:rFonts w:ascii="Verdana" w:hAnsi="Verdana"/>
          <w:sz w:val="22"/>
          <w:szCs w:val="22"/>
          <w:lang w:val="ru-RU"/>
        </w:rPr>
        <w:t>004</w:t>
      </w:r>
      <w:r w:rsidRPr="00E26108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>секции (</w:t>
      </w:r>
      <w:r w:rsidRPr="001E4A32">
        <w:rPr>
          <w:rFonts w:ascii="Verdana" w:hAnsi="Verdana"/>
          <w:sz w:val="22"/>
          <w:szCs w:val="22"/>
          <w:lang w:val="ru-RU"/>
        </w:rPr>
        <w:t>CA</w:t>
      </w:r>
      <w:r>
        <w:rPr>
          <w:rFonts w:ascii="Verdana" w:hAnsi="Verdana"/>
          <w:sz w:val="22"/>
          <w:szCs w:val="22"/>
          <w:lang w:val="ru-RU"/>
        </w:rPr>
        <w:t>010</w:t>
      </w:r>
      <w:r w:rsidRPr="00E26108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 xml:space="preserve">и </w:t>
      </w:r>
      <w:r w:rsidRPr="001E4A32">
        <w:rPr>
          <w:rFonts w:ascii="Verdana" w:hAnsi="Verdana"/>
          <w:sz w:val="22"/>
          <w:szCs w:val="22"/>
          <w:lang w:val="ru-RU"/>
        </w:rPr>
        <w:t>CA</w:t>
      </w:r>
      <w:r>
        <w:rPr>
          <w:rFonts w:ascii="Verdana" w:hAnsi="Verdana"/>
          <w:sz w:val="22"/>
          <w:szCs w:val="22"/>
          <w:lang w:val="ru-RU"/>
        </w:rPr>
        <w:t>011</w:t>
      </w:r>
      <w:r w:rsidRPr="00E26108">
        <w:rPr>
          <w:rFonts w:ascii="Verdana" w:hAnsi="Verdana"/>
          <w:sz w:val="22"/>
          <w:szCs w:val="22"/>
          <w:lang w:val="ru-RU"/>
        </w:rPr>
        <w:t>)</w:t>
      </w:r>
      <w:r w:rsidRPr="00F61087">
        <w:rPr>
          <w:rFonts w:ascii="Verdana" w:hAnsi="Verdana"/>
          <w:sz w:val="22"/>
          <w:szCs w:val="22"/>
          <w:lang w:val="ru-RU"/>
        </w:rPr>
        <w:t xml:space="preserve"> (11</w:t>
      </w:r>
      <w:r w:rsidRPr="001E4A32">
        <w:rPr>
          <w:rFonts w:ascii="Verdana" w:hAnsi="Verdana"/>
          <w:sz w:val="22"/>
          <w:szCs w:val="22"/>
          <w:lang w:val="ru-RU"/>
        </w:rPr>
        <w:t>CS</w:t>
      </w:r>
      <w:r>
        <w:rPr>
          <w:rFonts w:ascii="Verdana" w:hAnsi="Verdana"/>
          <w:sz w:val="22"/>
          <w:szCs w:val="22"/>
          <w:lang w:val="ru-RU"/>
        </w:rPr>
        <w:t>_5</w:t>
      </w:r>
      <w:r w:rsidRPr="00F61087">
        <w:rPr>
          <w:rFonts w:ascii="Verdana" w:hAnsi="Verdana"/>
          <w:sz w:val="22"/>
          <w:szCs w:val="22"/>
          <w:lang w:val="ru-RU"/>
        </w:rPr>
        <w:t>0</w:t>
      </w:r>
      <w:r w:rsidRPr="001E4A32">
        <w:rPr>
          <w:rFonts w:ascii="Verdana" w:hAnsi="Verdana"/>
          <w:sz w:val="22"/>
          <w:szCs w:val="22"/>
          <w:lang w:val="ru-RU"/>
        </w:rPr>
        <w:t>GH</w:t>
      </w:r>
      <w:r w:rsidRPr="00F61087">
        <w:rPr>
          <w:rFonts w:ascii="Verdana" w:hAnsi="Verdana"/>
          <w:sz w:val="22"/>
          <w:szCs w:val="22"/>
          <w:lang w:val="ru-RU"/>
        </w:rPr>
        <w:t>001)</w:t>
      </w:r>
      <w:r>
        <w:rPr>
          <w:rFonts w:ascii="Verdana" w:hAnsi="Verdana"/>
          <w:sz w:val="22"/>
          <w:szCs w:val="22"/>
          <w:lang w:val="ru-RU"/>
        </w:rPr>
        <w:t xml:space="preserve"> УСПД контроллеров </w:t>
      </w:r>
      <w:r w:rsidRPr="001E4A32">
        <w:rPr>
          <w:rFonts w:ascii="Verdana" w:hAnsi="Verdana"/>
          <w:sz w:val="22"/>
          <w:szCs w:val="22"/>
          <w:lang w:val="ru-RU"/>
        </w:rPr>
        <w:t>BOPC</w:t>
      </w:r>
      <w:r w:rsidRPr="00392F34">
        <w:rPr>
          <w:rFonts w:ascii="Verdana" w:hAnsi="Verdana"/>
          <w:sz w:val="22"/>
          <w:szCs w:val="22"/>
          <w:lang w:val="ru-RU"/>
        </w:rPr>
        <w:t xml:space="preserve"> (</w:t>
      </w:r>
      <w:r w:rsidRPr="001E4A32">
        <w:rPr>
          <w:rFonts w:ascii="Verdana" w:hAnsi="Verdana"/>
          <w:sz w:val="22"/>
          <w:szCs w:val="22"/>
          <w:lang w:val="ru-RU"/>
        </w:rPr>
        <w:t>R</w:t>
      </w:r>
      <w:r w:rsidRPr="00392F34">
        <w:rPr>
          <w:rFonts w:ascii="Verdana" w:hAnsi="Verdana"/>
          <w:sz w:val="22"/>
          <w:szCs w:val="22"/>
          <w:lang w:val="ru-RU"/>
        </w:rPr>
        <w:t xml:space="preserve">, </w:t>
      </w:r>
      <w:r w:rsidRPr="001E4A32">
        <w:rPr>
          <w:rFonts w:ascii="Verdana" w:hAnsi="Verdana"/>
          <w:sz w:val="22"/>
          <w:szCs w:val="22"/>
          <w:lang w:val="ru-RU"/>
        </w:rPr>
        <w:t>S</w:t>
      </w:r>
      <w:r w:rsidRPr="00392F34">
        <w:rPr>
          <w:rFonts w:ascii="Verdana" w:hAnsi="Verdana"/>
          <w:sz w:val="22"/>
          <w:szCs w:val="22"/>
          <w:lang w:val="ru-RU"/>
        </w:rPr>
        <w:t>)</w:t>
      </w:r>
      <w:r w:rsidR="00D21FBF" w:rsidRPr="00D21FBF">
        <w:rPr>
          <w:rFonts w:ascii="Verdana" w:hAnsi="Verdana"/>
          <w:sz w:val="22"/>
          <w:szCs w:val="22"/>
          <w:lang w:val="ru-RU"/>
        </w:rPr>
        <w:t xml:space="preserve"> </w:t>
      </w:r>
      <w:r w:rsidR="00D21FBF">
        <w:rPr>
          <w:rFonts w:ascii="Verdana" w:hAnsi="Verdana"/>
          <w:sz w:val="22"/>
          <w:szCs w:val="22"/>
          <w:lang w:val="ru-RU"/>
        </w:rPr>
        <w:t xml:space="preserve">главный корпус Турбинное отделение (301) </w:t>
      </w:r>
      <w:proofErr w:type="spellStart"/>
      <w:r w:rsidR="00D21FBF">
        <w:rPr>
          <w:rFonts w:ascii="Verdana" w:hAnsi="Verdana"/>
          <w:sz w:val="22"/>
          <w:szCs w:val="22"/>
          <w:lang w:val="ru-RU"/>
        </w:rPr>
        <w:t>отм</w:t>
      </w:r>
      <w:proofErr w:type="spellEnd"/>
      <w:r w:rsidR="00D21FBF">
        <w:rPr>
          <w:rFonts w:ascii="Verdana" w:hAnsi="Verdana"/>
          <w:sz w:val="22"/>
          <w:szCs w:val="22"/>
          <w:lang w:val="ru-RU"/>
        </w:rPr>
        <w:t>. +5.00 м</w:t>
      </w:r>
      <w:r w:rsidR="00D21FBF" w:rsidRPr="00392F34">
        <w:rPr>
          <w:rFonts w:ascii="Verdana" w:hAnsi="Verdana"/>
          <w:sz w:val="22"/>
          <w:szCs w:val="22"/>
          <w:lang w:val="ru-RU"/>
        </w:rPr>
        <w:t>.</w:t>
      </w:r>
      <w:r w:rsidR="00D21FBF">
        <w:rPr>
          <w:rFonts w:ascii="Verdana" w:hAnsi="Verdana"/>
          <w:sz w:val="22"/>
          <w:szCs w:val="22"/>
          <w:lang w:val="ru-RU"/>
        </w:rPr>
        <w:t>;</w:t>
      </w:r>
    </w:p>
    <w:p w:rsidR="00392F34" w:rsidRPr="00F61087" w:rsidRDefault="00392F34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Шкаф</w:t>
      </w:r>
      <w:r w:rsidRPr="00E26108">
        <w:rPr>
          <w:rFonts w:ascii="Verdana" w:hAnsi="Verdana"/>
          <w:sz w:val="22"/>
          <w:szCs w:val="22"/>
          <w:lang w:val="ru-RU"/>
        </w:rPr>
        <w:t xml:space="preserve"> </w:t>
      </w:r>
      <w:r w:rsidRPr="001E4A32">
        <w:rPr>
          <w:rFonts w:ascii="Verdana" w:hAnsi="Verdana"/>
          <w:sz w:val="22"/>
          <w:szCs w:val="22"/>
          <w:lang w:val="ru-RU"/>
        </w:rPr>
        <w:t>LU</w:t>
      </w:r>
      <w:r>
        <w:rPr>
          <w:rFonts w:ascii="Verdana" w:hAnsi="Verdana"/>
          <w:sz w:val="22"/>
          <w:szCs w:val="22"/>
          <w:lang w:val="ru-RU"/>
        </w:rPr>
        <w:t>005</w:t>
      </w:r>
      <w:r w:rsidRPr="00E26108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>секции (</w:t>
      </w:r>
      <w:r w:rsidRPr="001E4A32">
        <w:rPr>
          <w:rFonts w:ascii="Verdana" w:hAnsi="Verdana"/>
          <w:sz w:val="22"/>
          <w:szCs w:val="22"/>
          <w:lang w:val="ru-RU"/>
        </w:rPr>
        <w:t>CA</w:t>
      </w:r>
      <w:r>
        <w:rPr>
          <w:rFonts w:ascii="Verdana" w:hAnsi="Verdana"/>
          <w:sz w:val="22"/>
          <w:szCs w:val="22"/>
          <w:lang w:val="ru-RU"/>
        </w:rPr>
        <w:t>012</w:t>
      </w:r>
      <w:r w:rsidRPr="00E26108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 xml:space="preserve">и </w:t>
      </w:r>
      <w:r w:rsidRPr="001E4A32">
        <w:rPr>
          <w:rFonts w:ascii="Verdana" w:hAnsi="Verdana"/>
          <w:sz w:val="22"/>
          <w:szCs w:val="22"/>
          <w:lang w:val="ru-RU"/>
        </w:rPr>
        <w:t>CA</w:t>
      </w:r>
      <w:r>
        <w:rPr>
          <w:rFonts w:ascii="Verdana" w:hAnsi="Verdana"/>
          <w:sz w:val="22"/>
          <w:szCs w:val="22"/>
          <w:lang w:val="ru-RU"/>
        </w:rPr>
        <w:t>013</w:t>
      </w:r>
      <w:r w:rsidRPr="00E26108">
        <w:rPr>
          <w:rFonts w:ascii="Verdana" w:hAnsi="Verdana"/>
          <w:sz w:val="22"/>
          <w:szCs w:val="22"/>
          <w:lang w:val="ru-RU"/>
        </w:rPr>
        <w:t>)</w:t>
      </w:r>
      <w:r w:rsidRPr="00F61087">
        <w:rPr>
          <w:rFonts w:ascii="Verdana" w:hAnsi="Verdana"/>
          <w:sz w:val="22"/>
          <w:szCs w:val="22"/>
          <w:lang w:val="ru-RU"/>
        </w:rPr>
        <w:t xml:space="preserve"> (11</w:t>
      </w:r>
      <w:r w:rsidRPr="001E4A32">
        <w:rPr>
          <w:rFonts w:ascii="Verdana" w:hAnsi="Verdana"/>
          <w:sz w:val="22"/>
          <w:szCs w:val="22"/>
          <w:lang w:val="ru-RU"/>
        </w:rPr>
        <w:t>CS</w:t>
      </w:r>
      <w:r>
        <w:rPr>
          <w:rFonts w:ascii="Verdana" w:hAnsi="Verdana"/>
          <w:sz w:val="22"/>
          <w:szCs w:val="22"/>
          <w:lang w:val="ru-RU"/>
        </w:rPr>
        <w:t>_6</w:t>
      </w:r>
      <w:r w:rsidRPr="00F61087">
        <w:rPr>
          <w:rFonts w:ascii="Verdana" w:hAnsi="Verdana"/>
          <w:sz w:val="22"/>
          <w:szCs w:val="22"/>
          <w:lang w:val="ru-RU"/>
        </w:rPr>
        <w:t>0</w:t>
      </w:r>
      <w:r w:rsidRPr="001E4A32">
        <w:rPr>
          <w:rFonts w:ascii="Verdana" w:hAnsi="Verdana"/>
          <w:sz w:val="22"/>
          <w:szCs w:val="22"/>
          <w:lang w:val="ru-RU"/>
        </w:rPr>
        <w:t>GH</w:t>
      </w:r>
      <w:r w:rsidRPr="00F61087">
        <w:rPr>
          <w:rFonts w:ascii="Verdana" w:hAnsi="Verdana"/>
          <w:sz w:val="22"/>
          <w:szCs w:val="22"/>
          <w:lang w:val="ru-RU"/>
        </w:rPr>
        <w:t>001)</w:t>
      </w:r>
      <w:r>
        <w:rPr>
          <w:rFonts w:ascii="Verdana" w:hAnsi="Verdana"/>
          <w:sz w:val="22"/>
          <w:szCs w:val="22"/>
          <w:lang w:val="ru-RU"/>
        </w:rPr>
        <w:t xml:space="preserve"> УСПД контроллеров </w:t>
      </w:r>
      <w:r w:rsidRPr="001E4A32">
        <w:rPr>
          <w:rFonts w:ascii="Verdana" w:hAnsi="Verdana"/>
          <w:sz w:val="22"/>
          <w:szCs w:val="22"/>
          <w:lang w:val="ru-RU"/>
        </w:rPr>
        <w:t>BOPC</w:t>
      </w:r>
      <w:r w:rsidRPr="00392F34">
        <w:rPr>
          <w:rFonts w:ascii="Verdana" w:hAnsi="Verdana"/>
          <w:sz w:val="22"/>
          <w:szCs w:val="22"/>
          <w:lang w:val="ru-RU"/>
        </w:rPr>
        <w:t xml:space="preserve"> (</w:t>
      </w:r>
      <w:r w:rsidRPr="001E4A32">
        <w:rPr>
          <w:rFonts w:ascii="Verdana" w:hAnsi="Verdana"/>
          <w:sz w:val="22"/>
          <w:szCs w:val="22"/>
          <w:lang w:val="ru-RU"/>
        </w:rPr>
        <w:t>R</w:t>
      </w:r>
      <w:r w:rsidRPr="00392F34">
        <w:rPr>
          <w:rFonts w:ascii="Verdana" w:hAnsi="Verdana"/>
          <w:sz w:val="22"/>
          <w:szCs w:val="22"/>
          <w:lang w:val="ru-RU"/>
        </w:rPr>
        <w:t xml:space="preserve">, </w:t>
      </w:r>
      <w:r w:rsidRPr="001E4A32">
        <w:rPr>
          <w:rFonts w:ascii="Verdana" w:hAnsi="Verdana"/>
          <w:sz w:val="22"/>
          <w:szCs w:val="22"/>
          <w:lang w:val="ru-RU"/>
        </w:rPr>
        <w:t>S</w:t>
      </w:r>
      <w:r w:rsidRPr="00392F34">
        <w:rPr>
          <w:rFonts w:ascii="Verdana" w:hAnsi="Verdana"/>
          <w:sz w:val="22"/>
          <w:szCs w:val="22"/>
          <w:lang w:val="ru-RU"/>
        </w:rPr>
        <w:t>)</w:t>
      </w:r>
      <w:r w:rsidR="00DA2CD3" w:rsidRPr="00DA2CD3">
        <w:rPr>
          <w:rFonts w:ascii="Verdana" w:hAnsi="Verdana"/>
          <w:sz w:val="22"/>
          <w:szCs w:val="22"/>
          <w:lang w:val="ru-RU"/>
        </w:rPr>
        <w:t xml:space="preserve"> </w:t>
      </w:r>
      <w:r w:rsidR="00DA2CD3">
        <w:rPr>
          <w:rFonts w:ascii="Verdana" w:hAnsi="Verdana"/>
          <w:sz w:val="22"/>
          <w:szCs w:val="22"/>
          <w:lang w:val="ru-RU"/>
        </w:rPr>
        <w:t xml:space="preserve">главный корпус Турбинное отделение (301) </w:t>
      </w:r>
      <w:proofErr w:type="spellStart"/>
      <w:r w:rsidR="00DA2CD3">
        <w:rPr>
          <w:rFonts w:ascii="Verdana" w:hAnsi="Verdana"/>
          <w:sz w:val="22"/>
          <w:szCs w:val="22"/>
          <w:lang w:val="ru-RU"/>
        </w:rPr>
        <w:t>отм</w:t>
      </w:r>
      <w:proofErr w:type="spellEnd"/>
      <w:r w:rsidR="00DA2CD3">
        <w:rPr>
          <w:rFonts w:ascii="Verdana" w:hAnsi="Verdana"/>
          <w:sz w:val="22"/>
          <w:szCs w:val="22"/>
          <w:lang w:val="ru-RU"/>
        </w:rPr>
        <w:t>. +10.00 м</w:t>
      </w:r>
      <w:r w:rsidR="00D21FBF">
        <w:rPr>
          <w:rFonts w:ascii="Verdana" w:hAnsi="Verdana"/>
          <w:sz w:val="22"/>
          <w:szCs w:val="22"/>
          <w:lang w:val="ru-RU"/>
        </w:rPr>
        <w:t>.;</w:t>
      </w:r>
    </w:p>
    <w:p w:rsidR="00392F34" w:rsidRPr="00F61087" w:rsidRDefault="00392F34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Шкаф</w:t>
      </w:r>
      <w:r w:rsidRPr="00E26108">
        <w:rPr>
          <w:rFonts w:ascii="Verdana" w:hAnsi="Verdana"/>
          <w:sz w:val="22"/>
          <w:szCs w:val="22"/>
          <w:lang w:val="ru-RU"/>
        </w:rPr>
        <w:t xml:space="preserve"> </w:t>
      </w:r>
      <w:r w:rsidRPr="001E4A32">
        <w:rPr>
          <w:rFonts w:ascii="Verdana" w:hAnsi="Verdana"/>
          <w:sz w:val="22"/>
          <w:szCs w:val="22"/>
          <w:lang w:val="ru-RU"/>
        </w:rPr>
        <w:t>CA</w:t>
      </w:r>
      <w:r w:rsidRPr="00392F34">
        <w:rPr>
          <w:rFonts w:ascii="Verdana" w:hAnsi="Verdana"/>
          <w:sz w:val="22"/>
          <w:szCs w:val="22"/>
          <w:lang w:val="ru-RU"/>
        </w:rPr>
        <w:t>014</w:t>
      </w:r>
      <w:r w:rsidRPr="00E26108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 xml:space="preserve">секции </w:t>
      </w:r>
      <w:r w:rsidRPr="00F61087">
        <w:rPr>
          <w:rFonts w:ascii="Verdana" w:hAnsi="Verdana"/>
          <w:sz w:val="22"/>
          <w:szCs w:val="22"/>
          <w:lang w:val="ru-RU"/>
        </w:rPr>
        <w:t>(11</w:t>
      </w:r>
      <w:r w:rsidRPr="001E4A32">
        <w:rPr>
          <w:rFonts w:ascii="Verdana" w:hAnsi="Verdana"/>
          <w:sz w:val="22"/>
          <w:szCs w:val="22"/>
          <w:lang w:val="ru-RU"/>
        </w:rPr>
        <w:t>CS</w:t>
      </w:r>
      <w:r>
        <w:rPr>
          <w:rFonts w:ascii="Verdana" w:hAnsi="Verdana"/>
          <w:sz w:val="22"/>
          <w:szCs w:val="22"/>
          <w:lang w:val="ru-RU"/>
        </w:rPr>
        <w:t>_7</w:t>
      </w:r>
      <w:r w:rsidRPr="00F61087">
        <w:rPr>
          <w:rFonts w:ascii="Verdana" w:hAnsi="Verdana"/>
          <w:sz w:val="22"/>
          <w:szCs w:val="22"/>
          <w:lang w:val="ru-RU"/>
        </w:rPr>
        <w:t>0</w:t>
      </w:r>
      <w:r w:rsidRPr="001E4A32">
        <w:rPr>
          <w:rFonts w:ascii="Verdana" w:hAnsi="Verdana"/>
          <w:sz w:val="22"/>
          <w:szCs w:val="22"/>
          <w:lang w:val="ru-RU"/>
        </w:rPr>
        <w:t>GH</w:t>
      </w:r>
      <w:r w:rsidRPr="00F61087">
        <w:rPr>
          <w:rFonts w:ascii="Verdana" w:hAnsi="Verdana"/>
          <w:sz w:val="22"/>
          <w:szCs w:val="22"/>
          <w:lang w:val="ru-RU"/>
        </w:rPr>
        <w:t>001)</w:t>
      </w:r>
      <w:r>
        <w:rPr>
          <w:rFonts w:ascii="Verdana" w:hAnsi="Verdana"/>
          <w:sz w:val="22"/>
          <w:szCs w:val="22"/>
          <w:lang w:val="ru-RU"/>
        </w:rPr>
        <w:t xml:space="preserve"> УСПД контроллеров </w:t>
      </w:r>
      <w:r w:rsidRPr="001E4A32">
        <w:rPr>
          <w:rFonts w:ascii="Verdana" w:hAnsi="Verdana"/>
          <w:sz w:val="22"/>
          <w:szCs w:val="22"/>
          <w:lang w:val="ru-RU"/>
        </w:rPr>
        <w:t>BOPC</w:t>
      </w:r>
      <w:r w:rsidRPr="00392F34">
        <w:rPr>
          <w:rFonts w:ascii="Verdana" w:hAnsi="Verdana"/>
          <w:sz w:val="22"/>
          <w:szCs w:val="22"/>
          <w:lang w:val="ru-RU"/>
        </w:rPr>
        <w:t xml:space="preserve"> (</w:t>
      </w:r>
      <w:r w:rsidRPr="001E4A32">
        <w:rPr>
          <w:rFonts w:ascii="Verdana" w:hAnsi="Verdana"/>
          <w:sz w:val="22"/>
          <w:szCs w:val="22"/>
          <w:lang w:val="ru-RU"/>
        </w:rPr>
        <w:t>R</w:t>
      </w:r>
      <w:r w:rsidRPr="00392F34">
        <w:rPr>
          <w:rFonts w:ascii="Verdana" w:hAnsi="Verdana"/>
          <w:sz w:val="22"/>
          <w:szCs w:val="22"/>
          <w:lang w:val="ru-RU"/>
        </w:rPr>
        <w:t xml:space="preserve">, </w:t>
      </w:r>
      <w:r w:rsidRPr="001E4A32">
        <w:rPr>
          <w:rFonts w:ascii="Verdana" w:hAnsi="Verdana"/>
          <w:sz w:val="22"/>
          <w:szCs w:val="22"/>
          <w:lang w:val="ru-RU"/>
        </w:rPr>
        <w:t>S</w:t>
      </w:r>
      <w:r w:rsidRPr="00392F34">
        <w:rPr>
          <w:rFonts w:ascii="Verdana" w:hAnsi="Verdana"/>
          <w:sz w:val="22"/>
          <w:szCs w:val="22"/>
          <w:lang w:val="ru-RU"/>
        </w:rPr>
        <w:t>)</w:t>
      </w:r>
      <w:r w:rsidR="00D21FBF">
        <w:rPr>
          <w:rFonts w:ascii="Verdana" w:hAnsi="Verdana"/>
          <w:sz w:val="22"/>
          <w:szCs w:val="22"/>
          <w:lang w:val="ru-RU"/>
        </w:rPr>
        <w:t xml:space="preserve"> ДКС, помещение электротехнических устройств и управления (201) </w:t>
      </w:r>
      <w:proofErr w:type="spellStart"/>
      <w:r w:rsidR="00D21FBF">
        <w:rPr>
          <w:rFonts w:ascii="Verdana" w:hAnsi="Verdana"/>
          <w:sz w:val="22"/>
          <w:szCs w:val="22"/>
          <w:lang w:val="ru-RU"/>
        </w:rPr>
        <w:t>отм</w:t>
      </w:r>
      <w:proofErr w:type="spellEnd"/>
      <w:r w:rsidR="00D21FBF">
        <w:rPr>
          <w:rFonts w:ascii="Verdana" w:hAnsi="Verdana"/>
          <w:sz w:val="22"/>
          <w:szCs w:val="22"/>
          <w:lang w:val="ru-RU"/>
        </w:rPr>
        <w:t>. +6.00м</w:t>
      </w:r>
      <w:r w:rsidRPr="00392F34">
        <w:rPr>
          <w:rFonts w:ascii="Verdana" w:hAnsi="Verdana"/>
          <w:sz w:val="22"/>
          <w:szCs w:val="22"/>
          <w:lang w:val="ru-RU"/>
        </w:rPr>
        <w:t>.</w:t>
      </w:r>
    </w:p>
    <w:p w:rsidR="00392F34" w:rsidRPr="00541C6D" w:rsidRDefault="00207801" w:rsidP="00457936">
      <w:pPr>
        <w:pStyle w:val="ac"/>
        <w:numPr>
          <w:ilvl w:val="2"/>
          <w:numId w:val="9"/>
        </w:numPr>
        <w:spacing w:line="276" w:lineRule="auto"/>
        <w:jc w:val="both"/>
        <w:rPr>
          <w:rFonts w:ascii="Verdana" w:hAnsi="Verdana"/>
          <w:i/>
          <w:sz w:val="22"/>
          <w:szCs w:val="22"/>
          <w:u w:val="single"/>
          <w:lang w:val="ru-RU"/>
        </w:rPr>
      </w:pP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>Коммутационное о</w:t>
      </w:r>
      <w:r w:rsidR="009F16B2" w:rsidRPr="00541C6D">
        <w:rPr>
          <w:rFonts w:ascii="Verdana" w:hAnsi="Verdana"/>
          <w:i/>
          <w:sz w:val="22"/>
          <w:szCs w:val="22"/>
          <w:u w:val="single"/>
          <w:lang w:val="ru-RU"/>
        </w:rPr>
        <w:t>борудование сетей (</w:t>
      </w:r>
      <w:r w:rsidR="009F16B2" w:rsidRPr="00541C6D">
        <w:rPr>
          <w:rFonts w:ascii="Verdana" w:hAnsi="Verdana"/>
          <w:i/>
          <w:sz w:val="22"/>
          <w:szCs w:val="22"/>
          <w:u w:val="single"/>
        </w:rPr>
        <w:t>Network</w:t>
      </w:r>
      <w:r w:rsidR="009F16B2"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) </w:t>
      </w:r>
      <w:r w:rsidR="009F16B2" w:rsidRPr="00541C6D">
        <w:rPr>
          <w:rFonts w:ascii="Verdana" w:hAnsi="Verdana"/>
          <w:i/>
          <w:sz w:val="22"/>
          <w:szCs w:val="22"/>
          <w:u w:val="single"/>
        </w:rPr>
        <w:t>Unit</w:t>
      </w:r>
      <w:r w:rsidR="009F16B2"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 </w:t>
      </w:r>
      <w:r w:rsidR="009F16B2" w:rsidRPr="00541C6D">
        <w:rPr>
          <w:rFonts w:ascii="Verdana" w:hAnsi="Verdana"/>
          <w:i/>
          <w:sz w:val="22"/>
          <w:szCs w:val="22"/>
          <w:u w:val="single"/>
        </w:rPr>
        <w:t>Data</w:t>
      </w:r>
      <w:r w:rsidR="009F16B2"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 </w:t>
      </w:r>
      <w:r w:rsidR="009F16B2" w:rsidRPr="00541C6D">
        <w:rPr>
          <w:rFonts w:ascii="Verdana" w:hAnsi="Verdana"/>
          <w:i/>
          <w:sz w:val="22"/>
          <w:szCs w:val="22"/>
          <w:u w:val="single"/>
        </w:rPr>
        <w:t>Highway</w:t>
      </w:r>
      <w:r w:rsidR="009F16B2"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 (далее </w:t>
      </w:r>
      <w:r w:rsidR="00F92912" w:rsidRPr="00541C6D">
        <w:rPr>
          <w:rFonts w:ascii="Verdana" w:hAnsi="Verdana"/>
          <w:i/>
          <w:sz w:val="22"/>
          <w:szCs w:val="22"/>
          <w:u w:val="single"/>
        </w:rPr>
        <w:t>UDH</w:t>
      </w:r>
      <w:r w:rsidR="00F92912" w:rsidRPr="00541C6D">
        <w:rPr>
          <w:rFonts w:ascii="Verdana" w:hAnsi="Verdana"/>
          <w:i/>
          <w:sz w:val="22"/>
          <w:szCs w:val="22"/>
          <w:u w:val="single"/>
          <w:lang w:val="ru-RU"/>
        </w:rPr>
        <w:t>),</w:t>
      </w:r>
      <w:r w:rsidR="009F16B2"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 </w:t>
      </w:r>
      <w:r w:rsidR="009F16B2" w:rsidRPr="00541C6D">
        <w:rPr>
          <w:rFonts w:ascii="Verdana" w:hAnsi="Verdana"/>
          <w:i/>
          <w:sz w:val="22"/>
          <w:szCs w:val="22"/>
          <w:u w:val="single"/>
        </w:rPr>
        <w:t>Plant</w:t>
      </w:r>
      <w:r w:rsidR="009F16B2"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 </w:t>
      </w:r>
      <w:r w:rsidR="009F16B2" w:rsidRPr="00541C6D">
        <w:rPr>
          <w:rFonts w:ascii="Verdana" w:hAnsi="Verdana"/>
          <w:i/>
          <w:sz w:val="22"/>
          <w:szCs w:val="22"/>
          <w:u w:val="single"/>
        </w:rPr>
        <w:t>Data</w:t>
      </w:r>
      <w:r w:rsidR="009F16B2"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 </w:t>
      </w:r>
      <w:r w:rsidR="00F92912" w:rsidRPr="00541C6D">
        <w:rPr>
          <w:rFonts w:ascii="Verdana" w:hAnsi="Verdana"/>
          <w:i/>
          <w:sz w:val="22"/>
          <w:szCs w:val="22"/>
          <w:u w:val="single"/>
        </w:rPr>
        <w:t>Highway</w:t>
      </w:r>
      <w:r w:rsidR="00F92912"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 (далее </w:t>
      </w:r>
      <w:r w:rsidR="00F92912" w:rsidRPr="00541C6D">
        <w:rPr>
          <w:rFonts w:ascii="Verdana" w:hAnsi="Verdana"/>
          <w:i/>
          <w:sz w:val="22"/>
          <w:szCs w:val="22"/>
          <w:u w:val="single"/>
        </w:rPr>
        <w:t>PDH</w:t>
      </w:r>
      <w:r w:rsidR="00F92912" w:rsidRPr="00541C6D">
        <w:rPr>
          <w:rFonts w:ascii="Verdana" w:hAnsi="Verdana"/>
          <w:i/>
          <w:sz w:val="22"/>
          <w:szCs w:val="22"/>
          <w:u w:val="single"/>
          <w:lang w:val="ru-RU"/>
        </w:rPr>
        <w:t>)</w:t>
      </w:r>
      <w:r w:rsidR="0041403E"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, </w:t>
      </w:r>
      <w:r w:rsidR="0041403E" w:rsidRPr="00541C6D">
        <w:rPr>
          <w:rFonts w:ascii="Verdana" w:hAnsi="Verdana"/>
          <w:i/>
          <w:sz w:val="22"/>
          <w:szCs w:val="22"/>
          <w:u w:val="single"/>
        </w:rPr>
        <w:t>Alarm</w:t>
      </w:r>
      <w:r w:rsidR="0041403E"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 </w:t>
      </w:r>
      <w:r w:rsidR="0041403E" w:rsidRPr="00541C6D">
        <w:rPr>
          <w:rFonts w:ascii="Verdana" w:hAnsi="Verdana"/>
          <w:i/>
          <w:sz w:val="22"/>
          <w:szCs w:val="22"/>
          <w:u w:val="single"/>
        </w:rPr>
        <w:t>Data</w:t>
      </w:r>
      <w:r w:rsidR="0041403E"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 </w:t>
      </w:r>
      <w:r w:rsidR="0041403E" w:rsidRPr="00541C6D">
        <w:rPr>
          <w:rFonts w:ascii="Verdana" w:hAnsi="Verdana"/>
          <w:i/>
          <w:sz w:val="22"/>
          <w:szCs w:val="22"/>
          <w:u w:val="single"/>
        </w:rPr>
        <w:t>Highway</w:t>
      </w:r>
      <w:r w:rsidR="0041403E"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 (далее </w:t>
      </w:r>
      <w:r w:rsidR="0041403E" w:rsidRPr="00541C6D">
        <w:rPr>
          <w:rFonts w:ascii="Verdana" w:hAnsi="Verdana"/>
          <w:i/>
          <w:sz w:val="22"/>
          <w:szCs w:val="22"/>
          <w:u w:val="single"/>
        </w:rPr>
        <w:t>ADH</w:t>
      </w:r>
      <w:r w:rsidR="0041403E" w:rsidRPr="00541C6D">
        <w:rPr>
          <w:rFonts w:ascii="Verdana" w:hAnsi="Verdana"/>
          <w:i/>
          <w:sz w:val="22"/>
          <w:szCs w:val="22"/>
          <w:u w:val="single"/>
          <w:lang w:val="ru-RU"/>
        </w:rPr>
        <w:t>)</w:t>
      </w:r>
      <w:r w:rsidR="00F92912"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 и </w:t>
      </w:r>
      <w:r w:rsidR="00F92912" w:rsidRPr="00541C6D">
        <w:rPr>
          <w:rFonts w:ascii="Verdana" w:hAnsi="Verdana"/>
          <w:i/>
          <w:sz w:val="22"/>
          <w:szCs w:val="22"/>
          <w:u w:val="single"/>
        </w:rPr>
        <w:t>Trunk</w:t>
      </w:r>
      <w:r w:rsidR="00F92912" w:rsidRPr="00541C6D">
        <w:rPr>
          <w:rFonts w:ascii="Verdana" w:hAnsi="Verdana"/>
          <w:i/>
          <w:sz w:val="22"/>
          <w:szCs w:val="22"/>
          <w:u w:val="single"/>
          <w:lang w:val="ru-RU"/>
        </w:rPr>
        <w:t>:</w:t>
      </w:r>
    </w:p>
    <w:p w:rsidR="00F92912" w:rsidRPr="00CD73C7" w:rsidRDefault="0041403E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</w:rPr>
      </w:pPr>
      <w:r w:rsidRPr="0041403E">
        <w:rPr>
          <w:rFonts w:ascii="Verdana" w:hAnsi="Verdana"/>
          <w:sz w:val="22"/>
          <w:szCs w:val="22"/>
          <w:lang w:val="ru-RU"/>
        </w:rPr>
        <w:lastRenderedPageBreak/>
        <w:t>Серверная</w:t>
      </w:r>
      <w:r w:rsidRPr="00CD73C7">
        <w:rPr>
          <w:rFonts w:ascii="Verdana" w:hAnsi="Verdana"/>
          <w:sz w:val="22"/>
          <w:szCs w:val="22"/>
        </w:rPr>
        <w:t xml:space="preserve"> </w:t>
      </w:r>
      <w:r w:rsidRPr="0041403E">
        <w:rPr>
          <w:rFonts w:ascii="Verdana" w:hAnsi="Verdana"/>
          <w:sz w:val="22"/>
          <w:szCs w:val="22"/>
          <w:lang w:val="ru-RU"/>
        </w:rPr>
        <w:t>стойка</w:t>
      </w:r>
      <w:r w:rsidRPr="00CD73C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>с</w:t>
      </w:r>
      <w:r w:rsidRPr="00CD73C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>к</w:t>
      </w:r>
      <w:r w:rsidRPr="0041403E">
        <w:rPr>
          <w:rFonts w:ascii="Verdana" w:hAnsi="Verdana"/>
          <w:sz w:val="22"/>
          <w:szCs w:val="22"/>
          <w:lang w:val="ru-RU"/>
        </w:rPr>
        <w:t>оммутатор</w:t>
      </w:r>
      <w:r>
        <w:rPr>
          <w:rFonts w:ascii="Verdana" w:hAnsi="Verdana"/>
          <w:sz w:val="22"/>
          <w:szCs w:val="22"/>
          <w:lang w:val="ru-RU"/>
        </w:rPr>
        <w:t>ами</w:t>
      </w:r>
      <w:r w:rsidRPr="00CD73C7">
        <w:rPr>
          <w:rFonts w:ascii="Verdana" w:hAnsi="Verdana"/>
          <w:sz w:val="22"/>
          <w:szCs w:val="22"/>
        </w:rPr>
        <w:t xml:space="preserve"> AT-8624T/2M-50 Allied Telesis Layer 3 switch with 24-10/100TX ports plus 2 expansion slots – 8 </w:t>
      </w:r>
      <w:proofErr w:type="spellStart"/>
      <w:r>
        <w:rPr>
          <w:rFonts w:ascii="Verdana" w:hAnsi="Verdana"/>
          <w:sz w:val="22"/>
          <w:szCs w:val="22"/>
          <w:lang w:val="ru-RU"/>
        </w:rPr>
        <w:t>шт</w:t>
      </w:r>
      <w:proofErr w:type="spellEnd"/>
      <w:r w:rsidRPr="00CD73C7">
        <w:rPr>
          <w:rFonts w:ascii="Verdana" w:hAnsi="Verdana"/>
          <w:sz w:val="22"/>
          <w:szCs w:val="22"/>
        </w:rPr>
        <w:t>.;</w:t>
      </w:r>
    </w:p>
    <w:p w:rsidR="0041403E" w:rsidRPr="00207801" w:rsidRDefault="00207801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207801">
        <w:rPr>
          <w:rFonts w:ascii="Verdana" w:hAnsi="Verdana"/>
          <w:sz w:val="22"/>
          <w:szCs w:val="22"/>
          <w:lang w:val="ru-RU"/>
        </w:rPr>
        <w:t>Оборудование системы единого времени</w:t>
      </w:r>
      <w:r w:rsidR="0041403E" w:rsidRPr="00207801">
        <w:rPr>
          <w:rFonts w:ascii="Verdana" w:hAnsi="Verdana"/>
          <w:sz w:val="22"/>
          <w:szCs w:val="22"/>
          <w:lang w:val="ru-RU"/>
        </w:rPr>
        <w:t xml:space="preserve"> (</w:t>
      </w:r>
      <w:proofErr w:type="spellStart"/>
      <w:r w:rsidR="0041403E" w:rsidRPr="00207801">
        <w:rPr>
          <w:rFonts w:ascii="Verdana" w:hAnsi="Verdana"/>
          <w:sz w:val="22"/>
          <w:szCs w:val="22"/>
          <w:lang w:val="ru-RU"/>
        </w:rPr>
        <w:t>Primary</w:t>
      </w:r>
      <w:proofErr w:type="spellEnd"/>
      <w:r w:rsidR="0041403E" w:rsidRPr="00207801"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 w:rsidR="0041403E" w:rsidRPr="00207801">
        <w:rPr>
          <w:rFonts w:ascii="Verdana" w:hAnsi="Verdana"/>
          <w:sz w:val="22"/>
          <w:szCs w:val="22"/>
          <w:lang w:val="ru-RU"/>
        </w:rPr>
        <w:t>Time</w:t>
      </w:r>
      <w:proofErr w:type="spellEnd"/>
      <w:r w:rsidR="0041403E" w:rsidRPr="00207801"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 w:rsidR="0041403E" w:rsidRPr="00207801">
        <w:rPr>
          <w:rFonts w:ascii="Verdana" w:hAnsi="Verdana"/>
          <w:sz w:val="22"/>
          <w:szCs w:val="22"/>
          <w:lang w:val="ru-RU"/>
        </w:rPr>
        <w:t>Server</w:t>
      </w:r>
      <w:proofErr w:type="spellEnd"/>
      <w:r w:rsidR="0041403E" w:rsidRPr="00207801">
        <w:rPr>
          <w:rFonts w:ascii="Verdana" w:hAnsi="Verdana"/>
          <w:sz w:val="22"/>
          <w:szCs w:val="22"/>
          <w:lang w:val="ru-RU"/>
        </w:rPr>
        <w:t>) – 1</w:t>
      </w:r>
      <w:r w:rsidR="0041403E">
        <w:rPr>
          <w:rFonts w:ascii="Verdana" w:hAnsi="Verdana"/>
          <w:sz w:val="22"/>
          <w:szCs w:val="22"/>
          <w:lang w:val="ru-RU"/>
        </w:rPr>
        <w:t>шт</w:t>
      </w:r>
      <w:r w:rsidR="0041403E" w:rsidRPr="00207801">
        <w:rPr>
          <w:rFonts w:ascii="Verdana" w:hAnsi="Verdana"/>
          <w:sz w:val="22"/>
          <w:szCs w:val="22"/>
          <w:lang w:val="ru-RU"/>
        </w:rPr>
        <w:t>.</w:t>
      </w:r>
    </w:p>
    <w:p w:rsidR="0006102D" w:rsidRPr="00541C6D" w:rsidRDefault="0006102D" w:rsidP="00457936">
      <w:pPr>
        <w:pStyle w:val="ac"/>
        <w:numPr>
          <w:ilvl w:val="2"/>
          <w:numId w:val="9"/>
        </w:numPr>
        <w:spacing w:line="276" w:lineRule="auto"/>
        <w:jc w:val="both"/>
        <w:rPr>
          <w:rFonts w:ascii="Verdana" w:hAnsi="Verdana"/>
          <w:i/>
          <w:sz w:val="22"/>
          <w:szCs w:val="22"/>
          <w:u w:val="single"/>
          <w:lang w:val="ru-RU"/>
        </w:rPr>
      </w:pP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>Оборудования персональных рабочих станций:</w:t>
      </w:r>
    </w:p>
    <w:p w:rsidR="0006102D" w:rsidRPr="00207801" w:rsidRDefault="00207801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БЩУ</w:t>
      </w:r>
      <w:r w:rsidR="00F10BFA" w:rsidRPr="00207801">
        <w:rPr>
          <w:rFonts w:ascii="Verdana" w:hAnsi="Verdana"/>
          <w:sz w:val="22"/>
          <w:szCs w:val="22"/>
          <w:lang w:val="ru-RU"/>
        </w:rPr>
        <w:t xml:space="preserve"> </w:t>
      </w:r>
      <w:r w:rsidR="00F10BFA" w:rsidRPr="001E4A32">
        <w:rPr>
          <w:rFonts w:ascii="Verdana" w:hAnsi="Verdana"/>
          <w:sz w:val="22"/>
          <w:szCs w:val="22"/>
          <w:lang w:val="ru-RU"/>
        </w:rPr>
        <w:t>HMI</w:t>
      </w:r>
      <w:r w:rsidR="00F10BFA" w:rsidRPr="00207801"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 w:rsidR="00F10BFA" w:rsidRPr="001E4A32">
        <w:rPr>
          <w:rFonts w:ascii="Verdana" w:hAnsi="Verdana"/>
          <w:sz w:val="22"/>
          <w:szCs w:val="22"/>
          <w:lang w:val="ru-RU"/>
        </w:rPr>
        <w:t>Server</w:t>
      </w:r>
      <w:proofErr w:type="spellEnd"/>
      <w:r w:rsidR="00F10BFA" w:rsidRPr="00207801">
        <w:rPr>
          <w:rFonts w:ascii="Verdana" w:hAnsi="Verdana"/>
          <w:sz w:val="22"/>
          <w:szCs w:val="22"/>
          <w:lang w:val="ru-RU"/>
        </w:rPr>
        <w:t xml:space="preserve"> </w:t>
      </w:r>
      <w:r w:rsidR="00275EDB">
        <w:rPr>
          <w:rFonts w:ascii="Verdana" w:hAnsi="Verdana"/>
          <w:sz w:val="22"/>
          <w:szCs w:val="22"/>
          <w:lang w:val="ru-RU"/>
        </w:rPr>
        <w:t>(</w:t>
      </w:r>
      <w:r w:rsidR="00F10BFA" w:rsidRPr="001E4A32">
        <w:rPr>
          <w:rFonts w:ascii="Verdana" w:hAnsi="Verdana"/>
          <w:sz w:val="22"/>
          <w:szCs w:val="22"/>
          <w:lang w:val="ru-RU"/>
        </w:rPr>
        <w:t>CRM</w:t>
      </w:r>
      <w:r w:rsidR="00F10BFA" w:rsidRPr="00207801">
        <w:rPr>
          <w:rFonts w:ascii="Verdana" w:hAnsi="Verdana"/>
          <w:sz w:val="22"/>
          <w:szCs w:val="22"/>
          <w:lang w:val="ru-RU"/>
        </w:rPr>
        <w:t>1_</w:t>
      </w:r>
      <w:r w:rsidR="00F10BFA" w:rsidRPr="001E4A32">
        <w:rPr>
          <w:rFonts w:ascii="Verdana" w:hAnsi="Verdana"/>
          <w:sz w:val="22"/>
          <w:szCs w:val="22"/>
          <w:lang w:val="ru-RU"/>
        </w:rPr>
        <w:t>SVR</w:t>
      </w:r>
      <w:r w:rsidR="00275EDB">
        <w:rPr>
          <w:rFonts w:ascii="Verdana" w:hAnsi="Verdana"/>
          <w:sz w:val="22"/>
          <w:szCs w:val="22"/>
          <w:lang w:val="ru-RU"/>
        </w:rPr>
        <w:t>)</w:t>
      </w:r>
      <w:r w:rsidR="00F10BFA" w:rsidRPr="00207801">
        <w:rPr>
          <w:rFonts w:ascii="Verdana" w:hAnsi="Verdana"/>
          <w:sz w:val="22"/>
          <w:szCs w:val="22"/>
          <w:lang w:val="ru-RU"/>
        </w:rPr>
        <w:t xml:space="preserve"> – </w:t>
      </w:r>
      <w:r w:rsidR="00F10BFA" w:rsidRPr="00746530">
        <w:rPr>
          <w:rFonts w:ascii="Verdana" w:hAnsi="Verdana"/>
          <w:sz w:val="22"/>
          <w:szCs w:val="22"/>
          <w:lang w:val="ru-RU"/>
        </w:rPr>
        <w:t>системный</w:t>
      </w:r>
      <w:r w:rsidR="00F10BFA" w:rsidRPr="00207801">
        <w:rPr>
          <w:rFonts w:ascii="Verdana" w:hAnsi="Verdana"/>
          <w:sz w:val="22"/>
          <w:szCs w:val="22"/>
          <w:lang w:val="ru-RU"/>
        </w:rPr>
        <w:t xml:space="preserve"> </w:t>
      </w:r>
      <w:r w:rsidR="00F10BFA" w:rsidRPr="00746530">
        <w:rPr>
          <w:rFonts w:ascii="Verdana" w:hAnsi="Verdana"/>
          <w:sz w:val="22"/>
          <w:szCs w:val="22"/>
          <w:lang w:val="ru-RU"/>
        </w:rPr>
        <w:t>блок</w:t>
      </w:r>
      <w:r w:rsidR="00F10BFA" w:rsidRPr="00207801">
        <w:rPr>
          <w:rFonts w:ascii="Verdana" w:hAnsi="Verdana"/>
          <w:sz w:val="22"/>
          <w:szCs w:val="22"/>
          <w:lang w:val="ru-RU"/>
        </w:rPr>
        <w:t xml:space="preserve"> </w:t>
      </w:r>
      <w:r w:rsidR="00F10BFA" w:rsidRPr="001E4A32">
        <w:rPr>
          <w:rFonts w:ascii="Verdana" w:hAnsi="Verdana"/>
          <w:sz w:val="22"/>
          <w:szCs w:val="22"/>
          <w:lang w:val="ru-RU"/>
        </w:rPr>
        <w:t>HP</w:t>
      </w:r>
      <w:r w:rsidR="00F10BFA" w:rsidRPr="00207801">
        <w:rPr>
          <w:rFonts w:ascii="Verdana" w:hAnsi="Verdana"/>
          <w:sz w:val="22"/>
          <w:szCs w:val="22"/>
          <w:lang w:val="ru-RU"/>
        </w:rPr>
        <w:t xml:space="preserve"> </w:t>
      </w:r>
      <w:r w:rsidR="00F10BFA" w:rsidRPr="001E4A32">
        <w:rPr>
          <w:rFonts w:ascii="Verdana" w:hAnsi="Verdana"/>
          <w:sz w:val="22"/>
          <w:szCs w:val="22"/>
          <w:lang w:val="ru-RU"/>
        </w:rPr>
        <w:t>Z</w:t>
      </w:r>
      <w:r w:rsidR="00F10BFA" w:rsidRPr="00207801">
        <w:rPr>
          <w:rFonts w:ascii="Verdana" w:hAnsi="Verdana"/>
          <w:sz w:val="22"/>
          <w:szCs w:val="22"/>
          <w:lang w:val="ru-RU"/>
        </w:rPr>
        <w:t xml:space="preserve">420 </w:t>
      </w:r>
      <w:proofErr w:type="spellStart"/>
      <w:r w:rsidR="00F10BFA" w:rsidRPr="001E4A32">
        <w:rPr>
          <w:rFonts w:ascii="Verdana" w:hAnsi="Verdana"/>
          <w:sz w:val="22"/>
          <w:szCs w:val="22"/>
          <w:lang w:val="ru-RU"/>
        </w:rPr>
        <w:t>Workstation</w:t>
      </w:r>
      <w:proofErr w:type="spellEnd"/>
      <w:r w:rsidR="00746530" w:rsidRPr="00207801">
        <w:rPr>
          <w:rFonts w:ascii="Verdana" w:hAnsi="Verdana"/>
          <w:sz w:val="22"/>
          <w:szCs w:val="22"/>
          <w:lang w:val="ru-RU"/>
        </w:rPr>
        <w:t xml:space="preserve">, </w:t>
      </w:r>
      <w:r w:rsidR="00746530">
        <w:rPr>
          <w:rFonts w:ascii="Verdana" w:hAnsi="Verdana"/>
          <w:sz w:val="22"/>
          <w:szCs w:val="22"/>
          <w:lang w:val="ru-RU"/>
        </w:rPr>
        <w:t>два</w:t>
      </w:r>
      <w:r w:rsidR="00746530" w:rsidRPr="00207801">
        <w:rPr>
          <w:rFonts w:ascii="Verdana" w:hAnsi="Verdana"/>
          <w:sz w:val="22"/>
          <w:szCs w:val="22"/>
          <w:lang w:val="ru-RU"/>
        </w:rPr>
        <w:t xml:space="preserve"> </w:t>
      </w:r>
      <w:r w:rsidR="00746530">
        <w:rPr>
          <w:rFonts w:ascii="Verdana" w:hAnsi="Verdana"/>
          <w:sz w:val="22"/>
          <w:szCs w:val="22"/>
          <w:lang w:val="ru-RU"/>
        </w:rPr>
        <w:t>монитора</w:t>
      </w:r>
      <w:r w:rsidR="00746530" w:rsidRPr="00207801">
        <w:rPr>
          <w:rFonts w:ascii="Verdana" w:hAnsi="Verdana"/>
          <w:sz w:val="22"/>
          <w:szCs w:val="22"/>
          <w:lang w:val="ru-RU"/>
        </w:rPr>
        <w:t xml:space="preserve"> </w:t>
      </w:r>
      <w:r w:rsidR="00746530" w:rsidRPr="001E4A32">
        <w:rPr>
          <w:rFonts w:ascii="Verdana" w:hAnsi="Verdana"/>
          <w:sz w:val="22"/>
          <w:szCs w:val="22"/>
          <w:lang w:val="ru-RU"/>
        </w:rPr>
        <w:t>LCD</w:t>
      </w:r>
      <w:r w:rsidR="00746530" w:rsidRPr="00207801">
        <w:rPr>
          <w:rFonts w:ascii="Verdana" w:hAnsi="Verdana"/>
          <w:sz w:val="22"/>
          <w:szCs w:val="22"/>
          <w:lang w:val="ru-RU"/>
        </w:rPr>
        <w:t xml:space="preserve">, 20” </w:t>
      </w:r>
      <w:r w:rsidR="00746530" w:rsidRPr="001E4A32">
        <w:rPr>
          <w:rFonts w:ascii="Verdana" w:hAnsi="Verdana"/>
          <w:sz w:val="22"/>
          <w:szCs w:val="22"/>
          <w:lang w:val="ru-RU"/>
        </w:rPr>
        <w:t>HP</w:t>
      </w:r>
      <w:r w:rsidR="00746530" w:rsidRPr="00207801">
        <w:rPr>
          <w:rFonts w:ascii="Verdana" w:hAnsi="Verdana"/>
          <w:sz w:val="22"/>
          <w:szCs w:val="22"/>
          <w:lang w:val="ru-RU"/>
        </w:rPr>
        <w:t xml:space="preserve"> </w:t>
      </w:r>
      <w:r w:rsidR="00746530" w:rsidRPr="001E4A32">
        <w:rPr>
          <w:rFonts w:ascii="Verdana" w:hAnsi="Verdana"/>
          <w:sz w:val="22"/>
          <w:szCs w:val="22"/>
          <w:lang w:val="ru-RU"/>
        </w:rPr>
        <w:t>LP</w:t>
      </w:r>
      <w:r w:rsidR="00746530" w:rsidRPr="00207801">
        <w:rPr>
          <w:rFonts w:ascii="Verdana" w:hAnsi="Verdana"/>
          <w:sz w:val="22"/>
          <w:szCs w:val="22"/>
          <w:lang w:val="ru-RU"/>
        </w:rPr>
        <w:t>2065</w:t>
      </w:r>
      <w:r w:rsidR="00A172EA" w:rsidRPr="00207801">
        <w:rPr>
          <w:rFonts w:ascii="Verdana" w:hAnsi="Verdana"/>
          <w:sz w:val="22"/>
          <w:szCs w:val="22"/>
          <w:lang w:val="ru-RU"/>
        </w:rPr>
        <w:t xml:space="preserve">, </w:t>
      </w:r>
      <w:r w:rsidR="00A172EA">
        <w:rPr>
          <w:rFonts w:ascii="Verdana" w:hAnsi="Verdana"/>
          <w:sz w:val="22"/>
          <w:szCs w:val="22"/>
          <w:lang w:val="ru-RU"/>
        </w:rPr>
        <w:t>мышь</w:t>
      </w:r>
      <w:r w:rsidR="00A172EA" w:rsidRPr="00207801">
        <w:rPr>
          <w:rFonts w:ascii="Verdana" w:hAnsi="Verdana"/>
          <w:sz w:val="22"/>
          <w:szCs w:val="22"/>
          <w:lang w:val="ru-RU"/>
        </w:rPr>
        <w:t xml:space="preserve">, </w:t>
      </w:r>
      <w:r w:rsidR="00A172EA">
        <w:rPr>
          <w:rFonts w:ascii="Verdana" w:hAnsi="Verdana"/>
          <w:sz w:val="22"/>
          <w:szCs w:val="22"/>
          <w:lang w:val="ru-RU"/>
        </w:rPr>
        <w:t>клавиатура</w:t>
      </w:r>
      <w:r w:rsidR="00A172EA" w:rsidRPr="00207801">
        <w:rPr>
          <w:rFonts w:ascii="Verdana" w:hAnsi="Verdana"/>
          <w:sz w:val="22"/>
          <w:szCs w:val="22"/>
          <w:lang w:val="ru-RU"/>
        </w:rPr>
        <w:t>;</w:t>
      </w:r>
    </w:p>
    <w:p w:rsidR="00A172EA" w:rsidRDefault="00207801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БЩУ</w:t>
      </w:r>
      <w:r w:rsidR="00A172EA" w:rsidRPr="00746530">
        <w:rPr>
          <w:rFonts w:ascii="Verdana" w:hAnsi="Verdana"/>
          <w:sz w:val="22"/>
          <w:szCs w:val="22"/>
          <w:lang w:val="ru-RU"/>
        </w:rPr>
        <w:t xml:space="preserve"> HMI </w:t>
      </w:r>
      <w:proofErr w:type="spellStart"/>
      <w:r w:rsidR="00A172EA" w:rsidRPr="00746530">
        <w:rPr>
          <w:rFonts w:ascii="Verdana" w:hAnsi="Verdana"/>
          <w:sz w:val="22"/>
          <w:szCs w:val="22"/>
          <w:lang w:val="ru-RU"/>
        </w:rPr>
        <w:t>Server</w:t>
      </w:r>
      <w:proofErr w:type="spellEnd"/>
      <w:r w:rsidR="00A172EA" w:rsidRPr="00746530">
        <w:rPr>
          <w:rFonts w:ascii="Verdana" w:hAnsi="Verdana"/>
          <w:sz w:val="22"/>
          <w:szCs w:val="22"/>
          <w:lang w:val="ru-RU"/>
        </w:rPr>
        <w:t xml:space="preserve"> </w:t>
      </w:r>
      <w:r w:rsidR="00275EDB">
        <w:rPr>
          <w:rFonts w:ascii="Verdana" w:hAnsi="Verdana"/>
          <w:sz w:val="22"/>
          <w:szCs w:val="22"/>
          <w:lang w:val="ru-RU"/>
        </w:rPr>
        <w:t>(</w:t>
      </w:r>
      <w:r w:rsidR="00A172EA" w:rsidRPr="00746530">
        <w:rPr>
          <w:rFonts w:ascii="Verdana" w:hAnsi="Verdana"/>
          <w:sz w:val="22"/>
          <w:szCs w:val="22"/>
          <w:lang w:val="ru-RU"/>
        </w:rPr>
        <w:t>CRM</w:t>
      </w:r>
      <w:r w:rsidR="00A172EA">
        <w:rPr>
          <w:rFonts w:ascii="Verdana" w:hAnsi="Verdana"/>
          <w:sz w:val="22"/>
          <w:szCs w:val="22"/>
          <w:lang w:val="ru-RU"/>
        </w:rPr>
        <w:t>2</w:t>
      </w:r>
      <w:r w:rsidR="00A172EA" w:rsidRPr="00746530">
        <w:rPr>
          <w:rFonts w:ascii="Verdana" w:hAnsi="Verdana"/>
          <w:sz w:val="22"/>
          <w:szCs w:val="22"/>
          <w:lang w:val="ru-RU"/>
        </w:rPr>
        <w:t>_SVR</w:t>
      </w:r>
      <w:r w:rsidR="00275EDB">
        <w:rPr>
          <w:rFonts w:ascii="Verdana" w:hAnsi="Verdana"/>
          <w:sz w:val="22"/>
          <w:szCs w:val="22"/>
          <w:lang w:val="ru-RU"/>
        </w:rPr>
        <w:t>)</w:t>
      </w:r>
      <w:r w:rsidR="00A172EA" w:rsidRPr="00746530">
        <w:rPr>
          <w:rFonts w:ascii="Verdana" w:hAnsi="Verdana"/>
          <w:sz w:val="22"/>
          <w:szCs w:val="22"/>
          <w:lang w:val="ru-RU"/>
        </w:rPr>
        <w:t xml:space="preserve"> – системный блок HP Z420 </w:t>
      </w:r>
      <w:proofErr w:type="spellStart"/>
      <w:r w:rsidR="00A172EA" w:rsidRPr="00746530">
        <w:rPr>
          <w:rFonts w:ascii="Verdana" w:hAnsi="Verdana"/>
          <w:sz w:val="22"/>
          <w:szCs w:val="22"/>
          <w:lang w:val="ru-RU"/>
        </w:rPr>
        <w:t>Workstation</w:t>
      </w:r>
      <w:proofErr w:type="spellEnd"/>
      <w:r w:rsidR="00A172EA">
        <w:rPr>
          <w:rFonts w:ascii="Verdana" w:hAnsi="Verdana"/>
          <w:sz w:val="22"/>
          <w:szCs w:val="22"/>
          <w:lang w:val="ru-RU"/>
        </w:rPr>
        <w:t>, два монитора</w:t>
      </w:r>
      <w:r w:rsidR="00A172EA" w:rsidRPr="00746530">
        <w:rPr>
          <w:rFonts w:ascii="Verdana" w:hAnsi="Verdana"/>
          <w:sz w:val="22"/>
          <w:szCs w:val="22"/>
          <w:lang w:val="ru-RU"/>
        </w:rPr>
        <w:t xml:space="preserve"> LCD, 20” HP LP2065</w:t>
      </w:r>
      <w:r w:rsidR="00A172EA">
        <w:rPr>
          <w:rFonts w:ascii="Verdana" w:hAnsi="Verdana"/>
          <w:sz w:val="22"/>
          <w:szCs w:val="22"/>
          <w:lang w:val="ru-RU"/>
        </w:rPr>
        <w:t>, мышь, клавиатура;</w:t>
      </w:r>
    </w:p>
    <w:p w:rsidR="00A172EA" w:rsidRDefault="00207801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БЩУ</w:t>
      </w:r>
      <w:r w:rsidR="00A172EA">
        <w:rPr>
          <w:rFonts w:ascii="Verdana" w:hAnsi="Verdana"/>
          <w:sz w:val="22"/>
          <w:szCs w:val="22"/>
          <w:lang w:val="ru-RU"/>
        </w:rPr>
        <w:t xml:space="preserve"> HMI </w:t>
      </w:r>
      <w:proofErr w:type="spellStart"/>
      <w:r w:rsidR="00A172EA">
        <w:rPr>
          <w:rFonts w:ascii="Verdana" w:hAnsi="Verdana"/>
          <w:sz w:val="22"/>
          <w:szCs w:val="22"/>
          <w:lang w:val="ru-RU"/>
        </w:rPr>
        <w:t>Server</w:t>
      </w:r>
      <w:proofErr w:type="spellEnd"/>
      <w:r w:rsidR="00A172EA">
        <w:rPr>
          <w:rFonts w:ascii="Verdana" w:hAnsi="Verdana"/>
          <w:sz w:val="22"/>
          <w:szCs w:val="22"/>
          <w:lang w:val="ru-RU"/>
        </w:rPr>
        <w:t xml:space="preserve"> </w:t>
      </w:r>
      <w:r w:rsidR="00275EDB">
        <w:rPr>
          <w:rFonts w:ascii="Verdana" w:hAnsi="Verdana"/>
          <w:sz w:val="22"/>
          <w:szCs w:val="22"/>
          <w:lang w:val="ru-RU"/>
        </w:rPr>
        <w:t>(</w:t>
      </w:r>
      <w:r w:rsidR="00A172EA">
        <w:rPr>
          <w:rFonts w:ascii="Verdana" w:hAnsi="Verdana"/>
          <w:sz w:val="22"/>
          <w:szCs w:val="22"/>
          <w:lang w:val="ru-RU"/>
        </w:rPr>
        <w:t>CRM3</w:t>
      </w:r>
      <w:r w:rsidR="00A172EA" w:rsidRPr="00746530">
        <w:rPr>
          <w:rFonts w:ascii="Verdana" w:hAnsi="Verdana"/>
          <w:sz w:val="22"/>
          <w:szCs w:val="22"/>
          <w:lang w:val="ru-RU"/>
        </w:rPr>
        <w:t>_SVR</w:t>
      </w:r>
      <w:r w:rsidR="00275EDB">
        <w:rPr>
          <w:rFonts w:ascii="Verdana" w:hAnsi="Verdana"/>
          <w:sz w:val="22"/>
          <w:szCs w:val="22"/>
          <w:lang w:val="ru-RU"/>
        </w:rPr>
        <w:t>)</w:t>
      </w:r>
      <w:r w:rsidR="00A172EA" w:rsidRPr="00746530">
        <w:rPr>
          <w:rFonts w:ascii="Verdana" w:hAnsi="Verdana"/>
          <w:sz w:val="22"/>
          <w:szCs w:val="22"/>
          <w:lang w:val="ru-RU"/>
        </w:rPr>
        <w:t xml:space="preserve"> – системный блок HP Z420 </w:t>
      </w:r>
      <w:proofErr w:type="spellStart"/>
      <w:r w:rsidR="00A172EA" w:rsidRPr="00746530">
        <w:rPr>
          <w:rFonts w:ascii="Verdana" w:hAnsi="Verdana"/>
          <w:sz w:val="22"/>
          <w:szCs w:val="22"/>
          <w:lang w:val="ru-RU"/>
        </w:rPr>
        <w:t>Workstation</w:t>
      </w:r>
      <w:proofErr w:type="spellEnd"/>
      <w:r w:rsidR="00A172EA">
        <w:rPr>
          <w:rFonts w:ascii="Verdana" w:hAnsi="Verdana"/>
          <w:sz w:val="22"/>
          <w:szCs w:val="22"/>
          <w:lang w:val="ru-RU"/>
        </w:rPr>
        <w:t>, два монитора</w:t>
      </w:r>
      <w:r w:rsidR="00A172EA" w:rsidRPr="00746530">
        <w:rPr>
          <w:rFonts w:ascii="Verdana" w:hAnsi="Verdana"/>
          <w:sz w:val="22"/>
          <w:szCs w:val="22"/>
          <w:lang w:val="ru-RU"/>
        </w:rPr>
        <w:t xml:space="preserve"> LCD, 20” HP LP2065</w:t>
      </w:r>
      <w:r w:rsidR="00A172EA">
        <w:rPr>
          <w:rFonts w:ascii="Verdana" w:hAnsi="Verdana"/>
          <w:sz w:val="22"/>
          <w:szCs w:val="22"/>
          <w:lang w:val="ru-RU"/>
        </w:rPr>
        <w:t>, мышь, клавиатура;</w:t>
      </w:r>
    </w:p>
    <w:p w:rsidR="00A172EA" w:rsidRDefault="00207801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БЩУ</w:t>
      </w:r>
      <w:r w:rsidR="00A172EA">
        <w:rPr>
          <w:rFonts w:ascii="Verdana" w:hAnsi="Verdana"/>
          <w:sz w:val="22"/>
          <w:szCs w:val="22"/>
          <w:lang w:val="ru-RU"/>
        </w:rPr>
        <w:t xml:space="preserve"> HMI </w:t>
      </w:r>
      <w:proofErr w:type="spellStart"/>
      <w:r w:rsidR="00A172EA">
        <w:rPr>
          <w:rFonts w:ascii="Verdana" w:hAnsi="Verdana"/>
          <w:sz w:val="22"/>
          <w:szCs w:val="22"/>
          <w:lang w:val="ru-RU"/>
        </w:rPr>
        <w:t>Server</w:t>
      </w:r>
      <w:proofErr w:type="spellEnd"/>
      <w:r w:rsidR="00A172EA">
        <w:rPr>
          <w:rFonts w:ascii="Verdana" w:hAnsi="Verdana"/>
          <w:sz w:val="22"/>
          <w:szCs w:val="22"/>
          <w:lang w:val="ru-RU"/>
        </w:rPr>
        <w:t xml:space="preserve"> </w:t>
      </w:r>
      <w:r w:rsidR="00275EDB">
        <w:rPr>
          <w:rFonts w:ascii="Verdana" w:hAnsi="Verdana"/>
          <w:sz w:val="22"/>
          <w:szCs w:val="22"/>
          <w:lang w:val="ru-RU"/>
        </w:rPr>
        <w:t>(</w:t>
      </w:r>
      <w:r w:rsidR="00A172EA">
        <w:rPr>
          <w:rFonts w:ascii="Verdana" w:hAnsi="Verdana"/>
          <w:sz w:val="22"/>
          <w:szCs w:val="22"/>
          <w:lang w:val="ru-RU"/>
        </w:rPr>
        <w:t>CRM4</w:t>
      </w:r>
      <w:r w:rsidR="00A172EA" w:rsidRPr="00746530">
        <w:rPr>
          <w:rFonts w:ascii="Verdana" w:hAnsi="Verdana"/>
          <w:sz w:val="22"/>
          <w:szCs w:val="22"/>
          <w:lang w:val="ru-RU"/>
        </w:rPr>
        <w:t>_SVR</w:t>
      </w:r>
      <w:r w:rsidR="00275EDB">
        <w:rPr>
          <w:rFonts w:ascii="Verdana" w:hAnsi="Verdana"/>
          <w:sz w:val="22"/>
          <w:szCs w:val="22"/>
          <w:lang w:val="ru-RU"/>
        </w:rPr>
        <w:t>)</w:t>
      </w:r>
      <w:r w:rsidR="00A172EA" w:rsidRPr="00746530">
        <w:rPr>
          <w:rFonts w:ascii="Verdana" w:hAnsi="Verdana"/>
          <w:sz w:val="22"/>
          <w:szCs w:val="22"/>
          <w:lang w:val="ru-RU"/>
        </w:rPr>
        <w:t xml:space="preserve"> – системный блок HP Z420 </w:t>
      </w:r>
      <w:proofErr w:type="spellStart"/>
      <w:r w:rsidR="00A172EA" w:rsidRPr="00746530">
        <w:rPr>
          <w:rFonts w:ascii="Verdana" w:hAnsi="Verdana"/>
          <w:sz w:val="22"/>
          <w:szCs w:val="22"/>
          <w:lang w:val="ru-RU"/>
        </w:rPr>
        <w:t>Workstation</w:t>
      </w:r>
      <w:proofErr w:type="spellEnd"/>
      <w:r w:rsidR="00A172EA">
        <w:rPr>
          <w:rFonts w:ascii="Verdana" w:hAnsi="Verdana"/>
          <w:sz w:val="22"/>
          <w:szCs w:val="22"/>
          <w:lang w:val="ru-RU"/>
        </w:rPr>
        <w:t>, два монитора</w:t>
      </w:r>
      <w:r w:rsidR="00A172EA" w:rsidRPr="00746530">
        <w:rPr>
          <w:rFonts w:ascii="Verdana" w:hAnsi="Verdana"/>
          <w:sz w:val="22"/>
          <w:szCs w:val="22"/>
          <w:lang w:val="ru-RU"/>
        </w:rPr>
        <w:t xml:space="preserve"> LCD, 20” HP LP2065</w:t>
      </w:r>
      <w:r w:rsidR="00A172EA">
        <w:rPr>
          <w:rFonts w:ascii="Verdana" w:hAnsi="Verdana"/>
          <w:sz w:val="22"/>
          <w:szCs w:val="22"/>
          <w:lang w:val="ru-RU"/>
        </w:rPr>
        <w:t>, мышь, клавиатура;</w:t>
      </w:r>
    </w:p>
    <w:p w:rsidR="00A172EA" w:rsidRDefault="00207801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БЩУ </w:t>
      </w:r>
      <w:r w:rsidR="00A172EA">
        <w:rPr>
          <w:rFonts w:ascii="Verdana" w:hAnsi="Verdana"/>
          <w:sz w:val="22"/>
          <w:szCs w:val="22"/>
          <w:lang w:val="ru-RU"/>
        </w:rPr>
        <w:t xml:space="preserve">HMI </w:t>
      </w:r>
      <w:proofErr w:type="spellStart"/>
      <w:r w:rsidR="00A172EA">
        <w:rPr>
          <w:rFonts w:ascii="Verdana" w:hAnsi="Verdana"/>
          <w:sz w:val="22"/>
          <w:szCs w:val="22"/>
          <w:lang w:val="ru-RU"/>
        </w:rPr>
        <w:t>Server</w:t>
      </w:r>
      <w:proofErr w:type="spellEnd"/>
      <w:r w:rsidR="00A172EA">
        <w:rPr>
          <w:rFonts w:ascii="Verdana" w:hAnsi="Verdana"/>
          <w:sz w:val="22"/>
          <w:szCs w:val="22"/>
          <w:lang w:val="ru-RU"/>
        </w:rPr>
        <w:t xml:space="preserve"> </w:t>
      </w:r>
      <w:r w:rsidR="00275EDB">
        <w:rPr>
          <w:rFonts w:ascii="Verdana" w:hAnsi="Verdana"/>
          <w:sz w:val="22"/>
          <w:szCs w:val="22"/>
          <w:lang w:val="ru-RU"/>
        </w:rPr>
        <w:t>(</w:t>
      </w:r>
      <w:r w:rsidR="00A172EA">
        <w:rPr>
          <w:rFonts w:ascii="Verdana" w:hAnsi="Verdana"/>
          <w:sz w:val="22"/>
          <w:szCs w:val="22"/>
          <w:lang w:val="ru-RU"/>
        </w:rPr>
        <w:t>CRM5</w:t>
      </w:r>
      <w:r w:rsidR="00A172EA" w:rsidRPr="00746530">
        <w:rPr>
          <w:rFonts w:ascii="Verdana" w:hAnsi="Verdana"/>
          <w:sz w:val="22"/>
          <w:szCs w:val="22"/>
          <w:lang w:val="ru-RU"/>
        </w:rPr>
        <w:t>_SVR</w:t>
      </w:r>
      <w:r w:rsidR="00275EDB">
        <w:rPr>
          <w:rFonts w:ascii="Verdana" w:hAnsi="Verdana"/>
          <w:sz w:val="22"/>
          <w:szCs w:val="22"/>
          <w:lang w:val="ru-RU"/>
        </w:rPr>
        <w:t>)</w:t>
      </w:r>
      <w:r w:rsidR="00A172EA" w:rsidRPr="00746530">
        <w:rPr>
          <w:rFonts w:ascii="Verdana" w:hAnsi="Verdana"/>
          <w:sz w:val="22"/>
          <w:szCs w:val="22"/>
          <w:lang w:val="ru-RU"/>
        </w:rPr>
        <w:t xml:space="preserve"> – системный блок HP Z420 </w:t>
      </w:r>
      <w:proofErr w:type="spellStart"/>
      <w:r w:rsidR="00A172EA" w:rsidRPr="00746530">
        <w:rPr>
          <w:rFonts w:ascii="Verdana" w:hAnsi="Verdana"/>
          <w:sz w:val="22"/>
          <w:szCs w:val="22"/>
          <w:lang w:val="ru-RU"/>
        </w:rPr>
        <w:t>Workstation</w:t>
      </w:r>
      <w:proofErr w:type="spellEnd"/>
      <w:r w:rsidR="00A172EA">
        <w:rPr>
          <w:rFonts w:ascii="Verdana" w:hAnsi="Verdana"/>
          <w:sz w:val="22"/>
          <w:szCs w:val="22"/>
          <w:lang w:val="ru-RU"/>
        </w:rPr>
        <w:t>, два монитора</w:t>
      </w:r>
      <w:r w:rsidR="00A172EA" w:rsidRPr="00746530">
        <w:rPr>
          <w:rFonts w:ascii="Verdana" w:hAnsi="Verdana"/>
          <w:sz w:val="22"/>
          <w:szCs w:val="22"/>
          <w:lang w:val="ru-RU"/>
        </w:rPr>
        <w:t xml:space="preserve"> LCD, 20” HP LP2065</w:t>
      </w:r>
      <w:r w:rsidR="00A172EA">
        <w:rPr>
          <w:rFonts w:ascii="Verdana" w:hAnsi="Verdana"/>
          <w:sz w:val="22"/>
          <w:szCs w:val="22"/>
          <w:lang w:val="ru-RU"/>
        </w:rPr>
        <w:t>, мышь, клавиатура;</w:t>
      </w:r>
    </w:p>
    <w:p w:rsidR="00A172EA" w:rsidRDefault="00207801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Помещение ЦС ПГТЦ</w:t>
      </w:r>
      <w:r w:rsidR="00A172EA">
        <w:rPr>
          <w:rFonts w:ascii="Verdana" w:hAnsi="Verdana"/>
          <w:sz w:val="22"/>
          <w:szCs w:val="22"/>
          <w:lang w:val="ru-RU"/>
        </w:rPr>
        <w:t xml:space="preserve"> HMI </w:t>
      </w:r>
      <w:proofErr w:type="spellStart"/>
      <w:r w:rsidR="00A172EA">
        <w:rPr>
          <w:rFonts w:ascii="Verdana" w:hAnsi="Verdana"/>
          <w:sz w:val="22"/>
          <w:szCs w:val="22"/>
          <w:lang w:val="ru-RU"/>
        </w:rPr>
        <w:t>Server</w:t>
      </w:r>
      <w:proofErr w:type="spellEnd"/>
      <w:r w:rsidR="00A172EA">
        <w:rPr>
          <w:rFonts w:ascii="Verdana" w:hAnsi="Verdana"/>
          <w:sz w:val="22"/>
          <w:szCs w:val="22"/>
          <w:lang w:val="ru-RU"/>
        </w:rPr>
        <w:t xml:space="preserve"> </w:t>
      </w:r>
      <w:r w:rsidR="00275EDB">
        <w:rPr>
          <w:rFonts w:ascii="Verdana" w:hAnsi="Verdana"/>
          <w:sz w:val="22"/>
          <w:szCs w:val="22"/>
          <w:lang w:val="ru-RU"/>
        </w:rPr>
        <w:t>(</w:t>
      </w:r>
      <w:r w:rsidR="00A172EA">
        <w:rPr>
          <w:rFonts w:ascii="Verdana" w:hAnsi="Verdana"/>
          <w:sz w:val="22"/>
          <w:szCs w:val="22"/>
          <w:lang w:val="ru-RU"/>
        </w:rPr>
        <w:t>CRM6</w:t>
      </w:r>
      <w:r w:rsidR="00A172EA" w:rsidRPr="00746530">
        <w:rPr>
          <w:rFonts w:ascii="Verdana" w:hAnsi="Verdana"/>
          <w:sz w:val="22"/>
          <w:szCs w:val="22"/>
          <w:lang w:val="ru-RU"/>
        </w:rPr>
        <w:t>_SVR</w:t>
      </w:r>
      <w:r w:rsidR="00275EDB">
        <w:rPr>
          <w:rFonts w:ascii="Verdana" w:hAnsi="Verdana"/>
          <w:sz w:val="22"/>
          <w:szCs w:val="22"/>
          <w:lang w:val="ru-RU"/>
        </w:rPr>
        <w:t>)</w:t>
      </w:r>
      <w:r w:rsidR="00A172EA" w:rsidRPr="00746530">
        <w:rPr>
          <w:rFonts w:ascii="Verdana" w:hAnsi="Verdana"/>
          <w:sz w:val="22"/>
          <w:szCs w:val="22"/>
          <w:lang w:val="ru-RU"/>
        </w:rPr>
        <w:t xml:space="preserve"> – системный блок HP Z420 </w:t>
      </w:r>
      <w:proofErr w:type="spellStart"/>
      <w:r w:rsidR="00A172EA" w:rsidRPr="00746530">
        <w:rPr>
          <w:rFonts w:ascii="Verdana" w:hAnsi="Verdana"/>
          <w:sz w:val="22"/>
          <w:szCs w:val="22"/>
          <w:lang w:val="ru-RU"/>
        </w:rPr>
        <w:t>Workstation</w:t>
      </w:r>
      <w:proofErr w:type="spellEnd"/>
      <w:r w:rsidR="00A172EA">
        <w:rPr>
          <w:rFonts w:ascii="Verdana" w:hAnsi="Verdana"/>
          <w:sz w:val="22"/>
          <w:szCs w:val="22"/>
          <w:lang w:val="ru-RU"/>
        </w:rPr>
        <w:t>, один монитор</w:t>
      </w:r>
      <w:r w:rsidR="00A172EA" w:rsidRPr="00746530">
        <w:rPr>
          <w:rFonts w:ascii="Verdana" w:hAnsi="Verdana"/>
          <w:sz w:val="22"/>
          <w:szCs w:val="22"/>
          <w:lang w:val="ru-RU"/>
        </w:rPr>
        <w:t xml:space="preserve"> LCD, 20” HP LP2065</w:t>
      </w:r>
      <w:r w:rsidR="00A172EA">
        <w:rPr>
          <w:rFonts w:ascii="Verdana" w:hAnsi="Verdana"/>
          <w:sz w:val="22"/>
          <w:szCs w:val="22"/>
          <w:lang w:val="ru-RU"/>
        </w:rPr>
        <w:t>, мышь, клавиатура;</w:t>
      </w:r>
    </w:p>
    <w:p w:rsidR="00CF6C4C" w:rsidRDefault="00207801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БЩУ</w:t>
      </w:r>
      <w:r w:rsidR="00CF6C4C" w:rsidRPr="00CF6C4C"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 w:rsidR="00CF6C4C" w:rsidRPr="001E4A32">
        <w:rPr>
          <w:rFonts w:ascii="Verdana" w:hAnsi="Verdana"/>
          <w:sz w:val="22"/>
          <w:szCs w:val="22"/>
          <w:lang w:val="ru-RU"/>
        </w:rPr>
        <w:t>Large</w:t>
      </w:r>
      <w:proofErr w:type="spellEnd"/>
      <w:r w:rsidR="00CF6C4C" w:rsidRPr="00CF6C4C"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 w:rsidR="00CF6C4C" w:rsidRPr="001E4A32">
        <w:rPr>
          <w:rFonts w:ascii="Verdana" w:hAnsi="Verdana"/>
          <w:sz w:val="22"/>
          <w:szCs w:val="22"/>
          <w:lang w:val="ru-RU"/>
        </w:rPr>
        <w:t>Screen</w:t>
      </w:r>
      <w:proofErr w:type="spellEnd"/>
      <w:r w:rsidR="00CF6C4C" w:rsidRPr="00CF6C4C">
        <w:rPr>
          <w:rFonts w:ascii="Verdana" w:hAnsi="Verdana"/>
          <w:sz w:val="22"/>
          <w:szCs w:val="22"/>
          <w:lang w:val="ru-RU"/>
        </w:rPr>
        <w:t xml:space="preserve"> </w:t>
      </w:r>
      <w:r w:rsidR="00CF6C4C" w:rsidRPr="001E4A32">
        <w:rPr>
          <w:rFonts w:ascii="Verdana" w:hAnsi="Verdana"/>
          <w:sz w:val="22"/>
          <w:szCs w:val="22"/>
          <w:lang w:val="ru-RU"/>
        </w:rPr>
        <w:t>HMI</w:t>
      </w:r>
      <w:r w:rsidR="00CF6C4C" w:rsidRPr="00CF6C4C">
        <w:rPr>
          <w:rFonts w:ascii="Verdana" w:hAnsi="Verdana"/>
          <w:sz w:val="22"/>
          <w:szCs w:val="22"/>
          <w:lang w:val="ru-RU"/>
        </w:rPr>
        <w:t xml:space="preserve"> </w:t>
      </w:r>
      <w:r w:rsidR="00CF6C4C" w:rsidRPr="00746530">
        <w:rPr>
          <w:rFonts w:ascii="Verdana" w:hAnsi="Verdana"/>
          <w:sz w:val="22"/>
          <w:szCs w:val="22"/>
          <w:lang w:val="ru-RU"/>
        </w:rPr>
        <w:t xml:space="preserve">– системный блок HP Z420 </w:t>
      </w:r>
      <w:proofErr w:type="spellStart"/>
      <w:r w:rsidR="00CF6C4C" w:rsidRPr="00746530">
        <w:rPr>
          <w:rFonts w:ascii="Verdana" w:hAnsi="Verdana"/>
          <w:sz w:val="22"/>
          <w:szCs w:val="22"/>
          <w:lang w:val="ru-RU"/>
        </w:rPr>
        <w:t>Workstation</w:t>
      </w:r>
      <w:proofErr w:type="spellEnd"/>
      <w:r w:rsidR="00CF6C4C">
        <w:rPr>
          <w:rFonts w:ascii="Verdana" w:hAnsi="Verdana"/>
          <w:sz w:val="22"/>
          <w:szCs w:val="22"/>
          <w:lang w:val="ru-RU"/>
        </w:rPr>
        <w:t>, один монитор</w:t>
      </w:r>
      <w:r w:rsidR="00CF6C4C" w:rsidRPr="00746530">
        <w:rPr>
          <w:rFonts w:ascii="Verdana" w:hAnsi="Verdana"/>
          <w:sz w:val="22"/>
          <w:szCs w:val="22"/>
          <w:lang w:val="ru-RU"/>
        </w:rPr>
        <w:t xml:space="preserve"> LCD, 20” HP LP2065</w:t>
      </w:r>
      <w:r w:rsidR="00CF6C4C">
        <w:rPr>
          <w:rFonts w:ascii="Verdana" w:hAnsi="Verdana"/>
          <w:sz w:val="22"/>
          <w:szCs w:val="22"/>
          <w:lang w:val="ru-RU"/>
        </w:rPr>
        <w:t xml:space="preserve">, мышь, клавиатура, </w:t>
      </w:r>
      <w:r>
        <w:rPr>
          <w:rFonts w:ascii="Verdana" w:hAnsi="Verdana"/>
          <w:sz w:val="22"/>
          <w:szCs w:val="22"/>
          <w:lang w:val="ru-RU"/>
        </w:rPr>
        <w:t>экран коллективного пользования 47</w:t>
      </w:r>
      <w:r w:rsidRPr="00207801">
        <w:rPr>
          <w:rFonts w:ascii="Verdana" w:hAnsi="Verdana"/>
          <w:sz w:val="22"/>
          <w:szCs w:val="22"/>
          <w:lang w:val="ru-RU"/>
        </w:rPr>
        <w:t>”</w:t>
      </w:r>
      <w:r w:rsidR="00CF6C4C">
        <w:rPr>
          <w:rFonts w:ascii="Verdana" w:hAnsi="Verdana"/>
          <w:sz w:val="22"/>
          <w:szCs w:val="22"/>
          <w:lang w:val="ru-RU"/>
        </w:rPr>
        <w:t>;</w:t>
      </w:r>
    </w:p>
    <w:p w:rsidR="00746530" w:rsidRDefault="00207801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Инженерная комната </w:t>
      </w:r>
      <w:r w:rsidRPr="001E4A32">
        <w:rPr>
          <w:rFonts w:ascii="Verdana" w:hAnsi="Verdana"/>
          <w:sz w:val="22"/>
          <w:szCs w:val="22"/>
          <w:lang w:val="ru-RU"/>
        </w:rPr>
        <w:t>EWS</w:t>
      </w:r>
      <w:r w:rsidR="00275EDB" w:rsidRPr="00275EDB"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 w:rsidR="00275EDB" w:rsidRPr="001E4A32">
        <w:rPr>
          <w:rFonts w:ascii="Verdana" w:hAnsi="Verdana"/>
          <w:sz w:val="22"/>
          <w:szCs w:val="22"/>
          <w:lang w:val="ru-RU"/>
        </w:rPr>
        <w:t>Server</w:t>
      </w:r>
      <w:proofErr w:type="spellEnd"/>
      <w:r w:rsidRPr="00207801">
        <w:rPr>
          <w:rFonts w:ascii="Verdana" w:hAnsi="Verdana"/>
          <w:sz w:val="22"/>
          <w:szCs w:val="22"/>
          <w:lang w:val="ru-RU"/>
        </w:rPr>
        <w:t xml:space="preserve"> </w:t>
      </w:r>
      <w:r w:rsidRPr="001E4A32">
        <w:rPr>
          <w:rFonts w:ascii="Verdana" w:hAnsi="Verdana"/>
          <w:sz w:val="22"/>
          <w:szCs w:val="22"/>
          <w:lang w:val="ru-RU"/>
        </w:rPr>
        <w:t>HMI</w:t>
      </w:r>
      <w:r w:rsidRPr="00207801">
        <w:rPr>
          <w:rFonts w:ascii="Verdana" w:hAnsi="Verdana"/>
          <w:sz w:val="22"/>
          <w:szCs w:val="22"/>
          <w:lang w:val="ru-RU"/>
        </w:rPr>
        <w:t xml:space="preserve"> </w:t>
      </w:r>
      <w:r w:rsidR="00275EDB">
        <w:rPr>
          <w:rFonts w:ascii="Verdana" w:hAnsi="Verdana"/>
          <w:sz w:val="22"/>
          <w:szCs w:val="22"/>
          <w:lang w:val="ru-RU"/>
        </w:rPr>
        <w:t>(</w:t>
      </w:r>
      <w:r w:rsidRPr="001E4A32">
        <w:rPr>
          <w:rFonts w:ascii="Verdana" w:hAnsi="Verdana"/>
          <w:sz w:val="22"/>
          <w:szCs w:val="22"/>
          <w:lang w:val="ru-RU"/>
        </w:rPr>
        <w:t>EWS</w:t>
      </w:r>
      <w:r w:rsidRPr="00207801">
        <w:rPr>
          <w:rFonts w:ascii="Verdana" w:hAnsi="Verdana"/>
          <w:sz w:val="22"/>
          <w:szCs w:val="22"/>
          <w:lang w:val="ru-RU"/>
        </w:rPr>
        <w:t>1_</w:t>
      </w:r>
      <w:r w:rsidRPr="001E4A32">
        <w:rPr>
          <w:rFonts w:ascii="Verdana" w:hAnsi="Verdana"/>
          <w:sz w:val="22"/>
          <w:szCs w:val="22"/>
          <w:lang w:val="ru-RU"/>
        </w:rPr>
        <w:t>SVR</w:t>
      </w:r>
      <w:r w:rsidR="00275EDB">
        <w:rPr>
          <w:rFonts w:ascii="Verdana" w:hAnsi="Verdana"/>
          <w:sz w:val="22"/>
          <w:szCs w:val="22"/>
          <w:lang w:val="ru-RU"/>
        </w:rPr>
        <w:t>)</w:t>
      </w:r>
      <w:r w:rsidRPr="00207801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>–</w:t>
      </w:r>
      <w:r w:rsidRPr="00207801">
        <w:rPr>
          <w:rFonts w:ascii="Verdana" w:hAnsi="Verdana"/>
          <w:sz w:val="22"/>
          <w:szCs w:val="22"/>
          <w:lang w:val="ru-RU"/>
        </w:rPr>
        <w:t xml:space="preserve"> </w:t>
      </w:r>
      <w:r w:rsidRPr="00746530">
        <w:rPr>
          <w:rFonts w:ascii="Verdana" w:hAnsi="Verdana"/>
          <w:sz w:val="22"/>
          <w:szCs w:val="22"/>
          <w:lang w:val="ru-RU"/>
        </w:rPr>
        <w:t xml:space="preserve">системный блок HP Z420 </w:t>
      </w:r>
      <w:proofErr w:type="spellStart"/>
      <w:r w:rsidRPr="00746530">
        <w:rPr>
          <w:rFonts w:ascii="Verdana" w:hAnsi="Verdana"/>
          <w:sz w:val="22"/>
          <w:szCs w:val="22"/>
          <w:lang w:val="ru-RU"/>
        </w:rPr>
        <w:t>Workstation</w:t>
      </w:r>
      <w:proofErr w:type="spellEnd"/>
      <w:r>
        <w:rPr>
          <w:rFonts w:ascii="Verdana" w:hAnsi="Verdana"/>
          <w:sz w:val="22"/>
          <w:szCs w:val="22"/>
          <w:lang w:val="ru-RU"/>
        </w:rPr>
        <w:t>, два монитора</w:t>
      </w:r>
      <w:r w:rsidRPr="00746530">
        <w:rPr>
          <w:rFonts w:ascii="Verdana" w:hAnsi="Verdana"/>
          <w:sz w:val="22"/>
          <w:szCs w:val="22"/>
          <w:lang w:val="ru-RU"/>
        </w:rPr>
        <w:t xml:space="preserve"> LCD, 20” HP LP2065</w:t>
      </w:r>
      <w:r>
        <w:rPr>
          <w:rFonts w:ascii="Verdana" w:hAnsi="Verdana"/>
          <w:sz w:val="22"/>
          <w:szCs w:val="22"/>
          <w:lang w:val="ru-RU"/>
        </w:rPr>
        <w:t>, мышь, клавиатура;</w:t>
      </w:r>
    </w:p>
    <w:p w:rsidR="00207801" w:rsidRPr="00275EDB" w:rsidRDefault="00207801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Инженерная комната </w:t>
      </w:r>
      <w:proofErr w:type="spellStart"/>
      <w:r w:rsidRPr="001E4A32">
        <w:rPr>
          <w:rFonts w:ascii="Verdana" w:hAnsi="Verdana"/>
          <w:sz w:val="22"/>
          <w:szCs w:val="22"/>
          <w:lang w:val="ru-RU"/>
        </w:rPr>
        <w:t>Historian</w:t>
      </w:r>
      <w:proofErr w:type="spellEnd"/>
      <w:r w:rsidRPr="00275EDB">
        <w:rPr>
          <w:rFonts w:ascii="Verdana" w:hAnsi="Verdana"/>
          <w:sz w:val="22"/>
          <w:szCs w:val="22"/>
          <w:lang w:val="ru-RU"/>
        </w:rPr>
        <w:t xml:space="preserve"> </w:t>
      </w:r>
      <w:r w:rsidR="00275EDB" w:rsidRPr="001E4A32">
        <w:rPr>
          <w:rFonts w:ascii="Verdana" w:hAnsi="Verdana"/>
          <w:sz w:val="22"/>
          <w:szCs w:val="22"/>
          <w:lang w:val="ru-RU"/>
        </w:rPr>
        <w:t>HMI</w:t>
      </w:r>
      <w:r w:rsidR="00275EDB" w:rsidRPr="00275EDB">
        <w:rPr>
          <w:rFonts w:ascii="Verdana" w:hAnsi="Verdana"/>
          <w:sz w:val="22"/>
          <w:szCs w:val="22"/>
          <w:lang w:val="ru-RU"/>
        </w:rPr>
        <w:t xml:space="preserve"> </w:t>
      </w:r>
      <w:r w:rsidR="00275EDB">
        <w:rPr>
          <w:rFonts w:ascii="Verdana" w:hAnsi="Verdana"/>
          <w:sz w:val="22"/>
          <w:szCs w:val="22"/>
          <w:lang w:val="ru-RU"/>
        </w:rPr>
        <w:t>(</w:t>
      </w:r>
      <w:r w:rsidR="00275EDB" w:rsidRPr="001E4A32">
        <w:rPr>
          <w:rFonts w:ascii="Verdana" w:hAnsi="Verdana"/>
          <w:sz w:val="22"/>
          <w:szCs w:val="22"/>
          <w:lang w:val="ru-RU"/>
        </w:rPr>
        <w:t>HST</w:t>
      </w:r>
      <w:r w:rsidR="00275EDB">
        <w:rPr>
          <w:rFonts w:ascii="Verdana" w:hAnsi="Verdana"/>
          <w:sz w:val="22"/>
          <w:szCs w:val="22"/>
          <w:lang w:val="ru-RU"/>
        </w:rPr>
        <w:t xml:space="preserve">1) – </w:t>
      </w:r>
      <w:r w:rsidR="00275EDB" w:rsidRPr="00746530">
        <w:rPr>
          <w:rFonts w:ascii="Verdana" w:hAnsi="Verdana"/>
          <w:sz w:val="22"/>
          <w:szCs w:val="22"/>
          <w:lang w:val="ru-RU"/>
        </w:rPr>
        <w:t xml:space="preserve">системный блок HP Z420 </w:t>
      </w:r>
      <w:proofErr w:type="spellStart"/>
      <w:r w:rsidR="00275EDB" w:rsidRPr="00746530">
        <w:rPr>
          <w:rFonts w:ascii="Verdana" w:hAnsi="Verdana"/>
          <w:sz w:val="22"/>
          <w:szCs w:val="22"/>
          <w:lang w:val="ru-RU"/>
        </w:rPr>
        <w:t>Workstation</w:t>
      </w:r>
      <w:proofErr w:type="spellEnd"/>
      <w:r w:rsidR="00275EDB">
        <w:rPr>
          <w:rFonts w:ascii="Verdana" w:hAnsi="Verdana"/>
          <w:sz w:val="22"/>
          <w:szCs w:val="22"/>
          <w:lang w:val="ru-RU"/>
        </w:rPr>
        <w:t>, один монитор</w:t>
      </w:r>
      <w:r w:rsidR="00275EDB" w:rsidRPr="00746530">
        <w:rPr>
          <w:rFonts w:ascii="Verdana" w:hAnsi="Verdana"/>
          <w:sz w:val="22"/>
          <w:szCs w:val="22"/>
          <w:lang w:val="ru-RU"/>
        </w:rPr>
        <w:t xml:space="preserve"> LCD, 20” HP LP2065</w:t>
      </w:r>
      <w:r w:rsidR="00275EDB">
        <w:rPr>
          <w:rFonts w:ascii="Verdana" w:hAnsi="Verdana"/>
          <w:sz w:val="22"/>
          <w:szCs w:val="22"/>
          <w:lang w:val="ru-RU"/>
        </w:rPr>
        <w:t>, мышь, клавиатура</w:t>
      </w:r>
      <w:r w:rsidR="00275EDB" w:rsidRPr="00275EDB">
        <w:rPr>
          <w:rFonts w:ascii="Verdana" w:hAnsi="Verdana"/>
          <w:sz w:val="22"/>
          <w:szCs w:val="22"/>
          <w:lang w:val="ru-RU"/>
        </w:rPr>
        <w:t>;</w:t>
      </w:r>
    </w:p>
    <w:p w:rsidR="00275EDB" w:rsidRPr="00275EDB" w:rsidRDefault="00275EDB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Инженерная комната</w:t>
      </w:r>
      <w:r w:rsidRPr="00275EDB">
        <w:rPr>
          <w:rFonts w:ascii="Verdana" w:hAnsi="Verdana"/>
          <w:sz w:val="22"/>
          <w:szCs w:val="22"/>
          <w:lang w:val="ru-RU"/>
        </w:rPr>
        <w:t xml:space="preserve"> </w:t>
      </w:r>
      <w:r w:rsidRPr="001E4A32">
        <w:rPr>
          <w:rFonts w:ascii="Verdana" w:hAnsi="Verdana"/>
          <w:sz w:val="22"/>
          <w:szCs w:val="22"/>
          <w:lang w:val="ru-RU"/>
        </w:rPr>
        <w:t>IEC</w:t>
      </w:r>
      <w:r w:rsidRPr="00275EDB"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 w:rsidRPr="001E4A32">
        <w:rPr>
          <w:rFonts w:ascii="Verdana" w:hAnsi="Verdana"/>
          <w:sz w:val="22"/>
          <w:szCs w:val="22"/>
          <w:lang w:val="ru-RU"/>
        </w:rPr>
        <w:t>Gateway</w:t>
      </w:r>
      <w:proofErr w:type="spellEnd"/>
      <w:r w:rsidRPr="00275EDB"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 w:rsidRPr="001E4A32">
        <w:rPr>
          <w:rFonts w:ascii="Verdana" w:hAnsi="Verdana"/>
          <w:sz w:val="22"/>
          <w:szCs w:val="22"/>
          <w:lang w:val="ru-RU"/>
        </w:rPr>
        <w:t>Server</w:t>
      </w:r>
      <w:proofErr w:type="spellEnd"/>
      <w:r w:rsidRPr="00275EDB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>(</w:t>
      </w:r>
      <w:r w:rsidRPr="001E4A32">
        <w:rPr>
          <w:rFonts w:ascii="Verdana" w:hAnsi="Verdana"/>
          <w:sz w:val="22"/>
          <w:szCs w:val="22"/>
          <w:lang w:val="ru-RU"/>
        </w:rPr>
        <w:t>IECG</w:t>
      </w:r>
      <w:r w:rsidRPr="00275EDB">
        <w:rPr>
          <w:rFonts w:ascii="Verdana" w:hAnsi="Verdana"/>
          <w:sz w:val="22"/>
          <w:szCs w:val="22"/>
          <w:lang w:val="ru-RU"/>
        </w:rPr>
        <w:t>1_</w:t>
      </w:r>
      <w:r w:rsidRPr="001E4A32">
        <w:rPr>
          <w:rFonts w:ascii="Verdana" w:hAnsi="Verdana"/>
          <w:sz w:val="22"/>
          <w:szCs w:val="22"/>
          <w:lang w:val="ru-RU"/>
        </w:rPr>
        <w:t>SRV</w:t>
      </w:r>
      <w:r>
        <w:rPr>
          <w:rFonts w:ascii="Verdana" w:hAnsi="Verdana"/>
          <w:sz w:val="22"/>
          <w:szCs w:val="22"/>
          <w:lang w:val="ru-RU"/>
        </w:rPr>
        <w:t>)</w:t>
      </w:r>
      <w:r w:rsidRPr="00275EDB">
        <w:rPr>
          <w:rFonts w:ascii="Verdana" w:hAnsi="Verdana"/>
          <w:sz w:val="22"/>
          <w:szCs w:val="22"/>
          <w:lang w:val="ru-RU"/>
        </w:rPr>
        <w:t xml:space="preserve"> – </w:t>
      </w:r>
      <w:r w:rsidRPr="00746530">
        <w:rPr>
          <w:rFonts w:ascii="Verdana" w:hAnsi="Verdana"/>
          <w:sz w:val="22"/>
          <w:szCs w:val="22"/>
          <w:lang w:val="ru-RU"/>
        </w:rPr>
        <w:t xml:space="preserve">системный блок HP Z420 </w:t>
      </w:r>
      <w:proofErr w:type="spellStart"/>
      <w:r w:rsidRPr="00746530">
        <w:rPr>
          <w:rFonts w:ascii="Verdana" w:hAnsi="Verdana"/>
          <w:sz w:val="22"/>
          <w:szCs w:val="22"/>
          <w:lang w:val="ru-RU"/>
        </w:rPr>
        <w:t>Workstation</w:t>
      </w:r>
      <w:proofErr w:type="spellEnd"/>
      <w:r>
        <w:rPr>
          <w:rFonts w:ascii="Verdana" w:hAnsi="Verdana"/>
          <w:sz w:val="22"/>
          <w:szCs w:val="22"/>
          <w:lang w:val="ru-RU"/>
        </w:rPr>
        <w:t>, один монитор</w:t>
      </w:r>
      <w:r w:rsidRPr="00746530">
        <w:rPr>
          <w:rFonts w:ascii="Verdana" w:hAnsi="Verdana"/>
          <w:sz w:val="22"/>
          <w:szCs w:val="22"/>
          <w:lang w:val="ru-RU"/>
        </w:rPr>
        <w:t xml:space="preserve"> LCD, 20” HP LP2065</w:t>
      </w:r>
      <w:r>
        <w:rPr>
          <w:rFonts w:ascii="Verdana" w:hAnsi="Verdana"/>
          <w:sz w:val="22"/>
          <w:szCs w:val="22"/>
          <w:lang w:val="ru-RU"/>
        </w:rPr>
        <w:t>, мышь, клавиатура</w:t>
      </w:r>
      <w:r w:rsidRPr="00275EDB">
        <w:rPr>
          <w:rFonts w:ascii="Verdana" w:hAnsi="Verdana"/>
          <w:sz w:val="22"/>
          <w:szCs w:val="22"/>
          <w:lang w:val="ru-RU"/>
        </w:rPr>
        <w:t>;</w:t>
      </w:r>
    </w:p>
    <w:p w:rsidR="00275EDB" w:rsidRDefault="00275EDB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Помещение электронных устройств </w:t>
      </w:r>
      <w:proofErr w:type="spellStart"/>
      <w:r w:rsidRPr="001E4A32">
        <w:rPr>
          <w:rFonts w:ascii="Verdana" w:hAnsi="Verdana"/>
          <w:sz w:val="22"/>
          <w:szCs w:val="22"/>
          <w:lang w:val="ru-RU"/>
        </w:rPr>
        <w:t>Remote</w:t>
      </w:r>
      <w:proofErr w:type="spellEnd"/>
      <w:r w:rsidRPr="00275EDB">
        <w:rPr>
          <w:rFonts w:ascii="Verdana" w:hAnsi="Verdana"/>
          <w:sz w:val="22"/>
          <w:szCs w:val="22"/>
          <w:lang w:val="ru-RU"/>
        </w:rPr>
        <w:t xml:space="preserve"> </w:t>
      </w:r>
      <w:r w:rsidRPr="001E4A32">
        <w:rPr>
          <w:rFonts w:ascii="Verdana" w:hAnsi="Verdana"/>
          <w:sz w:val="22"/>
          <w:szCs w:val="22"/>
          <w:lang w:val="ru-RU"/>
        </w:rPr>
        <w:t>S</w:t>
      </w:r>
      <w:r w:rsidRPr="00275EDB">
        <w:rPr>
          <w:rFonts w:ascii="Verdana" w:hAnsi="Verdana"/>
          <w:sz w:val="22"/>
          <w:szCs w:val="22"/>
          <w:lang w:val="ru-RU"/>
        </w:rPr>
        <w:t xml:space="preserve">1 </w:t>
      </w:r>
      <w:proofErr w:type="spellStart"/>
      <w:r w:rsidRPr="001E4A32">
        <w:rPr>
          <w:rFonts w:ascii="Verdana" w:hAnsi="Verdana"/>
          <w:sz w:val="22"/>
          <w:szCs w:val="22"/>
          <w:lang w:val="ru-RU"/>
        </w:rPr>
        <w:t>Server</w:t>
      </w:r>
      <w:proofErr w:type="spellEnd"/>
      <w:r w:rsidRPr="00275EDB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>(</w:t>
      </w:r>
      <w:r w:rsidRPr="001E4A32">
        <w:rPr>
          <w:rFonts w:ascii="Verdana" w:hAnsi="Verdana"/>
          <w:sz w:val="22"/>
          <w:szCs w:val="22"/>
          <w:lang w:val="ru-RU"/>
        </w:rPr>
        <w:t>ST</w:t>
      </w:r>
      <w:r w:rsidRPr="00275EDB">
        <w:rPr>
          <w:rFonts w:ascii="Verdana" w:hAnsi="Verdana"/>
          <w:sz w:val="22"/>
          <w:szCs w:val="22"/>
          <w:lang w:val="ru-RU"/>
        </w:rPr>
        <w:t>1_</w:t>
      </w:r>
      <w:r w:rsidRPr="001E4A32">
        <w:rPr>
          <w:rFonts w:ascii="Verdana" w:hAnsi="Verdana"/>
          <w:sz w:val="22"/>
          <w:szCs w:val="22"/>
          <w:lang w:val="ru-RU"/>
        </w:rPr>
        <w:t>SVR</w:t>
      </w:r>
      <w:r>
        <w:rPr>
          <w:rFonts w:ascii="Verdana" w:hAnsi="Verdana"/>
          <w:sz w:val="22"/>
          <w:szCs w:val="22"/>
          <w:lang w:val="ru-RU"/>
        </w:rPr>
        <w:t>)</w:t>
      </w:r>
      <w:r w:rsidRPr="00275EDB">
        <w:rPr>
          <w:rFonts w:ascii="Verdana" w:hAnsi="Verdana"/>
          <w:sz w:val="22"/>
          <w:szCs w:val="22"/>
          <w:lang w:val="ru-RU"/>
        </w:rPr>
        <w:t xml:space="preserve"> – </w:t>
      </w:r>
      <w:r w:rsidRPr="00746530">
        <w:rPr>
          <w:rFonts w:ascii="Verdana" w:hAnsi="Verdana"/>
          <w:sz w:val="22"/>
          <w:szCs w:val="22"/>
          <w:lang w:val="ru-RU"/>
        </w:rPr>
        <w:t xml:space="preserve">системный блок HP Z420 </w:t>
      </w:r>
      <w:proofErr w:type="spellStart"/>
      <w:r w:rsidRPr="00746530">
        <w:rPr>
          <w:rFonts w:ascii="Verdana" w:hAnsi="Verdana"/>
          <w:sz w:val="22"/>
          <w:szCs w:val="22"/>
          <w:lang w:val="ru-RU"/>
        </w:rPr>
        <w:t>Workstation</w:t>
      </w:r>
      <w:proofErr w:type="spellEnd"/>
      <w:r>
        <w:rPr>
          <w:rFonts w:ascii="Verdana" w:hAnsi="Verdana"/>
          <w:sz w:val="22"/>
          <w:szCs w:val="22"/>
          <w:lang w:val="ru-RU"/>
        </w:rPr>
        <w:t>, два монитора</w:t>
      </w:r>
      <w:r w:rsidRPr="00746530">
        <w:rPr>
          <w:rFonts w:ascii="Verdana" w:hAnsi="Verdana"/>
          <w:sz w:val="22"/>
          <w:szCs w:val="22"/>
          <w:lang w:val="ru-RU"/>
        </w:rPr>
        <w:t xml:space="preserve"> LCD, 20” HP LP2065</w:t>
      </w:r>
      <w:r>
        <w:rPr>
          <w:rFonts w:ascii="Verdana" w:hAnsi="Verdana"/>
          <w:sz w:val="22"/>
          <w:szCs w:val="22"/>
          <w:lang w:val="ru-RU"/>
        </w:rPr>
        <w:t>, мышь, клавиатура;</w:t>
      </w:r>
    </w:p>
    <w:p w:rsidR="00275EDB" w:rsidRPr="00275EDB" w:rsidRDefault="00275EDB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Помещение электронных устройств </w:t>
      </w:r>
      <w:proofErr w:type="spellStart"/>
      <w:r w:rsidRPr="001E4A32">
        <w:rPr>
          <w:rFonts w:ascii="Verdana" w:hAnsi="Verdana"/>
          <w:sz w:val="22"/>
          <w:szCs w:val="22"/>
          <w:lang w:val="ru-RU"/>
        </w:rPr>
        <w:t>Remote</w:t>
      </w:r>
      <w:proofErr w:type="spellEnd"/>
      <w:r w:rsidRPr="00275EDB">
        <w:rPr>
          <w:rFonts w:ascii="Verdana" w:hAnsi="Verdana"/>
          <w:sz w:val="22"/>
          <w:szCs w:val="22"/>
          <w:lang w:val="ru-RU"/>
        </w:rPr>
        <w:t xml:space="preserve"> </w:t>
      </w:r>
      <w:r w:rsidRPr="001E4A32">
        <w:rPr>
          <w:rFonts w:ascii="Verdana" w:hAnsi="Verdana"/>
          <w:sz w:val="22"/>
          <w:szCs w:val="22"/>
          <w:lang w:val="ru-RU"/>
        </w:rPr>
        <w:t>G</w:t>
      </w:r>
      <w:r w:rsidRPr="00275EDB">
        <w:rPr>
          <w:rFonts w:ascii="Verdana" w:hAnsi="Verdana"/>
          <w:sz w:val="22"/>
          <w:szCs w:val="22"/>
          <w:lang w:val="ru-RU"/>
        </w:rPr>
        <w:t xml:space="preserve">1 </w:t>
      </w:r>
      <w:proofErr w:type="spellStart"/>
      <w:r w:rsidRPr="001E4A32">
        <w:rPr>
          <w:rFonts w:ascii="Verdana" w:hAnsi="Verdana"/>
          <w:sz w:val="22"/>
          <w:szCs w:val="22"/>
          <w:lang w:val="ru-RU"/>
        </w:rPr>
        <w:t>Server</w:t>
      </w:r>
      <w:proofErr w:type="spellEnd"/>
      <w:r w:rsidRPr="00275EDB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>(</w:t>
      </w:r>
      <w:r w:rsidRPr="001E4A32">
        <w:rPr>
          <w:rFonts w:ascii="Verdana" w:hAnsi="Verdana"/>
          <w:sz w:val="22"/>
          <w:szCs w:val="22"/>
          <w:lang w:val="ru-RU"/>
        </w:rPr>
        <w:t>GT</w:t>
      </w:r>
      <w:r w:rsidRPr="00275EDB">
        <w:rPr>
          <w:rFonts w:ascii="Verdana" w:hAnsi="Verdana"/>
          <w:sz w:val="22"/>
          <w:szCs w:val="22"/>
          <w:lang w:val="ru-RU"/>
        </w:rPr>
        <w:t>1_</w:t>
      </w:r>
      <w:r w:rsidRPr="001E4A32">
        <w:rPr>
          <w:rFonts w:ascii="Verdana" w:hAnsi="Verdana"/>
          <w:sz w:val="22"/>
          <w:szCs w:val="22"/>
          <w:lang w:val="ru-RU"/>
        </w:rPr>
        <w:t>SVR</w:t>
      </w:r>
      <w:r>
        <w:rPr>
          <w:rFonts w:ascii="Verdana" w:hAnsi="Verdana"/>
          <w:sz w:val="22"/>
          <w:szCs w:val="22"/>
          <w:lang w:val="ru-RU"/>
        </w:rPr>
        <w:t>)</w:t>
      </w:r>
      <w:r w:rsidRPr="00275EDB">
        <w:rPr>
          <w:rFonts w:ascii="Verdana" w:hAnsi="Verdana"/>
          <w:sz w:val="22"/>
          <w:szCs w:val="22"/>
          <w:lang w:val="ru-RU"/>
        </w:rPr>
        <w:t xml:space="preserve"> – </w:t>
      </w:r>
      <w:r w:rsidRPr="00746530">
        <w:rPr>
          <w:rFonts w:ascii="Verdana" w:hAnsi="Verdana"/>
          <w:sz w:val="22"/>
          <w:szCs w:val="22"/>
          <w:lang w:val="ru-RU"/>
        </w:rPr>
        <w:t xml:space="preserve">системный блок HP Z420 </w:t>
      </w:r>
      <w:proofErr w:type="spellStart"/>
      <w:r w:rsidRPr="00746530">
        <w:rPr>
          <w:rFonts w:ascii="Verdana" w:hAnsi="Verdana"/>
          <w:sz w:val="22"/>
          <w:szCs w:val="22"/>
          <w:lang w:val="ru-RU"/>
        </w:rPr>
        <w:t>Workstation</w:t>
      </w:r>
      <w:proofErr w:type="spellEnd"/>
      <w:r>
        <w:rPr>
          <w:rFonts w:ascii="Verdana" w:hAnsi="Verdana"/>
          <w:sz w:val="22"/>
          <w:szCs w:val="22"/>
          <w:lang w:val="ru-RU"/>
        </w:rPr>
        <w:t>, два монитора</w:t>
      </w:r>
      <w:r w:rsidRPr="00746530">
        <w:rPr>
          <w:rFonts w:ascii="Verdana" w:hAnsi="Verdana"/>
          <w:sz w:val="22"/>
          <w:szCs w:val="22"/>
          <w:lang w:val="ru-RU"/>
        </w:rPr>
        <w:t xml:space="preserve"> LCD, 20” HP LP2065</w:t>
      </w:r>
      <w:r>
        <w:rPr>
          <w:rFonts w:ascii="Verdana" w:hAnsi="Verdana"/>
          <w:sz w:val="22"/>
          <w:szCs w:val="22"/>
          <w:lang w:val="ru-RU"/>
        </w:rPr>
        <w:t>, мышь, клавиатура.</w:t>
      </w:r>
    </w:p>
    <w:p w:rsidR="004573F1" w:rsidRPr="001E4A32" w:rsidRDefault="00CA1641" w:rsidP="00457936">
      <w:pPr>
        <w:pStyle w:val="ac"/>
        <w:spacing w:line="276" w:lineRule="auto"/>
        <w:ind w:left="134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Приборы и устройства</w:t>
      </w:r>
      <w:r w:rsidR="009377DF">
        <w:rPr>
          <w:rFonts w:ascii="Verdana" w:hAnsi="Verdana"/>
          <w:sz w:val="22"/>
          <w:szCs w:val="22"/>
          <w:lang w:val="ru-RU"/>
        </w:rPr>
        <w:t>,</w:t>
      </w:r>
      <w:r w:rsidR="004573F1">
        <w:rPr>
          <w:rFonts w:ascii="Verdana" w:hAnsi="Verdana"/>
          <w:sz w:val="22"/>
          <w:szCs w:val="22"/>
          <w:lang w:val="ru-RU"/>
        </w:rPr>
        <w:t xml:space="preserve"> определенн</w:t>
      </w:r>
      <w:r>
        <w:rPr>
          <w:rFonts w:ascii="Verdana" w:hAnsi="Verdana"/>
          <w:sz w:val="22"/>
          <w:szCs w:val="22"/>
          <w:lang w:val="ru-RU"/>
        </w:rPr>
        <w:t>ые</w:t>
      </w:r>
      <w:r w:rsidR="009377DF">
        <w:rPr>
          <w:rFonts w:ascii="Verdana" w:hAnsi="Verdana"/>
          <w:sz w:val="22"/>
          <w:szCs w:val="22"/>
          <w:lang w:val="ru-RU"/>
        </w:rPr>
        <w:t xml:space="preserve"> в п.5.2.1 – 5.2.</w:t>
      </w:r>
      <w:r>
        <w:rPr>
          <w:rFonts w:ascii="Verdana" w:hAnsi="Verdana"/>
          <w:sz w:val="22"/>
          <w:szCs w:val="22"/>
          <w:lang w:val="ru-RU"/>
        </w:rPr>
        <w:t>5</w:t>
      </w:r>
      <w:r w:rsidR="009377DF">
        <w:rPr>
          <w:rFonts w:ascii="Verdana" w:hAnsi="Verdana"/>
          <w:sz w:val="22"/>
          <w:szCs w:val="22"/>
          <w:lang w:val="ru-RU"/>
        </w:rPr>
        <w:t>. далее именуется Оборудование.</w:t>
      </w:r>
    </w:p>
    <w:p w:rsidR="001C5F63" w:rsidRDefault="001C5F63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line="276" w:lineRule="auto"/>
        <w:jc w:val="both"/>
        <w:outlineLvl w:val="1"/>
        <w:rPr>
          <w:sz w:val="22"/>
          <w:szCs w:val="22"/>
        </w:rPr>
      </w:pPr>
      <w:r w:rsidRPr="00541C6D">
        <w:rPr>
          <w:sz w:val="22"/>
          <w:szCs w:val="22"/>
        </w:rPr>
        <w:t xml:space="preserve">Сервисное </w:t>
      </w:r>
      <w:r w:rsidR="00E35161">
        <w:rPr>
          <w:sz w:val="22"/>
          <w:szCs w:val="22"/>
        </w:rPr>
        <w:t>и техническое</w:t>
      </w:r>
      <w:r w:rsidRPr="00541C6D">
        <w:rPr>
          <w:sz w:val="22"/>
          <w:szCs w:val="22"/>
        </w:rPr>
        <w:t xml:space="preserve"> обслуживание оборудования верхнего уровня и программного обеспечения РСУ "</w:t>
      </w:r>
      <w:proofErr w:type="spellStart"/>
      <w:r w:rsidRPr="00541C6D">
        <w:rPr>
          <w:sz w:val="22"/>
          <w:szCs w:val="22"/>
        </w:rPr>
        <w:t>Mark</w:t>
      </w:r>
      <w:proofErr w:type="spellEnd"/>
      <w:r w:rsidR="0036435F">
        <w:rPr>
          <w:sz w:val="22"/>
          <w:szCs w:val="22"/>
        </w:rPr>
        <w:t xml:space="preserve"> </w:t>
      </w:r>
      <w:r w:rsidRPr="00541C6D">
        <w:rPr>
          <w:sz w:val="22"/>
          <w:szCs w:val="22"/>
        </w:rPr>
        <w:t>VI</w:t>
      </w:r>
      <w:r w:rsidR="0036435F">
        <w:rPr>
          <w:sz w:val="22"/>
          <w:szCs w:val="22"/>
        </w:rPr>
        <w:t>-</w:t>
      </w:r>
      <w:r w:rsidRPr="00541C6D">
        <w:rPr>
          <w:sz w:val="22"/>
          <w:szCs w:val="22"/>
        </w:rPr>
        <w:t>e"</w:t>
      </w:r>
      <w:r w:rsidR="0036435F">
        <w:rPr>
          <w:sz w:val="22"/>
          <w:szCs w:val="22"/>
        </w:rPr>
        <w:t>.</w:t>
      </w:r>
    </w:p>
    <w:p w:rsidR="00541C6D" w:rsidRPr="00541C6D" w:rsidRDefault="00541C6D" w:rsidP="00457936">
      <w:pPr>
        <w:pStyle w:val="ac"/>
        <w:numPr>
          <w:ilvl w:val="2"/>
          <w:numId w:val="9"/>
        </w:numPr>
        <w:spacing w:line="276" w:lineRule="auto"/>
        <w:jc w:val="both"/>
        <w:rPr>
          <w:rFonts w:ascii="Verdana" w:hAnsi="Verdana"/>
          <w:i/>
          <w:sz w:val="22"/>
          <w:szCs w:val="22"/>
          <w:u w:val="single"/>
          <w:lang w:val="ru-RU"/>
        </w:rPr>
      </w:pP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Работы, выполняемые </w:t>
      </w:r>
      <w:r w:rsidR="00504A7A">
        <w:rPr>
          <w:rFonts w:ascii="Verdana" w:hAnsi="Verdana"/>
          <w:i/>
          <w:sz w:val="22"/>
          <w:szCs w:val="22"/>
          <w:u w:val="single"/>
          <w:lang w:val="ru-RU"/>
        </w:rPr>
        <w:t>в каждый плановый останов энергоблока ст. №7 ПГУ-400 согласно Приложения №</w:t>
      </w:r>
      <w:r w:rsidR="00E35161">
        <w:rPr>
          <w:rFonts w:ascii="Verdana" w:hAnsi="Verdana"/>
          <w:i/>
          <w:sz w:val="22"/>
          <w:szCs w:val="22"/>
          <w:u w:val="single"/>
          <w:lang w:val="ru-RU"/>
        </w:rPr>
        <w:t>3</w:t>
      </w: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>: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журнала</w:t>
      </w:r>
      <w:r>
        <w:rPr>
          <w:rFonts w:ascii="Verdana" w:hAnsi="Verdana"/>
          <w:sz w:val="22"/>
          <w:szCs w:val="22"/>
          <w:lang w:val="ru-RU"/>
        </w:rPr>
        <w:t xml:space="preserve"> дефектов</w:t>
      </w:r>
      <w:r w:rsidRPr="00541C6D">
        <w:rPr>
          <w:rFonts w:ascii="Verdana" w:hAnsi="Verdana"/>
          <w:sz w:val="22"/>
          <w:szCs w:val="22"/>
          <w:lang w:val="ru-RU"/>
        </w:rPr>
        <w:t xml:space="preserve"> </w:t>
      </w:r>
      <w:r>
        <w:rPr>
          <w:rFonts w:ascii="Verdana" w:hAnsi="Verdana"/>
          <w:sz w:val="22"/>
          <w:szCs w:val="22"/>
          <w:lang w:val="ru-RU"/>
        </w:rPr>
        <w:t>(</w:t>
      </w:r>
      <w:r w:rsidRPr="00541C6D">
        <w:rPr>
          <w:rFonts w:ascii="Verdana" w:hAnsi="Verdana"/>
          <w:sz w:val="22"/>
          <w:szCs w:val="22"/>
          <w:lang w:val="ru-RU"/>
        </w:rPr>
        <w:t>замечаний</w:t>
      </w:r>
      <w:r>
        <w:rPr>
          <w:rFonts w:ascii="Verdana" w:hAnsi="Verdana"/>
          <w:sz w:val="22"/>
          <w:szCs w:val="22"/>
          <w:lang w:val="ru-RU"/>
        </w:rPr>
        <w:t>)</w:t>
      </w:r>
      <w:r w:rsidRPr="00541C6D">
        <w:rPr>
          <w:rFonts w:ascii="Verdana" w:hAnsi="Verdana"/>
          <w:sz w:val="22"/>
          <w:szCs w:val="22"/>
          <w:lang w:val="ru-RU"/>
        </w:rPr>
        <w:t xml:space="preserve"> о работе системы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коммуникаций с внешними смежными подсистемами</w:t>
      </w:r>
      <w:r>
        <w:rPr>
          <w:rFonts w:ascii="Verdana" w:hAnsi="Verdana"/>
          <w:sz w:val="22"/>
          <w:szCs w:val="22"/>
          <w:lang w:val="ru-RU"/>
        </w:rPr>
        <w:t xml:space="preserve"> (протокол </w:t>
      </w:r>
      <w:proofErr w:type="spellStart"/>
      <w:r w:rsidRPr="001E4A32">
        <w:rPr>
          <w:rFonts w:ascii="Verdana" w:hAnsi="Verdana"/>
          <w:sz w:val="22"/>
          <w:szCs w:val="22"/>
          <w:lang w:val="ru-RU"/>
        </w:rPr>
        <w:t>Modbus</w:t>
      </w:r>
      <w:proofErr w:type="spellEnd"/>
      <w:r w:rsidRPr="00541C6D">
        <w:rPr>
          <w:rFonts w:ascii="Verdana" w:hAnsi="Verdana"/>
          <w:sz w:val="22"/>
          <w:szCs w:val="22"/>
          <w:lang w:val="ru-RU"/>
        </w:rPr>
        <w:t>)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оборудования (операторские станции, серверы, контроллеры, сетевые коммутаторы, модули</w:t>
      </w:r>
      <w:r>
        <w:rPr>
          <w:rFonts w:ascii="Verdana" w:hAnsi="Verdana"/>
          <w:sz w:val="22"/>
          <w:szCs w:val="22"/>
          <w:lang w:val="ru-RU"/>
        </w:rPr>
        <w:t xml:space="preserve"> и др.) на отсутствие ошибок;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оборудования (все индикаторы блоков</w:t>
      </w:r>
      <w:r>
        <w:rPr>
          <w:rFonts w:ascii="Verdana" w:hAnsi="Verdana"/>
          <w:sz w:val="22"/>
          <w:szCs w:val="22"/>
          <w:lang w:val="ru-RU"/>
        </w:rPr>
        <w:t xml:space="preserve"> </w:t>
      </w:r>
      <w:r w:rsidRPr="00541C6D">
        <w:rPr>
          <w:rFonts w:ascii="Verdana" w:hAnsi="Verdana"/>
          <w:sz w:val="22"/>
          <w:szCs w:val="22"/>
          <w:lang w:val="ru-RU"/>
        </w:rPr>
        <w:t>питания, ИБП, наличия вход</w:t>
      </w:r>
      <w:r>
        <w:rPr>
          <w:rFonts w:ascii="Verdana" w:hAnsi="Verdana"/>
          <w:sz w:val="22"/>
          <w:szCs w:val="22"/>
          <w:lang w:val="ru-RU"/>
        </w:rPr>
        <w:t>ного напряжения, состояния АВР);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функционирования системы сообщений (отображение сообщений на мнемосхемах журналов)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целостности и отсутствия внешних повреждений корпусов серверов и операторских станций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Диагностика состояния аппаратных средств сетевого оборудования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сохранности маркировок и надписей серверов и операторских станций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наличия дублированного напряжения питания на серверах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состояния контроллеров, серверов по диагностическим индикаторам</w:t>
      </w:r>
      <w:r>
        <w:rPr>
          <w:rFonts w:ascii="Verdana" w:hAnsi="Verdana"/>
          <w:sz w:val="22"/>
          <w:szCs w:val="22"/>
          <w:lang w:val="ru-RU"/>
        </w:rPr>
        <w:t>;</w:t>
      </w:r>
      <w:r w:rsidRPr="00541C6D">
        <w:rPr>
          <w:rFonts w:ascii="Verdana" w:hAnsi="Verdana"/>
          <w:sz w:val="22"/>
          <w:szCs w:val="22"/>
          <w:lang w:val="ru-RU"/>
        </w:rPr>
        <w:t xml:space="preserve"> 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степени нагрева серверов и операторских станций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работы вентиляторов серверов и операторских станций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Внешний осмотр системного блока, монитора, клавиатуры, манипуляторов типа «мышь», кабелей питания и интерфейсных на предмет отсутствия повреждений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Проведение </w:t>
      </w:r>
      <w:r w:rsidRPr="00541C6D">
        <w:rPr>
          <w:rFonts w:ascii="Verdana" w:hAnsi="Verdana"/>
          <w:sz w:val="22"/>
          <w:szCs w:val="22"/>
          <w:lang w:val="ru-RU"/>
        </w:rPr>
        <w:t>анализ</w:t>
      </w:r>
      <w:r>
        <w:rPr>
          <w:rFonts w:ascii="Verdana" w:hAnsi="Verdana"/>
          <w:sz w:val="22"/>
          <w:szCs w:val="22"/>
          <w:lang w:val="ru-RU"/>
        </w:rPr>
        <w:t>а</w:t>
      </w:r>
      <w:r w:rsidRPr="00541C6D">
        <w:rPr>
          <w:rFonts w:ascii="Verdana" w:hAnsi="Verdana"/>
          <w:sz w:val="22"/>
          <w:szCs w:val="22"/>
          <w:lang w:val="ru-RU"/>
        </w:rPr>
        <w:t xml:space="preserve"> системных журналов и журналов событий операционной системы и базового программного обеспечения, проверка сообщений о критич</w:t>
      </w:r>
      <w:r>
        <w:rPr>
          <w:rFonts w:ascii="Verdana" w:hAnsi="Verdana"/>
          <w:sz w:val="22"/>
          <w:szCs w:val="22"/>
          <w:lang w:val="ru-RU"/>
        </w:rPr>
        <w:t xml:space="preserve">еских ошибках </w:t>
      </w:r>
      <w:proofErr w:type="spellStart"/>
      <w:r>
        <w:rPr>
          <w:rFonts w:ascii="Verdana" w:hAnsi="Verdana"/>
          <w:sz w:val="22"/>
          <w:szCs w:val="22"/>
          <w:lang w:val="ru-RU"/>
        </w:rPr>
        <w:t>Windows</w:t>
      </w:r>
      <w:proofErr w:type="spellEnd"/>
      <w:r>
        <w:rPr>
          <w:rFonts w:ascii="Verdana" w:hAnsi="Verdana"/>
          <w:sz w:val="22"/>
          <w:szCs w:val="22"/>
          <w:lang w:val="ru-RU"/>
        </w:rPr>
        <w:t xml:space="preserve"> на экране;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свободного места на логических дисках (нормой считается более 10Гб на каждом диске)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состояния антивирусного ПО и отсутствия признаков вирусной</w:t>
      </w:r>
      <w:r>
        <w:rPr>
          <w:rFonts w:ascii="Verdana" w:hAnsi="Verdana"/>
          <w:sz w:val="22"/>
          <w:szCs w:val="22"/>
          <w:lang w:val="ru-RU"/>
        </w:rPr>
        <w:t xml:space="preserve"> </w:t>
      </w:r>
      <w:r w:rsidRPr="00541C6D">
        <w:rPr>
          <w:rFonts w:ascii="Verdana" w:hAnsi="Verdana"/>
          <w:sz w:val="22"/>
          <w:szCs w:val="22"/>
          <w:lang w:val="ru-RU"/>
        </w:rPr>
        <w:t>активности, по</w:t>
      </w:r>
      <w:r>
        <w:rPr>
          <w:rFonts w:ascii="Verdana" w:hAnsi="Verdana"/>
          <w:sz w:val="22"/>
          <w:szCs w:val="22"/>
          <w:lang w:val="ru-RU"/>
        </w:rPr>
        <w:t>лное сканирование системы;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работы системы вывода звука на операторских станциях</w:t>
      </w:r>
      <w:r w:rsidR="00561677">
        <w:rPr>
          <w:rFonts w:ascii="Verdana" w:hAnsi="Verdana"/>
          <w:sz w:val="22"/>
          <w:szCs w:val="22"/>
          <w:lang w:val="ru-RU"/>
        </w:rPr>
        <w:t>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работы подсистемы долговременного архивирования</w:t>
      </w:r>
      <w:r w:rsidR="00561677">
        <w:rPr>
          <w:rFonts w:ascii="Verdana" w:hAnsi="Verdana"/>
          <w:sz w:val="22"/>
          <w:szCs w:val="22"/>
          <w:lang w:val="ru-RU"/>
        </w:rPr>
        <w:t>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работоспособности принтеров</w:t>
      </w:r>
      <w:r w:rsidR="00561677">
        <w:rPr>
          <w:rFonts w:ascii="Verdana" w:hAnsi="Verdana"/>
          <w:sz w:val="22"/>
          <w:szCs w:val="22"/>
          <w:lang w:val="ru-RU"/>
        </w:rPr>
        <w:t>;</w:t>
      </w:r>
    </w:p>
    <w:p w:rsidR="00541C6D" w:rsidRPr="00561677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работоспособности модулей приема сигналов времени GPS (по</w:t>
      </w:r>
      <w:r w:rsidR="00561677">
        <w:rPr>
          <w:rFonts w:ascii="Verdana" w:hAnsi="Verdana"/>
          <w:sz w:val="22"/>
          <w:szCs w:val="22"/>
          <w:lang w:val="ru-RU"/>
        </w:rPr>
        <w:t xml:space="preserve"> </w:t>
      </w:r>
      <w:r w:rsidRPr="00561677">
        <w:rPr>
          <w:rFonts w:ascii="Verdana" w:hAnsi="Verdana"/>
          <w:sz w:val="22"/>
          <w:szCs w:val="22"/>
          <w:lang w:val="ru-RU"/>
        </w:rPr>
        <w:t>индикации нормального ре</w:t>
      </w:r>
      <w:r w:rsidR="00561677">
        <w:rPr>
          <w:rFonts w:ascii="Verdana" w:hAnsi="Verdana"/>
          <w:sz w:val="22"/>
          <w:szCs w:val="22"/>
          <w:lang w:val="ru-RU"/>
        </w:rPr>
        <w:t>жима работы на корпусе модулей);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корректной индикации времени на экране модулей приема сигналов времени GPS</w:t>
      </w:r>
      <w:r w:rsidR="00561677">
        <w:rPr>
          <w:rFonts w:ascii="Verdana" w:hAnsi="Verdana"/>
          <w:sz w:val="22"/>
          <w:szCs w:val="22"/>
          <w:lang w:val="ru-RU"/>
        </w:rPr>
        <w:t>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 xml:space="preserve">Проверка состояния службы «NTP </w:t>
      </w:r>
      <w:proofErr w:type="spellStart"/>
      <w:r w:rsidRPr="00541C6D">
        <w:rPr>
          <w:rFonts w:ascii="Verdana" w:hAnsi="Verdana"/>
          <w:sz w:val="22"/>
          <w:szCs w:val="22"/>
          <w:lang w:val="ru-RU"/>
        </w:rPr>
        <w:t>Server</w:t>
      </w:r>
      <w:proofErr w:type="spellEnd"/>
      <w:r w:rsidRPr="00541C6D">
        <w:rPr>
          <w:rFonts w:ascii="Verdana" w:hAnsi="Verdana"/>
          <w:sz w:val="22"/>
          <w:szCs w:val="22"/>
          <w:lang w:val="ru-RU"/>
        </w:rPr>
        <w:t>» на серверах</w:t>
      </w:r>
      <w:r w:rsidR="00561677">
        <w:rPr>
          <w:rFonts w:ascii="Verdana" w:hAnsi="Verdana"/>
          <w:sz w:val="22"/>
          <w:szCs w:val="22"/>
          <w:lang w:val="ru-RU"/>
        </w:rPr>
        <w:t>;</w:t>
      </w:r>
      <w:r w:rsidRPr="00541C6D">
        <w:rPr>
          <w:rFonts w:ascii="Verdana" w:hAnsi="Verdana"/>
          <w:sz w:val="22"/>
          <w:szCs w:val="22"/>
          <w:lang w:val="ru-RU"/>
        </w:rPr>
        <w:t xml:space="preserve"> </w:t>
      </w:r>
    </w:p>
    <w:p w:rsidR="00541C6D" w:rsidRPr="00561677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 xml:space="preserve">Проверка корректной индикации времени в системе </w:t>
      </w:r>
      <w:proofErr w:type="spellStart"/>
      <w:r w:rsidRPr="00541C6D">
        <w:rPr>
          <w:rFonts w:ascii="Verdana" w:hAnsi="Verdana"/>
          <w:sz w:val="22"/>
          <w:szCs w:val="22"/>
          <w:lang w:val="ru-RU"/>
        </w:rPr>
        <w:t>Windows</w:t>
      </w:r>
      <w:proofErr w:type="spellEnd"/>
      <w:r w:rsidRPr="00541C6D">
        <w:rPr>
          <w:rFonts w:ascii="Verdana" w:hAnsi="Verdana"/>
          <w:sz w:val="22"/>
          <w:szCs w:val="22"/>
          <w:lang w:val="ru-RU"/>
        </w:rPr>
        <w:t xml:space="preserve"> на серверах и</w:t>
      </w:r>
      <w:r w:rsidR="00561677">
        <w:rPr>
          <w:rFonts w:ascii="Verdana" w:hAnsi="Verdana"/>
          <w:sz w:val="22"/>
          <w:szCs w:val="22"/>
          <w:lang w:val="ru-RU"/>
        </w:rPr>
        <w:t xml:space="preserve"> операторских станциях;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корректного значения времени в контроллерах</w:t>
      </w:r>
      <w:r w:rsidR="00561677">
        <w:rPr>
          <w:rFonts w:ascii="Verdana" w:hAnsi="Verdana"/>
          <w:sz w:val="22"/>
          <w:szCs w:val="22"/>
          <w:lang w:val="ru-RU"/>
        </w:rPr>
        <w:t>;</w:t>
      </w:r>
    </w:p>
    <w:p w:rsidR="00541C6D" w:rsidRP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состояния терминального и контроллерного кольца связи</w:t>
      </w:r>
      <w:r w:rsidR="00561677">
        <w:rPr>
          <w:rFonts w:ascii="Verdana" w:hAnsi="Verdana"/>
          <w:sz w:val="22"/>
          <w:szCs w:val="22"/>
          <w:lang w:val="ru-RU"/>
        </w:rPr>
        <w:t>;</w:t>
      </w:r>
    </w:p>
    <w:p w:rsidR="00541C6D" w:rsidRDefault="00541C6D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41C6D">
        <w:rPr>
          <w:rFonts w:ascii="Verdana" w:hAnsi="Verdana"/>
          <w:sz w:val="22"/>
          <w:szCs w:val="22"/>
          <w:lang w:val="ru-RU"/>
        </w:rPr>
        <w:t>Проверка состояния связи с внешними сетями</w:t>
      </w:r>
      <w:r w:rsidR="00561677"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 w:rsidR="00561677" w:rsidRPr="001E4A32">
        <w:rPr>
          <w:rFonts w:ascii="Verdana" w:hAnsi="Verdana"/>
          <w:sz w:val="22"/>
          <w:szCs w:val="22"/>
          <w:lang w:val="ru-RU"/>
        </w:rPr>
        <w:t>Modbus</w:t>
      </w:r>
      <w:proofErr w:type="spellEnd"/>
      <w:r w:rsidR="00561677">
        <w:rPr>
          <w:rFonts w:ascii="Verdana" w:hAnsi="Verdana"/>
          <w:sz w:val="22"/>
          <w:szCs w:val="22"/>
          <w:lang w:val="ru-RU"/>
        </w:rPr>
        <w:t>,</w:t>
      </w:r>
      <w:r w:rsidR="00561677" w:rsidRPr="00561677"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 w:rsidR="00561677" w:rsidRPr="001E4A32">
        <w:rPr>
          <w:rFonts w:ascii="Verdana" w:hAnsi="Verdana"/>
          <w:sz w:val="22"/>
          <w:szCs w:val="22"/>
          <w:lang w:val="ru-RU"/>
        </w:rPr>
        <w:t>Ethernet</w:t>
      </w:r>
      <w:proofErr w:type="spellEnd"/>
      <w:r w:rsidR="00561677">
        <w:rPr>
          <w:rFonts w:ascii="Verdana" w:hAnsi="Verdana"/>
          <w:sz w:val="22"/>
          <w:szCs w:val="22"/>
          <w:lang w:val="ru-RU"/>
        </w:rPr>
        <w:t>.</w:t>
      </w:r>
    </w:p>
    <w:p w:rsidR="00561677" w:rsidRPr="00541C6D" w:rsidRDefault="00561677" w:rsidP="00457936">
      <w:pPr>
        <w:pStyle w:val="ac"/>
        <w:numPr>
          <w:ilvl w:val="2"/>
          <w:numId w:val="9"/>
        </w:numPr>
        <w:spacing w:line="276" w:lineRule="auto"/>
        <w:jc w:val="both"/>
        <w:rPr>
          <w:rFonts w:ascii="Verdana" w:hAnsi="Verdana"/>
          <w:i/>
          <w:sz w:val="22"/>
          <w:szCs w:val="22"/>
          <w:u w:val="single"/>
          <w:lang w:val="ru-RU"/>
        </w:rPr>
      </w:pP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>Работы, выполн</w:t>
      </w:r>
      <w:r>
        <w:rPr>
          <w:rFonts w:ascii="Verdana" w:hAnsi="Verdana"/>
          <w:i/>
          <w:sz w:val="22"/>
          <w:szCs w:val="22"/>
          <w:u w:val="single"/>
          <w:lang w:val="ru-RU"/>
        </w:rPr>
        <w:t>яемые с периодичностью 1 раз в год</w:t>
      </w:r>
      <w:r w:rsidR="00504A7A">
        <w:rPr>
          <w:rFonts w:ascii="Verdana" w:hAnsi="Verdana"/>
          <w:i/>
          <w:sz w:val="22"/>
          <w:szCs w:val="22"/>
          <w:u w:val="single"/>
          <w:lang w:val="ru-RU"/>
        </w:rPr>
        <w:t xml:space="preserve"> в плановый останов с </w:t>
      </w:r>
      <w:r w:rsidR="00431CF2">
        <w:rPr>
          <w:rFonts w:ascii="Verdana" w:hAnsi="Verdana"/>
          <w:i/>
          <w:sz w:val="22"/>
          <w:szCs w:val="22"/>
          <w:u w:val="single"/>
          <w:lang w:val="ru-RU"/>
        </w:rPr>
        <w:t>28 марта 2016 по 11 апреля 2016</w:t>
      </w:r>
      <w:r w:rsidR="00504A7A">
        <w:rPr>
          <w:rFonts w:ascii="Verdana" w:hAnsi="Verdana"/>
          <w:i/>
          <w:sz w:val="22"/>
          <w:szCs w:val="22"/>
          <w:u w:val="single"/>
          <w:lang w:val="ru-RU"/>
        </w:rPr>
        <w:t xml:space="preserve"> энергоблока ст. №7 ПГУ-400 согласно Приложения №</w:t>
      </w:r>
      <w:r w:rsidR="00E35161">
        <w:rPr>
          <w:rFonts w:ascii="Verdana" w:hAnsi="Verdana"/>
          <w:i/>
          <w:sz w:val="22"/>
          <w:szCs w:val="22"/>
          <w:u w:val="single"/>
          <w:lang w:val="ru-RU"/>
        </w:rPr>
        <w:t>3</w:t>
      </w: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>:</w:t>
      </w:r>
    </w:p>
    <w:p w:rsidR="00561677" w:rsidRPr="00561677" w:rsidRDefault="0056167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61677">
        <w:rPr>
          <w:rFonts w:ascii="Verdana" w:hAnsi="Verdana"/>
          <w:sz w:val="22"/>
          <w:szCs w:val="22"/>
          <w:lang w:val="ru-RU"/>
        </w:rPr>
        <w:t>Поддержание чистоты внутри корпусов серверов и операторских станций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561677" w:rsidRPr="00561677" w:rsidRDefault="0056167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61677">
        <w:rPr>
          <w:rFonts w:ascii="Verdana" w:hAnsi="Verdana"/>
          <w:sz w:val="22"/>
          <w:szCs w:val="22"/>
          <w:lang w:val="ru-RU"/>
        </w:rPr>
        <w:t>Диагностика состояния аппаратных средств сервера, АРМ - видеокарты, температурного режима работы, жесткого диска, системы охлаждения, сетевой карты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561677" w:rsidRPr="00561677" w:rsidRDefault="0056167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61677">
        <w:rPr>
          <w:rFonts w:ascii="Verdana" w:hAnsi="Verdana"/>
          <w:sz w:val="22"/>
          <w:szCs w:val="22"/>
          <w:lang w:val="ru-RU"/>
        </w:rPr>
        <w:t>Проверка состояния физических жестких дисков (с помощью штатного средства</w:t>
      </w:r>
      <w:r>
        <w:rPr>
          <w:rFonts w:ascii="Verdana" w:hAnsi="Verdana"/>
          <w:sz w:val="22"/>
          <w:szCs w:val="22"/>
          <w:lang w:val="ru-RU"/>
        </w:rPr>
        <w:t xml:space="preserve"> проверки дисков </w:t>
      </w:r>
      <w:proofErr w:type="spellStart"/>
      <w:r>
        <w:rPr>
          <w:rFonts w:ascii="Verdana" w:hAnsi="Verdana"/>
          <w:sz w:val="22"/>
          <w:szCs w:val="22"/>
          <w:lang w:val="ru-RU"/>
        </w:rPr>
        <w:t>Windows</w:t>
      </w:r>
      <w:proofErr w:type="spellEnd"/>
      <w:r>
        <w:rPr>
          <w:rFonts w:ascii="Verdana" w:hAnsi="Verdana"/>
          <w:sz w:val="22"/>
          <w:szCs w:val="22"/>
          <w:lang w:val="ru-RU"/>
        </w:rPr>
        <w:t>);</w:t>
      </w:r>
    </w:p>
    <w:p w:rsidR="00561677" w:rsidRPr="00561677" w:rsidRDefault="0056167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61677">
        <w:rPr>
          <w:rFonts w:ascii="Verdana" w:hAnsi="Verdana"/>
          <w:sz w:val="22"/>
          <w:szCs w:val="22"/>
          <w:lang w:val="ru-RU"/>
        </w:rPr>
        <w:t>Удаление или перенос на внешний сервер файлов архивов с данными</w:t>
      </w:r>
      <w:r>
        <w:rPr>
          <w:rFonts w:ascii="Verdana" w:hAnsi="Verdana"/>
          <w:sz w:val="22"/>
          <w:szCs w:val="22"/>
          <w:lang w:val="ru-RU"/>
        </w:rPr>
        <w:t xml:space="preserve"> старше 2-х лет;</w:t>
      </w:r>
    </w:p>
    <w:p w:rsidR="00561677" w:rsidRPr="00541C6D" w:rsidRDefault="0056167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61677">
        <w:rPr>
          <w:rFonts w:ascii="Verdana" w:hAnsi="Verdana"/>
          <w:sz w:val="22"/>
          <w:szCs w:val="22"/>
          <w:lang w:val="ru-RU"/>
        </w:rPr>
        <w:t>Проверка реакции системы единого астрономического времени на отсутствие спутников и разрыв связи между HOPF и SICLOCK</w:t>
      </w:r>
      <w:r>
        <w:rPr>
          <w:rFonts w:ascii="Verdana" w:hAnsi="Verdana"/>
          <w:sz w:val="22"/>
          <w:szCs w:val="22"/>
          <w:lang w:val="ru-RU"/>
        </w:rPr>
        <w:t>.</w:t>
      </w:r>
    </w:p>
    <w:p w:rsidR="00561677" w:rsidRPr="00541C6D" w:rsidRDefault="00561677" w:rsidP="00457936">
      <w:pPr>
        <w:pStyle w:val="ac"/>
        <w:numPr>
          <w:ilvl w:val="2"/>
          <w:numId w:val="9"/>
        </w:numPr>
        <w:spacing w:line="276" w:lineRule="auto"/>
        <w:jc w:val="both"/>
        <w:rPr>
          <w:rFonts w:ascii="Verdana" w:hAnsi="Verdana"/>
          <w:i/>
          <w:sz w:val="22"/>
          <w:szCs w:val="22"/>
          <w:u w:val="single"/>
          <w:lang w:val="ru-RU"/>
        </w:rPr>
      </w:pP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>Работы,</w:t>
      </w:r>
      <w:r>
        <w:rPr>
          <w:rFonts w:ascii="Verdana" w:hAnsi="Verdana"/>
          <w:i/>
          <w:sz w:val="22"/>
          <w:szCs w:val="22"/>
          <w:u w:val="single"/>
          <w:lang w:val="ru-RU"/>
        </w:rPr>
        <w:t xml:space="preserve"> выполняемые по необходимости</w:t>
      </w: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>:</w:t>
      </w:r>
    </w:p>
    <w:p w:rsidR="00561677" w:rsidRPr="00561677" w:rsidRDefault="0056167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61677">
        <w:rPr>
          <w:rFonts w:ascii="Verdana" w:hAnsi="Verdana"/>
          <w:sz w:val="22"/>
          <w:szCs w:val="22"/>
          <w:lang w:val="ru-RU"/>
        </w:rPr>
        <w:t>Проведение контрольного управления и телеуправления присоединениями (при наличии технической возможности);</w:t>
      </w:r>
    </w:p>
    <w:p w:rsidR="00561677" w:rsidRPr="00561677" w:rsidRDefault="0056167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61677">
        <w:rPr>
          <w:rFonts w:ascii="Verdana" w:hAnsi="Verdana"/>
          <w:sz w:val="22"/>
          <w:szCs w:val="22"/>
          <w:lang w:val="ru-RU"/>
        </w:rPr>
        <w:t>Обновлен</w:t>
      </w:r>
      <w:r>
        <w:rPr>
          <w:rFonts w:ascii="Verdana" w:hAnsi="Verdana"/>
          <w:sz w:val="22"/>
          <w:szCs w:val="22"/>
          <w:lang w:val="ru-RU"/>
        </w:rPr>
        <w:t>ие версии ПО и резервных копий ПО после его обновления;</w:t>
      </w:r>
    </w:p>
    <w:p w:rsidR="00561677" w:rsidRPr="00561677" w:rsidRDefault="0056167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61677">
        <w:rPr>
          <w:rFonts w:ascii="Verdana" w:hAnsi="Verdana"/>
          <w:sz w:val="22"/>
          <w:szCs w:val="22"/>
          <w:lang w:val="ru-RU"/>
        </w:rPr>
        <w:t>Диагностика отказа оборудования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561677" w:rsidRPr="00561677" w:rsidRDefault="0056167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61677">
        <w:rPr>
          <w:rFonts w:ascii="Verdana" w:hAnsi="Verdana"/>
          <w:sz w:val="22"/>
          <w:szCs w:val="22"/>
          <w:lang w:val="ru-RU"/>
        </w:rPr>
        <w:t>Аппаратная диагностика неисправного оборудования</w:t>
      </w:r>
      <w:r w:rsidR="0036435F">
        <w:rPr>
          <w:rFonts w:ascii="Verdana" w:hAnsi="Verdana"/>
          <w:sz w:val="22"/>
          <w:szCs w:val="22"/>
          <w:lang w:val="ru-RU"/>
        </w:rPr>
        <w:t>;</w:t>
      </w:r>
    </w:p>
    <w:p w:rsidR="00561677" w:rsidRPr="00561677" w:rsidRDefault="0056167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61677">
        <w:rPr>
          <w:rFonts w:ascii="Verdana" w:hAnsi="Verdana"/>
          <w:sz w:val="22"/>
          <w:szCs w:val="22"/>
          <w:lang w:val="ru-RU"/>
        </w:rPr>
        <w:t>Восстановление ПО из резервных копий</w:t>
      </w:r>
      <w:r w:rsidR="0036435F">
        <w:rPr>
          <w:rFonts w:ascii="Verdana" w:hAnsi="Verdana"/>
          <w:sz w:val="22"/>
          <w:szCs w:val="22"/>
          <w:lang w:val="ru-RU"/>
        </w:rPr>
        <w:t>;</w:t>
      </w:r>
    </w:p>
    <w:p w:rsidR="00561677" w:rsidRPr="00561677" w:rsidRDefault="0056167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61677">
        <w:rPr>
          <w:rFonts w:ascii="Verdana" w:hAnsi="Verdana"/>
          <w:sz w:val="22"/>
          <w:szCs w:val="22"/>
          <w:lang w:val="ru-RU"/>
        </w:rPr>
        <w:t>Восстановление работы оборудован</w:t>
      </w:r>
      <w:r w:rsidR="0036435F">
        <w:rPr>
          <w:rFonts w:ascii="Verdana" w:hAnsi="Verdana"/>
          <w:sz w:val="22"/>
          <w:szCs w:val="22"/>
          <w:lang w:val="ru-RU"/>
        </w:rPr>
        <w:t>ия путем переустановки/установки</w:t>
      </w:r>
      <w:r w:rsidRPr="00561677">
        <w:rPr>
          <w:rFonts w:ascii="Verdana" w:hAnsi="Verdana"/>
          <w:sz w:val="22"/>
          <w:szCs w:val="22"/>
          <w:lang w:val="ru-RU"/>
        </w:rPr>
        <w:t xml:space="preserve"> ПО и офисных приложений</w:t>
      </w:r>
      <w:r w:rsidR="0036435F">
        <w:rPr>
          <w:rFonts w:ascii="Verdana" w:hAnsi="Verdana"/>
          <w:sz w:val="22"/>
          <w:szCs w:val="22"/>
          <w:lang w:val="ru-RU"/>
        </w:rPr>
        <w:t>;</w:t>
      </w:r>
    </w:p>
    <w:p w:rsidR="00561677" w:rsidRPr="00561677" w:rsidRDefault="0056167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61677">
        <w:rPr>
          <w:rFonts w:ascii="Verdana" w:hAnsi="Verdana"/>
          <w:sz w:val="22"/>
          <w:szCs w:val="22"/>
          <w:lang w:val="ru-RU"/>
        </w:rPr>
        <w:t>Восстановление настроек драйверов</w:t>
      </w:r>
      <w:r w:rsidR="0036435F">
        <w:rPr>
          <w:rFonts w:ascii="Verdana" w:hAnsi="Verdana"/>
          <w:sz w:val="22"/>
          <w:szCs w:val="22"/>
          <w:lang w:val="ru-RU"/>
        </w:rPr>
        <w:t>;</w:t>
      </w:r>
    </w:p>
    <w:p w:rsidR="0036435F" w:rsidRDefault="0056167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61677">
        <w:rPr>
          <w:rFonts w:ascii="Verdana" w:hAnsi="Verdana"/>
          <w:sz w:val="22"/>
          <w:szCs w:val="22"/>
          <w:lang w:val="ru-RU"/>
        </w:rPr>
        <w:t>Восстановление настроек BIOS</w:t>
      </w:r>
      <w:r w:rsidR="00FD3296">
        <w:rPr>
          <w:rFonts w:ascii="Verdana" w:hAnsi="Verdana"/>
          <w:sz w:val="22"/>
          <w:szCs w:val="22"/>
          <w:lang w:val="ru-RU"/>
        </w:rPr>
        <w:t>;</w:t>
      </w:r>
    </w:p>
    <w:p w:rsidR="003A054A" w:rsidRDefault="00FD3296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Выполнение </w:t>
      </w:r>
      <w:proofErr w:type="spellStart"/>
      <w:r>
        <w:rPr>
          <w:rFonts w:ascii="Verdana" w:hAnsi="Verdana"/>
          <w:sz w:val="22"/>
          <w:szCs w:val="22"/>
          <w:lang w:val="ru-RU"/>
        </w:rPr>
        <w:t>аварийно</w:t>
      </w:r>
      <w:proofErr w:type="spellEnd"/>
      <w:r>
        <w:rPr>
          <w:rFonts w:ascii="Verdana" w:hAnsi="Verdana"/>
          <w:sz w:val="22"/>
          <w:szCs w:val="22"/>
          <w:lang w:val="ru-RU"/>
        </w:rPr>
        <w:t xml:space="preserve"> ремонтных работ с использованием МТР</w:t>
      </w:r>
      <w:r w:rsidR="00E35161">
        <w:rPr>
          <w:rFonts w:ascii="Verdana" w:hAnsi="Verdana"/>
          <w:sz w:val="22"/>
          <w:szCs w:val="22"/>
          <w:lang w:val="ru-RU"/>
        </w:rPr>
        <w:t xml:space="preserve"> согласно п. 8.2</w:t>
      </w:r>
      <w:r>
        <w:rPr>
          <w:rFonts w:ascii="Verdana" w:hAnsi="Verdana"/>
          <w:sz w:val="22"/>
          <w:szCs w:val="22"/>
          <w:lang w:val="ru-RU"/>
        </w:rPr>
        <w:t>.</w:t>
      </w:r>
    </w:p>
    <w:p w:rsidR="003E28E5" w:rsidRPr="00C17C5D" w:rsidRDefault="0036435F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line="276" w:lineRule="auto"/>
        <w:jc w:val="both"/>
        <w:outlineLvl w:val="1"/>
        <w:rPr>
          <w:sz w:val="22"/>
          <w:szCs w:val="22"/>
        </w:rPr>
      </w:pPr>
      <w:r w:rsidRPr="00C17C5D">
        <w:rPr>
          <w:sz w:val="22"/>
          <w:szCs w:val="22"/>
        </w:rPr>
        <w:t>Сервисное обслуживание оборудования РСУ "</w:t>
      </w:r>
      <w:proofErr w:type="spellStart"/>
      <w:r w:rsidRPr="00C17C5D">
        <w:rPr>
          <w:sz w:val="22"/>
          <w:szCs w:val="22"/>
        </w:rPr>
        <w:t>Mark</w:t>
      </w:r>
      <w:proofErr w:type="spellEnd"/>
      <w:r w:rsidRPr="00C17C5D">
        <w:rPr>
          <w:sz w:val="22"/>
          <w:szCs w:val="22"/>
        </w:rPr>
        <w:t xml:space="preserve"> VI-e"</w:t>
      </w:r>
      <w:r w:rsidR="003E28E5" w:rsidRPr="00C17C5D">
        <w:rPr>
          <w:sz w:val="22"/>
          <w:szCs w:val="22"/>
        </w:rPr>
        <w:t>.</w:t>
      </w:r>
    </w:p>
    <w:p w:rsidR="00541C6D" w:rsidRPr="003E28E5" w:rsidRDefault="003E28E5" w:rsidP="00457936">
      <w:pPr>
        <w:pStyle w:val="ac"/>
        <w:numPr>
          <w:ilvl w:val="2"/>
          <w:numId w:val="9"/>
        </w:numPr>
        <w:spacing w:line="276" w:lineRule="auto"/>
        <w:jc w:val="both"/>
        <w:rPr>
          <w:rFonts w:ascii="Verdana" w:hAnsi="Verdana"/>
          <w:i/>
          <w:sz w:val="22"/>
          <w:szCs w:val="22"/>
          <w:u w:val="single"/>
          <w:lang w:val="ru-RU"/>
        </w:rPr>
      </w:pP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 xml:space="preserve">Работы, выполняемые с периодичностью 1 раз </w:t>
      </w:r>
      <w:r w:rsidR="00431CF2">
        <w:rPr>
          <w:rFonts w:ascii="Verdana" w:hAnsi="Verdana"/>
          <w:i/>
          <w:sz w:val="22"/>
          <w:szCs w:val="22"/>
          <w:u w:val="single"/>
          <w:lang w:val="ru-RU"/>
        </w:rPr>
        <w:t>в каждый плановый останов энергоблока ст. №7 П</w:t>
      </w:r>
      <w:r w:rsidR="00E35161">
        <w:rPr>
          <w:rFonts w:ascii="Verdana" w:hAnsi="Verdana"/>
          <w:i/>
          <w:sz w:val="22"/>
          <w:szCs w:val="22"/>
          <w:u w:val="single"/>
          <w:lang w:val="ru-RU"/>
        </w:rPr>
        <w:t>ГУ-400 согласно Приложения №3</w:t>
      </w: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>:</w:t>
      </w:r>
    </w:p>
    <w:p w:rsidR="00541C6D" w:rsidRDefault="003E28E5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3E28E5">
        <w:rPr>
          <w:rFonts w:ascii="Verdana" w:hAnsi="Verdana"/>
          <w:sz w:val="22"/>
          <w:szCs w:val="22"/>
          <w:lang w:val="ru-RU"/>
        </w:rPr>
        <w:t>Осмотр шкафов (наличие установленного оборудования, отсутствие видимых механических повреждений шкафов и установленного в них оборудования, плотность закрытия дверей шкафов, отсутствие обрывов и повреждения изоляции каб</w:t>
      </w:r>
      <w:r w:rsidR="00664E89">
        <w:rPr>
          <w:rFonts w:ascii="Verdana" w:hAnsi="Verdana"/>
          <w:sz w:val="22"/>
          <w:szCs w:val="22"/>
          <w:lang w:val="ru-RU"/>
        </w:rPr>
        <w:t>елей и заземляющих проводников);</w:t>
      </w:r>
    </w:p>
    <w:p w:rsidR="00664E89" w:rsidRDefault="00097D4A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097D4A">
        <w:rPr>
          <w:rFonts w:ascii="Verdana" w:hAnsi="Verdana"/>
          <w:sz w:val="22"/>
          <w:szCs w:val="22"/>
          <w:lang w:val="ru-RU"/>
        </w:rPr>
        <w:t>Контроль состояния фильтрующих элементов дверных вентиляторов и вентиляционных окон. Продув</w:t>
      </w:r>
      <w:r>
        <w:rPr>
          <w:rFonts w:ascii="Verdana" w:hAnsi="Verdana"/>
          <w:sz w:val="22"/>
          <w:szCs w:val="22"/>
          <w:lang w:val="ru-RU"/>
        </w:rPr>
        <w:t>ка и, при необходимости, замена;</w:t>
      </w:r>
    </w:p>
    <w:p w:rsidR="00097D4A" w:rsidRDefault="00097D4A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097D4A">
        <w:rPr>
          <w:rFonts w:ascii="Verdana" w:hAnsi="Verdana"/>
          <w:sz w:val="22"/>
          <w:szCs w:val="22"/>
          <w:lang w:val="ru-RU"/>
        </w:rPr>
        <w:t>Проверка надежности соединения линий связи с вторичными преобра</w:t>
      </w:r>
      <w:r>
        <w:rPr>
          <w:rFonts w:ascii="Verdana" w:hAnsi="Verdana"/>
          <w:sz w:val="22"/>
          <w:szCs w:val="22"/>
          <w:lang w:val="ru-RU"/>
        </w:rPr>
        <w:t>зователями, источниками питания;</w:t>
      </w:r>
    </w:p>
    <w:p w:rsidR="00097D4A" w:rsidRDefault="00097D4A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097D4A">
        <w:rPr>
          <w:rFonts w:ascii="Verdana" w:hAnsi="Verdana"/>
          <w:sz w:val="22"/>
          <w:szCs w:val="22"/>
          <w:lang w:val="ru-RU"/>
        </w:rPr>
        <w:t>Проверка надежности крепления установленного в шкафах оборудования, подключенных разъемов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097D4A" w:rsidRDefault="00C93C31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C93C31">
        <w:rPr>
          <w:rFonts w:ascii="Verdana" w:hAnsi="Verdana"/>
          <w:sz w:val="22"/>
          <w:szCs w:val="22"/>
          <w:lang w:val="ru-RU"/>
        </w:rPr>
        <w:t>Проверка надежности</w:t>
      </w:r>
      <w:r>
        <w:rPr>
          <w:rFonts w:ascii="Verdana" w:hAnsi="Verdana"/>
          <w:sz w:val="22"/>
          <w:szCs w:val="22"/>
          <w:lang w:val="ru-RU"/>
        </w:rPr>
        <w:t xml:space="preserve"> крепления защитного заземления;</w:t>
      </w:r>
    </w:p>
    <w:p w:rsidR="00C93C31" w:rsidRDefault="00C93C31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C93C31">
        <w:rPr>
          <w:rFonts w:ascii="Verdana" w:hAnsi="Verdana"/>
          <w:sz w:val="22"/>
          <w:szCs w:val="22"/>
          <w:lang w:val="ru-RU"/>
        </w:rPr>
        <w:t>Проверка надежности кре</w:t>
      </w:r>
      <w:r>
        <w:rPr>
          <w:rFonts w:ascii="Verdana" w:hAnsi="Verdana"/>
          <w:sz w:val="22"/>
          <w:szCs w:val="22"/>
          <w:lang w:val="ru-RU"/>
        </w:rPr>
        <w:t xml:space="preserve">пления жил кабелей к </w:t>
      </w:r>
      <w:proofErr w:type="spellStart"/>
      <w:r>
        <w:rPr>
          <w:rFonts w:ascii="Verdana" w:hAnsi="Verdana"/>
          <w:sz w:val="22"/>
          <w:szCs w:val="22"/>
          <w:lang w:val="ru-RU"/>
        </w:rPr>
        <w:t>клеммникам</w:t>
      </w:r>
      <w:proofErr w:type="spellEnd"/>
      <w:r>
        <w:rPr>
          <w:rFonts w:ascii="Verdana" w:hAnsi="Verdana"/>
          <w:sz w:val="22"/>
          <w:szCs w:val="22"/>
          <w:lang w:val="ru-RU"/>
        </w:rPr>
        <w:t>;</w:t>
      </w:r>
    </w:p>
    <w:p w:rsidR="00C93C31" w:rsidRDefault="00C93C31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C93C31">
        <w:rPr>
          <w:rFonts w:ascii="Verdana" w:hAnsi="Verdana"/>
          <w:sz w:val="22"/>
          <w:szCs w:val="22"/>
          <w:lang w:val="ru-RU"/>
        </w:rPr>
        <w:t>Проверка температуры внутри шкафов, тестирование работы терморегуляторов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097D4A" w:rsidRDefault="00C93C31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C93C31">
        <w:rPr>
          <w:rFonts w:ascii="Verdana" w:hAnsi="Verdana"/>
          <w:sz w:val="22"/>
          <w:szCs w:val="22"/>
          <w:lang w:val="ru-RU"/>
        </w:rPr>
        <w:t>Проверка подсистем питания (по состоянию автоматических выключателей и индикаторам блоков питания)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097D4A" w:rsidRDefault="00BE702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BE7027">
        <w:rPr>
          <w:rFonts w:ascii="Verdana" w:hAnsi="Verdana"/>
          <w:sz w:val="22"/>
          <w:szCs w:val="22"/>
          <w:lang w:val="ru-RU"/>
        </w:rPr>
        <w:t>Проверка подсистем интерфейсной связи (по индикаторам на контроллерах и на оборудовании связи)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097D4A" w:rsidRDefault="00BE702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BE7027">
        <w:rPr>
          <w:rFonts w:ascii="Verdana" w:hAnsi="Verdana"/>
          <w:sz w:val="22"/>
          <w:szCs w:val="22"/>
          <w:lang w:val="ru-RU"/>
        </w:rPr>
        <w:t>Проверка модулей ввода/вывода (по индикаторам модулей), при необходимост</w:t>
      </w:r>
      <w:r>
        <w:rPr>
          <w:rFonts w:ascii="Verdana" w:hAnsi="Verdana"/>
          <w:sz w:val="22"/>
          <w:szCs w:val="22"/>
          <w:lang w:val="ru-RU"/>
        </w:rPr>
        <w:t>и - замена модулей ввода/вывода;</w:t>
      </w:r>
    </w:p>
    <w:p w:rsidR="00BE7027" w:rsidRDefault="00BE702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BE7027">
        <w:rPr>
          <w:rFonts w:ascii="Verdana" w:hAnsi="Verdana"/>
          <w:sz w:val="22"/>
          <w:szCs w:val="22"/>
          <w:lang w:val="ru-RU"/>
        </w:rPr>
        <w:t>Проверка целостности предохранителей (по индикаторам на клеммах с предохранителями</w:t>
      </w:r>
      <w:r>
        <w:rPr>
          <w:rFonts w:ascii="Verdana" w:hAnsi="Verdana"/>
          <w:sz w:val="22"/>
          <w:szCs w:val="22"/>
          <w:lang w:val="ru-RU"/>
        </w:rPr>
        <w:t xml:space="preserve"> и диагностики системы управления</w:t>
      </w:r>
      <w:r w:rsidRPr="00BE7027">
        <w:rPr>
          <w:rFonts w:ascii="Verdana" w:hAnsi="Verdana"/>
          <w:sz w:val="22"/>
          <w:szCs w:val="22"/>
          <w:lang w:val="ru-RU"/>
        </w:rPr>
        <w:t>), при необходимости - замена предохранителей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E004B0" w:rsidRPr="00F3507D" w:rsidRDefault="00BE7027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BE7027">
        <w:rPr>
          <w:rFonts w:ascii="Verdana" w:hAnsi="Verdana"/>
          <w:sz w:val="22"/>
          <w:szCs w:val="22"/>
          <w:lang w:val="ru-RU"/>
        </w:rPr>
        <w:t>Проверка сохранности маркировок и надписей, при необходимости - восстановление маркировок и надписей</w:t>
      </w:r>
      <w:r>
        <w:rPr>
          <w:rFonts w:ascii="Verdana" w:hAnsi="Verdana"/>
          <w:sz w:val="22"/>
          <w:szCs w:val="22"/>
          <w:lang w:val="ru-RU"/>
        </w:rPr>
        <w:t>;</w:t>
      </w:r>
    </w:p>
    <w:p w:rsidR="00BE7027" w:rsidRPr="00BE54BC" w:rsidRDefault="00E004B0" w:rsidP="00457936">
      <w:pPr>
        <w:pStyle w:val="ac"/>
        <w:numPr>
          <w:ilvl w:val="2"/>
          <w:numId w:val="9"/>
        </w:numPr>
        <w:spacing w:before="240" w:line="276" w:lineRule="auto"/>
        <w:jc w:val="both"/>
        <w:rPr>
          <w:rFonts w:ascii="Verdana" w:hAnsi="Verdana"/>
          <w:i/>
          <w:sz w:val="22"/>
          <w:szCs w:val="22"/>
          <w:u w:val="single"/>
          <w:lang w:val="ru-RU"/>
        </w:rPr>
      </w:pPr>
      <w:r w:rsidRPr="00BE54BC">
        <w:rPr>
          <w:rFonts w:ascii="Verdana" w:hAnsi="Verdana"/>
          <w:i/>
          <w:sz w:val="22"/>
          <w:szCs w:val="22"/>
          <w:u w:val="single"/>
          <w:lang w:val="ru-RU"/>
        </w:rPr>
        <w:t xml:space="preserve">Работы, выполняемые с периодичностью </w:t>
      </w:r>
      <w:r w:rsidR="00431CF2">
        <w:rPr>
          <w:rFonts w:ascii="Verdana" w:hAnsi="Verdana"/>
          <w:i/>
          <w:sz w:val="22"/>
          <w:szCs w:val="22"/>
          <w:u w:val="single"/>
          <w:lang w:val="ru-RU"/>
        </w:rPr>
        <w:t>1 раз в год в плановый останов с 28 марта 2016 по 11 апреля 2016 энергоблока ст. №</w:t>
      </w:r>
      <w:r w:rsidR="00E35161">
        <w:rPr>
          <w:rFonts w:ascii="Verdana" w:hAnsi="Verdana"/>
          <w:i/>
          <w:sz w:val="22"/>
          <w:szCs w:val="22"/>
          <w:u w:val="single"/>
          <w:lang w:val="ru-RU"/>
        </w:rPr>
        <w:t>7 ПГУ-400 согласно Приложения №3</w:t>
      </w:r>
      <w:r w:rsidRPr="00BE54BC">
        <w:rPr>
          <w:rFonts w:ascii="Verdana" w:hAnsi="Verdana"/>
          <w:i/>
          <w:sz w:val="22"/>
          <w:szCs w:val="22"/>
          <w:u w:val="single"/>
          <w:lang w:val="ru-RU"/>
        </w:rPr>
        <w:t>:</w:t>
      </w:r>
    </w:p>
    <w:p w:rsidR="00097D4A" w:rsidRPr="00BE54BC" w:rsidRDefault="00E004B0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BE54BC">
        <w:rPr>
          <w:rFonts w:ascii="Verdana" w:hAnsi="Verdana"/>
          <w:sz w:val="22"/>
          <w:szCs w:val="22"/>
          <w:lang w:val="ru-RU"/>
        </w:rPr>
        <w:t>Контроль чистоты и удаление пыли из внутри шкафного пространства (с помощью пылесоса);</w:t>
      </w:r>
    </w:p>
    <w:p w:rsidR="00E004B0" w:rsidRPr="00BE54BC" w:rsidRDefault="00E004B0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BE54BC">
        <w:rPr>
          <w:rFonts w:ascii="Verdana" w:hAnsi="Verdana"/>
          <w:sz w:val="22"/>
          <w:szCs w:val="22"/>
          <w:lang w:val="ru-RU"/>
        </w:rPr>
        <w:t>Тестирование резервирования кольцевых интерфейсных линий (кратковременный разрыв каждого из колец с контролем работоспособности системы и формирования диагностических сигналов);</w:t>
      </w:r>
    </w:p>
    <w:p w:rsidR="00097D4A" w:rsidRPr="00BE54BC" w:rsidRDefault="00E004B0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BE54BC">
        <w:rPr>
          <w:rFonts w:ascii="Verdana" w:hAnsi="Verdana"/>
          <w:sz w:val="22"/>
          <w:szCs w:val="22"/>
          <w:lang w:val="ru-RU"/>
        </w:rPr>
        <w:t>Тестирование резервирования блоков питания (поочередным кратковременным отключением);</w:t>
      </w:r>
    </w:p>
    <w:p w:rsidR="00E004B0" w:rsidRPr="00BE54BC" w:rsidRDefault="00E004B0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BE54BC">
        <w:rPr>
          <w:rFonts w:ascii="Verdana" w:hAnsi="Verdana"/>
          <w:sz w:val="22"/>
          <w:szCs w:val="22"/>
          <w:lang w:val="ru-RU"/>
        </w:rPr>
        <w:t>Измерение уровня напряжения в контрольных точках;</w:t>
      </w:r>
    </w:p>
    <w:p w:rsidR="00E004B0" w:rsidRPr="00BE54BC" w:rsidRDefault="00E004B0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BE54BC">
        <w:rPr>
          <w:rFonts w:ascii="Verdana" w:hAnsi="Verdana"/>
          <w:sz w:val="22"/>
          <w:szCs w:val="22"/>
          <w:lang w:val="ru-RU"/>
        </w:rPr>
        <w:t>Измерение величины сопротивления заземления;</w:t>
      </w:r>
    </w:p>
    <w:p w:rsidR="00097D4A" w:rsidRPr="00BE54BC" w:rsidRDefault="00E004B0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BE54BC">
        <w:rPr>
          <w:rFonts w:ascii="Verdana" w:hAnsi="Verdana"/>
          <w:sz w:val="22"/>
          <w:szCs w:val="22"/>
          <w:lang w:val="ru-RU"/>
        </w:rPr>
        <w:t xml:space="preserve">Проверка крепления внутри шкафного оборудования, в </w:t>
      </w:r>
      <w:proofErr w:type="spellStart"/>
      <w:r w:rsidRPr="00BE54BC">
        <w:rPr>
          <w:rFonts w:ascii="Verdana" w:hAnsi="Verdana"/>
          <w:sz w:val="22"/>
          <w:szCs w:val="22"/>
          <w:lang w:val="ru-RU"/>
        </w:rPr>
        <w:t>т.ч</w:t>
      </w:r>
      <w:proofErr w:type="spellEnd"/>
      <w:r w:rsidRPr="00BE54BC">
        <w:rPr>
          <w:rFonts w:ascii="Verdana" w:hAnsi="Verdana"/>
          <w:sz w:val="22"/>
          <w:szCs w:val="22"/>
          <w:lang w:val="ru-RU"/>
        </w:rPr>
        <w:t>. контроллеров, блоков питания, подводящих разъемов;</w:t>
      </w:r>
    </w:p>
    <w:p w:rsidR="00097D4A" w:rsidRPr="00BE54BC" w:rsidRDefault="00E004B0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BE54BC">
        <w:rPr>
          <w:rFonts w:ascii="Verdana" w:hAnsi="Verdana"/>
          <w:sz w:val="22"/>
          <w:szCs w:val="22"/>
          <w:lang w:val="ru-RU"/>
        </w:rPr>
        <w:t xml:space="preserve">Проверка затяжки винтовых соединений, в </w:t>
      </w:r>
      <w:proofErr w:type="spellStart"/>
      <w:r w:rsidRPr="00BE54BC">
        <w:rPr>
          <w:rFonts w:ascii="Verdana" w:hAnsi="Verdana"/>
          <w:sz w:val="22"/>
          <w:szCs w:val="22"/>
          <w:lang w:val="ru-RU"/>
        </w:rPr>
        <w:t>т.ч</w:t>
      </w:r>
      <w:proofErr w:type="spellEnd"/>
      <w:r w:rsidRPr="00BE54BC">
        <w:rPr>
          <w:rFonts w:ascii="Verdana" w:hAnsi="Verdana"/>
          <w:sz w:val="22"/>
          <w:szCs w:val="22"/>
          <w:lang w:val="ru-RU"/>
        </w:rPr>
        <w:t xml:space="preserve">. в </w:t>
      </w:r>
      <w:proofErr w:type="spellStart"/>
      <w:r w:rsidR="001A5E56" w:rsidRPr="00BE54BC">
        <w:rPr>
          <w:rFonts w:ascii="Verdana" w:hAnsi="Verdana"/>
          <w:sz w:val="22"/>
          <w:szCs w:val="22"/>
          <w:lang w:val="ru-RU"/>
        </w:rPr>
        <w:t>клемных</w:t>
      </w:r>
      <w:proofErr w:type="spellEnd"/>
      <w:r w:rsidRPr="00BE54BC">
        <w:rPr>
          <w:rFonts w:ascii="Verdana" w:hAnsi="Verdana"/>
          <w:sz w:val="22"/>
          <w:szCs w:val="22"/>
          <w:lang w:val="ru-RU"/>
        </w:rPr>
        <w:t xml:space="preserve"> и релейных рядах;</w:t>
      </w:r>
    </w:p>
    <w:p w:rsidR="00097D4A" w:rsidRPr="00BE54BC" w:rsidRDefault="00E004B0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BE54BC">
        <w:rPr>
          <w:rFonts w:ascii="Verdana" w:hAnsi="Verdana"/>
          <w:sz w:val="22"/>
          <w:szCs w:val="22"/>
          <w:lang w:val="ru-RU"/>
        </w:rPr>
        <w:t>Измерение параметров ВОЛС (измерение оптических характеристик кабелей внешних и внутренних сетей);</w:t>
      </w:r>
    </w:p>
    <w:p w:rsidR="00BD28CA" w:rsidRDefault="00E004B0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BE54BC">
        <w:rPr>
          <w:rFonts w:ascii="Verdana" w:hAnsi="Verdana"/>
          <w:sz w:val="22"/>
          <w:szCs w:val="22"/>
          <w:lang w:val="ru-RU"/>
        </w:rPr>
        <w:t>Проверка работоспособности кольцевой ВОЛС путем кратковременного разрыва каждого из колец с контролем работоспособности системы и диагностических сигналов.</w:t>
      </w:r>
    </w:p>
    <w:p w:rsidR="0003018B" w:rsidRPr="00E35161" w:rsidRDefault="0003018B" w:rsidP="00E35161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Выполнение </w:t>
      </w:r>
      <w:proofErr w:type="spellStart"/>
      <w:r>
        <w:rPr>
          <w:rFonts w:ascii="Verdana" w:hAnsi="Verdana"/>
          <w:sz w:val="22"/>
          <w:szCs w:val="22"/>
          <w:lang w:val="ru-RU"/>
        </w:rPr>
        <w:t>аварийно</w:t>
      </w:r>
      <w:proofErr w:type="spellEnd"/>
      <w:r>
        <w:rPr>
          <w:rFonts w:ascii="Verdana" w:hAnsi="Verdana"/>
          <w:sz w:val="22"/>
          <w:szCs w:val="22"/>
          <w:lang w:val="ru-RU"/>
        </w:rPr>
        <w:t xml:space="preserve"> ремонтных работ с использованием МТР </w:t>
      </w:r>
      <w:r w:rsidR="00E35161">
        <w:rPr>
          <w:rFonts w:ascii="Verdana" w:hAnsi="Verdana"/>
          <w:sz w:val="22"/>
          <w:szCs w:val="22"/>
          <w:lang w:val="ru-RU"/>
        </w:rPr>
        <w:t>согласно п. 8.2.</w:t>
      </w:r>
    </w:p>
    <w:p w:rsidR="001E4A32" w:rsidRPr="00541C6D" w:rsidRDefault="001E4A32" w:rsidP="00457936">
      <w:pPr>
        <w:pStyle w:val="ac"/>
        <w:numPr>
          <w:ilvl w:val="2"/>
          <w:numId w:val="9"/>
        </w:numPr>
        <w:spacing w:before="240" w:line="276" w:lineRule="auto"/>
        <w:jc w:val="both"/>
        <w:rPr>
          <w:rFonts w:ascii="Verdana" w:hAnsi="Verdana"/>
          <w:i/>
          <w:sz w:val="22"/>
          <w:szCs w:val="22"/>
          <w:u w:val="single"/>
          <w:lang w:val="ru-RU"/>
        </w:rPr>
      </w:pP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>Работы,</w:t>
      </w:r>
      <w:r>
        <w:rPr>
          <w:rFonts w:ascii="Verdana" w:hAnsi="Verdana"/>
          <w:i/>
          <w:sz w:val="22"/>
          <w:szCs w:val="22"/>
          <w:u w:val="single"/>
          <w:lang w:val="ru-RU"/>
        </w:rPr>
        <w:t xml:space="preserve"> выполняемые по необходимости</w:t>
      </w:r>
      <w:r w:rsidRPr="00541C6D">
        <w:rPr>
          <w:rFonts w:ascii="Verdana" w:hAnsi="Verdana"/>
          <w:i/>
          <w:sz w:val="22"/>
          <w:szCs w:val="22"/>
          <w:u w:val="single"/>
          <w:lang w:val="ru-RU"/>
        </w:rPr>
        <w:t>:</w:t>
      </w:r>
    </w:p>
    <w:p w:rsidR="001E4A32" w:rsidRDefault="001E4A32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Выполнение </w:t>
      </w:r>
      <w:proofErr w:type="spellStart"/>
      <w:r>
        <w:rPr>
          <w:rFonts w:ascii="Verdana" w:hAnsi="Verdana"/>
          <w:sz w:val="22"/>
          <w:szCs w:val="22"/>
          <w:lang w:val="ru-RU"/>
        </w:rPr>
        <w:t>аварийно</w:t>
      </w:r>
      <w:proofErr w:type="spellEnd"/>
      <w:r>
        <w:rPr>
          <w:rFonts w:ascii="Verdana" w:hAnsi="Verdana"/>
          <w:sz w:val="22"/>
          <w:szCs w:val="22"/>
          <w:lang w:val="ru-RU"/>
        </w:rPr>
        <w:t xml:space="preserve"> ремонтных работ с использованием МТР </w:t>
      </w:r>
      <w:r w:rsidR="00E35161">
        <w:rPr>
          <w:rFonts w:ascii="Verdana" w:hAnsi="Verdana"/>
          <w:sz w:val="22"/>
          <w:szCs w:val="22"/>
          <w:lang w:val="ru-RU"/>
        </w:rPr>
        <w:t>согласно п. 8.2.</w:t>
      </w:r>
    </w:p>
    <w:p w:rsidR="001E4A32" w:rsidRPr="0003018B" w:rsidRDefault="001E4A32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Восстановление маркировки оборудования, клемм, кабелей и т.д.</w:t>
      </w:r>
    </w:p>
    <w:p w:rsidR="006B0137" w:rsidRPr="003002D7" w:rsidRDefault="006B0137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line="276" w:lineRule="auto"/>
        <w:jc w:val="both"/>
        <w:outlineLvl w:val="1"/>
        <w:rPr>
          <w:sz w:val="22"/>
          <w:szCs w:val="22"/>
        </w:rPr>
      </w:pPr>
      <w:r w:rsidRPr="00BE54BC">
        <w:rPr>
          <w:sz w:val="22"/>
          <w:szCs w:val="22"/>
        </w:rPr>
        <w:t>На основании объемов обслуживаемого</w:t>
      </w:r>
      <w:r w:rsidRPr="003002D7">
        <w:rPr>
          <w:sz w:val="22"/>
          <w:szCs w:val="22"/>
        </w:rPr>
        <w:t xml:space="preserve"> оборудования, Подрядчик должен согласовывать с Заказчиком объем технического обслуживания.</w:t>
      </w:r>
    </w:p>
    <w:p w:rsidR="00BF2835" w:rsidRPr="00CA1641" w:rsidRDefault="00B3141A" w:rsidP="00CA1641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outlineLvl w:val="1"/>
        <w:rPr>
          <w:sz w:val="22"/>
          <w:szCs w:val="22"/>
        </w:rPr>
      </w:pPr>
      <w:r w:rsidRPr="003002D7">
        <w:rPr>
          <w:sz w:val="22"/>
          <w:szCs w:val="22"/>
        </w:rPr>
        <w:t xml:space="preserve">Подрядчик организует дистанционную консультационную поддержку в режиме вопрос - ответ. Оказание консультационных услуг производится посредством передачи информации по электронной почте либо по телефону. Консультационная поддержка организуется по вопросам эксплуатации КТС и программного обеспечения </w:t>
      </w:r>
      <w:r w:rsidR="00895BFA" w:rsidRPr="00895BFA">
        <w:rPr>
          <w:sz w:val="22"/>
          <w:szCs w:val="22"/>
        </w:rPr>
        <w:t>РСУ</w:t>
      </w:r>
      <w:r w:rsidR="00591F81" w:rsidRPr="00591F81">
        <w:rPr>
          <w:sz w:val="22"/>
          <w:szCs w:val="22"/>
        </w:rPr>
        <w:t xml:space="preserve"> </w:t>
      </w:r>
      <w:r w:rsidR="00F62EB3">
        <w:rPr>
          <w:sz w:val="22"/>
          <w:szCs w:val="22"/>
        </w:rPr>
        <w:t>«</w:t>
      </w:r>
      <w:proofErr w:type="spellStart"/>
      <w:r w:rsidR="00591F81" w:rsidRPr="00BD28CA">
        <w:rPr>
          <w:sz w:val="22"/>
          <w:szCs w:val="22"/>
        </w:rPr>
        <w:t>MarkVI</w:t>
      </w:r>
      <w:proofErr w:type="spellEnd"/>
      <w:r w:rsidR="005519DE">
        <w:rPr>
          <w:sz w:val="22"/>
          <w:szCs w:val="22"/>
        </w:rPr>
        <w:t>-</w:t>
      </w:r>
      <w:r w:rsidR="00591F81" w:rsidRPr="00BD28CA">
        <w:rPr>
          <w:sz w:val="22"/>
          <w:szCs w:val="22"/>
        </w:rPr>
        <w:t>e</w:t>
      </w:r>
      <w:r w:rsidR="00F62EB3">
        <w:rPr>
          <w:sz w:val="22"/>
          <w:szCs w:val="22"/>
        </w:rPr>
        <w:t>»</w:t>
      </w:r>
      <w:r w:rsidR="00591F81" w:rsidRPr="00591F81">
        <w:rPr>
          <w:sz w:val="22"/>
          <w:szCs w:val="22"/>
        </w:rPr>
        <w:t xml:space="preserve"> </w:t>
      </w:r>
      <w:r w:rsidR="00BD28CA">
        <w:rPr>
          <w:sz w:val="22"/>
          <w:szCs w:val="22"/>
        </w:rPr>
        <w:t>по рабочим дням с 8:00 до 17</w:t>
      </w:r>
      <w:r w:rsidR="00324767" w:rsidRPr="003002D7">
        <w:rPr>
          <w:sz w:val="22"/>
          <w:szCs w:val="22"/>
        </w:rPr>
        <w:t>:00 московского времени.</w:t>
      </w:r>
    </w:p>
    <w:p w:rsidR="001C0FCB" w:rsidRPr="003002D7" w:rsidRDefault="00B0696C" w:rsidP="00457936">
      <w:pPr>
        <w:pStyle w:val="70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outlineLvl w:val="0"/>
        <w:rPr>
          <w:b/>
          <w:sz w:val="22"/>
          <w:szCs w:val="22"/>
        </w:rPr>
      </w:pPr>
      <w:r w:rsidRPr="003002D7">
        <w:rPr>
          <w:b/>
          <w:sz w:val="22"/>
          <w:szCs w:val="22"/>
        </w:rPr>
        <w:t xml:space="preserve">Требования к </w:t>
      </w:r>
      <w:r w:rsidR="005519DE">
        <w:rPr>
          <w:b/>
          <w:sz w:val="22"/>
          <w:szCs w:val="22"/>
        </w:rPr>
        <w:t>Подрядчику</w:t>
      </w:r>
      <w:r w:rsidR="00500016" w:rsidRPr="003002D7">
        <w:rPr>
          <w:b/>
          <w:sz w:val="22"/>
          <w:szCs w:val="22"/>
        </w:rPr>
        <w:t>:</w:t>
      </w:r>
    </w:p>
    <w:p w:rsidR="00FA18BD" w:rsidRDefault="00FA18BD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3002D7">
        <w:rPr>
          <w:sz w:val="22"/>
          <w:szCs w:val="22"/>
        </w:rPr>
        <w:t>Наличие достаточного количества квалифицированного аттестованного персонала для в</w:t>
      </w:r>
      <w:r w:rsidR="00501878">
        <w:rPr>
          <w:sz w:val="22"/>
          <w:szCs w:val="22"/>
        </w:rPr>
        <w:t>ыполнения всего комплекса работ.</w:t>
      </w:r>
    </w:p>
    <w:p w:rsidR="00B72BE2" w:rsidRPr="003002D7" w:rsidRDefault="00B72BE2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Наличие документов, подтверждающих обучение на техническое обслуживание и ремонт оборудования АСУ ТП, завода-изготовителя </w:t>
      </w:r>
      <w:r>
        <w:rPr>
          <w:sz w:val="22"/>
          <w:szCs w:val="22"/>
          <w:lang w:val="en-US"/>
        </w:rPr>
        <w:t>General</w:t>
      </w:r>
      <w:r w:rsidRPr="00CA1641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Electric</w:t>
      </w:r>
      <w:r w:rsidRPr="00CA1641">
        <w:rPr>
          <w:sz w:val="22"/>
          <w:szCs w:val="22"/>
        </w:rPr>
        <w:t>.</w:t>
      </w:r>
    </w:p>
    <w:p w:rsidR="009D6786" w:rsidRPr="003002D7" w:rsidRDefault="00FA18BD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3002D7">
        <w:rPr>
          <w:sz w:val="22"/>
          <w:szCs w:val="22"/>
        </w:rPr>
        <w:t>Наличие у лиц, допущенных к производству работ, профессиональной подготовки, подтвержденной</w:t>
      </w:r>
      <w:r w:rsidR="009D6786" w:rsidRPr="003002D7">
        <w:rPr>
          <w:sz w:val="22"/>
          <w:szCs w:val="22"/>
        </w:rPr>
        <w:t xml:space="preserve"> удостоверениями на </w:t>
      </w:r>
      <w:r w:rsidR="00501878">
        <w:rPr>
          <w:sz w:val="22"/>
          <w:szCs w:val="22"/>
        </w:rPr>
        <w:t>право работ.</w:t>
      </w:r>
    </w:p>
    <w:p w:rsidR="00FA18BD" w:rsidRPr="003002D7" w:rsidRDefault="00FA18BD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3002D7">
        <w:rPr>
          <w:sz w:val="22"/>
          <w:szCs w:val="22"/>
        </w:rPr>
        <w:t xml:space="preserve">Специалисты должны пройти проверку знаний Правил, Норм и Инструкций, регламентирующих выполнение работ и контроль качества в порядке, установленном </w:t>
      </w:r>
      <w:proofErr w:type="spellStart"/>
      <w:r w:rsidRPr="003002D7">
        <w:rPr>
          <w:sz w:val="22"/>
          <w:szCs w:val="22"/>
        </w:rPr>
        <w:t>Ростехнадзором</w:t>
      </w:r>
      <w:proofErr w:type="spellEnd"/>
      <w:r w:rsidRPr="003002D7">
        <w:rPr>
          <w:sz w:val="22"/>
          <w:szCs w:val="22"/>
        </w:rPr>
        <w:t xml:space="preserve"> России</w:t>
      </w:r>
      <w:r w:rsidR="00501878">
        <w:rPr>
          <w:sz w:val="22"/>
          <w:szCs w:val="22"/>
        </w:rPr>
        <w:t>.</w:t>
      </w:r>
    </w:p>
    <w:p w:rsidR="00E35161" w:rsidRPr="00E35161" w:rsidRDefault="00E35161" w:rsidP="00E35161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E35161">
        <w:rPr>
          <w:sz w:val="22"/>
          <w:szCs w:val="22"/>
        </w:rPr>
        <w:t xml:space="preserve">В случае привлечения субподрядных организаций, </w:t>
      </w:r>
      <w:r w:rsidRPr="00D338E1">
        <w:rPr>
          <w:sz w:val="22"/>
          <w:szCs w:val="22"/>
        </w:rPr>
        <w:t xml:space="preserve">Подрядчик </w:t>
      </w:r>
      <w:r w:rsidRPr="00E35161">
        <w:rPr>
          <w:sz w:val="22"/>
          <w:szCs w:val="22"/>
        </w:rPr>
        <w:t>обязан предоставить документы привлекаемых субподрядных организаций в объёме, аналогично предъ</w:t>
      </w:r>
      <w:r w:rsidR="00CD73C7">
        <w:rPr>
          <w:sz w:val="22"/>
          <w:szCs w:val="22"/>
        </w:rPr>
        <w:t>являемым к основному Подрядчику</w:t>
      </w:r>
      <w:r w:rsidRPr="00E35161">
        <w:rPr>
          <w:sz w:val="22"/>
          <w:szCs w:val="22"/>
        </w:rPr>
        <w:t xml:space="preserve">, на этапе проведения закупочной процедуры. </w:t>
      </w:r>
    </w:p>
    <w:p w:rsidR="00E35161" w:rsidRPr="00E35161" w:rsidRDefault="00E35161" w:rsidP="00E35161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E35161">
        <w:rPr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FA18BD" w:rsidRPr="003002D7" w:rsidRDefault="00FA18BD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3002D7">
        <w:rPr>
          <w:sz w:val="22"/>
          <w:szCs w:val="22"/>
        </w:rPr>
        <w:t xml:space="preserve">Наличие необходимой </w:t>
      </w:r>
      <w:r w:rsidR="007F1FCE" w:rsidRPr="003002D7">
        <w:rPr>
          <w:sz w:val="22"/>
          <w:szCs w:val="22"/>
        </w:rPr>
        <w:t xml:space="preserve">измерительной </w:t>
      </w:r>
      <w:r w:rsidRPr="003002D7">
        <w:rPr>
          <w:sz w:val="22"/>
          <w:szCs w:val="22"/>
        </w:rPr>
        <w:t>оснастки, средств малой механизации, электро-</w:t>
      </w:r>
      <w:proofErr w:type="spellStart"/>
      <w:r w:rsidRPr="003002D7">
        <w:rPr>
          <w:sz w:val="22"/>
          <w:szCs w:val="22"/>
        </w:rPr>
        <w:t>пневмоинструмента</w:t>
      </w:r>
      <w:proofErr w:type="spellEnd"/>
      <w:r w:rsidRPr="003002D7">
        <w:rPr>
          <w:sz w:val="22"/>
          <w:szCs w:val="22"/>
        </w:rPr>
        <w:t xml:space="preserve">, </w:t>
      </w:r>
      <w:r w:rsidR="008F429A" w:rsidRPr="003002D7">
        <w:rPr>
          <w:sz w:val="22"/>
          <w:szCs w:val="22"/>
        </w:rPr>
        <w:t>спец</w:t>
      </w:r>
      <w:r w:rsidR="008F429A">
        <w:rPr>
          <w:sz w:val="22"/>
          <w:szCs w:val="22"/>
        </w:rPr>
        <w:t>.</w:t>
      </w:r>
      <w:r w:rsidR="008F429A" w:rsidRPr="003002D7">
        <w:rPr>
          <w:sz w:val="22"/>
          <w:szCs w:val="22"/>
        </w:rPr>
        <w:t xml:space="preserve"> инструмента</w:t>
      </w:r>
      <w:r w:rsidR="001A278D" w:rsidRPr="003002D7">
        <w:rPr>
          <w:sz w:val="22"/>
          <w:szCs w:val="22"/>
        </w:rPr>
        <w:t>, приспособлений и т.п.</w:t>
      </w:r>
      <w:r w:rsidR="00F71DD3" w:rsidRPr="003002D7">
        <w:rPr>
          <w:sz w:val="22"/>
          <w:szCs w:val="22"/>
        </w:rPr>
        <w:t>,</w:t>
      </w:r>
      <w:r w:rsidR="00C07644" w:rsidRPr="003002D7">
        <w:rPr>
          <w:sz w:val="22"/>
          <w:szCs w:val="22"/>
        </w:rPr>
        <w:t xml:space="preserve"> за исключением предоставляемых Заказчиком стационарных грузоподъемных машин, ус</w:t>
      </w:r>
      <w:r w:rsidR="00501878">
        <w:rPr>
          <w:sz w:val="22"/>
          <w:szCs w:val="22"/>
        </w:rPr>
        <w:t>тановленных на объектах ремонта.</w:t>
      </w:r>
    </w:p>
    <w:p w:rsidR="00746F40" w:rsidRPr="003002D7" w:rsidRDefault="00746F40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3002D7">
        <w:rPr>
          <w:sz w:val="22"/>
          <w:szCs w:val="22"/>
        </w:rPr>
        <w:t>Подрядчик обязан обеспечить свой персонал и персонал субподрядных организаций необходимыми средствами индивидуальной защиты (каска, очки, беру</w:t>
      </w:r>
      <w:r w:rsidR="008F429A">
        <w:rPr>
          <w:sz w:val="22"/>
          <w:szCs w:val="22"/>
        </w:rPr>
        <w:t xml:space="preserve"> </w:t>
      </w:r>
      <w:r w:rsidRPr="003002D7">
        <w:rPr>
          <w:sz w:val="22"/>
          <w:szCs w:val="22"/>
        </w:rPr>
        <w:t xml:space="preserve">ши, респиратор), спецодеждой и </w:t>
      </w:r>
      <w:proofErr w:type="spellStart"/>
      <w:r w:rsidRPr="003002D7">
        <w:rPr>
          <w:sz w:val="22"/>
          <w:szCs w:val="22"/>
        </w:rPr>
        <w:t>спецобувью</w:t>
      </w:r>
      <w:proofErr w:type="spellEnd"/>
      <w:r w:rsidRPr="003002D7">
        <w:rPr>
          <w:sz w:val="22"/>
          <w:szCs w:val="22"/>
        </w:rPr>
        <w:t xml:space="preserve"> в соответствии с типовыми отраслевыми нормами, а также всеми необходимыми и</w:t>
      </w:r>
      <w:r w:rsidR="00501878">
        <w:rPr>
          <w:sz w:val="22"/>
          <w:szCs w:val="22"/>
        </w:rPr>
        <w:t>нструментами и приспособлениями.</w:t>
      </w:r>
    </w:p>
    <w:p w:rsidR="00305433" w:rsidRPr="003002D7" w:rsidRDefault="00305433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3002D7">
        <w:rPr>
          <w:sz w:val="22"/>
          <w:szCs w:val="22"/>
        </w:rPr>
        <w:t xml:space="preserve">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3002D7">
        <w:rPr>
          <w:sz w:val="22"/>
          <w:szCs w:val="22"/>
        </w:rPr>
        <w:t>энергопредприятия</w:t>
      </w:r>
      <w:proofErr w:type="spellEnd"/>
      <w:r w:rsidRPr="003002D7">
        <w:rPr>
          <w:sz w:val="22"/>
          <w:szCs w:val="22"/>
        </w:rPr>
        <w:t xml:space="preserve">, ПТЭ, ПТБ, ППБ, правил </w:t>
      </w:r>
      <w:proofErr w:type="spellStart"/>
      <w:r w:rsidRPr="003002D7">
        <w:rPr>
          <w:sz w:val="22"/>
          <w:szCs w:val="22"/>
        </w:rPr>
        <w:t>Ростехнадзора</w:t>
      </w:r>
      <w:proofErr w:type="spellEnd"/>
      <w:r w:rsidRPr="003002D7">
        <w:rPr>
          <w:sz w:val="22"/>
          <w:szCs w:val="22"/>
        </w:rPr>
        <w:t>,</w:t>
      </w:r>
      <w:r w:rsidR="00A872FF" w:rsidRPr="003002D7">
        <w:rPr>
          <w:sz w:val="22"/>
          <w:szCs w:val="22"/>
        </w:rPr>
        <w:t xml:space="preserve"> </w:t>
      </w:r>
      <w:r w:rsidRPr="003002D7">
        <w:rPr>
          <w:sz w:val="22"/>
          <w:szCs w:val="22"/>
        </w:rPr>
        <w:t xml:space="preserve">в том числе для того, чтобы не допустить своими действиями нарушений нормальной эксплуатации действующего оборудования </w:t>
      </w:r>
      <w:proofErr w:type="spellStart"/>
      <w:r w:rsidRPr="003002D7">
        <w:rPr>
          <w:sz w:val="22"/>
          <w:szCs w:val="22"/>
        </w:rPr>
        <w:t>энергопредприятия</w:t>
      </w:r>
      <w:proofErr w:type="spellEnd"/>
      <w:r w:rsidRPr="003002D7">
        <w:rPr>
          <w:sz w:val="22"/>
          <w:szCs w:val="22"/>
        </w:rPr>
        <w:t xml:space="preserve"> п</w:t>
      </w:r>
      <w:r w:rsidR="00501878">
        <w:rPr>
          <w:sz w:val="22"/>
          <w:szCs w:val="22"/>
        </w:rPr>
        <w:t>ри производстве ремонтных работ.</w:t>
      </w:r>
    </w:p>
    <w:p w:rsidR="00305433" w:rsidRDefault="00305433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3002D7">
        <w:rPr>
          <w:sz w:val="22"/>
          <w:szCs w:val="22"/>
        </w:rPr>
        <w:t>Подрядчик принимает обязательные требования Заказчика о соблюдении персоналом Подрядчика (субподрядчика)</w:t>
      </w:r>
      <w:r w:rsidR="00814060" w:rsidRPr="003002D7">
        <w:rPr>
          <w:sz w:val="22"/>
          <w:szCs w:val="22"/>
        </w:rPr>
        <w:t xml:space="preserve"> правил и норм по охране труда</w:t>
      </w:r>
      <w:r w:rsidR="00A872FF" w:rsidRPr="003002D7">
        <w:rPr>
          <w:sz w:val="22"/>
          <w:szCs w:val="22"/>
        </w:rPr>
        <w:t>, требований Регламента системы менеджмента охраны здоровья и безопасности труда «Правила техники безопасности для подрядных организаций» (РО-БРиИ-01)</w:t>
      </w:r>
      <w:r w:rsidR="00D10E5F" w:rsidRPr="003002D7">
        <w:rPr>
          <w:sz w:val="22"/>
          <w:szCs w:val="22"/>
        </w:rPr>
        <w:t>,</w:t>
      </w:r>
      <w:r w:rsidRPr="003002D7">
        <w:rPr>
          <w:sz w:val="22"/>
          <w:szCs w:val="22"/>
        </w:rPr>
        <w:t xml:space="preserve"> в том числе по обеспечению и/или  правильному применению средств индивидуальной защиты, механизмов и приспособлений, спецодежды и </w:t>
      </w:r>
      <w:proofErr w:type="spellStart"/>
      <w:r w:rsidRPr="003002D7">
        <w:rPr>
          <w:sz w:val="22"/>
          <w:szCs w:val="22"/>
        </w:rPr>
        <w:t>спецобуви</w:t>
      </w:r>
      <w:proofErr w:type="spellEnd"/>
      <w:r w:rsidRPr="003002D7">
        <w:rPr>
          <w:sz w:val="22"/>
          <w:szCs w:val="22"/>
        </w:rPr>
        <w:t xml:space="preserve"> в соответствии с отраслевыми типовыми нормами, по соблюдению требований нарядно-допускной системы, правил технической эксплуатации, ПУЭ, правил пожарной безопасности, за неисполнение и нарушение которых Заказчик вправе взыскать с Подрядчика штраф за каждое нарушение</w:t>
      </w:r>
      <w:r w:rsidR="00D10E5F" w:rsidRPr="003002D7">
        <w:rPr>
          <w:sz w:val="22"/>
          <w:szCs w:val="22"/>
        </w:rPr>
        <w:t>,</w:t>
      </w:r>
      <w:r w:rsidRPr="003002D7">
        <w:rPr>
          <w:sz w:val="22"/>
          <w:szCs w:val="22"/>
        </w:rPr>
        <w:t xml:space="preserve"> и потребовать от Подрядчика отстранения от работ лиц, допустивших нарушения. Требование Заказчика об отстранении от работы лиц, допустивших указанные нарушения, подлежит безусловному и незамедли</w:t>
      </w:r>
      <w:r w:rsidR="00814060" w:rsidRPr="003002D7">
        <w:rPr>
          <w:sz w:val="22"/>
          <w:szCs w:val="22"/>
        </w:rPr>
        <w:t>тельн</w:t>
      </w:r>
      <w:r w:rsidR="00501878">
        <w:rPr>
          <w:sz w:val="22"/>
          <w:szCs w:val="22"/>
        </w:rPr>
        <w:t>ому исполнению Подрядчиком.</w:t>
      </w:r>
    </w:p>
    <w:p w:rsidR="00DE0C3A" w:rsidRPr="003002D7" w:rsidRDefault="00B72BE2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Подрядчик</w:t>
      </w:r>
      <w:r w:rsidRPr="00DE0C3A">
        <w:rPr>
          <w:sz w:val="22"/>
          <w:szCs w:val="22"/>
        </w:rPr>
        <w:t xml:space="preserve"> </w:t>
      </w:r>
      <w:r w:rsidR="00DE0C3A" w:rsidRPr="00DE0C3A">
        <w:rPr>
          <w:sz w:val="22"/>
          <w:szCs w:val="22"/>
        </w:rPr>
        <w:t xml:space="preserve">должен обеспечить выполнение требований </w:t>
      </w:r>
      <w:r w:rsidR="00375BE3" w:rsidRPr="00DE0C3A">
        <w:rPr>
          <w:sz w:val="22"/>
          <w:szCs w:val="22"/>
        </w:rPr>
        <w:t>ТБ, применение</w:t>
      </w:r>
      <w:r w:rsidR="00DE0C3A" w:rsidRPr="00DE0C3A">
        <w:rPr>
          <w:sz w:val="22"/>
          <w:szCs w:val="22"/>
        </w:rPr>
        <w:t xml:space="preserve"> средств индивидуальной защиты в соответствие с действующими до</w:t>
      </w:r>
      <w:r w:rsidR="00501878">
        <w:rPr>
          <w:sz w:val="22"/>
          <w:szCs w:val="22"/>
        </w:rPr>
        <w:t>кументами на площадке Заказчика.</w:t>
      </w:r>
    </w:p>
    <w:p w:rsidR="00794480" w:rsidRPr="003002D7" w:rsidRDefault="00794480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3002D7">
        <w:rPr>
          <w:sz w:val="22"/>
          <w:szCs w:val="22"/>
        </w:rPr>
        <w:t xml:space="preserve">Подрядчик обязан обеспечить обязательное и безусловное выполнение требований СанПиН 2.2.3.757-99 «Работа с асбестом и </w:t>
      </w:r>
      <w:r w:rsidR="00501878">
        <w:rPr>
          <w:sz w:val="22"/>
          <w:szCs w:val="22"/>
        </w:rPr>
        <w:t>асбестосодержащими материалами».</w:t>
      </w:r>
    </w:p>
    <w:p w:rsidR="00FA18BD" w:rsidRPr="003002D7" w:rsidRDefault="00FA18BD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3002D7">
        <w:rPr>
          <w:sz w:val="22"/>
          <w:szCs w:val="22"/>
        </w:rPr>
        <w:t>Наличие у Подр</w:t>
      </w:r>
      <w:r w:rsidR="00501878">
        <w:rPr>
          <w:sz w:val="22"/>
          <w:szCs w:val="22"/>
        </w:rPr>
        <w:t>ядчика положительных референций.</w:t>
      </w:r>
    </w:p>
    <w:p w:rsidR="00FA18BD" w:rsidRDefault="00FA18BD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3002D7">
        <w:rPr>
          <w:sz w:val="22"/>
          <w:szCs w:val="22"/>
        </w:rPr>
        <w:t xml:space="preserve">Наличие письма руководителя </w:t>
      </w:r>
      <w:r w:rsidR="007F1FCE" w:rsidRPr="003002D7">
        <w:rPr>
          <w:sz w:val="22"/>
          <w:szCs w:val="22"/>
        </w:rPr>
        <w:t xml:space="preserve">подрядной </w:t>
      </w:r>
      <w:r w:rsidRPr="003002D7">
        <w:rPr>
          <w:sz w:val="22"/>
          <w:szCs w:val="22"/>
        </w:rPr>
        <w:t>организации, подтверждающего наличие необходимой аттестации персонала для проведения работ, с указанием работников, которым может быть предоставлено право выдачи наряда и которые могут быть назначены ответственными руководителями, производителями работ, членами бригады (с указанием</w:t>
      </w:r>
      <w:r w:rsidR="00501878">
        <w:rPr>
          <w:sz w:val="22"/>
          <w:szCs w:val="22"/>
        </w:rPr>
        <w:t xml:space="preserve"> группы по электробезопасности).</w:t>
      </w:r>
    </w:p>
    <w:p w:rsidR="00FA730C" w:rsidRDefault="00FA730C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FA730C">
        <w:rPr>
          <w:sz w:val="22"/>
          <w:szCs w:val="22"/>
        </w:rPr>
        <w:t xml:space="preserve">Персонал, выполняющий работу в электроустановках должен иметь группу по электробезопасности, соответствующую характеру выполняемой работы и иметь удостоверения установленной формы в соответствии с </w:t>
      </w:r>
      <w:r w:rsidR="002C5865" w:rsidRPr="00FA730C">
        <w:rPr>
          <w:sz w:val="22"/>
          <w:szCs w:val="22"/>
        </w:rPr>
        <w:t xml:space="preserve">требованиями </w:t>
      </w:r>
      <w:r w:rsidR="002C5865">
        <w:rPr>
          <w:sz w:val="22"/>
          <w:szCs w:val="22"/>
        </w:rPr>
        <w:t>«</w:t>
      </w:r>
      <w:r w:rsidR="0041051E">
        <w:rPr>
          <w:sz w:val="22"/>
          <w:szCs w:val="22"/>
        </w:rPr>
        <w:t>Правил по охране труда при эксплуатации электроустановок» введенные приказом Министерства труда и социальной защиты Российской Федерации №328н от 24 июля 2013 года.</w:t>
      </w:r>
    </w:p>
    <w:p w:rsidR="00FB5F6D" w:rsidRPr="00F3507D" w:rsidRDefault="00FA730C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rFonts w:cs="Times New Roman"/>
          <w:sz w:val="22"/>
          <w:szCs w:val="22"/>
        </w:rPr>
      </w:pPr>
      <w:r w:rsidRPr="00FA730C">
        <w:rPr>
          <w:sz w:val="22"/>
          <w:szCs w:val="22"/>
        </w:rPr>
        <w:t xml:space="preserve">Персонал Подрядчика (субподрядчика) обязан выполнять требования </w:t>
      </w:r>
      <w:r w:rsidR="00375BE3" w:rsidRPr="00FA730C">
        <w:rPr>
          <w:sz w:val="22"/>
          <w:szCs w:val="22"/>
        </w:rPr>
        <w:t>действующей «</w:t>
      </w:r>
      <w:r w:rsidRPr="00FA730C">
        <w:rPr>
          <w:sz w:val="22"/>
          <w:szCs w:val="22"/>
        </w:rPr>
        <w:t xml:space="preserve">Инструкции о </w:t>
      </w:r>
      <w:r w:rsidR="00375BE3" w:rsidRPr="00FA730C">
        <w:rPr>
          <w:sz w:val="22"/>
          <w:szCs w:val="22"/>
        </w:rPr>
        <w:t>пропускном и</w:t>
      </w:r>
      <w:r w:rsidRPr="00FA730C">
        <w:rPr>
          <w:sz w:val="22"/>
          <w:szCs w:val="22"/>
        </w:rPr>
        <w:t xml:space="preserve"> </w:t>
      </w:r>
      <w:r w:rsidR="00375BE3" w:rsidRPr="00FA730C">
        <w:rPr>
          <w:sz w:val="22"/>
          <w:szCs w:val="22"/>
        </w:rPr>
        <w:t>внутри объектовом</w:t>
      </w:r>
      <w:r w:rsidRPr="00FA730C">
        <w:rPr>
          <w:sz w:val="22"/>
          <w:szCs w:val="22"/>
        </w:rPr>
        <w:t xml:space="preserve"> режимах на объ</w:t>
      </w:r>
      <w:r w:rsidR="005D75F4">
        <w:rPr>
          <w:sz w:val="22"/>
          <w:szCs w:val="22"/>
        </w:rPr>
        <w:t>ектах филиала «Шатурская ГРЭС</w:t>
      </w:r>
      <w:r w:rsidRPr="00FA730C">
        <w:rPr>
          <w:sz w:val="22"/>
          <w:szCs w:val="22"/>
        </w:rPr>
        <w:t xml:space="preserve">» ОАО «Э.ОН Россия». Оформление пропусков для подрядных организаций производится в </w:t>
      </w:r>
      <w:r w:rsidR="005D75F4">
        <w:rPr>
          <w:sz w:val="22"/>
          <w:szCs w:val="22"/>
        </w:rPr>
        <w:t xml:space="preserve">следующем </w:t>
      </w:r>
      <w:r w:rsidRPr="00FA730C">
        <w:rPr>
          <w:sz w:val="22"/>
          <w:szCs w:val="22"/>
        </w:rPr>
        <w:t>порядке: «</w:t>
      </w:r>
      <w:r w:rsidR="00F43109" w:rsidRPr="00C17C5D">
        <w:rPr>
          <w:rFonts w:cs="Times New Roman"/>
          <w:sz w:val="22"/>
          <w:szCs w:val="22"/>
        </w:rPr>
        <w:t>Для подрядных организаций постоянные и временные пропуска оформляются и выдаются в бюро пропусков при предъявлении паспорта, на основании зарегистрированных в канцелярии филиала оригиналов письменных заявок от первых руководителей подрядных организаций (Генеральный директор, директор или руководители, исполняющие их обязанности, согласно предоставленного Приказа) на имя директора филиала, с приложенными списками персонала, заверенными копиями приказов о назначении работников на должность (или командировочными удостоверениями) и копиями паспортов всех работников, указанных в заявке. Заявка должна быть оформлена на фирменном бланке</w:t>
      </w:r>
      <w:r w:rsidR="005D75F4" w:rsidRPr="00C17C5D">
        <w:rPr>
          <w:rFonts w:cs="Times New Roman"/>
          <w:sz w:val="22"/>
          <w:szCs w:val="22"/>
        </w:rPr>
        <w:t xml:space="preserve"> </w:t>
      </w:r>
      <w:r w:rsidR="00F43109" w:rsidRPr="00C17C5D">
        <w:rPr>
          <w:rFonts w:cs="Times New Roman"/>
          <w:sz w:val="22"/>
          <w:szCs w:val="22"/>
        </w:rPr>
        <w:t>предприятия, с указанием исходящего номера. В заявке указываются фамилия, имя, отчество работника, паспор</w:t>
      </w:r>
      <w:r w:rsidR="005D75F4" w:rsidRPr="00C17C5D">
        <w:rPr>
          <w:rFonts w:cs="Times New Roman"/>
          <w:sz w:val="22"/>
          <w:szCs w:val="22"/>
        </w:rPr>
        <w:t xml:space="preserve">тные данные, адрес регистрации. </w:t>
      </w:r>
      <w:r w:rsidR="00F43109" w:rsidRPr="00C17C5D">
        <w:rPr>
          <w:rFonts w:cs="Times New Roman"/>
          <w:sz w:val="22"/>
          <w:szCs w:val="22"/>
        </w:rPr>
        <w:t>Заявка подается в канцелярию филиала не менее чем за трое суток до времени выполнения работ.</w:t>
      </w:r>
      <w:r w:rsidR="00F43109" w:rsidRPr="00F43109">
        <w:rPr>
          <w:sz w:val="22"/>
          <w:szCs w:val="22"/>
        </w:rPr>
        <w:t xml:space="preserve"> </w:t>
      </w:r>
      <w:r w:rsidRPr="00F43109">
        <w:rPr>
          <w:sz w:val="22"/>
          <w:szCs w:val="22"/>
        </w:rPr>
        <w:t>Работники, в отношении которых в заявках будут указаны ложные или недостоверные сведения, на территорию филиала допускаться не будут».</w:t>
      </w:r>
    </w:p>
    <w:p w:rsidR="00086844" w:rsidRPr="003002D7" w:rsidRDefault="00BC799A" w:rsidP="00457936">
      <w:pPr>
        <w:pStyle w:val="70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outlineLvl w:val="0"/>
        <w:rPr>
          <w:b/>
          <w:sz w:val="22"/>
          <w:szCs w:val="22"/>
        </w:rPr>
      </w:pPr>
      <w:r w:rsidRPr="003002D7">
        <w:rPr>
          <w:b/>
          <w:sz w:val="22"/>
          <w:szCs w:val="22"/>
        </w:rPr>
        <w:t>Требования к выполнению работ:</w:t>
      </w:r>
    </w:p>
    <w:p w:rsidR="00263799" w:rsidRDefault="00AF4D15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3002D7">
        <w:rPr>
          <w:sz w:val="22"/>
          <w:szCs w:val="22"/>
        </w:rPr>
        <w:t>Р</w:t>
      </w:r>
      <w:r w:rsidR="00086844" w:rsidRPr="003002D7">
        <w:rPr>
          <w:sz w:val="22"/>
          <w:szCs w:val="22"/>
        </w:rPr>
        <w:t>аботы</w:t>
      </w:r>
      <w:r w:rsidRPr="003002D7">
        <w:rPr>
          <w:sz w:val="22"/>
          <w:szCs w:val="22"/>
        </w:rPr>
        <w:t xml:space="preserve"> на</w:t>
      </w:r>
      <w:r w:rsidR="00086844" w:rsidRPr="003002D7">
        <w:rPr>
          <w:sz w:val="22"/>
          <w:szCs w:val="22"/>
        </w:rPr>
        <w:t xml:space="preserve"> энергетическо</w:t>
      </w:r>
      <w:r w:rsidRPr="003002D7">
        <w:rPr>
          <w:sz w:val="22"/>
          <w:szCs w:val="22"/>
        </w:rPr>
        <w:t>м</w:t>
      </w:r>
      <w:r w:rsidR="00086844" w:rsidRPr="003002D7">
        <w:rPr>
          <w:sz w:val="22"/>
          <w:szCs w:val="22"/>
        </w:rPr>
        <w:t xml:space="preserve"> оборудовани</w:t>
      </w:r>
      <w:r w:rsidRPr="003002D7">
        <w:rPr>
          <w:sz w:val="22"/>
          <w:szCs w:val="22"/>
        </w:rPr>
        <w:t>и</w:t>
      </w:r>
      <w:r w:rsidR="00086844" w:rsidRPr="003002D7">
        <w:rPr>
          <w:sz w:val="22"/>
          <w:szCs w:val="22"/>
        </w:rPr>
        <w:t xml:space="preserve"> дол</w:t>
      </w:r>
      <w:r w:rsidR="00263799">
        <w:rPr>
          <w:sz w:val="22"/>
          <w:szCs w:val="22"/>
        </w:rPr>
        <w:t xml:space="preserve">жны проводиться в соответствии с </w:t>
      </w:r>
      <w:r w:rsidR="00086844" w:rsidRPr="003002D7">
        <w:rPr>
          <w:i/>
          <w:sz w:val="22"/>
          <w:szCs w:val="22"/>
        </w:rPr>
        <w:t>СО-34.04.181-2003</w:t>
      </w:r>
      <w:r w:rsidR="00086844" w:rsidRPr="003002D7">
        <w:rPr>
          <w:sz w:val="22"/>
          <w:szCs w:val="22"/>
        </w:rPr>
        <w:t xml:space="preserve"> «Правилами организации технического обслуживания и ремонта оборудования, зданий и сооружений </w:t>
      </w:r>
      <w:r w:rsidR="00375BE3" w:rsidRPr="003002D7">
        <w:rPr>
          <w:sz w:val="22"/>
          <w:szCs w:val="22"/>
        </w:rPr>
        <w:t>электростанций и</w:t>
      </w:r>
      <w:r w:rsidR="00086844" w:rsidRPr="003002D7">
        <w:rPr>
          <w:sz w:val="22"/>
          <w:szCs w:val="22"/>
        </w:rPr>
        <w:t xml:space="preserve"> сетей».</w:t>
      </w:r>
    </w:p>
    <w:p w:rsidR="00263799" w:rsidRDefault="00086844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263799">
        <w:rPr>
          <w:sz w:val="22"/>
          <w:szCs w:val="22"/>
        </w:rPr>
        <w:t>Работы должны быть выполнены в соответст</w:t>
      </w:r>
      <w:r w:rsidR="00263799" w:rsidRPr="00263799">
        <w:rPr>
          <w:sz w:val="22"/>
          <w:szCs w:val="22"/>
        </w:rPr>
        <w:t xml:space="preserve">вии с действующими нормативными </w:t>
      </w:r>
      <w:r w:rsidRPr="00263799">
        <w:rPr>
          <w:sz w:val="22"/>
          <w:szCs w:val="22"/>
        </w:rPr>
        <w:t>актами и нормативно-техническими документами в рамках настоящего Технического задания.</w:t>
      </w:r>
    </w:p>
    <w:p w:rsidR="00086844" w:rsidRPr="00263799" w:rsidRDefault="00086844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263799">
        <w:rPr>
          <w:sz w:val="22"/>
          <w:szCs w:val="22"/>
        </w:rPr>
        <w:t>Обязательно соблюдение следующих нормативно-технических документов:</w:t>
      </w:r>
    </w:p>
    <w:p w:rsidR="00365EF2" w:rsidRPr="003002D7" w:rsidRDefault="00086844" w:rsidP="00457936">
      <w:pPr>
        <w:pStyle w:val="a"/>
        <w:numPr>
          <w:ilvl w:val="3"/>
          <w:numId w:val="8"/>
        </w:numPr>
        <w:spacing w:after="0" w:line="276" w:lineRule="auto"/>
        <w:ind w:left="1985" w:hanging="567"/>
        <w:jc w:val="both"/>
        <w:rPr>
          <w:sz w:val="22"/>
          <w:szCs w:val="22"/>
        </w:rPr>
      </w:pPr>
      <w:r w:rsidRPr="003002D7">
        <w:rPr>
          <w:i/>
          <w:sz w:val="22"/>
          <w:szCs w:val="22"/>
        </w:rPr>
        <w:t xml:space="preserve">СО-153-34.20.501-2003 </w:t>
      </w:r>
      <w:r w:rsidRPr="003002D7">
        <w:rPr>
          <w:sz w:val="22"/>
          <w:szCs w:val="22"/>
        </w:rPr>
        <w:t>«Правила технической эксплуатации электрических станций и сетей Российской Федерации»;</w:t>
      </w:r>
    </w:p>
    <w:p w:rsidR="00365EF2" w:rsidRPr="003002D7" w:rsidRDefault="00086844" w:rsidP="00457936">
      <w:pPr>
        <w:pStyle w:val="a"/>
        <w:numPr>
          <w:ilvl w:val="3"/>
          <w:numId w:val="8"/>
        </w:numPr>
        <w:spacing w:after="0" w:line="276" w:lineRule="auto"/>
        <w:ind w:left="1985" w:hanging="567"/>
        <w:jc w:val="both"/>
        <w:rPr>
          <w:sz w:val="22"/>
          <w:szCs w:val="22"/>
        </w:rPr>
      </w:pPr>
      <w:r w:rsidRPr="003002D7">
        <w:rPr>
          <w:i/>
          <w:sz w:val="22"/>
          <w:szCs w:val="22"/>
        </w:rPr>
        <w:t>РД 34.03.201-97</w:t>
      </w:r>
      <w:r w:rsidRPr="003002D7">
        <w:rPr>
          <w:sz w:val="22"/>
          <w:szCs w:val="22"/>
        </w:rPr>
        <w:t xml:space="preserve"> «Правила техники безопасности при эксплуатации тепломеханического оборудования электростанций и тепловых сетей»;</w:t>
      </w:r>
    </w:p>
    <w:p w:rsidR="0041051E" w:rsidRDefault="0041051E" w:rsidP="00457936">
      <w:pPr>
        <w:pStyle w:val="a"/>
        <w:numPr>
          <w:ilvl w:val="3"/>
          <w:numId w:val="8"/>
        </w:numPr>
        <w:spacing w:after="0" w:line="276" w:lineRule="auto"/>
        <w:ind w:left="1985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«Правила по охране труда при эксплуатации электроустановок» введенные приказом Министерства труда и социальной защиты Российской Федерации №328н от 24 июля 2013 года. </w:t>
      </w:r>
    </w:p>
    <w:p w:rsidR="00263799" w:rsidRDefault="00086844" w:rsidP="00457936">
      <w:pPr>
        <w:pStyle w:val="a"/>
        <w:numPr>
          <w:ilvl w:val="3"/>
          <w:numId w:val="8"/>
        </w:numPr>
        <w:spacing w:after="0" w:line="276" w:lineRule="auto"/>
        <w:ind w:left="1985" w:hanging="567"/>
        <w:jc w:val="both"/>
        <w:rPr>
          <w:sz w:val="22"/>
          <w:szCs w:val="22"/>
        </w:rPr>
      </w:pPr>
      <w:r w:rsidRPr="003002D7">
        <w:rPr>
          <w:i/>
          <w:sz w:val="22"/>
          <w:szCs w:val="22"/>
        </w:rPr>
        <w:t>РД 153-34.0-03.301-00, ВППБ 01-02-95*</w:t>
      </w:r>
      <w:r w:rsidRPr="003002D7">
        <w:rPr>
          <w:sz w:val="22"/>
          <w:szCs w:val="22"/>
        </w:rPr>
        <w:t xml:space="preserve"> «Правил пожарной безопасности </w:t>
      </w:r>
      <w:r w:rsidR="009E4A4D">
        <w:rPr>
          <w:sz w:val="22"/>
          <w:szCs w:val="22"/>
        </w:rPr>
        <w:t>для энергетических предприятий»;</w:t>
      </w:r>
    </w:p>
    <w:p w:rsidR="009E4A4D" w:rsidRDefault="003F0AD9" w:rsidP="00457936">
      <w:pPr>
        <w:pStyle w:val="a"/>
        <w:numPr>
          <w:ilvl w:val="3"/>
          <w:numId w:val="8"/>
        </w:numPr>
        <w:spacing w:after="0" w:line="276" w:lineRule="auto"/>
        <w:ind w:left="1985" w:hanging="567"/>
        <w:jc w:val="both"/>
        <w:rPr>
          <w:i/>
          <w:sz w:val="22"/>
          <w:szCs w:val="22"/>
        </w:rPr>
      </w:pPr>
      <w:r w:rsidRPr="009E4A4D">
        <w:rPr>
          <w:i/>
          <w:sz w:val="22"/>
          <w:szCs w:val="22"/>
        </w:rPr>
        <w:t>СО 34.35.127-2002</w:t>
      </w:r>
      <w:r>
        <w:rPr>
          <w:i/>
          <w:sz w:val="22"/>
          <w:szCs w:val="22"/>
        </w:rPr>
        <w:t xml:space="preserve"> </w:t>
      </w:r>
      <w:r w:rsidR="009E4A4D" w:rsidRPr="009E4A4D">
        <w:rPr>
          <w:i/>
          <w:sz w:val="22"/>
          <w:szCs w:val="22"/>
        </w:rPr>
        <w:t>Общие технические требования к программно-техническим комплексам для</w:t>
      </w:r>
      <w:r>
        <w:rPr>
          <w:i/>
          <w:sz w:val="22"/>
          <w:szCs w:val="22"/>
        </w:rPr>
        <w:t xml:space="preserve"> АСУТП тепловых электростанций</w:t>
      </w:r>
      <w:r w:rsidR="009E4A4D">
        <w:rPr>
          <w:i/>
          <w:sz w:val="22"/>
          <w:szCs w:val="22"/>
        </w:rPr>
        <w:t>;</w:t>
      </w:r>
    </w:p>
    <w:p w:rsidR="009E4A4D" w:rsidRDefault="003F0AD9" w:rsidP="00457936">
      <w:pPr>
        <w:pStyle w:val="a"/>
        <w:numPr>
          <w:ilvl w:val="3"/>
          <w:numId w:val="8"/>
        </w:numPr>
        <w:spacing w:after="0" w:line="276" w:lineRule="auto"/>
        <w:ind w:left="1985" w:hanging="567"/>
        <w:jc w:val="both"/>
        <w:rPr>
          <w:i/>
          <w:sz w:val="22"/>
          <w:szCs w:val="22"/>
        </w:rPr>
      </w:pPr>
      <w:r w:rsidRPr="003F0AD9">
        <w:rPr>
          <w:i/>
          <w:sz w:val="22"/>
          <w:szCs w:val="22"/>
        </w:rPr>
        <w:t>РД 153-34.1-35.137-00, СО 34</w:t>
      </w:r>
      <w:r>
        <w:rPr>
          <w:i/>
          <w:sz w:val="22"/>
          <w:szCs w:val="22"/>
        </w:rPr>
        <w:t xml:space="preserve">.35.137-00 </w:t>
      </w:r>
      <w:r w:rsidRPr="003F0AD9">
        <w:rPr>
          <w:i/>
          <w:sz w:val="22"/>
          <w:szCs w:val="22"/>
        </w:rPr>
        <w:t>Технические требования к подсистеме технологических защит, выполненных на базе микропроцессорной техники г. Москва, 2000г</w:t>
      </w:r>
      <w:r>
        <w:rPr>
          <w:i/>
          <w:sz w:val="22"/>
          <w:szCs w:val="22"/>
        </w:rPr>
        <w:t>;</w:t>
      </w:r>
    </w:p>
    <w:p w:rsidR="003F0AD9" w:rsidRPr="003F0AD9" w:rsidRDefault="003F0AD9" w:rsidP="00457936">
      <w:pPr>
        <w:pStyle w:val="a"/>
        <w:numPr>
          <w:ilvl w:val="3"/>
          <w:numId w:val="8"/>
        </w:numPr>
        <w:spacing w:after="0" w:line="276" w:lineRule="auto"/>
        <w:ind w:left="1985" w:hanging="567"/>
        <w:jc w:val="both"/>
        <w:rPr>
          <w:i/>
          <w:sz w:val="22"/>
          <w:szCs w:val="22"/>
        </w:rPr>
      </w:pPr>
      <w:r w:rsidRPr="003F0AD9">
        <w:rPr>
          <w:i/>
          <w:sz w:val="22"/>
          <w:szCs w:val="22"/>
        </w:rPr>
        <w:t>РД 34.35.414-91Правила организации пусконаладочных работ по АСУ ТП на тепловых электростанциях</w:t>
      </w:r>
      <w:r>
        <w:rPr>
          <w:i/>
          <w:sz w:val="22"/>
          <w:szCs w:val="22"/>
        </w:rPr>
        <w:t>;</w:t>
      </w:r>
      <w:r w:rsidRPr="003F0AD9">
        <w:rPr>
          <w:i/>
          <w:sz w:val="22"/>
          <w:szCs w:val="22"/>
        </w:rPr>
        <w:t xml:space="preserve">  </w:t>
      </w:r>
    </w:p>
    <w:p w:rsidR="003F0AD9" w:rsidRPr="003F0AD9" w:rsidRDefault="003F0AD9" w:rsidP="00457936">
      <w:pPr>
        <w:pStyle w:val="a"/>
        <w:numPr>
          <w:ilvl w:val="3"/>
          <w:numId w:val="8"/>
        </w:numPr>
        <w:spacing w:after="0" w:line="276" w:lineRule="auto"/>
        <w:ind w:left="1985" w:hanging="567"/>
        <w:jc w:val="both"/>
        <w:rPr>
          <w:i/>
          <w:sz w:val="22"/>
          <w:szCs w:val="22"/>
        </w:rPr>
      </w:pPr>
      <w:r w:rsidRPr="003F0AD9">
        <w:rPr>
          <w:i/>
          <w:sz w:val="22"/>
          <w:szCs w:val="22"/>
        </w:rPr>
        <w:t xml:space="preserve"> РД34.35.503-00 Методические указания по наладке технологических защит теплоэнергетического оборудования ТЭС</w:t>
      </w:r>
      <w:r>
        <w:rPr>
          <w:i/>
          <w:sz w:val="22"/>
          <w:szCs w:val="22"/>
        </w:rPr>
        <w:t>;</w:t>
      </w:r>
    </w:p>
    <w:p w:rsidR="003F0AD9" w:rsidRDefault="003F0AD9" w:rsidP="00457936">
      <w:pPr>
        <w:pStyle w:val="a"/>
        <w:numPr>
          <w:ilvl w:val="3"/>
          <w:numId w:val="8"/>
        </w:numPr>
        <w:spacing w:after="0" w:line="276" w:lineRule="auto"/>
        <w:ind w:left="1985" w:hanging="567"/>
        <w:jc w:val="both"/>
        <w:rPr>
          <w:i/>
          <w:sz w:val="22"/>
          <w:szCs w:val="22"/>
        </w:rPr>
      </w:pPr>
      <w:r w:rsidRPr="003F0AD9">
        <w:rPr>
          <w:i/>
          <w:sz w:val="22"/>
          <w:szCs w:val="22"/>
        </w:rPr>
        <w:t>РД 153-34.1-35.522-98</w:t>
      </w:r>
      <w:r>
        <w:rPr>
          <w:i/>
          <w:sz w:val="22"/>
          <w:szCs w:val="22"/>
        </w:rPr>
        <w:t xml:space="preserve"> </w:t>
      </w:r>
      <w:r w:rsidRPr="003F0AD9">
        <w:rPr>
          <w:i/>
          <w:sz w:val="22"/>
          <w:szCs w:val="22"/>
        </w:rPr>
        <w:t>Типовая инструкция по эксплуатации АСУ ТП теплоэнергетического о</w:t>
      </w:r>
      <w:r>
        <w:rPr>
          <w:i/>
          <w:sz w:val="22"/>
          <w:szCs w:val="22"/>
        </w:rPr>
        <w:t>борудования ТЭС;</w:t>
      </w:r>
    </w:p>
    <w:p w:rsidR="003F0AD9" w:rsidRPr="003F0AD9" w:rsidRDefault="003F0AD9" w:rsidP="00457936">
      <w:pPr>
        <w:pStyle w:val="a"/>
        <w:numPr>
          <w:ilvl w:val="3"/>
          <w:numId w:val="8"/>
        </w:numPr>
        <w:spacing w:after="0" w:line="276" w:lineRule="auto"/>
        <w:ind w:left="1985" w:hanging="567"/>
        <w:jc w:val="both"/>
        <w:rPr>
          <w:i/>
          <w:sz w:val="22"/>
          <w:szCs w:val="22"/>
        </w:rPr>
      </w:pPr>
      <w:r w:rsidRPr="003F0AD9">
        <w:rPr>
          <w:i/>
          <w:sz w:val="22"/>
          <w:szCs w:val="22"/>
        </w:rPr>
        <w:t>РД 34.35.611 Нормы по составу и периодичности технического обслуживания средств измерений и автоматизации на тепловых электростанциях;</w:t>
      </w:r>
    </w:p>
    <w:p w:rsidR="003F0AD9" w:rsidRPr="003F0AD9" w:rsidRDefault="003F0AD9" w:rsidP="00457936">
      <w:pPr>
        <w:pStyle w:val="a"/>
        <w:numPr>
          <w:ilvl w:val="3"/>
          <w:numId w:val="8"/>
        </w:numPr>
        <w:spacing w:after="0" w:line="276" w:lineRule="auto"/>
        <w:ind w:left="1985" w:hanging="567"/>
        <w:jc w:val="both"/>
        <w:rPr>
          <w:i/>
          <w:sz w:val="22"/>
          <w:szCs w:val="22"/>
        </w:rPr>
      </w:pPr>
      <w:r w:rsidRPr="003F0AD9">
        <w:rPr>
          <w:i/>
          <w:sz w:val="22"/>
          <w:szCs w:val="22"/>
        </w:rPr>
        <w:t>РД 34.35.605 Нормы периодичности планового технического обслуживания и капитального ремонта средств дистанционного управления;</w:t>
      </w:r>
    </w:p>
    <w:p w:rsidR="003F0AD9" w:rsidRPr="003F0AD9" w:rsidRDefault="003F0AD9" w:rsidP="00457936">
      <w:pPr>
        <w:pStyle w:val="a"/>
        <w:numPr>
          <w:ilvl w:val="3"/>
          <w:numId w:val="8"/>
        </w:numPr>
        <w:spacing w:after="0" w:line="276" w:lineRule="auto"/>
        <w:ind w:left="1985" w:hanging="567"/>
        <w:jc w:val="both"/>
        <w:rPr>
          <w:i/>
          <w:sz w:val="22"/>
          <w:szCs w:val="22"/>
        </w:rPr>
      </w:pPr>
      <w:r w:rsidRPr="003F0AD9">
        <w:rPr>
          <w:i/>
          <w:sz w:val="22"/>
          <w:szCs w:val="22"/>
        </w:rPr>
        <w:t>СО 34.35.652 Методические указания по диагностированию систем авторегулирования на тепловых электростанциях</w:t>
      </w:r>
      <w:r>
        <w:rPr>
          <w:i/>
          <w:sz w:val="22"/>
          <w:szCs w:val="22"/>
        </w:rPr>
        <w:t>;</w:t>
      </w:r>
    </w:p>
    <w:p w:rsidR="003F0AD9" w:rsidRPr="003F0AD9" w:rsidRDefault="003F0AD9" w:rsidP="00457936">
      <w:pPr>
        <w:pStyle w:val="a"/>
        <w:numPr>
          <w:ilvl w:val="3"/>
          <w:numId w:val="8"/>
        </w:numPr>
        <w:spacing w:after="0" w:line="276" w:lineRule="auto"/>
        <w:ind w:left="1985" w:hanging="567"/>
        <w:jc w:val="both"/>
        <w:rPr>
          <w:i/>
          <w:sz w:val="22"/>
          <w:szCs w:val="22"/>
        </w:rPr>
      </w:pPr>
      <w:r w:rsidRPr="003F0AD9">
        <w:rPr>
          <w:i/>
          <w:sz w:val="22"/>
          <w:szCs w:val="22"/>
        </w:rPr>
        <w:t>РД 153-34.1-35.142-00</w:t>
      </w:r>
      <w:r>
        <w:rPr>
          <w:i/>
          <w:sz w:val="22"/>
          <w:szCs w:val="22"/>
        </w:rPr>
        <w:t xml:space="preserve"> </w:t>
      </w:r>
      <w:r w:rsidRPr="003F0AD9">
        <w:rPr>
          <w:i/>
          <w:sz w:val="22"/>
          <w:szCs w:val="22"/>
        </w:rPr>
        <w:t>Методические указания по эксплуатации технологических защит, выполненных на базе микропроцессорной техники</w:t>
      </w:r>
      <w:r>
        <w:rPr>
          <w:i/>
          <w:sz w:val="22"/>
          <w:szCs w:val="22"/>
        </w:rPr>
        <w:t>;</w:t>
      </w:r>
    </w:p>
    <w:p w:rsidR="003F0AD9" w:rsidRPr="00501878" w:rsidRDefault="003F0AD9" w:rsidP="00457936">
      <w:pPr>
        <w:pStyle w:val="a"/>
        <w:numPr>
          <w:ilvl w:val="3"/>
          <w:numId w:val="8"/>
        </w:numPr>
        <w:spacing w:after="0" w:line="276" w:lineRule="auto"/>
        <w:ind w:left="1985" w:hanging="567"/>
        <w:jc w:val="both"/>
        <w:rPr>
          <w:i/>
          <w:sz w:val="22"/>
          <w:szCs w:val="22"/>
        </w:rPr>
      </w:pPr>
      <w:r w:rsidRPr="003F0AD9">
        <w:rPr>
          <w:i/>
          <w:sz w:val="22"/>
          <w:szCs w:val="22"/>
        </w:rPr>
        <w:t>СО 34.35.661</w:t>
      </w:r>
      <w:r>
        <w:rPr>
          <w:i/>
          <w:sz w:val="22"/>
          <w:szCs w:val="22"/>
        </w:rPr>
        <w:t xml:space="preserve"> </w:t>
      </w:r>
      <w:r w:rsidRPr="003F0AD9">
        <w:rPr>
          <w:i/>
          <w:sz w:val="22"/>
          <w:szCs w:val="22"/>
        </w:rPr>
        <w:t>Методические указания по техническому обслуживанию комплектных у</w:t>
      </w:r>
      <w:r>
        <w:rPr>
          <w:i/>
          <w:sz w:val="22"/>
          <w:szCs w:val="22"/>
        </w:rPr>
        <w:t>стройств технологических защит.</w:t>
      </w:r>
    </w:p>
    <w:p w:rsidR="00FB5F6D" w:rsidRPr="00F3507D" w:rsidRDefault="00086844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263799">
        <w:rPr>
          <w:sz w:val="22"/>
          <w:szCs w:val="22"/>
        </w:rPr>
        <w:t>При проведении работ должны использоваться сертифицированные материалы на основании Федерального закона РФ от 10.06.1993 г. №515-1 «</w:t>
      </w:r>
      <w:r w:rsidR="00375BE3" w:rsidRPr="00263799">
        <w:rPr>
          <w:sz w:val="22"/>
          <w:szCs w:val="22"/>
        </w:rPr>
        <w:t>О сертификации</w:t>
      </w:r>
      <w:r w:rsidRPr="00263799">
        <w:rPr>
          <w:sz w:val="22"/>
          <w:szCs w:val="22"/>
        </w:rPr>
        <w:t xml:space="preserve"> продукции и услуг» и Приказа МЧС России от 08.07.2002г. №320 «Об утверждении перечня продукции, подлежащей обязательной сертификации в </w:t>
      </w:r>
      <w:r w:rsidR="00375BE3" w:rsidRPr="00263799">
        <w:rPr>
          <w:sz w:val="22"/>
          <w:szCs w:val="22"/>
        </w:rPr>
        <w:t>области пожарной</w:t>
      </w:r>
      <w:r w:rsidRPr="00263799">
        <w:rPr>
          <w:sz w:val="22"/>
          <w:szCs w:val="22"/>
        </w:rPr>
        <w:t xml:space="preserve"> безопасности».</w:t>
      </w:r>
    </w:p>
    <w:p w:rsidR="006B6C83" w:rsidRPr="006B6C83" w:rsidRDefault="006B6C83" w:rsidP="00457936">
      <w:pPr>
        <w:pStyle w:val="70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outlineLvl w:val="0"/>
        <w:rPr>
          <w:b/>
          <w:sz w:val="22"/>
          <w:szCs w:val="22"/>
        </w:rPr>
      </w:pPr>
      <w:r w:rsidRPr="006B6C83">
        <w:rPr>
          <w:b/>
          <w:sz w:val="22"/>
          <w:szCs w:val="22"/>
        </w:rPr>
        <w:t>Требования к применяемым оборудованию, материалам и запасным частям:</w:t>
      </w:r>
    </w:p>
    <w:p w:rsidR="00383BEC" w:rsidRDefault="00BE54BC" w:rsidP="00886922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BE54BC">
        <w:rPr>
          <w:sz w:val="22"/>
          <w:szCs w:val="22"/>
        </w:rPr>
        <w:t xml:space="preserve">Работы в объеме Технического задания выполняются с применением запасных частей и материалов Подрядчика. Перечень и количество поставляемых Подрядчиком запасных частей и материалов обусловлено необходимостью выполнения Технического обслуживания оборудования </w:t>
      </w:r>
      <w:r w:rsidR="00BF06CC" w:rsidRPr="008C6D6F">
        <w:rPr>
          <w:sz w:val="22"/>
          <w:szCs w:val="22"/>
        </w:rPr>
        <w:t>распределенной системы управления «</w:t>
      </w:r>
      <w:proofErr w:type="spellStart"/>
      <w:r w:rsidR="00BF06CC" w:rsidRPr="008C6D6F">
        <w:rPr>
          <w:sz w:val="22"/>
          <w:szCs w:val="22"/>
        </w:rPr>
        <w:t>MarkVI</w:t>
      </w:r>
      <w:proofErr w:type="spellEnd"/>
      <w:r w:rsidR="005519DE">
        <w:rPr>
          <w:sz w:val="22"/>
          <w:szCs w:val="22"/>
        </w:rPr>
        <w:t>-</w:t>
      </w:r>
      <w:r w:rsidR="00BF06CC" w:rsidRPr="008C6D6F">
        <w:rPr>
          <w:sz w:val="22"/>
          <w:szCs w:val="22"/>
        </w:rPr>
        <w:t>e» эн. блока №7</w:t>
      </w:r>
      <w:r w:rsidR="00BF06CC">
        <w:rPr>
          <w:sz w:val="22"/>
          <w:szCs w:val="22"/>
        </w:rPr>
        <w:t xml:space="preserve"> и</w:t>
      </w:r>
      <w:r w:rsidR="00BF06CC" w:rsidRPr="008C6D6F">
        <w:rPr>
          <w:sz w:val="22"/>
          <w:szCs w:val="22"/>
        </w:rPr>
        <w:t xml:space="preserve"> </w:t>
      </w:r>
      <w:r w:rsidR="00AB0798">
        <w:rPr>
          <w:sz w:val="22"/>
          <w:szCs w:val="22"/>
        </w:rPr>
        <w:t>определено в Приложении 1 к настоящему Техническому заданию.</w:t>
      </w:r>
    </w:p>
    <w:p w:rsidR="00FD3296" w:rsidRDefault="00FD3296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Работы по аварийному ремонту, замене вышедших из строя устройств выполняются с применением запасных частей и </w:t>
      </w:r>
      <w:r w:rsidR="00AB0798">
        <w:rPr>
          <w:sz w:val="22"/>
          <w:szCs w:val="22"/>
        </w:rPr>
        <w:t>материалов,</w:t>
      </w:r>
      <w:r w:rsidR="00BF2835">
        <w:rPr>
          <w:sz w:val="22"/>
          <w:szCs w:val="22"/>
        </w:rPr>
        <w:t xml:space="preserve"> как</w:t>
      </w:r>
      <w:r>
        <w:rPr>
          <w:sz w:val="22"/>
          <w:szCs w:val="22"/>
        </w:rPr>
        <w:t xml:space="preserve"> </w:t>
      </w:r>
      <w:r w:rsidR="00BF2835">
        <w:rPr>
          <w:sz w:val="22"/>
          <w:szCs w:val="22"/>
        </w:rPr>
        <w:t>Заказчика, так и Подрядчика</w:t>
      </w:r>
      <w:r>
        <w:rPr>
          <w:sz w:val="22"/>
          <w:szCs w:val="22"/>
        </w:rPr>
        <w:t>. МТР Заказчика перед использованием в работе передается на склад Подрядчика с оформлением соответствующих документов.</w:t>
      </w:r>
    </w:p>
    <w:p w:rsidR="00AC3CF3" w:rsidRDefault="00AC3CF3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Работы по выполнению аварийных </w:t>
      </w:r>
      <w:r w:rsidR="00E56DD4">
        <w:rPr>
          <w:sz w:val="22"/>
          <w:szCs w:val="22"/>
        </w:rPr>
        <w:t>ремонтных</w:t>
      </w:r>
      <w:r w:rsidR="00E56DD4" w:rsidRPr="007250FE">
        <w:rPr>
          <w:sz w:val="22"/>
          <w:szCs w:val="22"/>
        </w:rPr>
        <w:t xml:space="preserve"> работ</w:t>
      </w:r>
      <w:r w:rsidR="00944D66" w:rsidRPr="007250FE">
        <w:rPr>
          <w:sz w:val="22"/>
          <w:szCs w:val="22"/>
        </w:rPr>
        <w:t>, замене вышедших из стоя устройств</w:t>
      </w:r>
      <w:r w:rsidR="00E56DD4" w:rsidRPr="00A463F9">
        <w:rPr>
          <w:sz w:val="22"/>
          <w:szCs w:val="22"/>
        </w:rPr>
        <w:t xml:space="preserve"> и поставка </w:t>
      </w:r>
      <w:r w:rsidR="005B0FC0" w:rsidRPr="00A463F9">
        <w:rPr>
          <w:sz w:val="22"/>
          <w:szCs w:val="22"/>
        </w:rPr>
        <w:t>материалов для их проведения</w:t>
      </w:r>
      <w:r w:rsidR="00E56DD4" w:rsidRPr="00A463F9">
        <w:rPr>
          <w:sz w:val="22"/>
          <w:szCs w:val="22"/>
        </w:rPr>
        <w:t xml:space="preserve"> Подрядчиком </w:t>
      </w:r>
      <w:r w:rsidR="005B0FC0" w:rsidRPr="00AB0798">
        <w:rPr>
          <w:sz w:val="22"/>
          <w:szCs w:val="22"/>
        </w:rPr>
        <w:t xml:space="preserve">выделяются отдельной статьей, не </w:t>
      </w:r>
      <w:r w:rsidR="005B0FC0" w:rsidRPr="00D338E1">
        <w:rPr>
          <w:sz w:val="22"/>
          <w:szCs w:val="22"/>
        </w:rPr>
        <w:t xml:space="preserve">превышающей </w:t>
      </w:r>
      <w:r w:rsidR="003E2E16" w:rsidRPr="00D338E1">
        <w:rPr>
          <w:sz w:val="22"/>
          <w:szCs w:val="22"/>
        </w:rPr>
        <w:t>3</w:t>
      </w:r>
      <w:r w:rsidR="005B0FC0" w:rsidRPr="00D338E1">
        <w:rPr>
          <w:sz w:val="22"/>
          <w:szCs w:val="22"/>
        </w:rPr>
        <w:t>0 % из общей</w:t>
      </w:r>
      <w:r w:rsidR="00D338E1">
        <w:rPr>
          <w:sz w:val="22"/>
          <w:szCs w:val="22"/>
        </w:rPr>
        <w:t xml:space="preserve"> </w:t>
      </w:r>
      <w:r w:rsidR="005B0FC0" w:rsidRPr="00AB0798">
        <w:rPr>
          <w:sz w:val="22"/>
          <w:szCs w:val="22"/>
        </w:rPr>
        <w:t xml:space="preserve">стоимости </w:t>
      </w:r>
      <w:r w:rsidR="005B0FC0" w:rsidRPr="00A97A85">
        <w:rPr>
          <w:sz w:val="22"/>
          <w:szCs w:val="22"/>
        </w:rPr>
        <w:t>всех работ</w:t>
      </w:r>
      <w:r w:rsidR="005B0FC0" w:rsidRPr="00DD17C6">
        <w:rPr>
          <w:sz w:val="22"/>
          <w:szCs w:val="22"/>
        </w:rPr>
        <w:t>.</w:t>
      </w:r>
      <w:r w:rsidR="005B0FC0" w:rsidRPr="008057DD">
        <w:rPr>
          <w:sz w:val="22"/>
          <w:szCs w:val="22"/>
        </w:rPr>
        <w:t xml:space="preserve"> </w:t>
      </w:r>
      <w:r w:rsidR="00944D66" w:rsidRPr="008057DD">
        <w:rPr>
          <w:sz w:val="22"/>
          <w:szCs w:val="22"/>
        </w:rPr>
        <w:t>Подрядчик осуществляет</w:t>
      </w:r>
      <w:r w:rsidR="00A463F9">
        <w:rPr>
          <w:sz w:val="22"/>
          <w:szCs w:val="22"/>
        </w:rPr>
        <w:t xml:space="preserve"> при необходимости </w:t>
      </w:r>
      <w:r w:rsidR="00944D66" w:rsidRPr="00A463F9">
        <w:rPr>
          <w:sz w:val="22"/>
          <w:szCs w:val="22"/>
        </w:rPr>
        <w:t>доставку материалов, запасных частей, комплектующих изделий до места выполнения работ своими силами и за свой счет.</w:t>
      </w:r>
    </w:p>
    <w:p w:rsidR="00BF06CC" w:rsidRPr="00BF06CC" w:rsidRDefault="00BF06CC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МТР для выполнения аварийного ремонта, поставляемого Заказчиком определены в Приложении 2 </w:t>
      </w:r>
      <w:r w:rsidR="003E2E16">
        <w:rPr>
          <w:sz w:val="22"/>
          <w:szCs w:val="22"/>
        </w:rPr>
        <w:t>настоящего Технического задания, остальной МТР для выполнения данных работ предоставляется в случае необходимости Подрядчиком.</w:t>
      </w:r>
    </w:p>
    <w:p w:rsidR="00BE54BC" w:rsidRDefault="00BE54BC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BE54BC">
        <w:rPr>
          <w:sz w:val="22"/>
          <w:szCs w:val="22"/>
        </w:rPr>
        <w:t>Запасные части и материалы, поставляемые Подрядчиком</w:t>
      </w:r>
      <w:r w:rsidR="00AC3CF3">
        <w:rPr>
          <w:sz w:val="22"/>
          <w:szCs w:val="22"/>
        </w:rPr>
        <w:t xml:space="preserve"> для выполнения работ по техническому обслуживанию</w:t>
      </w:r>
      <w:r w:rsidRPr="00BE54BC">
        <w:rPr>
          <w:sz w:val="22"/>
          <w:szCs w:val="22"/>
        </w:rPr>
        <w:t>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BE54BC" w:rsidRDefault="00FD3296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BE54BC">
        <w:rPr>
          <w:sz w:val="22"/>
          <w:szCs w:val="22"/>
        </w:rPr>
        <w:t>Вновь устанавливаемые запасные части и материалы,</w:t>
      </w:r>
      <w:r>
        <w:rPr>
          <w:sz w:val="22"/>
          <w:szCs w:val="22"/>
        </w:rPr>
        <w:t xml:space="preserve"> поставленные Подрядчиком</w:t>
      </w:r>
      <w:r w:rsidR="00BE54BC" w:rsidRPr="00BE54BC">
        <w:rPr>
          <w:sz w:val="22"/>
          <w:szCs w:val="22"/>
        </w:rPr>
        <w:t xml:space="preserve">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документы.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</w:t>
      </w:r>
      <w:r w:rsidR="00BE54BC">
        <w:rPr>
          <w:sz w:val="22"/>
          <w:szCs w:val="22"/>
        </w:rPr>
        <w:t>.</w:t>
      </w:r>
    </w:p>
    <w:p w:rsidR="00BE54BC" w:rsidRDefault="00BE54BC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BE54BC">
        <w:rPr>
          <w:sz w:val="22"/>
          <w:szCs w:val="22"/>
        </w:rPr>
        <w:t>Входной контроль запасных частей и материалов,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BE54BC" w:rsidRDefault="00BE54BC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BE54BC">
        <w:rPr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BE54BC" w:rsidRDefault="00BE54BC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BE54BC">
        <w:rPr>
          <w:sz w:val="22"/>
          <w:szCs w:val="22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E42CC5" w:rsidRPr="00501878" w:rsidRDefault="00BE54BC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BE54BC">
        <w:rPr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DC3243" w:rsidRPr="00BE54BC" w:rsidRDefault="00BC799A" w:rsidP="00457936">
      <w:pPr>
        <w:pStyle w:val="70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outlineLvl w:val="0"/>
        <w:rPr>
          <w:b/>
          <w:sz w:val="22"/>
          <w:szCs w:val="22"/>
        </w:rPr>
      </w:pPr>
      <w:r w:rsidRPr="00BE54BC">
        <w:rPr>
          <w:b/>
          <w:sz w:val="22"/>
          <w:szCs w:val="22"/>
        </w:rPr>
        <w:t>Этапы и сроки выполнения работ:</w:t>
      </w:r>
      <w:r w:rsidR="003D0AB0" w:rsidRPr="00BE54BC">
        <w:rPr>
          <w:b/>
          <w:sz w:val="22"/>
          <w:szCs w:val="22"/>
        </w:rPr>
        <w:t xml:space="preserve"> </w:t>
      </w:r>
    </w:p>
    <w:p w:rsidR="000041C6" w:rsidRDefault="00D338E1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Сервисное и т</w:t>
      </w:r>
      <w:r w:rsidR="00015817" w:rsidRPr="003002D7">
        <w:rPr>
          <w:sz w:val="22"/>
          <w:szCs w:val="22"/>
        </w:rPr>
        <w:t>ехническое обслуживание</w:t>
      </w:r>
      <w:r>
        <w:rPr>
          <w:sz w:val="22"/>
          <w:szCs w:val="22"/>
        </w:rPr>
        <w:t xml:space="preserve"> </w:t>
      </w:r>
      <w:r w:rsidR="00015817" w:rsidRPr="003002D7">
        <w:rPr>
          <w:sz w:val="22"/>
          <w:szCs w:val="22"/>
        </w:rPr>
        <w:t xml:space="preserve">оборудования проводятся </w:t>
      </w:r>
      <w:r w:rsidR="00736960">
        <w:rPr>
          <w:sz w:val="22"/>
          <w:szCs w:val="22"/>
        </w:rPr>
        <w:t>с 01.01.201</w:t>
      </w:r>
      <w:r w:rsidR="00502FA2">
        <w:rPr>
          <w:sz w:val="22"/>
          <w:szCs w:val="22"/>
        </w:rPr>
        <w:t>6</w:t>
      </w:r>
      <w:r w:rsidR="00736960">
        <w:rPr>
          <w:sz w:val="22"/>
          <w:szCs w:val="22"/>
        </w:rPr>
        <w:t xml:space="preserve"> по 31.12.201</w:t>
      </w:r>
      <w:r w:rsidR="00502FA2">
        <w:rPr>
          <w:sz w:val="22"/>
          <w:szCs w:val="22"/>
        </w:rPr>
        <w:t>6</w:t>
      </w:r>
      <w:r w:rsidR="00736960">
        <w:rPr>
          <w:sz w:val="22"/>
          <w:szCs w:val="22"/>
        </w:rPr>
        <w:t xml:space="preserve"> в</w:t>
      </w:r>
      <w:r w:rsidR="000041C6">
        <w:rPr>
          <w:sz w:val="22"/>
          <w:szCs w:val="22"/>
        </w:rPr>
        <w:t xml:space="preserve"> сроки, согласно</w:t>
      </w:r>
      <w:r w:rsidR="003E2E16">
        <w:rPr>
          <w:sz w:val="22"/>
          <w:szCs w:val="22"/>
        </w:rPr>
        <w:t xml:space="preserve"> графика плановых остановов энергоблока ст. №7 ПГУ-400</w:t>
      </w:r>
      <w:r w:rsidR="000041C6">
        <w:rPr>
          <w:sz w:val="22"/>
          <w:szCs w:val="22"/>
        </w:rPr>
        <w:t xml:space="preserve"> </w:t>
      </w:r>
      <w:r w:rsidR="003E2E16">
        <w:rPr>
          <w:sz w:val="22"/>
          <w:szCs w:val="22"/>
        </w:rPr>
        <w:t>Приложения №3</w:t>
      </w:r>
      <w:r w:rsidR="000041C6">
        <w:rPr>
          <w:sz w:val="22"/>
          <w:szCs w:val="22"/>
        </w:rPr>
        <w:t xml:space="preserve"> настоящего документа.</w:t>
      </w:r>
    </w:p>
    <w:p w:rsidR="009E6E36" w:rsidRPr="000041C6" w:rsidRDefault="00630908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0041C6">
        <w:rPr>
          <w:bCs/>
          <w:sz w:val="22"/>
          <w:szCs w:val="22"/>
        </w:rPr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 г. № 484 «Правила вывода объектов электроэнергетики в ремонт и из эксплуатации</w:t>
      </w:r>
      <w:r w:rsidR="00894961" w:rsidRPr="000041C6">
        <w:rPr>
          <w:bCs/>
          <w:sz w:val="22"/>
          <w:szCs w:val="22"/>
        </w:rPr>
        <w:t>»</w:t>
      </w:r>
      <w:r w:rsidRPr="000041C6">
        <w:rPr>
          <w:bCs/>
          <w:sz w:val="22"/>
          <w:szCs w:val="22"/>
        </w:rPr>
        <w:t>) изменить дату выполнения работ.</w:t>
      </w:r>
      <w:r w:rsidR="00292D57" w:rsidRPr="000041C6">
        <w:rPr>
          <w:bCs/>
          <w:sz w:val="22"/>
          <w:szCs w:val="22"/>
        </w:rPr>
        <w:t xml:space="preserve"> Новая дата выполнения работ подлежит согласованию с Подрядчиком.</w:t>
      </w:r>
    </w:p>
    <w:p w:rsidR="000041C6" w:rsidRPr="00F3507D" w:rsidRDefault="000041C6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bCs/>
          <w:sz w:val="22"/>
          <w:szCs w:val="22"/>
        </w:rPr>
      </w:pPr>
      <w:r w:rsidRPr="000041C6">
        <w:rPr>
          <w:bCs/>
          <w:sz w:val="22"/>
          <w:szCs w:val="22"/>
        </w:rPr>
        <w:t xml:space="preserve">Подрядчик должен не позднее чем за 25 дней до начала выполнения работ предоставить график выполнения работ на утверждение Заказчику. Сроки выполнения отдельных этапов работ в сетевом графике не могут превышать сроки выполнения этапов работ, указанных в Договоре. По требованию Заказчика Подрядчиком составляется детальный график проведения конкретных аварийных работ и работ по устранению неисправностей оборудования, выявленных при </w:t>
      </w:r>
      <w:proofErr w:type="spellStart"/>
      <w:r w:rsidRPr="000041C6">
        <w:rPr>
          <w:bCs/>
          <w:sz w:val="22"/>
          <w:szCs w:val="22"/>
        </w:rPr>
        <w:t>дефектации</w:t>
      </w:r>
      <w:proofErr w:type="spellEnd"/>
      <w:r w:rsidRPr="000041C6">
        <w:rPr>
          <w:bCs/>
          <w:sz w:val="22"/>
          <w:szCs w:val="22"/>
        </w:rPr>
        <w:t>.</w:t>
      </w:r>
    </w:p>
    <w:p w:rsidR="000041C6" w:rsidRPr="00F3507D" w:rsidRDefault="00BC799A" w:rsidP="00457936">
      <w:pPr>
        <w:pStyle w:val="70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outlineLvl w:val="0"/>
        <w:rPr>
          <w:b/>
          <w:sz w:val="22"/>
          <w:szCs w:val="22"/>
        </w:rPr>
      </w:pPr>
      <w:r w:rsidRPr="00C21F08">
        <w:rPr>
          <w:b/>
          <w:sz w:val="22"/>
          <w:szCs w:val="22"/>
        </w:rPr>
        <w:t xml:space="preserve">Требования к </w:t>
      </w:r>
      <w:r w:rsidR="00DA4A97" w:rsidRPr="00C21F08">
        <w:rPr>
          <w:b/>
          <w:sz w:val="22"/>
          <w:szCs w:val="22"/>
        </w:rPr>
        <w:t>сдаче-приемке работ</w:t>
      </w:r>
      <w:r w:rsidRPr="00C21F08">
        <w:rPr>
          <w:b/>
          <w:sz w:val="22"/>
          <w:szCs w:val="22"/>
        </w:rPr>
        <w:t>:</w:t>
      </w:r>
    </w:p>
    <w:p w:rsidR="000041C6" w:rsidRDefault="00BC799A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3002D7">
        <w:rPr>
          <w:sz w:val="22"/>
          <w:szCs w:val="22"/>
        </w:rPr>
        <w:t>Сдача-приемка работ осуществляется в соответствии с графиком производства работ.</w:t>
      </w:r>
    </w:p>
    <w:p w:rsidR="000041C6" w:rsidRDefault="00BC799A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3002D7">
        <w:rPr>
          <w:sz w:val="22"/>
          <w:szCs w:val="22"/>
        </w:rPr>
        <w:t>Приемка может осуществляться поэтапно</w:t>
      </w:r>
      <w:r w:rsidR="00D10E5F" w:rsidRPr="003002D7">
        <w:rPr>
          <w:sz w:val="22"/>
          <w:szCs w:val="22"/>
        </w:rPr>
        <w:t xml:space="preserve"> (или ежемесячно)</w:t>
      </w:r>
      <w:r w:rsidRPr="003002D7">
        <w:rPr>
          <w:sz w:val="22"/>
          <w:szCs w:val="22"/>
        </w:rPr>
        <w:t xml:space="preserve"> и в полном </w:t>
      </w:r>
      <w:r w:rsidR="009E6D6B" w:rsidRPr="003002D7">
        <w:rPr>
          <w:sz w:val="22"/>
          <w:szCs w:val="22"/>
        </w:rPr>
        <w:t>объеме по</w:t>
      </w:r>
      <w:r w:rsidRPr="003002D7">
        <w:rPr>
          <w:sz w:val="22"/>
          <w:szCs w:val="22"/>
        </w:rPr>
        <w:t xml:space="preserve"> фактическим объемам выполненных работ путем контрольных обмеров, инспекции всех работ. Причем в полном объеме приемка должна осуществляться в любом случае, независимо от приемки отдельных этапов выполняемых работ.</w:t>
      </w:r>
      <w:r w:rsidR="00BC4ABB" w:rsidRPr="003002D7">
        <w:rPr>
          <w:sz w:val="22"/>
          <w:szCs w:val="22"/>
        </w:rPr>
        <w:t xml:space="preserve"> После приемки работ по техническому обслуживанию и ремонту подписывается акт сдачи-приемки произвольной формы и оформляется отчет о проведении работ. После проведения аварийных и других непредвиденных работ состав работ подтверждается техническим актом, на основании которого оформляется сметная документация и соответствующий акт сдачи-приемки КС</w:t>
      </w:r>
      <w:r w:rsidR="00E67B04">
        <w:rPr>
          <w:sz w:val="22"/>
          <w:szCs w:val="22"/>
        </w:rPr>
        <w:t>-</w:t>
      </w:r>
      <w:r w:rsidR="00BC4ABB" w:rsidRPr="003002D7">
        <w:rPr>
          <w:sz w:val="22"/>
          <w:szCs w:val="22"/>
        </w:rPr>
        <w:t>2</w:t>
      </w:r>
      <w:r w:rsidR="005519DE">
        <w:rPr>
          <w:sz w:val="22"/>
          <w:szCs w:val="22"/>
        </w:rPr>
        <w:t>, КС-3</w:t>
      </w:r>
      <w:r w:rsidR="00BC4ABB" w:rsidRPr="003002D7">
        <w:rPr>
          <w:sz w:val="22"/>
          <w:szCs w:val="22"/>
        </w:rPr>
        <w:t>.</w:t>
      </w:r>
    </w:p>
    <w:p w:rsidR="000041C6" w:rsidRDefault="00BC799A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0041C6">
        <w:rPr>
          <w:rFonts w:cs="Times New Roman"/>
          <w:sz w:val="22"/>
          <w:szCs w:val="22"/>
        </w:rPr>
        <w:t>Подрядчик обязан уведомлять в письменной форме Заказчика о сдаче работ, скрываемых последующими работами (т.е.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0041C6" w:rsidRDefault="00BC799A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0041C6">
        <w:rPr>
          <w:rFonts w:cs="Times New Roman"/>
          <w:sz w:val="22"/>
          <w:szCs w:val="22"/>
        </w:rPr>
        <w:t xml:space="preserve">Приемка должна осуществляться в соответствии с НТД, в том </w:t>
      </w:r>
      <w:r w:rsidR="009E6D6B" w:rsidRPr="000041C6">
        <w:rPr>
          <w:rFonts w:cs="Times New Roman"/>
          <w:sz w:val="22"/>
          <w:szCs w:val="22"/>
        </w:rPr>
        <w:t>числе СО</w:t>
      </w:r>
      <w:r w:rsidRPr="000041C6">
        <w:rPr>
          <w:rFonts w:cs="Times New Roman"/>
          <w:sz w:val="22"/>
          <w:szCs w:val="22"/>
        </w:rPr>
        <w:t xml:space="preserve"> 34.04.181–2003 «Правила организации технического облуживания и ремонта оборудования, зданий и соо</w:t>
      </w:r>
      <w:r w:rsidR="000041C6">
        <w:rPr>
          <w:sz w:val="22"/>
          <w:szCs w:val="22"/>
        </w:rPr>
        <w:t>ружений электростанций и сетей». Н</w:t>
      </w:r>
      <w:r w:rsidRPr="000041C6">
        <w:rPr>
          <w:rFonts w:cs="Times New Roman"/>
          <w:sz w:val="22"/>
          <w:szCs w:val="22"/>
        </w:rPr>
        <w:t>едостатки работ, обнаруженные в ходе приемки или выявленные в период</w:t>
      </w:r>
      <w:r w:rsidR="0001290B" w:rsidRPr="000041C6">
        <w:rPr>
          <w:rFonts w:cs="Times New Roman"/>
          <w:sz w:val="22"/>
          <w:szCs w:val="22"/>
        </w:rPr>
        <w:t xml:space="preserve"> гарантии на выполненные работы</w:t>
      </w:r>
      <w:r w:rsidRPr="000041C6">
        <w:rPr>
          <w:rFonts w:cs="Times New Roman"/>
          <w:sz w:val="22"/>
          <w:szCs w:val="22"/>
        </w:rPr>
        <w:t>, фиксируются в соответствующем акте, подписываемом представителями Заказчика и Подрядчика и с указанием срока и порядка их устранения.</w:t>
      </w:r>
    </w:p>
    <w:p w:rsidR="00856C3C" w:rsidRPr="000041C6" w:rsidRDefault="00856C3C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0041C6">
        <w:rPr>
          <w:sz w:val="22"/>
          <w:szCs w:val="22"/>
        </w:rPr>
        <w:t>При планировании проведения работ Подрядчик обязан:</w:t>
      </w:r>
    </w:p>
    <w:p w:rsidR="000041C6" w:rsidRPr="00501878" w:rsidRDefault="00856C3C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01878">
        <w:rPr>
          <w:rFonts w:ascii="Verdana" w:hAnsi="Verdana"/>
          <w:sz w:val="22"/>
          <w:szCs w:val="22"/>
          <w:lang w:val="ru-RU"/>
        </w:rPr>
        <w:t xml:space="preserve">Разрабатывать и согласовывать с Заказчиком свой график проведения работ на отдельных системах и </w:t>
      </w:r>
      <w:r w:rsidR="009377DF" w:rsidRPr="00501878">
        <w:rPr>
          <w:rFonts w:ascii="Verdana" w:hAnsi="Verdana"/>
          <w:sz w:val="22"/>
          <w:szCs w:val="22"/>
          <w:lang w:val="ru-RU"/>
        </w:rPr>
        <w:t xml:space="preserve">узлам оборудования </w:t>
      </w:r>
      <w:r w:rsidRPr="00501878">
        <w:rPr>
          <w:rFonts w:ascii="Verdana" w:hAnsi="Verdana"/>
          <w:sz w:val="22"/>
          <w:szCs w:val="22"/>
          <w:lang w:val="ru-RU"/>
        </w:rPr>
        <w:t>с учетом действующих графиков по плановым остановам и переключениям оборудования энергоблока и отдельных систем;</w:t>
      </w:r>
    </w:p>
    <w:p w:rsidR="00FB5F6D" w:rsidRPr="00501878" w:rsidRDefault="00E42CC5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01878">
        <w:rPr>
          <w:rFonts w:ascii="Verdana" w:hAnsi="Verdana"/>
          <w:sz w:val="22"/>
          <w:szCs w:val="22"/>
          <w:lang w:val="ru-RU"/>
        </w:rPr>
        <w:t>Предоставлять график работ по техническому обслуживанию с перечнем планируемых работ на отчетный год до начала работ</w:t>
      </w:r>
      <w:r w:rsidR="007C1429" w:rsidRPr="00501878">
        <w:rPr>
          <w:rFonts w:ascii="Verdana" w:hAnsi="Verdana"/>
          <w:sz w:val="22"/>
          <w:szCs w:val="22"/>
          <w:lang w:val="ru-RU"/>
        </w:rPr>
        <w:t>.</w:t>
      </w:r>
    </w:p>
    <w:p w:rsidR="000632E4" w:rsidRPr="003002D7" w:rsidRDefault="00BC799A" w:rsidP="00457936">
      <w:pPr>
        <w:pStyle w:val="70"/>
        <w:numPr>
          <w:ilvl w:val="0"/>
          <w:numId w:val="9"/>
        </w:numPr>
        <w:shd w:val="clear" w:color="auto" w:fill="auto"/>
        <w:tabs>
          <w:tab w:val="left" w:pos="1134"/>
        </w:tabs>
        <w:spacing w:line="276" w:lineRule="auto"/>
        <w:jc w:val="both"/>
        <w:outlineLvl w:val="0"/>
        <w:rPr>
          <w:b/>
          <w:sz w:val="22"/>
          <w:szCs w:val="22"/>
        </w:rPr>
      </w:pPr>
      <w:r w:rsidRPr="003002D7">
        <w:rPr>
          <w:b/>
          <w:sz w:val="22"/>
          <w:szCs w:val="22"/>
        </w:rPr>
        <w:t>Документация, предъявляемая Заказчику:</w:t>
      </w:r>
    </w:p>
    <w:p w:rsidR="002920A4" w:rsidRDefault="00991DCA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3002D7">
        <w:rPr>
          <w:sz w:val="22"/>
          <w:szCs w:val="22"/>
        </w:rPr>
        <w:t xml:space="preserve">Перечень </w:t>
      </w:r>
      <w:r w:rsidR="00250402" w:rsidRPr="003002D7">
        <w:rPr>
          <w:sz w:val="22"/>
          <w:szCs w:val="22"/>
        </w:rPr>
        <w:t>третьих лиц (субподрядных организаций)</w:t>
      </w:r>
      <w:r w:rsidRPr="003002D7">
        <w:rPr>
          <w:sz w:val="22"/>
          <w:szCs w:val="22"/>
        </w:rPr>
        <w:t>, участвовавших в производстве работ, фамилии ИТР, ответственных за выполнение этих работ.</w:t>
      </w:r>
      <w:r w:rsidR="00D954C3" w:rsidRPr="003002D7">
        <w:rPr>
          <w:sz w:val="22"/>
          <w:szCs w:val="22"/>
        </w:rPr>
        <w:t xml:space="preserve"> Предъявляется по факту привлечения т</w:t>
      </w:r>
      <w:r w:rsidR="002920A4">
        <w:rPr>
          <w:sz w:val="22"/>
          <w:szCs w:val="22"/>
        </w:rPr>
        <w:t>ретьих лиц к производству работ;</w:t>
      </w:r>
    </w:p>
    <w:p w:rsidR="00FD3296" w:rsidRDefault="00FD3296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</w:t>
      </w:r>
      <w:r w:rsidR="00FC4A58">
        <w:rPr>
          <w:sz w:val="22"/>
          <w:szCs w:val="22"/>
        </w:rPr>
        <w:t>лиц,</w:t>
      </w:r>
      <w:r>
        <w:rPr>
          <w:sz w:val="22"/>
          <w:szCs w:val="22"/>
        </w:rPr>
        <w:t xml:space="preserve"> имеющих право получать</w:t>
      </w:r>
      <w:r w:rsidR="00FC4A58">
        <w:rPr>
          <w:sz w:val="22"/>
          <w:szCs w:val="22"/>
        </w:rPr>
        <w:t xml:space="preserve"> МТР</w:t>
      </w:r>
      <w:r>
        <w:rPr>
          <w:sz w:val="22"/>
          <w:szCs w:val="22"/>
        </w:rPr>
        <w:t xml:space="preserve"> со с</w:t>
      </w:r>
      <w:r w:rsidR="00FC4A58">
        <w:rPr>
          <w:sz w:val="22"/>
          <w:szCs w:val="22"/>
        </w:rPr>
        <w:t>клада Заказчика подтвержденное доверенностью.</w:t>
      </w:r>
    </w:p>
    <w:p w:rsidR="002920A4" w:rsidRDefault="00991DCA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2920A4">
        <w:rPr>
          <w:sz w:val="22"/>
          <w:szCs w:val="22"/>
        </w:rPr>
        <w:t>Сертификаты и технические паспорта на оборудование</w:t>
      </w:r>
      <w:r w:rsidR="00B0696C" w:rsidRPr="002920A4">
        <w:rPr>
          <w:sz w:val="22"/>
          <w:szCs w:val="22"/>
        </w:rPr>
        <w:t xml:space="preserve">, </w:t>
      </w:r>
      <w:r w:rsidRPr="002920A4">
        <w:rPr>
          <w:sz w:val="22"/>
          <w:szCs w:val="22"/>
        </w:rPr>
        <w:t>материалы, конструкции, детали и узлы оборудования.</w:t>
      </w:r>
      <w:r w:rsidR="00037137" w:rsidRPr="002920A4">
        <w:rPr>
          <w:sz w:val="22"/>
          <w:szCs w:val="22"/>
        </w:rPr>
        <w:t xml:space="preserve"> </w:t>
      </w:r>
      <w:r w:rsidR="00570E86" w:rsidRPr="002920A4">
        <w:rPr>
          <w:sz w:val="22"/>
          <w:szCs w:val="22"/>
        </w:rPr>
        <w:t xml:space="preserve">Сертификаты и технические паспорта </w:t>
      </w:r>
      <w:r w:rsidR="00037137" w:rsidRPr="002920A4">
        <w:rPr>
          <w:sz w:val="22"/>
          <w:szCs w:val="22"/>
        </w:rPr>
        <w:t>предоставля</w:t>
      </w:r>
      <w:r w:rsidR="00570E86" w:rsidRPr="002920A4">
        <w:rPr>
          <w:sz w:val="22"/>
          <w:szCs w:val="22"/>
        </w:rPr>
        <w:t>ю</w:t>
      </w:r>
      <w:r w:rsidR="00037137" w:rsidRPr="002920A4">
        <w:rPr>
          <w:sz w:val="22"/>
          <w:szCs w:val="22"/>
        </w:rPr>
        <w:t xml:space="preserve">тся на вновь устанавливаемое оборудование, </w:t>
      </w:r>
      <w:r w:rsidR="00250402" w:rsidRPr="002920A4">
        <w:rPr>
          <w:sz w:val="22"/>
          <w:szCs w:val="22"/>
        </w:rPr>
        <w:t>использованное для выполнения работ</w:t>
      </w:r>
      <w:r w:rsidR="00037137" w:rsidRPr="002920A4">
        <w:rPr>
          <w:sz w:val="22"/>
          <w:szCs w:val="22"/>
        </w:rPr>
        <w:t xml:space="preserve"> в рамках догов</w:t>
      </w:r>
      <w:r w:rsidR="002920A4" w:rsidRPr="002920A4">
        <w:rPr>
          <w:sz w:val="22"/>
          <w:szCs w:val="22"/>
        </w:rPr>
        <w:t>ора на техническое обслуживание;</w:t>
      </w:r>
    </w:p>
    <w:p w:rsidR="002920A4" w:rsidRDefault="0001290B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2920A4">
        <w:rPr>
          <w:sz w:val="22"/>
          <w:szCs w:val="22"/>
        </w:rPr>
        <w:t>Технически</w:t>
      </w:r>
      <w:r w:rsidR="005E3543" w:rsidRPr="002920A4">
        <w:rPr>
          <w:sz w:val="22"/>
          <w:szCs w:val="22"/>
        </w:rPr>
        <w:t>е</w:t>
      </w:r>
      <w:r w:rsidRPr="002920A4">
        <w:rPr>
          <w:sz w:val="22"/>
          <w:szCs w:val="22"/>
        </w:rPr>
        <w:t xml:space="preserve"> отчет</w:t>
      </w:r>
      <w:r w:rsidR="005E3543" w:rsidRPr="002920A4">
        <w:rPr>
          <w:sz w:val="22"/>
          <w:szCs w:val="22"/>
        </w:rPr>
        <w:t>ы</w:t>
      </w:r>
      <w:r w:rsidR="002920A4" w:rsidRPr="002920A4">
        <w:rPr>
          <w:sz w:val="22"/>
          <w:szCs w:val="22"/>
        </w:rPr>
        <w:t xml:space="preserve"> по выполненным работам;</w:t>
      </w:r>
      <w:r w:rsidR="00D954C3" w:rsidRPr="002920A4">
        <w:rPr>
          <w:sz w:val="22"/>
          <w:szCs w:val="22"/>
        </w:rPr>
        <w:t xml:space="preserve"> </w:t>
      </w:r>
    </w:p>
    <w:p w:rsidR="002920A4" w:rsidRDefault="00D954C3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2920A4">
        <w:rPr>
          <w:sz w:val="22"/>
          <w:szCs w:val="22"/>
        </w:rPr>
        <w:t xml:space="preserve">Акты </w:t>
      </w:r>
      <w:r w:rsidR="002920A4" w:rsidRPr="002920A4">
        <w:rPr>
          <w:sz w:val="22"/>
          <w:szCs w:val="22"/>
        </w:rPr>
        <w:t>сдачи-приемки выполненных работ;</w:t>
      </w:r>
    </w:p>
    <w:p w:rsidR="002920A4" w:rsidRDefault="00894961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2920A4">
        <w:rPr>
          <w:sz w:val="22"/>
          <w:szCs w:val="22"/>
        </w:rPr>
        <w:t>Протоколы проведения элект</w:t>
      </w:r>
      <w:r w:rsidR="002920A4" w:rsidRPr="002920A4">
        <w:rPr>
          <w:sz w:val="22"/>
          <w:szCs w:val="22"/>
        </w:rPr>
        <w:t>рических и оптических измерений;</w:t>
      </w:r>
    </w:p>
    <w:p w:rsidR="002920A4" w:rsidRDefault="005C5767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2920A4">
        <w:rPr>
          <w:sz w:val="22"/>
          <w:szCs w:val="22"/>
        </w:rPr>
        <w:t>Протоколы опробования</w:t>
      </w:r>
      <w:r w:rsidR="005E3543" w:rsidRPr="002920A4">
        <w:rPr>
          <w:sz w:val="22"/>
          <w:szCs w:val="22"/>
        </w:rPr>
        <w:t>, акты индивидуальных испытаний,</w:t>
      </w:r>
      <w:r w:rsidRPr="002920A4">
        <w:rPr>
          <w:sz w:val="22"/>
          <w:szCs w:val="22"/>
        </w:rPr>
        <w:t xml:space="preserve"> </w:t>
      </w:r>
      <w:r w:rsidR="00D954C3" w:rsidRPr="002920A4">
        <w:rPr>
          <w:sz w:val="22"/>
          <w:szCs w:val="22"/>
        </w:rPr>
        <w:t xml:space="preserve">акты о приемке </w:t>
      </w:r>
      <w:r w:rsidRPr="002920A4">
        <w:rPr>
          <w:sz w:val="22"/>
          <w:szCs w:val="22"/>
        </w:rPr>
        <w:t>отдельных видов оборудования</w:t>
      </w:r>
      <w:r w:rsidR="005E3543" w:rsidRPr="002920A4">
        <w:rPr>
          <w:sz w:val="22"/>
          <w:szCs w:val="22"/>
        </w:rPr>
        <w:t xml:space="preserve"> после ремонта</w:t>
      </w:r>
      <w:r w:rsidR="002920A4" w:rsidRPr="002920A4">
        <w:rPr>
          <w:sz w:val="22"/>
          <w:szCs w:val="22"/>
        </w:rPr>
        <w:t>;</w:t>
      </w:r>
    </w:p>
    <w:p w:rsidR="002920A4" w:rsidRDefault="005C5767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2920A4">
        <w:rPr>
          <w:sz w:val="22"/>
          <w:szCs w:val="22"/>
        </w:rPr>
        <w:t xml:space="preserve">Акты </w:t>
      </w:r>
      <w:proofErr w:type="spellStart"/>
      <w:r w:rsidRPr="002920A4">
        <w:rPr>
          <w:sz w:val="22"/>
          <w:szCs w:val="22"/>
        </w:rPr>
        <w:t>дефектации</w:t>
      </w:r>
      <w:proofErr w:type="spellEnd"/>
      <w:r w:rsidR="00D954C3" w:rsidRPr="002920A4">
        <w:rPr>
          <w:sz w:val="22"/>
          <w:szCs w:val="22"/>
        </w:rPr>
        <w:t xml:space="preserve"> п</w:t>
      </w:r>
      <w:r w:rsidR="002920A4" w:rsidRPr="002920A4">
        <w:rPr>
          <w:sz w:val="22"/>
          <w:szCs w:val="22"/>
        </w:rPr>
        <w:t>ри выходе из строя оборудования;</w:t>
      </w:r>
    </w:p>
    <w:p w:rsidR="00B72BE2" w:rsidRDefault="00B72BE2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Технологические карты на техническое обслуживание Оборудования;</w:t>
      </w:r>
    </w:p>
    <w:p w:rsidR="002920A4" w:rsidRDefault="005C5767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2920A4">
        <w:rPr>
          <w:sz w:val="22"/>
          <w:szCs w:val="22"/>
        </w:rPr>
        <w:t>Перечень дополнительных работ</w:t>
      </w:r>
      <w:r w:rsidR="00D954C3" w:rsidRPr="002920A4">
        <w:rPr>
          <w:sz w:val="22"/>
          <w:szCs w:val="22"/>
        </w:rPr>
        <w:t xml:space="preserve"> и рекомендаций</w:t>
      </w:r>
      <w:r w:rsidRPr="002920A4">
        <w:rPr>
          <w:sz w:val="22"/>
          <w:szCs w:val="22"/>
        </w:rPr>
        <w:t xml:space="preserve"> (если требуется)</w:t>
      </w:r>
      <w:r w:rsidR="002920A4" w:rsidRPr="002920A4">
        <w:rPr>
          <w:sz w:val="22"/>
          <w:szCs w:val="22"/>
        </w:rPr>
        <w:t>;</w:t>
      </w:r>
    </w:p>
    <w:p w:rsidR="00FB5F6D" w:rsidRPr="00F3507D" w:rsidRDefault="002920A4" w:rsidP="00457936">
      <w:pPr>
        <w:pStyle w:val="70"/>
        <w:numPr>
          <w:ilvl w:val="1"/>
          <w:numId w:val="9"/>
        </w:numPr>
        <w:shd w:val="clear" w:color="auto" w:fill="auto"/>
        <w:tabs>
          <w:tab w:val="left" w:pos="1134"/>
        </w:tabs>
        <w:spacing w:before="0" w:line="276" w:lineRule="auto"/>
        <w:jc w:val="both"/>
        <w:rPr>
          <w:sz w:val="22"/>
          <w:szCs w:val="22"/>
        </w:rPr>
      </w:pPr>
      <w:r w:rsidRPr="00017910">
        <w:rPr>
          <w:sz w:val="22"/>
          <w:szCs w:val="22"/>
        </w:rPr>
        <w:t>Табели учёта рабочего времени.</w:t>
      </w:r>
    </w:p>
    <w:p w:rsidR="00FE76CB" w:rsidRPr="003002D7" w:rsidRDefault="00FE76CB" w:rsidP="00457936">
      <w:pPr>
        <w:pStyle w:val="70"/>
        <w:numPr>
          <w:ilvl w:val="0"/>
          <w:numId w:val="9"/>
        </w:numPr>
        <w:shd w:val="clear" w:color="auto" w:fill="auto"/>
        <w:tabs>
          <w:tab w:val="left" w:pos="1134"/>
        </w:tabs>
        <w:spacing w:line="276" w:lineRule="auto"/>
        <w:jc w:val="both"/>
        <w:outlineLvl w:val="0"/>
        <w:rPr>
          <w:b/>
          <w:bCs/>
          <w:sz w:val="22"/>
          <w:szCs w:val="22"/>
        </w:rPr>
      </w:pPr>
      <w:r w:rsidRPr="003002D7">
        <w:rPr>
          <w:b/>
          <w:bCs/>
          <w:sz w:val="22"/>
          <w:szCs w:val="22"/>
        </w:rPr>
        <w:t>Гарантии Подрядчика:</w:t>
      </w:r>
    </w:p>
    <w:p w:rsidR="006F6DA9" w:rsidRPr="00C21F08" w:rsidRDefault="00FE76CB" w:rsidP="00457936">
      <w:pPr>
        <w:pStyle w:val="6"/>
        <w:shd w:val="clear" w:color="auto" w:fill="auto"/>
        <w:tabs>
          <w:tab w:val="left" w:pos="411"/>
        </w:tabs>
        <w:spacing w:after="0" w:line="276" w:lineRule="auto"/>
        <w:ind w:left="1080" w:right="60" w:firstLine="0"/>
        <w:jc w:val="both"/>
        <w:rPr>
          <w:spacing w:val="0"/>
          <w:sz w:val="22"/>
          <w:szCs w:val="22"/>
        </w:rPr>
      </w:pPr>
      <w:r w:rsidRPr="00C21F08">
        <w:rPr>
          <w:spacing w:val="0"/>
          <w:sz w:val="22"/>
          <w:szCs w:val="22"/>
        </w:rPr>
        <w:t>Подрядчик должен гарантировать:</w:t>
      </w:r>
    </w:p>
    <w:p w:rsidR="00FE76CB" w:rsidRPr="00501878" w:rsidRDefault="00FE76CB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01878">
        <w:rPr>
          <w:rFonts w:ascii="Verdana" w:hAnsi="Verdana"/>
          <w:sz w:val="22"/>
          <w:szCs w:val="22"/>
          <w:lang w:val="ru-RU"/>
        </w:rPr>
        <w:t>Надлежащее качество работ в полном объеме в соответствии с исполнительной документацией и действующей нормативно-технической документацией;</w:t>
      </w:r>
    </w:p>
    <w:p w:rsidR="00DA4A97" w:rsidRPr="00501878" w:rsidRDefault="00FE76CB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01878">
        <w:rPr>
          <w:rFonts w:ascii="Verdana" w:hAnsi="Verdana"/>
          <w:sz w:val="22"/>
          <w:szCs w:val="22"/>
          <w:lang w:val="ru-RU"/>
        </w:rPr>
        <w:t>Выполнение всех работ в установленные сроки;</w:t>
      </w:r>
    </w:p>
    <w:p w:rsidR="006F6DA9" w:rsidRPr="00501878" w:rsidRDefault="00FE76CB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01878">
        <w:rPr>
          <w:rFonts w:ascii="Verdana" w:hAnsi="Verdana"/>
          <w:sz w:val="22"/>
          <w:szCs w:val="22"/>
          <w:lang w:val="ru-RU"/>
        </w:rPr>
        <w:t>Подрядчик</w:t>
      </w:r>
      <w:r w:rsidR="000A7389" w:rsidRPr="00501878">
        <w:rPr>
          <w:rFonts w:ascii="Verdana" w:hAnsi="Verdana"/>
          <w:sz w:val="22"/>
          <w:szCs w:val="22"/>
          <w:lang w:val="ru-RU"/>
        </w:rPr>
        <w:t xml:space="preserve"> во время производства работ</w:t>
      </w:r>
      <w:r w:rsidRPr="00501878">
        <w:rPr>
          <w:rFonts w:ascii="Verdana" w:hAnsi="Verdana"/>
          <w:sz w:val="22"/>
          <w:szCs w:val="22"/>
          <w:lang w:val="ru-RU"/>
        </w:rPr>
        <w:t xml:space="preserve">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BF06CC" w:rsidRDefault="00FE76CB" w:rsidP="00457936">
      <w:pPr>
        <w:pStyle w:val="ac"/>
        <w:numPr>
          <w:ilvl w:val="0"/>
          <w:numId w:val="14"/>
        </w:numPr>
        <w:spacing w:line="276" w:lineRule="auto"/>
        <w:ind w:left="1701"/>
        <w:jc w:val="both"/>
        <w:rPr>
          <w:rFonts w:ascii="Verdana" w:hAnsi="Verdana"/>
          <w:sz w:val="22"/>
          <w:szCs w:val="22"/>
          <w:lang w:val="ru-RU"/>
        </w:rPr>
      </w:pPr>
      <w:r w:rsidRPr="00501878">
        <w:rPr>
          <w:rFonts w:ascii="Verdana" w:hAnsi="Verdana"/>
          <w:sz w:val="22"/>
          <w:szCs w:val="22"/>
          <w:lang w:val="ru-RU"/>
        </w:rPr>
        <w:t>Срок гарантии выполненных работ устанавливается продолжительностью 1 (один) год с момента подписания акта приемки</w:t>
      </w:r>
      <w:r w:rsidRPr="00BF06CC">
        <w:rPr>
          <w:rFonts w:ascii="Verdana" w:eastAsia="Verdana" w:hAnsi="Verdana" w:cs="Verdana"/>
          <w:sz w:val="22"/>
          <w:szCs w:val="22"/>
          <w:lang w:val="ru-RU"/>
        </w:rPr>
        <w:t xml:space="preserve"> выполненных работ, а на поставляемые запчасти и отдельные узлы</w:t>
      </w:r>
      <w:r w:rsidR="000A7389" w:rsidRPr="00BF06CC">
        <w:rPr>
          <w:rFonts w:ascii="Verdana" w:eastAsia="Verdana" w:hAnsi="Verdana" w:cs="Verdana"/>
          <w:sz w:val="22"/>
          <w:szCs w:val="22"/>
          <w:lang w:val="ru-RU"/>
        </w:rPr>
        <w:t xml:space="preserve"> -</w:t>
      </w:r>
      <w:r w:rsidRPr="00BF06CC">
        <w:rPr>
          <w:rFonts w:ascii="Verdana" w:eastAsia="Verdana" w:hAnsi="Verdana" w:cs="Verdana"/>
          <w:sz w:val="22"/>
          <w:szCs w:val="22"/>
          <w:lang w:val="ru-RU"/>
        </w:rPr>
        <w:t xml:space="preserve"> в соответствии с гарантией завода-изготовителя</w:t>
      </w:r>
      <w:r w:rsidRPr="00BF06CC">
        <w:rPr>
          <w:rFonts w:ascii="Verdana" w:hAnsi="Verdana"/>
          <w:sz w:val="22"/>
          <w:szCs w:val="22"/>
          <w:lang w:val="ru-RU"/>
        </w:rPr>
        <w:t>.</w:t>
      </w:r>
    </w:p>
    <w:p w:rsidR="00BF06CC" w:rsidRDefault="00BF06CC" w:rsidP="00457936">
      <w:pPr>
        <w:pStyle w:val="ac"/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</w:p>
    <w:p w:rsidR="00BF06CC" w:rsidRPr="00BF06CC" w:rsidRDefault="00BF06CC" w:rsidP="00457936">
      <w:pPr>
        <w:pStyle w:val="ac"/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</w:p>
    <w:p w:rsidR="00FE76CB" w:rsidRPr="00BF06CC" w:rsidRDefault="00FE76CB" w:rsidP="00457936">
      <w:pPr>
        <w:spacing w:line="276" w:lineRule="auto"/>
        <w:ind w:left="284" w:hanging="284"/>
        <w:jc w:val="both"/>
        <w:rPr>
          <w:rFonts w:ascii="Verdana" w:hAnsi="Verdana"/>
          <w:b/>
          <w:sz w:val="22"/>
          <w:szCs w:val="22"/>
        </w:rPr>
      </w:pPr>
      <w:r w:rsidRPr="00BF06CC">
        <w:rPr>
          <w:rFonts w:ascii="Verdana" w:hAnsi="Verdana"/>
          <w:b/>
          <w:sz w:val="22"/>
          <w:szCs w:val="22"/>
        </w:rPr>
        <w:t>Приложения:</w:t>
      </w:r>
    </w:p>
    <w:p w:rsidR="00CE132C" w:rsidRDefault="00F0477F" w:rsidP="00457936">
      <w:pPr>
        <w:numPr>
          <w:ilvl w:val="0"/>
          <w:numId w:val="19"/>
        </w:numPr>
        <w:spacing w:line="276" w:lineRule="auto"/>
        <w:ind w:left="1146"/>
        <w:jc w:val="both"/>
        <w:rPr>
          <w:rFonts w:ascii="Verdana" w:hAnsi="Verdana"/>
          <w:sz w:val="22"/>
          <w:szCs w:val="22"/>
          <w:lang w:eastAsia="x-none"/>
        </w:rPr>
      </w:pPr>
      <w:r>
        <w:rPr>
          <w:rFonts w:ascii="Verdana" w:hAnsi="Verdana"/>
          <w:sz w:val="22"/>
          <w:szCs w:val="22"/>
          <w:lang w:eastAsia="x-none"/>
        </w:rPr>
        <w:t>Приложение №1</w:t>
      </w:r>
      <w:r w:rsidR="00BF06CC">
        <w:rPr>
          <w:rFonts w:ascii="Verdana" w:hAnsi="Verdana"/>
          <w:sz w:val="22"/>
          <w:szCs w:val="22"/>
          <w:lang w:eastAsia="x-none"/>
        </w:rPr>
        <w:t xml:space="preserve"> МТР поставляемые</w:t>
      </w:r>
      <w:r w:rsidR="00CE132C">
        <w:rPr>
          <w:rFonts w:ascii="Verdana" w:hAnsi="Verdana"/>
          <w:sz w:val="22"/>
          <w:szCs w:val="22"/>
          <w:lang w:eastAsia="x-none"/>
        </w:rPr>
        <w:t xml:space="preserve"> Подрядчиком</w:t>
      </w:r>
    </w:p>
    <w:p w:rsidR="00A97A85" w:rsidRDefault="008057DD" w:rsidP="00457936">
      <w:pPr>
        <w:numPr>
          <w:ilvl w:val="0"/>
          <w:numId w:val="19"/>
        </w:numPr>
        <w:spacing w:line="276" w:lineRule="auto"/>
        <w:ind w:left="1146"/>
        <w:jc w:val="both"/>
        <w:rPr>
          <w:rFonts w:ascii="Verdana" w:hAnsi="Verdana"/>
          <w:sz w:val="22"/>
          <w:szCs w:val="22"/>
          <w:lang w:eastAsia="x-none"/>
        </w:rPr>
      </w:pPr>
      <w:r>
        <w:rPr>
          <w:rFonts w:ascii="Verdana" w:hAnsi="Verdana"/>
          <w:sz w:val="22"/>
          <w:szCs w:val="22"/>
          <w:lang w:eastAsia="x-none"/>
        </w:rPr>
        <w:t>Приложение</w:t>
      </w:r>
      <w:r w:rsidR="00F0477F">
        <w:rPr>
          <w:rFonts w:ascii="Verdana" w:hAnsi="Verdana"/>
          <w:sz w:val="22"/>
          <w:szCs w:val="22"/>
          <w:lang w:eastAsia="x-none"/>
        </w:rPr>
        <w:t xml:space="preserve"> №2</w:t>
      </w:r>
      <w:r w:rsidR="00BF06CC">
        <w:rPr>
          <w:rFonts w:ascii="Verdana" w:hAnsi="Verdana"/>
          <w:sz w:val="22"/>
          <w:szCs w:val="22"/>
          <w:lang w:eastAsia="x-none"/>
        </w:rPr>
        <w:t xml:space="preserve"> </w:t>
      </w:r>
      <w:r w:rsidR="002506FA" w:rsidRPr="002506FA">
        <w:rPr>
          <w:rFonts w:ascii="Verdana" w:hAnsi="Verdana"/>
          <w:bCs/>
          <w:spacing w:val="-20"/>
          <w:sz w:val="22"/>
          <w:szCs w:val="22"/>
        </w:rPr>
        <w:t>Материалы, для проведения аварийных работ поставляемые Заказчиком.</w:t>
      </w:r>
    </w:p>
    <w:p w:rsidR="00F0477F" w:rsidRDefault="00F0477F" w:rsidP="00457936">
      <w:pPr>
        <w:numPr>
          <w:ilvl w:val="0"/>
          <w:numId w:val="19"/>
        </w:numPr>
        <w:spacing w:line="276" w:lineRule="auto"/>
        <w:ind w:left="1146"/>
        <w:jc w:val="both"/>
        <w:rPr>
          <w:rFonts w:ascii="Verdana" w:hAnsi="Verdana"/>
          <w:sz w:val="22"/>
          <w:szCs w:val="22"/>
          <w:lang w:eastAsia="x-none"/>
        </w:rPr>
      </w:pPr>
      <w:r>
        <w:rPr>
          <w:rFonts w:ascii="Verdana" w:hAnsi="Verdana"/>
          <w:sz w:val="22"/>
          <w:szCs w:val="22"/>
          <w:lang w:eastAsia="x-none"/>
        </w:rPr>
        <w:t>Приложение №3</w:t>
      </w:r>
      <w:r w:rsidRPr="002506FA">
        <w:rPr>
          <w:rFonts w:ascii="Verdana" w:hAnsi="Verdana"/>
          <w:sz w:val="22"/>
          <w:szCs w:val="22"/>
          <w:lang w:eastAsia="x-none"/>
        </w:rPr>
        <w:t xml:space="preserve"> </w:t>
      </w:r>
      <w:r w:rsidR="002506FA" w:rsidRPr="002506FA">
        <w:rPr>
          <w:rFonts w:ascii="Verdana" w:hAnsi="Verdana"/>
          <w:bCs/>
          <w:spacing w:val="-20"/>
          <w:sz w:val="22"/>
          <w:szCs w:val="22"/>
        </w:rPr>
        <w:t>График остановов энергоблока ст. №7 ПГУ-400 ШГРЭС на 2016 год.</w:t>
      </w:r>
    </w:p>
    <w:p w:rsidR="00F0477F" w:rsidRPr="00415C75" w:rsidRDefault="00F0477F" w:rsidP="00457936">
      <w:pPr>
        <w:spacing w:line="276" w:lineRule="auto"/>
        <w:ind w:left="1146"/>
        <w:jc w:val="both"/>
        <w:rPr>
          <w:rFonts w:ascii="Verdana" w:hAnsi="Verdana"/>
          <w:sz w:val="22"/>
          <w:szCs w:val="22"/>
          <w:lang w:eastAsia="x-none"/>
        </w:rPr>
      </w:pPr>
    </w:p>
    <w:p w:rsidR="00661481" w:rsidRPr="003002D7" w:rsidRDefault="00661481" w:rsidP="00457936">
      <w:pPr>
        <w:spacing w:line="276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3002D7">
        <w:rPr>
          <w:rFonts w:ascii="Verdana" w:hAnsi="Verdana"/>
          <w:sz w:val="22"/>
          <w:szCs w:val="22"/>
        </w:rPr>
        <w:t xml:space="preserve">       </w:t>
      </w:r>
    </w:p>
    <w:p w:rsidR="008057DD" w:rsidRPr="00A971CB" w:rsidRDefault="00CF7891" w:rsidP="00457936">
      <w:pPr>
        <w:pStyle w:val="1"/>
        <w:jc w:val="both"/>
        <w:rPr>
          <w:rFonts w:ascii="Verdana" w:hAnsi="Verdana"/>
          <w:bCs w:val="0"/>
          <w:spacing w:val="-20"/>
          <w:sz w:val="22"/>
          <w:szCs w:val="22"/>
        </w:rPr>
      </w:pPr>
      <w:r>
        <w:rPr>
          <w:rFonts w:ascii="Verdana" w:hAnsi="Verdana"/>
          <w:b w:val="0"/>
          <w:bCs w:val="0"/>
          <w:spacing w:val="-20"/>
          <w:sz w:val="22"/>
          <w:szCs w:val="22"/>
        </w:rPr>
        <w:br w:type="page"/>
      </w:r>
      <w:r w:rsidR="008057DD" w:rsidRPr="00A971CB">
        <w:rPr>
          <w:rFonts w:ascii="Verdana" w:hAnsi="Verdana"/>
          <w:bCs w:val="0"/>
          <w:spacing w:val="-20"/>
          <w:sz w:val="22"/>
          <w:szCs w:val="22"/>
        </w:rPr>
        <w:t>Приложение 1. Материалы,</w:t>
      </w:r>
      <w:r w:rsidR="00F0477F" w:rsidRPr="00A971CB">
        <w:rPr>
          <w:rFonts w:ascii="Verdana" w:hAnsi="Verdana"/>
          <w:bCs w:val="0"/>
          <w:spacing w:val="-20"/>
          <w:sz w:val="22"/>
          <w:szCs w:val="22"/>
        </w:rPr>
        <w:t xml:space="preserve"> поставляемые П</w:t>
      </w:r>
      <w:r w:rsidR="008057DD" w:rsidRPr="00A971CB">
        <w:rPr>
          <w:rFonts w:ascii="Verdana" w:hAnsi="Verdana"/>
          <w:bCs w:val="0"/>
          <w:spacing w:val="-20"/>
          <w:sz w:val="22"/>
          <w:szCs w:val="22"/>
        </w:rPr>
        <w:t>одрядчиком</w:t>
      </w:r>
    </w:p>
    <w:p w:rsidR="008057DD" w:rsidRDefault="008057DD" w:rsidP="00457936">
      <w:pPr>
        <w:shd w:val="clear" w:color="auto" w:fill="FFFFFF"/>
        <w:tabs>
          <w:tab w:val="left" w:pos="5191"/>
        </w:tabs>
        <w:spacing w:line="276" w:lineRule="auto"/>
        <w:ind w:left="284" w:hanging="284"/>
        <w:jc w:val="both"/>
        <w:rPr>
          <w:rFonts w:ascii="Verdana" w:hAnsi="Verdana"/>
          <w:b/>
          <w:bCs/>
          <w:spacing w:val="-20"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559"/>
        <w:gridCol w:w="1559"/>
      </w:tblGrid>
      <w:tr w:rsidR="008057DD" w:rsidRPr="000B2A2B" w:rsidTr="000B2A2B">
        <w:trPr>
          <w:trHeight w:val="800"/>
        </w:trPr>
        <w:tc>
          <w:tcPr>
            <w:tcW w:w="7763" w:type="dxa"/>
            <w:shd w:val="clear" w:color="auto" w:fill="auto"/>
            <w:vAlign w:val="center"/>
          </w:tcPr>
          <w:p w:rsidR="008057DD" w:rsidRPr="000B2A2B" w:rsidRDefault="008057DD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/>
                <w:bCs/>
                <w:spacing w:val="-20"/>
                <w:sz w:val="22"/>
                <w:szCs w:val="22"/>
              </w:rPr>
            </w:pPr>
            <w:r w:rsidRPr="000B2A2B">
              <w:rPr>
                <w:rFonts w:ascii="Verdana" w:hAnsi="Verdana"/>
                <w:b/>
                <w:bCs/>
                <w:spacing w:val="-20"/>
                <w:sz w:val="22"/>
                <w:szCs w:val="22"/>
              </w:rPr>
              <w:t>Наименование поставляемого оборудования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DD" w:rsidRPr="000B2A2B" w:rsidRDefault="008057DD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/>
                <w:bCs/>
                <w:spacing w:val="-20"/>
                <w:sz w:val="22"/>
                <w:szCs w:val="22"/>
              </w:rPr>
            </w:pPr>
            <w:r w:rsidRPr="000B2A2B">
              <w:rPr>
                <w:rFonts w:ascii="Verdana" w:hAnsi="Verdana"/>
                <w:b/>
                <w:bCs/>
                <w:spacing w:val="-20"/>
                <w:sz w:val="22"/>
                <w:szCs w:val="22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DD" w:rsidRPr="000B2A2B" w:rsidRDefault="008057DD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/>
                <w:bCs/>
                <w:spacing w:val="-20"/>
                <w:sz w:val="22"/>
                <w:szCs w:val="22"/>
              </w:rPr>
            </w:pPr>
            <w:r w:rsidRPr="000B2A2B">
              <w:rPr>
                <w:rFonts w:ascii="Verdana" w:hAnsi="Verdana"/>
                <w:b/>
                <w:bCs/>
                <w:spacing w:val="-20"/>
                <w:sz w:val="22"/>
                <w:szCs w:val="22"/>
              </w:rPr>
              <w:t>Срок поставки</w:t>
            </w:r>
          </w:p>
        </w:tc>
      </w:tr>
      <w:tr w:rsidR="008057DD" w:rsidRPr="000B2A2B" w:rsidTr="000B2A2B">
        <w:trPr>
          <w:trHeight w:val="283"/>
        </w:trPr>
        <w:tc>
          <w:tcPr>
            <w:tcW w:w="7763" w:type="dxa"/>
            <w:shd w:val="clear" w:color="auto" w:fill="auto"/>
          </w:tcPr>
          <w:p w:rsidR="008057DD" w:rsidRPr="000B2A2B" w:rsidRDefault="008057DD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/>
                <w:bCs/>
                <w:spacing w:val="-20"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Салфетки для мониторов и компьютеров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DD" w:rsidRPr="000B2A2B" w:rsidRDefault="008057DD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/>
                <w:bCs/>
                <w:spacing w:val="-20"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4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упак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57DD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Cs/>
                <w:spacing w:val="-20"/>
                <w:sz w:val="22"/>
                <w:szCs w:val="22"/>
              </w:rPr>
            </w:pPr>
            <w:r w:rsidRPr="000B2A2B">
              <w:rPr>
                <w:rFonts w:ascii="Verdana" w:hAnsi="Verdana"/>
                <w:bCs/>
                <w:spacing w:val="-20"/>
                <w:sz w:val="22"/>
                <w:szCs w:val="22"/>
              </w:rPr>
              <w:t>1.03.2016</w:t>
            </w:r>
          </w:p>
        </w:tc>
      </w:tr>
      <w:tr w:rsidR="00483B07" w:rsidRPr="000B2A2B" w:rsidTr="000B2A2B">
        <w:trPr>
          <w:trHeight w:val="283"/>
        </w:trPr>
        <w:tc>
          <w:tcPr>
            <w:tcW w:w="7763" w:type="dxa"/>
            <w:shd w:val="clear" w:color="auto" w:fill="auto"/>
          </w:tcPr>
          <w:p w:rsidR="00483B07" w:rsidRPr="000B2A2B" w:rsidRDefault="00483B07" w:rsidP="00457936">
            <w:pPr>
              <w:pStyle w:val="a"/>
              <w:numPr>
                <w:ilvl w:val="0"/>
                <w:numId w:val="0"/>
              </w:numPr>
              <w:spacing w:after="0" w:line="276" w:lineRule="auto"/>
              <w:ind w:left="432" w:hanging="432"/>
              <w:jc w:val="both"/>
              <w:rPr>
                <w:i/>
                <w:sz w:val="22"/>
                <w:szCs w:val="22"/>
              </w:rPr>
            </w:pPr>
            <w:r w:rsidRPr="000B2A2B">
              <w:rPr>
                <w:i/>
                <w:sz w:val="22"/>
                <w:szCs w:val="22"/>
              </w:rPr>
              <w:t>Компакт-диск CD-R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10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Default="00483B07" w:rsidP="00457936">
            <w:pPr>
              <w:jc w:val="both"/>
            </w:pPr>
            <w:r w:rsidRPr="000B2A2B">
              <w:rPr>
                <w:rFonts w:ascii="Verdana" w:hAnsi="Verdana"/>
                <w:bCs/>
                <w:spacing w:val="-20"/>
                <w:sz w:val="22"/>
                <w:szCs w:val="22"/>
              </w:rPr>
              <w:t>1.03.2016</w:t>
            </w:r>
          </w:p>
        </w:tc>
      </w:tr>
      <w:tr w:rsidR="00483B07" w:rsidRPr="000B2A2B" w:rsidTr="000B2A2B">
        <w:trPr>
          <w:trHeight w:val="283"/>
        </w:trPr>
        <w:tc>
          <w:tcPr>
            <w:tcW w:w="7763" w:type="dxa"/>
            <w:shd w:val="clear" w:color="auto" w:fill="auto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Компакт-диск DVD-R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4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упак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Default="00483B07" w:rsidP="00457936">
            <w:pPr>
              <w:jc w:val="both"/>
            </w:pPr>
            <w:r w:rsidRPr="000B2A2B">
              <w:rPr>
                <w:rFonts w:ascii="Verdana" w:hAnsi="Verdana"/>
                <w:bCs/>
                <w:spacing w:val="-20"/>
                <w:sz w:val="22"/>
                <w:szCs w:val="22"/>
              </w:rPr>
              <w:t>1.03.2016</w:t>
            </w:r>
          </w:p>
        </w:tc>
      </w:tr>
      <w:tr w:rsidR="00483B07" w:rsidRPr="000B2A2B" w:rsidTr="000B2A2B">
        <w:trPr>
          <w:trHeight w:val="283"/>
        </w:trPr>
        <w:tc>
          <w:tcPr>
            <w:tcW w:w="7763" w:type="dxa"/>
            <w:shd w:val="clear" w:color="auto" w:fill="auto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Компакт-диск DVD-R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50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Default="00483B07" w:rsidP="00457936">
            <w:pPr>
              <w:jc w:val="both"/>
            </w:pPr>
            <w:r w:rsidRPr="000B2A2B">
              <w:rPr>
                <w:rFonts w:ascii="Verdana" w:hAnsi="Verdana"/>
                <w:bCs/>
                <w:spacing w:val="-20"/>
                <w:sz w:val="22"/>
                <w:szCs w:val="22"/>
              </w:rPr>
              <w:t>1.03.2016</w:t>
            </w:r>
          </w:p>
        </w:tc>
      </w:tr>
      <w:tr w:rsidR="00483B07" w:rsidRPr="000B2A2B" w:rsidTr="000B2A2B">
        <w:trPr>
          <w:trHeight w:val="283"/>
        </w:trPr>
        <w:tc>
          <w:tcPr>
            <w:tcW w:w="7763" w:type="dxa"/>
            <w:shd w:val="clear" w:color="auto" w:fill="auto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Компакт-диск DVD-RW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5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Default="00483B07" w:rsidP="00457936">
            <w:pPr>
              <w:jc w:val="both"/>
            </w:pPr>
            <w:r w:rsidRPr="000B2A2B">
              <w:rPr>
                <w:rFonts w:ascii="Verdana" w:hAnsi="Verdana"/>
                <w:bCs/>
                <w:spacing w:val="-20"/>
                <w:sz w:val="22"/>
                <w:szCs w:val="22"/>
              </w:rPr>
              <w:t>1.03.2016</w:t>
            </w:r>
          </w:p>
        </w:tc>
      </w:tr>
      <w:tr w:rsidR="00483B07" w:rsidRPr="000B2A2B" w:rsidTr="000B2A2B">
        <w:trPr>
          <w:trHeight w:val="283"/>
        </w:trPr>
        <w:tc>
          <w:tcPr>
            <w:tcW w:w="7763" w:type="dxa"/>
            <w:shd w:val="clear" w:color="auto" w:fill="auto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Фильтрующая прокладка для SK 3243/44/45.6xx, 5 шт. в упаковке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Rittal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6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упак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Default="00483B07" w:rsidP="00457936">
            <w:pPr>
              <w:jc w:val="both"/>
            </w:pPr>
            <w:r w:rsidRPr="000B2A2B">
              <w:rPr>
                <w:rFonts w:ascii="Verdana" w:hAnsi="Verdana"/>
                <w:bCs/>
                <w:spacing w:val="-20"/>
                <w:sz w:val="22"/>
                <w:szCs w:val="22"/>
              </w:rPr>
              <w:t>1.03.2016</w:t>
            </w:r>
          </w:p>
        </w:tc>
      </w:tr>
      <w:tr w:rsidR="00483B07" w:rsidRPr="000B2A2B" w:rsidTr="000B2A2B">
        <w:trPr>
          <w:trHeight w:val="283"/>
        </w:trPr>
        <w:tc>
          <w:tcPr>
            <w:tcW w:w="7763" w:type="dxa"/>
            <w:shd w:val="clear" w:color="auto" w:fill="auto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Фильтрующая прокладка для SK 3240/41.xxx, 5 шт. в упаковке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Rittal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6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упак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Default="00483B07" w:rsidP="00457936">
            <w:pPr>
              <w:jc w:val="both"/>
            </w:pPr>
            <w:r w:rsidRPr="000B2A2B">
              <w:rPr>
                <w:rFonts w:ascii="Verdana" w:hAnsi="Verdana"/>
                <w:bCs/>
                <w:spacing w:val="-20"/>
                <w:sz w:val="22"/>
                <w:szCs w:val="22"/>
              </w:rPr>
              <w:t>1.03.2016</w:t>
            </w:r>
          </w:p>
        </w:tc>
      </w:tr>
      <w:tr w:rsidR="00483B07" w:rsidRPr="000B2A2B" w:rsidTr="000B2A2B">
        <w:trPr>
          <w:trHeight w:val="283"/>
        </w:trPr>
        <w:tc>
          <w:tcPr>
            <w:tcW w:w="7763" w:type="dxa"/>
            <w:shd w:val="clear" w:color="auto" w:fill="auto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Жесткий диск 1000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Tb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4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Default="00483B07" w:rsidP="00457936">
            <w:pPr>
              <w:jc w:val="both"/>
            </w:pPr>
            <w:r w:rsidRPr="000B2A2B">
              <w:rPr>
                <w:rFonts w:ascii="Verdana" w:hAnsi="Verdana"/>
                <w:bCs/>
                <w:spacing w:val="-20"/>
                <w:sz w:val="22"/>
                <w:szCs w:val="22"/>
              </w:rPr>
              <w:t>1.03.2016</w:t>
            </w:r>
          </w:p>
        </w:tc>
      </w:tr>
      <w:tr w:rsidR="00483B07" w:rsidRPr="000B2A2B" w:rsidTr="000B2A2B">
        <w:trPr>
          <w:trHeight w:val="283"/>
        </w:trPr>
        <w:tc>
          <w:tcPr>
            <w:tcW w:w="7763" w:type="dxa"/>
            <w:shd w:val="clear" w:color="auto" w:fill="auto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Вентилятор для процессора Socket-LGA775 HP P/N 453580-001 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2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Default="00483B07" w:rsidP="00457936">
            <w:pPr>
              <w:jc w:val="both"/>
            </w:pPr>
            <w:r w:rsidRPr="000B2A2B">
              <w:rPr>
                <w:rFonts w:ascii="Verdana" w:hAnsi="Verdana"/>
                <w:bCs/>
                <w:spacing w:val="-20"/>
                <w:sz w:val="22"/>
                <w:szCs w:val="22"/>
              </w:rPr>
              <w:t>1.03.2016</w:t>
            </w:r>
          </w:p>
        </w:tc>
      </w:tr>
      <w:tr w:rsidR="00483B07" w:rsidRPr="000B2A2B" w:rsidTr="000B2A2B">
        <w:trPr>
          <w:trHeight w:val="283"/>
        </w:trPr>
        <w:tc>
          <w:tcPr>
            <w:tcW w:w="7763" w:type="dxa"/>
            <w:shd w:val="clear" w:color="auto" w:fill="auto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  <w:lang w:val="en-US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Манипулятор</w:t>
            </w:r>
            <w:r w:rsidRPr="000B2A2B">
              <w:rPr>
                <w:rFonts w:ascii="Verdana" w:hAnsi="Verdana"/>
                <w:i/>
                <w:sz w:val="22"/>
                <w:szCs w:val="22"/>
                <w:lang w:val="en-US"/>
              </w:rPr>
              <w:t xml:space="preserve"> (</w:t>
            </w:r>
            <w:r w:rsidRPr="000B2A2B">
              <w:rPr>
                <w:rFonts w:ascii="Verdana" w:hAnsi="Verdana"/>
                <w:i/>
                <w:sz w:val="22"/>
                <w:szCs w:val="22"/>
              </w:rPr>
              <w:t>мышь</w:t>
            </w:r>
            <w:r w:rsidRPr="000B2A2B">
              <w:rPr>
                <w:rFonts w:ascii="Verdana" w:hAnsi="Verdana"/>
                <w:i/>
                <w:sz w:val="22"/>
                <w:szCs w:val="22"/>
                <w:lang w:val="en-US"/>
              </w:rPr>
              <w:t>) RX250 Optical Black Logitech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  <w:lang w:val="en-US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шт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Default="00483B07" w:rsidP="00457936">
            <w:pPr>
              <w:jc w:val="both"/>
            </w:pPr>
            <w:r w:rsidRPr="000B2A2B">
              <w:rPr>
                <w:rFonts w:ascii="Verdana" w:hAnsi="Verdana"/>
                <w:bCs/>
                <w:spacing w:val="-20"/>
                <w:sz w:val="22"/>
                <w:szCs w:val="22"/>
              </w:rPr>
              <w:t>1.03.2016</w:t>
            </w:r>
          </w:p>
        </w:tc>
      </w:tr>
      <w:tr w:rsidR="00483B07" w:rsidRPr="000B2A2B" w:rsidTr="000B2A2B">
        <w:trPr>
          <w:trHeight w:val="283"/>
        </w:trPr>
        <w:tc>
          <w:tcPr>
            <w:tcW w:w="7763" w:type="dxa"/>
            <w:shd w:val="clear" w:color="auto" w:fill="auto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  <w:lang w:val="en-US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Клавиатура K120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Logitech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  <w:lang w:val="en-US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2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Default="00483B07" w:rsidP="00457936">
            <w:pPr>
              <w:jc w:val="both"/>
            </w:pPr>
            <w:r w:rsidRPr="000B2A2B">
              <w:rPr>
                <w:rFonts w:ascii="Verdana" w:hAnsi="Verdana"/>
                <w:bCs/>
                <w:spacing w:val="-20"/>
                <w:sz w:val="22"/>
                <w:szCs w:val="22"/>
              </w:rPr>
              <w:t>1.03.2016</w:t>
            </w:r>
          </w:p>
        </w:tc>
      </w:tr>
      <w:tr w:rsidR="00483B07" w:rsidRPr="000B2A2B" w:rsidTr="000B2A2B">
        <w:trPr>
          <w:trHeight w:val="283"/>
        </w:trPr>
        <w:tc>
          <w:tcPr>
            <w:tcW w:w="7763" w:type="dxa"/>
            <w:shd w:val="clear" w:color="auto" w:fill="auto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  <w:lang w:val="en-US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Сетевая карта HP 430654-001HP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  <w:lang w:val="en-US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Default="00483B07" w:rsidP="00457936">
            <w:pPr>
              <w:jc w:val="both"/>
            </w:pPr>
            <w:r w:rsidRPr="000B2A2B">
              <w:rPr>
                <w:rFonts w:ascii="Verdana" w:hAnsi="Verdana"/>
                <w:bCs/>
                <w:spacing w:val="-20"/>
                <w:sz w:val="22"/>
                <w:szCs w:val="22"/>
              </w:rPr>
              <w:t>1.03.2016</w:t>
            </w:r>
          </w:p>
        </w:tc>
      </w:tr>
      <w:tr w:rsidR="00483B07" w:rsidRPr="000B2A2B" w:rsidTr="000B2A2B">
        <w:trPr>
          <w:trHeight w:val="283"/>
        </w:trPr>
        <w:tc>
          <w:tcPr>
            <w:tcW w:w="7763" w:type="dxa"/>
            <w:shd w:val="clear" w:color="auto" w:fill="auto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Сетевая карта HP NC360T 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B07" w:rsidRDefault="00483B07" w:rsidP="00457936">
            <w:pPr>
              <w:jc w:val="both"/>
            </w:pPr>
            <w:r w:rsidRPr="000B2A2B">
              <w:rPr>
                <w:rFonts w:ascii="Verdana" w:hAnsi="Verdana"/>
                <w:bCs/>
                <w:spacing w:val="-20"/>
                <w:sz w:val="22"/>
                <w:szCs w:val="22"/>
              </w:rPr>
              <w:t>1.03.2016</w:t>
            </w:r>
          </w:p>
        </w:tc>
      </w:tr>
    </w:tbl>
    <w:p w:rsidR="008057DD" w:rsidRDefault="008057DD" w:rsidP="00457936">
      <w:pPr>
        <w:shd w:val="clear" w:color="auto" w:fill="FFFFFF"/>
        <w:tabs>
          <w:tab w:val="left" w:pos="5191"/>
        </w:tabs>
        <w:spacing w:before="446" w:line="276" w:lineRule="auto"/>
        <w:ind w:left="284" w:hanging="284"/>
        <w:jc w:val="both"/>
        <w:rPr>
          <w:rFonts w:ascii="Verdana" w:hAnsi="Verdana"/>
          <w:b/>
          <w:bCs/>
          <w:spacing w:val="-20"/>
          <w:sz w:val="22"/>
          <w:szCs w:val="22"/>
        </w:rPr>
      </w:pPr>
    </w:p>
    <w:p w:rsidR="008057DD" w:rsidRDefault="008057DD" w:rsidP="00457936">
      <w:pPr>
        <w:shd w:val="clear" w:color="auto" w:fill="FFFFFF"/>
        <w:tabs>
          <w:tab w:val="left" w:pos="5191"/>
        </w:tabs>
        <w:spacing w:before="446" w:line="276" w:lineRule="auto"/>
        <w:ind w:left="284" w:hanging="284"/>
        <w:jc w:val="both"/>
        <w:rPr>
          <w:rFonts w:ascii="Verdana" w:hAnsi="Verdana"/>
          <w:b/>
          <w:bCs/>
          <w:spacing w:val="-20"/>
          <w:sz w:val="22"/>
          <w:szCs w:val="22"/>
        </w:rPr>
      </w:pPr>
    </w:p>
    <w:p w:rsidR="008057DD" w:rsidRDefault="008057DD" w:rsidP="00457936">
      <w:pPr>
        <w:shd w:val="clear" w:color="auto" w:fill="FFFFFF"/>
        <w:tabs>
          <w:tab w:val="left" w:pos="5191"/>
        </w:tabs>
        <w:spacing w:before="446" w:line="276" w:lineRule="auto"/>
        <w:ind w:left="284" w:hanging="284"/>
        <w:jc w:val="both"/>
        <w:rPr>
          <w:rFonts w:ascii="Verdana" w:hAnsi="Verdana"/>
          <w:b/>
          <w:bCs/>
          <w:spacing w:val="-20"/>
          <w:sz w:val="22"/>
          <w:szCs w:val="22"/>
        </w:rPr>
      </w:pPr>
    </w:p>
    <w:p w:rsidR="008057DD" w:rsidRPr="00056EBF" w:rsidRDefault="008057DD" w:rsidP="00457936">
      <w:pPr>
        <w:shd w:val="clear" w:color="auto" w:fill="FFFFFF"/>
        <w:tabs>
          <w:tab w:val="left" w:pos="5191"/>
        </w:tabs>
        <w:spacing w:before="446" w:line="276" w:lineRule="auto"/>
        <w:ind w:left="284" w:hanging="284"/>
        <w:jc w:val="both"/>
        <w:rPr>
          <w:rFonts w:ascii="Verdana" w:hAnsi="Verdana"/>
          <w:b/>
          <w:bCs/>
          <w:spacing w:val="-20"/>
          <w:sz w:val="22"/>
          <w:szCs w:val="22"/>
        </w:rPr>
      </w:pPr>
    </w:p>
    <w:p w:rsidR="00F0477F" w:rsidRPr="00A971CB" w:rsidRDefault="008057DD" w:rsidP="00457936">
      <w:pPr>
        <w:pStyle w:val="1"/>
        <w:jc w:val="both"/>
        <w:rPr>
          <w:rFonts w:ascii="Verdana" w:hAnsi="Verdana"/>
          <w:bCs w:val="0"/>
          <w:spacing w:val="-20"/>
          <w:sz w:val="22"/>
          <w:szCs w:val="22"/>
        </w:rPr>
      </w:pPr>
      <w:r>
        <w:rPr>
          <w:rFonts w:ascii="Verdana" w:hAnsi="Verdana"/>
          <w:b w:val="0"/>
          <w:bCs w:val="0"/>
          <w:spacing w:val="-20"/>
          <w:sz w:val="22"/>
          <w:szCs w:val="22"/>
        </w:rPr>
        <w:br w:type="page"/>
      </w:r>
      <w:r w:rsidR="00F0477F" w:rsidRPr="00A971CB">
        <w:rPr>
          <w:rFonts w:ascii="Verdana" w:hAnsi="Verdana"/>
          <w:bCs w:val="0"/>
          <w:spacing w:val="-20"/>
          <w:sz w:val="22"/>
          <w:szCs w:val="22"/>
        </w:rPr>
        <w:t>Приложение 2. Материалы,</w:t>
      </w:r>
      <w:r w:rsidR="00E45E04" w:rsidRPr="00A971CB">
        <w:rPr>
          <w:rFonts w:ascii="Verdana" w:hAnsi="Verdana"/>
          <w:bCs w:val="0"/>
          <w:spacing w:val="-20"/>
          <w:sz w:val="22"/>
          <w:szCs w:val="22"/>
        </w:rPr>
        <w:t xml:space="preserve"> для проведения аварийных работ</w:t>
      </w:r>
      <w:r w:rsidR="00F0477F" w:rsidRPr="00A971CB">
        <w:rPr>
          <w:rFonts w:ascii="Verdana" w:hAnsi="Verdana"/>
          <w:bCs w:val="0"/>
          <w:spacing w:val="-20"/>
          <w:sz w:val="22"/>
          <w:szCs w:val="22"/>
        </w:rPr>
        <w:t xml:space="preserve"> поставляемые Заказчиком</w:t>
      </w:r>
      <w:r w:rsidR="00E45E04" w:rsidRPr="00A971CB">
        <w:rPr>
          <w:rFonts w:ascii="Verdana" w:hAnsi="Verdana"/>
          <w:bCs w:val="0"/>
          <w:spacing w:val="-20"/>
          <w:sz w:val="22"/>
          <w:szCs w:val="22"/>
        </w:rPr>
        <w:t>.</w:t>
      </w:r>
    </w:p>
    <w:p w:rsidR="00F0477F" w:rsidRDefault="00F0477F" w:rsidP="00457936">
      <w:pPr>
        <w:shd w:val="clear" w:color="auto" w:fill="FFFFFF"/>
        <w:tabs>
          <w:tab w:val="left" w:pos="5191"/>
        </w:tabs>
        <w:spacing w:line="276" w:lineRule="auto"/>
        <w:ind w:left="284" w:hanging="284"/>
        <w:jc w:val="both"/>
        <w:rPr>
          <w:rFonts w:ascii="Verdana" w:hAnsi="Verdana"/>
          <w:b/>
          <w:bCs/>
          <w:spacing w:val="-20"/>
          <w:sz w:val="22"/>
          <w:szCs w:val="2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1134"/>
      </w:tblGrid>
      <w:tr w:rsidR="00483B07" w:rsidRPr="000B2A2B" w:rsidTr="000B2A2B">
        <w:trPr>
          <w:trHeight w:val="800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/>
                <w:bCs/>
                <w:spacing w:val="-20"/>
                <w:sz w:val="22"/>
                <w:szCs w:val="22"/>
              </w:rPr>
            </w:pPr>
            <w:r w:rsidRPr="000B2A2B">
              <w:rPr>
                <w:rFonts w:ascii="Verdana" w:hAnsi="Verdana"/>
                <w:b/>
                <w:bCs/>
                <w:spacing w:val="-20"/>
                <w:sz w:val="22"/>
                <w:szCs w:val="22"/>
              </w:rPr>
              <w:t>Наименование поставляемого оборудования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/>
                <w:bCs/>
                <w:spacing w:val="-20"/>
                <w:sz w:val="22"/>
                <w:szCs w:val="22"/>
              </w:rPr>
            </w:pPr>
            <w:r w:rsidRPr="000B2A2B">
              <w:rPr>
                <w:rFonts w:ascii="Verdana" w:hAnsi="Verdana"/>
                <w:b/>
                <w:bCs/>
                <w:spacing w:val="-20"/>
                <w:sz w:val="22"/>
                <w:szCs w:val="22"/>
              </w:rPr>
              <w:t>Количество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Контроллер USCA IS220UCSAH1A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Колодка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клеммная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 IS200JGPAG1A для системы управления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Mark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 VI-e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распределения питания IS200JPDAG1A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распределения питания IS200JPDDG1A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Карта памяти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Compact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Flash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 128 Мб к системе управления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Mark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 VI-e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распределения питания IS200JPDFG1A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распределения питания IS200JPDHG1A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2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распределения питания IS200JPDMG1A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распределения питания IS200JPDPG1A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аналоговый вход/выход IS200SAIIH2A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аналоговый вход/выход IS200SHRAH2A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защиты турбины IS200SPROH1A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(релейный выход) IS200SRLYH2A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Плата вход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термосопротивлений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 IS200SRTDH2A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распределения питания IS200JPDBG1A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вход/выход последовательный односторонней связи IS200SSCAH2A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аналоговый вход IS200STAIH2A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аналоговый вход IS200STAOH2A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контактный вход IS200STCIH4A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контактный вход сигнала термопары IS200STTCH2A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вход основной защиты турбины IS200STURH1A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аналоговый ввод-вывод IS200TBAIH1C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Панель вводов/выводов IS200TBCIH1C к системе управления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Mark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 VI-e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контактный вход с отсекающим элементом IS200TICIH1A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аварийного отключения IS200TREGH1B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распределения питания IS200TRPGH1B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сервоприводов IS200TSVCH1A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коммутации IS200TTURH1C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вибрации контактный вход IS200TVBAH2A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дополнительная с дополнительным реле IS200WROBH1A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дополнительная с дополнительным предохранителем IS200WROFH1A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Модуль аналогового ввода/вывода IS220PAICH1A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Модуль аналогового вывода IS220PAOCH1A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Модуль аналогового ввода IS230PCAAH1A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Модуль дискретного вывода IS220PDOAH1A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Модуль дискретного ввода/вывода IS220PDIOH1A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2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Модуль аналогового ввода/вывода IS220PHRAH1A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Модуль диагностикиIS220PPDAH1A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Модуль ввода/вывода системы защиты IS220PPROH1A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Модуль ввода/вывода сигнала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термосопротивления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 IS220PRTDH1A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Модуль ввода/вывода последовательной связи IS220PSCAH1A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Модуль ввода-вывода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сервоуправления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 IS220PSVOH1A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Плата ввода-вывода IS200TDBTH6A тип Т к системе управления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Mark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 VI-e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Модуль ввода сигнала термопары IS220PTCCH1A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Модуль ввода/вывода турбины IS220PTURH1A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Модуль ввода/вывода вибрации IS220PVIBH1A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IS200TDBSH6A тип S к системе управления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Mark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 VI-e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Плата IS200TBAOH1C аналогового вывода контроллер ПТ к системе управления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Mark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 VI-e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  <w:lang w:val="en-US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Преобразователь</w:t>
            </w:r>
            <w:r w:rsidRPr="000B2A2B">
              <w:rPr>
                <w:rFonts w:ascii="Verdana" w:hAnsi="Verdana"/>
                <w:i/>
                <w:sz w:val="22"/>
                <w:szCs w:val="22"/>
                <w:lang w:val="en-US"/>
              </w:rPr>
              <w:t xml:space="preserve"> MOOR HART TRANSLATOR 586A1032P134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Источник питания PS125-500DC-DC DEMCO 28VDC к системе управления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Mark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 VI-e 342A4922P28V500DH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  <w:lang w:val="en-US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Источник</w:t>
            </w:r>
            <w:r w:rsidRPr="000B2A2B">
              <w:rPr>
                <w:rFonts w:ascii="Verdana" w:hAnsi="Verdana"/>
                <w:i/>
                <w:sz w:val="22"/>
                <w:szCs w:val="22"/>
                <w:lang w:val="en-US"/>
              </w:rPr>
              <w:t xml:space="preserve"> </w:t>
            </w:r>
            <w:r w:rsidRPr="000B2A2B">
              <w:rPr>
                <w:rFonts w:ascii="Verdana" w:hAnsi="Verdana"/>
                <w:i/>
                <w:sz w:val="22"/>
                <w:szCs w:val="22"/>
              </w:rPr>
              <w:t>питания</w:t>
            </w:r>
            <w:r w:rsidRPr="000B2A2B">
              <w:rPr>
                <w:rFonts w:ascii="Verdana" w:hAnsi="Verdana"/>
                <w:i/>
                <w:sz w:val="22"/>
                <w:szCs w:val="22"/>
                <w:lang w:val="en-US"/>
              </w:rPr>
              <w:t xml:space="preserve"> TOROIDAL POWER TRANSFJRMER DS2020DACAG2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Источник питания TIS-600-128 выход 27.5 VDC вход 115/230 VAC 50/60 Гц 10,5/6, 4А к системе управления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Mark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 VI-e. 342A4917P600W48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Источник питания TIS-600-148 выход 48 VDC вход 115/230 VAC 50/60 Гц 10,5/6, 4А к системе управления </w:t>
            </w:r>
            <w:proofErr w:type="spellStart"/>
            <w:r w:rsidRPr="000B2A2B">
              <w:rPr>
                <w:rFonts w:ascii="Verdana" w:hAnsi="Verdana"/>
                <w:i/>
                <w:sz w:val="22"/>
                <w:szCs w:val="22"/>
              </w:rPr>
              <w:t>Mark</w:t>
            </w:r>
            <w:proofErr w:type="spellEnd"/>
            <w:r w:rsidRPr="000B2A2B">
              <w:rPr>
                <w:rFonts w:ascii="Verdana" w:hAnsi="Verdana"/>
                <w:i/>
                <w:sz w:val="22"/>
                <w:szCs w:val="22"/>
              </w:rPr>
              <w:t xml:space="preserve"> VI-e. 342A4917P600W48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  <w:tr w:rsidR="00483B07" w:rsidRPr="000B2A2B" w:rsidTr="000B2A2B">
        <w:trPr>
          <w:trHeight w:val="283"/>
        </w:trPr>
        <w:tc>
          <w:tcPr>
            <w:tcW w:w="9889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Плата коммутации основная IS200TCATH1A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B07" w:rsidRPr="000B2A2B" w:rsidRDefault="00483B07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0B2A2B">
              <w:rPr>
                <w:rFonts w:ascii="Verdana" w:hAnsi="Verdana"/>
                <w:i/>
                <w:sz w:val="22"/>
                <w:szCs w:val="22"/>
              </w:rPr>
              <w:t>1 шт.</w:t>
            </w:r>
          </w:p>
        </w:tc>
      </w:tr>
    </w:tbl>
    <w:p w:rsidR="00F0477F" w:rsidRDefault="00F0477F" w:rsidP="00457936">
      <w:pPr>
        <w:shd w:val="clear" w:color="auto" w:fill="FFFFFF"/>
        <w:tabs>
          <w:tab w:val="left" w:pos="5191"/>
        </w:tabs>
        <w:spacing w:before="446" w:line="276" w:lineRule="auto"/>
        <w:ind w:left="284" w:hanging="284"/>
        <w:jc w:val="both"/>
        <w:rPr>
          <w:rFonts w:ascii="Verdana" w:hAnsi="Verdana"/>
          <w:b/>
          <w:bCs/>
          <w:spacing w:val="-20"/>
          <w:sz w:val="22"/>
          <w:szCs w:val="22"/>
        </w:rPr>
      </w:pPr>
    </w:p>
    <w:p w:rsidR="002506FA" w:rsidRPr="00A971CB" w:rsidRDefault="00F0477F" w:rsidP="00457936">
      <w:pPr>
        <w:pStyle w:val="1"/>
        <w:jc w:val="both"/>
        <w:rPr>
          <w:rFonts w:ascii="Verdana" w:hAnsi="Verdana"/>
          <w:bCs w:val="0"/>
          <w:spacing w:val="-20"/>
          <w:sz w:val="22"/>
          <w:szCs w:val="22"/>
        </w:rPr>
      </w:pPr>
      <w:r>
        <w:rPr>
          <w:rFonts w:ascii="Verdana" w:hAnsi="Verdana"/>
          <w:b w:val="0"/>
          <w:bCs w:val="0"/>
          <w:spacing w:val="-20"/>
          <w:sz w:val="22"/>
          <w:szCs w:val="22"/>
        </w:rPr>
        <w:br w:type="page"/>
      </w:r>
      <w:r w:rsidR="002506FA" w:rsidRPr="00A971CB">
        <w:rPr>
          <w:rFonts w:ascii="Verdana" w:hAnsi="Verdana"/>
          <w:bCs w:val="0"/>
          <w:spacing w:val="-20"/>
          <w:sz w:val="22"/>
          <w:szCs w:val="22"/>
        </w:rPr>
        <w:t>Приложение №3 График остановов энергоблока ст. №7 ПГУ-400 ШГРЭС на 2016 год.</w:t>
      </w:r>
    </w:p>
    <w:p w:rsidR="002506FA" w:rsidRDefault="002506FA" w:rsidP="00457936">
      <w:pPr>
        <w:shd w:val="clear" w:color="auto" w:fill="FFFFFF"/>
        <w:tabs>
          <w:tab w:val="left" w:pos="5191"/>
        </w:tabs>
        <w:spacing w:line="276" w:lineRule="auto"/>
        <w:ind w:left="284" w:hanging="284"/>
        <w:jc w:val="both"/>
        <w:rPr>
          <w:rFonts w:ascii="Verdana" w:hAnsi="Verdana"/>
          <w:b/>
          <w:bCs/>
          <w:spacing w:val="-20"/>
          <w:sz w:val="22"/>
          <w:szCs w:val="22"/>
        </w:rPr>
      </w:pPr>
    </w:p>
    <w:tbl>
      <w:tblPr>
        <w:tblW w:w="112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509"/>
        <w:gridCol w:w="509"/>
        <w:gridCol w:w="1262"/>
        <w:gridCol w:w="1273"/>
        <w:gridCol w:w="509"/>
        <w:gridCol w:w="548"/>
        <w:gridCol w:w="1492"/>
        <w:gridCol w:w="522"/>
        <w:gridCol w:w="509"/>
        <w:gridCol w:w="1517"/>
        <w:gridCol w:w="509"/>
        <w:gridCol w:w="510"/>
      </w:tblGrid>
      <w:tr w:rsidR="002506FA" w:rsidRPr="000B2A2B" w:rsidTr="00567DD1">
        <w:trPr>
          <w:cantSplit/>
          <w:trHeight w:val="1057"/>
        </w:trPr>
        <w:tc>
          <w:tcPr>
            <w:tcW w:w="1560" w:type="dxa"/>
            <w:shd w:val="clear" w:color="auto" w:fill="auto"/>
            <w:textDirection w:val="btLr"/>
            <w:vAlign w:val="center"/>
          </w:tcPr>
          <w:p w:rsidR="002506FA" w:rsidRPr="000B2A2B" w:rsidRDefault="002506FA" w:rsidP="00567DD1">
            <w:pPr>
              <w:tabs>
                <w:tab w:val="left" w:pos="5191"/>
              </w:tabs>
              <w:spacing w:line="276" w:lineRule="auto"/>
              <w:ind w:left="113" w:right="113"/>
              <w:jc w:val="center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2506FA" w:rsidRPr="000B2A2B" w:rsidRDefault="00567DD1" w:rsidP="00567DD1">
            <w:pPr>
              <w:tabs>
                <w:tab w:val="left" w:pos="5191"/>
              </w:tabs>
              <w:spacing w:line="276" w:lineRule="auto"/>
              <w:ind w:left="113" w:right="113"/>
              <w:jc w:val="center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>
              <w:rPr>
                <w:rFonts w:ascii="Verdana" w:hAnsi="Verdana"/>
                <w:bCs/>
                <w:spacing w:val="-20"/>
                <w:sz w:val="20"/>
                <w:szCs w:val="20"/>
              </w:rPr>
              <w:t>Январь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2506FA" w:rsidRPr="000B2A2B" w:rsidRDefault="00567DD1" w:rsidP="00567DD1">
            <w:pPr>
              <w:tabs>
                <w:tab w:val="left" w:pos="5191"/>
              </w:tabs>
              <w:spacing w:line="276" w:lineRule="auto"/>
              <w:ind w:left="113" w:right="113"/>
              <w:jc w:val="center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>
              <w:rPr>
                <w:rFonts w:ascii="Verdana" w:hAnsi="Verdana"/>
                <w:bCs/>
                <w:spacing w:val="-20"/>
                <w:sz w:val="20"/>
                <w:szCs w:val="20"/>
              </w:rPr>
              <w:t>Февраль</w:t>
            </w:r>
          </w:p>
        </w:tc>
        <w:tc>
          <w:tcPr>
            <w:tcW w:w="1264" w:type="dxa"/>
            <w:shd w:val="clear" w:color="auto" w:fill="auto"/>
            <w:textDirection w:val="btLr"/>
            <w:vAlign w:val="center"/>
          </w:tcPr>
          <w:p w:rsidR="002506FA" w:rsidRPr="000B2A2B" w:rsidRDefault="002506FA" w:rsidP="00567DD1">
            <w:pPr>
              <w:tabs>
                <w:tab w:val="left" w:pos="5191"/>
              </w:tabs>
              <w:spacing w:line="276" w:lineRule="auto"/>
              <w:ind w:left="113" w:right="113"/>
              <w:jc w:val="center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 w:rsidRPr="000B2A2B">
              <w:rPr>
                <w:rFonts w:ascii="Verdana" w:hAnsi="Verdana"/>
                <w:bCs/>
                <w:spacing w:val="-20"/>
                <w:sz w:val="20"/>
                <w:szCs w:val="20"/>
              </w:rPr>
              <w:t>Март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2506FA" w:rsidRPr="000B2A2B" w:rsidRDefault="002506FA" w:rsidP="00567DD1">
            <w:pPr>
              <w:tabs>
                <w:tab w:val="left" w:pos="5191"/>
              </w:tabs>
              <w:spacing w:line="276" w:lineRule="auto"/>
              <w:ind w:left="113" w:right="113"/>
              <w:jc w:val="center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 w:rsidRPr="000B2A2B">
              <w:rPr>
                <w:rFonts w:ascii="Verdana" w:hAnsi="Verdana"/>
                <w:bCs/>
                <w:spacing w:val="-20"/>
                <w:sz w:val="20"/>
                <w:szCs w:val="20"/>
              </w:rPr>
              <w:t>Апрель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2506FA" w:rsidRPr="000B2A2B" w:rsidRDefault="002506FA" w:rsidP="00567DD1">
            <w:pPr>
              <w:tabs>
                <w:tab w:val="left" w:pos="5191"/>
              </w:tabs>
              <w:spacing w:line="276" w:lineRule="auto"/>
              <w:ind w:left="113" w:right="113"/>
              <w:jc w:val="center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 w:rsidRPr="000B2A2B">
              <w:rPr>
                <w:rFonts w:ascii="Verdana" w:hAnsi="Verdana"/>
                <w:bCs/>
                <w:spacing w:val="-20"/>
                <w:sz w:val="20"/>
                <w:szCs w:val="20"/>
              </w:rPr>
              <w:t>Май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2506FA" w:rsidRPr="000B2A2B" w:rsidRDefault="002506FA" w:rsidP="00567DD1">
            <w:pPr>
              <w:tabs>
                <w:tab w:val="left" w:pos="5191"/>
              </w:tabs>
              <w:spacing w:line="276" w:lineRule="auto"/>
              <w:ind w:left="113" w:right="113"/>
              <w:jc w:val="center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 w:rsidRPr="000B2A2B">
              <w:rPr>
                <w:rFonts w:ascii="Verdana" w:hAnsi="Verdana"/>
                <w:bCs/>
                <w:spacing w:val="-20"/>
                <w:sz w:val="20"/>
                <w:szCs w:val="20"/>
              </w:rPr>
              <w:t>Июнь</w:t>
            </w:r>
          </w:p>
        </w:tc>
        <w:tc>
          <w:tcPr>
            <w:tcW w:w="1501" w:type="dxa"/>
            <w:shd w:val="clear" w:color="auto" w:fill="auto"/>
            <w:textDirection w:val="btLr"/>
            <w:vAlign w:val="center"/>
          </w:tcPr>
          <w:p w:rsidR="002506FA" w:rsidRPr="000B2A2B" w:rsidRDefault="002506FA" w:rsidP="00567DD1">
            <w:pPr>
              <w:tabs>
                <w:tab w:val="left" w:pos="5191"/>
              </w:tabs>
              <w:spacing w:line="276" w:lineRule="auto"/>
              <w:ind w:left="113" w:right="113"/>
              <w:jc w:val="center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 w:rsidRPr="000B2A2B">
              <w:rPr>
                <w:rFonts w:ascii="Verdana" w:hAnsi="Verdana"/>
                <w:bCs/>
                <w:spacing w:val="-20"/>
                <w:sz w:val="20"/>
                <w:szCs w:val="20"/>
              </w:rPr>
              <w:t>Июль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2506FA" w:rsidRPr="000B2A2B" w:rsidRDefault="002506FA" w:rsidP="00567DD1">
            <w:pPr>
              <w:tabs>
                <w:tab w:val="left" w:pos="5191"/>
              </w:tabs>
              <w:spacing w:line="276" w:lineRule="auto"/>
              <w:ind w:left="113" w:right="113"/>
              <w:jc w:val="center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 w:rsidRPr="000B2A2B">
              <w:rPr>
                <w:rFonts w:ascii="Verdana" w:hAnsi="Verdana"/>
                <w:bCs/>
                <w:spacing w:val="-20"/>
                <w:sz w:val="20"/>
                <w:szCs w:val="20"/>
              </w:rPr>
              <w:t>Август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2506FA" w:rsidRPr="000B2A2B" w:rsidRDefault="00567DD1" w:rsidP="00567DD1">
            <w:pPr>
              <w:tabs>
                <w:tab w:val="left" w:pos="5191"/>
              </w:tabs>
              <w:spacing w:line="276" w:lineRule="auto"/>
              <w:ind w:left="113" w:right="113"/>
              <w:jc w:val="center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>
              <w:rPr>
                <w:rFonts w:ascii="Verdana" w:hAnsi="Verdana"/>
                <w:bCs/>
                <w:spacing w:val="-20"/>
                <w:sz w:val="20"/>
                <w:szCs w:val="20"/>
              </w:rPr>
              <w:t>Сентябрь</w:t>
            </w:r>
          </w:p>
        </w:tc>
        <w:tc>
          <w:tcPr>
            <w:tcW w:w="1527" w:type="dxa"/>
            <w:shd w:val="clear" w:color="auto" w:fill="auto"/>
            <w:textDirection w:val="btLr"/>
            <w:vAlign w:val="center"/>
          </w:tcPr>
          <w:p w:rsidR="002506FA" w:rsidRPr="000B2A2B" w:rsidRDefault="002506FA" w:rsidP="00567DD1">
            <w:pPr>
              <w:tabs>
                <w:tab w:val="left" w:pos="5191"/>
              </w:tabs>
              <w:spacing w:line="276" w:lineRule="auto"/>
              <w:ind w:left="113" w:right="113"/>
              <w:jc w:val="center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 w:rsidRPr="000B2A2B">
              <w:rPr>
                <w:rFonts w:ascii="Verdana" w:hAnsi="Verdana"/>
                <w:bCs/>
                <w:spacing w:val="-20"/>
                <w:sz w:val="20"/>
                <w:szCs w:val="20"/>
              </w:rPr>
              <w:t>Октябрь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:rsidR="002506FA" w:rsidRPr="000B2A2B" w:rsidRDefault="00567DD1" w:rsidP="00567DD1">
            <w:pPr>
              <w:tabs>
                <w:tab w:val="left" w:pos="5191"/>
              </w:tabs>
              <w:spacing w:line="276" w:lineRule="auto"/>
              <w:ind w:left="113" w:right="113"/>
              <w:jc w:val="center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>
              <w:rPr>
                <w:rFonts w:ascii="Verdana" w:hAnsi="Verdana"/>
                <w:bCs/>
                <w:spacing w:val="-20"/>
                <w:sz w:val="20"/>
                <w:szCs w:val="20"/>
              </w:rPr>
              <w:t>Ноябрь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506FA" w:rsidRPr="000B2A2B" w:rsidRDefault="00567DD1" w:rsidP="00567DD1">
            <w:pPr>
              <w:tabs>
                <w:tab w:val="left" w:pos="5191"/>
              </w:tabs>
              <w:spacing w:line="276" w:lineRule="auto"/>
              <w:ind w:left="113" w:right="113"/>
              <w:jc w:val="center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>
              <w:rPr>
                <w:rFonts w:ascii="Verdana" w:hAnsi="Verdana"/>
                <w:bCs/>
                <w:spacing w:val="-20"/>
                <w:sz w:val="20"/>
                <w:szCs w:val="20"/>
              </w:rPr>
              <w:t>Декабрь</w:t>
            </w:r>
          </w:p>
        </w:tc>
      </w:tr>
      <w:tr w:rsidR="002506FA" w:rsidRPr="000B2A2B" w:rsidTr="00567DD1">
        <w:tc>
          <w:tcPr>
            <w:tcW w:w="1560" w:type="dxa"/>
            <w:shd w:val="clear" w:color="auto" w:fill="auto"/>
            <w:vAlign w:val="center"/>
          </w:tcPr>
          <w:p w:rsidR="002506FA" w:rsidRPr="000B2A2B" w:rsidRDefault="002506FA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 w:rsidRPr="000B2A2B">
              <w:rPr>
                <w:rFonts w:ascii="Verdana" w:hAnsi="Verdana"/>
                <w:bCs/>
                <w:spacing w:val="-20"/>
                <w:sz w:val="20"/>
                <w:szCs w:val="20"/>
              </w:rPr>
              <w:t>Энергоблок ст. №7 ПГУ-400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506FA" w:rsidRPr="000B2A2B" w:rsidRDefault="002506FA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506FA" w:rsidRPr="000B2A2B" w:rsidRDefault="002506FA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2506FA" w:rsidRPr="00567DD1" w:rsidRDefault="002506FA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 w:rsidRPr="00567DD1">
              <w:rPr>
                <w:rFonts w:ascii="Verdana" w:hAnsi="Verdana"/>
                <w:bCs/>
                <w:spacing w:val="-20"/>
                <w:sz w:val="20"/>
                <w:szCs w:val="20"/>
              </w:rPr>
              <w:t>28.0</w:t>
            </w:r>
            <w:r w:rsidR="003E2E16">
              <w:rPr>
                <w:rFonts w:ascii="Verdana" w:hAnsi="Verdana"/>
                <w:bCs/>
                <w:spacing w:val="-20"/>
                <w:sz w:val="20"/>
                <w:szCs w:val="20"/>
              </w:rPr>
              <w:t>3.</w:t>
            </w:r>
            <w:r w:rsidRPr="00567DD1">
              <w:rPr>
                <w:rFonts w:ascii="Verdana" w:hAnsi="Verdana"/>
                <w:bCs/>
                <w:spacing w:val="-20"/>
                <w:sz w:val="20"/>
                <w:szCs w:val="20"/>
              </w:rPr>
              <w:t>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06FA" w:rsidRPr="00567DD1" w:rsidRDefault="002506FA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 w:rsidRPr="00567DD1">
              <w:rPr>
                <w:rFonts w:ascii="Verdana" w:hAnsi="Verdana"/>
                <w:bCs/>
                <w:spacing w:val="-20"/>
                <w:sz w:val="20"/>
                <w:szCs w:val="20"/>
              </w:rPr>
              <w:t>11.04.2016</w:t>
            </w:r>
          </w:p>
        </w:tc>
        <w:tc>
          <w:tcPr>
            <w:tcW w:w="502" w:type="dxa"/>
            <w:shd w:val="clear" w:color="auto" w:fill="auto"/>
          </w:tcPr>
          <w:p w:rsidR="002506FA" w:rsidRPr="00567DD1" w:rsidRDefault="002506FA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2506FA" w:rsidRPr="00567DD1" w:rsidRDefault="002506FA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2506FA" w:rsidRPr="00567DD1" w:rsidRDefault="002506FA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 w:rsidRPr="00567DD1">
              <w:rPr>
                <w:rFonts w:ascii="Verdana" w:hAnsi="Verdana"/>
                <w:bCs/>
                <w:spacing w:val="-20"/>
                <w:sz w:val="20"/>
                <w:szCs w:val="20"/>
              </w:rPr>
              <w:t>с 12.06.2016 по 15.06.2015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2506FA" w:rsidRPr="000B2A2B" w:rsidRDefault="002506FA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506FA" w:rsidRPr="000B2A2B" w:rsidRDefault="002506FA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2506FA" w:rsidRPr="000B2A2B" w:rsidRDefault="002506FA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  <w:r w:rsidRPr="000B2A2B">
              <w:rPr>
                <w:rFonts w:ascii="Verdana" w:hAnsi="Verdana"/>
                <w:bCs/>
                <w:spacing w:val="-20"/>
                <w:sz w:val="20"/>
                <w:szCs w:val="20"/>
              </w:rPr>
              <w:t>С 11.10.2016 по 15.10.2016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506FA" w:rsidRPr="000B2A2B" w:rsidRDefault="002506FA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2506FA" w:rsidRPr="000B2A2B" w:rsidRDefault="002506FA" w:rsidP="00457936">
            <w:pPr>
              <w:tabs>
                <w:tab w:val="left" w:pos="5191"/>
              </w:tabs>
              <w:spacing w:line="276" w:lineRule="auto"/>
              <w:jc w:val="both"/>
              <w:rPr>
                <w:rFonts w:ascii="Verdana" w:hAnsi="Verdana"/>
                <w:bCs/>
                <w:spacing w:val="-20"/>
                <w:sz w:val="20"/>
                <w:szCs w:val="20"/>
              </w:rPr>
            </w:pPr>
          </w:p>
        </w:tc>
      </w:tr>
    </w:tbl>
    <w:p w:rsidR="00AB0798" w:rsidRPr="00056EBF" w:rsidRDefault="00C021FC" w:rsidP="00C021FC">
      <w:pPr>
        <w:shd w:val="clear" w:color="auto" w:fill="FFFFFF"/>
        <w:tabs>
          <w:tab w:val="left" w:pos="5191"/>
        </w:tabs>
        <w:spacing w:before="446" w:line="276" w:lineRule="auto"/>
        <w:ind w:left="284" w:hanging="284"/>
        <w:jc w:val="both"/>
        <w:rPr>
          <w:rFonts w:ascii="Verdana" w:hAnsi="Verdana"/>
          <w:b/>
          <w:bCs/>
          <w:spacing w:val="-20"/>
          <w:sz w:val="22"/>
          <w:szCs w:val="22"/>
        </w:rPr>
      </w:pPr>
      <w:bookmarkStart w:id="0" w:name="_GoBack"/>
      <w:r w:rsidRPr="00056EBF">
        <w:rPr>
          <w:rFonts w:ascii="Verdana" w:hAnsi="Verdana"/>
          <w:b/>
          <w:bCs/>
          <w:spacing w:val="-20"/>
          <w:sz w:val="22"/>
          <w:szCs w:val="22"/>
        </w:rPr>
        <w:t xml:space="preserve"> </w:t>
      </w:r>
      <w:bookmarkEnd w:id="0"/>
    </w:p>
    <w:sectPr w:rsidR="00AB0798" w:rsidRPr="00056EBF" w:rsidSect="00431CF2">
      <w:footerReference w:type="default" r:id="rId9"/>
      <w:headerReference w:type="first" r:id="rId10"/>
      <w:pgSz w:w="11906" w:h="16838" w:code="9"/>
      <w:pgMar w:top="1701" w:right="707" w:bottom="851" w:left="709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29A" w:rsidRDefault="008F429A" w:rsidP="00905E44">
      <w:r>
        <w:separator/>
      </w:r>
    </w:p>
  </w:endnote>
  <w:endnote w:type="continuationSeparator" w:id="0">
    <w:p w:rsidR="008F429A" w:rsidRDefault="008F429A" w:rsidP="0090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9A" w:rsidRDefault="008F429A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21FC">
      <w:rPr>
        <w:noProof/>
      </w:rPr>
      <w:t>17</w:t>
    </w:r>
    <w:r>
      <w:fldChar w:fldCharType="end"/>
    </w:r>
  </w:p>
  <w:p w:rsidR="008F429A" w:rsidRDefault="008F429A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29A" w:rsidRDefault="008F429A" w:rsidP="00905E44">
      <w:r>
        <w:separator/>
      </w:r>
    </w:p>
  </w:footnote>
  <w:footnote w:type="continuationSeparator" w:id="0">
    <w:p w:rsidR="008F429A" w:rsidRDefault="008F429A" w:rsidP="00905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9A" w:rsidRDefault="008F429A" w:rsidP="00431CF2">
    <w:pPr>
      <w:pStyle w:val="af4"/>
      <w:jc w:val="center"/>
    </w:pPr>
    <w:r w:rsidRPr="00C37D3C">
      <w:rPr>
        <w:noProof/>
      </w:rPr>
      <w:drawing>
        <wp:inline distT="0" distB="0" distL="0" distR="0">
          <wp:extent cx="1431925" cy="448310"/>
          <wp:effectExtent l="0" t="0" r="0" b="8890"/>
          <wp:docPr id="1" name="Рисунок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3FBA"/>
    <w:multiLevelType w:val="hybridMultilevel"/>
    <w:tmpl w:val="0EAC5E0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490183"/>
    <w:multiLevelType w:val="hybridMultilevel"/>
    <w:tmpl w:val="4F865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F64FB"/>
    <w:multiLevelType w:val="hybridMultilevel"/>
    <w:tmpl w:val="5ACCCAFE"/>
    <w:lvl w:ilvl="0" w:tplc="9AF2C40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627AF"/>
    <w:multiLevelType w:val="multilevel"/>
    <w:tmpl w:val="22AA2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4">
    <w:nsid w:val="182459A6"/>
    <w:multiLevelType w:val="hybridMultilevel"/>
    <w:tmpl w:val="A6745B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A60450"/>
    <w:multiLevelType w:val="hybridMultilevel"/>
    <w:tmpl w:val="3800B1D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236EA6"/>
    <w:multiLevelType w:val="hybridMultilevel"/>
    <w:tmpl w:val="25B2AAB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B796197"/>
    <w:multiLevelType w:val="hybridMultilevel"/>
    <w:tmpl w:val="3A5E7F26"/>
    <w:lvl w:ilvl="0" w:tplc="9AF2C40C">
      <w:start w:val="1"/>
      <w:numFmt w:val="bullet"/>
      <w:lvlText w:val="-"/>
      <w:lvlJc w:val="left"/>
      <w:pPr>
        <w:ind w:left="163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>
    <w:nsid w:val="428E0097"/>
    <w:multiLevelType w:val="multilevel"/>
    <w:tmpl w:val="B9AECE6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bullet"/>
      <w:lvlText w:val="-"/>
      <w:lvlJc w:val="left"/>
      <w:pPr>
        <w:ind w:left="2160" w:hanging="1080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>
    <w:nsid w:val="435D0EAF"/>
    <w:multiLevelType w:val="hybridMultilevel"/>
    <w:tmpl w:val="FA24BA5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4675A83"/>
    <w:multiLevelType w:val="hybridMultilevel"/>
    <w:tmpl w:val="70E0CC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EA1F4B"/>
    <w:multiLevelType w:val="hybridMultilevel"/>
    <w:tmpl w:val="7AA6970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4">
    <w:nsid w:val="584220EC"/>
    <w:multiLevelType w:val="hybridMultilevel"/>
    <w:tmpl w:val="52B671C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3214CD"/>
    <w:multiLevelType w:val="hybridMultilevel"/>
    <w:tmpl w:val="3D10204C"/>
    <w:lvl w:ilvl="0" w:tplc="9AF2C40C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11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  <w:num w:numId="12">
    <w:abstractNumId w:val="13"/>
  </w:num>
  <w:num w:numId="13">
    <w:abstractNumId w:val="12"/>
  </w:num>
  <w:num w:numId="14">
    <w:abstractNumId w:val="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2"/>
  </w:num>
  <w:num w:numId="20">
    <w:abstractNumId w:val="15"/>
  </w:num>
  <w:num w:numId="2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26"/>
    <w:rsid w:val="00003481"/>
    <w:rsid w:val="000041C6"/>
    <w:rsid w:val="000104BC"/>
    <w:rsid w:val="00010761"/>
    <w:rsid w:val="00011CBB"/>
    <w:rsid w:val="0001290B"/>
    <w:rsid w:val="0001385B"/>
    <w:rsid w:val="00015817"/>
    <w:rsid w:val="000229CD"/>
    <w:rsid w:val="0003018B"/>
    <w:rsid w:val="00031304"/>
    <w:rsid w:val="000349F6"/>
    <w:rsid w:val="00034F0E"/>
    <w:rsid w:val="00035528"/>
    <w:rsid w:val="00037137"/>
    <w:rsid w:val="0003740C"/>
    <w:rsid w:val="000410A3"/>
    <w:rsid w:val="00041B37"/>
    <w:rsid w:val="0004337D"/>
    <w:rsid w:val="00045394"/>
    <w:rsid w:val="00047B52"/>
    <w:rsid w:val="0005427C"/>
    <w:rsid w:val="00056EBF"/>
    <w:rsid w:val="0006102D"/>
    <w:rsid w:val="0006107E"/>
    <w:rsid w:val="000632E4"/>
    <w:rsid w:val="00063644"/>
    <w:rsid w:val="00065049"/>
    <w:rsid w:val="000703CC"/>
    <w:rsid w:val="00076CEA"/>
    <w:rsid w:val="00076D77"/>
    <w:rsid w:val="000778A5"/>
    <w:rsid w:val="000779F5"/>
    <w:rsid w:val="00081A22"/>
    <w:rsid w:val="00086844"/>
    <w:rsid w:val="00092D42"/>
    <w:rsid w:val="00096D4E"/>
    <w:rsid w:val="000976D7"/>
    <w:rsid w:val="00097D4A"/>
    <w:rsid w:val="000A656E"/>
    <w:rsid w:val="000A7389"/>
    <w:rsid w:val="000B2A2B"/>
    <w:rsid w:val="000B2ACA"/>
    <w:rsid w:val="000B33E7"/>
    <w:rsid w:val="000B4DFE"/>
    <w:rsid w:val="000B6482"/>
    <w:rsid w:val="000C0AA9"/>
    <w:rsid w:val="000C1AFC"/>
    <w:rsid w:val="000C2BCC"/>
    <w:rsid w:val="000D1E82"/>
    <w:rsid w:val="000D309E"/>
    <w:rsid w:val="000D37FB"/>
    <w:rsid w:val="000D49D2"/>
    <w:rsid w:val="000D7754"/>
    <w:rsid w:val="000E19DF"/>
    <w:rsid w:val="000E2432"/>
    <w:rsid w:val="000E271D"/>
    <w:rsid w:val="000E50CE"/>
    <w:rsid w:val="000E5B31"/>
    <w:rsid w:val="000F4554"/>
    <w:rsid w:val="000F70F1"/>
    <w:rsid w:val="00101403"/>
    <w:rsid w:val="00102012"/>
    <w:rsid w:val="00104F6D"/>
    <w:rsid w:val="001100AA"/>
    <w:rsid w:val="00111CA3"/>
    <w:rsid w:val="00112F83"/>
    <w:rsid w:val="00117685"/>
    <w:rsid w:val="001335EA"/>
    <w:rsid w:val="00134C98"/>
    <w:rsid w:val="001356F3"/>
    <w:rsid w:val="00135C3B"/>
    <w:rsid w:val="00136A41"/>
    <w:rsid w:val="00140145"/>
    <w:rsid w:val="00142BDD"/>
    <w:rsid w:val="00150866"/>
    <w:rsid w:val="00164F7A"/>
    <w:rsid w:val="00165FEA"/>
    <w:rsid w:val="001661D5"/>
    <w:rsid w:val="00167D7C"/>
    <w:rsid w:val="001706BE"/>
    <w:rsid w:val="00174421"/>
    <w:rsid w:val="00174D17"/>
    <w:rsid w:val="00174D94"/>
    <w:rsid w:val="001809D6"/>
    <w:rsid w:val="001822D1"/>
    <w:rsid w:val="00182AD1"/>
    <w:rsid w:val="00185599"/>
    <w:rsid w:val="00186049"/>
    <w:rsid w:val="0018612F"/>
    <w:rsid w:val="00192332"/>
    <w:rsid w:val="00192344"/>
    <w:rsid w:val="00192A9A"/>
    <w:rsid w:val="001936F7"/>
    <w:rsid w:val="0019586C"/>
    <w:rsid w:val="0019692F"/>
    <w:rsid w:val="001A1FA1"/>
    <w:rsid w:val="001A278D"/>
    <w:rsid w:val="001A55B8"/>
    <w:rsid w:val="001A5DD9"/>
    <w:rsid w:val="001A5E56"/>
    <w:rsid w:val="001B151A"/>
    <w:rsid w:val="001C0FCB"/>
    <w:rsid w:val="001C2E96"/>
    <w:rsid w:val="001C5F63"/>
    <w:rsid w:val="001C6061"/>
    <w:rsid w:val="001C63E5"/>
    <w:rsid w:val="001C73D3"/>
    <w:rsid w:val="001D1D6D"/>
    <w:rsid w:val="001D325C"/>
    <w:rsid w:val="001D4540"/>
    <w:rsid w:val="001D70D7"/>
    <w:rsid w:val="001E4A32"/>
    <w:rsid w:val="001E60F3"/>
    <w:rsid w:val="001F0500"/>
    <w:rsid w:val="001F06C9"/>
    <w:rsid w:val="001F0996"/>
    <w:rsid w:val="001F18C8"/>
    <w:rsid w:val="001F4275"/>
    <w:rsid w:val="001F4562"/>
    <w:rsid w:val="00200FEE"/>
    <w:rsid w:val="00201033"/>
    <w:rsid w:val="002020E6"/>
    <w:rsid w:val="00207801"/>
    <w:rsid w:val="0020782E"/>
    <w:rsid w:val="002119DA"/>
    <w:rsid w:val="002156C5"/>
    <w:rsid w:val="00215BF8"/>
    <w:rsid w:val="00221DEB"/>
    <w:rsid w:val="002264BD"/>
    <w:rsid w:val="00227634"/>
    <w:rsid w:val="002343DD"/>
    <w:rsid w:val="002429D2"/>
    <w:rsid w:val="00242E46"/>
    <w:rsid w:val="00246F16"/>
    <w:rsid w:val="00250402"/>
    <w:rsid w:val="002506FA"/>
    <w:rsid w:val="00251AB7"/>
    <w:rsid w:val="002561D2"/>
    <w:rsid w:val="00263799"/>
    <w:rsid w:val="00263A78"/>
    <w:rsid w:val="00265BD8"/>
    <w:rsid w:val="00265DB1"/>
    <w:rsid w:val="00266266"/>
    <w:rsid w:val="00270526"/>
    <w:rsid w:val="00270804"/>
    <w:rsid w:val="00271DC7"/>
    <w:rsid w:val="00275CE2"/>
    <w:rsid w:val="00275EDB"/>
    <w:rsid w:val="00277A39"/>
    <w:rsid w:val="00282627"/>
    <w:rsid w:val="002877D9"/>
    <w:rsid w:val="00287C89"/>
    <w:rsid w:val="002920A4"/>
    <w:rsid w:val="00292D57"/>
    <w:rsid w:val="00294C6F"/>
    <w:rsid w:val="002A48DA"/>
    <w:rsid w:val="002A62C4"/>
    <w:rsid w:val="002A7584"/>
    <w:rsid w:val="002B2670"/>
    <w:rsid w:val="002B27F6"/>
    <w:rsid w:val="002B712D"/>
    <w:rsid w:val="002B7B0D"/>
    <w:rsid w:val="002C224B"/>
    <w:rsid w:val="002C5865"/>
    <w:rsid w:val="002D003C"/>
    <w:rsid w:val="002D2F52"/>
    <w:rsid w:val="002D4B3D"/>
    <w:rsid w:val="002D7118"/>
    <w:rsid w:val="002E0FFD"/>
    <w:rsid w:val="002E16B3"/>
    <w:rsid w:val="002E23BF"/>
    <w:rsid w:val="002E469E"/>
    <w:rsid w:val="002E4FF6"/>
    <w:rsid w:val="002F30B5"/>
    <w:rsid w:val="002F331F"/>
    <w:rsid w:val="002F47C4"/>
    <w:rsid w:val="002F6308"/>
    <w:rsid w:val="003002D7"/>
    <w:rsid w:val="00303C77"/>
    <w:rsid w:val="00304838"/>
    <w:rsid w:val="00305433"/>
    <w:rsid w:val="00305BF0"/>
    <w:rsid w:val="00306719"/>
    <w:rsid w:val="00311AEE"/>
    <w:rsid w:val="00321B68"/>
    <w:rsid w:val="00322A85"/>
    <w:rsid w:val="00324767"/>
    <w:rsid w:val="00326DC4"/>
    <w:rsid w:val="003301A9"/>
    <w:rsid w:val="003354AD"/>
    <w:rsid w:val="003378CA"/>
    <w:rsid w:val="00340090"/>
    <w:rsid w:val="00351A33"/>
    <w:rsid w:val="003635F0"/>
    <w:rsid w:val="00364206"/>
    <w:rsid w:val="0036435F"/>
    <w:rsid w:val="0036472B"/>
    <w:rsid w:val="00364867"/>
    <w:rsid w:val="00365EF2"/>
    <w:rsid w:val="00370BB7"/>
    <w:rsid w:val="00372C8B"/>
    <w:rsid w:val="00375BE3"/>
    <w:rsid w:val="00380655"/>
    <w:rsid w:val="00382645"/>
    <w:rsid w:val="00383BEC"/>
    <w:rsid w:val="0038602D"/>
    <w:rsid w:val="00386150"/>
    <w:rsid w:val="00392F34"/>
    <w:rsid w:val="003A054A"/>
    <w:rsid w:val="003B0006"/>
    <w:rsid w:val="003B263F"/>
    <w:rsid w:val="003B35CD"/>
    <w:rsid w:val="003B3905"/>
    <w:rsid w:val="003B4529"/>
    <w:rsid w:val="003D0AB0"/>
    <w:rsid w:val="003D5933"/>
    <w:rsid w:val="003D60AA"/>
    <w:rsid w:val="003D7E4B"/>
    <w:rsid w:val="003E28E5"/>
    <w:rsid w:val="003E2E16"/>
    <w:rsid w:val="003F0AD9"/>
    <w:rsid w:val="003F30DE"/>
    <w:rsid w:val="003F74AE"/>
    <w:rsid w:val="0040049F"/>
    <w:rsid w:val="00401C6E"/>
    <w:rsid w:val="00403286"/>
    <w:rsid w:val="00403AA8"/>
    <w:rsid w:val="00405D80"/>
    <w:rsid w:val="00406476"/>
    <w:rsid w:val="00407111"/>
    <w:rsid w:val="0041051E"/>
    <w:rsid w:val="0041103F"/>
    <w:rsid w:val="004130F4"/>
    <w:rsid w:val="00413884"/>
    <w:rsid w:val="0041403E"/>
    <w:rsid w:val="00414358"/>
    <w:rsid w:val="00415C75"/>
    <w:rsid w:val="00416143"/>
    <w:rsid w:val="00421F14"/>
    <w:rsid w:val="0042372A"/>
    <w:rsid w:val="00424A0B"/>
    <w:rsid w:val="00431597"/>
    <w:rsid w:val="00431CF2"/>
    <w:rsid w:val="00432CD0"/>
    <w:rsid w:val="00433BB6"/>
    <w:rsid w:val="00441B22"/>
    <w:rsid w:val="00444DC6"/>
    <w:rsid w:val="0044710C"/>
    <w:rsid w:val="004508FB"/>
    <w:rsid w:val="004511D3"/>
    <w:rsid w:val="00452691"/>
    <w:rsid w:val="0045289F"/>
    <w:rsid w:val="004534E4"/>
    <w:rsid w:val="004544FF"/>
    <w:rsid w:val="00454E6A"/>
    <w:rsid w:val="00455569"/>
    <w:rsid w:val="00456D11"/>
    <w:rsid w:val="004573F1"/>
    <w:rsid w:val="00457936"/>
    <w:rsid w:val="00460038"/>
    <w:rsid w:val="00460B11"/>
    <w:rsid w:val="00461100"/>
    <w:rsid w:val="004669B9"/>
    <w:rsid w:val="004673E7"/>
    <w:rsid w:val="004733BC"/>
    <w:rsid w:val="0047418D"/>
    <w:rsid w:val="00482CEF"/>
    <w:rsid w:val="00483B07"/>
    <w:rsid w:val="00486EF6"/>
    <w:rsid w:val="004877BF"/>
    <w:rsid w:val="00494221"/>
    <w:rsid w:val="00494A6C"/>
    <w:rsid w:val="00494F70"/>
    <w:rsid w:val="004A2711"/>
    <w:rsid w:val="004B3721"/>
    <w:rsid w:val="004B3F45"/>
    <w:rsid w:val="004B57AC"/>
    <w:rsid w:val="004B70B0"/>
    <w:rsid w:val="004C1F43"/>
    <w:rsid w:val="004C3C50"/>
    <w:rsid w:val="004C6A8F"/>
    <w:rsid w:val="004D022A"/>
    <w:rsid w:val="004D089E"/>
    <w:rsid w:val="004D1181"/>
    <w:rsid w:val="004D3F60"/>
    <w:rsid w:val="004D6104"/>
    <w:rsid w:val="004D6703"/>
    <w:rsid w:val="004E34BD"/>
    <w:rsid w:val="004E548D"/>
    <w:rsid w:val="004E66CB"/>
    <w:rsid w:val="004F0893"/>
    <w:rsid w:val="004F1655"/>
    <w:rsid w:val="004F3F86"/>
    <w:rsid w:val="004F3FD5"/>
    <w:rsid w:val="004F67AB"/>
    <w:rsid w:val="004F7CD3"/>
    <w:rsid w:val="00500016"/>
    <w:rsid w:val="00501878"/>
    <w:rsid w:val="00502FA2"/>
    <w:rsid w:val="00503C4E"/>
    <w:rsid w:val="00504A7A"/>
    <w:rsid w:val="00506C4A"/>
    <w:rsid w:val="005072E3"/>
    <w:rsid w:val="00507B7C"/>
    <w:rsid w:val="00510F36"/>
    <w:rsid w:val="005167A5"/>
    <w:rsid w:val="00517C95"/>
    <w:rsid w:val="0052058D"/>
    <w:rsid w:val="005207CF"/>
    <w:rsid w:val="00521319"/>
    <w:rsid w:val="00527460"/>
    <w:rsid w:val="00530AEC"/>
    <w:rsid w:val="00534DCB"/>
    <w:rsid w:val="00536EFF"/>
    <w:rsid w:val="0054079E"/>
    <w:rsid w:val="00540B05"/>
    <w:rsid w:val="00541C6D"/>
    <w:rsid w:val="00542BBE"/>
    <w:rsid w:val="0054691A"/>
    <w:rsid w:val="005519DE"/>
    <w:rsid w:val="00551D1B"/>
    <w:rsid w:val="00553501"/>
    <w:rsid w:val="0055572E"/>
    <w:rsid w:val="00556055"/>
    <w:rsid w:val="005562F0"/>
    <w:rsid w:val="005571DF"/>
    <w:rsid w:val="00561677"/>
    <w:rsid w:val="00565508"/>
    <w:rsid w:val="00567DD1"/>
    <w:rsid w:val="00570E86"/>
    <w:rsid w:val="00576A9E"/>
    <w:rsid w:val="00577122"/>
    <w:rsid w:val="0058077F"/>
    <w:rsid w:val="00580AF1"/>
    <w:rsid w:val="005810C0"/>
    <w:rsid w:val="00591F81"/>
    <w:rsid w:val="005944D3"/>
    <w:rsid w:val="00595078"/>
    <w:rsid w:val="005973B7"/>
    <w:rsid w:val="005A0044"/>
    <w:rsid w:val="005A0543"/>
    <w:rsid w:val="005A0568"/>
    <w:rsid w:val="005A301C"/>
    <w:rsid w:val="005A34DC"/>
    <w:rsid w:val="005A48FC"/>
    <w:rsid w:val="005A4B22"/>
    <w:rsid w:val="005A55A0"/>
    <w:rsid w:val="005A5E9E"/>
    <w:rsid w:val="005B0FC0"/>
    <w:rsid w:val="005B1198"/>
    <w:rsid w:val="005B2027"/>
    <w:rsid w:val="005B7C7B"/>
    <w:rsid w:val="005C01FB"/>
    <w:rsid w:val="005C5767"/>
    <w:rsid w:val="005C67CA"/>
    <w:rsid w:val="005D0E1B"/>
    <w:rsid w:val="005D57CE"/>
    <w:rsid w:val="005D5C90"/>
    <w:rsid w:val="005D75F4"/>
    <w:rsid w:val="005D7BD1"/>
    <w:rsid w:val="005E0AF1"/>
    <w:rsid w:val="005E0E84"/>
    <w:rsid w:val="005E11B3"/>
    <w:rsid w:val="005E2571"/>
    <w:rsid w:val="005E3543"/>
    <w:rsid w:val="005F10C4"/>
    <w:rsid w:val="005F66DD"/>
    <w:rsid w:val="005F6CAE"/>
    <w:rsid w:val="005F7192"/>
    <w:rsid w:val="005F7494"/>
    <w:rsid w:val="00600441"/>
    <w:rsid w:val="00601163"/>
    <w:rsid w:val="00602241"/>
    <w:rsid w:val="00602E41"/>
    <w:rsid w:val="00603564"/>
    <w:rsid w:val="00604486"/>
    <w:rsid w:val="006046FC"/>
    <w:rsid w:val="00605A17"/>
    <w:rsid w:val="006071EB"/>
    <w:rsid w:val="00610F7D"/>
    <w:rsid w:val="0061351D"/>
    <w:rsid w:val="00620174"/>
    <w:rsid w:val="006238AC"/>
    <w:rsid w:val="00624211"/>
    <w:rsid w:val="006300DF"/>
    <w:rsid w:val="00630908"/>
    <w:rsid w:val="00630FD6"/>
    <w:rsid w:val="00636BC3"/>
    <w:rsid w:val="00640CF5"/>
    <w:rsid w:val="006411AA"/>
    <w:rsid w:val="00644739"/>
    <w:rsid w:val="00651791"/>
    <w:rsid w:val="0065477E"/>
    <w:rsid w:val="006553B2"/>
    <w:rsid w:val="0065764D"/>
    <w:rsid w:val="00660CAC"/>
    <w:rsid w:val="00661481"/>
    <w:rsid w:val="0066417A"/>
    <w:rsid w:val="00664AF1"/>
    <w:rsid w:val="00664B42"/>
    <w:rsid w:val="00664E89"/>
    <w:rsid w:val="00665D19"/>
    <w:rsid w:val="006734E7"/>
    <w:rsid w:val="0067527D"/>
    <w:rsid w:val="00676B2E"/>
    <w:rsid w:val="00685439"/>
    <w:rsid w:val="00691436"/>
    <w:rsid w:val="00696B65"/>
    <w:rsid w:val="006A19E4"/>
    <w:rsid w:val="006A33BF"/>
    <w:rsid w:val="006A3A06"/>
    <w:rsid w:val="006A53C5"/>
    <w:rsid w:val="006A6572"/>
    <w:rsid w:val="006B0137"/>
    <w:rsid w:val="006B0BE4"/>
    <w:rsid w:val="006B1B7D"/>
    <w:rsid w:val="006B1EAB"/>
    <w:rsid w:val="006B2BD8"/>
    <w:rsid w:val="006B6B3C"/>
    <w:rsid w:val="006B6C83"/>
    <w:rsid w:val="006B7A79"/>
    <w:rsid w:val="006C0211"/>
    <w:rsid w:val="006C1021"/>
    <w:rsid w:val="006C107F"/>
    <w:rsid w:val="006D1BD0"/>
    <w:rsid w:val="006D74EC"/>
    <w:rsid w:val="006E3128"/>
    <w:rsid w:val="006E35CD"/>
    <w:rsid w:val="006E7EDB"/>
    <w:rsid w:val="006F0BA8"/>
    <w:rsid w:val="006F0C99"/>
    <w:rsid w:val="006F378B"/>
    <w:rsid w:val="006F3BED"/>
    <w:rsid w:val="006F53CD"/>
    <w:rsid w:val="006F5BB5"/>
    <w:rsid w:val="006F6DA9"/>
    <w:rsid w:val="0070333C"/>
    <w:rsid w:val="00704A26"/>
    <w:rsid w:val="007070BC"/>
    <w:rsid w:val="0070779B"/>
    <w:rsid w:val="00710D63"/>
    <w:rsid w:val="00714430"/>
    <w:rsid w:val="00714492"/>
    <w:rsid w:val="0071561E"/>
    <w:rsid w:val="00717578"/>
    <w:rsid w:val="00721F17"/>
    <w:rsid w:val="007240EE"/>
    <w:rsid w:val="007250FE"/>
    <w:rsid w:val="00726B88"/>
    <w:rsid w:val="00730122"/>
    <w:rsid w:val="0073073A"/>
    <w:rsid w:val="00731D70"/>
    <w:rsid w:val="00732C14"/>
    <w:rsid w:val="00735545"/>
    <w:rsid w:val="00736960"/>
    <w:rsid w:val="0074036A"/>
    <w:rsid w:val="00741BF0"/>
    <w:rsid w:val="00746530"/>
    <w:rsid w:val="00746F40"/>
    <w:rsid w:val="00747400"/>
    <w:rsid w:val="00752FAF"/>
    <w:rsid w:val="0075335B"/>
    <w:rsid w:val="007538CD"/>
    <w:rsid w:val="00754D3D"/>
    <w:rsid w:val="00757197"/>
    <w:rsid w:val="00757EFD"/>
    <w:rsid w:val="007610BF"/>
    <w:rsid w:val="007613E2"/>
    <w:rsid w:val="0076529E"/>
    <w:rsid w:val="00765614"/>
    <w:rsid w:val="00767CE5"/>
    <w:rsid w:val="00772DC9"/>
    <w:rsid w:val="007735D4"/>
    <w:rsid w:val="00774587"/>
    <w:rsid w:val="00774DED"/>
    <w:rsid w:val="007769C5"/>
    <w:rsid w:val="0078082C"/>
    <w:rsid w:val="00780861"/>
    <w:rsid w:val="00781833"/>
    <w:rsid w:val="00781A89"/>
    <w:rsid w:val="00786E2D"/>
    <w:rsid w:val="007915A9"/>
    <w:rsid w:val="00792E32"/>
    <w:rsid w:val="00794480"/>
    <w:rsid w:val="00794AB0"/>
    <w:rsid w:val="007A0BBC"/>
    <w:rsid w:val="007B41FD"/>
    <w:rsid w:val="007B5883"/>
    <w:rsid w:val="007C0018"/>
    <w:rsid w:val="007C0E96"/>
    <w:rsid w:val="007C1429"/>
    <w:rsid w:val="007C40FB"/>
    <w:rsid w:val="007C4B43"/>
    <w:rsid w:val="007D7B53"/>
    <w:rsid w:val="007E34D8"/>
    <w:rsid w:val="007E3A82"/>
    <w:rsid w:val="007E4222"/>
    <w:rsid w:val="007F09DF"/>
    <w:rsid w:val="007F0A7D"/>
    <w:rsid w:val="007F1FCE"/>
    <w:rsid w:val="007F7A73"/>
    <w:rsid w:val="00800984"/>
    <w:rsid w:val="00800E4C"/>
    <w:rsid w:val="00803E61"/>
    <w:rsid w:val="008057DD"/>
    <w:rsid w:val="0080658C"/>
    <w:rsid w:val="00813730"/>
    <w:rsid w:val="00814060"/>
    <w:rsid w:val="008143E2"/>
    <w:rsid w:val="00816C0B"/>
    <w:rsid w:val="00817EC4"/>
    <w:rsid w:val="00822E3A"/>
    <w:rsid w:val="00827A28"/>
    <w:rsid w:val="008343FF"/>
    <w:rsid w:val="00840104"/>
    <w:rsid w:val="0084248B"/>
    <w:rsid w:val="00843583"/>
    <w:rsid w:val="00845000"/>
    <w:rsid w:val="00845293"/>
    <w:rsid w:val="0085313E"/>
    <w:rsid w:val="008538C6"/>
    <w:rsid w:val="00853BBE"/>
    <w:rsid w:val="00854D1F"/>
    <w:rsid w:val="008555D6"/>
    <w:rsid w:val="00856C3C"/>
    <w:rsid w:val="0085737D"/>
    <w:rsid w:val="0086196F"/>
    <w:rsid w:val="00861BF8"/>
    <w:rsid w:val="00862681"/>
    <w:rsid w:val="00870002"/>
    <w:rsid w:val="00873286"/>
    <w:rsid w:val="00875C08"/>
    <w:rsid w:val="00876348"/>
    <w:rsid w:val="00884C36"/>
    <w:rsid w:val="00886922"/>
    <w:rsid w:val="00894961"/>
    <w:rsid w:val="00894C2F"/>
    <w:rsid w:val="00895B29"/>
    <w:rsid w:val="00895BFA"/>
    <w:rsid w:val="008A2547"/>
    <w:rsid w:val="008A6BA5"/>
    <w:rsid w:val="008B148C"/>
    <w:rsid w:val="008B3254"/>
    <w:rsid w:val="008C23C9"/>
    <w:rsid w:val="008C2C8C"/>
    <w:rsid w:val="008C3538"/>
    <w:rsid w:val="008C4014"/>
    <w:rsid w:val="008C41E3"/>
    <w:rsid w:val="008C5255"/>
    <w:rsid w:val="008C6D6F"/>
    <w:rsid w:val="008D1D76"/>
    <w:rsid w:val="008D2C95"/>
    <w:rsid w:val="008D46D4"/>
    <w:rsid w:val="008D5B9F"/>
    <w:rsid w:val="008D7F56"/>
    <w:rsid w:val="008E044D"/>
    <w:rsid w:val="008E265F"/>
    <w:rsid w:val="008E572C"/>
    <w:rsid w:val="008E7C86"/>
    <w:rsid w:val="008E7FDE"/>
    <w:rsid w:val="008F0E6D"/>
    <w:rsid w:val="008F1729"/>
    <w:rsid w:val="008F2998"/>
    <w:rsid w:val="008F2CD2"/>
    <w:rsid w:val="008F429A"/>
    <w:rsid w:val="008F587C"/>
    <w:rsid w:val="00903841"/>
    <w:rsid w:val="00905E44"/>
    <w:rsid w:val="00906095"/>
    <w:rsid w:val="00906F23"/>
    <w:rsid w:val="009104B9"/>
    <w:rsid w:val="00910E8D"/>
    <w:rsid w:val="00914CC6"/>
    <w:rsid w:val="0092412F"/>
    <w:rsid w:val="00930329"/>
    <w:rsid w:val="009309DD"/>
    <w:rsid w:val="009349B0"/>
    <w:rsid w:val="00935334"/>
    <w:rsid w:val="009377DF"/>
    <w:rsid w:val="00937E1A"/>
    <w:rsid w:val="00944D66"/>
    <w:rsid w:val="00947C16"/>
    <w:rsid w:val="009507F2"/>
    <w:rsid w:val="00952601"/>
    <w:rsid w:val="00956F5A"/>
    <w:rsid w:val="0096030D"/>
    <w:rsid w:val="0096208B"/>
    <w:rsid w:val="00966B49"/>
    <w:rsid w:val="00972828"/>
    <w:rsid w:val="00974F16"/>
    <w:rsid w:val="009806C5"/>
    <w:rsid w:val="0098123E"/>
    <w:rsid w:val="009839AA"/>
    <w:rsid w:val="00984FAF"/>
    <w:rsid w:val="00985140"/>
    <w:rsid w:val="00985235"/>
    <w:rsid w:val="00991DCA"/>
    <w:rsid w:val="00991F24"/>
    <w:rsid w:val="0099450E"/>
    <w:rsid w:val="00995670"/>
    <w:rsid w:val="00995A3E"/>
    <w:rsid w:val="009968C1"/>
    <w:rsid w:val="00997A7D"/>
    <w:rsid w:val="009A3BAD"/>
    <w:rsid w:val="009A464D"/>
    <w:rsid w:val="009A5C7C"/>
    <w:rsid w:val="009A5E98"/>
    <w:rsid w:val="009A7D7A"/>
    <w:rsid w:val="009B23D6"/>
    <w:rsid w:val="009B48CF"/>
    <w:rsid w:val="009B6F6A"/>
    <w:rsid w:val="009C0F05"/>
    <w:rsid w:val="009D0BAB"/>
    <w:rsid w:val="009D3004"/>
    <w:rsid w:val="009D4A7D"/>
    <w:rsid w:val="009D5E5D"/>
    <w:rsid w:val="009D65E7"/>
    <w:rsid w:val="009D6786"/>
    <w:rsid w:val="009D7ACB"/>
    <w:rsid w:val="009E10CC"/>
    <w:rsid w:val="009E3504"/>
    <w:rsid w:val="009E356B"/>
    <w:rsid w:val="009E4381"/>
    <w:rsid w:val="009E4A4D"/>
    <w:rsid w:val="009E6D6B"/>
    <w:rsid w:val="009E6E36"/>
    <w:rsid w:val="009F16B2"/>
    <w:rsid w:val="009F1AD4"/>
    <w:rsid w:val="009F42DB"/>
    <w:rsid w:val="009F71E1"/>
    <w:rsid w:val="00A03639"/>
    <w:rsid w:val="00A109D6"/>
    <w:rsid w:val="00A12791"/>
    <w:rsid w:val="00A1448C"/>
    <w:rsid w:val="00A144D8"/>
    <w:rsid w:val="00A14544"/>
    <w:rsid w:val="00A14855"/>
    <w:rsid w:val="00A15D0C"/>
    <w:rsid w:val="00A172EA"/>
    <w:rsid w:val="00A2270E"/>
    <w:rsid w:val="00A22895"/>
    <w:rsid w:val="00A230FF"/>
    <w:rsid w:val="00A24B1B"/>
    <w:rsid w:val="00A26694"/>
    <w:rsid w:val="00A27EEF"/>
    <w:rsid w:val="00A328C8"/>
    <w:rsid w:val="00A33BF5"/>
    <w:rsid w:val="00A34B89"/>
    <w:rsid w:val="00A34E01"/>
    <w:rsid w:val="00A40D46"/>
    <w:rsid w:val="00A40DDD"/>
    <w:rsid w:val="00A451CD"/>
    <w:rsid w:val="00A463F9"/>
    <w:rsid w:val="00A51B43"/>
    <w:rsid w:val="00A55227"/>
    <w:rsid w:val="00A57062"/>
    <w:rsid w:val="00A63023"/>
    <w:rsid w:val="00A632B5"/>
    <w:rsid w:val="00A666EB"/>
    <w:rsid w:val="00A67447"/>
    <w:rsid w:val="00A7108E"/>
    <w:rsid w:val="00A775E8"/>
    <w:rsid w:val="00A777B8"/>
    <w:rsid w:val="00A77B4E"/>
    <w:rsid w:val="00A805AD"/>
    <w:rsid w:val="00A80BB7"/>
    <w:rsid w:val="00A86200"/>
    <w:rsid w:val="00A872FF"/>
    <w:rsid w:val="00A87FA7"/>
    <w:rsid w:val="00A90BA5"/>
    <w:rsid w:val="00A955D0"/>
    <w:rsid w:val="00A96377"/>
    <w:rsid w:val="00A971CB"/>
    <w:rsid w:val="00A97A85"/>
    <w:rsid w:val="00AA0497"/>
    <w:rsid w:val="00AA27AC"/>
    <w:rsid w:val="00AA5F98"/>
    <w:rsid w:val="00AA678D"/>
    <w:rsid w:val="00AB0798"/>
    <w:rsid w:val="00AB2BAF"/>
    <w:rsid w:val="00AB2F83"/>
    <w:rsid w:val="00AB44E5"/>
    <w:rsid w:val="00AC1196"/>
    <w:rsid w:val="00AC220B"/>
    <w:rsid w:val="00AC3CF3"/>
    <w:rsid w:val="00AC5243"/>
    <w:rsid w:val="00AD0EBC"/>
    <w:rsid w:val="00AD4EA9"/>
    <w:rsid w:val="00AD57BC"/>
    <w:rsid w:val="00AD6A54"/>
    <w:rsid w:val="00AD6DA1"/>
    <w:rsid w:val="00AE16F3"/>
    <w:rsid w:val="00AE2386"/>
    <w:rsid w:val="00AE41C5"/>
    <w:rsid w:val="00AE445B"/>
    <w:rsid w:val="00AE72C5"/>
    <w:rsid w:val="00AF47E7"/>
    <w:rsid w:val="00AF4D15"/>
    <w:rsid w:val="00AF5F05"/>
    <w:rsid w:val="00B02A06"/>
    <w:rsid w:val="00B05955"/>
    <w:rsid w:val="00B0642A"/>
    <w:rsid w:val="00B06873"/>
    <w:rsid w:val="00B0696C"/>
    <w:rsid w:val="00B13221"/>
    <w:rsid w:val="00B1447D"/>
    <w:rsid w:val="00B20E74"/>
    <w:rsid w:val="00B225F7"/>
    <w:rsid w:val="00B24376"/>
    <w:rsid w:val="00B30FF0"/>
    <w:rsid w:val="00B3141A"/>
    <w:rsid w:val="00B32CB6"/>
    <w:rsid w:val="00B43445"/>
    <w:rsid w:val="00B551E9"/>
    <w:rsid w:val="00B559C3"/>
    <w:rsid w:val="00B55C1A"/>
    <w:rsid w:val="00B56148"/>
    <w:rsid w:val="00B64210"/>
    <w:rsid w:val="00B656CF"/>
    <w:rsid w:val="00B666D1"/>
    <w:rsid w:val="00B67105"/>
    <w:rsid w:val="00B72BE2"/>
    <w:rsid w:val="00B75DB5"/>
    <w:rsid w:val="00B7717F"/>
    <w:rsid w:val="00B77AA0"/>
    <w:rsid w:val="00B849D0"/>
    <w:rsid w:val="00B84DA9"/>
    <w:rsid w:val="00B85AC2"/>
    <w:rsid w:val="00B92202"/>
    <w:rsid w:val="00B95073"/>
    <w:rsid w:val="00BA389A"/>
    <w:rsid w:val="00BA407A"/>
    <w:rsid w:val="00BB2393"/>
    <w:rsid w:val="00BB7C99"/>
    <w:rsid w:val="00BC0973"/>
    <w:rsid w:val="00BC4ABB"/>
    <w:rsid w:val="00BC799A"/>
    <w:rsid w:val="00BD0E03"/>
    <w:rsid w:val="00BD1027"/>
    <w:rsid w:val="00BD28CA"/>
    <w:rsid w:val="00BE0DC2"/>
    <w:rsid w:val="00BE10B0"/>
    <w:rsid w:val="00BE508A"/>
    <w:rsid w:val="00BE50F3"/>
    <w:rsid w:val="00BE54BC"/>
    <w:rsid w:val="00BE7027"/>
    <w:rsid w:val="00BE74C8"/>
    <w:rsid w:val="00BF06CC"/>
    <w:rsid w:val="00BF2835"/>
    <w:rsid w:val="00BF4F98"/>
    <w:rsid w:val="00BF5537"/>
    <w:rsid w:val="00BF6E55"/>
    <w:rsid w:val="00C00944"/>
    <w:rsid w:val="00C021FC"/>
    <w:rsid w:val="00C0738E"/>
    <w:rsid w:val="00C073F9"/>
    <w:rsid w:val="00C07644"/>
    <w:rsid w:val="00C15346"/>
    <w:rsid w:val="00C17C5D"/>
    <w:rsid w:val="00C21F08"/>
    <w:rsid w:val="00C22578"/>
    <w:rsid w:val="00C226B2"/>
    <w:rsid w:val="00C23EED"/>
    <w:rsid w:val="00C26B9D"/>
    <w:rsid w:val="00C26FE1"/>
    <w:rsid w:val="00C27F79"/>
    <w:rsid w:val="00C3043C"/>
    <w:rsid w:val="00C30F52"/>
    <w:rsid w:val="00C31E26"/>
    <w:rsid w:val="00C34385"/>
    <w:rsid w:val="00C43907"/>
    <w:rsid w:val="00C66AB5"/>
    <w:rsid w:val="00C673DE"/>
    <w:rsid w:val="00C72304"/>
    <w:rsid w:val="00C73148"/>
    <w:rsid w:val="00C74FAB"/>
    <w:rsid w:val="00C757DB"/>
    <w:rsid w:val="00C75A08"/>
    <w:rsid w:val="00C7645E"/>
    <w:rsid w:val="00C771F8"/>
    <w:rsid w:val="00C80138"/>
    <w:rsid w:val="00C81AA3"/>
    <w:rsid w:val="00C81E93"/>
    <w:rsid w:val="00C826EB"/>
    <w:rsid w:val="00C83071"/>
    <w:rsid w:val="00C8331D"/>
    <w:rsid w:val="00C83EBC"/>
    <w:rsid w:val="00C93C31"/>
    <w:rsid w:val="00C9472A"/>
    <w:rsid w:val="00C967E9"/>
    <w:rsid w:val="00CA0498"/>
    <w:rsid w:val="00CA1641"/>
    <w:rsid w:val="00CA41C9"/>
    <w:rsid w:val="00CA45B9"/>
    <w:rsid w:val="00CA5819"/>
    <w:rsid w:val="00CA59F0"/>
    <w:rsid w:val="00CA7E23"/>
    <w:rsid w:val="00CB09D2"/>
    <w:rsid w:val="00CB119F"/>
    <w:rsid w:val="00CB3417"/>
    <w:rsid w:val="00CB49D3"/>
    <w:rsid w:val="00CC04F1"/>
    <w:rsid w:val="00CC29FF"/>
    <w:rsid w:val="00CC2D9A"/>
    <w:rsid w:val="00CC67C5"/>
    <w:rsid w:val="00CD180C"/>
    <w:rsid w:val="00CD27CB"/>
    <w:rsid w:val="00CD3335"/>
    <w:rsid w:val="00CD3D68"/>
    <w:rsid w:val="00CD4D49"/>
    <w:rsid w:val="00CD59F5"/>
    <w:rsid w:val="00CD66C2"/>
    <w:rsid w:val="00CD73C7"/>
    <w:rsid w:val="00CE132C"/>
    <w:rsid w:val="00CE3EA0"/>
    <w:rsid w:val="00CE5904"/>
    <w:rsid w:val="00CE6F7D"/>
    <w:rsid w:val="00CF0164"/>
    <w:rsid w:val="00CF09B9"/>
    <w:rsid w:val="00CF0EA7"/>
    <w:rsid w:val="00CF684F"/>
    <w:rsid w:val="00CF6C4C"/>
    <w:rsid w:val="00CF7891"/>
    <w:rsid w:val="00D07737"/>
    <w:rsid w:val="00D07D72"/>
    <w:rsid w:val="00D10E5F"/>
    <w:rsid w:val="00D14606"/>
    <w:rsid w:val="00D17128"/>
    <w:rsid w:val="00D1751B"/>
    <w:rsid w:val="00D1758E"/>
    <w:rsid w:val="00D202A0"/>
    <w:rsid w:val="00D21FBF"/>
    <w:rsid w:val="00D31627"/>
    <w:rsid w:val="00D338E1"/>
    <w:rsid w:val="00D348DF"/>
    <w:rsid w:val="00D423D4"/>
    <w:rsid w:val="00D475D0"/>
    <w:rsid w:val="00D524A7"/>
    <w:rsid w:val="00D5495C"/>
    <w:rsid w:val="00D54F18"/>
    <w:rsid w:val="00D5530B"/>
    <w:rsid w:val="00D61E84"/>
    <w:rsid w:val="00D631D9"/>
    <w:rsid w:val="00D64A55"/>
    <w:rsid w:val="00D66A3F"/>
    <w:rsid w:val="00D66A9D"/>
    <w:rsid w:val="00D735A3"/>
    <w:rsid w:val="00D73D0A"/>
    <w:rsid w:val="00D75D74"/>
    <w:rsid w:val="00D75EA7"/>
    <w:rsid w:val="00D76885"/>
    <w:rsid w:val="00D817F1"/>
    <w:rsid w:val="00D81B0D"/>
    <w:rsid w:val="00D837A5"/>
    <w:rsid w:val="00D83FB4"/>
    <w:rsid w:val="00D85547"/>
    <w:rsid w:val="00D86189"/>
    <w:rsid w:val="00D877E6"/>
    <w:rsid w:val="00D91A8C"/>
    <w:rsid w:val="00D91EF0"/>
    <w:rsid w:val="00D9275D"/>
    <w:rsid w:val="00D93AFD"/>
    <w:rsid w:val="00D94A48"/>
    <w:rsid w:val="00D954C3"/>
    <w:rsid w:val="00D96B97"/>
    <w:rsid w:val="00DA0E2E"/>
    <w:rsid w:val="00DA2463"/>
    <w:rsid w:val="00DA26F3"/>
    <w:rsid w:val="00DA2CD3"/>
    <w:rsid w:val="00DA4A97"/>
    <w:rsid w:val="00DA5DB5"/>
    <w:rsid w:val="00DA6127"/>
    <w:rsid w:val="00DA646B"/>
    <w:rsid w:val="00DB011E"/>
    <w:rsid w:val="00DB5D16"/>
    <w:rsid w:val="00DB61AD"/>
    <w:rsid w:val="00DC3243"/>
    <w:rsid w:val="00DC36E4"/>
    <w:rsid w:val="00DD17C6"/>
    <w:rsid w:val="00DD2819"/>
    <w:rsid w:val="00DD3BDC"/>
    <w:rsid w:val="00DD4389"/>
    <w:rsid w:val="00DD459F"/>
    <w:rsid w:val="00DD7E3A"/>
    <w:rsid w:val="00DE0295"/>
    <w:rsid w:val="00DE070D"/>
    <w:rsid w:val="00DE0C3A"/>
    <w:rsid w:val="00DE2CD6"/>
    <w:rsid w:val="00DF26E8"/>
    <w:rsid w:val="00E004B0"/>
    <w:rsid w:val="00E017FA"/>
    <w:rsid w:val="00E02139"/>
    <w:rsid w:val="00E042CF"/>
    <w:rsid w:val="00E043B0"/>
    <w:rsid w:val="00E06BD3"/>
    <w:rsid w:val="00E0728A"/>
    <w:rsid w:val="00E138B0"/>
    <w:rsid w:val="00E16240"/>
    <w:rsid w:val="00E16AB0"/>
    <w:rsid w:val="00E26108"/>
    <w:rsid w:val="00E31381"/>
    <w:rsid w:val="00E32699"/>
    <w:rsid w:val="00E35161"/>
    <w:rsid w:val="00E36B94"/>
    <w:rsid w:val="00E419A7"/>
    <w:rsid w:val="00E42CC5"/>
    <w:rsid w:val="00E439AC"/>
    <w:rsid w:val="00E43E0D"/>
    <w:rsid w:val="00E44D5D"/>
    <w:rsid w:val="00E45E04"/>
    <w:rsid w:val="00E51309"/>
    <w:rsid w:val="00E5160E"/>
    <w:rsid w:val="00E5324F"/>
    <w:rsid w:val="00E56BE5"/>
    <w:rsid w:val="00E56D8F"/>
    <w:rsid w:val="00E56DD4"/>
    <w:rsid w:val="00E64671"/>
    <w:rsid w:val="00E64CC3"/>
    <w:rsid w:val="00E67B04"/>
    <w:rsid w:val="00E712A2"/>
    <w:rsid w:val="00E75F8B"/>
    <w:rsid w:val="00E77CA6"/>
    <w:rsid w:val="00E905A8"/>
    <w:rsid w:val="00E9159A"/>
    <w:rsid w:val="00E92DF5"/>
    <w:rsid w:val="00E95CB8"/>
    <w:rsid w:val="00E95D76"/>
    <w:rsid w:val="00E9719B"/>
    <w:rsid w:val="00EA254A"/>
    <w:rsid w:val="00EA49FE"/>
    <w:rsid w:val="00EA5234"/>
    <w:rsid w:val="00EB1E48"/>
    <w:rsid w:val="00EB29C4"/>
    <w:rsid w:val="00EB52BE"/>
    <w:rsid w:val="00EB67FF"/>
    <w:rsid w:val="00EC31E0"/>
    <w:rsid w:val="00ED3786"/>
    <w:rsid w:val="00EE229A"/>
    <w:rsid w:val="00EE2378"/>
    <w:rsid w:val="00EE38FA"/>
    <w:rsid w:val="00EE5997"/>
    <w:rsid w:val="00EF3722"/>
    <w:rsid w:val="00EF4F27"/>
    <w:rsid w:val="00EF5BCC"/>
    <w:rsid w:val="00EF6D7B"/>
    <w:rsid w:val="00F00606"/>
    <w:rsid w:val="00F01355"/>
    <w:rsid w:val="00F013CD"/>
    <w:rsid w:val="00F0477F"/>
    <w:rsid w:val="00F06D12"/>
    <w:rsid w:val="00F10BFA"/>
    <w:rsid w:val="00F11D30"/>
    <w:rsid w:val="00F1259D"/>
    <w:rsid w:val="00F15F27"/>
    <w:rsid w:val="00F17191"/>
    <w:rsid w:val="00F22F1D"/>
    <w:rsid w:val="00F266E5"/>
    <w:rsid w:val="00F2783C"/>
    <w:rsid w:val="00F30550"/>
    <w:rsid w:val="00F31EBF"/>
    <w:rsid w:val="00F32918"/>
    <w:rsid w:val="00F32AFE"/>
    <w:rsid w:val="00F34533"/>
    <w:rsid w:val="00F3507D"/>
    <w:rsid w:val="00F35C8D"/>
    <w:rsid w:val="00F361CD"/>
    <w:rsid w:val="00F376C0"/>
    <w:rsid w:val="00F42A97"/>
    <w:rsid w:val="00F43109"/>
    <w:rsid w:val="00F438D3"/>
    <w:rsid w:val="00F44BD5"/>
    <w:rsid w:val="00F47444"/>
    <w:rsid w:val="00F50033"/>
    <w:rsid w:val="00F51316"/>
    <w:rsid w:val="00F542EF"/>
    <w:rsid w:val="00F555E3"/>
    <w:rsid w:val="00F57DB1"/>
    <w:rsid w:val="00F61087"/>
    <w:rsid w:val="00F621AD"/>
    <w:rsid w:val="00F62EB3"/>
    <w:rsid w:val="00F63399"/>
    <w:rsid w:val="00F636E5"/>
    <w:rsid w:val="00F67F97"/>
    <w:rsid w:val="00F70A33"/>
    <w:rsid w:val="00F71DD3"/>
    <w:rsid w:val="00F761B6"/>
    <w:rsid w:val="00F76637"/>
    <w:rsid w:val="00F820FB"/>
    <w:rsid w:val="00F846BE"/>
    <w:rsid w:val="00F91395"/>
    <w:rsid w:val="00F91893"/>
    <w:rsid w:val="00F92912"/>
    <w:rsid w:val="00F932D6"/>
    <w:rsid w:val="00F95252"/>
    <w:rsid w:val="00F966D8"/>
    <w:rsid w:val="00FA18BD"/>
    <w:rsid w:val="00FA273A"/>
    <w:rsid w:val="00FA3C35"/>
    <w:rsid w:val="00FA40DF"/>
    <w:rsid w:val="00FA4BD5"/>
    <w:rsid w:val="00FA4EC0"/>
    <w:rsid w:val="00FA730C"/>
    <w:rsid w:val="00FB3A36"/>
    <w:rsid w:val="00FB5F6D"/>
    <w:rsid w:val="00FB5FBF"/>
    <w:rsid w:val="00FC0538"/>
    <w:rsid w:val="00FC1F0C"/>
    <w:rsid w:val="00FC3F8D"/>
    <w:rsid w:val="00FC4A58"/>
    <w:rsid w:val="00FC69EB"/>
    <w:rsid w:val="00FD3296"/>
    <w:rsid w:val="00FD38AD"/>
    <w:rsid w:val="00FD4545"/>
    <w:rsid w:val="00FD77DB"/>
    <w:rsid w:val="00FE2DB3"/>
    <w:rsid w:val="00FE37B5"/>
    <w:rsid w:val="00FE4EB0"/>
    <w:rsid w:val="00FE590F"/>
    <w:rsid w:val="00FE76CB"/>
    <w:rsid w:val="00FF0B3E"/>
    <w:rsid w:val="00FF35B5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80138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FE76C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semiHidden/>
    <w:unhideWhenUsed/>
    <w:qFormat/>
    <w:rsid w:val="00A971C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FE76C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D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Подподпункт"/>
    <w:basedOn w:val="a0"/>
    <w:rsid w:val="00C81AA3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6">
    <w:name w:val="Заголовок таблицы"/>
    <w:basedOn w:val="a0"/>
    <w:rsid w:val="00794AB0"/>
    <w:pPr>
      <w:spacing w:before="60" w:after="60"/>
      <w:ind w:firstLine="709"/>
      <w:jc w:val="center"/>
    </w:pPr>
    <w:rPr>
      <w:rFonts w:ascii="Verdana" w:hAnsi="Verdana" w:cs="Tahoma"/>
      <w:b/>
      <w:smallCaps/>
      <w:color w:val="003366"/>
      <w:sz w:val="20"/>
      <w:szCs w:val="20"/>
      <w:lang w:eastAsia="en-US"/>
    </w:rPr>
  </w:style>
  <w:style w:type="paragraph" w:styleId="a7">
    <w:name w:val="List"/>
    <w:basedOn w:val="a0"/>
    <w:rsid w:val="00794AB0"/>
    <w:pPr>
      <w:spacing w:before="120" w:after="120"/>
      <w:ind w:left="283" w:hanging="283"/>
      <w:jc w:val="both"/>
    </w:pPr>
    <w:rPr>
      <w:rFonts w:ascii="Verdana" w:hAnsi="Verdana" w:cs="Tahoma"/>
      <w:sz w:val="18"/>
      <w:szCs w:val="20"/>
      <w:lang w:eastAsia="en-US"/>
    </w:rPr>
  </w:style>
  <w:style w:type="paragraph" w:customStyle="1" w:styleId="a">
    <w:name w:val="Список нумерованный"/>
    <w:basedOn w:val="a0"/>
    <w:rsid w:val="00794AB0"/>
    <w:pPr>
      <w:numPr>
        <w:numId w:val="1"/>
      </w:numPr>
      <w:spacing w:after="240"/>
    </w:pPr>
    <w:rPr>
      <w:rFonts w:ascii="Verdana" w:hAnsi="Verdana"/>
      <w:sz w:val="18"/>
    </w:rPr>
  </w:style>
  <w:style w:type="character" w:customStyle="1" w:styleId="a8">
    <w:name w:val="комментарий"/>
    <w:rsid w:val="00794AB0"/>
    <w:rPr>
      <w:b/>
      <w:i/>
      <w:shd w:val="clear" w:color="auto" w:fill="FFFF99"/>
    </w:rPr>
  </w:style>
  <w:style w:type="paragraph" w:styleId="a9">
    <w:name w:val="Document Map"/>
    <w:basedOn w:val="a0"/>
    <w:semiHidden/>
    <w:rsid w:val="009839AA"/>
    <w:pPr>
      <w:shd w:val="clear" w:color="auto" w:fill="000080"/>
    </w:pPr>
    <w:rPr>
      <w:rFonts w:ascii="Tahoma" w:hAnsi="Tahoma" w:cs="Tahoma"/>
    </w:rPr>
  </w:style>
  <w:style w:type="paragraph" w:styleId="aa">
    <w:name w:val="Body Text"/>
    <w:basedOn w:val="a0"/>
    <w:link w:val="ab"/>
    <w:rsid w:val="00845000"/>
    <w:pPr>
      <w:spacing w:after="120" w:line="360" w:lineRule="auto"/>
      <w:ind w:firstLine="567"/>
      <w:jc w:val="both"/>
    </w:pPr>
    <w:rPr>
      <w:sz w:val="28"/>
      <w:szCs w:val="20"/>
      <w:lang w:val="x-none" w:eastAsia="x-none"/>
    </w:rPr>
  </w:style>
  <w:style w:type="paragraph" w:customStyle="1" w:styleId="ConsPlusNonformat">
    <w:name w:val="ConsPlusNonformat"/>
    <w:uiPriority w:val="99"/>
    <w:rsid w:val="00A2270E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Normal">
    <w:name w:val="ConsPlusNormal"/>
    <w:rsid w:val="00A2270E"/>
    <w:pPr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styleId="ac">
    <w:name w:val="List Paragraph"/>
    <w:basedOn w:val="a0"/>
    <w:uiPriority w:val="34"/>
    <w:qFormat/>
    <w:rsid w:val="0067527D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ad">
    <w:name w:val="Balloon Text"/>
    <w:basedOn w:val="a0"/>
    <w:link w:val="ae"/>
    <w:rsid w:val="00754D3D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754D3D"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link w:val="aa"/>
    <w:rsid w:val="00E043B0"/>
    <w:rPr>
      <w:sz w:val="28"/>
    </w:rPr>
  </w:style>
  <w:style w:type="paragraph" w:styleId="af">
    <w:name w:val="annotation text"/>
    <w:basedOn w:val="a0"/>
    <w:link w:val="af0"/>
    <w:rsid w:val="00E043B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rsid w:val="00E043B0"/>
  </w:style>
  <w:style w:type="character" w:styleId="af1">
    <w:name w:val="annotation reference"/>
    <w:rsid w:val="00D61E84"/>
    <w:rPr>
      <w:sz w:val="16"/>
      <w:szCs w:val="16"/>
    </w:rPr>
  </w:style>
  <w:style w:type="paragraph" w:styleId="af2">
    <w:name w:val="annotation subject"/>
    <w:basedOn w:val="af"/>
    <w:next w:val="af"/>
    <w:link w:val="af3"/>
    <w:rsid w:val="00D61E84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D61E84"/>
    <w:rPr>
      <w:b/>
      <w:bCs/>
    </w:rPr>
  </w:style>
  <w:style w:type="paragraph" w:styleId="af4">
    <w:name w:val="header"/>
    <w:basedOn w:val="a0"/>
    <w:link w:val="af5"/>
    <w:rsid w:val="00905E4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905E44"/>
    <w:rPr>
      <w:sz w:val="24"/>
      <w:szCs w:val="24"/>
    </w:rPr>
  </w:style>
  <w:style w:type="paragraph" w:styleId="af6">
    <w:name w:val="footer"/>
    <w:basedOn w:val="a0"/>
    <w:link w:val="af7"/>
    <w:uiPriority w:val="99"/>
    <w:rsid w:val="00905E4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905E44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E76CB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link w:val="1"/>
    <w:uiPriority w:val="9"/>
    <w:rsid w:val="00FE76CB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af8">
    <w:name w:val="Основной текст_"/>
    <w:link w:val="6"/>
    <w:rsid w:val="006B6C83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8"/>
    <w:rsid w:val="006B6C83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7">
    <w:name w:val="Основной текст (7)_"/>
    <w:link w:val="70"/>
    <w:rsid w:val="006B6C8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6B6C83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styleId="af9">
    <w:name w:val="caption"/>
    <w:basedOn w:val="a0"/>
    <w:next w:val="a0"/>
    <w:unhideWhenUsed/>
    <w:qFormat/>
    <w:rsid w:val="005B1198"/>
    <w:rPr>
      <w:b/>
      <w:bCs/>
      <w:sz w:val="20"/>
      <w:szCs w:val="20"/>
    </w:rPr>
  </w:style>
  <w:style w:type="paragraph" w:styleId="afa">
    <w:name w:val="Normal (Web)"/>
    <w:basedOn w:val="a0"/>
    <w:uiPriority w:val="99"/>
    <w:unhideWhenUsed/>
    <w:rsid w:val="0041403E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41403E"/>
    <w:rPr>
      <w:b/>
      <w:bCs/>
    </w:rPr>
  </w:style>
  <w:style w:type="character" w:customStyle="1" w:styleId="21">
    <w:name w:val="Заголовок №2_"/>
    <w:link w:val="22"/>
    <w:rsid w:val="000041C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0041C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20">
    <w:name w:val="Заголовок 2 Знак"/>
    <w:link w:val="2"/>
    <w:semiHidden/>
    <w:rsid w:val="00A971C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80138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FE76C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semiHidden/>
    <w:unhideWhenUsed/>
    <w:qFormat/>
    <w:rsid w:val="00A971C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FE76C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D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Подподпункт"/>
    <w:basedOn w:val="a0"/>
    <w:rsid w:val="00C81AA3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6">
    <w:name w:val="Заголовок таблицы"/>
    <w:basedOn w:val="a0"/>
    <w:rsid w:val="00794AB0"/>
    <w:pPr>
      <w:spacing w:before="60" w:after="60"/>
      <w:ind w:firstLine="709"/>
      <w:jc w:val="center"/>
    </w:pPr>
    <w:rPr>
      <w:rFonts w:ascii="Verdana" w:hAnsi="Verdana" w:cs="Tahoma"/>
      <w:b/>
      <w:smallCaps/>
      <w:color w:val="003366"/>
      <w:sz w:val="20"/>
      <w:szCs w:val="20"/>
      <w:lang w:eastAsia="en-US"/>
    </w:rPr>
  </w:style>
  <w:style w:type="paragraph" w:styleId="a7">
    <w:name w:val="List"/>
    <w:basedOn w:val="a0"/>
    <w:rsid w:val="00794AB0"/>
    <w:pPr>
      <w:spacing w:before="120" w:after="120"/>
      <w:ind w:left="283" w:hanging="283"/>
      <w:jc w:val="both"/>
    </w:pPr>
    <w:rPr>
      <w:rFonts w:ascii="Verdana" w:hAnsi="Verdana" w:cs="Tahoma"/>
      <w:sz w:val="18"/>
      <w:szCs w:val="20"/>
      <w:lang w:eastAsia="en-US"/>
    </w:rPr>
  </w:style>
  <w:style w:type="paragraph" w:customStyle="1" w:styleId="a">
    <w:name w:val="Список нумерованный"/>
    <w:basedOn w:val="a0"/>
    <w:rsid w:val="00794AB0"/>
    <w:pPr>
      <w:numPr>
        <w:numId w:val="1"/>
      </w:numPr>
      <w:spacing w:after="240"/>
    </w:pPr>
    <w:rPr>
      <w:rFonts w:ascii="Verdana" w:hAnsi="Verdana"/>
      <w:sz w:val="18"/>
    </w:rPr>
  </w:style>
  <w:style w:type="character" w:customStyle="1" w:styleId="a8">
    <w:name w:val="комментарий"/>
    <w:rsid w:val="00794AB0"/>
    <w:rPr>
      <w:b/>
      <w:i/>
      <w:shd w:val="clear" w:color="auto" w:fill="FFFF99"/>
    </w:rPr>
  </w:style>
  <w:style w:type="paragraph" w:styleId="a9">
    <w:name w:val="Document Map"/>
    <w:basedOn w:val="a0"/>
    <w:semiHidden/>
    <w:rsid w:val="009839AA"/>
    <w:pPr>
      <w:shd w:val="clear" w:color="auto" w:fill="000080"/>
    </w:pPr>
    <w:rPr>
      <w:rFonts w:ascii="Tahoma" w:hAnsi="Tahoma" w:cs="Tahoma"/>
    </w:rPr>
  </w:style>
  <w:style w:type="paragraph" w:styleId="aa">
    <w:name w:val="Body Text"/>
    <w:basedOn w:val="a0"/>
    <w:link w:val="ab"/>
    <w:rsid w:val="00845000"/>
    <w:pPr>
      <w:spacing w:after="120" w:line="360" w:lineRule="auto"/>
      <w:ind w:firstLine="567"/>
      <w:jc w:val="both"/>
    </w:pPr>
    <w:rPr>
      <w:sz w:val="28"/>
      <w:szCs w:val="20"/>
      <w:lang w:val="x-none" w:eastAsia="x-none"/>
    </w:rPr>
  </w:style>
  <w:style w:type="paragraph" w:customStyle="1" w:styleId="ConsPlusNonformat">
    <w:name w:val="ConsPlusNonformat"/>
    <w:uiPriority w:val="99"/>
    <w:rsid w:val="00A2270E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Normal">
    <w:name w:val="ConsPlusNormal"/>
    <w:rsid w:val="00A2270E"/>
    <w:pPr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styleId="ac">
    <w:name w:val="List Paragraph"/>
    <w:basedOn w:val="a0"/>
    <w:uiPriority w:val="34"/>
    <w:qFormat/>
    <w:rsid w:val="0067527D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ad">
    <w:name w:val="Balloon Text"/>
    <w:basedOn w:val="a0"/>
    <w:link w:val="ae"/>
    <w:rsid w:val="00754D3D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754D3D"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link w:val="aa"/>
    <w:rsid w:val="00E043B0"/>
    <w:rPr>
      <w:sz w:val="28"/>
    </w:rPr>
  </w:style>
  <w:style w:type="paragraph" w:styleId="af">
    <w:name w:val="annotation text"/>
    <w:basedOn w:val="a0"/>
    <w:link w:val="af0"/>
    <w:rsid w:val="00E043B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rsid w:val="00E043B0"/>
  </w:style>
  <w:style w:type="character" w:styleId="af1">
    <w:name w:val="annotation reference"/>
    <w:rsid w:val="00D61E84"/>
    <w:rPr>
      <w:sz w:val="16"/>
      <w:szCs w:val="16"/>
    </w:rPr>
  </w:style>
  <w:style w:type="paragraph" w:styleId="af2">
    <w:name w:val="annotation subject"/>
    <w:basedOn w:val="af"/>
    <w:next w:val="af"/>
    <w:link w:val="af3"/>
    <w:rsid w:val="00D61E84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D61E84"/>
    <w:rPr>
      <w:b/>
      <w:bCs/>
    </w:rPr>
  </w:style>
  <w:style w:type="paragraph" w:styleId="af4">
    <w:name w:val="header"/>
    <w:basedOn w:val="a0"/>
    <w:link w:val="af5"/>
    <w:rsid w:val="00905E4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905E44"/>
    <w:rPr>
      <w:sz w:val="24"/>
      <w:szCs w:val="24"/>
    </w:rPr>
  </w:style>
  <w:style w:type="paragraph" w:styleId="af6">
    <w:name w:val="footer"/>
    <w:basedOn w:val="a0"/>
    <w:link w:val="af7"/>
    <w:uiPriority w:val="99"/>
    <w:rsid w:val="00905E4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905E44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E76CB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link w:val="1"/>
    <w:uiPriority w:val="9"/>
    <w:rsid w:val="00FE76CB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af8">
    <w:name w:val="Основной текст_"/>
    <w:link w:val="6"/>
    <w:rsid w:val="006B6C83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8"/>
    <w:rsid w:val="006B6C83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7">
    <w:name w:val="Основной текст (7)_"/>
    <w:link w:val="70"/>
    <w:rsid w:val="006B6C8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6B6C83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styleId="af9">
    <w:name w:val="caption"/>
    <w:basedOn w:val="a0"/>
    <w:next w:val="a0"/>
    <w:unhideWhenUsed/>
    <w:qFormat/>
    <w:rsid w:val="005B1198"/>
    <w:rPr>
      <w:b/>
      <w:bCs/>
      <w:sz w:val="20"/>
      <w:szCs w:val="20"/>
    </w:rPr>
  </w:style>
  <w:style w:type="paragraph" w:styleId="afa">
    <w:name w:val="Normal (Web)"/>
    <w:basedOn w:val="a0"/>
    <w:uiPriority w:val="99"/>
    <w:unhideWhenUsed/>
    <w:rsid w:val="0041403E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41403E"/>
    <w:rPr>
      <w:b/>
      <w:bCs/>
    </w:rPr>
  </w:style>
  <w:style w:type="character" w:customStyle="1" w:styleId="21">
    <w:name w:val="Заголовок №2_"/>
    <w:link w:val="22"/>
    <w:rsid w:val="000041C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0041C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20">
    <w:name w:val="Заголовок 2 Знак"/>
    <w:link w:val="2"/>
    <w:semiHidden/>
    <w:rsid w:val="00A971C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5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A6AA0-45E3-43AE-A641-3DC5EF0B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4179</Words>
  <Characters>28871</Characters>
  <Application>Microsoft Office Word</Application>
  <DocSecurity>0</DocSecurity>
  <Lines>240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филиал "Сургутская ГРЭС-2" ОАО "ОГК-4"</Company>
  <LinksUpToDate>false</LinksUpToDate>
  <CharactersWithSpaces>32985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Tomakina</dc:creator>
  <cp:keywords/>
  <cp:lastModifiedBy>Васильева Надежда Евгеньевна</cp:lastModifiedBy>
  <cp:revision>3</cp:revision>
  <cp:lastPrinted>2015-11-17T11:27:00Z</cp:lastPrinted>
  <dcterms:created xsi:type="dcterms:W3CDTF">2015-11-17T11:16:00Z</dcterms:created>
  <dcterms:modified xsi:type="dcterms:W3CDTF">2015-11-17T11:27:00Z</dcterms:modified>
</cp:coreProperties>
</file>