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A1EFD">
          <w:rPr>
            <w:webHidden/>
          </w:rPr>
          <w:t>3</w:t>
        </w:r>
        <w:r w:rsidR="001F2C0F">
          <w:rPr>
            <w:webHidden/>
          </w:rPr>
          <w:fldChar w:fldCharType="end"/>
        </w:r>
      </w:hyperlink>
    </w:p>
    <w:p w:rsidR="001F2C0F" w:rsidRDefault="001F144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A1EFD">
          <w:rPr>
            <w:webHidden/>
          </w:rPr>
          <w:t>7</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A1EFD">
          <w:rPr>
            <w:webHidden/>
          </w:rPr>
          <w:t>7</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A1EFD">
          <w:rPr>
            <w:webHidden/>
          </w:rPr>
          <w:t>10</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A1EFD">
          <w:rPr>
            <w:webHidden/>
          </w:rPr>
          <w:t>12</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A1EFD">
          <w:rPr>
            <w:webHidden/>
          </w:rPr>
          <w:t>14</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A1EFD">
          <w:rPr>
            <w:webHidden/>
          </w:rPr>
          <w:t>17</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A1EFD">
          <w:rPr>
            <w:webHidden/>
          </w:rPr>
          <w:t>21</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A1EFD">
          <w:rPr>
            <w:webHidden/>
          </w:rPr>
          <w:t>23</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A1EFD">
          <w:rPr>
            <w:webHidden/>
          </w:rPr>
          <w:t>25</w:t>
        </w:r>
        <w:r w:rsidR="001F2C0F">
          <w:rPr>
            <w:webHidden/>
          </w:rPr>
          <w:fldChar w:fldCharType="end"/>
        </w:r>
      </w:hyperlink>
    </w:p>
    <w:p w:rsidR="001F2C0F" w:rsidRDefault="001F144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A1EFD">
          <w:rPr>
            <w:webHidden/>
          </w:rPr>
          <w:t>27</w:t>
        </w:r>
        <w:r w:rsidR="001F2C0F">
          <w:rPr>
            <w:webHidden/>
          </w:rPr>
          <w:fldChar w:fldCharType="end"/>
        </w:r>
      </w:hyperlink>
    </w:p>
    <w:p w:rsidR="001F2C0F" w:rsidRDefault="001F144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A1EFD">
          <w:rPr>
            <w:webHidden/>
          </w:rPr>
          <w:t>29</w:t>
        </w:r>
        <w:r w:rsidR="001F2C0F">
          <w:rPr>
            <w:webHidden/>
          </w:rPr>
          <w:fldChar w:fldCharType="end"/>
        </w:r>
      </w:hyperlink>
    </w:p>
    <w:p w:rsidR="001F2C0F" w:rsidRDefault="001F144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A1EF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8A1EFD" w:rsidRPr="008A1EFD">
        <w:rPr>
          <w:color w:val="000000"/>
          <w:sz w:val="24"/>
          <w:szCs w:val="24"/>
        </w:rPr>
        <w:t>201</w:t>
      </w:r>
      <w:r w:rsidR="00F615D3" w:rsidRPr="008A1EFD">
        <w:rPr>
          <w:sz w:val="24"/>
          <w:szCs w:val="24"/>
        </w:rPr>
        <w:t xml:space="preserve"> от </w:t>
      </w:r>
      <w:r w:rsidR="008A1EFD" w:rsidRPr="008A1EFD">
        <w:rPr>
          <w:sz w:val="24"/>
          <w:szCs w:val="24"/>
        </w:rPr>
        <w:t>19</w:t>
      </w:r>
      <w:r w:rsidR="00907E3B" w:rsidRPr="008A1EFD">
        <w:rPr>
          <w:sz w:val="24"/>
          <w:szCs w:val="24"/>
        </w:rPr>
        <w:t>.1</w:t>
      </w:r>
      <w:r w:rsidR="00B27D55" w:rsidRPr="008A1EFD">
        <w:rPr>
          <w:sz w:val="24"/>
          <w:szCs w:val="24"/>
        </w:rPr>
        <w:t>1</w:t>
      </w:r>
      <w:r w:rsidR="00F615D3" w:rsidRPr="008A1EFD">
        <w:rPr>
          <w:sz w:val="24"/>
          <w:szCs w:val="24"/>
        </w:rPr>
        <w:t>.2015</w:t>
      </w:r>
      <w:r w:rsidR="00F615D3" w:rsidRPr="00891828">
        <w:rPr>
          <w:sz w:val="24"/>
          <w:szCs w:val="24"/>
        </w:rPr>
        <w:t xml:space="preserve"> г.</w:t>
      </w:r>
      <w:r w:rsidRPr="00891828">
        <w:rPr>
          <w:color w:val="000000"/>
          <w:sz w:val="24"/>
          <w:szCs w:val="24"/>
        </w:rPr>
        <w:t>,</w:t>
      </w:r>
      <w:r w:rsidRPr="009D7F6A">
        <w:rPr>
          <w:sz w:val="24"/>
          <w:szCs w:val="24"/>
        </w:rPr>
        <w:t xml:space="preserve"> в соответствии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231005">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231005">
              <w:rPr>
                <w:bCs/>
                <w:sz w:val="24"/>
                <w:szCs w:val="24"/>
              </w:rPr>
              <w:t>запасных частей ТДМ</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Отдел ресурсообеспечения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8A1EF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8A1EFD">
              <w:rPr>
                <w:sz w:val="24"/>
                <w:szCs w:val="24"/>
                <w:lang w:eastAsia="en-US"/>
              </w:rPr>
              <w:t>:</w:t>
            </w:r>
            <w:r w:rsidR="00D92B0A" w:rsidRPr="008A1EFD">
              <w:rPr>
                <w:sz w:val="24"/>
                <w:szCs w:val="24"/>
                <w:lang w:eastAsia="en-US"/>
              </w:rPr>
              <w:t xml:space="preserve"> </w:t>
            </w:r>
            <w:r w:rsidR="00B27D55" w:rsidRPr="008A1EFD">
              <w:rPr>
                <w:sz w:val="24"/>
                <w:szCs w:val="24"/>
                <w:lang w:eastAsia="en-US"/>
              </w:rPr>
              <w:t>1</w:t>
            </w:r>
            <w:r w:rsidR="008A1EFD" w:rsidRPr="008A1EFD">
              <w:rPr>
                <w:sz w:val="24"/>
                <w:szCs w:val="24"/>
                <w:lang w:eastAsia="en-US"/>
              </w:rPr>
              <w:t>9</w:t>
            </w:r>
            <w:r w:rsidRPr="008A1EFD">
              <w:rPr>
                <w:sz w:val="24"/>
                <w:szCs w:val="24"/>
                <w:lang w:eastAsia="en-US"/>
              </w:rPr>
              <w:t>.</w:t>
            </w:r>
            <w:r w:rsidR="00907E3B" w:rsidRPr="008A1EFD">
              <w:rPr>
                <w:sz w:val="24"/>
                <w:szCs w:val="24"/>
                <w:lang w:val="en-US" w:eastAsia="en-US"/>
              </w:rPr>
              <w:t>1</w:t>
            </w:r>
            <w:r w:rsidR="00B27D55" w:rsidRPr="008A1EFD">
              <w:rPr>
                <w:sz w:val="24"/>
                <w:szCs w:val="24"/>
                <w:lang w:eastAsia="en-US"/>
              </w:rPr>
              <w:t>1</w:t>
            </w:r>
            <w:r w:rsidRPr="008A1EFD">
              <w:rPr>
                <w:sz w:val="24"/>
                <w:szCs w:val="24"/>
                <w:lang w:eastAsia="en-US"/>
              </w:rPr>
              <w:t>.20</w:t>
            </w:r>
            <w:r w:rsidR="00D92B0A" w:rsidRPr="008A1EFD">
              <w:rPr>
                <w:sz w:val="24"/>
                <w:szCs w:val="24"/>
                <w:lang w:eastAsia="en-US"/>
              </w:rPr>
              <w:t xml:space="preserve">15 </w:t>
            </w:r>
            <w:r w:rsidRPr="008A1EFD">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bookmarkStart w:id="4" w:name="_GoBack"/>
            <w:bookmarkEnd w:id="4"/>
            <w:r w:rsidR="008A1EFD" w:rsidRPr="008A1EFD">
              <w:rPr>
                <w:sz w:val="24"/>
                <w:szCs w:val="24"/>
                <w:lang w:eastAsia="en-US"/>
              </w:rPr>
              <w:t>04</w:t>
            </w:r>
            <w:r w:rsidRPr="008A1EFD">
              <w:rPr>
                <w:sz w:val="24"/>
                <w:szCs w:val="24"/>
                <w:lang w:eastAsia="en-US"/>
              </w:rPr>
              <w:t>.</w:t>
            </w:r>
            <w:r w:rsidR="009D7F6A" w:rsidRPr="008A1EFD">
              <w:rPr>
                <w:sz w:val="24"/>
                <w:szCs w:val="24"/>
                <w:lang w:eastAsia="en-US"/>
              </w:rPr>
              <w:t>1</w:t>
            </w:r>
            <w:r w:rsidR="008A1EFD" w:rsidRPr="008A1EFD">
              <w:rPr>
                <w:sz w:val="24"/>
                <w:szCs w:val="24"/>
                <w:lang w:eastAsia="en-US"/>
              </w:rPr>
              <w:t>2</w:t>
            </w:r>
            <w:r w:rsidR="000D23C6" w:rsidRPr="008A1EFD">
              <w:rPr>
                <w:sz w:val="24"/>
                <w:szCs w:val="24"/>
                <w:lang w:eastAsia="en-US"/>
              </w:rPr>
              <w:t>.</w:t>
            </w:r>
            <w:r w:rsidRPr="008A1EFD">
              <w:rPr>
                <w:sz w:val="24"/>
                <w:szCs w:val="24"/>
                <w:lang w:eastAsia="en-US"/>
              </w:rPr>
              <w:t>20</w:t>
            </w:r>
            <w:r w:rsidR="000D23C6" w:rsidRPr="008A1EFD">
              <w:rPr>
                <w:sz w:val="24"/>
                <w:szCs w:val="24"/>
                <w:lang w:eastAsia="en-US"/>
              </w:rPr>
              <w:t>15</w:t>
            </w:r>
            <w:r w:rsidR="00071AD3" w:rsidRPr="008A1EFD">
              <w:rPr>
                <w:sz w:val="24"/>
                <w:szCs w:val="24"/>
                <w:lang w:eastAsia="en-US"/>
              </w:rPr>
              <w:t xml:space="preserve"> </w:t>
            </w:r>
            <w:r w:rsidRPr="008A1EFD">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r w:rsidR="00336F54" w:rsidRPr="004A0378">
                <w:rPr>
                  <w:rStyle w:val="af2"/>
                  <w:sz w:val="24"/>
                  <w:szCs w:val="24"/>
                  <w:lang w:val="en-US" w:eastAsia="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«Берёзовская ГРЭС» ОАО «Э</w:t>
            </w:r>
            <w:r w:rsidR="00D7762D">
              <w:rPr>
                <w:color w:val="000000"/>
                <w:sz w:val="24"/>
                <w:szCs w:val="24"/>
              </w:rPr>
              <w:t>.ОН РОССИЯ», Красноярский край, Шарыповский район</w:t>
            </w:r>
            <w:r w:rsidR="00D7762D" w:rsidRPr="004747FE">
              <w:rPr>
                <w:color w:val="000000"/>
                <w:sz w:val="24"/>
                <w:szCs w:val="24"/>
              </w:rPr>
              <w:t>, промбаза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r w:rsidRPr="004747FE">
              <w:rPr>
                <w:b/>
                <w:color w:val="000000"/>
                <w:sz w:val="24"/>
                <w:szCs w:val="24"/>
              </w:rPr>
              <w:t>Ж/Д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31005"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A1EFD" w:rsidRPr="001F2C0F">
        <w:rPr>
          <w:color w:val="000000"/>
          <w:sz w:val="24"/>
          <w:szCs w:val="24"/>
        </w:rPr>
        <w:t>График поставки товара  (форма</w:t>
      </w:r>
      <w:r w:rsidR="008A1EF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A1EFD" w:rsidRPr="008A1EFD">
        <w:rPr>
          <w:color w:val="000000"/>
          <w:sz w:val="24"/>
          <w:szCs w:val="24"/>
        </w:rPr>
        <w:t>Анкета Участника (форма 5</w:t>
      </w:r>
      <w:r w:rsidR="008A1EFD" w:rsidRPr="008A1EF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A1EFD" w:rsidRPr="008A1EFD">
        <w:rPr>
          <w:color w:val="000000"/>
          <w:sz w:val="24"/>
          <w:szCs w:val="24"/>
        </w:rPr>
        <w:t>Справка о перечне и годовых объемах выполнения аналогичных договоров (форма 6</w:t>
      </w:r>
      <w:r w:rsidR="008A1EFD" w:rsidRPr="008A1EF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A1EF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A1EF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44A" w:rsidRDefault="001F144A">
      <w:r>
        <w:separator/>
      </w:r>
    </w:p>
  </w:endnote>
  <w:endnote w:type="continuationSeparator" w:id="0">
    <w:p w:rsidR="001F144A" w:rsidRDefault="001F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27D55" w:rsidRDefault="00B27D55">
        <w:pPr>
          <w:pStyle w:val="af0"/>
          <w:jc w:val="right"/>
        </w:pPr>
        <w:r>
          <w:fldChar w:fldCharType="begin"/>
        </w:r>
        <w:r>
          <w:instrText xml:space="preserve"> PAGE   \* MERGEFORMAT </w:instrText>
        </w:r>
        <w:r>
          <w:fldChar w:fldCharType="separate"/>
        </w:r>
        <w:r w:rsidR="008A1EFD">
          <w:rPr>
            <w:noProof/>
          </w:rPr>
          <w:t>5</w:t>
        </w:r>
        <w:r>
          <w:rPr>
            <w:noProof/>
          </w:rPr>
          <w:fldChar w:fldCharType="end"/>
        </w:r>
      </w:p>
    </w:sdtContent>
  </w:sdt>
  <w:p w:rsidR="00B27D55" w:rsidRDefault="00B27D5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44A" w:rsidRDefault="001F144A">
      <w:r>
        <w:separator/>
      </w:r>
    </w:p>
  </w:footnote>
  <w:footnote w:type="continuationSeparator" w:id="0">
    <w:p w:rsidR="001F144A" w:rsidRDefault="001F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D55" w:rsidRPr="00F01080" w:rsidRDefault="00B27D5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144A"/>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005"/>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2DD"/>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1EFD"/>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24CD"/>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582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10F84-089B-4DFD-9616-2B90A311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4922</Words>
  <Characters>28057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2015-11-18T09:24:00Z</cp:lastPrinted>
  <dcterms:created xsi:type="dcterms:W3CDTF">2015-11-16T06:51:00Z</dcterms:created>
  <dcterms:modified xsi:type="dcterms:W3CDTF">2015-11-18T09:24:00Z</dcterms:modified>
</cp:coreProperties>
</file>