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3</w:t>
        </w:r>
        <w:r w:rsidR="00C71562" w:rsidRPr="008D131F">
          <w:rPr>
            <w:webHidden/>
            <w:sz w:val="24"/>
            <w:szCs w:val="24"/>
          </w:rPr>
          <w:fldChar w:fldCharType="end"/>
        </w:r>
      </w:hyperlink>
    </w:p>
    <w:p w:rsidR="00C71562" w:rsidRPr="008D131F" w:rsidRDefault="00E90F21">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6</w:t>
        </w:r>
        <w:r w:rsidR="00C71562" w:rsidRPr="008D131F">
          <w:rPr>
            <w:webHidden/>
            <w:sz w:val="24"/>
            <w:szCs w:val="24"/>
          </w:rPr>
          <w:fldChar w:fldCharType="end"/>
        </w:r>
      </w:hyperlink>
    </w:p>
    <w:p w:rsidR="00C71562" w:rsidRPr="008D131F" w:rsidRDefault="00E90F21">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C347DE" w:rsidRPr="008D131F">
          <w:rPr>
            <w:webHidden/>
          </w:rPr>
          <w:t>6</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C347DE" w:rsidRPr="008D131F">
          <w:rPr>
            <w:webHidden/>
          </w:rPr>
          <w:t>9</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C347DE" w:rsidRPr="008D131F">
          <w:rPr>
            <w:webHidden/>
          </w:rPr>
          <w:t>12</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C347DE" w:rsidRPr="008D131F">
          <w:rPr>
            <w:webHidden/>
          </w:rPr>
          <w:t>14</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C347DE" w:rsidRPr="008D131F">
          <w:rPr>
            <w:webHidden/>
          </w:rPr>
          <w:t>16</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C347DE" w:rsidRPr="008D131F">
          <w:rPr>
            <w:webHidden/>
          </w:rPr>
          <w:t>20</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C347DE" w:rsidRPr="008D131F">
          <w:rPr>
            <w:webHidden/>
          </w:rPr>
          <w:t>22</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C347DE" w:rsidRPr="008D131F">
          <w:rPr>
            <w:webHidden/>
          </w:rPr>
          <w:t>24</w:t>
        </w:r>
        <w:r w:rsidR="00C71562" w:rsidRPr="008D131F">
          <w:rPr>
            <w:webHidden/>
          </w:rPr>
          <w:fldChar w:fldCharType="end"/>
        </w:r>
      </w:hyperlink>
    </w:p>
    <w:p w:rsidR="00C71562" w:rsidRPr="008D131F" w:rsidRDefault="00E90F21">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C347DE" w:rsidRPr="008D131F">
          <w:rPr>
            <w:webHidden/>
          </w:rPr>
          <w:t>26</w:t>
        </w:r>
        <w:r w:rsidR="00C71562" w:rsidRPr="008D131F">
          <w:rPr>
            <w:webHidden/>
          </w:rPr>
          <w:fldChar w:fldCharType="end"/>
        </w:r>
      </w:hyperlink>
    </w:p>
    <w:p w:rsidR="00C71562" w:rsidRPr="008D131F" w:rsidRDefault="00E90F21">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28</w:t>
        </w:r>
        <w:r w:rsidR="00C71562" w:rsidRPr="008D131F">
          <w:rPr>
            <w:webHidden/>
            <w:sz w:val="24"/>
            <w:szCs w:val="24"/>
          </w:rPr>
          <w:fldChar w:fldCharType="end"/>
        </w:r>
      </w:hyperlink>
    </w:p>
    <w:p w:rsidR="00C71562" w:rsidRPr="008D131F" w:rsidRDefault="00E90F21">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0"/>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5A0280" w:rsidRPr="008D131F">
        <w:rPr>
          <w:i/>
          <w:sz w:val="24"/>
          <w:szCs w:val="24"/>
        </w:rPr>
        <w:t>5</w:t>
      </w:r>
      <w:r w:rsidR="003D014A">
        <w:rPr>
          <w:i/>
          <w:sz w:val="24"/>
          <w:szCs w:val="24"/>
        </w:rPr>
        <w:t>61</w:t>
      </w:r>
      <w:r w:rsidR="00F615D3" w:rsidRPr="008D131F">
        <w:rPr>
          <w:i/>
          <w:sz w:val="24"/>
          <w:szCs w:val="24"/>
        </w:rPr>
        <w:t xml:space="preserve"> от </w:t>
      </w:r>
      <w:r w:rsidR="003D014A">
        <w:rPr>
          <w:i/>
          <w:sz w:val="24"/>
          <w:szCs w:val="24"/>
        </w:rPr>
        <w:t>23</w:t>
      </w:r>
      <w:r w:rsidR="00F615D3" w:rsidRPr="008D131F">
        <w:rPr>
          <w:i/>
          <w:sz w:val="24"/>
          <w:szCs w:val="24"/>
        </w:rPr>
        <w:t>.</w:t>
      </w:r>
      <w:r w:rsidR="003D014A">
        <w:rPr>
          <w:i/>
          <w:sz w:val="24"/>
          <w:szCs w:val="24"/>
        </w:rPr>
        <w:t>11</w:t>
      </w:r>
      <w:r w:rsidR="00F615D3" w:rsidRPr="008D131F">
        <w:rPr>
          <w:i/>
          <w:sz w:val="24"/>
          <w:szCs w:val="24"/>
        </w:rPr>
        <w:t>.2015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E90F21" w:rsidP="005A0280">
            <w:pPr>
              <w:autoSpaceDE w:val="0"/>
              <w:autoSpaceDN w:val="0"/>
              <w:adjustRightInd w:val="0"/>
              <w:spacing w:line="276" w:lineRule="auto"/>
              <w:ind w:right="-72" w:firstLine="0"/>
              <w:jc w:val="left"/>
              <w:rPr>
                <w:bCs/>
                <w:sz w:val="24"/>
                <w:szCs w:val="24"/>
              </w:rPr>
            </w:pPr>
            <w:r w:rsidRPr="00E90F21">
              <w:rPr>
                <w:bCs/>
                <w:sz w:val="24"/>
                <w:szCs w:val="24"/>
              </w:rPr>
              <w:t>Выключатели и оборудование 6кВ</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BC5425" w:rsidRPr="008D131F" w:rsidRDefault="00E90F21" w:rsidP="008D131F">
            <w:pPr>
              <w:pStyle w:val="a8"/>
              <w:numPr>
                <w:ilvl w:val="0"/>
                <w:numId w:val="0"/>
              </w:numPr>
              <w:tabs>
                <w:tab w:val="left" w:pos="1418"/>
              </w:tabs>
              <w:spacing w:line="240" w:lineRule="auto"/>
              <w:rPr>
                <w:sz w:val="24"/>
                <w:szCs w:val="24"/>
                <w:lang w:eastAsia="en-US"/>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E90F21">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E90F21">
              <w:rPr>
                <w:sz w:val="24"/>
                <w:szCs w:val="24"/>
                <w:lang w:eastAsia="en-US"/>
              </w:rPr>
              <w:t>23</w:t>
            </w:r>
            <w:r w:rsidRPr="008D131F">
              <w:rPr>
                <w:sz w:val="24"/>
                <w:szCs w:val="24"/>
                <w:lang w:eastAsia="en-US"/>
              </w:rPr>
              <w:t>.</w:t>
            </w:r>
            <w:r w:rsidR="008D131F" w:rsidRPr="008D131F">
              <w:rPr>
                <w:sz w:val="24"/>
                <w:szCs w:val="24"/>
                <w:lang w:eastAsia="en-US"/>
              </w:rPr>
              <w:t>1</w:t>
            </w:r>
            <w:r w:rsidR="00E90F21">
              <w:rPr>
                <w:sz w:val="24"/>
                <w:szCs w:val="24"/>
                <w:lang w:eastAsia="en-US"/>
              </w:rPr>
              <w:t>1</w:t>
            </w:r>
            <w:r w:rsidRPr="008D131F">
              <w:rPr>
                <w:sz w:val="24"/>
                <w:szCs w:val="24"/>
                <w:lang w:eastAsia="en-US"/>
              </w:rPr>
              <w:t>.20</w:t>
            </w:r>
            <w:r w:rsidR="00D92B0A" w:rsidRPr="008D131F">
              <w:rPr>
                <w:sz w:val="24"/>
                <w:szCs w:val="24"/>
                <w:lang w:eastAsia="en-US"/>
              </w:rPr>
              <w:t xml:space="preserve">15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E90F21">
              <w:rPr>
                <w:sz w:val="24"/>
                <w:szCs w:val="24"/>
                <w:lang w:eastAsia="en-US"/>
              </w:rPr>
              <w:t>07</w:t>
            </w:r>
            <w:r w:rsidRPr="008D131F">
              <w:rPr>
                <w:sz w:val="24"/>
                <w:szCs w:val="24"/>
                <w:lang w:eastAsia="en-US"/>
              </w:rPr>
              <w:t>.</w:t>
            </w:r>
            <w:r w:rsidR="00E90F21">
              <w:rPr>
                <w:sz w:val="24"/>
                <w:szCs w:val="24"/>
                <w:lang w:eastAsia="en-US"/>
              </w:rPr>
              <w:t>12</w:t>
            </w:r>
            <w:r w:rsidR="000D23C6" w:rsidRPr="008D131F">
              <w:rPr>
                <w:sz w:val="24"/>
                <w:szCs w:val="24"/>
                <w:lang w:eastAsia="en-US"/>
              </w:rPr>
              <w:t>.</w:t>
            </w:r>
            <w:r w:rsidRPr="008D131F">
              <w:rPr>
                <w:sz w:val="24"/>
                <w:szCs w:val="24"/>
                <w:lang w:eastAsia="en-US"/>
              </w:rPr>
              <w:t>20</w:t>
            </w:r>
            <w:r w:rsidR="000D23C6" w:rsidRPr="008D131F">
              <w:rPr>
                <w:sz w:val="24"/>
                <w:szCs w:val="24"/>
                <w:lang w:eastAsia="en-US"/>
              </w:rPr>
              <w:t xml:space="preserve">15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C5425" w:rsidRPr="008D131F"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w:t>
            </w:r>
            <w:r w:rsidR="000D23C6" w:rsidRPr="008D131F">
              <w:rPr>
                <w:sz w:val="24"/>
                <w:szCs w:val="24"/>
                <w:lang w:eastAsia="en-US"/>
              </w:rPr>
              <w:t>электронная</w:t>
            </w:r>
          </w:p>
          <w:p w:rsidR="00BC5425" w:rsidRPr="008D131F"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hyperlink r:id="rId13"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 xml:space="preserve">поставки товара / </w:t>
            </w:r>
            <w:r w:rsidR="00EA7394" w:rsidRPr="008D131F">
              <w:rPr>
                <w:b/>
                <w:sz w:val="24"/>
                <w:szCs w:val="24"/>
                <w:lang w:eastAsia="en-US"/>
              </w:rPr>
              <w:lastRenderedPageBreak/>
              <w:t>Реквизиты Грузополучателя</w:t>
            </w:r>
          </w:p>
        </w:tc>
        <w:tc>
          <w:tcPr>
            <w:tcW w:w="5811" w:type="dxa"/>
          </w:tcPr>
          <w:p w:rsidR="00BC5425" w:rsidRPr="008D131F" w:rsidRDefault="00E90F21" w:rsidP="00E90F21">
            <w:pPr>
              <w:pStyle w:val="a8"/>
              <w:numPr>
                <w:ilvl w:val="0"/>
                <w:numId w:val="0"/>
              </w:numPr>
              <w:tabs>
                <w:tab w:val="left" w:pos="1418"/>
              </w:tabs>
              <w:spacing w:line="240" w:lineRule="auto"/>
              <w:rPr>
                <w:sz w:val="24"/>
                <w:szCs w:val="24"/>
                <w:lang w:eastAsia="en-US"/>
              </w:rPr>
            </w:pPr>
            <w:r w:rsidRPr="00D35F2F">
              <w:rPr>
                <w:sz w:val="24"/>
                <w:szCs w:val="24"/>
              </w:rPr>
              <w:lastRenderedPageBreak/>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w:t>
            </w:r>
            <w:r w:rsidRPr="00D35F2F">
              <w:rPr>
                <w:sz w:val="24"/>
                <w:szCs w:val="24"/>
              </w:rPr>
              <w:lastRenderedPageBreak/>
              <w:t xml:space="preserve">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E90F21" w:rsidP="00E90F21">
            <w:pPr>
              <w:tabs>
                <w:tab w:val="left" w:pos="0"/>
              </w:tabs>
              <w:autoSpaceDE w:val="0"/>
              <w:autoSpaceDN w:val="0"/>
              <w:adjustRightInd w:val="0"/>
              <w:spacing w:line="276" w:lineRule="auto"/>
              <w:ind w:right="-72" w:firstLine="0"/>
              <w:jc w:val="left"/>
              <w:rPr>
                <w:sz w:val="24"/>
                <w:szCs w:val="24"/>
                <w:lang w:eastAsia="en-US"/>
              </w:rPr>
            </w:pPr>
            <w:r>
              <w:rPr>
                <w:sz w:val="24"/>
                <w:szCs w:val="24"/>
              </w:rPr>
              <w:t>1</w:t>
            </w:r>
            <w:r w:rsidR="00A56F5E" w:rsidRPr="008D131F">
              <w:rPr>
                <w:sz w:val="24"/>
                <w:szCs w:val="24"/>
              </w:rPr>
              <w:t xml:space="preserve"> (</w:t>
            </w:r>
            <w:r>
              <w:rPr>
                <w:sz w:val="24"/>
                <w:szCs w:val="24"/>
              </w:rPr>
              <w:t>один</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xml:space="preserve">-  сертификатом дилера/официального партнера завода-изготовителя или письмом завода-изготовителя </w:t>
            </w:r>
            <w:r w:rsidRPr="008D131F">
              <w:rPr>
                <w:sz w:val="24"/>
                <w:szCs w:val="24"/>
              </w:rPr>
              <w:lastRenderedPageBreak/>
              <w:t>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1E7707"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Оригинал Предложения</w:t>
            </w:r>
            <w:r w:rsidRPr="008D131F">
              <w:rPr>
                <w:szCs w:val="24"/>
              </w:rPr>
              <w:t xml:space="preserve"> на бумажном носителе</w:t>
            </w:r>
          </w:p>
          <w:p w:rsidR="003E7391" w:rsidRPr="008D131F" w:rsidRDefault="001E7707" w:rsidP="001E7707">
            <w:pPr>
              <w:pStyle w:val="Times12"/>
              <w:tabs>
                <w:tab w:val="left" w:pos="0"/>
                <w:tab w:val="left" w:pos="1140"/>
              </w:tabs>
              <w:spacing w:line="276" w:lineRule="auto"/>
              <w:ind w:left="353" w:right="153" w:firstLine="0"/>
              <w:rPr>
                <w:szCs w:val="24"/>
              </w:rPr>
            </w:pPr>
            <w:r w:rsidRPr="008D131F">
              <w:rPr>
                <w:b/>
                <w:szCs w:val="24"/>
              </w:rPr>
              <w:t>ИЛИ в электронном виде</w:t>
            </w:r>
            <w:r w:rsidR="00DF7AE2" w:rsidRPr="008D131F">
              <w:rPr>
                <w:b/>
                <w:szCs w:val="24"/>
              </w:rPr>
              <w:t>.</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BA2BA0">
            <w:pPr>
              <w:pStyle w:val="afffa"/>
              <w:numPr>
                <w:ilvl w:val="0"/>
                <w:numId w:val="50"/>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BA2BA0">
            <w:pPr>
              <w:pStyle w:val="afffa"/>
              <w:numPr>
                <w:ilvl w:val="0"/>
                <w:numId w:val="50"/>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BA2BA0">
            <w:pPr>
              <w:pStyle w:val="afffa"/>
              <w:numPr>
                <w:ilvl w:val="0"/>
                <w:numId w:val="50"/>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lastRenderedPageBreak/>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lastRenderedPageBreak/>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 xml:space="preserve">Пакет документов, необходимых для прохождения аккредитации, направляется сотруднику </w:t>
            </w:r>
            <w:r w:rsidRPr="008D131F">
              <w:rPr>
                <w:sz w:val="24"/>
                <w:szCs w:val="24"/>
              </w:rPr>
              <w:lastRenderedPageBreak/>
              <w:t>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5"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6"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C347DE" w:rsidRPr="008D131F">
        <w:rPr>
          <w:color w:val="000000"/>
          <w:sz w:val="24"/>
          <w:szCs w:val="24"/>
        </w:rPr>
        <w:t>График поставки товара  (форма</w:t>
      </w:r>
      <w:r w:rsidR="00C347DE"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C347DE" w:rsidRPr="008D131F">
        <w:rPr>
          <w:color w:val="000000"/>
          <w:sz w:val="24"/>
          <w:szCs w:val="24"/>
        </w:rPr>
        <w:t>Анкета Участника (форма 5</w:t>
      </w:r>
      <w:r w:rsidR="00C347DE" w:rsidRPr="008D131F">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C347DE" w:rsidRPr="008D131F">
        <w:rPr>
          <w:color w:val="000000"/>
          <w:sz w:val="24"/>
          <w:szCs w:val="24"/>
        </w:rPr>
        <w:t>Справка о перечне и годовых объемах выполнения аналогичных договоров (форма 6</w:t>
      </w:r>
      <w:r w:rsidR="00C347DE" w:rsidRPr="008D131F">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C347DE" w:rsidRPr="008D131F">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C347DE" w:rsidRPr="008D131F">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7"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0"/>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3F1" w:rsidRDefault="003F03F1">
      <w:r>
        <w:separator/>
      </w:r>
    </w:p>
  </w:endnote>
  <w:endnote w:type="continuationSeparator" w:id="0">
    <w:p w:rsidR="003F03F1" w:rsidRDefault="003F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E90F21" w:rsidRDefault="00E90F21">
        <w:pPr>
          <w:pStyle w:val="af0"/>
          <w:jc w:val="right"/>
        </w:pPr>
        <w:r>
          <w:fldChar w:fldCharType="begin"/>
        </w:r>
        <w:r>
          <w:instrText xml:space="preserve"> PAGE   \* MERGEFORMAT </w:instrText>
        </w:r>
        <w:r>
          <w:fldChar w:fldCharType="separate"/>
        </w:r>
        <w:r w:rsidR="00121D09">
          <w:rPr>
            <w:noProof/>
          </w:rPr>
          <w:t>8</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3F1" w:rsidRDefault="003F03F1">
      <w:r>
        <w:separator/>
      </w:r>
    </w:p>
  </w:footnote>
  <w:footnote w:type="continuationSeparator" w:id="0">
    <w:p w:rsidR="003F03F1" w:rsidRDefault="003F0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5BBC4-720F-49A0-9133-F0AE73B6A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43</Pages>
  <Words>11500</Words>
  <Characters>65554</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76901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11</cp:revision>
  <cp:lastPrinted>2015-09-04T12:57:00Z</cp:lastPrinted>
  <dcterms:created xsi:type="dcterms:W3CDTF">2015-09-04T07:33:00Z</dcterms:created>
  <dcterms:modified xsi:type="dcterms:W3CDTF">2015-11-20T10:37:00Z</dcterms:modified>
</cp:coreProperties>
</file>