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FC53F9">
      <w:pPr>
        <w:pStyle w:val="10"/>
        <w:numPr>
          <w:ilvl w:val="0"/>
          <w:numId w:val="0"/>
        </w:numPr>
        <w:spacing w:before="0" w:after="0" w:line="276" w:lineRule="auto"/>
        <w:ind w:left="1134" w:hanging="1134"/>
        <w:jc w:val="both"/>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r w:rsidRPr="00033237">
        <w:rPr>
          <w:rFonts w:ascii="Times New Roman" w:hAnsi="Times New Roman"/>
          <w:sz w:val="24"/>
          <w:szCs w:val="24"/>
        </w:rPr>
        <w:t xml:space="preserve"> </w:t>
      </w:r>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43475F">
        <w:rPr>
          <w:b/>
          <w:sz w:val="24"/>
          <w:szCs w:val="24"/>
        </w:rPr>
        <w:t>№</w:t>
      </w:r>
      <w:r w:rsidRPr="0043475F">
        <w:rPr>
          <w:b/>
          <w:sz w:val="24"/>
          <w:szCs w:val="24"/>
        </w:rPr>
        <w:t xml:space="preserve"> </w:t>
      </w:r>
      <w:r w:rsidR="00101D85">
        <w:rPr>
          <w:b/>
          <w:sz w:val="24"/>
          <w:szCs w:val="24"/>
        </w:rPr>
        <w:t>990</w:t>
      </w:r>
      <w:r w:rsidRPr="0043475F">
        <w:rPr>
          <w:b/>
          <w:sz w:val="24"/>
          <w:szCs w:val="24"/>
        </w:rPr>
        <w:t xml:space="preserve">/ПУ от </w:t>
      </w:r>
      <w:r w:rsidR="00454C5E">
        <w:rPr>
          <w:b/>
          <w:sz w:val="24"/>
          <w:szCs w:val="24"/>
        </w:rPr>
        <w:t>2</w:t>
      </w:r>
      <w:r w:rsidR="00244903">
        <w:rPr>
          <w:b/>
          <w:sz w:val="24"/>
          <w:szCs w:val="24"/>
        </w:rPr>
        <w:t>7</w:t>
      </w:r>
      <w:r w:rsidRPr="0043475F">
        <w:rPr>
          <w:b/>
          <w:sz w:val="24"/>
          <w:szCs w:val="24"/>
        </w:rPr>
        <w:t>.</w:t>
      </w:r>
      <w:r w:rsidR="004C4E98" w:rsidRPr="0043475F">
        <w:rPr>
          <w:b/>
          <w:sz w:val="24"/>
          <w:szCs w:val="24"/>
        </w:rPr>
        <w:t>1</w:t>
      </w:r>
      <w:r w:rsidR="00454C5E">
        <w:rPr>
          <w:b/>
          <w:sz w:val="24"/>
          <w:szCs w:val="24"/>
        </w:rPr>
        <w:t>1</w:t>
      </w:r>
      <w:r w:rsidRPr="0043475F">
        <w:rPr>
          <w:b/>
          <w:sz w:val="24"/>
          <w:szCs w:val="24"/>
        </w:rPr>
        <w:t>.2015 года</w:t>
      </w:r>
      <w:r w:rsidR="00BC5425" w:rsidRPr="00033237">
        <w:rPr>
          <w:color w:val="000000"/>
          <w:sz w:val="24"/>
          <w:szCs w:val="24"/>
        </w:rPr>
        <w:t>,</w:t>
      </w:r>
      <w:r w:rsidR="00BC5425" w:rsidRPr="00033237">
        <w:rPr>
          <w:sz w:val="24"/>
          <w:szCs w:val="24"/>
        </w:rPr>
        <w:t xml:space="preserve"> в соответствии с настоящим Разделом, уточняют и дополняют положения </w:t>
      </w:r>
      <w:r w:rsidR="00BC5425" w:rsidRPr="00033237">
        <w:rPr>
          <w:color w:val="000000"/>
          <w:sz w:val="24"/>
          <w:szCs w:val="24"/>
        </w:rPr>
        <w:t xml:space="preserve">разделов Документации по запросу предложений, которая содержится на сайте компании и доступна по ссылке: </w:t>
      </w:r>
    </w:p>
    <w:p w:rsidR="00F3026D" w:rsidRPr="00033237"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827"/>
        <w:gridCol w:w="5953"/>
      </w:tblGrid>
      <w:tr w:rsidR="00BC5425" w:rsidRPr="00033237" w:rsidTr="004C4E98">
        <w:trPr>
          <w:trHeight w:val="449"/>
          <w:tblHeader/>
        </w:trPr>
        <w:tc>
          <w:tcPr>
            <w:tcW w:w="498" w:type="dxa"/>
            <w:vAlign w:val="center"/>
          </w:tcPr>
          <w:p w:rsidR="00BC5425" w:rsidRPr="00033237" w:rsidRDefault="00BC5425" w:rsidP="00F3026D">
            <w:pPr>
              <w:spacing w:line="276" w:lineRule="auto"/>
              <w:ind w:left="540" w:hanging="540"/>
              <w:jc w:val="left"/>
              <w:rPr>
                <w:b/>
                <w:sz w:val="24"/>
                <w:szCs w:val="24"/>
              </w:rPr>
            </w:pPr>
            <w:r w:rsidRPr="00033237">
              <w:rPr>
                <w:b/>
                <w:sz w:val="24"/>
                <w:szCs w:val="24"/>
              </w:rPr>
              <w:t>№</w:t>
            </w:r>
          </w:p>
          <w:p w:rsidR="00BC5425" w:rsidRPr="00033237" w:rsidRDefault="00BC5425" w:rsidP="00F3026D">
            <w:pPr>
              <w:spacing w:line="276" w:lineRule="auto"/>
              <w:ind w:left="540" w:hanging="540"/>
              <w:jc w:val="left"/>
              <w:rPr>
                <w:b/>
                <w:sz w:val="24"/>
                <w:szCs w:val="24"/>
              </w:rPr>
            </w:pPr>
            <w:r w:rsidRPr="00033237">
              <w:rPr>
                <w:b/>
                <w:sz w:val="24"/>
                <w:szCs w:val="24"/>
              </w:rPr>
              <w:t>п/п п</w:t>
            </w:r>
          </w:p>
        </w:tc>
        <w:tc>
          <w:tcPr>
            <w:tcW w:w="3827" w:type="dxa"/>
          </w:tcPr>
          <w:p w:rsidR="00BC5425" w:rsidRPr="00033237" w:rsidRDefault="00BC5425" w:rsidP="00F3026D">
            <w:pPr>
              <w:pStyle w:val="24"/>
              <w:spacing w:line="276" w:lineRule="auto"/>
              <w:ind w:left="539" w:hanging="539"/>
              <w:jc w:val="left"/>
              <w:rPr>
                <w:b/>
                <w:bCs/>
                <w:sz w:val="24"/>
              </w:rPr>
            </w:pPr>
            <w:r w:rsidRPr="00033237">
              <w:rPr>
                <w:b/>
                <w:bCs/>
                <w:sz w:val="24"/>
              </w:rPr>
              <w:t xml:space="preserve">Наименование </w:t>
            </w:r>
          </w:p>
        </w:tc>
        <w:tc>
          <w:tcPr>
            <w:tcW w:w="5953" w:type="dxa"/>
          </w:tcPr>
          <w:p w:rsidR="00BC5425" w:rsidRPr="00033237" w:rsidRDefault="00BC5425" w:rsidP="00F3026D">
            <w:pPr>
              <w:pStyle w:val="24"/>
              <w:spacing w:line="276" w:lineRule="auto"/>
              <w:ind w:left="539" w:right="153" w:hanging="539"/>
              <w:jc w:val="left"/>
              <w:rPr>
                <w:b/>
                <w:bCs/>
                <w:sz w:val="24"/>
              </w:rPr>
            </w:pPr>
            <w:r w:rsidRPr="00033237">
              <w:rPr>
                <w:b/>
                <w:bCs/>
                <w:sz w:val="24"/>
              </w:rPr>
              <w:t>Содержание</w:t>
            </w:r>
          </w:p>
        </w:tc>
      </w:tr>
      <w:tr w:rsidR="00BC5425" w:rsidRPr="00033237" w:rsidTr="004C4E98">
        <w:trPr>
          <w:trHeight w:val="567"/>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953" w:type="dxa"/>
          </w:tcPr>
          <w:p w:rsidR="00BC5425" w:rsidRPr="0043475F" w:rsidRDefault="00101D85" w:rsidP="00101D85">
            <w:pPr>
              <w:autoSpaceDE w:val="0"/>
              <w:autoSpaceDN w:val="0"/>
              <w:adjustRightInd w:val="0"/>
              <w:spacing w:line="276" w:lineRule="auto"/>
              <w:ind w:right="-72" w:firstLine="0"/>
              <w:rPr>
                <w:b/>
                <w:bCs/>
                <w:sz w:val="24"/>
                <w:szCs w:val="24"/>
              </w:rPr>
            </w:pPr>
            <w:r>
              <w:rPr>
                <w:b/>
                <w:bCs/>
                <w:sz w:val="24"/>
                <w:szCs w:val="24"/>
              </w:rPr>
              <w:t xml:space="preserve">Выполнение </w:t>
            </w:r>
            <w:r w:rsidRPr="004A4862">
              <w:rPr>
                <w:b/>
                <w:sz w:val="24"/>
                <w:szCs w:val="24"/>
              </w:rPr>
              <w:t>строительных работ по системе подачи минерализованных стоков (насосная станция технологического водоснабжения) при «Строительстве системы сухого золошлакоудаления Филиала «Березовская ГРЭС» ОАО «Э.ОН Россия»</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953" w:type="dxa"/>
          </w:tcPr>
          <w:p w:rsidR="00967A08" w:rsidRPr="00033237" w:rsidRDefault="00967A08" w:rsidP="00454C5E">
            <w:pPr>
              <w:autoSpaceDE w:val="0"/>
              <w:autoSpaceDN w:val="0"/>
              <w:adjustRightInd w:val="0"/>
              <w:spacing w:line="276" w:lineRule="auto"/>
              <w:ind w:firstLine="0"/>
              <w:rPr>
                <w:sz w:val="24"/>
                <w:szCs w:val="24"/>
                <w:lang w:eastAsia="en-US"/>
              </w:rPr>
            </w:pPr>
            <w:r w:rsidRPr="00033237">
              <w:rPr>
                <w:sz w:val="24"/>
                <w:szCs w:val="24"/>
                <w:lang w:eastAsia="en-US"/>
              </w:rPr>
              <w:t>Филиал «Э.ОН Инжиниринг» ОАО «Э.ОН Россия»</w:t>
            </w:r>
          </w:p>
          <w:p w:rsidR="00BC5425" w:rsidRPr="00033237" w:rsidRDefault="00BC5425" w:rsidP="00101D85">
            <w:pPr>
              <w:autoSpaceDE w:val="0"/>
              <w:autoSpaceDN w:val="0"/>
              <w:adjustRightInd w:val="0"/>
              <w:spacing w:line="276" w:lineRule="auto"/>
              <w:ind w:firstLine="0"/>
              <w:rPr>
                <w:sz w:val="24"/>
                <w:szCs w:val="24"/>
                <w:lang w:eastAsia="en-US"/>
              </w:rPr>
            </w:pPr>
            <w:r w:rsidRPr="00033237">
              <w:rPr>
                <w:sz w:val="24"/>
                <w:szCs w:val="24"/>
                <w:lang w:eastAsia="en-US"/>
              </w:rPr>
              <w:t>Местонахождение заказчика:</w:t>
            </w:r>
            <w:r w:rsidR="00967A08" w:rsidRPr="00033237">
              <w:rPr>
                <w:sz w:val="24"/>
                <w:szCs w:val="24"/>
                <w:lang w:eastAsia="en-US"/>
              </w:rPr>
              <w:t xml:space="preserve"> </w:t>
            </w:r>
            <w:r w:rsidR="00967A08" w:rsidRPr="00033237">
              <w:rPr>
                <w:sz w:val="24"/>
                <w:szCs w:val="24"/>
              </w:rPr>
              <w:t>662313, Россия, Красноярский край, г. Шарыпово, а/я 33</w:t>
            </w:r>
            <w:r w:rsidRPr="00033237">
              <w:rPr>
                <w:sz w:val="24"/>
                <w:szCs w:val="24"/>
                <w:lang w:eastAsia="en-US"/>
              </w:rPr>
              <w:t xml:space="preserve"> </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F3026D">
            <w:pPr>
              <w:spacing w:line="276" w:lineRule="auto"/>
              <w:ind w:right="153" w:firstLine="0"/>
              <w:jc w:val="left"/>
              <w:rPr>
                <w:b/>
                <w:sz w:val="24"/>
                <w:szCs w:val="24"/>
                <w:lang w:eastAsia="en-US"/>
              </w:rPr>
            </w:pPr>
          </w:p>
        </w:tc>
        <w:tc>
          <w:tcPr>
            <w:tcW w:w="5953" w:type="dxa"/>
          </w:tcPr>
          <w:p w:rsidR="00BC5425" w:rsidRPr="00033237" w:rsidRDefault="00967A08" w:rsidP="00F3026D">
            <w:pPr>
              <w:autoSpaceDE w:val="0"/>
              <w:autoSpaceDN w:val="0"/>
              <w:adjustRightInd w:val="0"/>
              <w:spacing w:line="276" w:lineRule="auto"/>
              <w:ind w:firstLine="0"/>
              <w:jc w:val="left"/>
              <w:rPr>
                <w:i/>
                <w:sz w:val="24"/>
                <w:szCs w:val="24"/>
                <w:lang w:eastAsia="en-US"/>
              </w:rPr>
            </w:pPr>
            <w:r w:rsidRPr="00033237">
              <w:rPr>
                <w:sz w:val="24"/>
                <w:szCs w:val="24"/>
                <w:lang w:eastAsia="en-US"/>
              </w:rPr>
              <w:t>Филиал «Э.ОН Инжиниринг» ОАО «Э.ОН Россия»</w:t>
            </w:r>
            <w:r w:rsidR="00BC5425" w:rsidRPr="00033237">
              <w:rPr>
                <w:i/>
                <w:sz w:val="24"/>
                <w:szCs w:val="24"/>
              </w:rPr>
              <w:t xml:space="preserve">   </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 xml:space="preserve">Сотрудник подразделения закупок: </w:t>
            </w:r>
            <w:r w:rsidR="004C4E98">
              <w:rPr>
                <w:sz w:val="24"/>
                <w:szCs w:val="24"/>
                <w:lang w:eastAsia="en-US"/>
              </w:rPr>
              <w:t>Лукина Наталья Вадимовна</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0" w:history="1">
              <w:r w:rsidR="004C4E98" w:rsidRPr="002E2C93">
                <w:rPr>
                  <w:rStyle w:val="af2"/>
                  <w:sz w:val="24"/>
                  <w:szCs w:val="24"/>
                  <w:lang w:val="en-US"/>
                </w:rPr>
                <w:t>Lukina</w:t>
              </w:r>
              <w:r w:rsidR="004C4E98" w:rsidRPr="002E2C93">
                <w:rPr>
                  <w:rStyle w:val="af2"/>
                  <w:sz w:val="24"/>
                  <w:szCs w:val="24"/>
                </w:rPr>
                <w:t>_</w:t>
              </w:r>
              <w:r w:rsidR="004C4E98" w:rsidRPr="002E2C93">
                <w:rPr>
                  <w:rStyle w:val="af2"/>
                  <w:sz w:val="24"/>
                  <w:szCs w:val="24"/>
                  <w:lang w:val="en-US"/>
                </w:rPr>
                <w:t>N</w:t>
              </w:r>
              <w:r w:rsidR="004C4E98" w:rsidRPr="002E2C93">
                <w:rPr>
                  <w:rStyle w:val="af2"/>
                  <w:sz w:val="24"/>
                  <w:szCs w:val="24"/>
                </w:rPr>
                <w:t>@</w:t>
              </w:r>
              <w:r w:rsidR="004C4E98" w:rsidRPr="002E2C93">
                <w:rPr>
                  <w:rStyle w:val="af2"/>
                  <w:sz w:val="24"/>
                  <w:szCs w:val="24"/>
                  <w:lang w:val="en-US"/>
                </w:rPr>
                <w:t>eon</w:t>
              </w:r>
              <w:r w:rsidR="004C4E98" w:rsidRPr="002E2C93">
                <w:rPr>
                  <w:rStyle w:val="af2"/>
                  <w:sz w:val="24"/>
                  <w:szCs w:val="24"/>
                </w:rPr>
                <w:t>-</w:t>
              </w:r>
              <w:r w:rsidR="004C4E98" w:rsidRPr="002E2C93">
                <w:rPr>
                  <w:rStyle w:val="af2"/>
                  <w:sz w:val="24"/>
                  <w:szCs w:val="24"/>
                  <w:lang w:val="en-US"/>
                </w:rPr>
                <w:t>russia</w:t>
              </w:r>
              <w:r w:rsidR="004C4E98" w:rsidRPr="002E2C93">
                <w:rPr>
                  <w:rStyle w:val="af2"/>
                  <w:sz w:val="24"/>
                  <w:szCs w:val="24"/>
                </w:rPr>
                <w:t>.</w:t>
              </w:r>
              <w:r w:rsidR="004C4E98" w:rsidRPr="002E2C93">
                <w:rPr>
                  <w:rStyle w:val="af2"/>
                  <w:sz w:val="24"/>
                  <w:szCs w:val="24"/>
                  <w:lang w:val="en-US"/>
                </w:rPr>
                <w:t>ru</w:t>
              </w:r>
            </w:hyperlink>
          </w:p>
          <w:p w:rsidR="00BC5425" w:rsidRPr="00033237" w:rsidRDefault="00967A08" w:rsidP="00F3026D">
            <w:pPr>
              <w:spacing w:line="276" w:lineRule="auto"/>
              <w:ind w:right="153" w:firstLine="0"/>
              <w:jc w:val="left"/>
              <w:rPr>
                <w:sz w:val="24"/>
                <w:szCs w:val="24"/>
                <w:lang w:eastAsia="en-US"/>
              </w:rPr>
            </w:pPr>
            <w:r w:rsidRPr="00033237">
              <w:rPr>
                <w:sz w:val="24"/>
                <w:szCs w:val="24"/>
                <w:lang w:eastAsia="en-US"/>
              </w:rPr>
              <w:t xml:space="preserve">номер контактного телефона: </w:t>
            </w:r>
            <w:r w:rsidR="004C4E98" w:rsidRPr="004C4E98">
              <w:rPr>
                <w:sz w:val="24"/>
                <w:szCs w:val="24"/>
                <w:lang w:eastAsia="en-US"/>
              </w:rPr>
              <w:t>+7 (39153) 71-6-21 доб. 61-54</w:t>
            </w:r>
          </w:p>
        </w:tc>
      </w:tr>
      <w:tr w:rsidR="00BC5425" w:rsidRPr="00033237" w:rsidTr="004C4E98">
        <w:trPr>
          <w:trHeight w:val="1237"/>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953" w:type="dxa"/>
          </w:tcPr>
          <w:p w:rsidR="00BC5425" w:rsidRPr="00033237" w:rsidRDefault="00BC5425" w:rsidP="00F3026D">
            <w:pPr>
              <w:tabs>
                <w:tab w:val="left" w:pos="386"/>
              </w:tabs>
              <w:spacing w:line="276" w:lineRule="auto"/>
              <w:ind w:firstLine="0"/>
              <w:jc w:val="left"/>
              <w:rPr>
                <w:sz w:val="24"/>
                <w:szCs w:val="24"/>
                <w:lang w:eastAsia="en-US"/>
              </w:rPr>
            </w:pPr>
            <w:r w:rsidRPr="00033237">
              <w:rPr>
                <w:spacing w:val="-6"/>
                <w:sz w:val="24"/>
                <w:szCs w:val="24"/>
              </w:rPr>
              <w:t xml:space="preserve">Официальный интернет-сайт </w:t>
            </w:r>
            <w:r w:rsidRPr="00033237">
              <w:rPr>
                <w:bCs/>
                <w:sz w:val="24"/>
                <w:szCs w:val="24"/>
              </w:rPr>
              <w:t>ОАО «Э.ОН Россия, Раздел «Закупки»:</w:t>
            </w:r>
            <w:r w:rsidRPr="00033237">
              <w:rPr>
                <w:spacing w:val="-6"/>
                <w:sz w:val="24"/>
                <w:szCs w:val="24"/>
              </w:rPr>
              <w:t xml:space="preserve">  (</w:t>
            </w:r>
            <w:hyperlink r:id="rId11" w:history="1">
              <w:r w:rsidRPr="00033237">
                <w:rPr>
                  <w:rStyle w:val="af2"/>
                  <w:sz w:val="24"/>
                  <w:szCs w:val="24"/>
                  <w:lang w:eastAsia="en-US"/>
                </w:rPr>
                <w:t>http://www.eon-russia.ru/purchase/announcement/</w:t>
              </w:r>
            </w:hyperlink>
            <w:r w:rsidRPr="00033237">
              <w:rPr>
                <w:sz w:val="24"/>
                <w:szCs w:val="24"/>
                <w:lang w:eastAsia="en-US"/>
              </w:rPr>
              <w:t>)</w:t>
            </w:r>
          </w:p>
          <w:p w:rsidR="00BC5425" w:rsidRPr="00033237" w:rsidRDefault="00967A08" w:rsidP="00244903">
            <w:pPr>
              <w:tabs>
                <w:tab w:val="left" w:pos="386"/>
              </w:tabs>
              <w:spacing w:line="276" w:lineRule="auto"/>
              <w:ind w:firstLine="0"/>
              <w:jc w:val="left"/>
              <w:rPr>
                <w:sz w:val="24"/>
                <w:szCs w:val="24"/>
                <w:lang w:eastAsia="en-US"/>
              </w:rPr>
            </w:pPr>
            <w:r w:rsidRPr="00033237">
              <w:rPr>
                <w:sz w:val="24"/>
                <w:szCs w:val="24"/>
                <w:lang w:eastAsia="en-US"/>
              </w:rPr>
              <w:t xml:space="preserve">Дата публикации Уведомления: </w:t>
            </w:r>
            <w:r w:rsidR="00454C5E">
              <w:rPr>
                <w:b/>
                <w:sz w:val="24"/>
                <w:szCs w:val="24"/>
                <w:lang w:eastAsia="en-US"/>
              </w:rPr>
              <w:t>2</w:t>
            </w:r>
            <w:r w:rsidR="00244903">
              <w:rPr>
                <w:b/>
                <w:sz w:val="24"/>
                <w:szCs w:val="24"/>
                <w:lang w:eastAsia="en-US"/>
              </w:rPr>
              <w:t>7</w:t>
            </w:r>
            <w:r w:rsidRPr="0043475F">
              <w:rPr>
                <w:b/>
                <w:sz w:val="24"/>
                <w:szCs w:val="24"/>
                <w:lang w:eastAsia="en-US"/>
              </w:rPr>
              <w:t>.</w:t>
            </w:r>
            <w:r w:rsidR="004C4E98" w:rsidRPr="0043475F">
              <w:rPr>
                <w:b/>
                <w:sz w:val="24"/>
                <w:szCs w:val="24"/>
                <w:lang w:eastAsia="en-US"/>
              </w:rPr>
              <w:t>1</w:t>
            </w:r>
            <w:r w:rsidR="00454C5E">
              <w:rPr>
                <w:b/>
                <w:sz w:val="24"/>
                <w:szCs w:val="24"/>
                <w:lang w:eastAsia="en-US"/>
              </w:rPr>
              <w:t>1</w:t>
            </w:r>
            <w:r w:rsidRPr="0043475F">
              <w:rPr>
                <w:b/>
                <w:sz w:val="24"/>
                <w:szCs w:val="24"/>
                <w:lang w:eastAsia="en-US"/>
              </w:rPr>
              <w:t>.2015</w:t>
            </w:r>
            <w:r w:rsidR="00BC5425" w:rsidRPr="0043475F">
              <w:rPr>
                <w:b/>
                <w:sz w:val="24"/>
                <w:szCs w:val="24"/>
                <w:lang w:eastAsia="en-US"/>
              </w:rPr>
              <w:t>г</w:t>
            </w:r>
            <w:r w:rsidR="004C4E98" w:rsidRPr="0043475F">
              <w:rPr>
                <w:b/>
                <w:sz w:val="24"/>
                <w:szCs w:val="24"/>
                <w:lang w:eastAsia="en-US"/>
              </w:rPr>
              <w:t>.</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953" w:type="dxa"/>
          </w:tcPr>
          <w:p w:rsidR="00454C5E" w:rsidRPr="00454C5E" w:rsidRDefault="00BC5425" w:rsidP="00F3026D">
            <w:pPr>
              <w:spacing w:line="276" w:lineRule="auto"/>
              <w:ind w:right="153" w:firstLine="0"/>
              <w:rPr>
                <w:b/>
                <w:sz w:val="24"/>
                <w:szCs w:val="24"/>
                <w:lang w:eastAsia="en-US"/>
              </w:rPr>
            </w:pPr>
            <w:r w:rsidRPr="00033237">
              <w:rPr>
                <w:b/>
                <w:sz w:val="24"/>
                <w:szCs w:val="24"/>
                <w:lang w:eastAsia="en-US"/>
              </w:rPr>
              <w:t>Дата окончания приема Предложения*:</w:t>
            </w:r>
            <w:r w:rsidRPr="00033237">
              <w:rPr>
                <w:sz w:val="24"/>
                <w:szCs w:val="24"/>
                <w:lang w:eastAsia="en-US"/>
              </w:rPr>
              <w:t xml:space="preserve">                                        </w:t>
            </w:r>
            <w:r w:rsidR="00454C5E" w:rsidRPr="00454C5E">
              <w:rPr>
                <w:sz w:val="24"/>
                <w:szCs w:val="24"/>
                <w:lang w:eastAsia="en-US"/>
              </w:rPr>
              <w:t xml:space="preserve">до 12:00 часов (по московскому времени) </w:t>
            </w:r>
            <w:r w:rsidR="0075027E">
              <w:rPr>
                <w:b/>
                <w:sz w:val="24"/>
                <w:szCs w:val="24"/>
                <w:lang w:eastAsia="en-US"/>
              </w:rPr>
              <w:t>10</w:t>
            </w:r>
            <w:bookmarkStart w:id="1" w:name="_GoBack"/>
            <w:bookmarkEnd w:id="1"/>
            <w:r w:rsidR="00454C5E">
              <w:rPr>
                <w:b/>
                <w:sz w:val="24"/>
                <w:szCs w:val="24"/>
                <w:lang w:eastAsia="en-US"/>
              </w:rPr>
              <w:t>.1</w:t>
            </w:r>
            <w:r w:rsidR="00244903">
              <w:rPr>
                <w:b/>
                <w:sz w:val="24"/>
                <w:szCs w:val="24"/>
                <w:lang w:eastAsia="en-US"/>
              </w:rPr>
              <w:t>2</w:t>
            </w:r>
            <w:r w:rsidR="00454C5E">
              <w:rPr>
                <w:b/>
                <w:sz w:val="24"/>
                <w:szCs w:val="24"/>
                <w:lang w:eastAsia="en-US"/>
              </w:rPr>
              <w:t>.</w:t>
            </w:r>
            <w:r w:rsidR="00454C5E" w:rsidRPr="00454C5E">
              <w:rPr>
                <w:b/>
                <w:sz w:val="24"/>
                <w:szCs w:val="24"/>
                <w:lang w:eastAsia="en-US"/>
              </w:rPr>
              <w:t>2015 г.</w:t>
            </w:r>
          </w:p>
          <w:p w:rsidR="00BC5425" w:rsidRPr="00033237" w:rsidRDefault="00BC5425" w:rsidP="00F3026D">
            <w:pPr>
              <w:spacing w:line="276" w:lineRule="auto"/>
              <w:ind w:right="153" w:firstLine="0"/>
              <w:rPr>
                <w:sz w:val="24"/>
                <w:szCs w:val="24"/>
                <w:lang w:eastAsia="en-US"/>
              </w:rPr>
            </w:pPr>
            <w:r w:rsidRPr="00033237">
              <w:rPr>
                <w:sz w:val="24"/>
                <w:szCs w:val="24"/>
              </w:rPr>
              <w:t>*</w:t>
            </w:r>
            <w:r w:rsidRPr="00033237">
              <w:rPr>
                <w:i/>
                <w:sz w:val="24"/>
                <w:szCs w:val="24"/>
              </w:rPr>
              <w:t>Организатор имеет право продлить срок окончания приема Предложений.</w:t>
            </w:r>
          </w:p>
          <w:p w:rsidR="003619CA" w:rsidRPr="00033237" w:rsidRDefault="00BC5425" w:rsidP="003619CA">
            <w:pPr>
              <w:tabs>
                <w:tab w:val="left" w:pos="142"/>
                <w:tab w:val="left" w:pos="284"/>
                <w:tab w:val="left" w:pos="426"/>
                <w:tab w:val="left" w:pos="567"/>
              </w:tabs>
              <w:spacing w:line="276" w:lineRule="auto"/>
              <w:ind w:firstLine="0"/>
              <w:contextualSpacing/>
              <w:rPr>
                <w:sz w:val="24"/>
                <w:szCs w:val="24"/>
                <w:lang w:eastAsia="en-US"/>
              </w:rPr>
            </w:pPr>
            <w:r w:rsidRPr="00033237">
              <w:rPr>
                <w:b/>
                <w:sz w:val="24"/>
                <w:szCs w:val="24"/>
                <w:lang w:eastAsia="en-US"/>
              </w:rPr>
              <w:t>Форма подачи Предложения:</w:t>
            </w:r>
            <w:r w:rsidRPr="00033237">
              <w:rPr>
                <w:sz w:val="24"/>
                <w:szCs w:val="24"/>
                <w:lang w:eastAsia="en-US"/>
              </w:rPr>
              <w:t xml:space="preserve"> </w:t>
            </w:r>
            <w:r w:rsidR="00A02480">
              <w:rPr>
                <w:sz w:val="24"/>
                <w:szCs w:val="24"/>
                <w:lang w:eastAsia="en-US"/>
              </w:rPr>
              <w:t>в электроном виде (</w:t>
            </w:r>
            <w:r w:rsidR="00A02480" w:rsidRPr="00A02480">
              <w:rPr>
                <w:sz w:val="24"/>
                <w:szCs w:val="24"/>
                <w:lang w:eastAsia="en-US"/>
              </w:rPr>
              <w:t>формат файлов PDF</w:t>
            </w:r>
            <w:r w:rsidR="00A02480">
              <w:rPr>
                <w:sz w:val="24"/>
                <w:szCs w:val="24"/>
                <w:lang w:eastAsia="en-US"/>
              </w:rPr>
              <w:t xml:space="preserve">, </w:t>
            </w:r>
            <w:r w:rsidR="00A02480" w:rsidRPr="00A02480">
              <w:rPr>
                <w:sz w:val="24"/>
                <w:szCs w:val="24"/>
                <w:lang w:eastAsia="en-US"/>
              </w:rPr>
              <w:t xml:space="preserve">архивирование </w:t>
            </w:r>
            <w:r w:rsidR="00A02480">
              <w:rPr>
                <w:sz w:val="24"/>
                <w:szCs w:val="24"/>
                <w:lang w:eastAsia="en-US"/>
              </w:rPr>
              <w:t xml:space="preserve">допускается, </w:t>
            </w:r>
            <w:r w:rsidR="00A02480" w:rsidRPr="00A02480">
              <w:rPr>
                <w:sz w:val="24"/>
                <w:szCs w:val="24"/>
                <w:lang w:eastAsia="en-US"/>
              </w:rPr>
              <w:t>размер одного файла не должен превышать 10 Мб, допускается разделение документа на части при превышении допустимого объема файл</w:t>
            </w:r>
            <w:r w:rsidR="00A02480">
              <w:rPr>
                <w:sz w:val="24"/>
                <w:szCs w:val="24"/>
                <w:lang w:eastAsia="en-US"/>
              </w:rPr>
              <w:t>а (например, Устав часть 1.pdf 10 Мб, Устав часть 2.pdf 3 Мб)) и оригинал предложения</w:t>
            </w:r>
            <w:r w:rsidR="003619CA" w:rsidRPr="00033237">
              <w:rPr>
                <w:sz w:val="24"/>
                <w:szCs w:val="24"/>
                <w:lang w:eastAsia="en-US"/>
              </w:rPr>
              <w:t xml:space="preserve"> должно быть подано в запечатанном конверте в составе следующих частей:</w:t>
            </w:r>
          </w:p>
          <w:p w:rsidR="003619CA"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xml:space="preserve">- Часть №1 «Документы для регистрации (либо обновления информации) в базе данных поставщиков </w:t>
            </w:r>
            <w:r w:rsidRPr="00033237">
              <w:rPr>
                <w:sz w:val="24"/>
                <w:szCs w:val="24"/>
                <w:lang w:eastAsia="en-US"/>
              </w:rPr>
              <w:lastRenderedPageBreak/>
              <w:t>ОАО «Э.ОН Россия»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3619CA"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BC5425"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Pr="00033237" w:rsidRDefault="00BC5425" w:rsidP="003619CA">
            <w:pPr>
              <w:tabs>
                <w:tab w:val="left" w:pos="142"/>
                <w:tab w:val="left" w:pos="284"/>
                <w:tab w:val="left" w:pos="426"/>
                <w:tab w:val="left" w:pos="567"/>
              </w:tabs>
              <w:spacing w:line="276" w:lineRule="auto"/>
              <w:ind w:firstLine="0"/>
              <w:contextualSpacing/>
              <w:rPr>
                <w:sz w:val="24"/>
                <w:szCs w:val="24"/>
                <w:lang w:eastAsia="en-US"/>
              </w:rPr>
            </w:pPr>
            <w:r w:rsidRPr="00033237">
              <w:rPr>
                <w:b/>
                <w:sz w:val="24"/>
                <w:szCs w:val="24"/>
                <w:lang w:eastAsia="en-US"/>
              </w:rPr>
              <w:t>Место приема предложений:</w:t>
            </w:r>
            <w:r w:rsidR="00967A08" w:rsidRPr="00033237">
              <w:rPr>
                <w:b/>
                <w:sz w:val="24"/>
                <w:szCs w:val="24"/>
                <w:lang w:eastAsia="en-US"/>
              </w:rPr>
              <w:t xml:space="preserve"> </w:t>
            </w:r>
            <w:r w:rsidR="00DB5BC6" w:rsidRPr="00033237">
              <w:rPr>
                <w:sz w:val="24"/>
                <w:szCs w:val="24"/>
                <w:lang w:eastAsia="en-US"/>
              </w:rPr>
              <w:t xml:space="preserve">Красноярский край, г. Шарыпово, Промбаза Энергетиков 5, здание конторы КЭС, каб. 109 </w:t>
            </w:r>
            <w:r w:rsidRPr="00033237">
              <w:rPr>
                <w:b/>
                <w:sz w:val="24"/>
                <w:szCs w:val="24"/>
              </w:rPr>
              <w:t xml:space="preserve"> </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Cs/>
                <w:sz w:val="24"/>
                <w:szCs w:val="24"/>
                <w:shd w:val="clear" w:color="auto" w:fill="FDE9D9"/>
                <w:lang w:eastAsia="en-US"/>
              </w:rPr>
            </w:pPr>
            <w:r w:rsidRPr="00033237">
              <w:rPr>
                <w:b/>
                <w:sz w:val="24"/>
                <w:szCs w:val="24"/>
                <w:lang w:eastAsia="en-US"/>
              </w:rPr>
              <w:t xml:space="preserve">Срок </w:t>
            </w:r>
            <w:r w:rsidRPr="00033237">
              <w:rPr>
                <w:b/>
                <w:i/>
                <w:sz w:val="24"/>
                <w:szCs w:val="24"/>
                <w:lang w:eastAsia="en-US"/>
              </w:rPr>
              <w:t xml:space="preserve"> </w:t>
            </w:r>
            <w:r w:rsidRPr="00033237">
              <w:rPr>
                <w:b/>
                <w:sz w:val="24"/>
                <w:szCs w:val="24"/>
                <w:lang w:eastAsia="en-US"/>
              </w:rPr>
              <w:t>выполнения работ</w:t>
            </w:r>
            <w:r w:rsidRPr="00033237">
              <w:rPr>
                <w:sz w:val="24"/>
                <w:szCs w:val="24"/>
                <w:lang w:eastAsia="en-US"/>
              </w:rPr>
              <w:t xml:space="preserve"> </w:t>
            </w:r>
          </w:p>
        </w:tc>
        <w:tc>
          <w:tcPr>
            <w:tcW w:w="5953" w:type="dxa"/>
          </w:tcPr>
          <w:p w:rsidR="00BC5425" w:rsidRPr="001A2C86" w:rsidRDefault="00454C5E" w:rsidP="006440C5">
            <w:pPr>
              <w:tabs>
                <w:tab w:val="left" w:pos="0"/>
                <w:tab w:val="left" w:pos="5657"/>
              </w:tabs>
              <w:spacing w:line="276" w:lineRule="auto"/>
              <w:ind w:left="540" w:right="153" w:hanging="540"/>
              <w:jc w:val="left"/>
              <w:rPr>
                <w:b/>
                <w:i/>
                <w:sz w:val="24"/>
                <w:szCs w:val="24"/>
              </w:rPr>
            </w:pPr>
            <w:r>
              <w:rPr>
                <w:b/>
                <w:sz w:val="24"/>
                <w:szCs w:val="24"/>
                <w:lang w:eastAsia="en-US"/>
              </w:rPr>
              <w:t>декабрь</w:t>
            </w:r>
            <w:r w:rsidR="0043475F" w:rsidRPr="001A2C86">
              <w:rPr>
                <w:b/>
                <w:sz w:val="24"/>
                <w:szCs w:val="24"/>
                <w:lang w:eastAsia="en-US"/>
              </w:rPr>
              <w:t xml:space="preserve"> </w:t>
            </w:r>
            <w:r w:rsidR="003619CA" w:rsidRPr="001A2C86">
              <w:rPr>
                <w:b/>
                <w:sz w:val="24"/>
                <w:szCs w:val="24"/>
                <w:lang w:eastAsia="en-US"/>
              </w:rPr>
              <w:t>2015 г.</w:t>
            </w:r>
          </w:p>
        </w:tc>
      </w:tr>
      <w:tr w:rsidR="00BC5425" w:rsidRPr="00033237" w:rsidTr="004C4E98">
        <w:trPr>
          <w:trHeight w:val="24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3619CA">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953" w:type="dxa"/>
          </w:tcPr>
          <w:p w:rsidR="00BC5425" w:rsidRPr="00033237" w:rsidRDefault="003619CA" w:rsidP="00207273">
            <w:pPr>
              <w:tabs>
                <w:tab w:val="left" w:pos="-72"/>
              </w:tabs>
              <w:autoSpaceDE w:val="0"/>
              <w:autoSpaceDN w:val="0"/>
              <w:adjustRightInd w:val="0"/>
              <w:spacing w:line="276" w:lineRule="auto"/>
              <w:ind w:firstLine="0"/>
              <w:jc w:val="left"/>
              <w:rPr>
                <w:sz w:val="24"/>
                <w:szCs w:val="24"/>
                <w:lang w:eastAsia="en-US"/>
              </w:rPr>
            </w:pPr>
            <w:r w:rsidRPr="00033237">
              <w:rPr>
                <w:sz w:val="24"/>
                <w:szCs w:val="24"/>
                <w:lang w:eastAsia="en-US"/>
              </w:rPr>
              <w:t>Красноярский край, г. Шарыпово, Промбаза Энергетиков</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firstLine="0"/>
              <w:jc w:val="left"/>
              <w:rPr>
                <w:b/>
                <w:sz w:val="24"/>
                <w:szCs w:val="24"/>
                <w:lang w:eastAsia="en-US"/>
              </w:rPr>
            </w:pPr>
            <w:r w:rsidRPr="00033237">
              <w:rPr>
                <w:b/>
                <w:sz w:val="24"/>
                <w:szCs w:val="24"/>
                <w:lang w:eastAsia="en-US"/>
              </w:rPr>
              <w:t>Условия оплаты</w:t>
            </w:r>
          </w:p>
        </w:tc>
        <w:tc>
          <w:tcPr>
            <w:tcW w:w="5953" w:type="dxa"/>
          </w:tcPr>
          <w:p w:rsidR="00E044C1" w:rsidRPr="00033237" w:rsidRDefault="00790C0B" w:rsidP="00033237">
            <w:pPr>
              <w:tabs>
                <w:tab w:val="left" w:pos="0"/>
              </w:tabs>
              <w:spacing w:line="276" w:lineRule="auto"/>
              <w:ind w:right="-11" w:firstLine="0"/>
              <w:contextualSpacing/>
              <w:rPr>
                <w:sz w:val="24"/>
                <w:szCs w:val="24"/>
              </w:rPr>
            </w:pPr>
            <w:r w:rsidRPr="00033237">
              <w:rPr>
                <w:spacing w:val="-1"/>
                <w:sz w:val="24"/>
                <w:szCs w:val="24"/>
              </w:rPr>
              <w:t xml:space="preserve">по договорам  </w:t>
            </w:r>
            <w:r w:rsidR="00033237" w:rsidRPr="00033237">
              <w:rPr>
                <w:spacing w:val="-1"/>
                <w:sz w:val="24"/>
                <w:szCs w:val="24"/>
              </w:rPr>
              <w:t xml:space="preserve">выполнения работ </w:t>
            </w:r>
            <w:r w:rsidRPr="00033237">
              <w:rPr>
                <w:spacing w:val="-1"/>
                <w:sz w:val="24"/>
                <w:szCs w:val="24"/>
              </w:rPr>
              <w:t xml:space="preserve">– </w:t>
            </w:r>
            <w:r w:rsidRPr="00033237">
              <w:rPr>
                <w:sz w:val="24"/>
                <w:szCs w:val="24"/>
              </w:rPr>
              <w:t>в течение 80 (восьмидесяти) календарных дней со дня подписания сторонами акта сдачи - приемки, оформляющего сдачу - пр</w:t>
            </w:r>
            <w:r w:rsidR="00033237" w:rsidRPr="00033237">
              <w:rPr>
                <w:sz w:val="24"/>
                <w:szCs w:val="24"/>
              </w:rPr>
              <w:t>иемку выполненных работ</w:t>
            </w:r>
            <w:r w:rsidRPr="00033237">
              <w:rPr>
                <w:sz w:val="24"/>
                <w:szCs w:val="24"/>
              </w:rPr>
              <w:t>.</w:t>
            </w:r>
          </w:p>
        </w:tc>
      </w:tr>
      <w:tr w:rsidR="00BC5425" w:rsidRPr="00033237" w:rsidTr="004C4E98">
        <w:trPr>
          <w:trHeight w:val="286"/>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rPr>
            </w:pPr>
            <w:r w:rsidRPr="00033237">
              <w:rPr>
                <w:b/>
                <w:sz w:val="24"/>
                <w:szCs w:val="24"/>
                <w:lang w:eastAsia="en-US"/>
              </w:rPr>
              <w:t>Количество лотов</w:t>
            </w:r>
          </w:p>
        </w:tc>
        <w:tc>
          <w:tcPr>
            <w:tcW w:w="5953" w:type="dxa"/>
          </w:tcPr>
          <w:p w:rsidR="00BC5425" w:rsidRPr="00033237" w:rsidRDefault="00033237" w:rsidP="00033237">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953" w:type="dxa"/>
          </w:tcPr>
          <w:p w:rsidR="00BC5425" w:rsidRPr="00033237" w:rsidRDefault="00033237" w:rsidP="00F3026D">
            <w:pPr>
              <w:tabs>
                <w:tab w:val="left" w:pos="0"/>
              </w:tabs>
              <w:spacing w:line="276" w:lineRule="auto"/>
              <w:ind w:left="540" w:right="153" w:hanging="540"/>
              <w:rPr>
                <w:sz w:val="24"/>
                <w:szCs w:val="24"/>
              </w:rPr>
            </w:pPr>
            <w:r w:rsidRPr="00033237">
              <w:rPr>
                <w:sz w:val="24"/>
                <w:szCs w:val="24"/>
              </w:rPr>
              <w:t>Российский рубль (RUB)</w:t>
            </w:r>
          </w:p>
        </w:tc>
      </w:tr>
      <w:tr w:rsidR="00BC5425" w:rsidRPr="00033237" w:rsidTr="004C4E98">
        <w:trPr>
          <w:trHeight w:val="70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953" w:type="dxa"/>
          </w:tcPr>
          <w:p w:rsidR="00BC5425" w:rsidRPr="00033237" w:rsidRDefault="00664FC7" w:rsidP="00033237">
            <w:pPr>
              <w:tabs>
                <w:tab w:val="left" w:pos="0"/>
                <w:tab w:val="left" w:pos="5657"/>
              </w:tabs>
              <w:spacing w:line="276" w:lineRule="auto"/>
              <w:ind w:right="153" w:firstLine="0"/>
              <w:jc w:val="left"/>
              <w:rPr>
                <w:sz w:val="24"/>
                <w:szCs w:val="24"/>
              </w:rPr>
            </w:pPr>
            <w:r w:rsidRPr="00033237">
              <w:rPr>
                <w:sz w:val="24"/>
                <w:szCs w:val="24"/>
              </w:rPr>
              <w:t>В соответствии с Разделом  2 «Требования к участникам» (Подраздел 2.1)</w:t>
            </w:r>
          </w:p>
        </w:tc>
      </w:tr>
      <w:tr w:rsidR="00BC5425" w:rsidRPr="00033237" w:rsidTr="004C4E98">
        <w:trPr>
          <w:trHeight w:val="60"/>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продукции</w:t>
            </w:r>
          </w:p>
        </w:tc>
        <w:tc>
          <w:tcPr>
            <w:tcW w:w="5953" w:type="dxa"/>
          </w:tcPr>
          <w:p w:rsidR="00BC5425" w:rsidRPr="00033237" w:rsidRDefault="00160575" w:rsidP="00033237">
            <w:pPr>
              <w:tabs>
                <w:tab w:val="left" w:pos="0"/>
                <w:tab w:val="left" w:pos="5657"/>
              </w:tabs>
              <w:spacing w:line="276" w:lineRule="auto"/>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4C4E98">
        <w:trPr>
          <w:trHeight w:val="70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953" w:type="dxa"/>
          </w:tcPr>
          <w:p w:rsidR="00AC18D9" w:rsidRPr="00033237" w:rsidRDefault="001448AE" w:rsidP="001448AE">
            <w:pPr>
              <w:autoSpaceDE w:val="0"/>
              <w:autoSpaceDN w:val="0"/>
              <w:adjustRightInd w:val="0"/>
              <w:spacing w:line="276" w:lineRule="auto"/>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4C4E98">
        <w:trPr>
          <w:trHeight w:val="97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pStyle w:val="Times12"/>
              <w:spacing w:line="276" w:lineRule="auto"/>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953" w:type="dxa"/>
          </w:tcPr>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pPr>
              <w:pStyle w:val="Times12"/>
              <w:numPr>
                <w:ilvl w:val="0"/>
                <w:numId w:val="47"/>
              </w:numPr>
              <w:tabs>
                <w:tab w:val="left" w:pos="0"/>
                <w:tab w:val="left" w:pos="1140"/>
              </w:tabs>
              <w:spacing w:line="276" w:lineRule="auto"/>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Скан-копи</w:t>
            </w:r>
            <w:r w:rsidR="00160575" w:rsidRPr="00033237">
              <w:t>и</w:t>
            </w:r>
            <w:r w:rsidRPr="00033237">
              <w:t xml:space="preserve"> с Оригинал</w:t>
            </w:r>
            <w:r w:rsidR="00160575" w:rsidRPr="00033237">
              <w:t>ов документов для аккредитации в базе поставщиков ОАО «Э.ОН Россия</w:t>
            </w:r>
            <w:r w:rsidR="006873F6" w:rsidRPr="00033237">
              <w:t>» Р</w:t>
            </w:r>
            <w:r w:rsidR="00160575" w:rsidRPr="00033237">
              <w:t>аздел 2</w:t>
            </w:r>
            <w:r w:rsidR="006873F6" w:rsidRPr="00033237">
              <w:t xml:space="preserve"> </w:t>
            </w:r>
            <w:r w:rsidR="006873F6" w:rsidRPr="00033237">
              <w:lastRenderedPageBreak/>
              <w:t>(Подраздел 2</w:t>
            </w:r>
            <w:r w:rsidR="00160575" w:rsidRPr="00033237">
              <w:t>.1)</w:t>
            </w:r>
            <w:r w:rsidR="00F5764B" w:rsidRPr="00033237">
              <w:t>.</w:t>
            </w:r>
          </w:p>
          <w:p w:rsidR="00E044C1" w:rsidRPr="00033237" w:rsidRDefault="00F5764B" w:rsidP="00BA2BA0">
            <w:pPr>
              <w:pStyle w:val="Times12"/>
              <w:tabs>
                <w:tab w:val="left" w:pos="0"/>
                <w:tab w:val="left" w:pos="1140"/>
              </w:tabs>
              <w:ind w:right="153" w:firstLine="0"/>
              <w:rPr>
                <w:szCs w:val="24"/>
              </w:rPr>
            </w:pPr>
            <w:r w:rsidRPr="00033237">
              <w:rPr>
                <w:b/>
              </w:rPr>
              <w:t>Требования к оформлению</w:t>
            </w:r>
            <w:r w:rsidR="00FA500C" w:rsidRPr="00033237">
              <w:rPr>
                <w:b/>
              </w:rPr>
              <w:t xml:space="preserve"> скан-копий</w:t>
            </w:r>
            <w:r w:rsidRPr="00033237">
              <w:rPr>
                <w:szCs w:val="24"/>
              </w:rPr>
              <w:t>:</w:t>
            </w:r>
          </w:p>
          <w:p w:rsidR="00E044C1" w:rsidRPr="00033237" w:rsidRDefault="00F5764B" w:rsidP="00BA2BA0">
            <w:pPr>
              <w:pStyle w:val="afffa"/>
              <w:numPr>
                <w:ilvl w:val="0"/>
                <w:numId w:val="50"/>
              </w:numPr>
              <w:ind w:left="353" w:hanging="353"/>
              <w:contextualSpacing/>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BA2BA0">
            <w:pPr>
              <w:pStyle w:val="afffa"/>
              <w:numPr>
                <w:ilvl w:val="0"/>
                <w:numId w:val="50"/>
              </w:numPr>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r w:rsidRPr="00033237">
              <w:rPr>
                <w:i/>
                <w:lang w:val="en-US"/>
              </w:rPr>
              <w:t>pdf</w:t>
            </w:r>
            <w:r w:rsidRPr="00033237">
              <w:rPr>
                <w:i/>
              </w:rPr>
              <w:t xml:space="preserve">); </w:t>
            </w:r>
          </w:p>
          <w:p w:rsidR="00E044C1" w:rsidRPr="00033237" w:rsidRDefault="00F5764B" w:rsidP="00BA2BA0">
            <w:pPr>
              <w:pStyle w:val="afffa"/>
              <w:numPr>
                <w:ilvl w:val="0"/>
                <w:numId w:val="50"/>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033237">
              <w:rPr>
                <w:i/>
                <w:lang w:val="en-US"/>
              </w:rPr>
              <w:t>pdf</w:t>
            </w:r>
            <w:r w:rsidRPr="00033237">
              <w:rPr>
                <w:i/>
              </w:rPr>
              <w:t xml:space="preserve"> (10 Мб), Устав часть 2.</w:t>
            </w:r>
            <w:r w:rsidRPr="00033237">
              <w:rPr>
                <w:i/>
                <w:lang w:val="en-US"/>
              </w:rPr>
              <w:t>pdf</w:t>
            </w:r>
            <w:r w:rsidRPr="00033237">
              <w:rPr>
                <w:i/>
              </w:rPr>
              <w:t xml:space="preserve"> (3 Мб)).</w:t>
            </w:r>
          </w:p>
        </w:tc>
      </w:tr>
      <w:tr w:rsidR="00BC5425" w:rsidRPr="00033237" w:rsidTr="004C4E98">
        <w:trPr>
          <w:trHeight w:val="391"/>
        </w:trPr>
        <w:tc>
          <w:tcPr>
            <w:tcW w:w="498" w:type="dxa"/>
          </w:tcPr>
          <w:p w:rsidR="00BC5425" w:rsidRPr="00033237" w:rsidRDefault="00BC5425" w:rsidP="00F3026D">
            <w:pPr>
              <w:spacing w:line="276" w:lineRule="auto"/>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F3026D">
            <w:pPr>
              <w:spacing w:line="276" w:lineRule="auto"/>
              <w:ind w:left="568" w:hanging="568"/>
              <w:jc w:val="left"/>
              <w:rPr>
                <w:sz w:val="24"/>
                <w:szCs w:val="24"/>
              </w:rPr>
            </w:pPr>
          </w:p>
        </w:tc>
        <w:tc>
          <w:tcPr>
            <w:tcW w:w="3827" w:type="dxa"/>
          </w:tcPr>
          <w:p w:rsidR="00BC5425" w:rsidRPr="00033237" w:rsidRDefault="00BC5425" w:rsidP="00F3026D">
            <w:pPr>
              <w:pStyle w:val="Times12"/>
              <w:spacing w:line="276" w:lineRule="auto"/>
              <w:ind w:left="540" w:right="153" w:hanging="540"/>
              <w:jc w:val="left"/>
              <w:rPr>
                <w:b/>
                <w:szCs w:val="24"/>
              </w:rPr>
            </w:pPr>
            <w:r w:rsidRPr="00033237">
              <w:rPr>
                <w:b/>
                <w:spacing w:val="-6"/>
                <w:szCs w:val="24"/>
              </w:rPr>
              <w:t>Переторжка</w:t>
            </w:r>
          </w:p>
        </w:tc>
        <w:tc>
          <w:tcPr>
            <w:tcW w:w="5953" w:type="dxa"/>
          </w:tcPr>
          <w:p w:rsidR="00BC5425" w:rsidRPr="00033237" w:rsidRDefault="003B1A02" w:rsidP="00F3026D">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BC5425" w:rsidRPr="00033237" w:rsidTr="004C4E98">
        <w:trPr>
          <w:trHeight w:val="391"/>
        </w:trPr>
        <w:tc>
          <w:tcPr>
            <w:tcW w:w="498" w:type="dxa"/>
          </w:tcPr>
          <w:p w:rsidR="00BC5425" w:rsidRPr="00033237" w:rsidRDefault="00D70D1F" w:rsidP="00F3026D">
            <w:pPr>
              <w:spacing w:line="276" w:lineRule="auto"/>
              <w:ind w:left="568" w:hanging="568"/>
              <w:jc w:val="left"/>
              <w:rPr>
                <w:b/>
                <w:sz w:val="24"/>
                <w:szCs w:val="24"/>
              </w:rPr>
            </w:pPr>
            <w:r w:rsidRPr="00033237">
              <w:rPr>
                <w:b/>
                <w:sz w:val="24"/>
                <w:szCs w:val="24"/>
              </w:rPr>
              <w:t>19</w:t>
            </w:r>
            <w:r w:rsidR="00BC5425" w:rsidRPr="00033237">
              <w:rPr>
                <w:b/>
                <w:sz w:val="24"/>
                <w:szCs w:val="24"/>
              </w:rPr>
              <w:t>.</w:t>
            </w:r>
          </w:p>
        </w:tc>
        <w:tc>
          <w:tcPr>
            <w:tcW w:w="3827" w:type="dxa"/>
          </w:tcPr>
          <w:p w:rsidR="00BC5425" w:rsidRPr="00033237" w:rsidRDefault="00BC5425" w:rsidP="00F3026D">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953" w:type="dxa"/>
          </w:tcPr>
          <w:p w:rsidR="00BC5425" w:rsidRPr="00033237" w:rsidRDefault="00BC5425" w:rsidP="00F3026D">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033237">
                <w:rPr>
                  <w:rStyle w:val="af2"/>
                  <w:i/>
                  <w:sz w:val="24"/>
                  <w:szCs w:val="24"/>
                </w:rPr>
                <w:t>http://www.eon-russia.ru/files/117/</w:t>
              </w:r>
            </w:hyperlink>
            <w:r w:rsidR="003B1A02" w:rsidRPr="00033237">
              <w:rPr>
                <w:i/>
                <w:sz w:val="24"/>
                <w:szCs w:val="24"/>
              </w:rPr>
              <w:t xml:space="preserve">. </w:t>
            </w:r>
          </w:p>
        </w:tc>
      </w:tr>
      <w:tr w:rsidR="00BC5425" w:rsidRPr="00033237" w:rsidTr="004C4E98">
        <w:trPr>
          <w:trHeight w:val="391"/>
        </w:trPr>
        <w:tc>
          <w:tcPr>
            <w:tcW w:w="498" w:type="dxa"/>
          </w:tcPr>
          <w:p w:rsidR="00BC5425" w:rsidRPr="00033237" w:rsidRDefault="00D70D1F" w:rsidP="00F3026D">
            <w:pPr>
              <w:spacing w:line="276" w:lineRule="auto"/>
              <w:ind w:left="568" w:hanging="568"/>
              <w:jc w:val="left"/>
              <w:rPr>
                <w:b/>
                <w:sz w:val="24"/>
                <w:szCs w:val="24"/>
              </w:rPr>
            </w:pPr>
            <w:r w:rsidRPr="00033237">
              <w:rPr>
                <w:b/>
                <w:sz w:val="24"/>
                <w:szCs w:val="24"/>
              </w:rPr>
              <w:t>20</w:t>
            </w:r>
            <w:r w:rsidR="00BC5425" w:rsidRPr="00033237">
              <w:rPr>
                <w:b/>
                <w:sz w:val="24"/>
                <w:szCs w:val="24"/>
              </w:rPr>
              <w:t>.</w:t>
            </w:r>
          </w:p>
        </w:tc>
        <w:tc>
          <w:tcPr>
            <w:tcW w:w="3827" w:type="dxa"/>
          </w:tcPr>
          <w:p w:rsidR="00BC5425" w:rsidRPr="00033237" w:rsidRDefault="00BC5425" w:rsidP="00F3026D">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953" w:type="dxa"/>
          </w:tcPr>
          <w:p w:rsidR="00BC5425" w:rsidRPr="00033237" w:rsidRDefault="00BC5425" w:rsidP="00F3026D">
            <w:pPr>
              <w:autoSpaceDE w:val="0"/>
              <w:autoSpaceDN w:val="0"/>
              <w:adjustRightInd w:val="0"/>
              <w:spacing w:line="276" w:lineRule="auto"/>
              <w:ind w:firstLine="0"/>
              <w:rPr>
                <w:color w:val="FF0000"/>
                <w:sz w:val="24"/>
                <w:szCs w:val="24"/>
                <w:lang w:eastAsia="en-US"/>
              </w:rPr>
            </w:pPr>
            <w:r w:rsidRPr="00033237">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033237">
              <w:rPr>
                <w:color w:val="FF0000"/>
                <w:sz w:val="24"/>
                <w:szCs w:val="24"/>
                <w:lang w:eastAsia="en-US"/>
              </w:rPr>
              <w:t xml:space="preserve"> </w:t>
            </w:r>
          </w:p>
          <w:p w:rsidR="00BC5425" w:rsidRPr="00033237" w:rsidRDefault="00BC5425" w:rsidP="00F3026D">
            <w:pPr>
              <w:autoSpaceDE w:val="0"/>
              <w:autoSpaceDN w:val="0"/>
              <w:adjustRightInd w:val="0"/>
              <w:spacing w:line="276" w:lineRule="auto"/>
              <w:ind w:firstLine="0"/>
              <w:rPr>
                <w:color w:val="FF0000"/>
                <w:sz w:val="24"/>
                <w:szCs w:val="24"/>
                <w:lang w:eastAsia="en-US"/>
              </w:rPr>
            </w:pPr>
            <w:r w:rsidRPr="00033237">
              <w:rPr>
                <w:sz w:val="24"/>
                <w:szCs w:val="24"/>
                <w:lang w:eastAsia="en-US"/>
              </w:rPr>
              <w:t>Информация для поставщиков МТР, работ, услуг:</w:t>
            </w:r>
            <w:r w:rsidRPr="00033237">
              <w:rPr>
                <w:color w:val="FF0000"/>
                <w:sz w:val="24"/>
                <w:szCs w:val="24"/>
                <w:lang w:eastAsia="en-US"/>
              </w:rPr>
              <w:t xml:space="preserve"> </w:t>
            </w:r>
            <w:hyperlink r:id="rId13" w:history="1">
              <w:r w:rsidR="003B1A02" w:rsidRPr="00033237">
                <w:rPr>
                  <w:rStyle w:val="af2"/>
                  <w:i/>
                  <w:sz w:val="24"/>
                  <w:szCs w:val="24"/>
                  <w:lang w:eastAsia="en-US"/>
                </w:rPr>
                <w:t>http://www.eon-russia.ru/purchase/interaction/services/</w:t>
              </w:r>
            </w:hyperlink>
          </w:p>
        </w:tc>
      </w:tr>
      <w:tr w:rsidR="00E43589" w:rsidRPr="00033237" w:rsidTr="004C4E98">
        <w:trPr>
          <w:trHeight w:val="391"/>
        </w:trPr>
        <w:tc>
          <w:tcPr>
            <w:tcW w:w="498" w:type="dxa"/>
          </w:tcPr>
          <w:p w:rsidR="00E43589" w:rsidRPr="00033237" w:rsidRDefault="00E43589" w:rsidP="00F3026D">
            <w:pPr>
              <w:spacing w:line="276" w:lineRule="auto"/>
              <w:ind w:left="568" w:hanging="568"/>
              <w:jc w:val="left"/>
              <w:rPr>
                <w:b/>
                <w:sz w:val="24"/>
                <w:szCs w:val="24"/>
              </w:rPr>
            </w:pPr>
            <w:r w:rsidRPr="00033237">
              <w:rPr>
                <w:b/>
                <w:sz w:val="24"/>
                <w:szCs w:val="24"/>
              </w:rPr>
              <w:t>21.</w:t>
            </w:r>
          </w:p>
        </w:tc>
        <w:tc>
          <w:tcPr>
            <w:tcW w:w="3827" w:type="dxa"/>
          </w:tcPr>
          <w:p w:rsidR="00E43589" w:rsidRPr="00033237" w:rsidRDefault="00773DB2" w:rsidP="00F3026D">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953" w:type="dxa"/>
          </w:tcPr>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Стандарт организации «О мерах безопасности при работе с асбестом и асбестосодержащими материалами на объектах ОАО «Э.ОН Россия» (СО_СОТТА-20);</w:t>
            </w:r>
          </w:p>
          <w:p w:rsidR="00E044C1" w:rsidRPr="00033237" w:rsidRDefault="001E2003" w:rsidP="00BA2BA0">
            <w:pPr>
              <w:pStyle w:val="afffa"/>
              <w:numPr>
                <w:ilvl w:val="0"/>
                <w:numId w:val="53"/>
              </w:numPr>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033237">
              <w:rPr>
                <w:color w:val="000000"/>
              </w:rPr>
              <w:br/>
            </w:r>
          </w:p>
        </w:tc>
      </w:tr>
    </w:tbl>
    <w:p w:rsidR="00F3026D" w:rsidRPr="00033237" w:rsidRDefault="00F3026D" w:rsidP="00F3026D">
      <w:pPr>
        <w:pStyle w:val="a4"/>
        <w:numPr>
          <w:ilvl w:val="0"/>
          <w:numId w:val="0"/>
        </w:numPr>
        <w:spacing w:line="276" w:lineRule="auto"/>
        <w:rPr>
          <w:sz w:val="24"/>
          <w:szCs w:val="24"/>
        </w:rPr>
      </w:pPr>
    </w:p>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4A9C" w:rsidRDefault="00614A9C">
      <w:r>
        <w:separator/>
      </w:r>
    </w:p>
  </w:endnote>
  <w:endnote w:type="continuationSeparator" w:id="0">
    <w:p w:rsidR="00614A9C" w:rsidRDefault="00614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75027E">
          <w:rPr>
            <w:noProof/>
          </w:rPr>
          <w:t>1</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4A9C" w:rsidRDefault="00614A9C">
      <w:r>
        <w:separator/>
      </w:r>
    </w:p>
  </w:footnote>
  <w:footnote w:type="continuationSeparator" w:id="0">
    <w:p w:rsidR="00614A9C" w:rsidRDefault="00614A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0F696A"/>
    <w:rsid w:val="00100576"/>
    <w:rsid w:val="001006D9"/>
    <w:rsid w:val="00100FDE"/>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2C86"/>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93C"/>
    <w:rsid w:val="004D2FFB"/>
    <w:rsid w:val="004D38BB"/>
    <w:rsid w:val="004D3F23"/>
    <w:rsid w:val="004D469A"/>
    <w:rsid w:val="004D4DB8"/>
    <w:rsid w:val="004D6224"/>
    <w:rsid w:val="004D7971"/>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9C"/>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027E"/>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0FC5"/>
    <w:rsid w:val="009513AC"/>
    <w:rsid w:val="00951618"/>
    <w:rsid w:val="009538D2"/>
    <w:rsid w:val="00954C2A"/>
    <w:rsid w:val="00954E65"/>
    <w:rsid w:val="00955DF5"/>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purchase/interaction/services/"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theme" Target="theme/theme1.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hyperlink" Target="mailto:Lukina_N@eon-russia.ru"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2AFD8B-4475-4D43-9EE4-2B003B8851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Pages>
  <Words>877</Words>
  <Characters>4999</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5865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Неволина Наталья Николаевна</cp:lastModifiedBy>
  <cp:revision>22</cp:revision>
  <cp:lastPrinted>2015-08-13T14:45:00Z</cp:lastPrinted>
  <dcterms:created xsi:type="dcterms:W3CDTF">2015-08-18T13:20:00Z</dcterms:created>
  <dcterms:modified xsi:type="dcterms:W3CDTF">2015-11-27T08:29:00Z</dcterms:modified>
</cp:coreProperties>
</file>