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3A462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3A462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3A462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3A462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3A462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3A462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3A462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3A462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3A462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3A462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3A462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3A462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E940AB">
        <w:rPr>
          <w:sz w:val="24"/>
          <w:szCs w:val="24"/>
        </w:rPr>
        <w:t>5</w:t>
      </w:r>
      <w:r w:rsidR="0076162D">
        <w:rPr>
          <w:sz w:val="24"/>
          <w:szCs w:val="24"/>
        </w:rPr>
        <w:t>76</w:t>
      </w:r>
      <w:r w:rsidR="00F615D3" w:rsidRPr="001F2C0F">
        <w:rPr>
          <w:sz w:val="24"/>
          <w:szCs w:val="24"/>
        </w:rPr>
        <w:t xml:space="preserve"> от </w:t>
      </w:r>
      <w:r w:rsidR="0076162D">
        <w:rPr>
          <w:sz w:val="24"/>
          <w:szCs w:val="24"/>
        </w:rPr>
        <w:t>07</w:t>
      </w:r>
      <w:r w:rsidR="00F615D3" w:rsidRPr="001F2C0F">
        <w:rPr>
          <w:sz w:val="24"/>
          <w:szCs w:val="24"/>
        </w:rPr>
        <w:t>.</w:t>
      </w:r>
      <w:r w:rsidR="0076162D">
        <w:rPr>
          <w:sz w:val="24"/>
          <w:szCs w:val="24"/>
        </w:rPr>
        <w:t>12</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76162D">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6162D">
              <w:rPr>
                <w:bCs/>
                <w:sz w:val="24"/>
                <w:szCs w:val="24"/>
              </w:rPr>
              <w:t>труб стальных</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1 - 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2 - Филиал «Шатурская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Московская обл., г. Шатура, Черноозерский пр-д, д. 5;</w:t>
            </w:r>
          </w:p>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3 - Филиал «Смоленская  ГРЭС»</w:t>
            </w:r>
            <w:r w:rsidRPr="004747FE">
              <w:rPr>
                <w:sz w:val="24"/>
                <w:szCs w:val="24"/>
                <w:lang w:eastAsia="en-US"/>
              </w:rPr>
              <w:t xml:space="preserve"> ОАО «Э.ОН Россия»</w:t>
            </w:r>
            <w:r w:rsidR="0070246B" w:rsidRPr="004747FE">
              <w:rPr>
                <w:sz w:val="24"/>
                <w:szCs w:val="24"/>
                <w:lang w:eastAsia="en-US"/>
              </w:rPr>
              <w:t>, Смоленская область, Духовщинский район, п. Озерный;</w:t>
            </w:r>
          </w:p>
          <w:p w:rsidR="00BC5425" w:rsidRDefault="0070246B"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4 - Филиал «Яйвинская ГРЭС»</w:t>
            </w:r>
            <w:r w:rsidRPr="004747FE">
              <w:rPr>
                <w:sz w:val="24"/>
                <w:szCs w:val="24"/>
                <w:lang w:eastAsia="en-US"/>
              </w:rPr>
              <w:t xml:space="preserve"> ОАО «Э.ОН РОССИЯ», Пермский край, г. Александровск, п. Яйва, ул. Тимирязева, д.5</w:t>
            </w:r>
            <w:r w:rsidR="0076162D">
              <w:rPr>
                <w:sz w:val="24"/>
                <w:szCs w:val="24"/>
                <w:lang w:eastAsia="en-US"/>
              </w:rPr>
              <w:t>;</w:t>
            </w:r>
          </w:p>
          <w:p w:rsidR="0076162D" w:rsidRPr="004747FE" w:rsidRDefault="0076162D" w:rsidP="0076162D">
            <w:pPr>
              <w:autoSpaceDE w:val="0"/>
              <w:autoSpaceDN w:val="0"/>
              <w:adjustRightInd w:val="0"/>
              <w:spacing w:line="276" w:lineRule="auto"/>
              <w:ind w:firstLine="0"/>
              <w:jc w:val="left"/>
              <w:rPr>
                <w:sz w:val="24"/>
                <w:szCs w:val="24"/>
                <w:lang w:eastAsia="en-US"/>
              </w:rPr>
            </w:pPr>
            <w:r w:rsidRPr="004747FE">
              <w:rPr>
                <w:b/>
                <w:sz w:val="24"/>
                <w:szCs w:val="24"/>
                <w:lang w:eastAsia="en-US"/>
              </w:rPr>
              <w:t xml:space="preserve">Лот </w:t>
            </w:r>
            <w:r>
              <w:rPr>
                <w:b/>
                <w:sz w:val="24"/>
                <w:szCs w:val="24"/>
                <w:lang w:eastAsia="en-US"/>
              </w:rPr>
              <w:t>5</w:t>
            </w:r>
            <w:r w:rsidRPr="004747FE">
              <w:rPr>
                <w:b/>
                <w:sz w:val="24"/>
                <w:szCs w:val="24"/>
                <w:lang w:eastAsia="en-US"/>
              </w:rPr>
              <w:t xml:space="preserve"> - </w:t>
            </w:r>
            <w:r w:rsidRPr="00721F6A">
              <w:rPr>
                <w:b/>
                <w:sz w:val="24"/>
                <w:szCs w:val="24"/>
                <w:lang w:eastAsia="en-US"/>
              </w:rPr>
              <w:t>Филиал «Сургутская ГРЭС-2»</w:t>
            </w:r>
            <w:r w:rsidRPr="00032D37">
              <w:rPr>
                <w:sz w:val="24"/>
                <w:szCs w:val="24"/>
                <w:lang w:eastAsia="en-US"/>
              </w:rPr>
              <w:t xml:space="preserve"> ОАО «Э.ОН РОССИЯ», 628406, Россия, Тюменская обл., Ханты-Мансийский автономный округ-Югра, г. Сургут ул.</w:t>
            </w:r>
            <w:r>
              <w:rPr>
                <w:sz w:val="24"/>
                <w:szCs w:val="24"/>
                <w:lang w:eastAsia="en-US"/>
              </w:rPr>
              <w:t> </w:t>
            </w:r>
            <w:r w:rsidRPr="00032D37">
              <w:rPr>
                <w:sz w:val="24"/>
                <w:szCs w:val="24"/>
                <w:lang w:eastAsia="en-US"/>
              </w:rPr>
              <w:t>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76162D">
              <w:rPr>
                <w:sz w:val="24"/>
                <w:szCs w:val="24"/>
                <w:lang w:eastAsia="en-US"/>
              </w:rPr>
              <w:t>07</w:t>
            </w:r>
            <w:r w:rsidRPr="004747FE">
              <w:rPr>
                <w:sz w:val="24"/>
                <w:szCs w:val="24"/>
                <w:lang w:eastAsia="en-US"/>
              </w:rPr>
              <w:t>.</w:t>
            </w:r>
            <w:r w:rsidR="0076162D">
              <w:rPr>
                <w:sz w:val="24"/>
                <w:szCs w:val="24"/>
                <w:lang w:eastAsia="en-US"/>
              </w:rPr>
              <w:t>12</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76162D">
              <w:rPr>
                <w:sz w:val="24"/>
                <w:szCs w:val="24"/>
                <w:lang w:eastAsia="en-US"/>
              </w:rPr>
              <w:t>22</w:t>
            </w:r>
            <w:r w:rsidRPr="004747FE">
              <w:rPr>
                <w:sz w:val="24"/>
                <w:szCs w:val="24"/>
                <w:lang w:eastAsia="en-US"/>
              </w:rPr>
              <w:t>.</w:t>
            </w:r>
            <w:r w:rsidR="0076162D">
              <w:rPr>
                <w:sz w:val="24"/>
                <w:szCs w:val="24"/>
                <w:lang w:eastAsia="en-US"/>
              </w:rPr>
              <w:t>12</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70246B" w:rsidRPr="004747FE">
                <w:rPr>
                  <w:rStyle w:val="af2"/>
                  <w:sz w:val="24"/>
                  <w:szCs w:val="24"/>
                </w:rPr>
                <w:t>Tsukanova_E@eon-russia.ru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EA7394">
            <w:pPr>
              <w:tabs>
                <w:tab w:val="left" w:pos="2410"/>
              </w:tabs>
              <w:spacing w:line="240" w:lineRule="auto"/>
              <w:ind w:firstLine="0"/>
              <w:rPr>
                <w:b/>
                <w:bCs/>
                <w:sz w:val="24"/>
                <w:szCs w:val="24"/>
              </w:rPr>
            </w:pPr>
            <w:r w:rsidRPr="004747FE">
              <w:rPr>
                <w:b/>
                <w:bCs/>
                <w:sz w:val="24"/>
                <w:szCs w:val="24"/>
              </w:rPr>
              <w:t xml:space="preserve">Лот 1: </w:t>
            </w:r>
          </w:p>
          <w:p w:rsidR="0070246B" w:rsidRPr="004747FE" w:rsidRDefault="0070246B" w:rsidP="0070246B">
            <w:pPr>
              <w:tabs>
                <w:tab w:val="left" w:pos="709"/>
              </w:tabs>
              <w:spacing w:line="240" w:lineRule="auto"/>
              <w:ind w:firstLine="0"/>
              <w:rPr>
                <w:sz w:val="24"/>
                <w:szCs w:val="24"/>
              </w:rPr>
            </w:pPr>
            <w:r w:rsidRPr="004747FE">
              <w:rPr>
                <w:b/>
                <w:sz w:val="24"/>
                <w:szCs w:val="24"/>
              </w:rPr>
              <w:t xml:space="preserve">Место доставки: </w:t>
            </w: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«Э.ОН РОССИЯ», Красноярский край, г. Шарыпово, промбаза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 ОАО</w:t>
            </w:r>
            <w:r w:rsidR="0004396A" w:rsidRPr="004747FE">
              <w:rPr>
                <w:color w:val="000000"/>
                <w:sz w:val="24"/>
                <w:szCs w:val="24"/>
              </w:rPr>
              <w:t> </w:t>
            </w:r>
            <w:r w:rsidRPr="004747FE">
              <w:rPr>
                <w:color w:val="000000"/>
                <w:sz w:val="24"/>
                <w:szCs w:val="24"/>
              </w:rPr>
              <w:t>«Э.ОН РОССИЯ», Красноярский край, г.</w:t>
            </w:r>
            <w:r w:rsidR="0004396A" w:rsidRPr="004747FE">
              <w:rPr>
                <w:color w:val="000000"/>
                <w:sz w:val="24"/>
                <w:szCs w:val="24"/>
              </w:rPr>
              <w:t> </w:t>
            </w:r>
            <w:r w:rsidRPr="004747FE">
              <w:rPr>
                <w:color w:val="000000"/>
                <w:sz w:val="24"/>
                <w:szCs w:val="24"/>
              </w:rPr>
              <w:t>Шарыпово, промбаза «Энергетиков», строение 1/15.</w:t>
            </w:r>
          </w:p>
          <w:p w:rsidR="0070246B" w:rsidRPr="004747FE" w:rsidRDefault="0070246B" w:rsidP="0070246B">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Лот 2:</w:t>
            </w:r>
            <w:r w:rsidRPr="004747FE">
              <w:rPr>
                <w:sz w:val="24"/>
                <w:szCs w:val="24"/>
                <w:lang w:eastAsia="en-US"/>
              </w:rPr>
              <w:t xml:space="preserve"> </w:t>
            </w:r>
          </w:p>
          <w:p w:rsidR="0004396A" w:rsidRPr="004747FE" w:rsidRDefault="0004396A" w:rsidP="0004396A">
            <w:pPr>
              <w:tabs>
                <w:tab w:val="left" w:pos="2410"/>
              </w:tabs>
              <w:spacing w:line="240" w:lineRule="auto"/>
              <w:ind w:firstLine="0"/>
              <w:rPr>
                <w:color w:val="000000"/>
                <w:sz w:val="24"/>
                <w:szCs w:val="24"/>
              </w:rPr>
            </w:pPr>
            <w:r w:rsidRPr="004747FE">
              <w:rPr>
                <w:b/>
                <w:sz w:val="24"/>
                <w:szCs w:val="24"/>
              </w:rPr>
              <w:t xml:space="preserve">Место доставки: </w:t>
            </w:r>
            <w:r w:rsidRPr="004747FE">
              <w:rPr>
                <w:sz w:val="24"/>
                <w:szCs w:val="24"/>
              </w:rPr>
              <w:t>Ф</w:t>
            </w:r>
            <w:r w:rsidRPr="004747FE">
              <w:rPr>
                <w:color w:val="000000"/>
                <w:sz w:val="24"/>
                <w:szCs w:val="24"/>
              </w:rPr>
              <w:t xml:space="preserve">илиал «Шатурская ГРЭС» </w:t>
            </w:r>
            <w:r w:rsidRPr="004747FE">
              <w:rPr>
                <w:sz w:val="24"/>
                <w:szCs w:val="24"/>
              </w:rPr>
              <w:t>ОАО «Э.ОН РОССИЯ»</w:t>
            </w:r>
            <w:r w:rsidRPr="004747FE">
              <w:rPr>
                <w:color w:val="000000"/>
                <w:sz w:val="24"/>
                <w:szCs w:val="24"/>
              </w:rPr>
              <w:t>, Московская обл., г. Шатура, Черноозерский пр-д, д. 5;</w:t>
            </w:r>
          </w:p>
          <w:p w:rsidR="0004396A" w:rsidRPr="004747FE" w:rsidRDefault="0004396A" w:rsidP="0004396A">
            <w:pPr>
              <w:pStyle w:val="afffa"/>
              <w:tabs>
                <w:tab w:val="left" w:pos="0"/>
              </w:tabs>
              <w:ind w:left="0"/>
              <w:jc w:val="both"/>
              <w:rPr>
                <w:color w:val="000000"/>
              </w:rPr>
            </w:pPr>
            <w:r w:rsidRPr="004747FE">
              <w:rPr>
                <w:b/>
                <w:color w:val="000000"/>
              </w:rPr>
              <w:t>Ж/Д реквизиты:</w:t>
            </w:r>
            <w:r w:rsidRPr="004747FE">
              <w:rPr>
                <w:color w:val="000000"/>
              </w:rPr>
              <w:t xml:space="preserve"> ст. Шатура, Московской Ж/Д, код 232107, ветка ГРЭС-5, ОКПО 00102930;</w:t>
            </w:r>
          </w:p>
          <w:p w:rsidR="0004396A" w:rsidRPr="004747FE" w:rsidRDefault="0004396A" w:rsidP="0004396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«Шатурская ГРЭС» </w:t>
            </w:r>
            <w:r w:rsidRPr="004747FE">
              <w:rPr>
                <w:sz w:val="24"/>
                <w:szCs w:val="24"/>
              </w:rPr>
              <w:t xml:space="preserve">ОАО «Э.ОН </w:t>
            </w:r>
            <w:r w:rsidRPr="004747FE">
              <w:rPr>
                <w:color w:val="000000"/>
                <w:sz w:val="24"/>
                <w:szCs w:val="24"/>
              </w:rPr>
              <w:t>РОССИЯ», Московская обл., г. Шатура, Черноозерский пр-д, д. 5.</w:t>
            </w:r>
          </w:p>
          <w:p w:rsidR="0004396A" w:rsidRPr="004747FE" w:rsidRDefault="0004396A" w:rsidP="0004396A">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Лот 3:</w:t>
            </w:r>
          </w:p>
          <w:p w:rsidR="0004396A" w:rsidRPr="004747FE" w:rsidRDefault="0004396A" w:rsidP="0004396A">
            <w:pPr>
              <w:tabs>
                <w:tab w:val="left" w:pos="2410"/>
              </w:tabs>
              <w:spacing w:line="240" w:lineRule="auto"/>
              <w:ind w:firstLine="0"/>
              <w:rPr>
                <w:color w:val="000000"/>
                <w:sz w:val="24"/>
                <w:szCs w:val="24"/>
              </w:rPr>
            </w:pPr>
            <w:r w:rsidRPr="004747FE">
              <w:rPr>
                <w:b/>
                <w:sz w:val="24"/>
                <w:szCs w:val="24"/>
              </w:rPr>
              <w:t xml:space="preserve">Место доставки: </w:t>
            </w:r>
            <w:r w:rsidRPr="004747FE">
              <w:rPr>
                <w:color w:val="000000"/>
                <w:sz w:val="24"/>
                <w:szCs w:val="24"/>
              </w:rPr>
              <w:t>Филиал</w:t>
            </w:r>
            <w:r w:rsidRPr="004747FE">
              <w:rPr>
                <w:sz w:val="24"/>
                <w:szCs w:val="24"/>
              </w:rPr>
              <w:t xml:space="preserve"> </w:t>
            </w:r>
            <w:r w:rsidRPr="004747FE">
              <w:rPr>
                <w:color w:val="000000"/>
                <w:sz w:val="24"/>
                <w:szCs w:val="24"/>
              </w:rPr>
              <w:t>«Смоленская  ГРЭС» ОАО «Э.ОН Россия», РФ, 216239, Смоленская область, Духовщинский район, п. Озерный;</w:t>
            </w:r>
          </w:p>
          <w:p w:rsidR="0004396A" w:rsidRPr="004747FE" w:rsidRDefault="0004396A" w:rsidP="0004396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w:t>
            </w:r>
            <w:r w:rsidRPr="004747FE">
              <w:rPr>
                <w:sz w:val="24"/>
                <w:szCs w:val="24"/>
              </w:rPr>
              <w:t xml:space="preserve"> </w:t>
            </w:r>
            <w:r w:rsidRPr="004747FE">
              <w:rPr>
                <w:color w:val="000000"/>
                <w:sz w:val="24"/>
                <w:szCs w:val="24"/>
              </w:rPr>
              <w:t>«Смоленская  ГРЭС» ОАО «Э.ОН Россия», Смоленская область, Духовщинский район, п. Озерный.</w:t>
            </w:r>
          </w:p>
          <w:p w:rsidR="0004396A" w:rsidRPr="004747FE" w:rsidRDefault="0004396A" w:rsidP="0004396A">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Лот 4:</w:t>
            </w:r>
          </w:p>
          <w:p w:rsidR="0004396A" w:rsidRPr="004747FE" w:rsidRDefault="0004396A" w:rsidP="0004396A">
            <w:pPr>
              <w:tabs>
                <w:tab w:val="left" w:pos="567"/>
              </w:tabs>
              <w:spacing w:line="240" w:lineRule="auto"/>
              <w:ind w:firstLine="0"/>
              <w:rPr>
                <w:color w:val="000000"/>
                <w:sz w:val="24"/>
                <w:szCs w:val="24"/>
              </w:rPr>
            </w:pPr>
            <w:r w:rsidRPr="004747FE">
              <w:rPr>
                <w:b/>
                <w:sz w:val="24"/>
                <w:szCs w:val="24"/>
              </w:rPr>
              <w:t xml:space="preserve">Место доставки: </w:t>
            </w:r>
            <w:r w:rsidRPr="004747FE">
              <w:rPr>
                <w:color w:val="000000"/>
                <w:sz w:val="24"/>
                <w:szCs w:val="24"/>
              </w:rPr>
              <w:t>филиал «Яйвинская ГРЭС» ОАО «Э.ОН РОССИЯ», 618340, Пермский край, г. Александровск, п. Яйва, ул. Тимирязева, д.5;</w:t>
            </w:r>
          </w:p>
          <w:p w:rsidR="0004396A" w:rsidRPr="004747FE" w:rsidRDefault="0004396A" w:rsidP="0004396A">
            <w:pPr>
              <w:tabs>
                <w:tab w:val="left" w:pos="2410"/>
              </w:tabs>
              <w:spacing w:line="240" w:lineRule="auto"/>
              <w:ind w:firstLine="0"/>
              <w:rPr>
                <w:color w:val="000000"/>
                <w:sz w:val="24"/>
                <w:szCs w:val="24"/>
              </w:rPr>
            </w:pPr>
            <w:r w:rsidRPr="004747FE">
              <w:rPr>
                <w:b/>
                <w:color w:val="000000"/>
                <w:sz w:val="24"/>
                <w:szCs w:val="24"/>
              </w:rPr>
              <w:t>Ж/Д реквизиты:</w:t>
            </w:r>
            <w:r w:rsidRPr="004747FE">
              <w:rPr>
                <w:color w:val="000000"/>
                <w:sz w:val="24"/>
                <w:szCs w:val="24"/>
              </w:rPr>
              <w:t xml:space="preserve"> для вагонной отгрузки – ст. Яйва, Свердловской Ж/Д, код 9539, ОКПО 75518826;</w:t>
            </w:r>
          </w:p>
          <w:p w:rsidR="0004396A" w:rsidRPr="004747FE" w:rsidRDefault="0004396A" w:rsidP="0004396A">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Автотранспортом:</w:t>
            </w:r>
            <w:r w:rsidRPr="004747FE">
              <w:rPr>
                <w:color w:val="000000"/>
                <w:sz w:val="24"/>
                <w:szCs w:val="24"/>
              </w:rPr>
              <w:t xml:space="preserve"> филиал «Яйвинская ГРЭС» ОАО «Э.ОН РОССИЯ», 618340, Пермский край, г. Александровск, п. Яйва, ул. Тимирязева, д.5.</w:t>
            </w:r>
          </w:p>
          <w:p w:rsidR="0076162D" w:rsidRPr="004747FE" w:rsidRDefault="0076162D" w:rsidP="0076162D">
            <w:pPr>
              <w:tabs>
                <w:tab w:val="left" w:pos="2410"/>
              </w:tabs>
              <w:spacing w:line="240" w:lineRule="auto"/>
              <w:ind w:firstLine="0"/>
              <w:rPr>
                <w:b/>
                <w:bCs/>
                <w:sz w:val="24"/>
                <w:szCs w:val="24"/>
              </w:rPr>
            </w:pPr>
            <w:r w:rsidRPr="004747FE">
              <w:rPr>
                <w:b/>
                <w:bCs/>
                <w:sz w:val="24"/>
                <w:szCs w:val="24"/>
              </w:rPr>
              <w:t xml:space="preserve">Лот </w:t>
            </w:r>
            <w:r>
              <w:rPr>
                <w:b/>
                <w:bCs/>
                <w:sz w:val="24"/>
                <w:szCs w:val="24"/>
              </w:rPr>
              <w:t>5</w:t>
            </w:r>
            <w:r w:rsidRPr="004747FE">
              <w:rPr>
                <w:b/>
                <w:bCs/>
                <w:sz w:val="24"/>
                <w:szCs w:val="24"/>
              </w:rPr>
              <w:t xml:space="preserve">: </w:t>
            </w:r>
          </w:p>
          <w:p w:rsidR="0076162D" w:rsidRPr="00032D37" w:rsidRDefault="0076162D" w:rsidP="0076162D">
            <w:pPr>
              <w:tabs>
                <w:tab w:val="left" w:pos="2410"/>
              </w:tabs>
              <w:spacing w:line="240" w:lineRule="auto"/>
              <w:ind w:firstLine="0"/>
              <w:rPr>
                <w:bCs/>
                <w:sz w:val="24"/>
                <w:szCs w:val="24"/>
              </w:rPr>
            </w:pPr>
            <w:r w:rsidRPr="004747FE">
              <w:rPr>
                <w:b/>
                <w:sz w:val="24"/>
                <w:szCs w:val="24"/>
              </w:rPr>
              <w:t xml:space="preserve">Место доставки: </w:t>
            </w:r>
            <w:r w:rsidRPr="00032D37">
              <w:rPr>
                <w:bCs/>
                <w:sz w:val="24"/>
                <w:szCs w:val="24"/>
              </w:rPr>
              <w:t>филиал «Сургутская ГРЭС-2» ОАО «Э.ОН РОССИЯ», 628406, Россия, Тюменская обл., Ханты-Мансийский автономный округ-Югра, г.</w:t>
            </w:r>
            <w:r>
              <w:rPr>
                <w:bCs/>
                <w:sz w:val="24"/>
                <w:szCs w:val="24"/>
              </w:rPr>
              <w:t> </w:t>
            </w:r>
            <w:r w:rsidRPr="00032D37">
              <w:rPr>
                <w:bCs/>
                <w:sz w:val="24"/>
                <w:szCs w:val="24"/>
              </w:rPr>
              <w:t>Сургут ул. Энергос</w:t>
            </w:r>
            <w:r>
              <w:rPr>
                <w:bCs/>
                <w:sz w:val="24"/>
                <w:szCs w:val="24"/>
              </w:rPr>
              <w:t>троителей,  д.23, сооружение 34;</w:t>
            </w:r>
          </w:p>
          <w:p w:rsidR="0076162D" w:rsidRPr="00032D37" w:rsidRDefault="0076162D" w:rsidP="0076162D">
            <w:pPr>
              <w:tabs>
                <w:tab w:val="left" w:pos="2410"/>
              </w:tabs>
              <w:spacing w:line="240" w:lineRule="auto"/>
              <w:ind w:firstLine="0"/>
              <w:rPr>
                <w:bCs/>
                <w:sz w:val="24"/>
                <w:szCs w:val="24"/>
              </w:rPr>
            </w:pPr>
            <w:r w:rsidRPr="00032D37">
              <w:rPr>
                <w:b/>
                <w:bCs/>
                <w:sz w:val="24"/>
                <w:szCs w:val="24"/>
              </w:rPr>
              <w:lastRenderedPageBreak/>
              <w:t>Ж/Д реквизиты:</w:t>
            </w:r>
            <w:r w:rsidRPr="00032D37">
              <w:rPr>
                <w:bCs/>
                <w:sz w:val="24"/>
                <w:szCs w:val="24"/>
              </w:rPr>
              <w:t xml:space="preserve"> для вагонной отгрузки – ст. Сургут-Порт, Свердловской Ж/Д, код 9538, ОКПО 05802448;</w:t>
            </w:r>
          </w:p>
          <w:p w:rsidR="0070246B" w:rsidRPr="004747FE" w:rsidRDefault="0076162D" w:rsidP="0076162D">
            <w:pPr>
              <w:tabs>
                <w:tab w:val="left" w:pos="0"/>
              </w:tabs>
              <w:autoSpaceDE w:val="0"/>
              <w:autoSpaceDN w:val="0"/>
              <w:adjustRightInd w:val="0"/>
              <w:spacing w:line="276" w:lineRule="auto"/>
              <w:ind w:left="69" w:hanging="69"/>
              <w:rPr>
                <w:sz w:val="24"/>
                <w:szCs w:val="24"/>
                <w:lang w:eastAsia="en-US"/>
              </w:rPr>
            </w:pPr>
            <w:r w:rsidRPr="00032D37">
              <w:rPr>
                <w:b/>
                <w:bCs/>
                <w:sz w:val="24"/>
                <w:szCs w:val="24"/>
              </w:rPr>
              <w:t>Автотранспортом:</w:t>
            </w:r>
            <w:r w:rsidRPr="00032D37">
              <w:rPr>
                <w:bCs/>
                <w:sz w:val="24"/>
                <w:szCs w:val="24"/>
              </w:rPr>
              <w:t xml:space="preserve"> филиал «Сургутская ГРЭС-2» ОАО</w:t>
            </w:r>
            <w:r>
              <w:rPr>
                <w:bCs/>
                <w:sz w:val="24"/>
                <w:szCs w:val="24"/>
              </w:rPr>
              <w:t> </w:t>
            </w:r>
            <w:r w:rsidRPr="00032D37">
              <w:rPr>
                <w:bCs/>
                <w:sz w:val="24"/>
                <w:szCs w:val="24"/>
              </w:rPr>
              <w:t>«Э.ОН РОССИЯ», 628406, Россия, Тюменская обл., Ханты-Мансийский автономный округ-Югра, г.</w:t>
            </w:r>
            <w:r>
              <w:rPr>
                <w:bCs/>
                <w:sz w:val="24"/>
                <w:szCs w:val="24"/>
              </w:rPr>
              <w:t> </w:t>
            </w:r>
            <w:r w:rsidRPr="00032D37">
              <w:rPr>
                <w:bCs/>
                <w:sz w:val="24"/>
                <w:szCs w:val="24"/>
              </w:rPr>
              <w:t>Сургут ул. Энергостроителей,  д.23, сооружение 34</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76162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lastRenderedPageBreak/>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Pr="004747FE">
                <w:rPr>
                  <w:rStyle w:val="af2"/>
                  <w:szCs w:val="24"/>
                  <w:lang w:val="en-US"/>
                </w:rPr>
                <w:t>tsukanova</w:t>
              </w:r>
              <w:r w:rsidRPr="004747FE">
                <w:rPr>
                  <w:rStyle w:val="af2"/>
                  <w:szCs w:val="24"/>
                </w:rPr>
                <w:t>_</w:t>
              </w:r>
              <w:r w:rsidRPr="004747FE">
                <w:rPr>
                  <w:rStyle w:val="af2"/>
                  <w:szCs w:val="24"/>
                  <w:lang w:val="en-US"/>
                </w:rPr>
                <w:t>e</w:t>
              </w:r>
              <w:r w:rsidRPr="004747F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76162D" w:rsidRPr="004747FE" w:rsidRDefault="0076162D" w:rsidP="00487126">
            <w:pPr>
              <w:pStyle w:val="afffa"/>
              <w:numPr>
                <w:ilvl w:val="0"/>
                <w:numId w:val="35"/>
              </w:numPr>
              <w:ind w:left="353" w:hanging="353"/>
              <w:contextualSpacing/>
              <w:jc w:val="both"/>
              <w:rPr>
                <w:i/>
              </w:rPr>
            </w:pP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bookmarkStart w:id="4" w:name="_GoBack"/>
            <w:bookmarkEnd w:id="4"/>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lastRenderedPageBreak/>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57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62B" w:rsidRDefault="003A462B">
      <w:r>
        <w:separator/>
      </w:r>
    </w:p>
  </w:endnote>
  <w:endnote w:type="continuationSeparator" w:id="0">
    <w:p w:rsidR="003A462B" w:rsidRDefault="003A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9030E" w:rsidRDefault="0099030E">
        <w:pPr>
          <w:pStyle w:val="af0"/>
          <w:jc w:val="right"/>
        </w:pPr>
        <w:r>
          <w:fldChar w:fldCharType="begin"/>
        </w:r>
        <w:r>
          <w:instrText xml:space="preserve"> PAGE   \* MERGEFORMAT </w:instrText>
        </w:r>
        <w:r>
          <w:fldChar w:fldCharType="separate"/>
        </w:r>
        <w:r w:rsidR="0076162D">
          <w:rPr>
            <w:noProof/>
          </w:rPr>
          <w:t>7</w:t>
        </w:r>
        <w:r>
          <w:rPr>
            <w:noProof/>
          </w:rPr>
          <w:fldChar w:fldCharType="end"/>
        </w:r>
      </w:p>
    </w:sdtContent>
  </w:sdt>
  <w:p w:rsidR="0099030E" w:rsidRDefault="0099030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62B" w:rsidRDefault="003A462B">
      <w:r>
        <w:separator/>
      </w:r>
    </w:p>
  </w:footnote>
  <w:footnote w:type="continuationSeparator" w:id="0">
    <w:p w:rsidR="003A462B" w:rsidRDefault="003A4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E" w:rsidRPr="00F01080" w:rsidRDefault="0099030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sukan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2D0E8-81DB-48C0-83A0-6862A8D0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5244</Words>
  <Characters>29894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35068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2015-12-08T07:30:00Z</dcterms:created>
  <dcterms:modified xsi:type="dcterms:W3CDTF">2015-12-08T07:30:00Z</dcterms:modified>
</cp:coreProperties>
</file>