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0F5CD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0F5CD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0F5CD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0F5CD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0F5CD0">
        <w:rPr>
          <w:color w:val="000000"/>
          <w:sz w:val="24"/>
          <w:szCs w:val="24"/>
        </w:rPr>
        <w:t>82</w:t>
      </w:r>
      <w:r w:rsidR="00F615D3" w:rsidRPr="001F2C0F">
        <w:rPr>
          <w:sz w:val="24"/>
          <w:szCs w:val="24"/>
        </w:rPr>
        <w:t xml:space="preserve"> от </w:t>
      </w:r>
      <w:r w:rsidR="00C91F61">
        <w:rPr>
          <w:sz w:val="24"/>
          <w:szCs w:val="24"/>
        </w:rPr>
        <w:t>1</w:t>
      </w:r>
      <w:r w:rsidR="000F5CD0">
        <w:rPr>
          <w:sz w:val="24"/>
          <w:szCs w:val="24"/>
        </w:rPr>
        <w:t>4</w:t>
      </w:r>
      <w:r w:rsidR="00F615D3" w:rsidRPr="001F2C0F">
        <w:rPr>
          <w:sz w:val="24"/>
          <w:szCs w:val="24"/>
        </w:rPr>
        <w:t>.</w:t>
      </w:r>
      <w:r w:rsidR="0005572F">
        <w:rPr>
          <w:sz w:val="24"/>
          <w:szCs w:val="24"/>
        </w:rPr>
        <w:t>1</w:t>
      </w:r>
      <w:r w:rsidR="000F5CD0">
        <w:rPr>
          <w:sz w:val="24"/>
          <w:szCs w:val="24"/>
        </w:rPr>
        <w:t>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0F5CD0">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0F5CD0">
              <w:rPr>
                <w:color w:val="000000"/>
                <w:sz w:val="24"/>
                <w:szCs w:val="24"/>
              </w:rPr>
              <w:t>ФИЛЬТРОВ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F5CD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91F61">
              <w:rPr>
                <w:sz w:val="24"/>
                <w:szCs w:val="24"/>
                <w:lang w:eastAsia="en-US"/>
              </w:rPr>
              <w:t>1</w:t>
            </w:r>
            <w:r w:rsidR="000F5CD0">
              <w:rPr>
                <w:sz w:val="24"/>
                <w:szCs w:val="24"/>
                <w:lang w:eastAsia="en-US"/>
              </w:rPr>
              <w:t>4</w:t>
            </w:r>
            <w:r w:rsidRPr="004747FE">
              <w:rPr>
                <w:sz w:val="24"/>
                <w:szCs w:val="24"/>
                <w:lang w:eastAsia="en-US"/>
              </w:rPr>
              <w:t>.</w:t>
            </w:r>
            <w:r w:rsidR="002463CA">
              <w:rPr>
                <w:sz w:val="24"/>
                <w:szCs w:val="24"/>
                <w:lang w:eastAsia="en-US"/>
              </w:rPr>
              <w:t>1</w:t>
            </w:r>
            <w:r w:rsidR="000F5CD0">
              <w:rPr>
                <w:sz w:val="24"/>
                <w:szCs w:val="24"/>
                <w:lang w:eastAsia="en-US"/>
              </w:rPr>
              <w:t>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0F5CD0">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0F5CD0">
              <w:rPr>
                <w:sz w:val="24"/>
                <w:szCs w:val="24"/>
                <w:lang w:eastAsia="en-US"/>
              </w:rPr>
              <w:t>25</w:t>
            </w:r>
            <w:r w:rsidR="000D23C6" w:rsidRPr="004747FE">
              <w:rPr>
                <w:sz w:val="24"/>
                <w:szCs w:val="24"/>
                <w:lang w:eastAsia="en-US"/>
              </w:rPr>
              <w:t>.</w:t>
            </w:r>
            <w:r w:rsidR="002463CA">
              <w:rPr>
                <w:sz w:val="24"/>
                <w:szCs w:val="24"/>
                <w:lang w:eastAsia="en-US"/>
              </w:rPr>
              <w:t>1</w:t>
            </w:r>
            <w:r w:rsidR="000F5CD0">
              <w:rPr>
                <w:sz w:val="24"/>
                <w:szCs w:val="24"/>
                <w:lang w:eastAsia="en-US"/>
              </w:rPr>
              <w:t>2</w:t>
            </w:r>
            <w:r w:rsidR="002463CA">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D82871" w:rsidRPr="000F5CD0" w:rsidRDefault="00BC5425" w:rsidP="000F5CD0">
            <w:pPr>
              <w:tabs>
                <w:tab w:val="left" w:pos="142"/>
                <w:tab w:val="left" w:pos="284"/>
                <w:tab w:val="left" w:pos="426"/>
                <w:tab w:val="left" w:pos="567"/>
              </w:tabs>
              <w:spacing w:line="276" w:lineRule="auto"/>
              <w:ind w:firstLine="0"/>
              <w:contextualSpacing/>
              <w:jc w:val="left"/>
              <w:rPr>
                <w:color w:val="0000FF"/>
                <w:sz w:val="24"/>
                <w:szCs w:val="24"/>
                <w:u w:val="single"/>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F5CD0">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 xml:space="preserve">Январь - </w:t>
            </w:r>
            <w:r w:rsidR="000F5CD0">
              <w:rPr>
                <w:bCs/>
                <w:color w:val="000000"/>
                <w:sz w:val="24"/>
                <w:szCs w:val="24"/>
              </w:rPr>
              <w:t>апрель</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0F5CD0">
        <w:trPr>
          <w:trHeight w:val="545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F5CD0" w:rsidP="000F5CD0">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0F5CD0">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w:t>
            </w:r>
            <w:r w:rsidR="00D31F3B">
              <w:rPr>
                <w:sz w:val="24"/>
                <w:szCs w:val="24"/>
              </w:rPr>
              <w:lastRenderedPageBreak/>
              <w:t xml:space="preserve">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w:t>
            </w:r>
            <w:r w:rsidR="000F5CD0">
              <w:rPr>
                <w:snapToGrid/>
                <w:sz w:val="24"/>
                <w:szCs w:val="24"/>
              </w:rPr>
              <w:t xml:space="preserve">паспортом изготовителя с отметкой ОТК, </w:t>
            </w:r>
            <w:r w:rsidR="008A592E" w:rsidRPr="008A592E">
              <w:rPr>
                <w:snapToGrid/>
                <w:sz w:val="24"/>
                <w:szCs w:val="24"/>
              </w:rPr>
              <w:t xml:space="preserve">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000F5CD0">
              <w:rPr>
                <w:b/>
                <w:color w:val="FF0000"/>
                <w:szCs w:val="24"/>
              </w:rPr>
              <w:t xml:space="preserve"> – без объединения ячеек</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0F5CD0">
            <w:pPr>
              <w:autoSpaceDE w:val="0"/>
              <w:autoSpaceDN w:val="0"/>
              <w:adjustRightInd w:val="0"/>
              <w:spacing w:line="276" w:lineRule="auto"/>
              <w:ind w:firstLine="0"/>
              <w:jc w:val="left"/>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w:t>
            </w:r>
            <w:r w:rsidR="000F5CD0">
              <w:rPr>
                <w:sz w:val="24"/>
                <w:szCs w:val="24"/>
              </w:rPr>
              <w:t xml:space="preserve">на электронный адрес: </w:t>
            </w:r>
            <w:hyperlink r:id="rId17" w:history="1">
              <w:r w:rsidR="000F5CD0" w:rsidRPr="00D80608">
                <w:rPr>
                  <w:rStyle w:val="af2"/>
                  <w:i/>
                  <w:sz w:val="24"/>
                  <w:szCs w:val="24"/>
                  <w:lang w:eastAsia="en-US"/>
                </w:rPr>
                <w:t>accreditation_procurement@eon-russia.ru</w:t>
              </w:r>
            </w:hyperlink>
            <w:r w:rsidR="000F5CD0">
              <w:rPr>
                <w:sz w:val="24"/>
                <w:szCs w:val="24"/>
              </w:rPr>
              <w:t xml:space="preserve"> или с</w:t>
            </w:r>
            <w:r w:rsidRPr="004747FE">
              <w:rPr>
                <w:sz w:val="24"/>
                <w:szCs w:val="24"/>
              </w:rPr>
              <w:t>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8" w:history="1">
              <w:r w:rsidR="003B1A02" w:rsidRPr="004747FE">
                <w:rPr>
                  <w:rStyle w:val="af2"/>
                  <w:i/>
                  <w:sz w:val="24"/>
                  <w:szCs w:val="24"/>
                  <w:lang w:eastAsia="en-US"/>
                </w:rPr>
                <w:t>http://www.eon-russia.ru/purchase/interaction/services/</w:t>
              </w:r>
            </w:hyperlink>
          </w:p>
        </w:tc>
      </w:tr>
    </w:tbl>
    <w:p w:rsidR="000F5CD0" w:rsidRDefault="000F5CD0"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0F5CD0" w:rsidRDefault="000F5CD0"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9"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65347E" w:rsidRDefault="003B1A02" w:rsidP="000F5CD0">
            <w:pPr>
              <w:spacing w:line="276" w:lineRule="auto"/>
              <w:ind w:firstLine="0"/>
              <w:rPr>
                <w:b/>
                <w:sz w:val="24"/>
                <w:szCs w:val="24"/>
                <w:highlight w:val="yellow"/>
              </w:rPr>
            </w:pPr>
            <w:r w:rsidRPr="0065347E">
              <w:rPr>
                <w:b/>
                <w:sz w:val="24"/>
                <w:szCs w:val="24"/>
                <w:highlight w:val="yellow"/>
              </w:rPr>
              <w:t>Стоимость Предложения</w:t>
            </w:r>
            <w:r w:rsidR="000F5CD0" w:rsidRPr="0065347E">
              <w:rPr>
                <w:b/>
                <w:sz w:val="24"/>
                <w:szCs w:val="24"/>
                <w:highlight w:val="yellow"/>
              </w:rPr>
              <w:t xml:space="preserve"> (по ЛОТУ № 1)</w:t>
            </w:r>
            <w:r w:rsidR="00E43589" w:rsidRPr="0065347E">
              <w:rPr>
                <w:b/>
                <w:sz w:val="24"/>
                <w:szCs w:val="24"/>
                <w:highlight w:val="yellow"/>
              </w:rPr>
              <w:t>,</w:t>
            </w:r>
            <w:r w:rsidRPr="0065347E">
              <w:rPr>
                <w:b/>
                <w:sz w:val="24"/>
                <w:szCs w:val="24"/>
                <w:highlight w:val="yellow"/>
              </w:rPr>
              <w:t xml:space="preserve"> руб.</w:t>
            </w:r>
          </w:p>
        </w:tc>
        <w:tc>
          <w:tcPr>
            <w:tcW w:w="5184" w:type="dxa"/>
          </w:tcPr>
          <w:p w:rsidR="00270461" w:rsidRPr="0065347E" w:rsidRDefault="00270461" w:rsidP="00A101C5">
            <w:pPr>
              <w:spacing w:line="276" w:lineRule="auto"/>
              <w:ind w:firstLine="0"/>
              <w:rPr>
                <w:sz w:val="24"/>
                <w:szCs w:val="24"/>
                <w:highlight w:val="yellow"/>
              </w:rPr>
            </w:pPr>
            <w:r w:rsidRPr="0065347E">
              <w:rPr>
                <w:sz w:val="24"/>
                <w:szCs w:val="24"/>
                <w:highlight w:val="yellow"/>
              </w:rPr>
              <w:t>_______________________________</w:t>
            </w:r>
            <w:r w:rsidR="00140B35" w:rsidRPr="0065347E">
              <w:rPr>
                <w:sz w:val="24"/>
                <w:szCs w:val="24"/>
                <w:highlight w:val="yellow"/>
              </w:rPr>
              <w:t>______</w:t>
            </w:r>
            <w:r w:rsidRPr="0065347E">
              <w:rPr>
                <w:sz w:val="24"/>
                <w:szCs w:val="24"/>
                <w:highlight w:val="yellow"/>
              </w:rPr>
              <w:t>____</w:t>
            </w:r>
          </w:p>
          <w:p w:rsidR="00270461" w:rsidRPr="001F2C0F" w:rsidRDefault="00270461" w:rsidP="0015105E">
            <w:pPr>
              <w:spacing w:line="276" w:lineRule="auto"/>
              <w:ind w:firstLine="0"/>
              <w:rPr>
                <w:sz w:val="24"/>
                <w:szCs w:val="24"/>
              </w:rPr>
            </w:pPr>
            <w:r w:rsidRPr="0065347E">
              <w:rPr>
                <w:sz w:val="24"/>
                <w:szCs w:val="24"/>
                <w:highlight w:val="yellow"/>
                <w:vertAlign w:val="superscript"/>
              </w:rPr>
              <w:t>(</w:t>
            </w:r>
            <w:r w:rsidR="0015105E" w:rsidRPr="0065347E">
              <w:rPr>
                <w:sz w:val="24"/>
                <w:szCs w:val="24"/>
                <w:highlight w:val="yellow"/>
                <w:vertAlign w:val="superscript"/>
              </w:rPr>
              <w:t>сумму указать цифрами и прописью</w:t>
            </w:r>
            <w:r w:rsidRPr="0065347E">
              <w:rPr>
                <w:sz w:val="24"/>
                <w:szCs w:val="24"/>
                <w:highlight w:val="yellow"/>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0F5CD0" w:rsidRPr="001F2C0F" w:rsidTr="000F5CD0">
        <w:trPr>
          <w:cantSplit/>
        </w:trPr>
        <w:tc>
          <w:tcPr>
            <w:tcW w:w="5184" w:type="dxa"/>
          </w:tcPr>
          <w:p w:rsidR="000F5CD0" w:rsidRPr="0065347E" w:rsidRDefault="000F5CD0" w:rsidP="000F5CD0">
            <w:pPr>
              <w:spacing w:line="276" w:lineRule="auto"/>
              <w:ind w:firstLine="0"/>
              <w:rPr>
                <w:b/>
                <w:sz w:val="24"/>
                <w:szCs w:val="24"/>
                <w:highlight w:val="yellow"/>
              </w:rPr>
            </w:pPr>
            <w:r w:rsidRPr="0065347E">
              <w:rPr>
                <w:b/>
                <w:sz w:val="24"/>
                <w:szCs w:val="24"/>
                <w:highlight w:val="yellow"/>
              </w:rPr>
              <w:t xml:space="preserve">Стоимость Предложения (по ЛОТУ № 2), </w:t>
            </w:r>
            <w:proofErr w:type="spellStart"/>
            <w:r w:rsidRPr="0065347E">
              <w:rPr>
                <w:b/>
                <w:sz w:val="24"/>
                <w:szCs w:val="24"/>
                <w:highlight w:val="yellow"/>
              </w:rPr>
              <w:t>руб</w:t>
            </w:r>
            <w:proofErr w:type="spellEnd"/>
            <w:r w:rsidR="0065347E">
              <w:rPr>
                <w:b/>
                <w:sz w:val="24"/>
                <w:szCs w:val="24"/>
                <w:highlight w:val="yellow"/>
              </w:rPr>
              <w:t>……………..</w:t>
            </w:r>
          </w:p>
        </w:tc>
        <w:tc>
          <w:tcPr>
            <w:tcW w:w="5184" w:type="dxa"/>
          </w:tcPr>
          <w:p w:rsidR="000F5CD0" w:rsidRPr="0065347E" w:rsidRDefault="000F5CD0" w:rsidP="000F5CD0">
            <w:pPr>
              <w:spacing w:line="276" w:lineRule="auto"/>
              <w:ind w:firstLine="0"/>
              <w:rPr>
                <w:sz w:val="24"/>
                <w:szCs w:val="24"/>
                <w:highlight w:val="yellow"/>
              </w:rPr>
            </w:pPr>
            <w:r w:rsidRPr="0065347E">
              <w:rPr>
                <w:sz w:val="24"/>
                <w:szCs w:val="24"/>
                <w:highlight w:val="yellow"/>
              </w:rPr>
              <w:t>_________________________________________</w:t>
            </w:r>
          </w:p>
          <w:p w:rsidR="000F5CD0" w:rsidRPr="001F2C0F" w:rsidRDefault="000F5CD0" w:rsidP="000F5CD0">
            <w:pPr>
              <w:spacing w:line="276" w:lineRule="auto"/>
              <w:ind w:firstLine="0"/>
              <w:rPr>
                <w:sz w:val="24"/>
                <w:szCs w:val="24"/>
              </w:rPr>
            </w:pPr>
            <w:r w:rsidRPr="0065347E">
              <w:rPr>
                <w:sz w:val="24"/>
                <w:szCs w:val="24"/>
                <w:highlight w:val="yellow"/>
                <w:vertAlign w:val="superscript"/>
              </w:rPr>
              <w:t>(сумму указать цифрами и прописью)</w:t>
            </w:r>
          </w:p>
        </w:tc>
      </w:tr>
      <w:tr w:rsidR="000F5CD0" w:rsidRPr="001F2C0F" w:rsidTr="000F5CD0">
        <w:trPr>
          <w:cantSplit/>
        </w:trPr>
        <w:tc>
          <w:tcPr>
            <w:tcW w:w="5184" w:type="dxa"/>
          </w:tcPr>
          <w:p w:rsidR="000F5CD0" w:rsidRPr="001F2C0F" w:rsidRDefault="000F5CD0" w:rsidP="000F5CD0">
            <w:pPr>
              <w:spacing w:line="276" w:lineRule="auto"/>
              <w:ind w:firstLine="0"/>
              <w:rPr>
                <w:sz w:val="24"/>
                <w:szCs w:val="24"/>
              </w:rPr>
            </w:pPr>
            <w:r w:rsidRPr="001F2C0F">
              <w:rPr>
                <w:sz w:val="24"/>
                <w:szCs w:val="24"/>
              </w:rPr>
              <w:t>кроме того, НДС, руб.</w:t>
            </w:r>
          </w:p>
        </w:tc>
        <w:tc>
          <w:tcPr>
            <w:tcW w:w="5184" w:type="dxa"/>
          </w:tcPr>
          <w:p w:rsidR="000F5CD0" w:rsidRPr="001F2C0F" w:rsidRDefault="000F5CD0" w:rsidP="000F5CD0">
            <w:pPr>
              <w:spacing w:line="276" w:lineRule="auto"/>
              <w:ind w:firstLine="0"/>
              <w:rPr>
                <w:sz w:val="24"/>
                <w:szCs w:val="24"/>
              </w:rPr>
            </w:pPr>
            <w:r w:rsidRPr="001F2C0F">
              <w:rPr>
                <w:sz w:val="24"/>
                <w:szCs w:val="24"/>
              </w:rPr>
              <w:t>_________________________________________</w:t>
            </w:r>
          </w:p>
          <w:p w:rsidR="000F5CD0" w:rsidRPr="001F2C0F" w:rsidRDefault="000F5CD0" w:rsidP="000F5CD0">
            <w:pPr>
              <w:spacing w:line="276" w:lineRule="auto"/>
              <w:ind w:firstLine="0"/>
              <w:rPr>
                <w:sz w:val="24"/>
                <w:szCs w:val="24"/>
              </w:rPr>
            </w:pPr>
            <w:r w:rsidRPr="001F2C0F">
              <w:rPr>
                <w:sz w:val="24"/>
                <w:szCs w:val="24"/>
                <w:vertAlign w:val="superscript"/>
              </w:rPr>
              <w:t>(сумма НДС)</w:t>
            </w:r>
          </w:p>
        </w:tc>
      </w:tr>
      <w:tr w:rsidR="000F5CD0" w:rsidRPr="001F2C0F" w:rsidTr="000F5CD0">
        <w:trPr>
          <w:cantSplit/>
        </w:trPr>
        <w:tc>
          <w:tcPr>
            <w:tcW w:w="5184" w:type="dxa"/>
          </w:tcPr>
          <w:p w:rsidR="000F5CD0" w:rsidRPr="001F2C0F" w:rsidRDefault="000F5CD0" w:rsidP="000F5CD0">
            <w:pPr>
              <w:spacing w:line="276" w:lineRule="auto"/>
              <w:ind w:firstLine="0"/>
              <w:rPr>
                <w:b/>
                <w:bCs/>
                <w:sz w:val="24"/>
                <w:szCs w:val="24"/>
              </w:rPr>
            </w:pPr>
            <w:r w:rsidRPr="001F2C0F">
              <w:rPr>
                <w:b/>
                <w:bCs/>
                <w:sz w:val="24"/>
                <w:szCs w:val="24"/>
              </w:rPr>
              <w:t>Итого с НДС, руб.</w:t>
            </w:r>
          </w:p>
        </w:tc>
        <w:tc>
          <w:tcPr>
            <w:tcW w:w="5184" w:type="dxa"/>
          </w:tcPr>
          <w:p w:rsidR="000F5CD0" w:rsidRPr="001F2C0F" w:rsidRDefault="000F5CD0" w:rsidP="000F5CD0">
            <w:pPr>
              <w:spacing w:line="276" w:lineRule="auto"/>
              <w:ind w:firstLine="0"/>
              <w:rPr>
                <w:bCs/>
                <w:sz w:val="24"/>
                <w:szCs w:val="24"/>
              </w:rPr>
            </w:pPr>
            <w:r w:rsidRPr="001F2C0F">
              <w:rPr>
                <w:bCs/>
                <w:sz w:val="24"/>
                <w:szCs w:val="24"/>
              </w:rPr>
              <w:t>_________________________________________</w:t>
            </w:r>
          </w:p>
          <w:p w:rsidR="000F5CD0" w:rsidRPr="001F2C0F" w:rsidRDefault="000F5CD0" w:rsidP="000F5CD0">
            <w:pPr>
              <w:spacing w:line="276" w:lineRule="auto"/>
              <w:ind w:firstLine="0"/>
              <w:rPr>
                <w:bCs/>
                <w:sz w:val="24"/>
                <w:szCs w:val="24"/>
              </w:rPr>
            </w:pPr>
            <w:r w:rsidRPr="001F2C0F">
              <w:rPr>
                <w:bCs/>
                <w:sz w:val="24"/>
                <w:szCs w:val="24"/>
                <w:vertAlign w:val="superscript"/>
              </w:rPr>
              <w:t>(сумма с учетом НДС)</w:t>
            </w:r>
          </w:p>
        </w:tc>
      </w:tr>
      <w:tr w:rsidR="0065347E" w:rsidRPr="001F2C0F" w:rsidTr="007E6003">
        <w:trPr>
          <w:cantSplit/>
        </w:trPr>
        <w:tc>
          <w:tcPr>
            <w:tcW w:w="5184" w:type="dxa"/>
          </w:tcPr>
          <w:p w:rsidR="0065347E" w:rsidRPr="0065347E" w:rsidRDefault="0065347E" w:rsidP="0065347E">
            <w:pPr>
              <w:spacing w:line="276" w:lineRule="auto"/>
              <w:ind w:firstLine="0"/>
              <w:rPr>
                <w:b/>
                <w:sz w:val="24"/>
                <w:szCs w:val="24"/>
                <w:highlight w:val="yellow"/>
              </w:rPr>
            </w:pPr>
            <w:r w:rsidRPr="0065347E">
              <w:rPr>
                <w:b/>
                <w:sz w:val="24"/>
                <w:szCs w:val="24"/>
                <w:highlight w:val="yellow"/>
              </w:rPr>
              <w:t>Стоимость Предложения (</w:t>
            </w:r>
            <w:r w:rsidRPr="0065347E">
              <w:rPr>
                <w:b/>
                <w:sz w:val="24"/>
                <w:szCs w:val="24"/>
                <w:highlight w:val="yellow"/>
              </w:rPr>
              <w:t>ИТОГО по всем лотам</w:t>
            </w:r>
            <w:r w:rsidRPr="0065347E">
              <w:rPr>
                <w:b/>
                <w:sz w:val="24"/>
                <w:szCs w:val="24"/>
                <w:highlight w:val="yellow"/>
              </w:rPr>
              <w:t>), руб.</w:t>
            </w:r>
          </w:p>
        </w:tc>
        <w:tc>
          <w:tcPr>
            <w:tcW w:w="5184" w:type="dxa"/>
          </w:tcPr>
          <w:p w:rsidR="0065347E" w:rsidRPr="0065347E" w:rsidRDefault="0065347E" w:rsidP="007E6003">
            <w:pPr>
              <w:spacing w:line="276" w:lineRule="auto"/>
              <w:ind w:firstLine="0"/>
              <w:rPr>
                <w:sz w:val="24"/>
                <w:szCs w:val="24"/>
                <w:highlight w:val="yellow"/>
              </w:rPr>
            </w:pPr>
            <w:r w:rsidRPr="0065347E">
              <w:rPr>
                <w:sz w:val="24"/>
                <w:szCs w:val="24"/>
                <w:highlight w:val="yellow"/>
              </w:rPr>
              <w:t>_________________________________________</w:t>
            </w:r>
          </w:p>
          <w:p w:rsidR="0065347E" w:rsidRPr="001F2C0F" w:rsidRDefault="0065347E" w:rsidP="007E6003">
            <w:pPr>
              <w:spacing w:line="276" w:lineRule="auto"/>
              <w:ind w:firstLine="0"/>
              <w:rPr>
                <w:sz w:val="24"/>
                <w:szCs w:val="24"/>
              </w:rPr>
            </w:pPr>
            <w:r w:rsidRPr="0065347E">
              <w:rPr>
                <w:sz w:val="24"/>
                <w:szCs w:val="24"/>
                <w:highlight w:val="yellow"/>
                <w:vertAlign w:val="superscript"/>
              </w:rPr>
              <w:t>(сумму указать цифрами и прописью)</w:t>
            </w:r>
          </w:p>
        </w:tc>
      </w:tr>
      <w:tr w:rsidR="0065347E" w:rsidRPr="001F2C0F" w:rsidTr="007E6003">
        <w:trPr>
          <w:cantSplit/>
        </w:trPr>
        <w:tc>
          <w:tcPr>
            <w:tcW w:w="5184" w:type="dxa"/>
          </w:tcPr>
          <w:p w:rsidR="0065347E" w:rsidRPr="001F2C0F" w:rsidRDefault="0065347E" w:rsidP="007E6003">
            <w:pPr>
              <w:spacing w:line="276" w:lineRule="auto"/>
              <w:ind w:firstLine="0"/>
              <w:rPr>
                <w:sz w:val="24"/>
                <w:szCs w:val="24"/>
              </w:rPr>
            </w:pPr>
            <w:r w:rsidRPr="001F2C0F">
              <w:rPr>
                <w:sz w:val="24"/>
                <w:szCs w:val="24"/>
              </w:rPr>
              <w:t>кроме того, НДС, руб.</w:t>
            </w:r>
          </w:p>
        </w:tc>
        <w:tc>
          <w:tcPr>
            <w:tcW w:w="5184" w:type="dxa"/>
          </w:tcPr>
          <w:p w:rsidR="0065347E" w:rsidRPr="001F2C0F" w:rsidRDefault="0065347E" w:rsidP="007E6003">
            <w:pPr>
              <w:spacing w:line="276" w:lineRule="auto"/>
              <w:ind w:firstLine="0"/>
              <w:rPr>
                <w:sz w:val="24"/>
                <w:szCs w:val="24"/>
              </w:rPr>
            </w:pPr>
            <w:r w:rsidRPr="001F2C0F">
              <w:rPr>
                <w:sz w:val="24"/>
                <w:szCs w:val="24"/>
              </w:rPr>
              <w:t>_________________________________________</w:t>
            </w:r>
          </w:p>
          <w:p w:rsidR="0065347E" w:rsidRPr="001F2C0F" w:rsidRDefault="0065347E" w:rsidP="007E6003">
            <w:pPr>
              <w:spacing w:line="276" w:lineRule="auto"/>
              <w:ind w:firstLine="0"/>
              <w:rPr>
                <w:sz w:val="24"/>
                <w:szCs w:val="24"/>
              </w:rPr>
            </w:pPr>
            <w:r w:rsidRPr="001F2C0F">
              <w:rPr>
                <w:sz w:val="24"/>
                <w:szCs w:val="24"/>
                <w:vertAlign w:val="superscript"/>
              </w:rPr>
              <w:t>(сумма НДС)</w:t>
            </w:r>
          </w:p>
        </w:tc>
      </w:tr>
      <w:tr w:rsidR="0065347E" w:rsidRPr="001F2C0F" w:rsidTr="007E6003">
        <w:trPr>
          <w:cantSplit/>
        </w:trPr>
        <w:tc>
          <w:tcPr>
            <w:tcW w:w="5184" w:type="dxa"/>
          </w:tcPr>
          <w:p w:rsidR="0065347E" w:rsidRPr="001F2C0F" w:rsidRDefault="0065347E" w:rsidP="007E6003">
            <w:pPr>
              <w:spacing w:line="276" w:lineRule="auto"/>
              <w:ind w:firstLine="0"/>
              <w:rPr>
                <w:b/>
                <w:bCs/>
                <w:sz w:val="24"/>
                <w:szCs w:val="24"/>
              </w:rPr>
            </w:pPr>
            <w:r w:rsidRPr="001F2C0F">
              <w:rPr>
                <w:b/>
                <w:bCs/>
                <w:sz w:val="24"/>
                <w:szCs w:val="24"/>
              </w:rPr>
              <w:t>Итого с НДС, руб.</w:t>
            </w:r>
          </w:p>
        </w:tc>
        <w:tc>
          <w:tcPr>
            <w:tcW w:w="5184" w:type="dxa"/>
          </w:tcPr>
          <w:p w:rsidR="0065347E" w:rsidRPr="001F2C0F" w:rsidRDefault="0065347E" w:rsidP="007E6003">
            <w:pPr>
              <w:spacing w:line="276" w:lineRule="auto"/>
              <w:ind w:firstLine="0"/>
              <w:rPr>
                <w:bCs/>
                <w:sz w:val="24"/>
                <w:szCs w:val="24"/>
              </w:rPr>
            </w:pPr>
            <w:r w:rsidRPr="001F2C0F">
              <w:rPr>
                <w:bCs/>
                <w:sz w:val="24"/>
                <w:szCs w:val="24"/>
              </w:rPr>
              <w:t>_________________________________________</w:t>
            </w:r>
          </w:p>
          <w:p w:rsidR="0065347E" w:rsidRPr="001F2C0F" w:rsidRDefault="0065347E" w:rsidP="007E6003">
            <w:pPr>
              <w:spacing w:line="276" w:lineRule="auto"/>
              <w:ind w:firstLine="0"/>
              <w:rPr>
                <w:bCs/>
                <w:sz w:val="24"/>
                <w:szCs w:val="24"/>
              </w:rPr>
            </w:pPr>
            <w:r w:rsidRPr="001F2C0F">
              <w:rPr>
                <w:bCs/>
                <w:sz w:val="24"/>
                <w:szCs w:val="24"/>
                <w:vertAlign w:val="superscript"/>
              </w:rPr>
              <w:t>(сумма с учетом НДС)</w:t>
            </w:r>
          </w:p>
        </w:tc>
      </w:tr>
      <w:tr w:rsidR="006A21AF" w:rsidRPr="001F2C0F" w:rsidTr="00C00AE7">
        <w:trPr>
          <w:cantSplit/>
        </w:trPr>
        <w:tc>
          <w:tcPr>
            <w:tcW w:w="5184" w:type="dxa"/>
          </w:tcPr>
          <w:p w:rsidR="000F5CD0" w:rsidRDefault="000F5CD0" w:rsidP="006A21AF">
            <w:pPr>
              <w:spacing w:line="276" w:lineRule="auto"/>
              <w:ind w:firstLine="0"/>
              <w:rPr>
                <w:b/>
                <w:bCs/>
                <w:sz w:val="24"/>
                <w:szCs w:val="24"/>
              </w:rPr>
            </w:pPr>
          </w:p>
          <w:p w:rsidR="0065347E" w:rsidRDefault="0065347E" w:rsidP="006A21AF">
            <w:pPr>
              <w:spacing w:line="276" w:lineRule="auto"/>
              <w:ind w:firstLine="0"/>
              <w:rPr>
                <w:b/>
                <w:bCs/>
                <w:sz w:val="24"/>
                <w:szCs w:val="24"/>
              </w:rPr>
            </w:pPr>
          </w:p>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425AD0" w:rsidRDefault="00425AD0" w:rsidP="00C00AE7">
            <w:pPr>
              <w:spacing w:line="276" w:lineRule="auto"/>
              <w:ind w:firstLine="0"/>
              <w:rPr>
                <w:sz w:val="24"/>
                <w:szCs w:val="24"/>
              </w:rPr>
            </w:pPr>
          </w:p>
          <w:p w:rsidR="00425AD0" w:rsidRDefault="00425AD0" w:rsidP="00C00AE7">
            <w:pPr>
              <w:spacing w:line="276" w:lineRule="auto"/>
              <w:ind w:firstLine="0"/>
              <w:rPr>
                <w:sz w:val="24"/>
                <w:szCs w:val="24"/>
              </w:rPr>
            </w:pPr>
          </w:p>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0F5CD0" w:rsidRDefault="000F5CD0" w:rsidP="006A21AF">
            <w:pPr>
              <w:spacing w:line="240" w:lineRule="auto"/>
              <w:ind w:firstLine="0"/>
              <w:rPr>
                <w:b/>
                <w:bCs/>
                <w:sz w:val="24"/>
                <w:szCs w:val="24"/>
              </w:rPr>
            </w:pPr>
          </w:p>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425AD0" w:rsidP="006A21AF">
            <w:pPr>
              <w:spacing w:line="276" w:lineRule="auto"/>
              <w:ind w:firstLine="0"/>
              <w:rPr>
                <w:b/>
                <w:bCs/>
                <w:sz w:val="24"/>
                <w:szCs w:val="24"/>
              </w:rPr>
            </w:pPr>
            <w:r>
              <w:rPr>
                <w:b/>
                <w:bCs/>
                <w:sz w:val="24"/>
                <w:szCs w:val="24"/>
              </w:rPr>
              <w:t>Производитель (и)</w:t>
            </w:r>
            <w:bookmarkStart w:id="16" w:name="_GoBack"/>
            <w:bookmarkEnd w:id="16"/>
            <w:r w:rsidR="000F5CD0">
              <w:rPr>
                <w:b/>
                <w:bCs/>
                <w:sz w:val="24"/>
                <w:szCs w:val="24"/>
              </w:rPr>
              <w:t>:</w:t>
            </w:r>
          </w:p>
        </w:tc>
        <w:tc>
          <w:tcPr>
            <w:tcW w:w="5184" w:type="dxa"/>
          </w:tcPr>
          <w:p w:rsidR="00425AD0" w:rsidRPr="001F2C0F" w:rsidRDefault="00425AD0" w:rsidP="00425AD0">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425AD0">
        <w:rPr>
          <w:color w:val="000000"/>
          <w:sz w:val="24"/>
          <w:szCs w:val="24"/>
          <w:highlight w:val="yellow"/>
        </w:rPr>
        <w:t xml:space="preserve">Настоящее Предложение имеет правовой статус оферты и действует </w:t>
      </w:r>
      <w:r w:rsidR="00346D80" w:rsidRPr="00425AD0">
        <w:rPr>
          <w:color w:val="000000"/>
          <w:sz w:val="24"/>
          <w:szCs w:val="24"/>
          <w:highlight w:val="yellow"/>
        </w:rPr>
        <w:t xml:space="preserve">                                             </w:t>
      </w:r>
      <w:r w:rsidRPr="00425AD0">
        <w:rPr>
          <w:color w:val="000000"/>
          <w:sz w:val="24"/>
          <w:szCs w:val="24"/>
          <w:highlight w:val="yellow"/>
        </w:rPr>
        <w:t>до «___</w:t>
      </w:r>
      <w:r w:rsidR="001A797F" w:rsidRPr="00425AD0">
        <w:rPr>
          <w:color w:val="000000"/>
          <w:sz w:val="24"/>
          <w:szCs w:val="24"/>
          <w:highlight w:val="yellow"/>
        </w:rPr>
        <w:t xml:space="preserve">_» </w:t>
      </w:r>
      <w:r w:rsidR="00346D80" w:rsidRPr="00425AD0">
        <w:rPr>
          <w:color w:val="000000"/>
          <w:sz w:val="24"/>
          <w:szCs w:val="24"/>
          <w:highlight w:val="yellow"/>
        </w:rPr>
        <w:t>_____________________20___ г</w:t>
      </w:r>
      <w:r w:rsidRPr="00425AD0">
        <w:rPr>
          <w:color w:val="000000"/>
          <w:sz w:val="24"/>
          <w:szCs w:val="24"/>
          <w:highlight w:val="yellow"/>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425AD0">
      <w:pPr>
        <w:tabs>
          <w:tab w:val="left" w:pos="284"/>
        </w:tabs>
        <w:spacing w:line="276" w:lineRule="auto"/>
        <w:ind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65347E" w:rsidRDefault="00537601" w:rsidP="00D35A17">
            <w:pPr>
              <w:spacing w:line="240" w:lineRule="auto"/>
              <w:ind w:left="510" w:right="2" w:hanging="540"/>
              <w:rPr>
                <w:b/>
                <w:bCs/>
                <w:sz w:val="24"/>
                <w:szCs w:val="24"/>
                <w:highlight w:val="yellow"/>
              </w:rPr>
            </w:pPr>
            <w:r w:rsidRPr="001F2C0F">
              <w:rPr>
                <w:b/>
                <w:bCs/>
                <w:sz w:val="24"/>
                <w:szCs w:val="24"/>
              </w:rPr>
              <w:t>Таблица 1.</w:t>
            </w:r>
            <w:r w:rsidR="00D0327C">
              <w:rPr>
                <w:b/>
                <w:bCs/>
                <w:sz w:val="24"/>
                <w:szCs w:val="24"/>
              </w:rPr>
              <w:t xml:space="preserve"> </w:t>
            </w:r>
            <w:r w:rsidR="00D0327C" w:rsidRPr="0065347E">
              <w:rPr>
                <w:b/>
                <w:bCs/>
                <w:sz w:val="24"/>
                <w:szCs w:val="24"/>
                <w:highlight w:val="yellow"/>
              </w:rPr>
              <w:t>(</w:t>
            </w:r>
            <w:r w:rsidR="00D0327C" w:rsidRPr="0065347E">
              <w:rPr>
                <w:b/>
                <w:bCs/>
                <w:i/>
                <w:sz w:val="24"/>
                <w:szCs w:val="24"/>
                <w:highlight w:val="yellow"/>
              </w:rPr>
              <w:t xml:space="preserve">В одном ТКП по </w:t>
            </w:r>
            <w:r w:rsidR="0065347E">
              <w:rPr>
                <w:b/>
                <w:bCs/>
                <w:i/>
                <w:sz w:val="24"/>
                <w:szCs w:val="24"/>
                <w:highlight w:val="yellow"/>
              </w:rPr>
              <w:t>всем</w:t>
            </w:r>
            <w:r w:rsidR="00D0327C" w:rsidRPr="0065347E">
              <w:rPr>
                <w:b/>
                <w:bCs/>
                <w:i/>
                <w:sz w:val="24"/>
                <w:szCs w:val="24"/>
                <w:highlight w:val="yellow"/>
              </w:rPr>
              <w:t xml:space="preserve"> лот</w:t>
            </w:r>
            <w:r w:rsidR="0065347E">
              <w:rPr>
                <w:b/>
                <w:bCs/>
                <w:i/>
                <w:sz w:val="24"/>
                <w:szCs w:val="24"/>
                <w:highlight w:val="yellow"/>
              </w:rPr>
              <w:t>ам</w:t>
            </w:r>
            <w:r w:rsidR="00D0327C" w:rsidRPr="0065347E">
              <w:rPr>
                <w:b/>
                <w:bCs/>
                <w:i/>
                <w:sz w:val="24"/>
                <w:szCs w:val="24"/>
                <w:highlight w:val="yellow"/>
              </w:rPr>
              <w:t xml:space="preserve"> заполняется отдельная таблица со своим итогом</w:t>
            </w:r>
            <w:r w:rsidR="00D0327C" w:rsidRPr="0065347E">
              <w:rPr>
                <w:b/>
                <w:bCs/>
                <w:sz w:val="24"/>
                <w:szCs w:val="24"/>
                <w:highlight w:val="yellow"/>
              </w:rPr>
              <w:t>)</w:t>
            </w:r>
          </w:p>
          <w:p w:rsidR="00D93347" w:rsidRPr="001F2C0F" w:rsidRDefault="00D93347" w:rsidP="00D35A17">
            <w:pPr>
              <w:spacing w:line="240" w:lineRule="auto"/>
              <w:ind w:left="510" w:right="2" w:hanging="540"/>
              <w:rPr>
                <w:b/>
                <w:color w:val="000000"/>
                <w:sz w:val="24"/>
                <w:szCs w:val="24"/>
              </w:rPr>
            </w:pPr>
            <w:r w:rsidRPr="0065347E">
              <w:rPr>
                <w:b/>
                <w:bCs/>
                <w:sz w:val="24"/>
                <w:szCs w:val="24"/>
                <w:highlight w:val="yellow"/>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2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1"/>
      <w:footerReference w:type="default" r:id="rId22"/>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627" w:rsidRDefault="00D81627">
      <w:r>
        <w:separator/>
      </w:r>
    </w:p>
  </w:endnote>
  <w:endnote w:type="continuationSeparator" w:id="0">
    <w:p w:rsidR="00D81627" w:rsidRDefault="00D8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0F5CD0" w:rsidRDefault="000F5CD0">
        <w:pPr>
          <w:pStyle w:val="af0"/>
          <w:jc w:val="right"/>
        </w:pPr>
        <w:r>
          <w:fldChar w:fldCharType="begin"/>
        </w:r>
        <w:r>
          <w:instrText xml:space="preserve"> PAGE   \* MERGEFORMAT </w:instrText>
        </w:r>
        <w:r>
          <w:fldChar w:fldCharType="separate"/>
        </w:r>
        <w:r w:rsidR="00425AD0">
          <w:rPr>
            <w:noProof/>
          </w:rPr>
          <w:t>8</w:t>
        </w:r>
        <w:r>
          <w:rPr>
            <w:noProof/>
          </w:rPr>
          <w:fldChar w:fldCharType="end"/>
        </w:r>
      </w:p>
    </w:sdtContent>
  </w:sdt>
  <w:p w:rsidR="000F5CD0" w:rsidRDefault="000F5CD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627" w:rsidRDefault="00D81627">
      <w:r>
        <w:separator/>
      </w:r>
    </w:p>
  </w:footnote>
  <w:footnote w:type="continuationSeparator" w:id="0">
    <w:p w:rsidR="00D81627" w:rsidRDefault="00D816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D0" w:rsidRPr="00F01080" w:rsidRDefault="000F5CD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5CD0"/>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AD0"/>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8C"/>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5F531B"/>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7A3"/>
    <w:rsid w:val="00651C81"/>
    <w:rsid w:val="00652122"/>
    <w:rsid w:val="00652DB1"/>
    <w:rsid w:val="0065347E"/>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0E50"/>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1F61"/>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627"/>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purchase/interaction/services/"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mailto:accreditation_procurement@eon-russia.ru&#1089;"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fontTable" Target="fontTable.xml"/><Relationship Id="rId10" Type="http://schemas.openxmlformats.org/officeDocument/2006/relationships/hyperlink" Target="http://www.eon-russia.ru/purchase/documents/" TargetMode="External"/><Relationship Id="rId19" Type="http://schemas.openxmlformats.org/officeDocument/2006/relationships/hyperlink" Target="http://www.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246CB-AF6C-416D-970F-04EE7E8F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5227</Words>
  <Characters>29800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2015-11-02T13:30:00Z</cp:lastPrinted>
  <dcterms:created xsi:type="dcterms:W3CDTF">2015-12-14T07:33:00Z</dcterms:created>
  <dcterms:modified xsi:type="dcterms:W3CDTF">2015-12-14T07:49:00Z</dcterms:modified>
</cp:coreProperties>
</file>