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F921AE">
        <w:rPr>
          <w:color w:val="000000"/>
          <w:sz w:val="24"/>
          <w:szCs w:val="24"/>
        </w:rPr>
        <w:t>1023/ПУ</w:t>
      </w:r>
      <w:r w:rsidR="003B045C" w:rsidRPr="003B045C">
        <w:rPr>
          <w:color w:val="000000"/>
          <w:sz w:val="24"/>
          <w:szCs w:val="24"/>
        </w:rPr>
        <w:t xml:space="preserve"> от «</w:t>
      </w:r>
      <w:r w:rsidR="00F921AE">
        <w:rPr>
          <w:color w:val="000000"/>
          <w:sz w:val="24"/>
          <w:szCs w:val="24"/>
        </w:rPr>
        <w:t>16» декабря</w:t>
      </w:r>
      <w:r w:rsidR="00E25353">
        <w:rPr>
          <w:color w:val="000000"/>
          <w:sz w:val="24"/>
          <w:szCs w:val="24"/>
        </w:rPr>
        <w:t xml:space="preserve">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E25353">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F921AE" w:rsidP="00E25353">
            <w:pPr>
              <w:autoSpaceDE w:val="0"/>
              <w:autoSpaceDN w:val="0"/>
              <w:adjustRightInd w:val="0"/>
              <w:spacing w:line="20" w:lineRule="atLeast"/>
              <w:ind w:right="-72" w:firstLine="0"/>
              <w:jc w:val="left"/>
              <w:rPr>
                <w:bCs/>
                <w:sz w:val="24"/>
                <w:szCs w:val="24"/>
              </w:rPr>
            </w:pPr>
            <w:r w:rsidRPr="00F921AE">
              <w:rPr>
                <w:bCs/>
                <w:sz w:val="24"/>
                <w:szCs w:val="24"/>
              </w:rPr>
              <w:t>Выполнение работ по замене адсорбента на осушителях CD70+</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3B045C">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921AE">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F921AE">
              <w:rPr>
                <w:sz w:val="24"/>
                <w:szCs w:val="24"/>
                <w:lang w:eastAsia="en-US"/>
              </w:rPr>
              <w:t>16</w:t>
            </w:r>
            <w:r w:rsidR="00E25353">
              <w:rPr>
                <w:sz w:val="24"/>
                <w:szCs w:val="24"/>
                <w:lang w:eastAsia="en-US"/>
              </w:rPr>
              <w:t>.12.2015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F921AE">
              <w:rPr>
                <w:sz w:val="24"/>
                <w:szCs w:val="24"/>
                <w:lang w:eastAsia="en-US"/>
              </w:rPr>
              <w:t>21</w:t>
            </w:r>
            <w:r w:rsidR="00967A08" w:rsidRPr="00033237">
              <w:rPr>
                <w:sz w:val="24"/>
                <w:szCs w:val="24"/>
                <w:lang w:eastAsia="en-US"/>
              </w:rPr>
              <w:t>.</w:t>
            </w:r>
            <w:r w:rsidR="00F30E75">
              <w:rPr>
                <w:sz w:val="24"/>
                <w:szCs w:val="24"/>
                <w:lang w:eastAsia="en-US"/>
              </w:rPr>
              <w:t>12</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w:t>
            </w:r>
            <w:r w:rsidRPr="00033237">
              <w:rPr>
                <w:sz w:val="24"/>
                <w:szCs w:val="24"/>
                <w:lang w:eastAsia="en-US"/>
              </w:rPr>
              <w:lastRenderedPageBreak/>
              <w:t>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F921AE">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F921AE">
              <w:rPr>
                <w:sz w:val="24"/>
                <w:szCs w:val="24"/>
                <w:lang w:eastAsia="en-US"/>
              </w:rPr>
              <w:t>15</w:t>
            </w:r>
            <w:r w:rsidRPr="00033237">
              <w:rPr>
                <w:sz w:val="24"/>
                <w:szCs w:val="24"/>
                <w:lang w:eastAsia="en-US"/>
              </w:rPr>
              <w:t>.</w:t>
            </w:r>
            <w:r w:rsidR="00F921AE">
              <w:rPr>
                <w:sz w:val="24"/>
                <w:szCs w:val="24"/>
                <w:lang w:eastAsia="en-US"/>
              </w:rPr>
              <w:t>01</w:t>
            </w:r>
            <w:r w:rsidRPr="00033237">
              <w:rPr>
                <w:sz w:val="24"/>
                <w:szCs w:val="24"/>
                <w:lang w:eastAsia="en-US"/>
              </w:rPr>
              <w:t>.</w:t>
            </w:r>
            <w:r w:rsidR="00F921AE">
              <w:rPr>
                <w:sz w:val="24"/>
                <w:szCs w:val="24"/>
                <w:lang w:eastAsia="en-US"/>
              </w:rPr>
              <w:t>2016</w:t>
            </w:r>
            <w:r w:rsidRPr="00033237">
              <w:rPr>
                <w:sz w:val="24"/>
                <w:szCs w:val="24"/>
                <w:lang w:eastAsia="en-US"/>
              </w:rPr>
              <w:t xml:space="preserve"> г. по </w:t>
            </w:r>
            <w:r w:rsidR="00F921AE">
              <w:rPr>
                <w:sz w:val="24"/>
                <w:szCs w:val="24"/>
                <w:lang w:eastAsia="en-US"/>
              </w:rPr>
              <w:t>25</w:t>
            </w:r>
            <w:bookmarkStart w:id="1" w:name="_GoBack"/>
            <w:bookmarkEnd w:id="1"/>
            <w:r w:rsidRPr="00033237">
              <w:rPr>
                <w:sz w:val="24"/>
                <w:szCs w:val="24"/>
                <w:lang w:eastAsia="en-US"/>
              </w:rPr>
              <w:t>.</w:t>
            </w:r>
            <w:r w:rsidR="00F30E75">
              <w:rPr>
                <w:sz w:val="24"/>
                <w:szCs w:val="24"/>
                <w:lang w:eastAsia="en-US"/>
              </w:rPr>
              <w:t>01</w:t>
            </w:r>
            <w:r w:rsidRPr="00033237">
              <w:rPr>
                <w:sz w:val="24"/>
                <w:szCs w:val="24"/>
                <w:lang w:eastAsia="en-US"/>
              </w:rPr>
              <w:t>.</w:t>
            </w:r>
            <w:r w:rsidR="00F30E75">
              <w:rPr>
                <w:sz w:val="24"/>
                <w:szCs w:val="24"/>
                <w:lang w:eastAsia="en-US"/>
              </w:rPr>
              <w:t>2016</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w:t>
            </w:r>
            <w:r w:rsidRPr="00033237">
              <w:rPr>
                <w:i/>
              </w:rPr>
              <w:lastRenderedPageBreak/>
              <w:t>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EA" w:rsidRDefault="00941AEA">
      <w:r>
        <w:separator/>
      </w:r>
    </w:p>
  </w:endnote>
  <w:endnote w:type="continuationSeparator" w:id="0">
    <w:p w:rsidR="00941AEA" w:rsidRDefault="0094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921AE">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EA" w:rsidRDefault="00941AEA">
      <w:r>
        <w:separator/>
      </w:r>
    </w:p>
  </w:footnote>
  <w:footnote w:type="continuationSeparator" w:id="0">
    <w:p w:rsidR="00941AEA" w:rsidRDefault="00941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2C7C"/>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7C"/>
    <w:rsid w:val="003A17CC"/>
    <w:rsid w:val="003A18CD"/>
    <w:rsid w:val="003A338E"/>
    <w:rsid w:val="003A42C5"/>
    <w:rsid w:val="003A42E4"/>
    <w:rsid w:val="003A5030"/>
    <w:rsid w:val="003A5DC9"/>
    <w:rsid w:val="003A61B8"/>
    <w:rsid w:val="003A7177"/>
    <w:rsid w:val="003B045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1CF8"/>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CD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71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AEA"/>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33D"/>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51E"/>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835"/>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353"/>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0E75"/>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1AE"/>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EAAA6-685D-4658-9198-5F402B60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869</Words>
  <Characters>4956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49</cp:revision>
  <cp:lastPrinted>2015-08-13T14:45:00Z</cp:lastPrinted>
  <dcterms:created xsi:type="dcterms:W3CDTF">2015-08-18T13:20:00Z</dcterms:created>
  <dcterms:modified xsi:type="dcterms:W3CDTF">2015-12-16T11:04:00Z</dcterms:modified>
</cp:coreProperties>
</file>