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6D2E1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6D2E1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6D2E10">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6D2E10">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7D2108">
        <w:rPr>
          <w:i/>
          <w:sz w:val="24"/>
          <w:szCs w:val="24"/>
        </w:rPr>
        <w:t>22</w:t>
      </w:r>
      <w:r w:rsidR="003E3256" w:rsidRPr="003E3256">
        <w:rPr>
          <w:i/>
          <w:sz w:val="24"/>
          <w:szCs w:val="24"/>
        </w:rPr>
        <w:t>4</w:t>
      </w:r>
      <w:r w:rsidR="00840197">
        <w:rPr>
          <w:i/>
          <w:sz w:val="24"/>
          <w:szCs w:val="24"/>
        </w:rPr>
        <w:t xml:space="preserve"> от </w:t>
      </w:r>
      <w:r w:rsidR="00017AE7">
        <w:rPr>
          <w:i/>
          <w:sz w:val="24"/>
          <w:szCs w:val="24"/>
        </w:rPr>
        <w:t>1</w:t>
      </w:r>
      <w:r w:rsidR="009C57EB">
        <w:rPr>
          <w:i/>
          <w:sz w:val="24"/>
          <w:szCs w:val="24"/>
        </w:rPr>
        <w:t>7.12</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E3256" w:rsidRDefault="003E3256" w:rsidP="00017AE7">
            <w:pPr>
              <w:autoSpaceDE w:val="0"/>
              <w:autoSpaceDN w:val="0"/>
              <w:adjustRightInd w:val="0"/>
              <w:spacing w:line="276" w:lineRule="auto"/>
              <w:ind w:right="-72" w:firstLine="0"/>
              <w:jc w:val="left"/>
              <w:rPr>
                <w:bCs/>
                <w:sz w:val="24"/>
                <w:szCs w:val="24"/>
              </w:rPr>
            </w:pPr>
            <w:r>
              <w:rPr>
                <w:bCs/>
                <w:sz w:val="24"/>
                <w:szCs w:val="24"/>
              </w:rPr>
              <w:t>Расходные материалы и запасные части для средств ИТ</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017AE7">
              <w:fldChar w:fldCharType="begin"/>
            </w:r>
            <w:r w:rsidR="00017AE7">
              <w:instrText xml:space="preserve"> HYPERLINK "http://www.eon-russia.ru/purchase/announcement/" </w:instrText>
            </w:r>
            <w:r w:rsidR="00017AE7">
              <w:fldChar w:fldCharType="separate"/>
            </w:r>
            <w:r w:rsidRPr="003D5F61">
              <w:rPr>
                <w:rStyle w:val="af2"/>
                <w:sz w:val="24"/>
                <w:szCs w:val="24"/>
                <w:lang w:eastAsia="en-US"/>
              </w:rPr>
              <w:t>http://www.eon-russia.ru/purchase/announcement/</w:t>
            </w:r>
            <w:r w:rsidR="00017AE7">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9C57EB">
              <w:rPr>
                <w:sz w:val="24"/>
                <w:szCs w:val="24"/>
                <w:lang w:eastAsia="en-US"/>
              </w:rPr>
              <w:t>17</w:t>
            </w:r>
            <w:r w:rsidRPr="003D5F61">
              <w:rPr>
                <w:sz w:val="24"/>
                <w:szCs w:val="24"/>
                <w:lang w:eastAsia="en-US"/>
              </w:rPr>
              <w:t>.</w:t>
            </w:r>
            <w:r w:rsidR="009C57EB">
              <w:rPr>
                <w:sz w:val="24"/>
                <w:szCs w:val="24"/>
                <w:lang w:val="en-US" w:eastAsia="en-US"/>
              </w:rPr>
              <w:t>12</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9C57EB">
              <w:rPr>
                <w:sz w:val="24"/>
                <w:szCs w:val="24"/>
                <w:lang w:eastAsia="en-US"/>
              </w:rPr>
              <w:t>15</w:t>
            </w:r>
            <w:r w:rsidR="003D5F61" w:rsidRPr="003D5F61">
              <w:rPr>
                <w:sz w:val="24"/>
                <w:szCs w:val="24"/>
                <w:lang w:eastAsia="en-US"/>
              </w:rPr>
              <w:t>.</w:t>
            </w:r>
            <w:r w:rsidR="009C57EB">
              <w:rPr>
                <w:sz w:val="24"/>
                <w:szCs w:val="24"/>
                <w:lang w:eastAsia="en-US"/>
              </w:rPr>
              <w:t>01</w:t>
            </w:r>
            <w:r w:rsidR="000D23C6" w:rsidRPr="003D5F61">
              <w:rPr>
                <w:sz w:val="24"/>
                <w:szCs w:val="24"/>
                <w:lang w:eastAsia="en-US"/>
              </w:rPr>
              <w:t>.</w:t>
            </w:r>
            <w:r w:rsidRPr="003D5F61">
              <w:rPr>
                <w:sz w:val="24"/>
                <w:szCs w:val="24"/>
                <w:lang w:eastAsia="en-US"/>
              </w:rPr>
              <w:t>20</w:t>
            </w:r>
            <w:r w:rsidR="009C57EB">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«Техническая часть»</w:t>
            </w:r>
            <w:r w:rsidRPr="003D5F61">
              <w:rPr>
                <w:i/>
                <w:sz w:val="24"/>
                <w:szCs w:val="24"/>
              </w:rPr>
              <w:t>:</w:t>
            </w:r>
          </w:p>
          <w:p w:rsidR="00BC5425" w:rsidRPr="003D5F61" w:rsidRDefault="003E3256" w:rsidP="003D5F61">
            <w:pPr>
              <w:tabs>
                <w:tab w:val="left" w:pos="0"/>
                <w:tab w:val="left" w:pos="5657"/>
              </w:tabs>
              <w:spacing w:line="276" w:lineRule="auto"/>
              <w:ind w:left="540" w:right="153" w:hanging="540"/>
              <w:jc w:val="left"/>
              <w:rPr>
                <w:i/>
                <w:sz w:val="24"/>
                <w:szCs w:val="24"/>
              </w:rPr>
            </w:pPr>
            <w:r>
              <w:rPr>
                <w:sz w:val="24"/>
                <w:szCs w:val="24"/>
                <w:lang w:eastAsia="en-US"/>
              </w:rPr>
              <w:t>Февраль - июнь</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bookmarkStart w:id="79" w:name="_GoBack"/>
      <w:bookmarkEnd w:id="79"/>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017AE7">
        <w:rPr>
          <w:sz w:val="22"/>
          <w:szCs w:val="22"/>
        </w:rPr>
        <w:t xml:space="preserve">Март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B204F5">
        <w:rPr>
          <w:b/>
          <w:sz w:val="24"/>
          <w:szCs w:val="24"/>
        </w:rPr>
        <w:t>расходных материалов и запасных частей для средств ИТ</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387"/>
        <w:gridCol w:w="2976"/>
      </w:tblGrid>
      <w:tr w:rsidR="003E3256" w:rsidRPr="003E3256" w:rsidTr="003E3256">
        <w:trPr>
          <w:trHeight w:val="690"/>
        </w:trPr>
        <w:tc>
          <w:tcPr>
            <w:tcW w:w="704" w:type="dxa"/>
            <w:shd w:val="clear" w:color="auto" w:fill="auto"/>
            <w:vAlign w:val="center"/>
            <w:hideMark/>
          </w:tcPr>
          <w:p w:rsidR="003E3256" w:rsidRPr="003E3256" w:rsidRDefault="003E3256" w:rsidP="003E3256">
            <w:pPr>
              <w:spacing w:line="240" w:lineRule="auto"/>
              <w:ind w:firstLine="29"/>
              <w:jc w:val="center"/>
              <w:rPr>
                <w:b/>
                <w:bCs/>
                <w:color w:val="000000"/>
                <w:sz w:val="22"/>
                <w:szCs w:val="22"/>
              </w:rPr>
            </w:pPr>
            <w:r w:rsidRPr="003E3256">
              <w:rPr>
                <w:b/>
                <w:bCs/>
                <w:color w:val="000000"/>
                <w:sz w:val="22"/>
                <w:szCs w:val="22"/>
              </w:rPr>
              <w:t>№ п/п</w:t>
            </w:r>
          </w:p>
        </w:tc>
        <w:tc>
          <w:tcPr>
            <w:tcW w:w="5387" w:type="dxa"/>
            <w:shd w:val="clear" w:color="auto" w:fill="auto"/>
            <w:vAlign w:val="center"/>
            <w:hideMark/>
          </w:tcPr>
          <w:p w:rsidR="003E3256" w:rsidRPr="003E3256" w:rsidRDefault="003E3256" w:rsidP="003E3256">
            <w:pPr>
              <w:spacing w:line="240" w:lineRule="auto"/>
              <w:ind w:firstLine="93"/>
              <w:rPr>
                <w:b/>
                <w:bCs/>
                <w:color w:val="000000"/>
                <w:sz w:val="22"/>
                <w:szCs w:val="22"/>
              </w:rPr>
            </w:pPr>
            <w:r w:rsidRPr="003E3256">
              <w:rPr>
                <w:b/>
                <w:bCs/>
                <w:color w:val="000000"/>
                <w:sz w:val="22"/>
                <w:szCs w:val="22"/>
              </w:rPr>
              <w:t>Наименование продукции</w:t>
            </w:r>
          </w:p>
        </w:tc>
        <w:tc>
          <w:tcPr>
            <w:tcW w:w="2976" w:type="dxa"/>
            <w:shd w:val="clear" w:color="auto" w:fill="auto"/>
            <w:noWrap/>
            <w:vAlign w:val="center"/>
            <w:hideMark/>
          </w:tcPr>
          <w:p w:rsidR="003E3256" w:rsidRPr="003E3256" w:rsidRDefault="003E3256" w:rsidP="003E3256">
            <w:pPr>
              <w:spacing w:line="240" w:lineRule="auto"/>
              <w:ind w:firstLine="34"/>
              <w:rPr>
                <w:b/>
                <w:bCs/>
                <w:color w:val="000000"/>
                <w:sz w:val="22"/>
                <w:szCs w:val="22"/>
              </w:rPr>
            </w:pPr>
            <w:r w:rsidRPr="003E3256">
              <w:rPr>
                <w:b/>
                <w:bCs/>
                <w:color w:val="000000"/>
                <w:sz w:val="22"/>
                <w:szCs w:val="22"/>
              </w:rPr>
              <w:t>ГОСТ, ТУ</w:t>
            </w:r>
          </w:p>
        </w:tc>
      </w:tr>
      <w:tr w:rsidR="003E3256" w:rsidRPr="003E3256" w:rsidTr="003E3256">
        <w:trPr>
          <w:trHeight w:val="300"/>
        </w:trPr>
        <w:tc>
          <w:tcPr>
            <w:tcW w:w="704" w:type="dxa"/>
            <w:shd w:val="clear" w:color="auto" w:fill="auto"/>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1</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Устройство </w:t>
            </w:r>
            <w:proofErr w:type="spellStart"/>
            <w:r w:rsidRPr="003E3256">
              <w:rPr>
                <w:color w:val="000000"/>
                <w:sz w:val="22"/>
                <w:szCs w:val="22"/>
              </w:rPr>
              <w:t>Powerex</w:t>
            </w:r>
            <w:proofErr w:type="spellEnd"/>
            <w:r w:rsidRPr="003E3256">
              <w:rPr>
                <w:color w:val="000000"/>
                <w:sz w:val="22"/>
                <w:szCs w:val="22"/>
              </w:rPr>
              <w:t xml:space="preserve"> MH-C9000 MAHA</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300"/>
        </w:trPr>
        <w:tc>
          <w:tcPr>
            <w:tcW w:w="704" w:type="dxa"/>
            <w:shd w:val="clear" w:color="auto" w:fill="auto"/>
            <w:noWrap/>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2</w:t>
            </w:r>
          </w:p>
        </w:tc>
        <w:tc>
          <w:tcPr>
            <w:tcW w:w="5387" w:type="dxa"/>
            <w:shd w:val="clear" w:color="auto" w:fill="auto"/>
            <w:noWrap/>
            <w:vAlign w:val="center"/>
          </w:tcPr>
          <w:p w:rsidR="003E3256" w:rsidRPr="003E3256" w:rsidRDefault="003E3256" w:rsidP="003E3256">
            <w:pPr>
              <w:ind w:firstLine="93"/>
              <w:rPr>
                <w:color w:val="000000"/>
                <w:sz w:val="22"/>
                <w:szCs w:val="22"/>
                <w:lang w:val="en-US"/>
              </w:rPr>
            </w:pPr>
            <w:r w:rsidRPr="003E3256">
              <w:rPr>
                <w:color w:val="000000"/>
                <w:sz w:val="22"/>
                <w:szCs w:val="22"/>
              </w:rPr>
              <w:t>Устройство</w:t>
            </w:r>
            <w:r w:rsidRPr="003E3256">
              <w:rPr>
                <w:color w:val="000000"/>
                <w:sz w:val="22"/>
                <w:szCs w:val="22"/>
                <w:lang w:val="en-US"/>
              </w:rPr>
              <w:t xml:space="preserve"> La Crosse BC700 </w:t>
            </w:r>
            <w:proofErr w:type="spellStart"/>
            <w:r w:rsidRPr="003E3256">
              <w:rPr>
                <w:color w:val="000000"/>
                <w:sz w:val="22"/>
                <w:szCs w:val="22"/>
                <w:lang w:val="en-US"/>
              </w:rPr>
              <w:t>Technoline</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70"/>
        </w:trPr>
        <w:tc>
          <w:tcPr>
            <w:tcW w:w="704" w:type="dxa"/>
            <w:shd w:val="clear" w:color="auto" w:fill="auto"/>
            <w:noWrap/>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3</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Объектив LTV-LDV-3312M2-IR</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300"/>
        </w:trPr>
        <w:tc>
          <w:tcPr>
            <w:tcW w:w="704" w:type="dxa"/>
            <w:shd w:val="clear" w:color="auto" w:fill="auto"/>
            <w:noWrap/>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4</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Объектив B04510AIR </w:t>
            </w:r>
            <w:proofErr w:type="spellStart"/>
            <w:r w:rsidRPr="003E3256">
              <w:rPr>
                <w:color w:val="000000"/>
                <w:sz w:val="22"/>
                <w:szCs w:val="22"/>
              </w:rPr>
              <w:t>Beward</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5</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Объектив LV28120DIR</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6</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Приемопередатчик FG-FO-S4.1-S-s(LC) НАТЕКС</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7</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Приемопередатчик FG-FO-S4.1-S-m(LC) НАТЕКС</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hideMark/>
          </w:tcPr>
          <w:p w:rsidR="003E3256" w:rsidRPr="003E3256" w:rsidRDefault="003E3256" w:rsidP="003E3256">
            <w:pPr>
              <w:spacing w:line="240" w:lineRule="auto"/>
              <w:ind w:firstLine="29"/>
              <w:rPr>
                <w:color w:val="000000"/>
                <w:sz w:val="22"/>
                <w:szCs w:val="22"/>
              </w:rPr>
            </w:pPr>
            <w:r w:rsidRPr="003E3256">
              <w:rPr>
                <w:color w:val="000000"/>
                <w:sz w:val="22"/>
                <w:szCs w:val="22"/>
              </w:rPr>
              <w:t>8</w:t>
            </w:r>
          </w:p>
        </w:tc>
        <w:tc>
          <w:tcPr>
            <w:tcW w:w="5387" w:type="dxa"/>
            <w:shd w:val="clear" w:color="auto" w:fill="auto"/>
            <w:vAlign w:val="center"/>
          </w:tcPr>
          <w:p w:rsidR="003E3256" w:rsidRPr="003E3256" w:rsidRDefault="003E3256" w:rsidP="003E3256">
            <w:pPr>
              <w:ind w:firstLine="93"/>
              <w:rPr>
                <w:color w:val="000000"/>
                <w:sz w:val="22"/>
                <w:szCs w:val="22"/>
              </w:rPr>
            </w:pPr>
            <w:proofErr w:type="spellStart"/>
            <w:r w:rsidRPr="003E3256">
              <w:rPr>
                <w:color w:val="000000"/>
                <w:sz w:val="22"/>
                <w:szCs w:val="22"/>
              </w:rPr>
              <w:t>Патч</w:t>
            </w:r>
            <w:proofErr w:type="spellEnd"/>
            <w:r w:rsidRPr="003E3256">
              <w:rPr>
                <w:color w:val="000000"/>
                <w:sz w:val="22"/>
                <w:szCs w:val="22"/>
              </w:rPr>
              <w:t>-корд RJ45-RJ45 UTP 6 CAT 10м</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9</w:t>
            </w:r>
          </w:p>
        </w:tc>
        <w:tc>
          <w:tcPr>
            <w:tcW w:w="5387" w:type="dxa"/>
            <w:shd w:val="clear" w:color="auto" w:fill="auto"/>
            <w:vAlign w:val="center"/>
          </w:tcPr>
          <w:p w:rsidR="003E3256" w:rsidRPr="003E3256" w:rsidRDefault="003E3256" w:rsidP="003E3256">
            <w:pPr>
              <w:ind w:firstLine="93"/>
              <w:rPr>
                <w:color w:val="000000"/>
                <w:sz w:val="22"/>
                <w:szCs w:val="22"/>
                <w:lang w:val="en-US"/>
              </w:rPr>
            </w:pPr>
            <w:proofErr w:type="spellStart"/>
            <w:r w:rsidRPr="003E3256">
              <w:rPr>
                <w:color w:val="000000"/>
                <w:sz w:val="22"/>
                <w:szCs w:val="22"/>
              </w:rPr>
              <w:t>Патчкорд</w:t>
            </w:r>
            <w:proofErr w:type="spellEnd"/>
            <w:r w:rsidRPr="003E3256">
              <w:rPr>
                <w:color w:val="000000"/>
                <w:sz w:val="22"/>
                <w:szCs w:val="22"/>
                <w:lang w:val="en-US"/>
              </w:rPr>
              <w:t xml:space="preserve"> LC/UPC-FC/UPC SM 3</w:t>
            </w:r>
            <w:r w:rsidRPr="003E3256">
              <w:rPr>
                <w:color w:val="000000"/>
                <w:sz w:val="22"/>
                <w:szCs w:val="22"/>
              </w:rPr>
              <w:t>м</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10</w:t>
            </w:r>
          </w:p>
        </w:tc>
        <w:tc>
          <w:tcPr>
            <w:tcW w:w="5387" w:type="dxa"/>
            <w:shd w:val="clear" w:color="auto" w:fill="auto"/>
            <w:vAlign w:val="center"/>
          </w:tcPr>
          <w:p w:rsidR="003E3256" w:rsidRPr="003E3256" w:rsidRDefault="003E3256" w:rsidP="003E3256">
            <w:pPr>
              <w:ind w:firstLine="93"/>
              <w:rPr>
                <w:color w:val="000000"/>
                <w:sz w:val="22"/>
                <w:szCs w:val="22"/>
                <w:lang w:val="en-US"/>
              </w:rPr>
            </w:pPr>
            <w:proofErr w:type="spellStart"/>
            <w:r w:rsidRPr="003E3256">
              <w:rPr>
                <w:color w:val="000000"/>
                <w:sz w:val="22"/>
                <w:szCs w:val="22"/>
              </w:rPr>
              <w:t>Патч</w:t>
            </w:r>
            <w:proofErr w:type="spellEnd"/>
            <w:r w:rsidRPr="003E3256">
              <w:rPr>
                <w:color w:val="000000"/>
                <w:sz w:val="22"/>
                <w:szCs w:val="22"/>
                <w:lang w:val="en-US"/>
              </w:rPr>
              <w:t>-</w:t>
            </w:r>
            <w:r w:rsidRPr="003E3256">
              <w:rPr>
                <w:color w:val="000000"/>
                <w:sz w:val="22"/>
                <w:szCs w:val="22"/>
              </w:rPr>
              <w:t>корд</w:t>
            </w:r>
            <w:r w:rsidRPr="003E3256">
              <w:rPr>
                <w:color w:val="000000"/>
                <w:sz w:val="22"/>
                <w:szCs w:val="22"/>
                <w:lang w:val="en-US"/>
              </w:rPr>
              <w:t xml:space="preserve"> SC/UPC-SC/UPC 2SM 2,0</w:t>
            </w:r>
            <w:r w:rsidRPr="003E3256">
              <w:rPr>
                <w:color w:val="000000"/>
                <w:sz w:val="22"/>
                <w:szCs w:val="22"/>
              </w:rPr>
              <w:t>м</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11</w:t>
            </w:r>
          </w:p>
        </w:tc>
        <w:tc>
          <w:tcPr>
            <w:tcW w:w="5387" w:type="dxa"/>
            <w:shd w:val="clear" w:color="auto" w:fill="auto"/>
            <w:vAlign w:val="center"/>
          </w:tcPr>
          <w:p w:rsidR="003E3256" w:rsidRPr="003E3256" w:rsidRDefault="003E3256" w:rsidP="003E3256">
            <w:pPr>
              <w:ind w:firstLine="93"/>
              <w:rPr>
                <w:color w:val="000000"/>
                <w:sz w:val="22"/>
                <w:szCs w:val="22"/>
                <w:lang w:val="en-US"/>
              </w:rPr>
            </w:pPr>
            <w:proofErr w:type="spellStart"/>
            <w:r w:rsidRPr="003E3256">
              <w:rPr>
                <w:color w:val="000000"/>
                <w:sz w:val="22"/>
                <w:szCs w:val="22"/>
              </w:rPr>
              <w:t>Патч</w:t>
            </w:r>
            <w:proofErr w:type="spellEnd"/>
            <w:r w:rsidRPr="003E3256">
              <w:rPr>
                <w:color w:val="000000"/>
                <w:sz w:val="22"/>
                <w:szCs w:val="22"/>
                <w:lang w:val="en-US"/>
              </w:rPr>
              <w:t>-</w:t>
            </w:r>
            <w:r w:rsidRPr="003E3256">
              <w:rPr>
                <w:color w:val="000000"/>
                <w:sz w:val="22"/>
                <w:szCs w:val="22"/>
              </w:rPr>
              <w:t>корд</w:t>
            </w:r>
            <w:r w:rsidRPr="003E3256">
              <w:rPr>
                <w:color w:val="000000"/>
                <w:sz w:val="22"/>
                <w:szCs w:val="22"/>
                <w:lang w:val="en-US"/>
              </w:rPr>
              <w:t xml:space="preserve"> FC-SC SM 9/125 Simplex 3</w:t>
            </w:r>
            <w:r w:rsidRPr="003E3256">
              <w:rPr>
                <w:color w:val="000000"/>
                <w:sz w:val="22"/>
                <w:szCs w:val="22"/>
              </w:rPr>
              <w:t>м</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12</w:t>
            </w:r>
          </w:p>
        </w:tc>
        <w:tc>
          <w:tcPr>
            <w:tcW w:w="5387" w:type="dxa"/>
            <w:shd w:val="clear" w:color="auto" w:fill="auto"/>
            <w:vAlign w:val="center"/>
          </w:tcPr>
          <w:p w:rsidR="003E3256" w:rsidRPr="003E3256" w:rsidRDefault="003E3256" w:rsidP="003E3256">
            <w:pPr>
              <w:ind w:firstLine="93"/>
              <w:rPr>
                <w:color w:val="000000"/>
                <w:sz w:val="22"/>
                <w:szCs w:val="22"/>
                <w:lang w:val="en-US"/>
              </w:rPr>
            </w:pPr>
            <w:proofErr w:type="spellStart"/>
            <w:r w:rsidRPr="003E3256">
              <w:rPr>
                <w:color w:val="000000"/>
                <w:sz w:val="22"/>
                <w:szCs w:val="22"/>
              </w:rPr>
              <w:t>Патчкорд</w:t>
            </w:r>
            <w:proofErr w:type="spellEnd"/>
            <w:r w:rsidRPr="003E3256">
              <w:rPr>
                <w:color w:val="000000"/>
                <w:sz w:val="22"/>
                <w:szCs w:val="22"/>
                <w:lang w:val="en-US"/>
              </w:rPr>
              <w:t xml:space="preserve"> LC/UPC-FC/UPC SM 3</w:t>
            </w:r>
            <w:r w:rsidRPr="003E3256">
              <w:rPr>
                <w:color w:val="000000"/>
                <w:sz w:val="22"/>
                <w:szCs w:val="22"/>
              </w:rPr>
              <w:t>м</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13</w:t>
            </w:r>
          </w:p>
        </w:tc>
        <w:tc>
          <w:tcPr>
            <w:tcW w:w="5387" w:type="dxa"/>
            <w:shd w:val="clear" w:color="auto" w:fill="auto"/>
            <w:vAlign w:val="center"/>
          </w:tcPr>
          <w:p w:rsidR="003E3256" w:rsidRPr="003E3256" w:rsidRDefault="003E3256" w:rsidP="003E3256">
            <w:pPr>
              <w:ind w:firstLine="93"/>
              <w:rPr>
                <w:color w:val="000000"/>
                <w:sz w:val="22"/>
                <w:szCs w:val="22"/>
              </w:rPr>
            </w:pPr>
            <w:proofErr w:type="spellStart"/>
            <w:r w:rsidRPr="003E3256">
              <w:rPr>
                <w:color w:val="000000"/>
                <w:sz w:val="22"/>
                <w:szCs w:val="22"/>
              </w:rPr>
              <w:t>Медиаконвертер</w:t>
            </w:r>
            <w:proofErr w:type="spellEnd"/>
            <w:r w:rsidRPr="003E3256">
              <w:rPr>
                <w:color w:val="000000"/>
                <w:sz w:val="22"/>
                <w:szCs w:val="22"/>
              </w:rPr>
              <w:t xml:space="preserve"> DMC-1910T D-</w:t>
            </w:r>
            <w:proofErr w:type="spellStart"/>
            <w:r w:rsidRPr="003E3256">
              <w:rPr>
                <w:color w:val="000000"/>
                <w:sz w:val="22"/>
                <w:szCs w:val="22"/>
              </w:rPr>
              <w:t>Link</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 xml:space="preserve">НД </w:t>
            </w:r>
            <w:proofErr w:type="spellStart"/>
            <w:r w:rsidRPr="003E3256">
              <w:rPr>
                <w:color w:val="000000"/>
                <w:sz w:val="22"/>
                <w:szCs w:val="22"/>
              </w:rPr>
              <w:t>Поизводителя</w:t>
            </w:r>
            <w:proofErr w:type="spellEnd"/>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14</w:t>
            </w:r>
          </w:p>
        </w:tc>
        <w:tc>
          <w:tcPr>
            <w:tcW w:w="5387" w:type="dxa"/>
            <w:shd w:val="clear" w:color="auto" w:fill="auto"/>
            <w:vAlign w:val="center"/>
          </w:tcPr>
          <w:p w:rsidR="003E3256" w:rsidRPr="003E3256" w:rsidRDefault="003E3256" w:rsidP="003E3256">
            <w:pPr>
              <w:ind w:firstLine="93"/>
              <w:rPr>
                <w:color w:val="000000"/>
                <w:sz w:val="22"/>
                <w:szCs w:val="22"/>
              </w:rPr>
            </w:pPr>
            <w:proofErr w:type="spellStart"/>
            <w:r w:rsidRPr="003E3256">
              <w:rPr>
                <w:color w:val="000000"/>
                <w:sz w:val="22"/>
                <w:szCs w:val="22"/>
              </w:rPr>
              <w:t>Медиаконвертер</w:t>
            </w:r>
            <w:proofErr w:type="spellEnd"/>
            <w:r w:rsidRPr="003E3256">
              <w:rPr>
                <w:color w:val="000000"/>
                <w:sz w:val="22"/>
                <w:szCs w:val="22"/>
              </w:rPr>
              <w:t xml:space="preserve"> DMC-1910R D-</w:t>
            </w:r>
            <w:proofErr w:type="spellStart"/>
            <w:r w:rsidRPr="003E3256">
              <w:rPr>
                <w:color w:val="000000"/>
                <w:sz w:val="22"/>
                <w:szCs w:val="22"/>
              </w:rPr>
              <w:t>Link</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 xml:space="preserve">НД </w:t>
            </w:r>
            <w:proofErr w:type="spellStart"/>
            <w:r w:rsidRPr="003E3256">
              <w:rPr>
                <w:color w:val="000000"/>
                <w:sz w:val="22"/>
                <w:szCs w:val="22"/>
              </w:rPr>
              <w:t>Поизводителя</w:t>
            </w:r>
            <w:proofErr w:type="spellEnd"/>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15</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Провод ПВС 3х1,5</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ГОСТ 7399-97</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16</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Провод ПВС 3х2,5</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ГОСТ 7399-97</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17</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Провод КСПВ 1х2х0,5</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18</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Провод ПКСВ 4х0,5-0,12</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lastRenderedPageBreak/>
              <w:t>19</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Блок</w:t>
            </w:r>
            <w:r w:rsidRPr="003E3256">
              <w:rPr>
                <w:color w:val="000000"/>
                <w:sz w:val="22"/>
                <w:szCs w:val="22"/>
                <w:lang w:val="en-US"/>
              </w:rPr>
              <w:t xml:space="preserve"> L30250-F600-C141 Siemens</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20</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Кабель</w:t>
            </w:r>
            <w:r w:rsidRPr="003E3256">
              <w:rPr>
                <w:color w:val="000000"/>
                <w:sz w:val="22"/>
                <w:szCs w:val="22"/>
                <w:lang w:val="en-US"/>
              </w:rPr>
              <w:t xml:space="preserve"> UTP Alcatel cat.5e 305 </w:t>
            </w:r>
            <w:r w:rsidRPr="003E3256">
              <w:rPr>
                <w:color w:val="000000"/>
                <w:sz w:val="22"/>
                <w:szCs w:val="22"/>
              </w:rPr>
              <w:t>м</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21</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Накопитель VTR150-25SAT3-480G OCZ</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22</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Модуль</w:t>
            </w:r>
            <w:r w:rsidRPr="003E3256">
              <w:rPr>
                <w:color w:val="000000"/>
                <w:sz w:val="22"/>
                <w:szCs w:val="22"/>
                <w:lang w:val="en-US"/>
              </w:rPr>
              <w:t xml:space="preserve"> C3KX-NM-1G Cisco</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23</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Диск</w:t>
            </w:r>
            <w:r w:rsidRPr="003E3256">
              <w:rPr>
                <w:color w:val="000000"/>
                <w:sz w:val="22"/>
                <w:szCs w:val="22"/>
                <w:lang w:val="en-US"/>
              </w:rPr>
              <w:t xml:space="preserve"> DVD-R 4,7Gb Verbatim 16x 50</w:t>
            </w:r>
            <w:proofErr w:type="spellStart"/>
            <w:r w:rsidRPr="003E3256">
              <w:rPr>
                <w:color w:val="000000"/>
                <w:sz w:val="22"/>
                <w:szCs w:val="22"/>
              </w:rPr>
              <w:t>шт</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24</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Колонки H21 </w:t>
            </w:r>
            <w:proofErr w:type="spellStart"/>
            <w:r w:rsidRPr="003E3256">
              <w:rPr>
                <w:color w:val="000000"/>
                <w:sz w:val="22"/>
                <w:szCs w:val="22"/>
              </w:rPr>
              <w:t>Microlab</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25</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Карта</w:t>
            </w:r>
            <w:r w:rsidRPr="003E3256">
              <w:rPr>
                <w:color w:val="000000"/>
                <w:sz w:val="22"/>
                <w:szCs w:val="22"/>
                <w:lang w:val="en-US"/>
              </w:rPr>
              <w:t xml:space="preserve"> USB 2.0 DUB-E100 D-Link</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26</w:t>
            </w:r>
          </w:p>
        </w:tc>
        <w:tc>
          <w:tcPr>
            <w:tcW w:w="5387" w:type="dxa"/>
            <w:shd w:val="clear" w:color="auto" w:fill="auto"/>
            <w:vAlign w:val="center"/>
          </w:tcPr>
          <w:p w:rsidR="003E3256" w:rsidRPr="003E3256" w:rsidRDefault="003E3256" w:rsidP="003E3256">
            <w:pPr>
              <w:ind w:firstLine="93"/>
              <w:rPr>
                <w:color w:val="000000"/>
                <w:sz w:val="22"/>
                <w:szCs w:val="22"/>
              </w:rPr>
            </w:pPr>
            <w:proofErr w:type="spellStart"/>
            <w:r w:rsidRPr="003E3256">
              <w:rPr>
                <w:color w:val="000000"/>
                <w:sz w:val="22"/>
                <w:szCs w:val="22"/>
              </w:rPr>
              <w:t>Патч</w:t>
            </w:r>
            <w:proofErr w:type="spellEnd"/>
            <w:r w:rsidRPr="003E3256">
              <w:rPr>
                <w:color w:val="000000"/>
                <w:sz w:val="22"/>
                <w:szCs w:val="22"/>
              </w:rPr>
              <w:t xml:space="preserve">-панель RJ-45 </w:t>
            </w:r>
            <w:proofErr w:type="spellStart"/>
            <w:r w:rsidRPr="003E3256">
              <w:rPr>
                <w:color w:val="000000"/>
                <w:sz w:val="22"/>
                <w:szCs w:val="22"/>
              </w:rPr>
              <w:t>Hyperline</w:t>
            </w:r>
            <w:proofErr w:type="spellEnd"/>
            <w:r w:rsidRPr="003E3256">
              <w:rPr>
                <w:color w:val="000000"/>
                <w:sz w:val="22"/>
                <w:szCs w:val="22"/>
              </w:rPr>
              <w:t xml:space="preserve"> 24</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27</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Распределитель AP9565 APC</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28</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Диск 00Y2430 IBM</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29</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Фильтр PF8-1U</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30</w:t>
            </w:r>
          </w:p>
        </w:tc>
        <w:tc>
          <w:tcPr>
            <w:tcW w:w="5387" w:type="dxa"/>
            <w:shd w:val="clear" w:color="auto" w:fill="auto"/>
            <w:vAlign w:val="center"/>
          </w:tcPr>
          <w:p w:rsidR="003E3256" w:rsidRPr="003E3256" w:rsidRDefault="003E3256" w:rsidP="003E3256">
            <w:pPr>
              <w:ind w:firstLine="93"/>
              <w:rPr>
                <w:color w:val="000000"/>
                <w:sz w:val="22"/>
                <w:szCs w:val="22"/>
              </w:rPr>
            </w:pPr>
            <w:proofErr w:type="spellStart"/>
            <w:r w:rsidRPr="003E3256">
              <w:rPr>
                <w:color w:val="000000"/>
                <w:sz w:val="22"/>
                <w:szCs w:val="22"/>
              </w:rPr>
              <w:t>Дуплексер</w:t>
            </w:r>
            <w:proofErr w:type="spellEnd"/>
            <w:r w:rsidRPr="003E3256">
              <w:rPr>
                <w:color w:val="000000"/>
                <w:sz w:val="22"/>
                <w:szCs w:val="22"/>
              </w:rPr>
              <w:t xml:space="preserve"> MDF1-6U-10</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31</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Ретранслятор</w:t>
            </w:r>
            <w:r w:rsidRPr="003E3256">
              <w:rPr>
                <w:color w:val="000000"/>
                <w:sz w:val="22"/>
                <w:szCs w:val="22"/>
                <w:lang w:val="en-US"/>
              </w:rPr>
              <w:t xml:space="preserve"> VXR-9000EUHF(</w:t>
            </w:r>
            <w:r w:rsidRPr="003E3256">
              <w:rPr>
                <w:color w:val="000000"/>
                <w:sz w:val="22"/>
                <w:szCs w:val="22"/>
              </w:rPr>
              <w:t>А</w:t>
            </w:r>
            <w:r w:rsidRPr="003E3256">
              <w:rPr>
                <w:color w:val="000000"/>
                <w:sz w:val="22"/>
                <w:szCs w:val="22"/>
                <w:lang w:val="en-US"/>
              </w:rPr>
              <w:t>) Vertex</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32</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Кабель ЭКБ-СПЛ-П-4-М ТЕЛЕКАН</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ГОСТ 5398-76</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33</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Приемопередатчик FG-FO-S4.1-S-s(LC) НАТЕКС</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34</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Приемопередатчик FG-FO-S4.1-S-m(LC) НАТЕКС</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35</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Муфта МТОК96-01-4</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36</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Карта </w:t>
            </w:r>
            <w:proofErr w:type="spellStart"/>
            <w:r w:rsidRPr="003E3256">
              <w:rPr>
                <w:color w:val="000000"/>
                <w:sz w:val="22"/>
                <w:szCs w:val="22"/>
              </w:rPr>
              <w:t>Kingston</w:t>
            </w:r>
            <w:proofErr w:type="spellEnd"/>
            <w:r w:rsidRPr="003E3256">
              <w:rPr>
                <w:color w:val="000000"/>
                <w:sz w:val="22"/>
                <w:szCs w:val="22"/>
              </w:rPr>
              <w:t xml:space="preserve"> DT120 32Gb</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37</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Шасси</w:t>
            </w:r>
            <w:r w:rsidRPr="003E3256">
              <w:rPr>
                <w:color w:val="000000"/>
                <w:sz w:val="22"/>
                <w:szCs w:val="22"/>
                <w:lang w:val="en-US"/>
              </w:rPr>
              <w:t xml:space="preserve"> FG-FO-M155L2-CORE(AC)</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38</w:t>
            </w:r>
          </w:p>
        </w:tc>
        <w:tc>
          <w:tcPr>
            <w:tcW w:w="5387" w:type="dxa"/>
            <w:shd w:val="clear" w:color="auto" w:fill="auto"/>
            <w:vAlign w:val="center"/>
          </w:tcPr>
          <w:p w:rsidR="003E3256" w:rsidRPr="003E3256" w:rsidRDefault="003E3256" w:rsidP="003E3256">
            <w:pPr>
              <w:ind w:firstLine="93"/>
              <w:rPr>
                <w:color w:val="000000"/>
                <w:sz w:val="22"/>
                <w:szCs w:val="22"/>
                <w:lang w:val="en-US"/>
              </w:rPr>
            </w:pPr>
            <w:r w:rsidRPr="003E3256">
              <w:rPr>
                <w:color w:val="000000"/>
                <w:sz w:val="22"/>
                <w:szCs w:val="22"/>
              </w:rPr>
              <w:t>Шасси</w:t>
            </w:r>
            <w:r w:rsidRPr="003E3256">
              <w:rPr>
                <w:color w:val="000000"/>
                <w:sz w:val="22"/>
                <w:szCs w:val="22"/>
                <w:lang w:val="en-US"/>
              </w:rPr>
              <w:t xml:space="preserve"> FG-FOM155L2-CORE(DC)</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39</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Блок MMX-121-FAN </w:t>
            </w:r>
            <w:proofErr w:type="spellStart"/>
            <w:r w:rsidRPr="003E3256">
              <w:rPr>
                <w:color w:val="000000"/>
                <w:sz w:val="22"/>
                <w:szCs w:val="22"/>
              </w:rPr>
              <w:t>Nateks</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40</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Шасси DMC-1000 D-</w:t>
            </w:r>
            <w:proofErr w:type="spellStart"/>
            <w:r w:rsidRPr="003E3256">
              <w:rPr>
                <w:color w:val="000000"/>
                <w:sz w:val="22"/>
                <w:szCs w:val="22"/>
              </w:rPr>
              <w:t>Link</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lastRenderedPageBreak/>
              <w:t>41</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Модуль DMC-1001 D-</w:t>
            </w:r>
            <w:proofErr w:type="spellStart"/>
            <w:r w:rsidRPr="003E3256">
              <w:rPr>
                <w:color w:val="000000"/>
                <w:sz w:val="22"/>
                <w:szCs w:val="22"/>
              </w:rPr>
              <w:t>Link</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42</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Модуль DMC-1002 D-</w:t>
            </w:r>
            <w:proofErr w:type="spellStart"/>
            <w:r w:rsidRPr="003E3256">
              <w:rPr>
                <w:color w:val="000000"/>
                <w:sz w:val="22"/>
                <w:szCs w:val="22"/>
              </w:rPr>
              <w:t>Link</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43</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Аппарат ТАШ-1321</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44</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Реле РВФ-01 220В</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ТУ 342520-022-31928807-2011</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45</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Тонер к HP </w:t>
            </w:r>
            <w:proofErr w:type="spellStart"/>
            <w:r w:rsidRPr="003E3256">
              <w:rPr>
                <w:color w:val="000000"/>
                <w:sz w:val="22"/>
                <w:szCs w:val="22"/>
              </w:rPr>
              <w:t>Laser</w:t>
            </w:r>
            <w:proofErr w:type="spellEnd"/>
            <w:r w:rsidRPr="003E3256">
              <w:rPr>
                <w:color w:val="000000"/>
                <w:sz w:val="22"/>
                <w:szCs w:val="22"/>
              </w:rPr>
              <w:t xml:space="preserve"> </w:t>
            </w:r>
            <w:proofErr w:type="spellStart"/>
            <w:r w:rsidRPr="003E3256">
              <w:rPr>
                <w:color w:val="000000"/>
                <w:sz w:val="22"/>
                <w:szCs w:val="22"/>
              </w:rPr>
              <w:t>Jet</w:t>
            </w:r>
            <w:proofErr w:type="spellEnd"/>
            <w:r w:rsidRPr="003E3256">
              <w:rPr>
                <w:color w:val="000000"/>
                <w:sz w:val="22"/>
                <w:szCs w:val="22"/>
              </w:rPr>
              <w:t xml:space="preserve"> 2035/2055 150г</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46</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Тонер HP LJ 1160/1320/201 150г</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47</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Тонер HP LJ 4014 черный 470г</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48</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Тонер T-CE255 AQC</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49</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Тонер TCF380A </w:t>
            </w:r>
            <w:proofErr w:type="spellStart"/>
            <w:r w:rsidRPr="003E3256">
              <w:rPr>
                <w:color w:val="000000"/>
                <w:sz w:val="22"/>
                <w:szCs w:val="22"/>
              </w:rPr>
              <w:t>Master</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50</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Тонер TCF381A </w:t>
            </w:r>
            <w:proofErr w:type="spellStart"/>
            <w:r w:rsidRPr="003E3256">
              <w:rPr>
                <w:color w:val="000000"/>
                <w:sz w:val="22"/>
                <w:szCs w:val="22"/>
              </w:rPr>
              <w:t>Master</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51</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Тонер TCF382A </w:t>
            </w:r>
            <w:proofErr w:type="spellStart"/>
            <w:r w:rsidRPr="003E3256">
              <w:rPr>
                <w:color w:val="000000"/>
                <w:sz w:val="22"/>
                <w:szCs w:val="22"/>
              </w:rPr>
              <w:t>Master</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52</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Тонер TCF383A </w:t>
            </w:r>
            <w:proofErr w:type="spellStart"/>
            <w:r w:rsidRPr="003E3256">
              <w:rPr>
                <w:color w:val="000000"/>
                <w:sz w:val="22"/>
                <w:szCs w:val="22"/>
              </w:rPr>
              <w:t>Master</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53</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Тонер CE740A НР</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54</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Тонер CE271A HP</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55</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Тонер CE273A HP</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56</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Тонер CE271A HP</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57</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 xml:space="preserve">Картридж C8543X HP </w:t>
            </w:r>
            <w:proofErr w:type="spellStart"/>
            <w:r w:rsidRPr="003E3256">
              <w:rPr>
                <w:color w:val="000000"/>
                <w:sz w:val="22"/>
                <w:szCs w:val="22"/>
              </w:rPr>
              <w:t>original</w:t>
            </w:r>
            <w:proofErr w:type="spellEnd"/>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58</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Картридж CE270A HP</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r w:rsidR="003E3256" w:rsidRPr="003E3256" w:rsidTr="003E3256">
        <w:trPr>
          <w:trHeight w:val="600"/>
        </w:trPr>
        <w:tc>
          <w:tcPr>
            <w:tcW w:w="704" w:type="dxa"/>
            <w:shd w:val="clear" w:color="auto" w:fill="auto"/>
            <w:noWrap/>
            <w:vAlign w:val="center"/>
          </w:tcPr>
          <w:p w:rsidR="003E3256" w:rsidRPr="003E3256" w:rsidRDefault="003E3256" w:rsidP="003E3256">
            <w:pPr>
              <w:spacing w:line="240" w:lineRule="auto"/>
              <w:ind w:firstLine="29"/>
              <w:rPr>
                <w:color w:val="000000"/>
                <w:sz w:val="22"/>
                <w:szCs w:val="22"/>
                <w:lang w:val="en-US"/>
              </w:rPr>
            </w:pPr>
            <w:r w:rsidRPr="003E3256">
              <w:rPr>
                <w:color w:val="000000"/>
                <w:sz w:val="22"/>
                <w:szCs w:val="22"/>
                <w:lang w:val="en-US"/>
              </w:rPr>
              <w:t>59</w:t>
            </w:r>
          </w:p>
        </w:tc>
        <w:tc>
          <w:tcPr>
            <w:tcW w:w="5387" w:type="dxa"/>
            <w:shd w:val="clear" w:color="auto" w:fill="auto"/>
            <w:vAlign w:val="center"/>
          </w:tcPr>
          <w:p w:rsidR="003E3256" w:rsidRPr="003E3256" w:rsidRDefault="003E3256" w:rsidP="003E3256">
            <w:pPr>
              <w:ind w:firstLine="93"/>
              <w:rPr>
                <w:color w:val="000000"/>
                <w:sz w:val="22"/>
                <w:szCs w:val="22"/>
              </w:rPr>
            </w:pPr>
            <w:r w:rsidRPr="003E3256">
              <w:rPr>
                <w:color w:val="000000"/>
                <w:sz w:val="22"/>
                <w:szCs w:val="22"/>
              </w:rPr>
              <w:t>Картридж C6657A HP</w:t>
            </w:r>
          </w:p>
        </w:tc>
        <w:tc>
          <w:tcPr>
            <w:tcW w:w="2976" w:type="dxa"/>
            <w:shd w:val="clear" w:color="auto" w:fill="auto"/>
            <w:noWrap/>
            <w:vAlign w:val="center"/>
          </w:tcPr>
          <w:p w:rsidR="003E3256" w:rsidRPr="003E3256" w:rsidRDefault="003E3256" w:rsidP="003E3256">
            <w:pPr>
              <w:ind w:firstLine="34"/>
              <w:rPr>
                <w:color w:val="000000"/>
                <w:sz w:val="22"/>
                <w:szCs w:val="22"/>
              </w:rPr>
            </w:pPr>
            <w:r w:rsidRPr="003E3256">
              <w:rPr>
                <w:color w:val="000000"/>
                <w:sz w:val="22"/>
                <w:szCs w:val="22"/>
              </w:rPr>
              <w:t>НД Производителя</w:t>
            </w:r>
          </w:p>
        </w:tc>
      </w:tr>
    </w:tbl>
    <w:p w:rsidR="008D243A" w:rsidRDefault="008D243A" w:rsidP="008D243A">
      <w:pPr>
        <w:pStyle w:val="afffa"/>
        <w:ind w:left="-142"/>
        <w:rPr>
          <w:b/>
        </w:rPr>
      </w:pPr>
    </w:p>
    <w:p w:rsidR="007031B8" w:rsidRPr="00F375E5" w:rsidRDefault="008D243A" w:rsidP="00F375E5">
      <w:pPr>
        <w:ind w:firstLine="0"/>
        <w:rPr>
          <w:b/>
          <w:sz w:val="24"/>
          <w:szCs w:val="24"/>
        </w:rPr>
      </w:pPr>
      <w:r>
        <w:rPr>
          <w:b/>
          <w:sz w:val="24"/>
          <w:szCs w:val="24"/>
        </w:rPr>
        <w:t>6.</w:t>
      </w:r>
      <w:r w:rsidR="007D2108">
        <w:rPr>
          <w:b/>
          <w:sz w:val="24"/>
          <w:szCs w:val="24"/>
        </w:rPr>
        <w:t>3</w:t>
      </w:r>
      <w:r w:rsidR="007031B8" w:rsidRPr="00E5370B">
        <w:rPr>
          <w:b/>
          <w:sz w:val="24"/>
          <w:szCs w:val="24"/>
        </w:rPr>
        <w:t xml:space="preserve">.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w:t>
      </w:r>
      <w:r w:rsidR="003E3256" w:rsidRPr="003E3256">
        <w:t xml:space="preserve"> </w:t>
      </w:r>
      <w:r w:rsidR="003E3256">
        <w:t>и материалы должны</w:t>
      </w:r>
      <w:r w:rsidRPr="00E5370B">
        <w:t xml:space="preserve"> быть новым</w:t>
      </w:r>
      <w:r w:rsidR="003E3256">
        <w:t>и</w:t>
      </w:r>
      <w:r w:rsidRPr="00E5370B">
        <w:t>, со сроком изготовления не ранее 2015 г.</w:t>
      </w:r>
    </w:p>
    <w:p w:rsidR="007031B8" w:rsidRPr="00E5370B" w:rsidRDefault="00117F32" w:rsidP="00D35A17">
      <w:pPr>
        <w:ind w:firstLine="0"/>
        <w:rPr>
          <w:b/>
          <w:sz w:val="24"/>
          <w:szCs w:val="24"/>
        </w:rPr>
      </w:pPr>
      <w:r>
        <w:rPr>
          <w:b/>
          <w:sz w:val="24"/>
          <w:szCs w:val="24"/>
        </w:rPr>
        <w:t>6.</w:t>
      </w:r>
      <w:r w:rsidR="007D2108">
        <w:rPr>
          <w:b/>
          <w:sz w:val="24"/>
          <w:szCs w:val="24"/>
        </w:rPr>
        <w:t>4</w:t>
      </w:r>
      <w:r w:rsidR="007031B8" w:rsidRPr="00E5370B">
        <w:rPr>
          <w:b/>
          <w:sz w:val="24"/>
          <w:szCs w:val="24"/>
        </w:rPr>
        <w:t xml:space="preserve">. </w:t>
      </w:r>
      <w:r w:rsidR="00EB69C9" w:rsidRPr="00E5370B">
        <w:rPr>
          <w:b/>
          <w:sz w:val="24"/>
          <w:szCs w:val="24"/>
        </w:rPr>
        <w:t xml:space="preserve">     </w:t>
      </w:r>
      <w:r w:rsidR="007031B8" w:rsidRPr="00E5370B">
        <w:rPr>
          <w:b/>
          <w:sz w:val="24"/>
          <w:szCs w:val="24"/>
        </w:rPr>
        <w:t>Срок поставки.</w:t>
      </w:r>
    </w:p>
    <w:p w:rsidR="007031B8" w:rsidRPr="00E5370B" w:rsidRDefault="003E3256" w:rsidP="00EB69C9">
      <w:pPr>
        <w:rPr>
          <w:sz w:val="24"/>
          <w:szCs w:val="24"/>
        </w:rPr>
      </w:pPr>
      <w:r>
        <w:rPr>
          <w:sz w:val="24"/>
          <w:szCs w:val="24"/>
        </w:rPr>
        <w:lastRenderedPageBreak/>
        <w:t>Февраль - Июнь</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7D2108">
        <w:rPr>
          <w:b/>
          <w:sz w:val="24"/>
          <w:szCs w:val="24"/>
        </w:rPr>
        <w:t>5</w:t>
      </w:r>
      <w:r w:rsidR="008D243A">
        <w:rPr>
          <w:b/>
          <w:sz w:val="24"/>
          <w:szCs w:val="24"/>
        </w:rPr>
        <w:t>.</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D2108">
        <w:rPr>
          <w:b/>
          <w:sz w:val="24"/>
          <w:szCs w:val="24"/>
        </w:rPr>
        <w:t>6</w:t>
      </w:r>
      <w:r w:rsidR="007031B8" w:rsidRPr="00E5370B">
        <w:rPr>
          <w:b/>
          <w:sz w:val="24"/>
          <w:szCs w:val="24"/>
        </w:rPr>
        <w:t xml:space="preserve">.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w:t>
      </w:r>
      <w:r w:rsidR="00CC74D9">
        <w:t>одобной продукции</w:t>
      </w:r>
      <w:r w:rsidRPr="00E5370B">
        <w:t xml:space="preserve">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t>6.</w:t>
      </w:r>
      <w:r w:rsidR="007D2108">
        <w:rPr>
          <w:b/>
          <w:sz w:val="24"/>
          <w:szCs w:val="24"/>
        </w:rPr>
        <w:t>7</w:t>
      </w:r>
      <w:r w:rsidR="007031B8" w:rsidRPr="00E5370B">
        <w:rPr>
          <w:b/>
          <w:sz w:val="24"/>
          <w:szCs w:val="24"/>
        </w:rPr>
        <w:t xml:space="preserve">.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D2108" w:rsidP="00D35A17">
      <w:pPr>
        <w:ind w:firstLine="0"/>
        <w:rPr>
          <w:b/>
          <w:sz w:val="24"/>
          <w:szCs w:val="24"/>
        </w:rPr>
      </w:pPr>
      <w:r>
        <w:rPr>
          <w:b/>
          <w:sz w:val="24"/>
          <w:szCs w:val="24"/>
        </w:rPr>
        <w:t>6.</w:t>
      </w:r>
      <w:r>
        <w:rPr>
          <w:b/>
          <w:sz w:val="24"/>
          <w:szCs w:val="24"/>
          <w:lang w:val="en-US"/>
        </w:rPr>
        <w:t>8.</w:t>
      </w:r>
      <w:r w:rsidR="007031B8" w:rsidRPr="00E5370B">
        <w:rPr>
          <w:b/>
          <w:sz w:val="24"/>
          <w:szCs w:val="24"/>
        </w:rPr>
        <w:t xml:space="preserve"> </w:t>
      </w:r>
      <w:r w:rsidR="00EB69C9" w:rsidRPr="00E5370B">
        <w:rPr>
          <w:b/>
          <w:sz w:val="24"/>
          <w:szCs w:val="24"/>
        </w:rPr>
        <w:tab/>
      </w:r>
      <w:r w:rsidR="007031B8"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D2108" w:rsidP="00D35A17">
      <w:pPr>
        <w:ind w:firstLine="0"/>
        <w:rPr>
          <w:b/>
          <w:sz w:val="24"/>
          <w:szCs w:val="24"/>
        </w:rPr>
      </w:pPr>
      <w:r>
        <w:rPr>
          <w:b/>
          <w:sz w:val="24"/>
          <w:szCs w:val="24"/>
        </w:rPr>
        <w:t>6.9.</w:t>
      </w:r>
      <w:r w:rsidR="00EB69C9" w:rsidRPr="00E5370B">
        <w:rPr>
          <w:b/>
          <w:sz w:val="24"/>
          <w:szCs w:val="24"/>
        </w:rPr>
        <w:tab/>
      </w:r>
      <w:r w:rsidR="007031B8"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C77" w:rsidRDefault="00E11C77">
      <w:r>
        <w:separator/>
      </w:r>
    </w:p>
  </w:endnote>
  <w:endnote w:type="continuationSeparator" w:id="0">
    <w:p w:rsidR="00E11C77" w:rsidRDefault="00E1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6D2E10" w:rsidRDefault="006D2E10">
        <w:pPr>
          <w:pStyle w:val="af0"/>
          <w:jc w:val="right"/>
        </w:pPr>
        <w:r>
          <w:fldChar w:fldCharType="begin"/>
        </w:r>
        <w:r>
          <w:instrText xml:space="preserve"> PAGE   \* MERGEFORMAT </w:instrText>
        </w:r>
        <w:r>
          <w:fldChar w:fldCharType="separate"/>
        </w:r>
        <w:r w:rsidR="00B204F5">
          <w:rPr>
            <w:noProof/>
          </w:rPr>
          <w:t>2</w:t>
        </w:r>
        <w:r>
          <w:rPr>
            <w:noProof/>
          </w:rPr>
          <w:fldChar w:fldCharType="end"/>
        </w:r>
      </w:p>
    </w:sdtContent>
  </w:sdt>
  <w:p w:rsidR="006D2E10" w:rsidRDefault="006D2E1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C77" w:rsidRDefault="00E11C77">
      <w:r>
        <w:separator/>
      </w:r>
    </w:p>
  </w:footnote>
  <w:footnote w:type="continuationSeparator" w:id="0">
    <w:p w:rsidR="00E11C77" w:rsidRDefault="00E11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0" w:rsidRPr="00F71DC5" w:rsidRDefault="006D2E10"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6D2E10" w:rsidRPr="00F71DC5" w:rsidRDefault="006D2E10"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6D2E10" w:rsidRPr="00F01080" w:rsidRDefault="006D2E10" w:rsidP="00F71DC5">
    <w:pPr>
      <w:pStyle w:val="ae"/>
      <w:pBdr>
        <w:bottom w:val="none" w:sz="0" w:space="0" w:color="auto"/>
      </w:pBdr>
      <w:tabs>
        <w:tab w:val="clear" w:pos="4153"/>
        <w:tab w:val="clear" w:pos="8306"/>
        <w:tab w:val="center" w:pos="5102"/>
      </w:tabs>
      <w:jc w:val="right"/>
    </w:pPr>
    <w:r>
      <w:rPr>
        <w:i w:val="0"/>
      </w:rPr>
      <w:t xml:space="preserve">                                         № 22</w:t>
    </w:r>
    <w:r>
      <w:rPr>
        <w:i w:val="0"/>
        <w:lang w:val="en-US"/>
      </w:rPr>
      <w:t>4</w:t>
    </w:r>
    <w:r>
      <w:rPr>
        <w:i w:val="0"/>
      </w:rPr>
      <w:t xml:space="preserve"> от 17.12</w:t>
    </w:r>
    <w:r w:rsidRPr="00F71DC5">
      <w:rPr>
        <w:i w:val="0"/>
      </w:rPr>
      <w:t>.2015г.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25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E10"/>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4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77"/>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19D"/>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FB3C0D-F308-4505-8D25-77A33008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12427</Words>
  <Characters>70839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83100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3</cp:revision>
  <cp:lastPrinted>2015-08-13T14:45:00Z</cp:lastPrinted>
  <dcterms:created xsi:type="dcterms:W3CDTF">2015-12-17T06:33:00Z</dcterms:created>
  <dcterms:modified xsi:type="dcterms:W3CDTF">2015-12-17T06:33:00Z</dcterms:modified>
</cp:coreProperties>
</file>