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8D" w:rsidRDefault="004F778D" w:rsidP="004F778D">
      <w:pPr>
        <w:spacing w:line="240" w:lineRule="auto"/>
        <w:ind w:left="4678" w:hanging="11"/>
        <w:jc w:val="right"/>
        <w:rPr>
          <w:b/>
          <w:sz w:val="24"/>
          <w:szCs w:val="24"/>
        </w:rPr>
      </w:pPr>
      <w:bookmarkStart w:id="0" w:name="_Hlt447028322"/>
    </w:p>
    <w:p w:rsidR="00DF319A" w:rsidRDefault="00DF319A" w:rsidP="00BF6FA9">
      <w:pPr>
        <w:spacing w:line="240" w:lineRule="auto"/>
        <w:ind w:left="3424" w:hanging="11"/>
        <w:jc w:val="right"/>
        <w:rPr>
          <w:b/>
          <w:bCs/>
          <w:sz w:val="24"/>
          <w:szCs w:val="24"/>
        </w:rPr>
      </w:pPr>
    </w:p>
    <w:p w:rsidR="001E10B4" w:rsidRDefault="001E10B4" w:rsidP="00BF6FA9">
      <w:pPr>
        <w:spacing w:line="240" w:lineRule="auto"/>
        <w:ind w:left="3424" w:hanging="11"/>
        <w:jc w:val="right"/>
        <w:rPr>
          <w:b/>
          <w:bCs/>
          <w:sz w:val="24"/>
          <w:szCs w:val="24"/>
        </w:rPr>
      </w:pPr>
    </w:p>
    <w:p w:rsidR="001E10B4" w:rsidRDefault="001E10B4" w:rsidP="00BF6FA9">
      <w:pPr>
        <w:spacing w:line="240" w:lineRule="auto"/>
        <w:ind w:left="3424" w:hanging="11"/>
        <w:jc w:val="right"/>
        <w:rPr>
          <w:b/>
          <w:bCs/>
          <w:sz w:val="24"/>
          <w:szCs w:val="24"/>
        </w:rPr>
      </w:pPr>
    </w:p>
    <w:p w:rsidR="001E10B4" w:rsidRDefault="001E10B4" w:rsidP="00BF6FA9">
      <w:pPr>
        <w:spacing w:line="240" w:lineRule="auto"/>
        <w:ind w:left="3424" w:hanging="11"/>
        <w:jc w:val="right"/>
        <w:rPr>
          <w:b/>
          <w:bCs/>
          <w:sz w:val="24"/>
          <w:szCs w:val="24"/>
        </w:rPr>
      </w:pPr>
    </w:p>
    <w:p w:rsidR="001E10B4" w:rsidRDefault="001E10B4" w:rsidP="00BF6FA9">
      <w:pPr>
        <w:spacing w:line="240" w:lineRule="auto"/>
        <w:ind w:left="3424" w:hanging="11"/>
        <w:jc w:val="right"/>
        <w:rPr>
          <w:b/>
          <w:bCs/>
          <w:sz w:val="24"/>
          <w:szCs w:val="24"/>
        </w:rPr>
      </w:pPr>
    </w:p>
    <w:p w:rsidR="001E10B4" w:rsidRDefault="001E10B4" w:rsidP="00BF6FA9">
      <w:pPr>
        <w:spacing w:line="240" w:lineRule="auto"/>
        <w:ind w:left="3424" w:hanging="11"/>
        <w:jc w:val="right"/>
        <w:rPr>
          <w:b/>
          <w:bCs/>
          <w:sz w:val="24"/>
          <w:szCs w:val="24"/>
        </w:rPr>
      </w:pPr>
    </w:p>
    <w:p w:rsidR="001E10B4" w:rsidRDefault="001E10B4" w:rsidP="00BF6FA9">
      <w:pPr>
        <w:spacing w:line="240" w:lineRule="auto"/>
        <w:ind w:left="3424" w:hanging="11"/>
        <w:jc w:val="right"/>
        <w:rPr>
          <w:b/>
          <w:bCs/>
          <w:sz w:val="24"/>
          <w:szCs w:val="24"/>
        </w:rPr>
      </w:pPr>
    </w:p>
    <w:p w:rsidR="001E10B4" w:rsidRPr="00CC1D59" w:rsidRDefault="001E10B4" w:rsidP="00BF6FA9">
      <w:pPr>
        <w:spacing w:line="240" w:lineRule="auto"/>
        <w:ind w:left="3424" w:hanging="11"/>
        <w:jc w:val="right"/>
        <w:rPr>
          <w:b/>
          <w:bCs/>
          <w:sz w:val="24"/>
          <w:szCs w:val="24"/>
        </w:rPr>
      </w:pPr>
      <w:bookmarkStart w:id="1" w:name="_GoBack"/>
      <w:bookmarkEnd w:id="1"/>
    </w:p>
    <w:p w:rsidR="00DF319A" w:rsidRPr="00CC1D59" w:rsidRDefault="00DF319A" w:rsidP="00DF319A">
      <w:pPr>
        <w:tabs>
          <w:tab w:val="left" w:pos="4680"/>
        </w:tabs>
        <w:spacing w:line="240" w:lineRule="auto"/>
        <w:ind w:left="5427" w:hanging="11"/>
        <w:jc w:val="left"/>
        <w:rPr>
          <w:b/>
          <w:bCs/>
          <w:sz w:val="24"/>
          <w:szCs w:val="24"/>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ind w:firstLine="0"/>
        <w:jc w:val="center"/>
        <w:outlineLvl w:val="0"/>
        <w:rPr>
          <w:b/>
          <w:sz w:val="24"/>
          <w:szCs w:val="24"/>
        </w:rPr>
      </w:pPr>
      <w:r w:rsidRPr="00CC1D59">
        <w:rPr>
          <w:b/>
          <w:sz w:val="24"/>
          <w:szCs w:val="24"/>
        </w:rPr>
        <w:t>ДОКУМЕНТАЦИЯ   ПО  ЗАПРОСУ ПРЕДЛОЖЕНИЙ</w:t>
      </w:r>
    </w:p>
    <w:p w:rsidR="00DF319A" w:rsidRPr="00CC1D59" w:rsidRDefault="00DF319A" w:rsidP="00DF319A">
      <w:pPr>
        <w:pStyle w:val="affffb"/>
        <w:jc w:val="center"/>
        <w:rPr>
          <w:caps/>
          <w:color w:val="000000"/>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 xml:space="preserve">ФИЛИАЛА «ШАТУРСКАЯ ГРЭС» </w:t>
      </w:r>
      <w:r w:rsidRPr="00CC1D59">
        <w:rPr>
          <w:b/>
          <w:sz w:val="24"/>
          <w:szCs w:val="24"/>
        </w:rPr>
        <w:t xml:space="preserve">ОАО «Э.ОН  РОССИЯ» </w:t>
      </w:r>
    </w:p>
    <w:p w:rsidR="00DF319A" w:rsidRPr="00CC1D59" w:rsidRDefault="00DF319A" w:rsidP="00DF319A">
      <w:pPr>
        <w:suppressAutoHyphens/>
        <w:jc w:val="center"/>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DD24C7" w:rsidRDefault="00DF319A" w:rsidP="00DF319A">
      <w:pPr>
        <w:ind w:firstLine="0"/>
        <w:jc w:val="center"/>
      </w:pPr>
      <w:r w:rsidRPr="00C14A12">
        <w:rPr>
          <w:sz w:val="24"/>
          <w:szCs w:val="24"/>
        </w:rPr>
        <w:t>Шатура</w:t>
      </w:r>
      <w:r w:rsidRPr="00CC1D59">
        <w:rPr>
          <w:sz w:val="24"/>
          <w:szCs w:val="24"/>
          <w:highlight w:val="lightGray"/>
        </w:rPr>
        <w:br/>
      </w:r>
      <w:r>
        <w:rPr>
          <w:sz w:val="24"/>
          <w:szCs w:val="24"/>
        </w:rPr>
        <w:t>2015 год</w:t>
      </w:r>
    </w:p>
    <w:p w:rsidR="00E9224C" w:rsidRPr="00DD24C7" w:rsidRDefault="00E9224C" w:rsidP="00E9224C">
      <w:pPr>
        <w:keepNext/>
        <w:pageBreakBefore/>
        <w:tabs>
          <w:tab w:val="left" w:pos="3645"/>
        </w:tabs>
        <w:spacing w:before="480" w:after="240"/>
        <w:ind w:firstLine="0"/>
        <w:outlineLvl w:val="0"/>
        <w:rPr>
          <w:b/>
          <w:szCs w:val="28"/>
        </w:rPr>
      </w:pPr>
      <w:r w:rsidRPr="00DD24C7">
        <w:rPr>
          <w:b/>
          <w:szCs w:val="28"/>
        </w:rPr>
        <w:lastRenderedPageBreak/>
        <w:t>Содержание</w:t>
      </w:r>
      <w:r w:rsidRPr="00DD24C7">
        <w:rPr>
          <w:b/>
          <w:szCs w:val="28"/>
        </w:rPr>
        <w:tab/>
      </w:r>
    </w:p>
    <w:p w:rsidR="00E9224C" w:rsidRDefault="00E9224C" w:rsidP="00E9224C">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9168224" w:history="1">
        <w:r w:rsidRPr="00E626C5">
          <w:rPr>
            <w:rStyle w:val="af2"/>
          </w:rPr>
          <w:t>3.</w:t>
        </w:r>
        <w:r>
          <w:rPr>
            <w:rFonts w:asciiTheme="minorHAnsi" w:eastAsiaTheme="minorEastAsia" w:hAnsiTheme="minorHAnsi" w:cstheme="minorBidi"/>
            <w:b w:val="0"/>
            <w:bCs w:val="0"/>
            <w:caps w:val="0"/>
            <w:snapToGrid/>
            <w:sz w:val="22"/>
            <w:szCs w:val="22"/>
          </w:rPr>
          <w:tab/>
        </w:r>
        <w:r w:rsidRPr="00E626C5">
          <w:rPr>
            <w:rStyle w:val="af2"/>
          </w:rPr>
          <w:t>Информационная карта документации</w:t>
        </w:r>
        <w:r>
          <w:rPr>
            <w:webHidden/>
          </w:rPr>
          <w:tab/>
        </w:r>
        <w:r>
          <w:rPr>
            <w:webHidden/>
          </w:rPr>
          <w:fldChar w:fldCharType="begin"/>
        </w:r>
        <w:r>
          <w:rPr>
            <w:webHidden/>
          </w:rPr>
          <w:instrText xml:space="preserve"> PAGEREF _Toc429168224 \h </w:instrText>
        </w:r>
        <w:r>
          <w:rPr>
            <w:webHidden/>
          </w:rPr>
        </w:r>
        <w:r>
          <w:rPr>
            <w:webHidden/>
          </w:rPr>
          <w:fldChar w:fldCharType="separate"/>
        </w:r>
        <w:r w:rsidR="001027DB">
          <w:rPr>
            <w:webHidden/>
          </w:rPr>
          <w:t>3</w:t>
        </w:r>
        <w:r>
          <w:rPr>
            <w:webHidden/>
          </w:rPr>
          <w:fldChar w:fldCharType="end"/>
        </w:r>
      </w:hyperlink>
    </w:p>
    <w:p w:rsidR="00E9224C" w:rsidRDefault="001E10B4" w:rsidP="00E9224C">
      <w:pPr>
        <w:pStyle w:val="13"/>
        <w:rPr>
          <w:rFonts w:asciiTheme="minorHAnsi" w:eastAsiaTheme="minorEastAsia" w:hAnsiTheme="minorHAnsi" w:cstheme="minorBidi"/>
          <w:b w:val="0"/>
          <w:bCs w:val="0"/>
          <w:caps w:val="0"/>
          <w:snapToGrid/>
          <w:sz w:val="22"/>
          <w:szCs w:val="22"/>
        </w:rPr>
      </w:pPr>
      <w:hyperlink w:anchor="_Toc429168225" w:history="1">
        <w:r w:rsidR="00E9224C" w:rsidRPr="00E626C5">
          <w:rPr>
            <w:rStyle w:val="af2"/>
          </w:rPr>
          <w:t>4.</w:t>
        </w:r>
        <w:r w:rsidR="00E9224C">
          <w:rPr>
            <w:rFonts w:asciiTheme="minorHAnsi" w:eastAsiaTheme="minorEastAsia" w:hAnsiTheme="minorHAnsi" w:cstheme="minorBidi"/>
            <w:b w:val="0"/>
            <w:bCs w:val="0"/>
            <w:caps w:val="0"/>
            <w:snapToGrid/>
            <w:sz w:val="22"/>
            <w:szCs w:val="22"/>
          </w:rPr>
          <w:tab/>
        </w:r>
        <w:r w:rsidR="00E9224C" w:rsidRPr="00E626C5">
          <w:rPr>
            <w:rStyle w:val="af2"/>
          </w:rPr>
          <w:t>Образцы основных форм документов, включаемых в Предложение</w:t>
        </w:r>
        <w:r w:rsidR="00E9224C">
          <w:rPr>
            <w:webHidden/>
          </w:rPr>
          <w:tab/>
        </w:r>
        <w:r w:rsidR="00E9224C">
          <w:rPr>
            <w:webHidden/>
          </w:rPr>
          <w:fldChar w:fldCharType="begin"/>
        </w:r>
        <w:r w:rsidR="00E9224C">
          <w:rPr>
            <w:webHidden/>
          </w:rPr>
          <w:instrText xml:space="preserve"> PAGEREF _Toc429168225 \h </w:instrText>
        </w:r>
        <w:r w:rsidR="00E9224C">
          <w:rPr>
            <w:webHidden/>
          </w:rPr>
        </w:r>
        <w:r w:rsidR="00E9224C">
          <w:rPr>
            <w:webHidden/>
          </w:rPr>
          <w:fldChar w:fldCharType="separate"/>
        </w:r>
        <w:r w:rsidR="001027DB">
          <w:rPr>
            <w:webHidden/>
          </w:rPr>
          <w:t>6</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26" w:history="1">
        <w:r w:rsidR="00E9224C" w:rsidRPr="00E626C5">
          <w:rPr>
            <w:rStyle w:val="af2"/>
          </w:rPr>
          <w:t>4.1</w:t>
        </w:r>
        <w:r w:rsidR="00E9224C">
          <w:rPr>
            <w:rFonts w:asciiTheme="minorHAnsi" w:eastAsiaTheme="minorEastAsia" w:hAnsiTheme="minorHAnsi" w:cstheme="minorBidi"/>
            <w:b w:val="0"/>
            <w:snapToGrid/>
            <w:sz w:val="22"/>
            <w:szCs w:val="22"/>
          </w:rPr>
          <w:tab/>
        </w:r>
        <w:r w:rsidR="00E9224C" w:rsidRPr="00E626C5">
          <w:rPr>
            <w:rStyle w:val="af2"/>
          </w:rPr>
          <w:t>Письмо о подаче оферты (форма 1)</w:t>
        </w:r>
        <w:r w:rsidR="00E9224C">
          <w:rPr>
            <w:webHidden/>
          </w:rPr>
          <w:tab/>
        </w:r>
        <w:r w:rsidR="00E9224C">
          <w:rPr>
            <w:webHidden/>
          </w:rPr>
          <w:fldChar w:fldCharType="begin"/>
        </w:r>
        <w:r w:rsidR="00E9224C">
          <w:rPr>
            <w:webHidden/>
          </w:rPr>
          <w:instrText xml:space="preserve"> PAGEREF _Toc429168226 \h </w:instrText>
        </w:r>
        <w:r w:rsidR="00E9224C">
          <w:rPr>
            <w:webHidden/>
          </w:rPr>
        </w:r>
        <w:r w:rsidR="00E9224C">
          <w:rPr>
            <w:webHidden/>
          </w:rPr>
          <w:fldChar w:fldCharType="separate"/>
        </w:r>
        <w:r w:rsidR="001027DB">
          <w:rPr>
            <w:webHidden/>
          </w:rPr>
          <w:t>6</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27" w:history="1">
        <w:r w:rsidR="00E9224C" w:rsidRPr="00E626C5">
          <w:rPr>
            <w:rStyle w:val="af2"/>
          </w:rPr>
          <w:t>4.2</w:t>
        </w:r>
        <w:r w:rsidR="00E9224C">
          <w:rPr>
            <w:rFonts w:asciiTheme="minorHAnsi" w:eastAsiaTheme="minorEastAsia" w:hAnsiTheme="minorHAnsi" w:cstheme="minorBidi"/>
            <w:b w:val="0"/>
            <w:snapToGrid/>
            <w:sz w:val="22"/>
            <w:szCs w:val="22"/>
          </w:rPr>
          <w:tab/>
        </w:r>
        <w:r w:rsidR="00E9224C" w:rsidRPr="00E626C5">
          <w:rPr>
            <w:rStyle w:val="af2"/>
          </w:rPr>
          <w:t>Техническое предложение (форма 2)</w:t>
        </w:r>
        <w:r w:rsidR="00E9224C">
          <w:rPr>
            <w:webHidden/>
          </w:rPr>
          <w:tab/>
        </w:r>
        <w:r w:rsidR="00E9224C">
          <w:rPr>
            <w:webHidden/>
          </w:rPr>
          <w:fldChar w:fldCharType="begin"/>
        </w:r>
        <w:r w:rsidR="00E9224C">
          <w:rPr>
            <w:webHidden/>
          </w:rPr>
          <w:instrText xml:space="preserve"> PAGEREF _Toc429168227 \h </w:instrText>
        </w:r>
        <w:r w:rsidR="00E9224C">
          <w:rPr>
            <w:webHidden/>
          </w:rPr>
        </w:r>
        <w:r w:rsidR="00E9224C">
          <w:rPr>
            <w:webHidden/>
          </w:rPr>
          <w:fldChar w:fldCharType="separate"/>
        </w:r>
        <w:r w:rsidR="001027DB">
          <w:rPr>
            <w:webHidden/>
          </w:rPr>
          <w:t>9</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28" w:history="1">
        <w:r w:rsidR="00E9224C" w:rsidRPr="00E626C5">
          <w:rPr>
            <w:rStyle w:val="af2"/>
          </w:rPr>
          <w:t>4.3</w:t>
        </w:r>
        <w:r w:rsidR="00E9224C">
          <w:rPr>
            <w:rFonts w:asciiTheme="minorHAnsi" w:eastAsiaTheme="minorEastAsia" w:hAnsiTheme="minorHAnsi" w:cstheme="minorBidi"/>
            <w:b w:val="0"/>
            <w:snapToGrid/>
            <w:sz w:val="22"/>
            <w:szCs w:val="22"/>
          </w:rPr>
          <w:tab/>
        </w:r>
        <w:r w:rsidR="00E9224C" w:rsidRPr="00E626C5">
          <w:rPr>
            <w:rStyle w:val="af2"/>
          </w:rPr>
          <w:t>График выполнения работ (форма 3)</w:t>
        </w:r>
        <w:r w:rsidR="00E9224C">
          <w:rPr>
            <w:webHidden/>
          </w:rPr>
          <w:tab/>
        </w:r>
        <w:r w:rsidR="00E9224C">
          <w:rPr>
            <w:webHidden/>
          </w:rPr>
          <w:fldChar w:fldCharType="begin"/>
        </w:r>
        <w:r w:rsidR="00E9224C">
          <w:rPr>
            <w:webHidden/>
          </w:rPr>
          <w:instrText xml:space="preserve"> PAGEREF _Toc429168228 \h </w:instrText>
        </w:r>
        <w:r w:rsidR="00E9224C">
          <w:rPr>
            <w:webHidden/>
          </w:rPr>
        </w:r>
        <w:r w:rsidR="00E9224C">
          <w:rPr>
            <w:webHidden/>
          </w:rPr>
          <w:fldChar w:fldCharType="separate"/>
        </w:r>
        <w:r w:rsidR="001027DB">
          <w:rPr>
            <w:webHidden/>
          </w:rPr>
          <w:t>11</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29" w:history="1">
        <w:r w:rsidR="00E9224C" w:rsidRPr="00E626C5">
          <w:rPr>
            <w:rStyle w:val="af2"/>
          </w:rPr>
          <w:t>4.4</w:t>
        </w:r>
        <w:r w:rsidR="00E9224C">
          <w:rPr>
            <w:rFonts w:asciiTheme="minorHAnsi" w:eastAsiaTheme="minorEastAsia" w:hAnsiTheme="minorHAnsi" w:cstheme="minorBidi"/>
            <w:b w:val="0"/>
            <w:snapToGrid/>
            <w:sz w:val="22"/>
            <w:szCs w:val="22"/>
          </w:rPr>
          <w:tab/>
        </w:r>
        <w:r w:rsidR="00E9224C" w:rsidRPr="00E626C5">
          <w:rPr>
            <w:rStyle w:val="af2"/>
          </w:rPr>
          <w:t>Коммерческое предложение (форма 4)</w:t>
        </w:r>
        <w:r w:rsidR="00E9224C">
          <w:rPr>
            <w:webHidden/>
          </w:rPr>
          <w:tab/>
        </w:r>
        <w:r w:rsidR="00E9224C">
          <w:rPr>
            <w:webHidden/>
          </w:rPr>
          <w:fldChar w:fldCharType="begin"/>
        </w:r>
        <w:r w:rsidR="00E9224C">
          <w:rPr>
            <w:webHidden/>
          </w:rPr>
          <w:instrText xml:space="preserve"> PAGEREF _Toc429168229 \h </w:instrText>
        </w:r>
        <w:r w:rsidR="00E9224C">
          <w:rPr>
            <w:webHidden/>
          </w:rPr>
        </w:r>
        <w:r w:rsidR="00E9224C">
          <w:rPr>
            <w:webHidden/>
          </w:rPr>
          <w:fldChar w:fldCharType="separate"/>
        </w:r>
        <w:r w:rsidR="001027DB">
          <w:rPr>
            <w:webHidden/>
          </w:rPr>
          <w:t>13</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0" w:history="1">
        <w:r w:rsidR="00E9224C" w:rsidRPr="00E626C5">
          <w:rPr>
            <w:rStyle w:val="af2"/>
          </w:rPr>
          <w:t>4.5</w:t>
        </w:r>
        <w:r w:rsidR="00E9224C">
          <w:rPr>
            <w:rFonts w:asciiTheme="minorHAnsi" w:eastAsiaTheme="minorEastAsia" w:hAnsiTheme="minorHAnsi" w:cstheme="minorBidi"/>
            <w:b w:val="0"/>
            <w:snapToGrid/>
            <w:sz w:val="22"/>
            <w:szCs w:val="22"/>
          </w:rPr>
          <w:tab/>
        </w:r>
        <w:r w:rsidR="00E9224C" w:rsidRPr="00E626C5">
          <w:rPr>
            <w:rStyle w:val="af2"/>
          </w:rPr>
          <w:t>График платежей (форма 5)</w:t>
        </w:r>
        <w:r w:rsidR="00E9224C">
          <w:rPr>
            <w:webHidden/>
          </w:rPr>
          <w:tab/>
        </w:r>
        <w:r w:rsidR="00E9224C">
          <w:rPr>
            <w:webHidden/>
          </w:rPr>
          <w:fldChar w:fldCharType="begin"/>
        </w:r>
        <w:r w:rsidR="00E9224C">
          <w:rPr>
            <w:webHidden/>
          </w:rPr>
          <w:instrText xml:space="preserve"> PAGEREF _Toc429168230 \h </w:instrText>
        </w:r>
        <w:r w:rsidR="00E9224C">
          <w:rPr>
            <w:webHidden/>
          </w:rPr>
        </w:r>
        <w:r w:rsidR="00E9224C">
          <w:rPr>
            <w:webHidden/>
          </w:rPr>
          <w:fldChar w:fldCharType="separate"/>
        </w:r>
        <w:r w:rsidR="001027DB">
          <w:rPr>
            <w:webHidden/>
          </w:rPr>
          <w:t>16</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1" w:history="1">
        <w:r w:rsidR="00E9224C" w:rsidRPr="00E626C5">
          <w:rPr>
            <w:rStyle w:val="af2"/>
          </w:rPr>
          <w:t>4.6</w:t>
        </w:r>
        <w:r w:rsidR="00E9224C">
          <w:rPr>
            <w:rFonts w:asciiTheme="minorHAnsi" w:eastAsiaTheme="minorEastAsia" w:hAnsiTheme="minorHAnsi" w:cstheme="minorBidi"/>
            <w:b w:val="0"/>
            <w:snapToGrid/>
            <w:sz w:val="22"/>
            <w:szCs w:val="22"/>
          </w:rPr>
          <w:tab/>
        </w:r>
        <w:r w:rsidR="00E9224C" w:rsidRPr="00E626C5">
          <w:rPr>
            <w:rStyle w:val="af2"/>
          </w:rPr>
          <w:t>Протокол разногласий по проекту Договора (форма 6)</w:t>
        </w:r>
        <w:r w:rsidR="00E9224C">
          <w:rPr>
            <w:webHidden/>
          </w:rPr>
          <w:tab/>
        </w:r>
        <w:r w:rsidR="00E9224C">
          <w:rPr>
            <w:webHidden/>
          </w:rPr>
          <w:fldChar w:fldCharType="begin"/>
        </w:r>
        <w:r w:rsidR="00E9224C">
          <w:rPr>
            <w:webHidden/>
          </w:rPr>
          <w:instrText xml:space="preserve"> PAGEREF _Toc429168231 \h </w:instrText>
        </w:r>
        <w:r w:rsidR="00E9224C">
          <w:rPr>
            <w:webHidden/>
          </w:rPr>
        </w:r>
        <w:r w:rsidR="00E9224C">
          <w:rPr>
            <w:webHidden/>
          </w:rPr>
          <w:fldChar w:fldCharType="separate"/>
        </w:r>
        <w:r w:rsidR="001027DB">
          <w:rPr>
            <w:webHidden/>
          </w:rPr>
          <w:t>18</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2" w:history="1">
        <w:r w:rsidR="00E9224C" w:rsidRPr="00E626C5">
          <w:rPr>
            <w:rStyle w:val="af2"/>
          </w:rPr>
          <w:t>4.7</w:t>
        </w:r>
        <w:r w:rsidR="00E9224C">
          <w:rPr>
            <w:rFonts w:asciiTheme="minorHAnsi" w:eastAsiaTheme="minorEastAsia" w:hAnsiTheme="minorHAnsi" w:cstheme="minorBidi"/>
            <w:b w:val="0"/>
            <w:snapToGrid/>
            <w:sz w:val="22"/>
            <w:szCs w:val="22"/>
          </w:rPr>
          <w:tab/>
        </w:r>
        <w:r w:rsidR="00E9224C" w:rsidRPr="00E626C5">
          <w:rPr>
            <w:rStyle w:val="af2"/>
          </w:rPr>
          <w:t>План распределения объемов работ между генеральным подрядчиком и субподрядчиками (соисполнителями) (форма 7)</w:t>
        </w:r>
        <w:r w:rsidR="00E9224C">
          <w:rPr>
            <w:webHidden/>
          </w:rPr>
          <w:tab/>
        </w:r>
        <w:r w:rsidR="00E9224C">
          <w:rPr>
            <w:webHidden/>
          </w:rPr>
          <w:fldChar w:fldCharType="begin"/>
        </w:r>
        <w:r w:rsidR="00E9224C">
          <w:rPr>
            <w:webHidden/>
          </w:rPr>
          <w:instrText xml:space="preserve"> PAGEREF _Toc429168232 \h </w:instrText>
        </w:r>
        <w:r w:rsidR="00E9224C">
          <w:rPr>
            <w:webHidden/>
          </w:rPr>
        </w:r>
        <w:r w:rsidR="00E9224C">
          <w:rPr>
            <w:webHidden/>
          </w:rPr>
          <w:fldChar w:fldCharType="separate"/>
        </w:r>
        <w:r w:rsidR="001027DB">
          <w:rPr>
            <w:webHidden/>
          </w:rPr>
          <w:t>20</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3" w:history="1">
        <w:r w:rsidR="00E9224C" w:rsidRPr="00E626C5">
          <w:rPr>
            <w:rStyle w:val="af2"/>
          </w:rPr>
          <w:t>4.8</w:t>
        </w:r>
        <w:r w:rsidR="00E9224C">
          <w:rPr>
            <w:rFonts w:asciiTheme="minorHAnsi" w:eastAsiaTheme="minorEastAsia" w:hAnsiTheme="minorHAnsi" w:cstheme="minorBidi"/>
            <w:b w:val="0"/>
            <w:snapToGrid/>
            <w:sz w:val="22"/>
            <w:szCs w:val="22"/>
          </w:rPr>
          <w:tab/>
        </w:r>
        <w:r w:rsidR="00E9224C" w:rsidRPr="00E626C5">
          <w:rPr>
            <w:rStyle w:val="af2"/>
          </w:rPr>
          <w:t>План распределения объемов выполнения работ внутри коллективного участника (форма 8)</w:t>
        </w:r>
        <w:r w:rsidR="00E9224C">
          <w:rPr>
            <w:webHidden/>
          </w:rPr>
          <w:tab/>
        </w:r>
        <w:r w:rsidR="00E9224C">
          <w:rPr>
            <w:webHidden/>
          </w:rPr>
          <w:fldChar w:fldCharType="begin"/>
        </w:r>
        <w:r w:rsidR="00E9224C">
          <w:rPr>
            <w:webHidden/>
          </w:rPr>
          <w:instrText xml:space="preserve"> PAGEREF _Toc429168233 \h </w:instrText>
        </w:r>
        <w:r w:rsidR="00E9224C">
          <w:rPr>
            <w:webHidden/>
          </w:rPr>
        </w:r>
        <w:r w:rsidR="00E9224C">
          <w:rPr>
            <w:webHidden/>
          </w:rPr>
          <w:fldChar w:fldCharType="separate"/>
        </w:r>
        <w:r w:rsidR="001027DB">
          <w:rPr>
            <w:webHidden/>
          </w:rPr>
          <w:t>22</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4" w:history="1">
        <w:r w:rsidR="00E9224C" w:rsidRPr="00E626C5">
          <w:rPr>
            <w:rStyle w:val="af2"/>
          </w:rPr>
          <w:t>4.9</w:t>
        </w:r>
        <w:r w:rsidR="00E9224C">
          <w:rPr>
            <w:rFonts w:asciiTheme="minorHAnsi" w:eastAsiaTheme="minorEastAsia" w:hAnsiTheme="minorHAnsi" w:cstheme="minorBidi"/>
            <w:b w:val="0"/>
            <w:snapToGrid/>
            <w:sz w:val="22"/>
            <w:szCs w:val="22"/>
          </w:rPr>
          <w:tab/>
        </w:r>
        <w:r w:rsidR="00E9224C" w:rsidRPr="00E626C5">
          <w:rPr>
            <w:rStyle w:val="af2"/>
          </w:rPr>
          <w:t>Анкета Участника (форма 9)</w:t>
        </w:r>
        <w:r w:rsidR="00E9224C">
          <w:rPr>
            <w:webHidden/>
          </w:rPr>
          <w:tab/>
        </w:r>
        <w:r w:rsidR="00E9224C">
          <w:rPr>
            <w:webHidden/>
          </w:rPr>
          <w:fldChar w:fldCharType="begin"/>
        </w:r>
        <w:r w:rsidR="00E9224C">
          <w:rPr>
            <w:webHidden/>
          </w:rPr>
          <w:instrText xml:space="preserve"> PAGEREF _Toc429168234 \h </w:instrText>
        </w:r>
        <w:r w:rsidR="00E9224C">
          <w:rPr>
            <w:webHidden/>
          </w:rPr>
        </w:r>
        <w:r w:rsidR="00E9224C">
          <w:rPr>
            <w:webHidden/>
          </w:rPr>
          <w:fldChar w:fldCharType="separate"/>
        </w:r>
        <w:r w:rsidR="001027DB">
          <w:rPr>
            <w:webHidden/>
          </w:rPr>
          <w:t>24</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5" w:history="1">
        <w:r w:rsidR="00E9224C" w:rsidRPr="00E626C5">
          <w:rPr>
            <w:rStyle w:val="af2"/>
          </w:rPr>
          <w:t>4.10</w:t>
        </w:r>
        <w:r w:rsidR="00E9224C">
          <w:rPr>
            <w:rFonts w:asciiTheme="minorHAnsi" w:eastAsiaTheme="minorEastAsia" w:hAnsiTheme="minorHAnsi" w:cstheme="minorBidi"/>
            <w:b w:val="0"/>
            <w:snapToGrid/>
            <w:sz w:val="22"/>
            <w:szCs w:val="22"/>
          </w:rPr>
          <w:tab/>
        </w:r>
        <w:r w:rsidR="00E9224C" w:rsidRPr="00E626C5">
          <w:rPr>
            <w:rStyle w:val="af2"/>
          </w:rPr>
          <w:t>Справка о перечне и годовых объемах выполнения аналогичных договоров (форма 10)</w:t>
        </w:r>
        <w:r w:rsidR="00E9224C">
          <w:rPr>
            <w:webHidden/>
          </w:rPr>
          <w:tab/>
        </w:r>
        <w:r w:rsidR="00E9224C">
          <w:rPr>
            <w:webHidden/>
          </w:rPr>
          <w:fldChar w:fldCharType="begin"/>
        </w:r>
        <w:r w:rsidR="00E9224C">
          <w:rPr>
            <w:webHidden/>
          </w:rPr>
          <w:instrText xml:space="preserve"> PAGEREF _Toc429168235 \h </w:instrText>
        </w:r>
        <w:r w:rsidR="00E9224C">
          <w:rPr>
            <w:webHidden/>
          </w:rPr>
        </w:r>
        <w:r w:rsidR="00E9224C">
          <w:rPr>
            <w:webHidden/>
          </w:rPr>
          <w:fldChar w:fldCharType="separate"/>
        </w:r>
        <w:r w:rsidR="001027DB">
          <w:rPr>
            <w:webHidden/>
          </w:rPr>
          <w:t>28</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6" w:history="1">
        <w:r w:rsidR="00E9224C" w:rsidRPr="00E626C5">
          <w:rPr>
            <w:rStyle w:val="af2"/>
          </w:rPr>
          <w:t>4.11</w:t>
        </w:r>
        <w:r w:rsidR="00E9224C">
          <w:rPr>
            <w:rFonts w:asciiTheme="minorHAnsi" w:eastAsiaTheme="minorEastAsia" w:hAnsiTheme="minorHAnsi" w:cstheme="minorBidi"/>
            <w:b w:val="0"/>
            <w:snapToGrid/>
            <w:sz w:val="22"/>
            <w:szCs w:val="22"/>
          </w:rPr>
          <w:tab/>
        </w:r>
        <w:r w:rsidR="00E9224C" w:rsidRPr="00E626C5">
          <w:rPr>
            <w:rStyle w:val="af2"/>
          </w:rPr>
          <w:t>Справка о материально-технических ресурсах (форма 11)</w:t>
        </w:r>
        <w:r w:rsidR="00E9224C">
          <w:rPr>
            <w:webHidden/>
          </w:rPr>
          <w:tab/>
        </w:r>
        <w:r w:rsidR="00E9224C">
          <w:rPr>
            <w:webHidden/>
          </w:rPr>
          <w:fldChar w:fldCharType="begin"/>
        </w:r>
        <w:r w:rsidR="00E9224C">
          <w:rPr>
            <w:webHidden/>
          </w:rPr>
          <w:instrText xml:space="preserve"> PAGEREF _Toc429168236 \h </w:instrText>
        </w:r>
        <w:r w:rsidR="00E9224C">
          <w:rPr>
            <w:webHidden/>
          </w:rPr>
        </w:r>
        <w:r w:rsidR="00E9224C">
          <w:rPr>
            <w:webHidden/>
          </w:rPr>
          <w:fldChar w:fldCharType="separate"/>
        </w:r>
        <w:r w:rsidR="001027DB">
          <w:rPr>
            <w:webHidden/>
          </w:rPr>
          <w:t>30</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7" w:history="1">
        <w:r w:rsidR="00E9224C" w:rsidRPr="00E626C5">
          <w:rPr>
            <w:rStyle w:val="af2"/>
          </w:rPr>
          <w:t>4.12</w:t>
        </w:r>
        <w:r w:rsidR="00E9224C">
          <w:rPr>
            <w:rFonts w:asciiTheme="minorHAnsi" w:eastAsiaTheme="minorEastAsia" w:hAnsiTheme="minorHAnsi" w:cstheme="minorBidi"/>
            <w:b w:val="0"/>
            <w:snapToGrid/>
            <w:sz w:val="22"/>
            <w:szCs w:val="22"/>
          </w:rPr>
          <w:tab/>
        </w:r>
        <w:r w:rsidR="00E9224C" w:rsidRPr="00E626C5">
          <w:rPr>
            <w:rStyle w:val="af2"/>
          </w:rPr>
          <w:t>Справка о кадровых ресурсах (форма 12)</w:t>
        </w:r>
        <w:r w:rsidR="00E9224C">
          <w:rPr>
            <w:webHidden/>
          </w:rPr>
          <w:tab/>
        </w:r>
        <w:r w:rsidR="00E9224C">
          <w:rPr>
            <w:webHidden/>
          </w:rPr>
          <w:fldChar w:fldCharType="begin"/>
        </w:r>
        <w:r w:rsidR="00E9224C">
          <w:rPr>
            <w:webHidden/>
          </w:rPr>
          <w:instrText xml:space="preserve"> PAGEREF _Toc429168237 \h </w:instrText>
        </w:r>
        <w:r w:rsidR="00E9224C">
          <w:rPr>
            <w:webHidden/>
          </w:rPr>
        </w:r>
        <w:r w:rsidR="00E9224C">
          <w:rPr>
            <w:webHidden/>
          </w:rPr>
          <w:fldChar w:fldCharType="separate"/>
        </w:r>
        <w:r w:rsidR="001027DB">
          <w:rPr>
            <w:webHidden/>
          </w:rPr>
          <w:t>32</w:t>
        </w:r>
        <w:r w:rsidR="00E9224C">
          <w:rPr>
            <w:webHidden/>
          </w:rPr>
          <w:fldChar w:fldCharType="end"/>
        </w:r>
      </w:hyperlink>
    </w:p>
    <w:p w:rsidR="00E9224C" w:rsidRDefault="001E10B4" w:rsidP="00E9224C">
      <w:pPr>
        <w:pStyle w:val="22"/>
        <w:rPr>
          <w:rFonts w:asciiTheme="minorHAnsi" w:eastAsiaTheme="minorEastAsia" w:hAnsiTheme="minorHAnsi" w:cstheme="minorBidi"/>
          <w:b w:val="0"/>
          <w:snapToGrid/>
          <w:sz w:val="22"/>
          <w:szCs w:val="22"/>
        </w:rPr>
      </w:pPr>
      <w:hyperlink w:anchor="_Toc429168238" w:history="1">
        <w:r w:rsidR="00E9224C" w:rsidRPr="00E626C5">
          <w:rPr>
            <w:rStyle w:val="af2"/>
          </w:rPr>
          <w:t>4.13</w:t>
        </w:r>
        <w:r w:rsidR="00E9224C">
          <w:rPr>
            <w:rFonts w:asciiTheme="minorHAnsi" w:eastAsiaTheme="minorEastAsia" w:hAnsiTheme="minorHAnsi" w:cstheme="minorBidi"/>
            <w:b w:val="0"/>
            <w:snapToGrid/>
            <w:sz w:val="22"/>
            <w:szCs w:val="22"/>
          </w:rPr>
          <w:tab/>
        </w:r>
        <w:r w:rsidR="00E9224C" w:rsidRPr="00E626C5">
          <w:rPr>
            <w:rStyle w:val="af2"/>
          </w:rPr>
          <w:t>Информационное письмо о соблюдении Участником запроса предложений принципов Глобального договора ООН (форма 13)</w:t>
        </w:r>
        <w:r w:rsidR="00E9224C">
          <w:rPr>
            <w:webHidden/>
          </w:rPr>
          <w:tab/>
        </w:r>
        <w:r w:rsidR="00D42C33">
          <w:rPr>
            <w:webHidden/>
          </w:rPr>
          <w:t>35</w:t>
        </w:r>
      </w:hyperlink>
    </w:p>
    <w:p w:rsidR="00E9224C" w:rsidRDefault="00E9224C" w:rsidP="00E9224C">
      <w:pPr>
        <w:pStyle w:val="13"/>
        <w:rPr>
          <w:rFonts w:asciiTheme="minorHAnsi" w:eastAsiaTheme="minorEastAsia" w:hAnsiTheme="minorHAnsi" w:cstheme="minorBidi"/>
          <w:b w:val="0"/>
          <w:bCs w:val="0"/>
          <w:caps w:val="0"/>
          <w:snapToGrid/>
          <w:sz w:val="22"/>
          <w:szCs w:val="22"/>
        </w:rPr>
      </w:pPr>
      <w:r w:rsidRPr="00DD24C7">
        <w:rPr>
          <w:b w:val="0"/>
          <w:bCs w:val="0"/>
          <w:caps w:val="0"/>
        </w:rPr>
        <w:fldChar w:fldCharType="end"/>
      </w:r>
    </w:p>
    <w:p w:rsidR="00E9224C" w:rsidRPr="00E9224C" w:rsidRDefault="00E9224C" w:rsidP="00E9224C">
      <w:pPr>
        <w:ind w:firstLine="0"/>
      </w:pPr>
    </w:p>
    <w:p w:rsidR="00BC5425" w:rsidRPr="007D6D0A" w:rsidRDefault="00BC5425" w:rsidP="007D6D0A">
      <w:pPr>
        <w:pStyle w:val="1"/>
        <w:rPr>
          <w:rFonts w:ascii="Times New Roman" w:hAnsi="Times New Roman"/>
          <w:sz w:val="24"/>
          <w:szCs w:val="24"/>
        </w:rPr>
      </w:pPr>
      <w:bookmarkStart w:id="2" w:name="_Toc429168224"/>
      <w:bookmarkEnd w:id="0"/>
      <w:r w:rsidRPr="007D6D0A">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DF319A" w:rsidRPr="00433419" w:rsidRDefault="00DF319A" w:rsidP="00DF319A">
      <w:pPr>
        <w:autoSpaceDE w:val="0"/>
        <w:autoSpaceDN w:val="0"/>
        <w:adjustRightInd w:val="0"/>
        <w:spacing w:line="276" w:lineRule="auto"/>
        <w:ind w:right="-72" w:firstLine="0"/>
        <w:rPr>
          <w:color w:val="000000"/>
          <w:sz w:val="24"/>
          <w:szCs w:val="24"/>
        </w:rPr>
      </w:pPr>
      <w:r>
        <w:rPr>
          <w:sz w:val="24"/>
          <w:szCs w:val="24"/>
        </w:rPr>
        <w:t>Условия проведения открытого</w:t>
      </w:r>
      <w:r w:rsidRPr="00F3026D">
        <w:rPr>
          <w:sz w:val="24"/>
          <w:szCs w:val="24"/>
        </w:rPr>
        <w:t xml:space="preserve">  запроса предложений </w:t>
      </w:r>
      <w:r w:rsidRPr="00F3026D">
        <w:rPr>
          <w:color w:val="000000"/>
          <w:sz w:val="24"/>
          <w:szCs w:val="24"/>
        </w:rPr>
        <w:t xml:space="preserve">№ </w:t>
      </w:r>
      <w:r w:rsidR="00E27D39">
        <w:rPr>
          <w:sz w:val="24"/>
          <w:szCs w:val="24"/>
        </w:rPr>
        <w:t>1</w:t>
      </w:r>
      <w:r w:rsidR="00D42C33">
        <w:rPr>
          <w:sz w:val="24"/>
          <w:szCs w:val="24"/>
        </w:rPr>
        <w:t>215</w:t>
      </w:r>
      <w:r w:rsidRPr="007407F3">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33419">
          <w:rPr>
            <w:rStyle w:val="af2"/>
            <w:sz w:val="24"/>
            <w:szCs w:val="24"/>
          </w:rPr>
          <w:t>http://eon-russia.ru/purchase/documents/</w:t>
        </w:r>
      </w:hyperlink>
      <w:r w:rsidRPr="00433419">
        <w:rPr>
          <w:sz w:val="24"/>
          <w:szCs w:val="24"/>
        </w:rPr>
        <w:t>.</w:t>
      </w:r>
    </w:p>
    <w:p w:rsidR="00DF319A" w:rsidRPr="00F3026D" w:rsidRDefault="00DF319A" w:rsidP="00DF319A">
      <w:pPr>
        <w:autoSpaceDE w:val="0"/>
        <w:autoSpaceDN w:val="0"/>
        <w:adjustRightInd w:val="0"/>
        <w:spacing w:line="276" w:lineRule="auto"/>
        <w:ind w:right="-72" w:firstLine="0"/>
        <w:rPr>
          <w:b/>
          <w:sz w:val="24"/>
          <w:szCs w:val="24"/>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28"/>
      </w:tblGrid>
      <w:tr w:rsidR="00DF319A" w:rsidRPr="00F3026D" w:rsidTr="00DF319A">
        <w:trPr>
          <w:trHeight w:val="449"/>
          <w:tblHeader/>
        </w:trPr>
        <w:tc>
          <w:tcPr>
            <w:tcW w:w="498" w:type="dxa"/>
            <w:vAlign w:val="center"/>
          </w:tcPr>
          <w:p w:rsidR="00DF319A" w:rsidRPr="00F3026D" w:rsidRDefault="00DF319A" w:rsidP="00DF319A">
            <w:pPr>
              <w:spacing w:line="276" w:lineRule="auto"/>
              <w:ind w:left="540" w:hanging="540"/>
              <w:jc w:val="left"/>
              <w:rPr>
                <w:b/>
                <w:sz w:val="24"/>
                <w:szCs w:val="24"/>
              </w:rPr>
            </w:pPr>
            <w:r w:rsidRPr="00F3026D">
              <w:rPr>
                <w:b/>
                <w:sz w:val="24"/>
                <w:szCs w:val="24"/>
              </w:rPr>
              <w:t>№</w:t>
            </w:r>
          </w:p>
          <w:p w:rsidR="00DF319A" w:rsidRPr="00F3026D" w:rsidRDefault="00DF319A" w:rsidP="00DF319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DF319A" w:rsidRPr="00F3026D" w:rsidRDefault="00DF319A" w:rsidP="00DF319A">
            <w:pPr>
              <w:pStyle w:val="24"/>
              <w:spacing w:line="276" w:lineRule="auto"/>
              <w:ind w:left="539" w:hanging="539"/>
              <w:jc w:val="left"/>
              <w:rPr>
                <w:b/>
                <w:bCs/>
                <w:sz w:val="24"/>
              </w:rPr>
            </w:pPr>
            <w:r w:rsidRPr="00F3026D">
              <w:rPr>
                <w:b/>
                <w:bCs/>
                <w:sz w:val="24"/>
              </w:rPr>
              <w:t xml:space="preserve">Наименование </w:t>
            </w:r>
          </w:p>
        </w:tc>
        <w:tc>
          <w:tcPr>
            <w:tcW w:w="5528" w:type="dxa"/>
          </w:tcPr>
          <w:p w:rsidR="00DF319A" w:rsidRPr="00F3026D" w:rsidRDefault="00DF319A" w:rsidP="00DF319A">
            <w:pPr>
              <w:pStyle w:val="24"/>
              <w:spacing w:line="276" w:lineRule="auto"/>
              <w:ind w:left="539" w:right="153" w:hanging="539"/>
              <w:jc w:val="left"/>
              <w:rPr>
                <w:b/>
                <w:bCs/>
                <w:sz w:val="24"/>
              </w:rPr>
            </w:pPr>
            <w:r w:rsidRPr="00F3026D">
              <w:rPr>
                <w:b/>
                <w:bCs/>
                <w:sz w:val="24"/>
              </w:rPr>
              <w:t>Содержание</w:t>
            </w:r>
          </w:p>
        </w:tc>
      </w:tr>
      <w:tr w:rsidR="00DF319A" w:rsidRPr="00F3026D" w:rsidTr="00DF319A">
        <w:trPr>
          <w:trHeight w:val="567"/>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528" w:type="dxa"/>
          </w:tcPr>
          <w:p w:rsidR="00DF319A" w:rsidRPr="00F3026D" w:rsidRDefault="00D42C33" w:rsidP="00DF319A">
            <w:pPr>
              <w:autoSpaceDE w:val="0"/>
              <w:autoSpaceDN w:val="0"/>
              <w:adjustRightInd w:val="0"/>
              <w:spacing w:line="276" w:lineRule="auto"/>
              <w:ind w:right="-72" w:firstLine="0"/>
              <w:jc w:val="left"/>
              <w:rPr>
                <w:bCs/>
                <w:sz w:val="24"/>
                <w:szCs w:val="24"/>
              </w:rPr>
            </w:pPr>
            <w:r>
              <w:rPr>
                <w:color w:val="000000"/>
                <w:sz w:val="24"/>
                <w:szCs w:val="24"/>
              </w:rPr>
              <w:t>Техническое обслуживание и аварийный ремонт грузоподъемных механизмов</w:t>
            </w:r>
            <w:r w:rsidR="001027DB">
              <w:rPr>
                <w:color w:val="000000"/>
                <w:sz w:val="24"/>
                <w:szCs w:val="24"/>
              </w:rPr>
              <w:t xml:space="preserve"> энергоблока № 7</w:t>
            </w:r>
            <w:r w:rsidR="006E5CA0">
              <w:rPr>
                <w:color w:val="000000"/>
                <w:sz w:val="24"/>
                <w:szCs w:val="24"/>
              </w:rPr>
              <w:t xml:space="preserve"> </w:t>
            </w:r>
            <w:r w:rsidR="00DF319A">
              <w:rPr>
                <w:color w:val="000000"/>
                <w:sz w:val="24"/>
                <w:szCs w:val="24"/>
              </w:rPr>
              <w:t>для нужд</w:t>
            </w:r>
            <w:r w:rsidR="00DF319A">
              <w:rPr>
                <w:bCs/>
                <w:sz w:val="24"/>
                <w:szCs w:val="24"/>
              </w:rPr>
              <w:t xml:space="preserve"> филиала «Шатурская ГРЭС» ОАО «Э.ОН Россия»</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528" w:type="dxa"/>
          </w:tcPr>
          <w:p w:rsidR="00DF319A" w:rsidRPr="00F3026D" w:rsidRDefault="00DF319A" w:rsidP="00DF319A">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  заказчика:</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bCs/>
                <w:sz w:val="24"/>
                <w:szCs w:val="24"/>
              </w:rPr>
            </w:pPr>
            <w:r w:rsidRPr="00F3026D">
              <w:rPr>
                <w:b/>
                <w:sz w:val="24"/>
                <w:szCs w:val="24"/>
                <w:lang w:eastAsia="en-US"/>
              </w:rPr>
              <w:t>Организатор</w:t>
            </w:r>
          </w:p>
          <w:p w:rsidR="00DF319A" w:rsidRPr="00F3026D" w:rsidRDefault="00DF319A" w:rsidP="00DF319A">
            <w:pPr>
              <w:spacing w:line="276" w:lineRule="auto"/>
              <w:ind w:right="153" w:firstLine="0"/>
              <w:jc w:val="left"/>
              <w:rPr>
                <w:b/>
                <w:sz w:val="24"/>
                <w:szCs w:val="24"/>
                <w:lang w:eastAsia="en-US"/>
              </w:rPr>
            </w:pPr>
          </w:p>
        </w:tc>
        <w:tc>
          <w:tcPr>
            <w:tcW w:w="5528" w:type="dxa"/>
          </w:tcPr>
          <w:p w:rsidR="00DF319A" w:rsidRPr="00F3026D"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Pr>
                <w:bCs/>
                <w:sz w:val="24"/>
                <w:szCs w:val="24"/>
              </w:rPr>
              <w:t>филиала «Шатурская ГРЭС» ОАО «Э.ОН Россия»</w:t>
            </w:r>
          </w:p>
          <w:p w:rsidR="00DF319A" w:rsidRPr="0028544B"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Васильева Надежда Евгеньевна</w:t>
            </w:r>
          </w:p>
          <w:p w:rsidR="00DF319A" w:rsidRPr="00433419"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12E60">
                <w:rPr>
                  <w:rStyle w:val="af2"/>
                  <w:sz w:val="24"/>
                  <w:szCs w:val="24"/>
                  <w:lang w:val="en-US"/>
                </w:rPr>
                <w:t>Vasileva</w:t>
              </w:r>
              <w:r w:rsidRPr="00C12E60">
                <w:rPr>
                  <w:rStyle w:val="af2"/>
                  <w:sz w:val="24"/>
                  <w:szCs w:val="24"/>
                </w:rPr>
                <w:t>_</w:t>
              </w:r>
              <w:r w:rsidRPr="00C12E60">
                <w:rPr>
                  <w:rStyle w:val="af2"/>
                  <w:sz w:val="24"/>
                  <w:szCs w:val="24"/>
                  <w:lang w:val="en-US"/>
                </w:rPr>
                <w:t>NE</w:t>
              </w:r>
              <w:r w:rsidRPr="00C12E60">
                <w:rPr>
                  <w:rStyle w:val="af2"/>
                  <w:sz w:val="24"/>
                  <w:szCs w:val="24"/>
                </w:rPr>
                <w:t>@</w:t>
              </w:r>
              <w:r w:rsidRPr="00C12E60">
                <w:rPr>
                  <w:rStyle w:val="af2"/>
                  <w:sz w:val="24"/>
                  <w:szCs w:val="24"/>
                  <w:lang w:val="en-US"/>
                </w:rPr>
                <w:t>eon</w:t>
              </w:r>
              <w:r w:rsidRPr="00C12E60">
                <w:rPr>
                  <w:rStyle w:val="af2"/>
                  <w:sz w:val="24"/>
                  <w:szCs w:val="24"/>
                </w:rPr>
                <w:t>-</w:t>
              </w:r>
              <w:r w:rsidRPr="00C12E60">
                <w:rPr>
                  <w:rStyle w:val="af2"/>
                  <w:sz w:val="24"/>
                  <w:szCs w:val="24"/>
                  <w:lang w:val="en-US"/>
                </w:rPr>
                <w:t>russia</w:t>
              </w:r>
              <w:r w:rsidRPr="00C12E60">
                <w:rPr>
                  <w:rStyle w:val="af2"/>
                  <w:sz w:val="24"/>
                  <w:szCs w:val="24"/>
                </w:rPr>
                <w:t>.</w:t>
              </w:r>
              <w:proofErr w:type="spellStart"/>
              <w:r w:rsidRPr="00C12E60">
                <w:rPr>
                  <w:rStyle w:val="af2"/>
                  <w:sz w:val="24"/>
                  <w:szCs w:val="24"/>
                  <w:lang w:val="en-US"/>
                </w:rPr>
                <w:t>ru</w:t>
              </w:r>
              <w:proofErr w:type="spellEnd"/>
            </w:hyperlink>
            <w:r>
              <w:rPr>
                <w:sz w:val="24"/>
                <w:szCs w:val="24"/>
              </w:rPr>
              <w:t xml:space="preserve">, </w:t>
            </w:r>
          </w:p>
          <w:p w:rsidR="00DF319A" w:rsidRPr="00F3026D" w:rsidRDefault="00DF319A" w:rsidP="00DF319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 (49645) 7-14-54</w:t>
            </w:r>
          </w:p>
        </w:tc>
      </w:tr>
      <w:tr w:rsidR="00DF319A" w:rsidRPr="00F3026D" w:rsidTr="00DF319A">
        <w:trPr>
          <w:trHeight w:val="1444"/>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528" w:type="dxa"/>
          </w:tcPr>
          <w:p w:rsidR="00DF319A" w:rsidRPr="00F3026D" w:rsidRDefault="00DF319A" w:rsidP="00DF319A">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F319A" w:rsidRPr="00F3026D" w:rsidRDefault="00DF319A" w:rsidP="00D42C3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42C33">
              <w:rPr>
                <w:sz w:val="24"/>
                <w:szCs w:val="24"/>
                <w:lang w:eastAsia="en-US"/>
              </w:rPr>
              <w:t>24.12</w:t>
            </w:r>
            <w:r>
              <w:rPr>
                <w:sz w:val="24"/>
                <w:szCs w:val="24"/>
                <w:lang w:eastAsia="en-US"/>
              </w:rPr>
              <w:t>.</w:t>
            </w:r>
            <w:r w:rsidRPr="00F3026D">
              <w:rPr>
                <w:sz w:val="24"/>
                <w:szCs w:val="24"/>
                <w:lang w:eastAsia="en-US"/>
              </w:rPr>
              <w:t>20</w:t>
            </w:r>
            <w:r>
              <w:rPr>
                <w:sz w:val="24"/>
                <w:szCs w:val="24"/>
                <w:lang w:eastAsia="en-US"/>
              </w:rPr>
              <w:t>15</w:t>
            </w:r>
            <w:r w:rsidRPr="00F3026D">
              <w:rPr>
                <w:sz w:val="24"/>
                <w:szCs w:val="24"/>
                <w:lang w:eastAsia="en-US"/>
              </w:rPr>
              <w:t>г.</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528" w:type="dxa"/>
          </w:tcPr>
          <w:p w:rsidR="00DF319A" w:rsidRPr="00F3026D" w:rsidRDefault="00DF319A" w:rsidP="00DF319A">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Pr>
                <w:sz w:val="24"/>
                <w:szCs w:val="24"/>
                <w:lang w:eastAsia="en-US"/>
              </w:rPr>
              <w:t>12</w:t>
            </w:r>
            <w:r w:rsidRPr="00F3026D">
              <w:rPr>
                <w:sz w:val="24"/>
                <w:szCs w:val="24"/>
                <w:lang w:eastAsia="en-US"/>
              </w:rPr>
              <w:t xml:space="preserve">:00 </w:t>
            </w:r>
            <w:r w:rsidRPr="00177F1F">
              <w:rPr>
                <w:sz w:val="24"/>
                <w:szCs w:val="24"/>
                <w:lang w:eastAsia="en-US"/>
              </w:rPr>
              <w:t>(</w:t>
            </w:r>
            <w:proofErr w:type="gramStart"/>
            <w:r w:rsidRPr="00177F1F">
              <w:rPr>
                <w:sz w:val="24"/>
                <w:szCs w:val="24"/>
                <w:lang w:eastAsia="en-US"/>
              </w:rPr>
              <w:t>МСК</w:t>
            </w:r>
            <w:proofErr w:type="gramEnd"/>
            <w:r w:rsidRPr="00177F1F">
              <w:rPr>
                <w:sz w:val="24"/>
                <w:szCs w:val="24"/>
                <w:lang w:eastAsia="en-US"/>
              </w:rPr>
              <w:t>)</w:t>
            </w:r>
            <w:r w:rsidR="006E5CA0">
              <w:rPr>
                <w:sz w:val="24"/>
                <w:szCs w:val="24"/>
                <w:lang w:eastAsia="en-US"/>
              </w:rPr>
              <w:t xml:space="preserve"> </w:t>
            </w:r>
            <w:r w:rsidR="00D42C33">
              <w:rPr>
                <w:sz w:val="24"/>
                <w:szCs w:val="24"/>
                <w:lang w:eastAsia="en-US"/>
              </w:rPr>
              <w:t>12.01</w:t>
            </w:r>
            <w:r w:rsidRPr="00177F1F">
              <w:rPr>
                <w:sz w:val="24"/>
                <w:szCs w:val="24"/>
                <w:lang w:eastAsia="en-US"/>
              </w:rPr>
              <w:t>.201</w:t>
            </w:r>
            <w:r w:rsidR="00D42C33">
              <w:rPr>
                <w:sz w:val="24"/>
                <w:szCs w:val="24"/>
                <w:lang w:eastAsia="en-US"/>
              </w:rPr>
              <w:t xml:space="preserve">6 </w:t>
            </w:r>
            <w:r w:rsidRPr="00177F1F">
              <w:rPr>
                <w:sz w:val="24"/>
                <w:szCs w:val="24"/>
                <w:lang w:eastAsia="en-US"/>
              </w:rPr>
              <w:t>г.</w:t>
            </w:r>
          </w:p>
          <w:p w:rsidR="00DF319A" w:rsidRPr="00F3026D" w:rsidRDefault="00DF319A" w:rsidP="00DF319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006E5CA0">
              <w:rPr>
                <w:b/>
                <w:sz w:val="24"/>
                <w:szCs w:val="24"/>
                <w:lang w:eastAsia="en-US"/>
              </w:rPr>
              <w:t xml:space="preserve"> </w:t>
            </w:r>
            <w:r>
              <w:rPr>
                <w:sz w:val="24"/>
                <w:szCs w:val="24"/>
                <w:lang w:eastAsia="en-US"/>
              </w:rPr>
              <w:t>в бумажном формате, в запечатанных конвертах</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842DD6">
              <w:rPr>
                <w:sz w:val="24"/>
                <w:szCs w:val="24"/>
              </w:rPr>
              <w:t xml:space="preserve">140700, г. Шатура, </w:t>
            </w:r>
            <w:proofErr w:type="spellStart"/>
            <w:r w:rsidRPr="00842DD6">
              <w:rPr>
                <w:sz w:val="24"/>
                <w:szCs w:val="24"/>
              </w:rPr>
              <w:t>Моск</w:t>
            </w:r>
            <w:proofErr w:type="spellEnd"/>
            <w:r w:rsidRPr="00842DD6">
              <w:rPr>
                <w:sz w:val="24"/>
                <w:szCs w:val="24"/>
              </w:rPr>
              <w:t xml:space="preserve">. обл., </w:t>
            </w:r>
            <w:proofErr w:type="spellStart"/>
            <w:r w:rsidRPr="00842DD6">
              <w:rPr>
                <w:sz w:val="24"/>
                <w:szCs w:val="24"/>
              </w:rPr>
              <w:t>Черноозерский</w:t>
            </w:r>
            <w:proofErr w:type="spellEnd"/>
            <w:r w:rsidRPr="00842DD6">
              <w:rPr>
                <w:sz w:val="24"/>
                <w:szCs w:val="24"/>
              </w:rPr>
              <w:t xml:space="preserve"> пр., д. 5</w:t>
            </w:r>
          </w:p>
        </w:tc>
      </w:tr>
      <w:tr w:rsidR="00DF319A" w:rsidRPr="00F3026D" w:rsidTr="00DF319A">
        <w:trPr>
          <w:trHeight w:val="515"/>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i/>
                <w:sz w:val="24"/>
                <w:szCs w:val="24"/>
                <w:lang w:eastAsia="en-US"/>
              </w:rPr>
            </w:pPr>
            <w:r w:rsidRPr="00F3026D">
              <w:rPr>
                <w:b/>
                <w:sz w:val="24"/>
                <w:szCs w:val="24"/>
                <w:lang w:eastAsia="en-US"/>
              </w:rPr>
              <w:t>Срок выполнения работ</w:t>
            </w:r>
          </w:p>
        </w:tc>
        <w:tc>
          <w:tcPr>
            <w:tcW w:w="5528" w:type="dxa"/>
          </w:tcPr>
          <w:p w:rsidR="00DF319A" w:rsidRDefault="00DF319A" w:rsidP="00DF319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E27D39">
              <w:rPr>
                <w:sz w:val="24"/>
                <w:szCs w:val="24"/>
              </w:rPr>
              <w:t xml:space="preserve">п. </w:t>
            </w:r>
            <w:r w:rsidR="00706406">
              <w:rPr>
                <w:sz w:val="24"/>
                <w:szCs w:val="24"/>
              </w:rPr>
              <w:t>9</w:t>
            </w:r>
            <w:r w:rsidR="00E27D39">
              <w:rPr>
                <w:sz w:val="24"/>
                <w:szCs w:val="24"/>
              </w:rPr>
              <w:t xml:space="preserve"> Технического задания</w:t>
            </w:r>
          </w:p>
          <w:p w:rsidR="00DF319A" w:rsidRPr="00F3026D" w:rsidRDefault="00DF319A" w:rsidP="00D42C33">
            <w:pPr>
              <w:tabs>
                <w:tab w:val="left" w:pos="0"/>
                <w:tab w:val="left" w:pos="5657"/>
              </w:tabs>
              <w:spacing w:line="276" w:lineRule="auto"/>
              <w:ind w:left="540" w:right="153" w:hanging="540"/>
              <w:jc w:val="left"/>
              <w:rPr>
                <w:i/>
                <w:sz w:val="24"/>
                <w:szCs w:val="24"/>
                <w:lang w:eastAsia="en-US"/>
              </w:rPr>
            </w:pPr>
            <w:r>
              <w:rPr>
                <w:sz w:val="24"/>
                <w:szCs w:val="24"/>
              </w:rPr>
              <w:t xml:space="preserve"> </w:t>
            </w:r>
            <w:r w:rsidR="006E5CA0">
              <w:rPr>
                <w:sz w:val="24"/>
                <w:szCs w:val="24"/>
              </w:rPr>
              <w:t xml:space="preserve">с </w:t>
            </w:r>
            <w:r w:rsidR="00E27D39">
              <w:rPr>
                <w:sz w:val="24"/>
                <w:szCs w:val="24"/>
              </w:rPr>
              <w:t>01</w:t>
            </w:r>
            <w:r w:rsidR="006E5CA0">
              <w:rPr>
                <w:sz w:val="24"/>
                <w:szCs w:val="24"/>
              </w:rPr>
              <w:t xml:space="preserve">февраля </w:t>
            </w:r>
            <w:r>
              <w:rPr>
                <w:sz w:val="24"/>
                <w:szCs w:val="24"/>
              </w:rPr>
              <w:t xml:space="preserve">2016 г. по </w:t>
            </w:r>
            <w:r w:rsidR="00E27D39">
              <w:rPr>
                <w:sz w:val="24"/>
                <w:szCs w:val="24"/>
              </w:rPr>
              <w:t>3</w:t>
            </w:r>
            <w:r w:rsidR="00D42C33">
              <w:rPr>
                <w:sz w:val="24"/>
                <w:szCs w:val="24"/>
              </w:rPr>
              <w:t>1</w:t>
            </w:r>
            <w:r w:rsidR="00E27D39">
              <w:rPr>
                <w:sz w:val="24"/>
                <w:szCs w:val="24"/>
              </w:rPr>
              <w:t xml:space="preserve"> </w:t>
            </w:r>
            <w:r w:rsidR="00D42C33">
              <w:rPr>
                <w:sz w:val="24"/>
                <w:szCs w:val="24"/>
              </w:rPr>
              <w:t>декабря</w:t>
            </w:r>
            <w:r w:rsidR="006E5CA0">
              <w:rPr>
                <w:sz w:val="24"/>
                <w:szCs w:val="24"/>
              </w:rPr>
              <w:t xml:space="preserve"> </w:t>
            </w:r>
            <w:r>
              <w:rPr>
                <w:sz w:val="24"/>
                <w:szCs w:val="24"/>
              </w:rPr>
              <w:t>2016 г.</w:t>
            </w:r>
          </w:p>
        </w:tc>
      </w:tr>
      <w:tr w:rsidR="00DF319A" w:rsidRPr="00F3026D" w:rsidTr="00DF319A">
        <w:trPr>
          <w:trHeight w:val="24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528" w:type="dxa"/>
          </w:tcPr>
          <w:p w:rsidR="00DF319A" w:rsidRPr="00842DD6" w:rsidRDefault="00DF319A" w:rsidP="00DF319A">
            <w:pPr>
              <w:tabs>
                <w:tab w:val="left" w:pos="0"/>
              </w:tabs>
              <w:autoSpaceDE w:val="0"/>
              <w:autoSpaceDN w:val="0"/>
              <w:adjustRightInd w:val="0"/>
              <w:spacing w:line="276" w:lineRule="auto"/>
              <w:ind w:firstLine="0"/>
              <w:jc w:val="left"/>
              <w:rPr>
                <w:sz w:val="24"/>
                <w:szCs w:val="24"/>
                <w:lang w:eastAsia="en-US"/>
              </w:rPr>
            </w:pPr>
            <w:r w:rsidRPr="00842DD6">
              <w:rPr>
                <w:sz w:val="24"/>
                <w:szCs w:val="24"/>
              </w:rPr>
              <w:t>140700, Московская обл.</w:t>
            </w:r>
            <w:r>
              <w:rPr>
                <w:sz w:val="24"/>
                <w:szCs w:val="24"/>
              </w:rPr>
              <w:t xml:space="preserve">, г. Шатура, </w:t>
            </w:r>
            <w:proofErr w:type="spellStart"/>
            <w:r>
              <w:rPr>
                <w:sz w:val="24"/>
                <w:szCs w:val="24"/>
              </w:rPr>
              <w:t>Черноозерский</w:t>
            </w:r>
            <w:r w:rsidRPr="00842DD6">
              <w:rPr>
                <w:sz w:val="24"/>
                <w:szCs w:val="24"/>
              </w:rPr>
              <w:t>проезд</w:t>
            </w:r>
            <w:proofErr w:type="spellEnd"/>
            <w:r w:rsidRPr="00842DD6">
              <w:rPr>
                <w:sz w:val="24"/>
                <w:szCs w:val="24"/>
              </w:rPr>
              <w:t>,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jc w:val="left"/>
              <w:rPr>
                <w:b/>
                <w:sz w:val="24"/>
                <w:szCs w:val="24"/>
                <w:lang w:eastAsia="en-US"/>
              </w:rPr>
            </w:pPr>
            <w:r w:rsidRPr="00F3026D">
              <w:rPr>
                <w:b/>
                <w:sz w:val="24"/>
                <w:szCs w:val="24"/>
                <w:lang w:eastAsia="en-US"/>
              </w:rPr>
              <w:t>Условия оплаты</w:t>
            </w:r>
          </w:p>
        </w:tc>
        <w:tc>
          <w:tcPr>
            <w:tcW w:w="5528" w:type="dxa"/>
          </w:tcPr>
          <w:p w:rsidR="00DF319A" w:rsidRDefault="00DF319A" w:rsidP="00DF319A">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F319A" w:rsidRPr="00F3026D" w:rsidTr="00DF319A">
        <w:trPr>
          <w:trHeight w:val="286"/>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lang w:eastAsia="en-US"/>
              </w:rPr>
              <w:t>Количество лотов</w:t>
            </w:r>
          </w:p>
        </w:tc>
        <w:tc>
          <w:tcPr>
            <w:tcW w:w="5528" w:type="dxa"/>
          </w:tcPr>
          <w:p w:rsidR="00DF319A" w:rsidRPr="00F3026D" w:rsidRDefault="00DF319A" w:rsidP="00DF319A">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DF319A" w:rsidRPr="00F3026D" w:rsidRDefault="00DF319A" w:rsidP="00DF319A">
            <w:pPr>
              <w:tabs>
                <w:tab w:val="left" w:pos="0"/>
              </w:tabs>
              <w:spacing w:line="276" w:lineRule="auto"/>
              <w:ind w:left="540" w:right="153" w:hanging="540"/>
              <w:jc w:val="left"/>
              <w:rPr>
                <w:sz w:val="24"/>
                <w:szCs w:val="24"/>
              </w:rPr>
            </w:pP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528" w:type="dxa"/>
          </w:tcPr>
          <w:p w:rsidR="00DF319A" w:rsidRPr="00F3026D" w:rsidRDefault="00DF319A" w:rsidP="00DF319A">
            <w:pPr>
              <w:tabs>
                <w:tab w:val="left" w:pos="0"/>
              </w:tabs>
              <w:spacing w:line="276" w:lineRule="auto"/>
              <w:ind w:left="540" w:right="153" w:hanging="540"/>
              <w:rPr>
                <w:sz w:val="24"/>
                <w:szCs w:val="24"/>
              </w:rPr>
            </w:pPr>
            <w:r>
              <w:rPr>
                <w:sz w:val="24"/>
                <w:szCs w:val="24"/>
              </w:rPr>
              <w:t>Рубль</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528" w:type="dxa"/>
          </w:tcPr>
          <w:p w:rsidR="00DF319A" w:rsidRPr="00F3026D" w:rsidRDefault="00DF319A" w:rsidP="00DF319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и п. 6 Технического задания «Требования к Подрядчику»</w:t>
            </w:r>
          </w:p>
        </w:tc>
      </w:tr>
      <w:tr w:rsidR="00DF319A" w:rsidRPr="00F3026D" w:rsidTr="00DF319A">
        <w:trPr>
          <w:trHeight w:val="49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продукции</w:t>
            </w:r>
          </w:p>
        </w:tc>
        <w:tc>
          <w:tcPr>
            <w:tcW w:w="5528" w:type="dxa"/>
          </w:tcPr>
          <w:p w:rsidR="00DF319A" w:rsidRPr="000618D9" w:rsidRDefault="00DF319A" w:rsidP="00E27D39">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E27D39">
              <w:rPr>
                <w:sz w:val="24"/>
                <w:szCs w:val="24"/>
              </w:rPr>
              <w:t>Техническим заданием</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528" w:type="dxa"/>
          </w:tcPr>
          <w:p w:rsidR="00DF319A" w:rsidRPr="00BA56BA" w:rsidRDefault="00DF319A" w:rsidP="00DF319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BA56BA">
              <w:rPr>
                <w:sz w:val="24"/>
                <w:szCs w:val="24"/>
              </w:rPr>
              <w:t xml:space="preserve">120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p>
        </w:tc>
      </w:tr>
      <w:tr w:rsidR="00DF319A" w:rsidRPr="00F3026D" w:rsidTr="00DF319A">
        <w:trPr>
          <w:trHeight w:val="97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528" w:type="dxa"/>
          </w:tcPr>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DF319A" w:rsidRPr="00F5764B"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№1</w:t>
            </w:r>
            <w:r w:rsidR="006E5CA0">
              <w:rPr>
                <w:b/>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006E5CA0">
              <w:rPr>
                <w:b/>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F319A"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006E5CA0">
              <w:rPr>
                <w:b/>
              </w:rPr>
              <w:t xml:space="preserve"> </w:t>
            </w:r>
            <w:r>
              <w:t xml:space="preserve">на </w:t>
            </w:r>
            <w:r w:rsidR="006E5CA0">
              <w:t xml:space="preserve">бумажном и </w:t>
            </w:r>
            <w:r>
              <w:t xml:space="preserve">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F319A" w:rsidRDefault="00DF319A" w:rsidP="00DF319A">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F319A" w:rsidRDefault="00DF319A" w:rsidP="00AB33A3">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F319A" w:rsidRDefault="00DF319A" w:rsidP="00AB33A3">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F319A" w:rsidRDefault="00DF319A" w:rsidP="00AB33A3">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sz w:val="24"/>
                <w:szCs w:val="24"/>
              </w:rPr>
            </w:pPr>
            <w:r w:rsidRPr="00F3026D">
              <w:rPr>
                <w:b/>
                <w:sz w:val="24"/>
                <w:szCs w:val="24"/>
              </w:rPr>
              <w:t>17</w:t>
            </w:r>
            <w:r w:rsidRPr="00F3026D">
              <w:rPr>
                <w:sz w:val="24"/>
                <w:szCs w:val="24"/>
              </w:rPr>
              <w:t>.</w:t>
            </w:r>
          </w:p>
          <w:p w:rsidR="00DF319A" w:rsidRPr="00F3026D" w:rsidRDefault="00DF319A" w:rsidP="00DF319A">
            <w:pPr>
              <w:spacing w:line="276" w:lineRule="auto"/>
              <w:ind w:left="568" w:hanging="568"/>
              <w:jc w:val="left"/>
              <w:rPr>
                <w:sz w:val="24"/>
                <w:szCs w:val="24"/>
              </w:rPr>
            </w:pPr>
          </w:p>
        </w:tc>
        <w:tc>
          <w:tcPr>
            <w:tcW w:w="3969" w:type="dxa"/>
          </w:tcPr>
          <w:p w:rsidR="00DF319A" w:rsidRPr="00F3026D" w:rsidRDefault="00DF319A" w:rsidP="00DF319A">
            <w:pPr>
              <w:pStyle w:val="Times12"/>
              <w:spacing w:line="276" w:lineRule="auto"/>
              <w:ind w:left="540" w:right="153" w:hanging="540"/>
              <w:jc w:val="left"/>
              <w:rPr>
                <w:b/>
                <w:szCs w:val="24"/>
              </w:rPr>
            </w:pPr>
            <w:r w:rsidRPr="00F3026D">
              <w:rPr>
                <w:b/>
                <w:spacing w:val="-6"/>
                <w:szCs w:val="24"/>
              </w:rPr>
              <w:t>Переторжка</w:t>
            </w:r>
          </w:p>
        </w:tc>
        <w:tc>
          <w:tcPr>
            <w:tcW w:w="5528" w:type="dxa"/>
          </w:tcPr>
          <w:p w:rsidR="00DF319A" w:rsidRPr="00FE4AEF" w:rsidRDefault="00DF319A" w:rsidP="00DF319A">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19.</w:t>
            </w: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528" w:type="dxa"/>
          </w:tcPr>
          <w:p w:rsidR="00DF319A" w:rsidRPr="00F3026D" w:rsidRDefault="00DF319A" w:rsidP="00DF319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20.</w:t>
            </w:r>
          </w:p>
        </w:tc>
        <w:tc>
          <w:tcPr>
            <w:tcW w:w="3969" w:type="dxa"/>
          </w:tcPr>
          <w:p w:rsidR="00DF319A" w:rsidRPr="00F3026D" w:rsidRDefault="00DF319A" w:rsidP="00DF319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528" w:type="dxa"/>
          </w:tcPr>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p>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lang w:eastAsia="en-US"/>
              </w:rPr>
              <w:t xml:space="preserve">Информация для поставщиков МТР, работ, </w:t>
            </w:r>
            <w:proofErr w:type="spellStart"/>
            <w:r w:rsidRPr="00F3026D">
              <w:rPr>
                <w:sz w:val="24"/>
                <w:szCs w:val="24"/>
                <w:lang w:eastAsia="en-US"/>
              </w:rPr>
              <w:t>услуг:</w:t>
            </w:r>
            <w:hyperlink r:id="rId14" w:history="1">
              <w:r w:rsidRPr="00FE4AEF">
                <w:rPr>
                  <w:rStyle w:val="af2"/>
                  <w:i/>
                  <w:sz w:val="24"/>
                  <w:szCs w:val="24"/>
                  <w:lang w:eastAsia="en-US"/>
                </w:rPr>
                <w:t>http</w:t>
              </w:r>
              <w:proofErr w:type="spellEnd"/>
              <w:r w:rsidRPr="00FE4AEF">
                <w:rPr>
                  <w:rStyle w:val="af2"/>
                  <w:i/>
                  <w:sz w:val="24"/>
                  <w:szCs w:val="24"/>
                  <w:lang w:eastAsia="en-US"/>
                </w:rPr>
                <w:t>://www.eon-russia.ru/purchase/interaction/services/</w:t>
              </w:r>
            </w:hyperlink>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Pr>
                <w:b/>
                <w:sz w:val="24"/>
                <w:szCs w:val="24"/>
              </w:rPr>
              <w:t>21.</w:t>
            </w:r>
          </w:p>
        </w:tc>
        <w:tc>
          <w:tcPr>
            <w:tcW w:w="3969" w:type="dxa"/>
          </w:tcPr>
          <w:p w:rsidR="00DF319A" w:rsidRPr="00F3026D" w:rsidRDefault="00DF319A" w:rsidP="00DF319A">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528" w:type="dxa"/>
          </w:tcPr>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DF319A" w:rsidRDefault="00DF319A" w:rsidP="00AB33A3">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DF319A" w:rsidRPr="00F3026D" w:rsidRDefault="00DF319A" w:rsidP="00DF319A">
      <w:pPr>
        <w:pStyle w:val="a4"/>
        <w:numPr>
          <w:ilvl w:val="0"/>
          <w:numId w:val="0"/>
        </w:numPr>
        <w:spacing w:line="276" w:lineRule="auto"/>
        <w:rPr>
          <w:sz w:val="24"/>
          <w:szCs w:val="24"/>
        </w:rPr>
      </w:pPr>
    </w:p>
    <w:p w:rsidR="00DF319A" w:rsidRPr="00F3026D" w:rsidRDefault="00DF319A" w:rsidP="00DF319A">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F319A" w:rsidRPr="00F3026D" w:rsidRDefault="00DF319A" w:rsidP="00DF319A">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BC5425" w:rsidRPr="00F3026D" w:rsidRDefault="00DF319A" w:rsidP="00DF319A">
      <w:pPr>
        <w:pStyle w:val="a4"/>
        <w:numPr>
          <w:ilvl w:val="0"/>
          <w:numId w:val="0"/>
        </w:numPr>
        <w:spacing w:line="276" w:lineRule="auto"/>
        <w:rPr>
          <w:b/>
          <w:sz w:val="24"/>
          <w:szCs w:val="24"/>
        </w:rPr>
      </w:pPr>
      <w:r w:rsidRPr="00543A7E">
        <w:rPr>
          <w:sz w:val="24"/>
          <w:szCs w:val="24"/>
        </w:rPr>
        <w:t>Заместитель директора по закупкам и общим вопросам -                      А.В. Гущин</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9168225"/>
      <w:bookmarkStart w:id="9" w:name="ФОРМЫ"/>
      <w:r w:rsidRPr="00CC6391">
        <w:rPr>
          <w:rFonts w:ascii="Times New Roman" w:hAnsi="Times New Roman"/>
          <w:sz w:val="24"/>
          <w:szCs w:val="24"/>
        </w:rPr>
        <w:t>Образцы основных форм документов, включаемых в</w:t>
      </w:r>
      <w:bookmarkEnd w:id="3"/>
      <w:bookmarkEnd w:id="4"/>
      <w:bookmarkEnd w:id="5"/>
      <w:bookmarkEnd w:id="6"/>
      <w:bookmarkEnd w:id="7"/>
      <w:r w:rsidR="004C1A56" w:rsidRPr="004C1A56">
        <w:rPr>
          <w:rFonts w:ascii="Times New Roman" w:hAnsi="Times New Roman"/>
          <w:sz w:val="24"/>
          <w:szCs w:val="24"/>
        </w:rPr>
        <w:t xml:space="preserve"> </w:t>
      </w:r>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9168226"/>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F93B2E">
        <w:rPr>
          <w:i/>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w:t>
      </w:r>
      <w:proofErr w:type="gramStart"/>
      <w:r w:rsidR="00D20281" w:rsidRPr="00CC6391">
        <w:rPr>
          <w:sz w:val="24"/>
          <w:szCs w:val="24"/>
        </w:rPr>
        <w:t>е-</w:t>
      </w:r>
      <w:proofErr w:type="gramEnd"/>
      <w:r w:rsidR="00D20281" w:rsidRPr="00CC6391">
        <w:rPr>
          <w:sz w:val="24"/>
          <w:szCs w:val="24"/>
        </w:rPr>
        <w:t xml:space="preserve">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00270461" w:rsidRPr="00CC6391">
        <w:rPr>
          <w:sz w:val="24"/>
          <w:szCs w:val="24"/>
        </w:rPr>
        <w:t>договор</w:t>
      </w:r>
      <w:r w:rsidR="00A101C5" w:rsidRPr="00CC6391">
        <w:rPr>
          <w:sz w:val="24"/>
          <w:szCs w:val="24"/>
        </w:rPr>
        <w:t>,</w:t>
      </w:r>
      <w:r w:rsidR="00346D80" w:rsidRPr="00CC6391">
        <w:rPr>
          <w:sz w:val="24"/>
          <w:szCs w:val="24"/>
        </w:rPr>
        <w:t>__________________________________________________</w:t>
      </w:r>
      <w:r w:rsidR="00F93B2E">
        <w:rPr>
          <w:sz w:val="24"/>
          <w:szCs w:val="24"/>
        </w:rPr>
        <w:t>_______________</w:t>
      </w:r>
      <w:r w:rsidR="00A101C5" w:rsidRPr="00CC6391">
        <w:rPr>
          <w:sz w:val="24"/>
          <w:szCs w:val="24"/>
        </w:rPr>
        <w:t>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 xml:space="preserve">настоящим Предложением, включающем в себя настоящее письмо о подаче оферты </w:t>
      </w:r>
      <w:proofErr w:type="spellStart"/>
      <w:r w:rsidR="00141345" w:rsidRPr="00CC6391">
        <w:rPr>
          <w:sz w:val="24"/>
          <w:szCs w:val="24"/>
        </w:rPr>
        <w:t>и</w:t>
      </w:r>
      <w:r w:rsidR="00437483" w:rsidRPr="00CC6391">
        <w:rPr>
          <w:sz w:val="24"/>
          <w:szCs w:val="24"/>
        </w:rPr>
        <w:t>другие</w:t>
      </w:r>
      <w:proofErr w:type="spellEnd"/>
      <w:r w:rsidR="00437483" w:rsidRPr="00CC6391">
        <w:rPr>
          <w:sz w:val="24"/>
          <w:szCs w:val="24"/>
        </w:rPr>
        <w:t xml:space="preserve">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027DB" w:rsidRPr="001027DB">
        <w:rPr>
          <w:color w:val="000000"/>
          <w:sz w:val="24"/>
          <w:szCs w:val="24"/>
        </w:rPr>
        <w:t>Техническое предложение (форма</w:t>
      </w:r>
      <w:r w:rsidR="001027DB" w:rsidRPr="001027DB">
        <w:rPr>
          <w:noProof/>
          <w:color w:val="000000"/>
          <w:sz w:val="24"/>
          <w:szCs w:val="24"/>
        </w:rPr>
        <w:t xml:space="preserve"> 2)</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027DB" w:rsidRPr="00CC6391">
        <w:rPr>
          <w:color w:val="000000"/>
          <w:sz w:val="24"/>
          <w:szCs w:val="24"/>
        </w:rPr>
        <w:t xml:space="preserve">График выполнения работ (форма </w:t>
      </w:r>
      <w:r w:rsidR="001027DB">
        <w:rPr>
          <w:noProof/>
          <w:color w:val="000000"/>
          <w:sz w:val="24"/>
          <w:szCs w:val="24"/>
        </w:rPr>
        <w:t>3</w:t>
      </w:r>
      <w:r w:rsidR="001027DB" w:rsidRPr="00CC6391">
        <w:rPr>
          <w:noProof/>
          <w:color w:val="000000"/>
          <w:sz w:val="24"/>
          <w:szCs w:val="24"/>
        </w:rPr>
        <w:t>)</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027DB" w:rsidRPr="001027DB">
        <w:rPr>
          <w:color w:val="000000"/>
          <w:sz w:val="24"/>
          <w:szCs w:val="24"/>
        </w:rPr>
        <w:t>Коммерческое предложение (форма 4)</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027DB" w:rsidRPr="00CC6391">
        <w:rPr>
          <w:color w:val="000000"/>
          <w:sz w:val="24"/>
          <w:szCs w:val="24"/>
        </w:rPr>
        <w:t xml:space="preserve">График платежей (форма </w:t>
      </w:r>
      <w:r w:rsidR="001027DB">
        <w:rPr>
          <w:color w:val="000000"/>
          <w:sz w:val="24"/>
          <w:szCs w:val="24"/>
        </w:rPr>
        <w:t>5</w:t>
      </w:r>
      <w:r w:rsidR="001027DB" w:rsidRPr="00CC6391">
        <w:rPr>
          <w:color w:val="000000"/>
          <w:sz w:val="24"/>
          <w:szCs w:val="24"/>
        </w:rPr>
        <w:t>)</w:t>
      </w:r>
      <w:r>
        <w:fldChar w:fldCharType="end"/>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027DB" w:rsidRPr="001027DB">
        <w:rPr>
          <w:color w:val="000000"/>
          <w:sz w:val="24"/>
          <w:szCs w:val="24"/>
        </w:rPr>
        <w:t>План распределения объемов работ между генеральным подрядчиком и субподрядчиками (соисполнителями)</w:t>
      </w:r>
      <w:r w:rsidR="001027DB" w:rsidRPr="00CC6391">
        <w:rPr>
          <w:color w:val="000000"/>
          <w:sz w:val="24"/>
          <w:szCs w:val="24"/>
        </w:rPr>
        <w:t xml:space="preserve"> (форма 7)</w:t>
      </w:r>
      <w:r>
        <w:fldChar w:fldCharType="end"/>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27DB" w:rsidRPr="001027DB">
        <w:rPr>
          <w:color w:val="000000"/>
          <w:sz w:val="24"/>
          <w:szCs w:val="24"/>
        </w:rPr>
        <w:t xml:space="preserve">Анкета Участника (форма </w:t>
      </w:r>
      <w:r w:rsidR="001027DB" w:rsidRPr="001027DB">
        <w:rPr>
          <w:noProof/>
          <w:color w:val="000000"/>
          <w:sz w:val="24"/>
          <w:szCs w:val="24"/>
        </w:rPr>
        <w:t>9)</w:t>
      </w:r>
      <w:r>
        <w:fldChar w:fldCharType="end"/>
      </w:r>
      <w:r w:rsidR="0038126F" w:rsidRPr="00CC6391">
        <w:rPr>
          <w:color w:val="000000"/>
          <w:sz w:val="24"/>
          <w:szCs w:val="24"/>
        </w:rPr>
        <w:t xml:space="preserve"> на ____ листах;</w:t>
      </w:r>
    </w:p>
    <w:p w:rsidR="0038126F" w:rsidRPr="00CC6391" w:rsidRDefault="006E5CA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27DB" w:rsidRPr="001027DB">
        <w:rPr>
          <w:color w:val="000000"/>
          <w:sz w:val="24"/>
          <w:szCs w:val="24"/>
        </w:rPr>
        <w:t xml:space="preserve">Справка о перечне и годовых объемах выполнения аналогичных договоров (форма </w:t>
      </w:r>
      <w:r w:rsidR="001027DB" w:rsidRPr="001027DB">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0EE0" w:rsidRDefault="00050EE0" w:rsidP="00055407">
      <w:pPr>
        <w:spacing w:line="240" w:lineRule="auto"/>
        <w:rPr>
          <w:sz w:val="24"/>
          <w:szCs w:val="24"/>
        </w:rPr>
      </w:pPr>
    </w:p>
    <w:p w:rsidR="00050EE0" w:rsidRDefault="00050EE0" w:rsidP="00055407">
      <w:pPr>
        <w:spacing w:line="240" w:lineRule="auto"/>
        <w:rPr>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proofErr w:type="gramStart"/>
      <w:r w:rsidRPr="00CC6391">
        <w:rPr>
          <w:sz w:val="24"/>
          <w:szCs w:val="24"/>
          <w:lang w:val="en-US"/>
        </w:rPr>
        <w:t>XXX</w:t>
      </w:r>
      <w:proofErr w:type="gramEnd"/>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29168227"/>
      <w:bookmarkStart w:id="23" w:name="_Ref34763774"/>
      <w:r w:rsidRPr="00CC6391">
        <w:rPr>
          <w:sz w:val="24"/>
          <w:szCs w:val="24"/>
        </w:rPr>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462BE3">
              <w:rPr>
                <w:i/>
                <w:sz w:val="24"/>
                <w:szCs w:val="24"/>
              </w:rPr>
              <w:t xml:space="preserve"> </w:t>
            </w:r>
            <w:r w:rsidR="00EC7E32" w:rsidRPr="00CC6391">
              <w:rPr>
                <w:i/>
                <w:sz w:val="24"/>
                <w:szCs w:val="24"/>
              </w:rPr>
              <w:t>объектов,</w:t>
            </w:r>
            <w:r w:rsidR="00462BE3">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w:t>
            </w:r>
            <w:proofErr w:type="gramStart"/>
            <w:r w:rsidRPr="00CC6391">
              <w:rPr>
                <w:sz w:val="24"/>
                <w:szCs w:val="24"/>
              </w:rPr>
              <w:t>и</w:t>
            </w:r>
            <w:r w:rsidR="00801C8A" w:rsidRPr="00CC6391">
              <w:rPr>
                <w:i/>
                <w:sz w:val="24"/>
                <w:szCs w:val="24"/>
              </w:rPr>
              <w:t>(</w:t>
            </w:r>
            <w:proofErr w:type="gramEnd"/>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BF6FA9" w:rsidP="00801C8A">
      <w:pPr>
        <w:tabs>
          <w:tab w:val="right" w:leader="underscore" w:pos="9900"/>
        </w:tabs>
        <w:spacing w:line="240" w:lineRule="auto"/>
        <w:ind w:firstLine="0"/>
        <w:rPr>
          <w:i/>
          <w:sz w:val="24"/>
          <w:szCs w:val="24"/>
        </w:rPr>
      </w:pPr>
      <w:r>
        <w:rPr>
          <w:i/>
          <w:sz w:val="24"/>
          <w:szCs w:val="24"/>
        </w:rPr>
        <w:t xml:space="preserve">Описание предлагаемых </w:t>
      </w:r>
      <w:r w:rsidR="00697B9F">
        <w:rPr>
          <w:i/>
          <w:sz w:val="24"/>
          <w:szCs w:val="24"/>
        </w:rPr>
        <w:t>работ</w:t>
      </w:r>
      <w:r w:rsidR="00801C8A" w:rsidRPr="00CC6391">
        <w:rPr>
          <w:i/>
          <w:sz w:val="24"/>
          <w:szCs w:val="24"/>
        </w:rPr>
        <w:t>:</w:t>
      </w:r>
      <w:r w:rsidR="00801C8A"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B620AF" w:rsidP="0071570F">
      <w:pPr>
        <w:pStyle w:val="a5"/>
        <w:tabs>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 xml:space="preserve">ожении описываются все </w:t>
      </w:r>
      <w:proofErr w:type="spellStart"/>
      <w:r w:rsidR="002E43C9" w:rsidRPr="00CC6391">
        <w:rPr>
          <w:sz w:val="24"/>
          <w:szCs w:val="24"/>
        </w:rPr>
        <w:t>позиции</w:t>
      </w:r>
      <w:r w:rsidR="00BE7981" w:rsidRPr="00CC6391">
        <w:rPr>
          <w:sz w:val="24"/>
          <w:szCs w:val="24"/>
        </w:rPr>
        <w:t>согласно</w:t>
      </w:r>
      <w:proofErr w:type="spell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w:t>
      </w:r>
      <w:proofErr w:type="gramStart"/>
      <w:r w:rsidR="00BE7981" w:rsidRPr="00CC6391">
        <w:rPr>
          <w:sz w:val="24"/>
          <w:szCs w:val="24"/>
        </w:rPr>
        <w:t>я(</w:t>
      </w:r>
      <w:proofErr w:type="gramEnd"/>
      <w:r w:rsidR="00BE7981" w:rsidRPr="00CC6391">
        <w:rPr>
          <w:sz w:val="24"/>
          <w:szCs w:val="24"/>
        </w:rPr>
        <w:t>раздел</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2916822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1027DB">
        <w:rPr>
          <w:noProof/>
          <w:color w:val="000000"/>
          <w:sz w:val="24"/>
          <w:szCs w:val="24"/>
        </w:rPr>
        <w:t>2</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835464">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D53677" w:rsidRDefault="00D53677">
      <w:pPr>
        <w:spacing w:line="240" w:lineRule="auto"/>
        <w:ind w:firstLine="0"/>
        <w:jc w:val="left"/>
        <w:rPr>
          <w:b/>
          <w:sz w:val="24"/>
          <w:szCs w:val="24"/>
        </w:rPr>
      </w:pPr>
      <w:r>
        <w:rPr>
          <w:b/>
          <w:sz w:val="24"/>
          <w:szCs w:val="24"/>
        </w:rPr>
        <w:br w:type="page"/>
      </w:r>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33A3">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2916822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3</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 xml:space="preserve">Таблица3. </w:t>
            </w:r>
            <w:proofErr w:type="spellStart"/>
            <w:r w:rsidRPr="00CC6391">
              <w:rPr>
                <w:b/>
                <w:bCs/>
                <w:sz w:val="24"/>
                <w:szCs w:val="24"/>
                <w:lang w:val="en-US"/>
              </w:rPr>
              <w:t>Обеспечение</w:t>
            </w:r>
            <w:proofErr w:type="spellEnd"/>
            <w:r w:rsidR="001065EA">
              <w:rPr>
                <w:b/>
                <w:bCs/>
                <w:sz w:val="24"/>
                <w:szCs w:val="24"/>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001065EA">
              <w:rPr>
                <w:b/>
                <w:sz w:val="24"/>
                <w:szCs w:val="24"/>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001065EA">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Default="00F02F79" w:rsidP="00F02F79">
      <w:pPr>
        <w:spacing w:line="240" w:lineRule="auto"/>
        <w:rPr>
          <w:sz w:val="24"/>
          <w:szCs w:val="24"/>
        </w:rPr>
      </w:pPr>
    </w:p>
    <w:p w:rsidR="00D53677" w:rsidRDefault="00D53677" w:rsidP="00F02F79">
      <w:pPr>
        <w:spacing w:line="240" w:lineRule="auto"/>
        <w:rPr>
          <w:sz w:val="24"/>
          <w:szCs w:val="24"/>
        </w:rPr>
      </w:pPr>
    </w:p>
    <w:p w:rsidR="00D53677" w:rsidRDefault="00D53677" w:rsidP="00F02F79">
      <w:pPr>
        <w:spacing w:line="240" w:lineRule="auto"/>
        <w:rPr>
          <w:sz w:val="24"/>
          <w:szCs w:val="24"/>
        </w:rPr>
      </w:pPr>
    </w:p>
    <w:p w:rsidR="00D53677" w:rsidRPr="00CC6391" w:rsidRDefault="00D53677"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BF6FA9" w:rsidP="00F02F79">
      <w:pPr>
        <w:jc w:val="center"/>
        <w:rPr>
          <w:sz w:val="24"/>
          <w:szCs w:val="24"/>
        </w:rPr>
      </w:pPr>
      <w:r>
        <w:rPr>
          <w:b/>
          <w:sz w:val="24"/>
          <w:szCs w:val="24"/>
        </w:rPr>
        <w:t xml:space="preserve">Ведомость МТР </w:t>
      </w:r>
      <w:r w:rsidR="00F02F79" w:rsidRPr="00CC6391">
        <w:rPr>
          <w:b/>
          <w:sz w:val="24"/>
          <w:szCs w:val="24"/>
        </w:rPr>
        <w:t xml:space="preserve">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00697B9F">
        <w:rPr>
          <w:b/>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8955E2">
      <w:pPr>
        <w:pStyle w:val="21"/>
        <w:spacing w:line="276" w:lineRule="auto"/>
        <w:rPr>
          <w:color w:val="000000"/>
          <w:sz w:val="24"/>
          <w:szCs w:val="24"/>
        </w:rPr>
      </w:pPr>
      <w:bookmarkStart w:id="39" w:name="_Ref93264992"/>
      <w:bookmarkStart w:id="40" w:name="_Ref93265116"/>
      <w:bookmarkStart w:id="41" w:name="_Toc42916823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7"/>
      <w:bookmarkEnd w:id="38"/>
      <w:bookmarkEnd w:id="39"/>
      <w:bookmarkEnd w:id="40"/>
      <w:bookmarkEnd w:id="41"/>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1027DB">
        <w:rPr>
          <w:noProof/>
          <w:color w:val="000000"/>
          <w:sz w:val="24"/>
          <w:szCs w:val="24"/>
        </w:rPr>
        <w:t>4</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697B9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97B9F" w:rsidRDefault="00697B9F">
      <w:pPr>
        <w:spacing w:line="240" w:lineRule="auto"/>
        <w:ind w:firstLine="0"/>
        <w:jc w:val="left"/>
        <w:rPr>
          <w:b/>
          <w:sz w:val="24"/>
          <w:szCs w:val="24"/>
        </w:rPr>
      </w:pPr>
      <w:bookmarkStart w:id="43" w:name="_Toc90385117"/>
      <w:bookmarkStart w:id="44" w:name="_Toc423378602"/>
      <w:bookmarkStart w:id="45" w:name="_Toc423421105"/>
      <w:r>
        <w:rPr>
          <w:b/>
          <w:sz w:val="24"/>
          <w:szCs w:val="24"/>
        </w:rPr>
        <w:br w:type="page"/>
      </w:r>
    </w:p>
    <w:p w:rsidR="007E2A40" w:rsidRPr="00CC6391" w:rsidRDefault="00B620A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697B9F" w:rsidRDefault="00697B9F" w:rsidP="00FF6AB5">
      <w:pPr>
        <w:rPr>
          <w:sz w:val="24"/>
          <w:szCs w:val="24"/>
        </w:rPr>
      </w:pPr>
    </w:p>
    <w:p w:rsidR="00697B9F" w:rsidRDefault="00697B9F" w:rsidP="00FF6AB5">
      <w:pPr>
        <w:rPr>
          <w:sz w:val="24"/>
          <w:szCs w:val="24"/>
        </w:rPr>
      </w:pPr>
    </w:p>
    <w:p w:rsidR="00FF6AB5" w:rsidRPr="00CC6391" w:rsidRDefault="00B620AF" w:rsidP="00FF6AB5">
      <w:pPr>
        <w:pStyle w:val="21"/>
        <w:spacing w:line="276" w:lineRule="auto"/>
        <w:rPr>
          <w:sz w:val="24"/>
          <w:szCs w:val="24"/>
        </w:rPr>
      </w:pPr>
      <w:bookmarkStart w:id="52" w:name="_Toc42916823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9"/>
    <w:bookmarkEnd w:id="50"/>
    <w:bookmarkEnd w:id="5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5</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480C9C" w:rsidP="00D53677">
      <w:pPr>
        <w:spacing w:line="240" w:lineRule="auto"/>
        <w:ind w:firstLine="0"/>
        <w:jc w:val="left"/>
        <w:rPr>
          <w:b/>
          <w:sz w:val="24"/>
          <w:szCs w:val="24"/>
        </w:rPr>
      </w:pPr>
      <w:bookmarkStart w:id="54" w:name="_Toc90385120"/>
      <w:bookmarkStart w:id="55" w:name="_Toc423378605"/>
      <w:bookmarkStart w:id="56" w:name="_Toc423421108"/>
      <w:r w:rsidRPr="00CC6391">
        <w:rPr>
          <w:sz w:val="24"/>
          <w:szCs w:val="24"/>
        </w:rPr>
        <w:br w:type="page"/>
      </w:r>
      <w:r w:rsidR="00B620AF" w:rsidRPr="00CC6391">
        <w:rPr>
          <w:b/>
          <w:sz w:val="24"/>
          <w:szCs w:val="24"/>
        </w:rPr>
        <w:t>Инструкции по заполнению</w:t>
      </w:r>
      <w:bookmarkEnd w:id="54"/>
      <w:bookmarkEnd w:id="55"/>
      <w:bookmarkEnd w:id="5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B620AF" w:rsidP="00E33E27">
      <w:pPr>
        <w:pStyle w:val="a5"/>
        <w:spacing w:line="276" w:lineRule="auto"/>
        <w:ind w:left="0" w:firstLine="0"/>
        <w:rPr>
          <w:sz w:val="24"/>
          <w:szCs w:val="24"/>
        </w:rPr>
      </w:pPr>
      <w:r w:rsidRPr="00CC6391">
        <w:rPr>
          <w:sz w:val="24"/>
          <w:szCs w:val="24"/>
        </w:rPr>
        <w:t>В любом случае Участник должен иметь в виду что:</w:t>
      </w:r>
    </w:p>
    <w:p w:rsidR="00FF6AB5"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7" w:name="_Ref90381141"/>
      <w:bookmarkStart w:id="58" w:name="_Toc90385121"/>
      <w:bookmarkStart w:id="59" w:name="_Toc93293099"/>
      <w:bookmarkStart w:id="60" w:name="_Toc429168232"/>
      <w:bookmarkStart w:id="61" w:name="_Ref90381523"/>
      <w:bookmarkStart w:id="62" w:name="_Toc90385124"/>
      <w:r w:rsidRPr="00CC6391">
        <w:rPr>
          <w:sz w:val="24"/>
          <w:szCs w:val="24"/>
        </w:rPr>
        <w:t>План распределения объемов</w:t>
      </w:r>
      <w:r w:rsidR="00BF6FA9">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3" w:name="_Toc90385122"/>
      <w:bookmarkStart w:id="64" w:name="_Toc93293100"/>
      <w:bookmarkEnd w:id="57"/>
      <w:bookmarkEnd w:id="58"/>
      <w:bookmarkEnd w:id="59"/>
      <w:bookmarkEnd w:id="60"/>
    </w:p>
    <w:p w:rsidR="00B620AF" w:rsidRPr="00CC6391" w:rsidRDefault="0089186F" w:rsidP="009059C7">
      <w:pPr>
        <w:pStyle w:val="a4"/>
        <w:tabs>
          <w:tab w:val="num" w:pos="0"/>
        </w:tabs>
        <w:spacing w:line="276" w:lineRule="auto"/>
        <w:ind w:left="0" w:firstLine="0"/>
        <w:jc w:val="left"/>
        <w:rPr>
          <w:b/>
          <w:color w:val="000000"/>
          <w:sz w:val="24"/>
          <w:szCs w:val="24"/>
        </w:rPr>
      </w:pPr>
      <w:r w:rsidRPr="00CC6391">
        <w:rPr>
          <w:b/>
          <w:sz w:val="24"/>
          <w:szCs w:val="24"/>
        </w:rPr>
        <w:t>Форма плана распределения объемов работ между генеральным подрядчиком и субподрядчиками</w:t>
      </w:r>
      <w:bookmarkEnd w:id="63"/>
      <w:bookmarkEnd w:id="64"/>
      <w:r w:rsidR="00697B9F">
        <w:rPr>
          <w:b/>
          <w:sz w:val="24"/>
          <w:szCs w:val="24"/>
        </w:rPr>
        <w:t xml:space="preserve"> </w:t>
      </w:r>
      <w:r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1027DB">
        <w:rPr>
          <w:noProof/>
          <w:color w:val="000000"/>
          <w:sz w:val="24"/>
          <w:szCs w:val="24"/>
        </w:rPr>
        <w:t>6</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BF6FA9"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65" w:name="_Toc90385123"/>
      <w:bookmarkStart w:id="66" w:name="_Toc93293101"/>
      <w:bookmarkStart w:id="67" w:name="_Toc423378608"/>
      <w:bookmarkStart w:id="68" w:name="_Toc423421111"/>
      <w:r>
        <w:rPr>
          <w:b/>
          <w:sz w:val="24"/>
          <w:szCs w:val="24"/>
        </w:rPr>
        <w:br w:type="page"/>
      </w:r>
    </w:p>
    <w:p w:rsidR="00D639A9" w:rsidRPr="00CC6391" w:rsidRDefault="0089186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End w:id="65"/>
      <w:bookmarkEnd w:id="66"/>
      <w:bookmarkEnd w:id="67"/>
      <w:bookmarkEnd w:id="68"/>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AB33A3">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proofErr w:type="spellStart"/>
      <w:r w:rsidR="00EF055F" w:rsidRPr="00CC6391">
        <w:rPr>
          <w:sz w:val="24"/>
          <w:szCs w:val="24"/>
        </w:rPr>
        <w:t>подрядчику</w:t>
      </w:r>
      <w:r w:rsidRPr="00CC6391">
        <w:rPr>
          <w:sz w:val="24"/>
          <w:szCs w:val="24"/>
        </w:rPr>
        <w:t>и</w:t>
      </w:r>
      <w:proofErr w:type="spellEnd"/>
      <w:r w:rsidRPr="00CC6391">
        <w:rPr>
          <w:sz w:val="24"/>
          <w:szCs w:val="24"/>
        </w:rPr>
        <w:t xml:space="preserve"> с</w:t>
      </w:r>
      <w:r w:rsidR="00EF055F" w:rsidRPr="00CC6391">
        <w:rPr>
          <w:sz w:val="24"/>
          <w:szCs w:val="24"/>
        </w:rPr>
        <w:t>убподрядчикам</w:t>
      </w:r>
      <w:r w:rsidR="00811766" w:rsidRPr="00CC6391">
        <w:rPr>
          <w:sz w:val="24"/>
          <w:szCs w:val="24"/>
        </w:rPr>
        <w:t xml:space="preserve"> (соисполнителям</w:t>
      </w:r>
      <w:proofErr w:type="gramStart"/>
      <w:r w:rsidR="00811766" w:rsidRPr="00CC6391">
        <w:rPr>
          <w:sz w:val="24"/>
          <w:szCs w:val="24"/>
        </w:rPr>
        <w:t>)</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w:t>
      </w:r>
      <w:proofErr w:type="gramStart"/>
      <w:r w:rsidR="00811766" w:rsidRPr="00CC6391">
        <w:rPr>
          <w:sz w:val="24"/>
          <w:szCs w:val="24"/>
        </w:rPr>
        <w:t>г</w:t>
      </w:r>
      <w:r w:rsidRPr="00CC6391">
        <w:rPr>
          <w:sz w:val="24"/>
          <w:szCs w:val="24"/>
        </w:rPr>
        <w:t>(</w:t>
      </w:r>
      <w:proofErr w:type="gramEnd"/>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69" w:name="_Ref93268095"/>
      <w:bookmarkStart w:id="70" w:name="_Ref93268099"/>
      <w:bookmarkStart w:id="71" w:name="_Toc93293102"/>
      <w:bookmarkStart w:id="72" w:name="_Toc42916823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3" w:name="_Toc90385125"/>
      <w:bookmarkEnd w:id="61"/>
      <w:bookmarkEnd w:id="62"/>
      <w:bookmarkEnd w:id="69"/>
      <w:bookmarkEnd w:id="70"/>
      <w:bookmarkEnd w:id="71"/>
      <w:bookmarkEnd w:id="72"/>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Pr="00CC6391">
        <w:rPr>
          <w:b/>
          <w:sz w:val="24"/>
          <w:szCs w:val="24"/>
        </w:rPr>
        <w:t xml:space="preserve"> внутри коллективного участника</w:t>
      </w:r>
      <w:bookmarkEnd w:id="73"/>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1027DB">
        <w:rPr>
          <w:noProof/>
          <w:color w:val="000000"/>
          <w:sz w:val="24"/>
          <w:szCs w:val="24"/>
        </w:rPr>
        <w:t>7</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BF6FA9"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6173D7" w:rsidRPr="00CC6391" w:rsidRDefault="00480C9C" w:rsidP="00D53677">
      <w:pPr>
        <w:spacing w:line="276" w:lineRule="auto"/>
        <w:ind w:firstLine="0"/>
        <w:jc w:val="left"/>
        <w:rPr>
          <w:b/>
          <w:sz w:val="24"/>
          <w:szCs w:val="24"/>
        </w:rPr>
      </w:pPr>
      <w:bookmarkStart w:id="74" w:name="_Toc90385126"/>
      <w:bookmarkStart w:id="75" w:name="_Toc93293103"/>
      <w:bookmarkStart w:id="76" w:name="_Toc423378611"/>
      <w:bookmarkStart w:id="77" w:name="_Toc423421114"/>
      <w:r w:rsidRPr="00CC6391">
        <w:rPr>
          <w:sz w:val="24"/>
          <w:szCs w:val="24"/>
        </w:rPr>
        <w:br w:type="page"/>
      </w:r>
      <w:r w:rsidR="00B620AF" w:rsidRPr="00CC6391">
        <w:rPr>
          <w:b/>
          <w:sz w:val="24"/>
          <w:szCs w:val="24"/>
        </w:rPr>
        <w:t>Инструкции по заполнению</w:t>
      </w:r>
      <w:bookmarkEnd w:id="74"/>
      <w:bookmarkEnd w:id="75"/>
      <w:bookmarkEnd w:id="76"/>
      <w:bookmarkEnd w:id="77"/>
    </w:p>
    <w:p w:rsidR="006173D7" w:rsidRPr="00CC6391" w:rsidRDefault="006173D7" w:rsidP="00E33E27">
      <w:pPr>
        <w:pStyle w:val="a4"/>
        <w:numPr>
          <w:ilvl w:val="0"/>
          <w:numId w:val="0"/>
        </w:numPr>
        <w:spacing w:line="276" w:lineRule="auto"/>
        <w:ind w:left="1134"/>
        <w:rPr>
          <w:b/>
          <w:sz w:val="24"/>
          <w:szCs w:val="24"/>
        </w:rPr>
      </w:pP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B620AF" w:rsidP="00E33E27">
      <w:pPr>
        <w:pStyle w:val="a5"/>
        <w:spacing w:line="276" w:lineRule="auto"/>
        <w:rPr>
          <w:sz w:val="24"/>
          <w:szCs w:val="24"/>
        </w:rPr>
      </w:pPr>
      <w:r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proofErr w:type="spellStart"/>
      <w:r w:rsidR="00A00C54" w:rsidRPr="00CC6391">
        <w:rPr>
          <w:sz w:val="24"/>
          <w:szCs w:val="24"/>
        </w:rPr>
        <w:t>оказываемых</w:t>
      </w:r>
      <w:r w:rsidRPr="00CC6391">
        <w:rPr>
          <w:sz w:val="24"/>
          <w:szCs w:val="24"/>
        </w:rPr>
        <w:t>каждой</w:t>
      </w:r>
      <w:proofErr w:type="spellEnd"/>
      <w:r w:rsidRPr="00CC6391">
        <w:rPr>
          <w:sz w:val="24"/>
          <w:szCs w:val="24"/>
        </w:rPr>
        <w:t xml:space="preserve">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w:t>
      </w:r>
      <w:proofErr w:type="spellStart"/>
      <w:r w:rsidR="00811766" w:rsidRPr="00CC6391">
        <w:rPr>
          <w:sz w:val="24"/>
          <w:szCs w:val="24"/>
        </w:rPr>
        <w:t>услуг</w:t>
      </w:r>
      <w:r w:rsidRPr="00CC6391">
        <w:rPr>
          <w:sz w:val="24"/>
          <w:szCs w:val="24"/>
        </w:rPr>
        <w:t>отдельно</w:t>
      </w:r>
      <w:proofErr w:type="spellEnd"/>
      <w:r w:rsidRPr="00CC6391">
        <w:rPr>
          <w:sz w:val="24"/>
          <w:szCs w:val="24"/>
        </w:rPr>
        <w:t xml:space="preserve">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8" w:name="_Ref55335823"/>
      <w:bookmarkStart w:id="79" w:name="_Ref55336359"/>
      <w:bookmarkStart w:id="80" w:name="_Toc57314675"/>
      <w:bookmarkStart w:id="81" w:name="_Toc69728989"/>
      <w:bookmarkStart w:id="82" w:name="_Toc429168234"/>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8"/>
      <w:bookmarkEnd w:id="79"/>
      <w:bookmarkEnd w:id="80"/>
      <w:bookmarkEnd w:id="81"/>
      <w:bookmarkEnd w:id="8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8</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 xml:space="preserve">(да/нет, если да - указать вид ценных бумаг, биржевую площадку и торговый </w:t>
            </w:r>
            <w:proofErr w:type="spellStart"/>
            <w:r w:rsidRPr="00CC6391">
              <w:rPr>
                <w:i/>
                <w:szCs w:val="24"/>
              </w:rPr>
              <w:t>код</w:t>
            </w:r>
            <w:proofErr w:type="gramStart"/>
            <w:r w:rsidRPr="00CC6391">
              <w:rPr>
                <w:i/>
                <w:szCs w:val="24"/>
              </w:rPr>
              <w:t>.Д</w:t>
            </w:r>
            <w:proofErr w:type="gramEnd"/>
            <w:r w:rsidRPr="00CC6391">
              <w:rPr>
                <w:i/>
                <w:szCs w:val="24"/>
              </w:rPr>
              <w:t>ля</w:t>
            </w:r>
            <w:proofErr w:type="spellEnd"/>
            <w:r w:rsidRPr="00CC6391">
              <w:rPr>
                <w:i/>
                <w:szCs w:val="24"/>
              </w:rPr>
              <w:t xml:space="preserve">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3" w:name="_Toc423378614"/>
      <w:bookmarkStart w:id="84" w:name="_Toc423421117"/>
      <w:r w:rsidRPr="00CC6391">
        <w:rPr>
          <w:sz w:val="24"/>
          <w:szCs w:val="24"/>
        </w:rPr>
        <w:br w:type="page"/>
      </w:r>
      <w:r w:rsidR="0089186F" w:rsidRPr="00CC6391">
        <w:rPr>
          <w:b/>
          <w:sz w:val="24"/>
          <w:szCs w:val="24"/>
        </w:rPr>
        <w:t>Инструкции по заполнению</w:t>
      </w:r>
      <w:bookmarkEnd w:id="83"/>
      <w:bookmarkEnd w:id="8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AB33A3">
      <w:pPr>
        <w:pStyle w:val="21"/>
        <w:numPr>
          <w:ilvl w:val="1"/>
          <w:numId w:val="39"/>
        </w:numPr>
        <w:spacing w:line="276" w:lineRule="auto"/>
        <w:ind w:left="0" w:firstLine="0"/>
        <w:rPr>
          <w:sz w:val="24"/>
          <w:szCs w:val="24"/>
        </w:rPr>
      </w:pPr>
      <w:bookmarkStart w:id="85" w:name="_Ref55336378"/>
      <w:bookmarkStart w:id="86" w:name="_Toc57314676"/>
      <w:bookmarkStart w:id="87" w:name="_Toc69728990"/>
      <w:bookmarkStart w:id="88" w:name="_Toc42916823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5"/>
      <w:bookmarkEnd w:id="86"/>
      <w:bookmarkEnd w:id="87"/>
      <w:bookmarkEnd w:id="88"/>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9</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9" w:name="_Ref55336389"/>
      <w:bookmarkStart w:id="90" w:name="_Toc57314677"/>
      <w:bookmarkStart w:id="9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EF1DD6" w:rsidP="00D53677">
      <w:pPr>
        <w:spacing w:line="276" w:lineRule="auto"/>
        <w:ind w:firstLine="0"/>
        <w:jc w:val="left"/>
        <w:rPr>
          <w:b/>
          <w:sz w:val="24"/>
          <w:szCs w:val="24"/>
        </w:rPr>
      </w:pPr>
      <w:bookmarkStart w:id="92" w:name="_Toc207796007"/>
      <w:bookmarkStart w:id="93" w:name="_Toc423378617"/>
      <w:bookmarkStart w:id="94" w:name="_Toc423421120"/>
      <w:r w:rsidRPr="00CC6391">
        <w:rPr>
          <w:b/>
          <w:sz w:val="24"/>
          <w:szCs w:val="24"/>
        </w:rPr>
        <w:t>Инструкции по заполнению</w:t>
      </w:r>
      <w:bookmarkEnd w:id="92"/>
      <w:bookmarkEnd w:id="93"/>
      <w:bookmarkEnd w:id="9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5" w:name="_Ref209512344"/>
      <w:bookmarkStart w:id="96" w:name="_Toc42916823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9"/>
      <w:bookmarkEnd w:id="90"/>
      <w:bookmarkEnd w:id="91"/>
      <w:bookmarkEnd w:id="95"/>
      <w:bookmarkEnd w:id="96"/>
    </w:p>
    <w:p w:rsidR="00E044C1" w:rsidRPr="00CC6391" w:rsidRDefault="00B620AF" w:rsidP="00AB33A3">
      <w:pPr>
        <w:pStyle w:val="a4"/>
        <w:numPr>
          <w:ilvl w:val="2"/>
          <w:numId w:val="42"/>
        </w:numPr>
        <w:ind w:left="709" w:hanging="709"/>
        <w:rPr>
          <w:sz w:val="24"/>
          <w:szCs w:val="24"/>
        </w:rPr>
      </w:pPr>
      <w:r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10</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97" w:name="_Toc423378620"/>
      <w:bookmarkStart w:id="98" w:name="_Toc423421123"/>
      <w:r>
        <w:rPr>
          <w:b/>
          <w:sz w:val="24"/>
          <w:szCs w:val="24"/>
        </w:rPr>
        <w:br w:type="page"/>
      </w:r>
    </w:p>
    <w:p w:rsidR="00E044C1" w:rsidRPr="00CC6391" w:rsidRDefault="00B620AF" w:rsidP="00AB33A3">
      <w:pPr>
        <w:pStyle w:val="a4"/>
        <w:numPr>
          <w:ilvl w:val="2"/>
          <w:numId w:val="42"/>
        </w:numPr>
        <w:ind w:left="1134" w:hanging="1134"/>
        <w:rPr>
          <w:b/>
          <w:sz w:val="24"/>
          <w:szCs w:val="24"/>
        </w:rPr>
      </w:pPr>
      <w:r w:rsidRPr="00CC6391">
        <w:rPr>
          <w:b/>
          <w:sz w:val="24"/>
          <w:szCs w:val="24"/>
        </w:rPr>
        <w:t>Инструкции по заполнению</w:t>
      </w:r>
      <w:bookmarkEnd w:id="97"/>
      <w:bookmarkEnd w:id="98"/>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9" w:name="_Ref55336398"/>
      <w:bookmarkStart w:id="100" w:name="_Toc57314678"/>
      <w:bookmarkStart w:id="101" w:name="_Toc69728992"/>
      <w:bookmarkStart w:id="102" w:name="_Toc42916823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9"/>
      <w:bookmarkEnd w:id="100"/>
      <w:bookmarkEnd w:id="101"/>
      <w:bookmarkEnd w:id="102"/>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11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w:t>
            </w:r>
            <w:proofErr w:type="gramStart"/>
            <w:r w:rsidRPr="00CC6391">
              <w:rPr>
                <w:sz w:val="24"/>
                <w:szCs w:val="24"/>
              </w:rPr>
              <w:t>е(</w:t>
            </w:r>
            <w:proofErr w:type="gramEnd"/>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AB33A3">
      <w:pPr>
        <w:pStyle w:val="a4"/>
        <w:numPr>
          <w:ilvl w:val="2"/>
          <w:numId w:val="42"/>
        </w:numPr>
        <w:spacing w:line="276" w:lineRule="auto"/>
        <w:ind w:left="993" w:hanging="993"/>
        <w:rPr>
          <w:b/>
          <w:sz w:val="24"/>
          <w:szCs w:val="24"/>
        </w:rPr>
      </w:pPr>
      <w:bookmarkStart w:id="103" w:name="_Toc423378623"/>
      <w:bookmarkStart w:id="104" w:name="_Toc423421126"/>
      <w:r w:rsidRPr="00CC6391">
        <w:rPr>
          <w:b/>
          <w:sz w:val="24"/>
          <w:szCs w:val="24"/>
        </w:rPr>
        <w:t>Инструкции по заполнению</w:t>
      </w:r>
      <w:bookmarkEnd w:id="103"/>
      <w:bookmarkEnd w:id="10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AB33A3">
      <w:pPr>
        <w:pStyle w:val="21"/>
        <w:numPr>
          <w:ilvl w:val="1"/>
          <w:numId w:val="42"/>
        </w:numPr>
        <w:spacing w:line="276" w:lineRule="auto"/>
        <w:ind w:left="0" w:firstLine="0"/>
        <w:rPr>
          <w:sz w:val="24"/>
          <w:szCs w:val="24"/>
        </w:rPr>
      </w:pPr>
      <w:bookmarkStart w:id="105" w:name="_Ref285092299"/>
      <w:bookmarkStart w:id="106" w:name="_Toc42916823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5"/>
      <w:bookmarkEnd w:id="106"/>
    </w:p>
    <w:p w:rsidR="00E044C1" w:rsidRPr="00CC6391" w:rsidRDefault="0089186F" w:rsidP="00AB33A3">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1027DB">
        <w:rPr>
          <w:noProof/>
          <w:sz w:val="24"/>
          <w:szCs w:val="24"/>
        </w:rPr>
        <w:t>12</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w:t>
      </w:r>
      <w:proofErr w:type="spellStart"/>
      <w:r w:rsidRPr="00CC6391">
        <w:rPr>
          <w:sz w:val="24"/>
          <w:szCs w:val="24"/>
        </w:rPr>
        <w:t>наше</w:t>
      </w:r>
      <w:r w:rsidR="00D831B0" w:rsidRPr="00CC6391">
        <w:rPr>
          <w:sz w:val="24"/>
          <w:szCs w:val="24"/>
        </w:rPr>
        <w:t>гопредложения</w:t>
      </w:r>
      <w:proofErr w:type="spellEnd"/>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008B6A20" w:rsidRPr="00CC6391">
        <w:rPr>
          <w:b/>
          <w:i/>
          <w:sz w:val="24"/>
          <w:szCs w:val="24"/>
        </w:rPr>
        <w:t>)</w:t>
      </w:r>
      <w:r w:rsidRPr="00CC6391">
        <w:rPr>
          <w:sz w:val="24"/>
          <w:szCs w:val="24"/>
        </w:rPr>
        <w:t>о</w:t>
      </w:r>
      <w:proofErr w:type="gramEnd"/>
      <w:r w:rsidRPr="00CC6391">
        <w:rPr>
          <w:sz w:val="24"/>
          <w:szCs w:val="24"/>
        </w:rPr>
        <w:t>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B6A20" w:rsidP="00B0732B">
      <w:pPr>
        <w:spacing w:line="276" w:lineRule="auto"/>
        <w:rPr>
          <w:sz w:val="24"/>
          <w:szCs w:val="24"/>
        </w:rPr>
      </w:pPr>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Pr="00CC6391">
        <w:rPr>
          <w:b/>
          <w:i/>
          <w:sz w:val="24"/>
          <w:szCs w:val="24"/>
        </w:rPr>
        <w:t>)</w:t>
      </w:r>
      <w:r w:rsidR="008667B0" w:rsidRPr="00CC6391">
        <w:rPr>
          <w:sz w:val="24"/>
          <w:szCs w:val="24"/>
        </w:rPr>
        <w:t>с</w:t>
      </w:r>
      <w:proofErr w:type="gramEnd"/>
      <w:r w:rsidR="008667B0" w:rsidRPr="00CC6391">
        <w:rPr>
          <w:sz w:val="24"/>
          <w:szCs w:val="24"/>
        </w:rPr>
        <w:t>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480C9C" w:rsidP="00D53677">
      <w:pPr>
        <w:spacing w:line="276" w:lineRule="auto"/>
        <w:ind w:firstLine="0"/>
        <w:jc w:val="left"/>
        <w:rPr>
          <w:b/>
          <w:sz w:val="24"/>
          <w:szCs w:val="24"/>
        </w:rPr>
      </w:pPr>
      <w:bookmarkStart w:id="107" w:name="_Toc423378626"/>
      <w:bookmarkStart w:id="108" w:name="_Toc423421129"/>
      <w:r w:rsidRPr="00CC6391">
        <w:rPr>
          <w:sz w:val="24"/>
          <w:szCs w:val="24"/>
        </w:rPr>
        <w:br w:type="page"/>
      </w:r>
      <w:r w:rsidR="008667B0" w:rsidRPr="00CC6391">
        <w:rPr>
          <w:b/>
          <w:sz w:val="24"/>
          <w:szCs w:val="24"/>
        </w:rPr>
        <w:t>Инструкции по заполнению</w:t>
      </w:r>
      <w:bookmarkEnd w:id="107"/>
      <w:bookmarkEnd w:id="108"/>
    </w:p>
    <w:p w:rsidR="00B0732B" w:rsidRPr="00CC6391" w:rsidRDefault="00B0732B" w:rsidP="00B0732B">
      <w:pPr>
        <w:pStyle w:val="a4"/>
        <w:numPr>
          <w:ilvl w:val="0"/>
          <w:numId w:val="0"/>
        </w:numPr>
        <w:spacing w:line="276" w:lineRule="auto"/>
        <w:rPr>
          <w:sz w:val="24"/>
          <w:szCs w:val="24"/>
        </w:rPr>
      </w:pP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w:t>
      </w:r>
      <w:proofErr w:type="spellStart"/>
      <w:r w:rsidRPr="00CC6391">
        <w:rPr>
          <w:sz w:val="24"/>
          <w:szCs w:val="24"/>
        </w:rPr>
        <w:t>чтовзаимное</w:t>
      </w:r>
      <w:proofErr w:type="spellEnd"/>
      <w:r w:rsidRPr="00CC6391">
        <w:rPr>
          <w:sz w:val="24"/>
          <w:szCs w:val="24"/>
        </w:rPr>
        <w:t xml:space="preserve">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w:t>
      </w:r>
      <w:proofErr w:type="spellStart"/>
      <w:r w:rsidRPr="00CC6391">
        <w:rPr>
          <w:sz w:val="24"/>
          <w:szCs w:val="24"/>
        </w:rPr>
        <w:t>вслучае</w:t>
      </w:r>
      <w:proofErr w:type="spellEnd"/>
      <w:r w:rsidRPr="00CC6391">
        <w:rPr>
          <w:sz w:val="24"/>
          <w:szCs w:val="24"/>
        </w:rPr>
        <w:t xml:space="preserve">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sectPr w:rsidR="00406535"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77" w:rsidRDefault="00D53677">
      <w:r>
        <w:separator/>
      </w:r>
    </w:p>
  </w:endnote>
  <w:endnote w:type="continuationSeparator" w:id="0">
    <w:p w:rsidR="00D53677" w:rsidRDefault="00D5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61223"/>
    </w:sdtPr>
    <w:sdtEndPr/>
    <w:sdtContent>
      <w:p w:rsidR="00D53677" w:rsidRDefault="00D53677">
        <w:pPr>
          <w:pStyle w:val="af0"/>
          <w:jc w:val="right"/>
        </w:pPr>
        <w:r>
          <w:fldChar w:fldCharType="begin"/>
        </w:r>
        <w:r>
          <w:instrText xml:space="preserve"> PAGE   \* MERGEFORMAT </w:instrText>
        </w:r>
        <w:r>
          <w:fldChar w:fldCharType="separate"/>
        </w:r>
        <w:r w:rsidR="001E10B4">
          <w:rPr>
            <w:noProof/>
          </w:rPr>
          <w:t>2</w:t>
        </w:r>
        <w:r>
          <w:rPr>
            <w:noProof/>
          </w:rPr>
          <w:fldChar w:fldCharType="end"/>
        </w:r>
      </w:p>
    </w:sdtContent>
  </w:sdt>
  <w:p w:rsidR="00D53677" w:rsidRDefault="00D53677" w:rsidP="00050EE0">
    <w:pPr>
      <w:pStyle w:val="af0"/>
    </w:pPr>
  </w:p>
  <w:p w:rsidR="00D53677" w:rsidRDefault="00D536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77" w:rsidRDefault="00D53677">
      <w:r>
        <w:separator/>
      </w:r>
    </w:p>
  </w:footnote>
  <w:footnote w:type="continuationSeparator" w:id="0">
    <w:p w:rsidR="00D53677" w:rsidRDefault="00D53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77" w:rsidRPr="00F01080" w:rsidRDefault="00D53677" w:rsidP="00CC4B64">
    <w:pPr>
      <w:pStyle w:val="ae"/>
      <w:pBdr>
        <w:bottom w:val="none" w:sz="0" w:space="0" w:color="auto"/>
      </w:pBdr>
      <w:tabs>
        <w:tab w:val="clear" w:pos="4153"/>
        <w:tab w:val="clear" w:pos="8306"/>
        <w:tab w:val="center" w:pos="5102"/>
      </w:tabs>
      <w:jc w:val="left"/>
    </w:pPr>
    <w:r>
      <w:tab/>
    </w:r>
  </w:p>
  <w:p w:rsidR="00D53677" w:rsidRDefault="00D53677" w:rsidP="00050EE0"/>
  <w:p w:rsidR="00D53677" w:rsidRDefault="00D536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5FF2271A"/>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6"/>
  </w:num>
  <w:num w:numId="4">
    <w:abstractNumId w:val="40"/>
  </w:num>
  <w:num w:numId="5">
    <w:abstractNumId w:val="24"/>
  </w:num>
  <w:num w:numId="6">
    <w:abstractNumId w:val="13"/>
  </w:num>
  <w:num w:numId="7">
    <w:abstractNumId w:val="25"/>
  </w:num>
  <w:num w:numId="8">
    <w:abstractNumId w:val="30"/>
  </w:num>
  <w:num w:numId="9">
    <w:abstractNumId w:val="22"/>
  </w:num>
  <w:num w:numId="10">
    <w:abstractNumId w:val="15"/>
  </w:num>
  <w:num w:numId="11">
    <w:abstractNumId w:val="16"/>
  </w:num>
  <w:num w:numId="12">
    <w:abstractNumId w:val="28"/>
  </w:num>
  <w:num w:numId="13">
    <w:abstractNumId w:val="3"/>
  </w:num>
  <w:num w:numId="14">
    <w:abstractNumId w:val="9"/>
  </w:num>
  <w:num w:numId="15">
    <w:abstractNumId w:val="27"/>
  </w:num>
  <w:num w:numId="16">
    <w:abstractNumId w:val="34"/>
  </w:num>
  <w:num w:numId="17">
    <w:abstractNumId w:val="47"/>
  </w:num>
  <w:num w:numId="18">
    <w:abstractNumId w:val="38"/>
  </w:num>
  <w:num w:numId="19">
    <w:abstractNumId w:val="42"/>
  </w:num>
  <w:num w:numId="20">
    <w:abstractNumId w:val="10"/>
  </w:num>
  <w:num w:numId="21">
    <w:abstractNumId w:val="45"/>
  </w:num>
  <w:num w:numId="22">
    <w:abstractNumId w:val="18"/>
  </w:num>
  <w:num w:numId="23">
    <w:abstractNumId w:val="1"/>
  </w:num>
  <w:num w:numId="24">
    <w:abstractNumId w:val="0"/>
  </w:num>
  <w:num w:numId="25">
    <w:abstractNumId w:val="31"/>
  </w:num>
  <w:num w:numId="26">
    <w:abstractNumId w:val="2"/>
  </w:num>
  <w:num w:numId="27">
    <w:abstractNumId w:val="12"/>
  </w:num>
  <w:num w:numId="28">
    <w:abstractNumId w:val="44"/>
  </w:num>
  <w:num w:numId="29">
    <w:abstractNumId w:val="11"/>
  </w:num>
  <w:num w:numId="30">
    <w:abstractNumId w:val="36"/>
  </w:num>
  <w:num w:numId="31">
    <w:abstractNumId w:val="4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4"/>
  </w:num>
  <w:num w:numId="39">
    <w:abstractNumId w:val="39"/>
  </w:num>
  <w:num w:numId="40">
    <w:abstractNumId w:val="35"/>
  </w:num>
  <w:num w:numId="41">
    <w:abstractNumId w:val="43"/>
  </w:num>
  <w:num w:numId="42">
    <w:abstractNumId w:val="46"/>
  </w:num>
  <w:num w:numId="43">
    <w:abstractNumId w:val="8"/>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EE0"/>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486"/>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9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7DB"/>
    <w:rsid w:val="00102FEE"/>
    <w:rsid w:val="00104BD2"/>
    <w:rsid w:val="00106184"/>
    <w:rsid w:val="001065EA"/>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928"/>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0B4"/>
    <w:rsid w:val="001E2003"/>
    <w:rsid w:val="001E210E"/>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6DA1"/>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88"/>
    <w:rsid w:val="00353F31"/>
    <w:rsid w:val="003551D3"/>
    <w:rsid w:val="00355C66"/>
    <w:rsid w:val="00356011"/>
    <w:rsid w:val="0036054F"/>
    <w:rsid w:val="00362338"/>
    <w:rsid w:val="003625CF"/>
    <w:rsid w:val="00362638"/>
    <w:rsid w:val="003629EA"/>
    <w:rsid w:val="00362A96"/>
    <w:rsid w:val="00362EDF"/>
    <w:rsid w:val="00363E9E"/>
    <w:rsid w:val="00365840"/>
    <w:rsid w:val="003673CC"/>
    <w:rsid w:val="003702DC"/>
    <w:rsid w:val="003702F1"/>
    <w:rsid w:val="003703D7"/>
    <w:rsid w:val="003708D8"/>
    <w:rsid w:val="00373C73"/>
    <w:rsid w:val="00374355"/>
    <w:rsid w:val="003746EB"/>
    <w:rsid w:val="00375581"/>
    <w:rsid w:val="00375E30"/>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C1D"/>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7A4"/>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BE3"/>
    <w:rsid w:val="00462DB4"/>
    <w:rsid w:val="004632FD"/>
    <w:rsid w:val="00464E69"/>
    <w:rsid w:val="00465B56"/>
    <w:rsid w:val="00465F23"/>
    <w:rsid w:val="004661F3"/>
    <w:rsid w:val="004711D3"/>
    <w:rsid w:val="004718AD"/>
    <w:rsid w:val="00472638"/>
    <w:rsid w:val="00472BA3"/>
    <w:rsid w:val="0047348D"/>
    <w:rsid w:val="004747C8"/>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87FF7"/>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A56"/>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78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0EE0"/>
    <w:rsid w:val="005421B6"/>
    <w:rsid w:val="00542628"/>
    <w:rsid w:val="0054279D"/>
    <w:rsid w:val="00543D96"/>
    <w:rsid w:val="00544371"/>
    <w:rsid w:val="005449A3"/>
    <w:rsid w:val="00544EF4"/>
    <w:rsid w:val="005452CF"/>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A1A"/>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97B9F"/>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CA0"/>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6406"/>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6D0A"/>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2E8E"/>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6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78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8B9"/>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0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4B"/>
    <w:rsid w:val="00AA7410"/>
    <w:rsid w:val="00AA7BE1"/>
    <w:rsid w:val="00AB14C2"/>
    <w:rsid w:val="00AB22FF"/>
    <w:rsid w:val="00AB33A3"/>
    <w:rsid w:val="00AB3CDB"/>
    <w:rsid w:val="00AB3DCD"/>
    <w:rsid w:val="00AB4402"/>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0E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FA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14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33"/>
    <w:rsid w:val="00D42CCF"/>
    <w:rsid w:val="00D42DEE"/>
    <w:rsid w:val="00D4343C"/>
    <w:rsid w:val="00D43744"/>
    <w:rsid w:val="00D4377B"/>
    <w:rsid w:val="00D43E28"/>
    <w:rsid w:val="00D4498E"/>
    <w:rsid w:val="00D46D6C"/>
    <w:rsid w:val="00D477D0"/>
    <w:rsid w:val="00D506E7"/>
    <w:rsid w:val="00D50FDF"/>
    <w:rsid w:val="00D526EC"/>
    <w:rsid w:val="00D53677"/>
    <w:rsid w:val="00D53F54"/>
    <w:rsid w:val="00D54115"/>
    <w:rsid w:val="00D54FC4"/>
    <w:rsid w:val="00D56A5B"/>
    <w:rsid w:val="00D5784C"/>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59"/>
    <w:rsid w:val="00DA489A"/>
    <w:rsid w:val="00DA5A7C"/>
    <w:rsid w:val="00DA63D2"/>
    <w:rsid w:val="00DA75F8"/>
    <w:rsid w:val="00DB00DD"/>
    <w:rsid w:val="00DB0656"/>
    <w:rsid w:val="00DB3DB8"/>
    <w:rsid w:val="00DB4E31"/>
    <w:rsid w:val="00DB4F02"/>
    <w:rsid w:val="00DB73DB"/>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19A"/>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7D3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24C"/>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2E"/>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E71"/>
    <w:rsid w:val="00FE0D4D"/>
    <w:rsid w:val="00FE11C2"/>
    <w:rsid w:val="00FE2025"/>
    <w:rsid w:val="00FE3876"/>
    <w:rsid w:val="00FE486F"/>
    <w:rsid w:val="00FE4AEF"/>
    <w:rsid w:val="00FE4EAE"/>
    <w:rsid w:val="00FE5817"/>
    <w:rsid w:val="00FE5D5F"/>
    <w:rsid w:val="00FE7F5B"/>
    <w:rsid w:val="00FF0B2A"/>
    <w:rsid w:val="00FF2B83"/>
    <w:rsid w:val="00FF479E"/>
    <w:rsid w:val="00FF5BBB"/>
    <w:rsid w:val="00FF6557"/>
    <w:rsid w:val="00FF6AB5"/>
    <w:rsid w:val="00FF768E"/>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sileva_N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06F6D-68A1-42A9-B357-DC6A57CC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6130</Words>
  <Characters>34941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40990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Васильева Надежда Евгеньевна</cp:lastModifiedBy>
  <cp:revision>2</cp:revision>
  <cp:lastPrinted>2015-12-24T08:40:00Z</cp:lastPrinted>
  <dcterms:created xsi:type="dcterms:W3CDTF">2015-12-24T10:20:00Z</dcterms:created>
  <dcterms:modified xsi:type="dcterms:W3CDTF">2015-12-24T10:20:00Z</dcterms:modified>
</cp:coreProperties>
</file>