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3FE" w:rsidRPr="0096339A" w:rsidRDefault="006A33FE" w:rsidP="00CB7C79">
      <w:pPr>
        <w:framePr w:w="4042" w:hSpace="181" w:wrap="auto" w:vAnchor="text" w:hAnchor="page" w:x="6897" w:y="1"/>
        <w:widowControl/>
        <w:shd w:val="solid" w:color="FFFFFF" w:fill="FFFFFF"/>
        <w:spacing w:before="80"/>
        <w:rPr>
          <w:sz w:val="22"/>
          <w:szCs w:val="22"/>
        </w:rPr>
      </w:pPr>
      <w:r w:rsidRPr="00731376">
        <w:t xml:space="preserve"> </w:t>
      </w:r>
      <w:r>
        <w:t xml:space="preserve"> </w:t>
      </w:r>
    </w:p>
    <w:p w:rsidR="00055FA1" w:rsidRDefault="00055FA1">
      <w:pPr>
        <w:pStyle w:val="Style4"/>
        <w:widowControl/>
        <w:spacing w:line="240" w:lineRule="exact"/>
        <w:ind w:left="2357" w:right="2664"/>
        <w:rPr>
          <w:sz w:val="20"/>
          <w:szCs w:val="20"/>
        </w:rPr>
      </w:pPr>
    </w:p>
    <w:p w:rsidR="00055FA1" w:rsidRDefault="00055FA1">
      <w:pPr>
        <w:pStyle w:val="Style4"/>
        <w:widowControl/>
        <w:spacing w:line="240" w:lineRule="exact"/>
        <w:ind w:left="2357" w:right="2664"/>
        <w:rPr>
          <w:sz w:val="20"/>
          <w:szCs w:val="20"/>
        </w:rPr>
      </w:pPr>
    </w:p>
    <w:p w:rsidR="006A33FE" w:rsidRPr="00A758F8" w:rsidRDefault="006A33FE">
      <w:pPr>
        <w:pStyle w:val="Style4"/>
        <w:widowControl/>
        <w:spacing w:before="86" w:line="264" w:lineRule="exact"/>
        <w:ind w:left="2357" w:right="2664"/>
        <w:rPr>
          <w:rStyle w:val="FontStyle15"/>
        </w:rPr>
      </w:pPr>
    </w:p>
    <w:p w:rsidR="006A33FE" w:rsidRPr="00CB7C79" w:rsidRDefault="006A33FE" w:rsidP="00CB7C79">
      <w:pPr>
        <w:pStyle w:val="Style4"/>
        <w:widowControl/>
        <w:spacing w:before="86" w:line="264" w:lineRule="exact"/>
        <w:ind w:right="2664"/>
        <w:jc w:val="left"/>
        <w:rPr>
          <w:rStyle w:val="FontStyle15"/>
          <w:lang w:val="en-US"/>
        </w:rPr>
      </w:pPr>
    </w:p>
    <w:p w:rsidR="00055FA1" w:rsidRDefault="003E11D9">
      <w:pPr>
        <w:pStyle w:val="Style4"/>
        <w:widowControl/>
        <w:spacing w:before="86" w:line="264" w:lineRule="exact"/>
        <w:ind w:left="2357" w:right="2664"/>
        <w:rPr>
          <w:rStyle w:val="FontStyle15"/>
        </w:rPr>
      </w:pPr>
      <w:r>
        <w:rPr>
          <w:rStyle w:val="FontStyle15"/>
        </w:rPr>
        <w:t>Техн</w:t>
      </w:r>
      <w:r w:rsidR="00F51EC9">
        <w:rPr>
          <w:rStyle w:val="FontStyle15"/>
        </w:rPr>
        <w:t>ические</w:t>
      </w:r>
      <w:r w:rsidR="00211AA7">
        <w:rPr>
          <w:rStyle w:val="FontStyle15"/>
        </w:rPr>
        <w:t xml:space="preserve"> требования на поставку </w:t>
      </w:r>
      <w:r w:rsidR="002C584C">
        <w:rPr>
          <w:rStyle w:val="FontStyle15"/>
        </w:rPr>
        <w:t>аммиака</w:t>
      </w:r>
      <w:r w:rsidR="008017FC">
        <w:rPr>
          <w:rStyle w:val="FontStyle15"/>
        </w:rPr>
        <w:t xml:space="preserve"> водного</w:t>
      </w:r>
      <w:r w:rsidR="002C584C">
        <w:rPr>
          <w:rStyle w:val="FontStyle15"/>
        </w:rPr>
        <w:t xml:space="preserve"> на </w:t>
      </w:r>
      <w:r w:rsidR="002C7E79">
        <w:rPr>
          <w:rStyle w:val="FontStyle15"/>
        </w:rPr>
        <w:t>201</w:t>
      </w:r>
      <w:r w:rsidR="00BF3D1A" w:rsidRPr="00BF3D1A">
        <w:rPr>
          <w:rStyle w:val="FontStyle15"/>
        </w:rPr>
        <w:t>6</w:t>
      </w:r>
      <w:r>
        <w:rPr>
          <w:rStyle w:val="FontStyle15"/>
        </w:rPr>
        <w:t xml:space="preserve"> год</w:t>
      </w:r>
    </w:p>
    <w:p w:rsidR="00055FA1" w:rsidRPr="009F480D" w:rsidRDefault="003E11D9" w:rsidP="00CF5881">
      <w:pPr>
        <w:pStyle w:val="Style5"/>
        <w:widowControl/>
        <w:numPr>
          <w:ilvl w:val="0"/>
          <w:numId w:val="1"/>
        </w:numPr>
        <w:tabs>
          <w:tab w:val="left" w:pos="426"/>
        </w:tabs>
        <w:spacing w:before="278" w:line="264" w:lineRule="exact"/>
        <w:rPr>
          <w:rStyle w:val="FontStyle16"/>
        </w:rPr>
      </w:pPr>
      <w:r w:rsidRPr="009F480D">
        <w:rPr>
          <w:rStyle w:val="FontStyle16"/>
          <w:u w:val="single"/>
        </w:rPr>
        <w:t>Наименование предприятия</w:t>
      </w:r>
      <w:r w:rsidRPr="009F480D">
        <w:rPr>
          <w:rStyle w:val="FontStyle16"/>
        </w:rPr>
        <w:t>:</w:t>
      </w:r>
    </w:p>
    <w:p w:rsidR="00055FA1" w:rsidRPr="009F480D" w:rsidRDefault="003E11D9" w:rsidP="00CF5881">
      <w:pPr>
        <w:pStyle w:val="Style8"/>
        <w:widowControl/>
        <w:tabs>
          <w:tab w:val="left" w:pos="426"/>
        </w:tabs>
        <w:spacing w:before="5" w:line="264" w:lineRule="exact"/>
        <w:jc w:val="left"/>
        <w:rPr>
          <w:rStyle w:val="FontStyle16"/>
        </w:rPr>
      </w:pPr>
      <w:r w:rsidRPr="009F480D">
        <w:rPr>
          <w:rStyle w:val="FontStyle16"/>
        </w:rPr>
        <w:t>Филиал  «</w:t>
      </w:r>
      <w:r w:rsidR="00E33B5A" w:rsidRPr="009F480D">
        <w:rPr>
          <w:rStyle w:val="FontStyle16"/>
        </w:rPr>
        <w:t xml:space="preserve"> </w:t>
      </w:r>
      <w:r w:rsidR="006A33FE" w:rsidRPr="009F480D">
        <w:rPr>
          <w:rStyle w:val="FontStyle16"/>
        </w:rPr>
        <w:t>Яйвинская</w:t>
      </w:r>
      <w:r w:rsidR="00E33B5A" w:rsidRPr="009F480D">
        <w:rPr>
          <w:rStyle w:val="FontStyle16"/>
        </w:rPr>
        <w:t xml:space="preserve"> ГРЭС</w:t>
      </w:r>
      <w:r w:rsidRPr="009F480D">
        <w:rPr>
          <w:rStyle w:val="FontStyle16"/>
        </w:rPr>
        <w:t xml:space="preserve">» ОАО «Э.ОН </w:t>
      </w:r>
      <w:r w:rsidR="006A33FE" w:rsidRPr="009F480D">
        <w:rPr>
          <w:rStyle w:val="FontStyle16"/>
        </w:rPr>
        <w:t>Ро</w:t>
      </w:r>
      <w:r w:rsidRPr="009F480D">
        <w:rPr>
          <w:rStyle w:val="FontStyle16"/>
        </w:rPr>
        <w:t>ссия»</w:t>
      </w:r>
    </w:p>
    <w:p w:rsidR="00055FA1" w:rsidRPr="009F480D" w:rsidRDefault="003E11D9" w:rsidP="00CF5881">
      <w:pPr>
        <w:pStyle w:val="Style5"/>
        <w:widowControl/>
        <w:numPr>
          <w:ilvl w:val="0"/>
          <w:numId w:val="2"/>
        </w:numPr>
        <w:tabs>
          <w:tab w:val="left" w:pos="426"/>
        </w:tabs>
        <w:spacing w:line="264" w:lineRule="exact"/>
        <w:rPr>
          <w:rStyle w:val="FontStyle16"/>
        </w:rPr>
      </w:pPr>
      <w:r w:rsidRPr="009F480D">
        <w:rPr>
          <w:rStyle w:val="FontStyle16"/>
          <w:u w:val="single"/>
        </w:rPr>
        <w:t>Цель приобретения:</w:t>
      </w:r>
    </w:p>
    <w:p w:rsidR="00D2021A" w:rsidRPr="009F480D" w:rsidRDefault="008017FC" w:rsidP="00CF5881">
      <w:pPr>
        <w:pStyle w:val="Style8"/>
        <w:widowControl/>
        <w:tabs>
          <w:tab w:val="left" w:pos="426"/>
        </w:tabs>
        <w:spacing w:before="5" w:line="264" w:lineRule="exact"/>
        <w:rPr>
          <w:rStyle w:val="FontStyle16"/>
        </w:rPr>
      </w:pPr>
      <w:r>
        <w:rPr>
          <w:rStyle w:val="FontStyle15"/>
        </w:rPr>
        <w:t>А</w:t>
      </w:r>
      <w:r w:rsidR="00144774">
        <w:rPr>
          <w:rStyle w:val="FontStyle15"/>
        </w:rPr>
        <w:t>ммиак</w:t>
      </w:r>
      <w:r>
        <w:rPr>
          <w:rStyle w:val="FontStyle15"/>
        </w:rPr>
        <w:t xml:space="preserve"> </w:t>
      </w:r>
      <w:r w:rsidR="00144774">
        <w:rPr>
          <w:rStyle w:val="FontStyle15"/>
        </w:rPr>
        <w:t xml:space="preserve"> </w:t>
      </w:r>
      <w:r w:rsidR="005728A4" w:rsidRPr="009F480D">
        <w:rPr>
          <w:rStyle w:val="FontStyle16"/>
        </w:rPr>
        <w:t>используются</w:t>
      </w:r>
      <w:r w:rsidR="00144774">
        <w:rPr>
          <w:rStyle w:val="FontStyle16"/>
        </w:rPr>
        <w:t xml:space="preserve"> </w:t>
      </w:r>
      <w:r w:rsidR="0032101A">
        <w:rPr>
          <w:rStyle w:val="FontStyle16"/>
        </w:rPr>
        <w:t xml:space="preserve">для поддержания водно-химического </w:t>
      </w:r>
      <w:r w:rsidR="009C21CD">
        <w:rPr>
          <w:rStyle w:val="FontStyle16"/>
        </w:rPr>
        <w:t>блока ПГУ</w:t>
      </w:r>
      <w:r w:rsidR="005728A4" w:rsidRPr="009F480D">
        <w:rPr>
          <w:rStyle w:val="FontStyle16"/>
        </w:rPr>
        <w:t xml:space="preserve"> </w:t>
      </w:r>
      <w:r w:rsidR="009C21CD">
        <w:rPr>
          <w:rStyle w:val="FontStyle16"/>
        </w:rPr>
        <w:t xml:space="preserve">для дозирования в </w:t>
      </w:r>
      <w:proofErr w:type="spellStart"/>
      <w:r w:rsidR="009C21CD">
        <w:rPr>
          <w:rStyle w:val="FontStyle16"/>
        </w:rPr>
        <w:t>конденсато</w:t>
      </w:r>
      <w:proofErr w:type="spellEnd"/>
      <w:r w:rsidR="009C21CD">
        <w:rPr>
          <w:rStyle w:val="FontStyle16"/>
        </w:rPr>
        <w:t>-питательный тракт</w:t>
      </w:r>
      <w:r w:rsidR="005728A4" w:rsidRPr="009F480D">
        <w:rPr>
          <w:rStyle w:val="FontStyle16"/>
        </w:rPr>
        <w:t xml:space="preserve">. </w:t>
      </w:r>
    </w:p>
    <w:p w:rsidR="00055FA1" w:rsidRPr="009F480D" w:rsidRDefault="003E11D9" w:rsidP="00CF5881">
      <w:pPr>
        <w:pStyle w:val="Style8"/>
        <w:widowControl/>
        <w:numPr>
          <w:ilvl w:val="0"/>
          <w:numId w:val="2"/>
        </w:numPr>
        <w:tabs>
          <w:tab w:val="left" w:pos="426"/>
        </w:tabs>
        <w:spacing w:before="5" w:line="264" w:lineRule="exact"/>
        <w:rPr>
          <w:rFonts w:cs="Verdana"/>
          <w:sz w:val="22"/>
          <w:szCs w:val="22"/>
        </w:rPr>
      </w:pPr>
      <w:r w:rsidRPr="009F480D">
        <w:rPr>
          <w:rStyle w:val="FontStyle16"/>
        </w:rPr>
        <w:t>Технические характеристики:</w:t>
      </w:r>
    </w:p>
    <w:p w:rsidR="00055FA1" w:rsidRPr="009F480D" w:rsidRDefault="003E11D9" w:rsidP="00CF5881">
      <w:pPr>
        <w:pStyle w:val="Style3"/>
        <w:widowControl/>
        <w:tabs>
          <w:tab w:val="left" w:pos="426"/>
          <w:tab w:val="left" w:pos="581"/>
        </w:tabs>
        <w:spacing w:before="10" w:line="264" w:lineRule="exact"/>
        <w:rPr>
          <w:rStyle w:val="FontStyle16"/>
        </w:rPr>
      </w:pPr>
      <w:r w:rsidRPr="009F480D">
        <w:rPr>
          <w:rStyle w:val="FontStyle16"/>
        </w:rPr>
        <w:t>должен соответс</w:t>
      </w:r>
      <w:r w:rsidR="007C78D6" w:rsidRPr="009F480D">
        <w:rPr>
          <w:rStyle w:val="FontStyle16"/>
        </w:rPr>
        <w:t xml:space="preserve">твовать требованиям </w:t>
      </w:r>
      <w:r w:rsidR="005728A4" w:rsidRPr="009F480D">
        <w:rPr>
          <w:rStyle w:val="FontStyle16"/>
        </w:rPr>
        <w:t xml:space="preserve"> </w:t>
      </w:r>
      <w:r w:rsidR="00E250BF">
        <w:rPr>
          <w:rStyle w:val="FontStyle16"/>
        </w:rPr>
        <w:t xml:space="preserve">ГОСТ 3760-79, </w:t>
      </w:r>
      <w:r w:rsidR="00E250BF">
        <w:t xml:space="preserve"> (</w:t>
      </w:r>
      <w:proofErr w:type="spellStart"/>
      <w:r w:rsidR="00E250BF">
        <w:t>ч.д.а</w:t>
      </w:r>
      <w:proofErr w:type="spellEnd"/>
      <w:r w:rsidR="00E250BF">
        <w:t>.)</w:t>
      </w:r>
      <w:r w:rsidR="00E250BF" w:rsidRPr="00E250BF">
        <w:t xml:space="preserve"> </w:t>
      </w:r>
      <w:r w:rsidR="00E250BF">
        <w:t>ОКП 26 1141 0012 10</w:t>
      </w:r>
    </w:p>
    <w:p w:rsidR="00F51EC9" w:rsidRPr="009F480D" w:rsidRDefault="003E11D9" w:rsidP="00CF5881">
      <w:pPr>
        <w:pStyle w:val="Style8"/>
        <w:widowControl/>
        <w:numPr>
          <w:ilvl w:val="0"/>
          <w:numId w:val="2"/>
        </w:numPr>
        <w:tabs>
          <w:tab w:val="left" w:pos="426"/>
        </w:tabs>
        <w:spacing w:before="5" w:line="264" w:lineRule="exact"/>
        <w:rPr>
          <w:rStyle w:val="FontStyle15"/>
          <w:b w:val="0"/>
        </w:rPr>
      </w:pPr>
      <w:r w:rsidRPr="009F480D">
        <w:rPr>
          <w:rStyle w:val="FontStyle16"/>
          <w:u w:val="single"/>
        </w:rPr>
        <w:t>Требования к приемке:</w:t>
      </w:r>
      <w:r w:rsidR="00F51EC9" w:rsidRPr="009F480D">
        <w:rPr>
          <w:rStyle w:val="FontStyle15"/>
          <w:b w:val="0"/>
        </w:rPr>
        <w:t xml:space="preserve"> Приемка товара  производится по количеству и качеству. </w:t>
      </w:r>
    </w:p>
    <w:p w:rsidR="00F51EC9" w:rsidRPr="009F480D" w:rsidRDefault="00F51EC9" w:rsidP="00CF5881">
      <w:pPr>
        <w:pStyle w:val="Style8"/>
        <w:widowControl/>
        <w:tabs>
          <w:tab w:val="left" w:pos="426"/>
        </w:tabs>
        <w:spacing w:before="5" w:line="264" w:lineRule="exact"/>
        <w:rPr>
          <w:rStyle w:val="FontStyle15"/>
          <w:b w:val="0"/>
        </w:rPr>
      </w:pPr>
      <w:r w:rsidRPr="009F480D">
        <w:rPr>
          <w:rStyle w:val="FontStyle15"/>
          <w:b w:val="0"/>
        </w:rPr>
        <w:t xml:space="preserve">Документ о качестве должен содержать: </w:t>
      </w:r>
    </w:p>
    <w:p w:rsidR="00F51EC9" w:rsidRPr="009F480D" w:rsidRDefault="00F51EC9" w:rsidP="00CF5881">
      <w:pPr>
        <w:pStyle w:val="Style8"/>
        <w:widowControl/>
        <w:tabs>
          <w:tab w:val="left" w:pos="426"/>
        </w:tabs>
        <w:spacing w:before="5" w:line="264" w:lineRule="exact"/>
        <w:rPr>
          <w:rStyle w:val="FontStyle15"/>
          <w:b w:val="0"/>
        </w:rPr>
      </w:pPr>
      <w:r w:rsidRPr="009F480D">
        <w:rPr>
          <w:rStyle w:val="FontStyle15"/>
          <w:b w:val="0"/>
        </w:rPr>
        <w:t>- товарный знак и (или) наименование предприятия-изготовителя;</w:t>
      </w:r>
    </w:p>
    <w:p w:rsidR="00F51EC9" w:rsidRPr="009F480D" w:rsidRDefault="00F51EC9" w:rsidP="00CF5881">
      <w:pPr>
        <w:pStyle w:val="Style8"/>
        <w:widowControl/>
        <w:tabs>
          <w:tab w:val="left" w:pos="426"/>
        </w:tabs>
        <w:spacing w:before="5" w:line="264" w:lineRule="exact"/>
        <w:rPr>
          <w:rStyle w:val="FontStyle15"/>
          <w:b w:val="0"/>
        </w:rPr>
      </w:pPr>
      <w:r w:rsidRPr="009F480D">
        <w:rPr>
          <w:rStyle w:val="FontStyle15"/>
          <w:b w:val="0"/>
        </w:rPr>
        <w:t>- наименование продукта;</w:t>
      </w:r>
    </w:p>
    <w:p w:rsidR="00F51EC9" w:rsidRPr="009F480D" w:rsidRDefault="00F51EC9" w:rsidP="00CF5881">
      <w:pPr>
        <w:pStyle w:val="Style8"/>
        <w:widowControl/>
        <w:tabs>
          <w:tab w:val="left" w:pos="426"/>
        </w:tabs>
        <w:spacing w:before="5" w:line="264" w:lineRule="exact"/>
        <w:rPr>
          <w:rStyle w:val="FontStyle15"/>
          <w:b w:val="0"/>
        </w:rPr>
      </w:pPr>
      <w:r w:rsidRPr="009F480D">
        <w:rPr>
          <w:rStyle w:val="FontStyle15"/>
          <w:b w:val="0"/>
        </w:rPr>
        <w:t>- номер партии и дату выпуска;</w:t>
      </w:r>
    </w:p>
    <w:p w:rsidR="00F51EC9" w:rsidRPr="009F480D" w:rsidRDefault="00F51EC9" w:rsidP="00CF5881">
      <w:pPr>
        <w:pStyle w:val="Style8"/>
        <w:widowControl/>
        <w:tabs>
          <w:tab w:val="left" w:pos="426"/>
        </w:tabs>
        <w:spacing w:before="5" w:line="264" w:lineRule="exact"/>
        <w:rPr>
          <w:rStyle w:val="FontStyle15"/>
          <w:b w:val="0"/>
        </w:rPr>
      </w:pPr>
      <w:r w:rsidRPr="009F480D">
        <w:rPr>
          <w:rStyle w:val="FontStyle15"/>
          <w:b w:val="0"/>
        </w:rPr>
        <w:t>- масса нетто;</w:t>
      </w:r>
    </w:p>
    <w:p w:rsidR="000C6BB3" w:rsidRPr="009F480D" w:rsidRDefault="00CF5881" w:rsidP="00CF5881">
      <w:pPr>
        <w:pStyle w:val="Style8"/>
        <w:widowControl/>
        <w:tabs>
          <w:tab w:val="left" w:pos="426"/>
        </w:tabs>
        <w:spacing w:before="5" w:line="264" w:lineRule="exact"/>
        <w:rPr>
          <w:rStyle w:val="FontStyle16"/>
        </w:rPr>
      </w:pPr>
      <w:r w:rsidRPr="009F480D">
        <w:rPr>
          <w:rStyle w:val="FontStyle15"/>
          <w:b w:val="0"/>
        </w:rPr>
        <w:t xml:space="preserve">- </w:t>
      </w:r>
      <w:r w:rsidR="00F51EC9" w:rsidRPr="009F480D">
        <w:rPr>
          <w:rStyle w:val="FontStyle15"/>
          <w:b w:val="0"/>
        </w:rPr>
        <w:t>результаты проведенных испытаний или подтверждение соответствия качества продукта требованиям</w:t>
      </w:r>
      <w:r w:rsidR="00A43738">
        <w:rPr>
          <w:rStyle w:val="FontStyle15"/>
          <w:b w:val="0"/>
        </w:rPr>
        <w:t xml:space="preserve"> </w:t>
      </w:r>
      <w:r w:rsidR="00A43738">
        <w:rPr>
          <w:rStyle w:val="FontStyle16"/>
        </w:rPr>
        <w:t>ГОСТ 3760-79</w:t>
      </w:r>
      <w:r w:rsidR="00803B84">
        <w:rPr>
          <w:rStyle w:val="FontStyle16"/>
        </w:rPr>
        <w:t>.</w:t>
      </w:r>
      <w:r w:rsidR="00F51EC9" w:rsidRPr="009F480D">
        <w:rPr>
          <w:rStyle w:val="FontStyle16"/>
        </w:rPr>
        <w:t xml:space="preserve"> </w:t>
      </w:r>
    </w:p>
    <w:p w:rsidR="00F51EC9" w:rsidRPr="009F480D" w:rsidRDefault="00F51EC9" w:rsidP="00CF5881">
      <w:pPr>
        <w:pStyle w:val="Style8"/>
        <w:widowControl/>
        <w:tabs>
          <w:tab w:val="left" w:pos="426"/>
        </w:tabs>
        <w:spacing w:before="5" w:line="264" w:lineRule="exact"/>
        <w:rPr>
          <w:rStyle w:val="FontStyle16"/>
        </w:rPr>
      </w:pPr>
      <w:r w:rsidRPr="009F480D">
        <w:rPr>
          <w:rStyle w:val="FontStyle16"/>
        </w:rPr>
        <w:t xml:space="preserve"> </w:t>
      </w:r>
      <w:r w:rsidR="000C6BB3" w:rsidRPr="009F480D">
        <w:rPr>
          <w:rStyle w:val="FontStyle15"/>
          <w:b w:val="0"/>
        </w:rPr>
        <w:t>В случае обнаружения во взятых пробах несоответствия показателей требованиям паспортных данных, реагент</w:t>
      </w:r>
      <w:r w:rsidR="006259A8" w:rsidRPr="009F480D">
        <w:rPr>
          <w:rStyle w:val="FontStyle15"/>
          <w:b w:val="0"/>
        </w:rPr>
        <w:t xml:space="preserve"> </w:t>
      </w:r>
      <w:r w:rsidR="005728A4" w:rsidRPr="009F480D">
        <w:rPr>
          <w:rStyle w:val="FontStyle15"/>
          <w:b w:val="0"/>
        </w:rPr>
        <w:t>подл</w:t>
      </w:r>
      <w:r w:rsidR="009F480D" w:rsidRPr="009F480D">
        <w:rPr>
          <w:rStyle w:val="FontStyle15"/>
          <w:b w:val="0"/>
        </w:rPr>
        <w:t>еж</w:t>
      </w:r>
      <w:r w:rsidR="00A43738">
        <w:rPr>
          <w:rStyle w:val="FontStyle15"/>
          <w:b w:val="0"/>
        </w:rPr>
        <w:t>ат возврату, а все затраты по его</w:t>
      </w:r>
      <w:r w:rsidR="000C6BB3" w:rsidRPr="009F480D">
        <w:rPr>
          <w:rStyle w:val="FontStyle15"/>
          <w:b w:val="0"/>
        </w:rPr>
        <w:t xml:space="preserve"> приобретению и доставке ложатся на Поставщика.</w:t>
      </w:r>
      <w:r w:rsidRPr="009F480D">
        <w:rPr>
          <w:rStyle w:val="FontStyle16"/>
        </w:rPr>
        <w:t xml:space="preserve">  </w:t>
      </w:r>
    </w:p>
    <w:p w:rsidR="00055FA1" w:rsidRPr="009F480D" w:rsidRDefault="003E11D9" w:rsidP="00CF5881">
      <w:pPr>
        <w:pStyle w:val="Style5"/>
        <w:widowControl/>
        <w:tabs>
          <w:tab w:val="left" w:pos="426"/>
        </w:tabs>
        <w:spacing w:line="264" w:lineRule="exact"/>
        <w:rPr>
          <w:rStyle w:val="FontStyle16"/>
        </w:rPr>
      </w:pPr>
      <w:r w:rsidRPr="009F480D">
        <w:rPr>
          <w:rStyle w:val="FontStyle16"/>
        </w:rPr>
        <w:t>Поставщик обязан гарантировать поставку качественной продукции, пригодной для эксплуатационных нужд с указанием срока эксплуатации</w:t>
      </w:r>
      <w:r w:rsidR="00BF3D1A" w:rsidRPr="009F480D">
        <w:rPr>
          <w:rStyle w:val="FontStyle16"/>
        </w:rPr>
        <w:t>.</w:t>
      </w:r>
    </w:p>
    <w:p w:rsidR="00055FA1" w:rsidRPr="009F480D" w:rsidRDefault="003E11D9" w:rsidP="00625DE1">
      <w:pPr>
        <w:pStyle w:val="Style5"/>
        <w:widowControl/>
        <w:numPr>
          <w:ilvl w:val="0"/>
          <w:numId w:val="2"/>
        </w:numPr>
        <w:tabs>
          <w:tab w:val="left" w:pos="142"/>
        </w:tabs>
        <w:spacing w:line="264" w:lineRule="exact"/>
        <w:rPr>
          <w:rStyle w:val="FontStyle16"/>
        </w:rPr>
      </w:pPr>
      <w:r w:rsidRPr="009F480D">
        <w:rPr>
          <w:rStyle w:val="FontStyle16"/>
          <w:u w:val="single"/>
        </w:rPr>
        <w:t>Перечень документации, предъявляемой заказчику:</w:t>
      </w:r>
    </w:p>
    <w:p w:rsidR="009A3860" w:rsidRPr="009F480D" w:rsidRDefault="009A3860" w:rsidP="00CF5881">
      <w:pPr>
        <w:pStyle w:val="Style8"/>
        <w:widowControl/>
        <w:tabs>
          <w:tab w:val="left" w:pos="142"/>
        </w:tabs>
        <w:spacing w:before="24" w:line="254" w:lineRule="exact"/>
        <w:rPr>
          <w:rStyle w:val="FontStyle16"/>
        </w:rPr>
      </w:pPr>
      <w:r w:rsidRPr="009F480D">
        <w:rPr>
          <w:rStyle w:val="FontStyle16"/>
        </w:rPr>
        <w:t>- Сертификат соответствия;</w:t>
      </w:r>
    </w:p>
    <w:p w:rsidR="009A3860" w:rsidRPr="009F480D" w:rsidRDefault="009A3860" w:rsidP="00CF5881">
      <w:pPr>
        <w:pStyle w:val="Style8"/>
        <w:widowControl/>
        <w:tabs>
          <w:tab w:val="left" w:pos="142"/>
        </w:tabs>
        <w:spacing w:before="24" w:line="254" w:lineRule="exact"/>
        <w:rPr>
          <w:rStyle w:val="FontStyle16"/>
        </w:rPr>
      </w:pPr>
      <w:r w:rsidRPr="009F480D">
        <w:rPr>
          <w:rStyle w:val="FontStyle16"/>
        </w:rPr>
        <w:t>-</w:t>
      </w:r>
      <w:r w:rsidR="00CF5881" w:rsidRPr="009F480D">
        <w:rPr>
          <w:rStyle w:val="FontStyle16"/>
        </w:rPr>
        <w:t xml:space="preserve"> </w:t>
      </w:r>
      <w:r w:rsidRPr="009F480D">
        <w:rPr>
          <w:rStyle w:val="FontStyle16"/>
        </w:rPr>
        <w:t>Удостоверение качества или паспорт;</w:t>
      </w:r>
    </w:p>
    <w:p w:rsidR="009A3860" w:rsidRPr="009F480D" w:rsidRDefault="009A3860" w:rsidP="00CF5881">
      <w:pPr>
        <w:pStyle w:val="Style8"/>
        <w:widowControl/>
        <w:tabs>
          <w:tab w:val="left" w:pos="142"/>
        </w:tabs>
        <w:spacing w:before="19" w:line="254" w:lineRule="exact"/>
        <w:rPr>
          <w:rStyle w:val="FontStyle16"/>
        </w:rPr>
      </w:pPr>
      <w:r w:rsidRPr="009F480D">
        <w:rPr>
          <w:rStyle w:val="FontStyle16"/>
        </w:rPr>
        <w:t>-</w:t>
      </w:r>
      <w:r w:rsidR="00A00384">
        <w:rPr>
          <w:rStyle w:val="FontStyle16"/>
        </w:rPr>
        <w:t>гигиенический сертификат</w:t>
      </w:r>
      <w:r w:rsidRPr="009F480D">
        <w:rPr>
          <w:rStyle w:val="FontStyle16"/>
        </w:rPr>
        <w:t>;</w:t>
      </w:r>
    </w:p>
    <w:p w:rsidR="009A3860" w:rsidRPr="009F480D" w:rsidRDefault="009A3860" w:rsidP="00CF5881">
      <w:pPr>
        <w:pStyle w:val="a6"/>
        <w:tabs>
          <w:tab w:val="left" w:pos="142"/>
        </w:tabs>
        <w:spacing w:before="0" w:beforeAutospacing="0" w:after="0" w:afterAutospacing="0"/>
        <w:jc w:val="both"/>
        <w:rPr>
          <w:rStyle w:val="FontStyle16"/>
          <w:highlight w:val="yellow"/>
          <w:u w:val="single"/>
        </w:rPr>
      </w:pPr>
      <w:r w:rsidRPr="009F480D">
        <w:rPr>
          <w:rStyle w:val="FontStyle16"/>
          <w:rFonts w:eastAsiaTheme="minorEastAsia"/>
        </w:rPr>
        <w:t>- Паспорт безопасности.</w:t>
      </w:r>
    </w:p>
    <w:p w:rsidR="008D3273" w:rsidRPr="009F480D" w:rsidRDefault="00625DE1" w:rsidP="00CF5881">
      <w:pPr>
        <w:pStyle w:val="Style5"/>
        <w:widowControl/>
        <w:tabs>
          <w:tab w:val="left" w:pos="426"/>
        </w:tabs>
        <w:spacing w:line="264" w:lineRule="exact"/>
        <w:rPr>
          <w:rStyle w:val="FontStyle17"/>
          <w:b w:val="0"/>
          <w:bCs w:val="0"/>
          <w:i w:val="0"/>
          <w:iCs w:val="0"/>
        </w:rPr>
      </w:pPr>
      <w:r>
        <w:rPr>
          <w:rStyle w:val="FontStyle16"/>
          <w:u w:val="single"/>
        </w:rPr>
        <w:t>6</w:t>
      </w:r>
      <w:r w:rsidR="00F15956" w:rsidRPr="009F480D">
        <w:rPr>
          <w:rStyle w:val="FontStyle16"/>
          <w:u w:val="single"/>
        </w:rPr>
        <w:t xml:space="preserve">. </w:t>
      </w:r>
      <w:r w:rsidR="003E11D9" w:rsidRPr="009F480D">
        <w:rPr>
          <w:rStyle w:val="FontStyle16"/>
          <w:u w:val="single"/>
        </w:rPr>
        <w:t>Срок поставки</w:t>
      </w:r>
      <w:r w:rsidR="003E11D9" w:rsidRPr="009F480D">
        <w:rPr>
          <w:rStyle w:val="FontStyle16"/>
        </w:rPr>
        <w:t>:</w:t>
      </w:r>
      <w:r w:rsidR="00E250BF">
        <w:rPr>
          <w:rStyle w:val="FontStyle16"/>
        </w:rPr>
        <w:t xml:space="preserve"> апрель -2400кг, июль -2400кг, </w:t>
      </w:r>
      <w:r w:rsidR="002C7E79" w:rsidRPr="009F480D">
        <w:rPr>
          <w:rStyle w:val="FontStyle16"/>
        </w:rPr>
        <w:t xml:space="preserve"> </w:t>
      </w:r>
      <w:r w:rsidR="008017FC">
        <w:rPr>
          <w:rStyle w:val="FontStyle16"/>
        </w:rPr>
        <w:t>сентябрь -2400кг</w:t>
      </w:r>
      <w:r w:rsidR="00F21C97" w:rsidRPr="009F480D">
        <w:rPr>
          <w:rStyle w:val="FontStyle16"/>
        </w:rPr>
        <w:t>.</w:t>
      </w:r>
    </w:p>
    <w:p w:rsidR="00E250BF" w:rsidRDefault="00625DE1" w:rsidP="00CF5881">
      <w:pPr>
        <w:pStyle w:val="Style5"/>
        <w:widowControl/>
        <w:tabs>
          <w:tab w:val="left" w:pos="426"/>
        </w:tabs>
        <w:spacing w:line="264" w:lineRule="exact"/>
        <w:rPr>
          <w:rStyle w:val="FontStyle16"/>
        </w:rPr>
      </w:pPr>
      <w:r>
        <w:rPr>
          <w:rStyle w:val="FontStyle16"/>
          <w:u w:val="single"/>
        </w:rPr>
        <w:t>7</w:t>
      </w:r>
      <w:r w:rsidR="00F15956" w:rsidRPr="009F480D">
        <w:rPr>
          <w:rStyle w:val="FontStyle16"/>
          <w:u w:val="single"/>
        </w:rPr>
        <w:t xml:space="preserve">. </w:t>
      </w:r>
      <w:r w:rsidR="003E11D9" w:rsidRPr="009F480D">
        <w:rPr>
          <w:rStyle w:val="FontStyle16"/>
          <w:u w:val="single"/>
        </w:rPr>
        <w:t>Требования к упаковке</w:t>
      </w:r>
      <w:r w:rsidR="003E11D9" w:rsidRPr="009F480D">
        <w:rPr>
          <w:rStyle w:val="FontStyle16"/>
        </w:rPr>
        <w:t>:</w:t>
      </w:r>
      <w:r w:rsidR="002C7E79" w:rsidRPr="009F480D">
        <w:rPr>
          <w:rStyle w:val="FontStyle16"/>
        </w:rPr>
        <w:t xml:space="preserve"> </w:t>
      </w:r>
      <w:r w:rsidR="00F51EC9" w:rsidRPr="009F480D">
        <w:rPr>
          <w:rStyle w:val="FontStyle16"/>
        </w:rPr>
        <w:t>Требования к упаковке –</w:t>
      </w:r>
      <w:r w:rsidR="00A00384">
        <w:rPr>
          <w:rStyle w:val="FontStyle16"/>
        </w:rPr>
        <w:t xml:space="preserve">1 м3 </w:t>
      </w:r>
      <w:r w:rsidR="004A396B">
        <w:rPr>
          <w:rStyle w:val="FontStyle16"/>
        </w:rPr>
        <w:t xml:space="preserve">полиэтиленовые емкости </w:t>
      </w:r>
    </w:p>
    <w:p w:rsidR="00055FA1" w:rsidRPr="009F480D" w:rsidRDefault="00625DE1" w:rsidP="00CF5881">
      <w:pPr>
        <w:pStyle w:val="Style5"/>
        <w:widowControl/>
        <w:tabs>
          <w:tab w:val="left" w:pos="426"/>
        </w:tabs>
        <w:spacing w:line="264" w:lineRule="exact"/>
        <w:rPr>
          <w:rStyle w:val="FontStyle16"/>
          <w:u w:val="single"/>
        </w:rPr>
      </w:pPr>
      <w:r>
        <w:rPr>
          <w:rStyle w:val="FontStyle16"/>
          <w:u w:val="single"/>
        </w:rPr>
        <w:t>8</w:t>
      </w:r>
      <w:r w:rsidR="00F15956" w:rsidRPr="009F480D">
        <w:rPr>
          <w:rStyle w:val="FontStyle16"/>
          <w:u w:val="single"/>
        </w:rPr>
        <w:t xml:space="preserve">. </w:t>
      </w:r>
      <w:r w:rsidR="003E11D9" w:rsidRPr="009F480D">
        <w:rPr>
          <w:rStyle w:val="FontStyle16"/>
          <w:u w:val="single"/>
        </w:rPr>
        <w:t>Гарантии поставщика:</w:t>
      </w:r>
    </w:p>
    <w:p w:rsidR="00055FA1" w:rsidRPr="009F480D" w:rsidRDefault="003E11D9" w:rsidP="00CF5881">
      <w:pPr>
        <w:pStyle w:val="Style12"/>
        <w:widowControl/>
        <w:tabs>
          <w:tab w:val="left" w:pos="426"/>
        </w:tabs>
        <w:spacing w:before="5" w:line="264" w:lineRule="exact"/>
        <w:ind w:firstLine="0"/>
        <w:rPr>
          <w:rStyle w:val="FontStyle16"/>
        </w:rPr>
      </w:pPr>
      <w:r w:rsidRPr="009F480D">
        <w:rPr>
          <w:rStyle w:val="FontStyle16"/>
        </w:rPr>
        <w:t>-</w:t>
      </w:r>
      <w:r w:rsidR="00CF5881" w:rsidRPr="009F480D">
        <w:rPr>
          <w:rStyle w:val="FontStyle16"/>
        </w:rPr>
        <w:t xml:space="preserve"> </w:t>
      </w:r>
      <w:r w:rsidRPr="009F480D">
        <w:rPr>
          <w:rStyle w:val="FontStyle16"/>
        </w:rPr>
        <w:t>Сохранение эксплуатационных качеств на весь гарантированный производителем срок годности.</w:t>
      </w:r>
    </w:p>
    <w:p w:rsidR="00CF5881" w:rsidRPr="009F480D" w:rsidRDefault="003E11D9" w:rsidP="00CF5881">
      <w:pPr>
        <w:pStyle w:val="Style9"/>
        <w:widowControl/>
        <w:tabs>
          <w:tab w:val="left" w:pos="426"/>
        </w:tabs>
        <w:rPr>
          <w:rStyle w:val="FontStyle16"/>
        </w:rPr>
      </w:pPr>
      <w:r w:rsidRPr="009F480D">
        <w:rPr>
          <w:rStyle w:val="FontStyle16"/>
        </w:rPr>
        <w:t>-</w:t>
      </w:r>
      <w:r w:rsidR="00CF5881" w:rsidRPr="009F480D">
        <w:rPr>
          <w:rStyle w:val="FontStyle16"/>
        </w:rPr>
        <w:t xml:space="preserve"> </w:t>
      </w:r>
      <w:r w:rsidRPr="009F480D">
        <w:rPr>
          <w:rStyle w:val="FontStyle16"/>
        </w:rPr>
        <w:t>Наличие соответствующей документации под</w:t>
      </w:r>
      <w:r w:rsidR="00F51EC9" w:rsidRPr="009F480D">
        <w:rPr>
          <w:rStyle w:val="FontStyle16"/>
        </w:rPr>
        <w:t xml:space="preserve">тверждающей качество продукта; </w:t>
      </w:r>
    </w:p>
    <w:p w:rsidR="00562CB4" w:rsidRDefault="00F51EC9" w:rsidP="00625DE1">
      <w:pPr>
        <w:pStyle w:val="Style9"/>
        <w:widowControl/>
        <w:tabs>
          <w:tab w:val="left" w:pos="426"/>
        </w:tabs>
        <w:rPr>
          <w:rStyle w:val="FontStyle16"/>
        </w:rPr>
      </w:pPr>
      <w:r w:rsidRPr="009F480D">
        <w:rPr>
          <w:rStyle w:val="FontStyle16"/>
        </w:rPr>
        <w:t>-</w:t>
      </w:r>
      <w:r w:rsidR="00CF5881" w:rsidRPr="009F480D">
        <w:rPr>
          <w:rStyle w:val="FontStyle16"/>
        </w:rPr>
        <w:t xml:space="preserve"> </w:t>
      </w:r>
      <w:r w:rsidR="003E11D9" w:rsidRPr="009F480D">
        <w:rPr>
          <w:rStyle w:val="FontStyle16"/>
        </w:rPr>
        <w:t>Выполнение сроков и объемов поставок.</w:t>
      </w:r>
    </w:p>
    <w:p w:rsidR="004A396B" w:rsidRDefault="004A396B" w:rsidP="00625DE1">
      <w:pPr>
        <w:pStyle w:val="Style9"/>
        <w:widowControl/>
        <w:tabs>
          <w:tab w:val="left" w:pos="426"/>
        </w:tabs>
        <w:rPr>
          <w:rStyle w:val="FontStyle16"/>
        </w:rPr>
      </w:pPr>
    </w:p>
    <w:p w:rsidR="006A33FE" w:rsidRPr="009F480D" w:rsidRDefault="006A33FE" w:rsidP="006A33FE">
      <w:pPr>
        <w:pStyle w:val="Style9"/>
        <w:widowControl/>
        <w:ind w:left="701"/>
        <w:rPr>
          <w:rStyle w:val="FontStyle16"/>
        </w:rPr>
      </w:pPr>
      <w:bookmarkStart w:id="0" w:name="_GoBack"/>
      <w:bookmarkEnd w:id="0"/>
    </w:p>
    <w:p w:rsidR="006A33FE" w:rsidRPr="009F480D" w:rsidRDefault="006A33FE" w:rsidP="006A33FE">
      <w:pPr>
        <w:pStyle w:val="Style9"/>
        <w:widowControl/>
        <w:ind w:left="701"/>
        <w:rPr>
          <w:rStyle w:val="FontStyle16"/>
        </w:rPr>
      </w:pPr>
    </w:p>
    <w:p w:rsidR="006A33FE" w:rsidRPr="009F480D" w:rsidRDefault="006A33FE" w:rsidP="006A33FE">
      <w:pPr>
        <w:pStyle w:val="Style9"/>
        <w:widowControl/>
        <w:ind w:left="701"/>
        <w:rPr>
          <w:rStyle w:val="FontStyle16"/>
        </w:rPr>
      </w:pPr>
    </w:p>
    <w:p w:rsidR="006A33FE" w:rsidRPr="009F480D" w:rsidRDefault="006A33FE" w:rsidP="006A33FE">
      <w:pPr>
        <w:pStyle w:val="Style9"/>
        <w:widowControl/>
        <w:ind w:left="701"/>
        <w:rPr>
          <w:rStyle w:val="FontStyle16"/>
        </w:rPr>
      </w:pPr>
    </w:p>
    <w:p w:rsidR="006A33FE" w:rsidRPr="009F480D" w:rsidRDefault="006A33FE" w:rsidP="006A33FE">
      <w:pPr>
        <w:pStyle w:val="Style9"/>
        <w:widowControl/>
        <w:ind w:left="701"/>
        <w:rPr>
          <w:rStyle w:val="FontStyle16"/>
        </w:rPr>
      </w:pPr>
    </w:p>
    <w:p w:rsidR="006A33FE" w:rsidRPr="009F480D" w:rsidRDefault="006A33FE" w:rsidP="006A33FE">
      <w:pPr>
        <w:pStyle w:val="Style9"/>
        <w:widowControl/>
        <w:ind w:left="701"/>
        <w:rPr>
          <w:rStyle w:val="FontStyle16"/>
        </w:rPr>
        <w:sectPr w:rsidR="006A33FE" w:rsidRPr="009F480D">
          <w:type w:val="continuous"/>
          <w:pgSz w:w="11905" w:h="16837"/>
          <w:pgMar w:top="661" w:right="862" w:bottom="1440" w:left="862" w:header="720" w:footer="720" w:gutter="0"/>
          <w:cols w:space="60"/>
          <w:noEndnote/>
        </w:sectPr>
      </w:pPr>
    </w:p>
    <w:p w:rsidR="00055FA1" w:rsidRPr="009F480D" w:rsidRDefault="00055FA1">
      <w:pPr>
        <w:pStyle w:val="Style10"/>
        <w:widowControl/>
        <w:spacing w:line="240" w:lineRule="exact"/>
        <w:rPr>
          <w:sz w:val="22"/>
          <w:szCs w:val="22"/>
        </w:rPr>
      </w:pPr>
    </w:p>
    <w:sectPr w:rsidR="00055FA1" w:rsidRPr="009F480D">
      <w:type w:val="continuous"/>
      <w:pgSz w:w="11905" w:h="16837"/>
      <w:pgMar w:top="648" w:right="7474" w:bottom="1440" w:left="73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C20" w:rsidRDefault="00530C20">
      <w:r>
        <w:separator/>
      </w:r>
    </w:p>
  </w:endnote>
  <w:endnote w:type="continuationSeparator" w:id="0">
    <w:p w:rsidR="00530C20" w:rsidRDefault="00530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C20" w:rsidRDefault="00530C20">
      <w:r>
        <w:separator/>
      </w:r>
    </w:p>
  </w:footnote>
  <w:footnote w:type="continuationSeparator" w:id="0">
    <w:p w:rsidR="00530C20" w:rsidRDefault="00530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672CD36"/>
    <w:lvl w:ilvl="0">
      <w:numFmt w:val="bullet"/>
      <w:lvlText w:val="*"/>
      <w:lvlJc w:val="left"/>
    </w:lvl>
  </w:abstractNum>
  <w:abstractNum w:abstractNumId="1">
    <w:nsid w:val="068E24F7"/>
    <w:multiLevelType w:val="singleLevel"/>
    <w:tmpl w:val="80D4C1AE"/>
    <w:lvl w:ilvl="0">
      <w:start w:val="4"/>
      <w:numFmt w:val="decimal"/>
      <w:lvlText w:val="%1."/>
      <w:legacy w:legacy="1" w:legacySpace="0" w:legacyIndent="408"/>
      <w:lvlJc w:val="left"/>
      <w:rPr>
        <w:rFonts w:ascii="Verdana" w:hAnsi="Verdana" w:hint="default"/>
      </w:rPr>
    </w:lvl>
  </w:abstractNum>
  <w:abstractNum w:abstractNumId="2">
    <w:nsid w:val="1B025829"/>
    <w:multiLevelType w:val="singleLevel"/>
    <w:tmpl w:val="455C69EE"/>
    <w:lvl w:ilvl="0">
      <w:start w:val="1"/>
      <w:numFmt w:val="decimal"/>
      <w:lvlText w:val="%1."/>
      <w:legacy w:legacy="1" w:legacySpace="0" w:legacyIndent="408"/>
      <w:lvlJc w:val="left"/>
      <w:rPr>
        <w:rFonts w:ascii="Verdana" w:hAnsi="Verdana" w:hint="default"/>
      </w:rPr>
    </w:lvl>
  </w:abstractNum>
  <w:abstractNum w:abstractNumId="3">
    <w:nsid w:val="290A23B6"/>
    <w:multiLevelType w:val="singleLevel"/>
    <w:tmpl w:val="5FAA54DE"/>
    <w:lvl w:ilvl="0">
      <w:start w:val="3"/>
      <w:numFmt w:val="decimal"/>
      <w:lvlText w:val="%1."/>
      <w:legacy w:legacy="1" w:legacySpace="0" w:legacyIndent="408"/>
      <w:lvlJc w:val="left"/>
      <w:rPr>
        <w:rFonts w:ascii="Verdana" w:hAnsi="Verdana" w:hint="default"/>
      </w:rPr>
    </w:lvl>
  </w:abstractNum>
  <w:abstractNum w:abstractNumId="4">
    <w:nsid w:val="338000B6"/>
    <w:multiLevelType w:val="singleLevel"/>
    <w:tmpl w:val="C8A881FE"/>
    <w:lvl w:ilvl="0">
      <w:start w:val="2"/>
      <w:numFmt w:val="decimal"/>
      <w:lvlText w:val="%1."/>
      <w:legacy w:legacy="1" w:legacySpace="0" w:legacyIndent="408"/>
      <w:lvlJc w:val="left"/>
      <w:rPr>
        <w:rFonts w:ascii="Verdana" w:hAnsi="Verdana" w:hint="default"/>
      </w:rPr>
    </w:lvl>
  </w:abstractNum>
  <w:abstractNum w:abstractNumId="5">
    <w:nsid w:val="56B40ECF"/>
    <w:multiLevelType w:val="singleLevel"/>
    <w:tmpl w:val="A34E84E0"/>
    <w:lvl w:ilvl="0">
      <w:start w:val="5"/>
      <w:numFmt w:val="decimal"/>
      <w:lvlText w:val="%1."/>
      <w:legacy w:legacy="1" w:legacySpace="0" w:legacyIndent="408"/>
      <w:lvlJc w:val="left"/>
      <w:rPr>
        <w:rFonts w:ascii="Verdana" w:hAnsi="Verdana" w:hint="default"/>
      </w:rPr>
    </w:lvl>
  </w:abstractNum>
  <w:abstractNum w:abstractNumId="6">
    <w:nsid w:val="72FA3E33"/>
    <w:multiLevelType w:val="singleLevel"/>
    <w:tmpl w:val="EC5C0A3C"/>
    <w:lvl w:ilvl="0">
      <w:start w:val="6"/>
      <w:numFmt w:val="decimal"/>
      <w:lvlText w:val="%1."/>
      <w:legacy w:legacy="1" w:legacySpace="0" w:legacyIndent="408"/>
      <w:lvlJc w:val="left"/>
      <w:rPr>
        <w:rFonts w:ascii="Verdana" w:hAnsi="Verdana" w:hint="default"/>
      </w:rPr>
    </w:lvl>
  </w:abstractNum>
  <w:abstractNum w:abstractNumId="7">
    <w:nsid w:val="7E7354C3"/>
    <w:multiLevelType w:val="singleLevel"/>
    <w:tmpl w:val="F6F22D36"/>
    <w:lvl w:ilvl="0">
      <w:start w:val="7"/>
      <w:numFmt w:val="decimal"/>
      <w:lvlText w:val="%1."/>
      <w:legacy w:legacy="1" w:legacySpace="0" w:legacyIndent="408"/>
      <w:lvlJc w:val="left"/>
      <w:rPr>
        <w:rFonts w:ascii="Verdana" w:hAnsi="Verdana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Verdana" w:hAnsi="Verdana" w:hint="default"/>
        </w:rPr>
      </w:lvl>
    </w:lvlOverride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F40"/>
    <w:rsid w:val="00055FA1"/>
    <w:rsid w:val="000C6BB3"/>
    <w:rsid w:val="00144774"/>
    <w:rsid w:val="001808F8"/>
    <w:rsid w:val="0018367A"/>
    <w:rsid w:val="0019029E"/>
    <w:rsid w:val="00211AA7"/>
    <w:rsid w:val="002122BF"/>
    <w:rsid w:val="00265EF7"/>
    <w:rsid w:val="002A30FB"/>
    <w:rsid w:val="002C1707"/>
    <w:rsid w:val="002C584C"/>
    <w:rsid w:val="002C7E79"/>
    <w:rsid w:val="0032101A"/>
    <w:rsid w:val="003E11D9"/>
    <w:rsid w:val="004A396B"/>
    <w:rsid w:val="004C3B96"/>
    <w:rsid w:val="00530C20"/>
    <w:rsid w:val="00562CB4"/>
    <w:rsid w:val="005728A4"/>
    <w:rsid w:val="006259A8"/>
    <w:rsid w:val="00625DE1"/>
    <w:rsid w:val="00646AF9"/>
    <w:rsid w:val="006A33FE"/>
    <w:rsid w:val="006C3DA3"/>
    <w:rsid w:val="006D4F40"/>
    <w:rsid w:val="007C78D6"/>
    <w:rsid w:val="007F424A"/>
    <w:rsid w:val="008017FC"/>
    <w:rsid w:val="00803B84"/>
    <w:rsid w:val="008D3273"/>
    <w:rsid w:val="008E5070"/>
    <w:rsid w:val="009A3860"/>
    <w:rsid w:val="009C21CD"/>
    <w:rsid w:val="009F480D"/>
    <w:rsid w:val="00A00384"/>
    <w:rsid w:val="00A33B8B"/>
    <w:rsid w:val="00A43738"/>
    <w:rsid w:val="00A758F8"/>
    <w:rsid w:val="00B14554"/>
    <w:rsid w:val="00B30181"/>
    <w:rsid w:val="00B81C38"/>
    <w:rsid w:val="00B83CA8"/>
    <w:rsid w:val="00BA3C48"/>
    <w:rsid w:val="00BF3D1A"/>
    <w:rsid w:val="00C053F9"/>
    <w:rsid w:val="00CB7C79"/>
    <w:rsid w:val="00CF5881"/>
    <w:rsid w:val="00D2021A"/>
    <w:rsid w:val="00E10379"/>
    <w:rsid w:val="00E250BF"/>
    <w:rsid w:val="00E33B5A"/>
    <w:rsid w:val="00E9074A"/>
    <w:rsid w:val="00EA1815"/>
    <w:rsid w:val="00EE3D8B"/>
    <w:rsid w:val="00F15956"/>
    <w:rsid w:val="00F21C97"/>
    <w:rsid w:val="00F51EC9"/>
    <w:rsid w:val="00F84F9B"/>
    <w:rsid w:val="00F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Verdan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67" w:lineRule="exact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74" w:lineRule="exact"/>
    </w:pPr>
  </w:style>
  <w:style w:type="paragraph" w:customStyle="1" w:styleId="Style4">
    <w:name w:val="Style4"/>
    <w:basedOn w:val="a"/>
    <w:uiPriority w:val="99"/>
    <w:pPr>
      <w:spacing w:line="266" w:lineRule="exact"/>
      <w:jc w:val="center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69" w:lineRule="exact"/>
      <w:ind w:hanging="408"/>
    </w:pPr>
  </w:style>
  <w:style w:type="paragraph" w:customStyle="1" w:styleId="Style7">
    <w:name w:val="Style7"/>
    <w:basedOn w:val="a"/>
    <w:uiPriority w:val="99"/>
    <w:pPr>
      <w:spacing w:line="264" w:lineRule="exact"/>
      <w:ind w:firstLine="374"/>
    </w:pPr>
  </w:style>
  <w:style w:type="paragraph" w:customStyle="1" w:styleId="Style8">
    <w:name w:val="Style8"/>
    <w:basedOn w:val="a"/>
    <w:uiPriority w:val="99"/>
    <w:pPr>
      <w:spacing w:line="269" w:lineRule="exact"/>
      <w:jc w:val="both"/>
    </w:pPr>
  </w:style>
  <w:style w:type="paragraph" w:customStyle="1" w:styleId="Style9">
    <w:name w:val="Style9"/>
    <w:basedOn w:val="a"/>
    <w:uiPriority w:val="99"/>
    <w:pPr>
      <w:spacing w:line="264" w:lineRule="exact"/>
    </w:pPr>
  </w:style>
  <w:style w:type="paragraph" w:customStyle="1" w:styleId="Style10">
    <w:name w:val="Style10"/>
    <w:basedOn w:val="a"/>
    <w:uiPriority w:val="99"/>
    <w:pPr>
      <w:spacing w:line="245" w:lineRule="exact"/>
      <w:jc w:val="both"/>
    </w:pPr>
  </w:style>
  <w:style w:type="paragraph" w:customStyle="1" w:styleId="Style11">
    <w:name w:val="Style11"/>
    <w:basedOn w:val="a"/>
    <w:uiPriority w:val="99"/>
    <w:pPr>
      <w:spacing w:line="264" w:lineRule="exact"/>
      <w:ind w:firstLine="706"/>
    </w:pPr>
  </w:style>
  <w:style w:type="paragraph" w:customStyle="1" w:styleId="Style12">
    <w:name w:val="Style12"/>
    <w:basedOn w:val="a"/>
    <w:uiPriority w:val="99"/>
    <w:pPr>
      <w:spacing w:line="274" w:lineRule="exact"/>
      <w:ind w:hanging="173"/>
    </w:pPr>
  </w:style>
  <w:style w:type="character" w:customStyle="1" w:styleId="FontStyle14">
    <w:name w:val="Font Style14"/>
    <w:basedOn w:val="a0"/>
    <w:uiPriority w:val="99"/>
    <w:rPr>
      <w:rFonts w:ascii="Arial Narrow" w:hAnsi="Arial Narrow" w:cs="Arial Narrow"/>
      <w:b/>
      <w:bCs/>
      <w:i/>
      <w:iCs/>
      <w:spacing w:val="30"/>
      <w:sz w:val="32"/>
      <w:szCs w:val="32"/>
    </w:rPr>
  </w:style>
  <w:style w:type="character" w:customStyle="1" w:styleId="FontStyle15">
    <w:name w:val="Font Style15"/>
    <w:basedOn w:val="a0"/>
    <w:uiPriority w:val="99"/>
    <w:rPr>
      <w:rFonts w:ascii="Verdana" w:hAnsi="Verdana" w:cs="Verdana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Pr>
      <w:rFonts w:ascii="Verdana" w:hAnsi="Verdana" w:cs="Verdana"/>
      <w:sz w:val="22"/>
      <w:szCs w:val="22"/>
    </w:rPr>
  </w:style>
  <w:style w:type="character" w:customStyle="1" w:styleId="FontStyle17">
    <w:name w:val="Font Style17"/>
    <w:basedOn w:val="a0"/>
    <w:uiPriority w:val="99"/>
    <w:rPr>
      <w:rFonts w:ascii="Verdana" w:hAnsi="Verdana" w:cs="Verdana"/>
      <w:b/>
      <w:bCs/>
      <w:i/>
      <w:iCs/>
      <w:sz w:val="22"/>
      <w:szCs w:val="22"/>
    </w:rPr>
  </w:style>
  <w:style w:type="character" w:customStyle="1" w:styleId="FontStyle18">
    <w:name w:val="Font Style18"/>
    <w:basedOn w:val="a0"/>
    <w:uiPriority w:val="99"/>
    <w:rPr>
      <w:rFonts w:ascii="Verdana" w:hAnsi="Verdana" w:cs="Verdana"/>
      <w:b/>
      <w:bCs/>
      <w:sz w:val="20"/>
      <w:szCs w:val="20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33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33F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A386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Theme="minorHAns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Verdan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67" w:lineRule="exact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74" w:lineRule="exact"/>
    </w:pPr>
  </w:style>
  <w:style w:type="paragraph" w:customStyle="1" w:styleId="Style4">
    <w:name w:val="Style4"/>
    <w:basedOn w:val="a"/>
    <w:uiPriority w:val="99"/>
    <w:pPr>
      <w:spacing w:line="266" w:lineRule="exact"/>
      <w:jc w:val="center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69" w:lineRule="exact"/>
      <w:ind w:hanging="408"/>
    </w:pPr>
  </w:style>
  <w:style w:type="paragraph" w:customStyle="1" w:styleId="Style7">
    <w:name w:val="Style7"/>
    <w:basedOn w:val="a"/>
    <w:uiPriority w:val="99"/>
    <w:pPr>
      <w:spacing w:line="264" w:lineRule="exact"/>
      <w:ind w:firstLine="374"/>
    </w:pPr>
  </w:style>
  <w:style w:type="paragraph" w:customStyle="1" w:styleId="Style8">
    <w:name w:val="Style8"/>
    <w:basedOn w:val="a"/>
    <w:uiPriority w:val="99"/>
    <w:pPr>
      <w:spacing w:line="269" w:lineRule="exact"/>
      <w:jc w:val="both"/>
    </w:pPr>
  </w:style>
  <w:style w:type="paragraph" w:customStyle="1" w:styleId="Style9">
    <w:name w:val="Style9"/>
    <w:basedOn w:val="a"/>
    <w:uiPriority w:val="99"/>
    <w:pPr>
      <w:spacing w:line="264" w:lineRule="exact"/>
    </w:pPr>
  </w:style>
  <w:style w:type="paragraph" w:customStyle="1" w:styleId="Style10">
    <w:name w:val="Style10"/>
    <w:basedOn w:val="a"/>
    <w:uiPriority w:val="99"/>
    <w:pPr>
      <w:spacing w:line="245" w:lineRule="exact"/>
      <w:jc w:val="both"/>
    </w:pPr>
  </w:style>
  <w:style w:type="paragraph" w:customStyle="1" w:styleId="Style11">
    <w:name w:val="Style11"/>
    <w:basedOn w:val="a"/>
    <w:uiPriority w:val="99"/>
    <w:pPr>
      <w:spacing w:line="264" w:lineRule="exact"/>
      <w:ind w:firstLine="706"/>
    </w:pPr>
  </w:style>
  <w:style w:type="paragraph" w:customStyle="1" w:styleId="Style12">
    <w:name w:val="Style12"/>
    <w:basedOn w:val="a"/>
    <w:uiPriority w:val="99"/>
    <w:pPr>
      <w:spacing w:line="274" w:lineRule="exact"/>
      <w:ind w:hanging="173"/>
    </w:pPr>
  </w:style>
  <w:style w:type="character" w:customStyle="1" w:styleId="FontStyle14">
    <w:name w:val="Font Style14"/>
    <w:basedOn w:val="a0"/>
    <w:uiPriority w:val="99"/>
    <w:rPr>
      <w:rFonts w:ascii="Arial Narrow" w:hAnsi="Arial Narrow" w:cs="Arial Narrow"/>
      <w:b/>
      <w:bCs/>
      <w:i/>
      <w:iCs/>
      <w:spacing w:val="30"/>
      <w:sz w:val="32"/>
      <w:szCs w:val="32"/>
    </w:rPr>
  </w:style>
  <w:style w:type="character" w:customStyle="1" w:styleId="FontStyle15">
    <w:name w:val="Font Style15"/>
    <w:basedOn w:val="a0"/>
    <w:uiPriority w:val="99"/>
    <w:rPr>
      <w:rFonts w:ascii="Verdana" w:hAnsi="Verdana" w:cs="Verdana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Pr>
      <w:rFonts w:ascii="Verdana" w:hAnsi="Verdana" w:cs="Verdana"/>
      <w:sz w:val="22"/>
      <w:szCs w:val="22"/>
    </w:rPr>
  </w:style>
  <w:style w:type="character" w:customStyle="1" w:styleId="FontStyle17">
    <w:name w:val="Font Style17"/>
    <w:basedOn w:val="a0"/>
    <w:uiPriority w:val="99"/>
    <w:rPr>
      <w:rFonts w:ascii="Verdana" w:hAnsi="Verdana" w:cs="Verdana"/>
      <w:b/>
      <w:bCs/>
      <w:i/>
      <w:iCs/>
      <w:sz w:val="22"/>
      <w:szCs w:val="22"/>
    </w:rPr>
  </w:style>
  <w:style w:type="character" w:customStyle="1" w:styleId="FontStyle18">
    <w:name w:val="Font Style18"/>
    <w:basedOn w:val="a0"/>
    <w:uiPriority w:val="99"/>
    <w:rPr>
      <w:rFonts w:ascii="Verdana" w:hAnsi="Verdana" w:cs="Verdana"/>
      <w:b/>
      <w:bCs/>
      <w:sz w:val="20"/>
      <w:szCs w:val="20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33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33F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A386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3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Маковская Лариса Владимировна</dc:creator>
  <cp:lastModifiedBy>Исакова Ольга Владимировна</cp:lastModifiedBy>
  <cp:revision>6</cp:revision>
  <cp:lastPrinted>2015-12-18T05:02:00Z</cp:lastPrinted>
  <dcterms:created xsi:type="dcterms:W3CDTF">2015-10-12T05:11:00Z</dcterms:created>
  <dcterms:modified xsi:type="dcterms:W3CDTF">2015-12-25T09:51:00Z</dcterms:modified>
</cp:coreProperties>
</file>