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w:t>
      </w:r>
      <w:r w:rsidR="00A63ACB">
        <w:rPr>
          <w:sz w:val="24"/>
          <w:szCs w:val="24"/>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3093B">
          <w:rPr>
            <w:webHidden/>
          </w:rPr>
          <w:t>3</w:t>
        </w:r>
        <w:r w:rsidR="001F2C0F">
          <w:rPr>
            <w:webHidden/>
          </w:rPr>
          <w:fldChar w:fldCharType="end"/>
        </w:r>
      </w:hyperlink>
    </w:p>
    <w:p w:rsidR="001F2C0F" w:rsidRDefault="00A63AC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3093B">
          <w:rPr>
            <w:webHidden/>
          </w:rPr>
          <w:t>10</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D3093B">
          <w:rPr>
            <w:webHidden/>
          </w:rPr>
          <w:t>13</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3093B">
          <w:rPr>
            <w:webHidden/>
          </w:rPr>
          <w:t>15</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3093B">
          <w:rPr>
            <w:webHidden/>
          </w:rPr>
          <w:t>17</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3093B">
          <w:rPr>
            <w:webHidden/>
          </w:rPr>
          <w:t>21</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3093B">
          <w:rPr>
            <w:webHidden/>
          </w:rPr>
          <w:t>23</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3093B">
          <w:rPr>
            <w:webHidden/>
          </w:rPr>
          <w:t>25</w:t>
        </w:r>
        <w:r w:rsidR="001F2C0F">
          <w:rPr>
            <w:webHidden/>
          </w:rPr>
          <w:fldChar w:fldCharType="end"/>
        </w:r>
      </w:hyperlink>
    </w:p>
    <w:p w:rsidR="001F2C0F" w:rsidRDefault="00A63AC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3093B">
          <w:rPr>
            <w:webHidden/>
          </w:rPr>
          <w:t>27</w:t>
        </w:r>
        <w:r w:rsidR="001F2C0F">
          <w:rPr>
            <w:webHidden/>
          </w:rPr>
          <w:fldChar w:fldCharType="end"/>
        </w:r>
      </w:hyperlink>
    </w:p>
    <w:p w:rsidR="001F2C0F" w:rsidRDefault="00A63AC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3093B">
          <w:rPr>
            <w:webHidden/>
          </w:rPr>
          <w:t>29</w:t>
        </w:r>
        <w:r w:rsidR="001F2C0F">
          <w:rPr>
            <w:webHidden/>
          </w:rPr>
          <w:fldChar w:fldCharType="end"/>
        </w:r>
      </w:hyperlink>
    </w:p>
    <w:p w:rsidR="001F2C0F" w:rsidRDefault="00A63AC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3093B">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91828">
        <w:rPr>
          <w:color w:val="000000"/>
          <w:sz w:val="24"/>
          <w:szCs w:val="24"/>
        </w:rPr>
        <w:t xml:space="preserve">№ </w:t>
      </w:r>
      <w:r w:rsidR="00A63ACB">
        <w:rPr>
          <w:color w:val="000000"/>
          <w:sz w:val="24"/>
          <w:szCs w:val="24"/>
        </w:rPr>
        <w:t>13</w:t>
      </w:r>
      <w:r w:rsidR="00F615D3" w:rsidRPr="00891828">
        <w:rPr>
          <w:sz w:val="24"/>
          <w:szCs w:val="24"/>
        </w:rPr>
        <w:t xml:space="preserve"> от </w:t>
      </w:r>
      <w:r w:rsidR="00A63ACB">
        <w:rPr>
          <w:sz w:val="24"/>
          <w:szCs w:val="24"/>
        </w:rPr>
        <w:t>16</w:t>
      </w:r>
      <w:r w:rsidR="00907E3B" w:rsidRPr="00891828">
        <w:rPr>
          <w:sz w:val="24"/>
          <w:szCs w:val="24"/>
        </w:rPr>
        <w:t>.</w:t>
      </w:r>
      <w:r w:rsidR="00A63ACB">
        <w:rPr>
          <w:sz w:val="24"/>
          <w:szCs w:val="24"/>
        </w:rPr>
        <w:t>01</w:t>
      </w:r>
      <w:r w:rsidR="00F615D3" w:rsidRPr="00891828">
        <w:rPr>
          <w:sz w:val="24"/>
          <w:szCs w:val="24"/>
        </w:rPr>
        <w:t>.201</w:t>
      </w:r>
      <w:r w:rsidR="00A63ACB">
        <w:rPr>
          <w:sz w:val="24"/>
          <w:szCs w:val="24"/>
        </w:rPr>
        <w:t>6</w:t>
      </w:r>
      <w:r w:rsidR="00F615D3" w:rsidRPr="00891828">
        <w:rPr>
          <w:sz w:val="24"/>
          <w:szCs w:val="24"/>
        </w:rPr>
        <w:t xml:space="preserve"> г.</w:t>
      </w:r>
      <w:r w:rsidRPr="00891828">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A63ACB">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17774E">
              <w:rPr>
                <w:bCs/>
                <w:sz w:val="24"/>
                <w:szCs w:val="24"/>
              </w:rPr>
              <w:t xml:space="preserve">запасных частей к </w:t>
            </w:r>
            <w:r w:rsidR="00A63ACB">
              <w:rPr>
                <w:bCs/>
                <w:sz w:val="24"/>
                <w:szCs w:val="24"/>
              </w:rPr>
              <w:t>дробильному оборудованию</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A63AC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A63ACB">
              <w:rPr>
                <w:sz w:val="24"/>
                <w:szCs w:val="24"/>
                <w:lang w:eastAsia="en-US"/>
              </w:rPr>
              <w:t>16</w:t>
            </w:r>
            <w:r w:rsidRPr="009D7F6A">
              <w:rPr>
                <w:sz w:val="24"/>
                <w:szCs w:val="24"/>
                <w:lang w:eastAsia="en-US"/>
              </w:rPr>
              <w:t>.</w:t>
            </w:r>
            <w:r w:rsidR="00A63ACB">
              <w:rPr>
                <w:sz w:val="24"/>
                <w:szCs w:val="24"/>
                <w:lang w:eastAsia="en-US"/>
              </w:rPr>
              <w:t>01</w:t>
            </w:r>
            <w:r w:rsidRPr="009D7F6A">
              <w:rPr>
                <w:sz w:val="24"/>
                <w:szCs w:val="24"/>
                <w:lang w:eastAsia="en-US"/>
              </w:rPr>
              <w:t>.20</w:t>
            </w:r>
            <w:r w:rsidR="00D92B0A" w:rsidRPr="009D7F6A">
              <w:rPr>
                <w:sz w:val="24"/>
                <w:szCs w:val="24"/>
                <w:lang w:eastAsia="en-US"/>
              </w:rPr>
              <w:t>1</w:t>
            </w:r>
            <w:r w:rsidR="00A63ACB">
              <w:rPr>
                <w:sz w:val="24"/>
                <w:szCs w:val="24"/>
                <w:lang w:eastAsia="en-US"/>
              </w:rPr>
              <w:t>6</w:t>
            </w:r>
            <w:r w:rsidR="00D92B0A" w:rsidRPr="009D7F6A">
              <w:rPr>
                <w:sz w:val="24"/>
                <w:szCs w:val="24"/>
                <w:lang w:eastAsia="en-US"/>
              </w:rPr>
              <w:t xml:space="preserve">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w:t>
            </w:r>
            <w:r w:rsidR="0078122F" w:rsidRPr="009D7F6A">
              <w:rPr>
                <w:sz w:val="24"/>
                <w:szCs w:val="24"/>
                <w:lang w:eastAsia="en-US"/>
              </w:rPr>
              <w:t xml:space="preserve"> </w:t>
            </w:r>
            <w:r w:rsidR="00A63ACB">
              <w:rPr>
                <w:sz w:val="24"/>
                <w:szCs w:val="24"/>
                <w:lang w:eastAsia="en-US"/>
              </w:rPr>
              <w:t>29</w:t>
            </w:r>
            <w:r w:rsidRPr="009D7F6A">
              <w:rPr>
                <w:sz w:val="24"/>
                <w:szCs w:val="24"/>
                <w:lang w:eastAsia="en-US"/>
              </w:rPr>
              <w:t>.</w:t>
            </w:r>
            <w:r w:rsidR="00504DF6">
              <w:rPr>
                <w:sz w:val="24"/>
                <w:szCs w:val="24"/>
                <w:lang w:eastAsia="en-US"/>
              </w:rPr>
              <w:t>0</w:t>
            </w:r>
            <w:r w:rsidR="00A4235B">
              <w:rPr>
                <w:sz w:val="24"/>
                <w:szCs w:val="24"/>
                <w:lang w:eastAsia="en-US"/>
              </w:rPr>
              <w:t>1</w:t>
            </w:r>
            <w:r w:rsidR="000D23C6" w:rsidRPr="009D7F6A">
              <w:rPr>
                <w:sz w:val="24"/>
                <w:szCs w:val="24"/>
                <w:lang w:eastAsia="en-US"/>
              </w:rPr>
              <w:t>.</w:t>
            </w:r>
            <w:r w:rsidRPr="009D7F6A">
              <w:rPr>
                <w:sz w:val="24"/>
                <w:szCs w:val="24"/>
                <w:lang w:eastAsia="en-US"/>
              </w:rPr>
              <w:t>20</w:t>
            </w:r>
            <w:r w:rsidR="000D23C6" w:rsidRPr="009D7F6A">
              <w:rPr>
                <w:sz w:val="24"/>
                <w:szCs w:val="24"/>
                <w:lang w:eastAsia="en-US"/>
              </w:rPr>
              <w:t>1</w:t>
            </w:r>
            <w:r w:rsidR="00504DF6">
              <w:rPr>
                <w:sz w:val="24"/>
                <w:szCs w:val="24"/>
                <w:lang w:eastAsia="en-US"/>
              </w:rPr>
              <w:t>6</w:t>
            </w:r>
            <w:r w:rsidR="00071AD3">
              <w:rPr>
                <w:sz w:val="24"/>
                <w:szCs w:val="24"/>
                <w:lang w:eastAsia="en-US"/>
              </w:rPr>
              <w:t xml:space="preserve"> </w:t>
            </w:r>
            <w:r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504DF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w:t>
            </w:r>
            <w:r w:rsidR="00A63ACB">
              <w:rPr>
                <w:b/>
                <w:color w:val="000000"/>
                <w:szCs w:val="24"/>
              </w:rPr>
              <w:t xml:space="preserve"> </w:t>
            </w:r>
            <w:proofErr w:type="gramStart"/>
            <w:r w:rsidR="00A63ACB">
              <w:rPr>
                <w:b/>
                <w:color w:val="000000"/>
                <w:szCs w:val="24"/>
              </w:rPr>
              <w:t>виде</w:t>
            </w:r>
            <w:proofErr w:type="gramEnd"/>
            <w:r w:rsidRPr="004747FE">
              <w:rPr>
                <w:b/>
                <w:color w:val="000000"/>
                <w:szCs w:val="24"/>
              </w:rPr>
              <w:t xml:space="preserve">, а </w:t>
            </w:r>
            <w:r w:rsidR="00A63ACB">
              <w:rPr>
                <w:b/>
                <w:color w:val="000000"/>
                <w:szCs w:val="24"/>
              </w:rPr>
              <w:t>технико-коммерческое предложение</w:t>
            </w:r>
            <w:r w:rsidR="00CB53A3">
              <w:rPr>
                <w:b/>
                <w:color w:val="000000"/>
                <w:szCs w:val="24"/>
              </w:rPr>
              <w:t xml:space="preserve"> дополнительно</w:t>
            </w:r>
            <w:r w:rsidRPr="004747FE">
              <w:rPr>
                <w:b/>
                <w:color w:val="000000"/>
                <w:szCs w:val="24"/>
              </w:rPr>
              <w:t xml:space="preserve">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w:t>
            </w:r>
            <w:bookmarkStart w:id="4" w:name="_GoBack"/>
            <w:r w:rsidRPr="004747FE">
              <w:rPr>
                <w:i/>
              </w:rPr>
              <w:t xml:space="preserve">Выписка из ЕГРЮЛ </w:t>
            </w:r>
            <w:bookmarkEnd w:id="4"/>
            <w:r w:rsidRPr="004747FE">
              <w:rPr>
                <w:i/>
              </w:rPr>
              <w:t>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CB53A3" w:rsidRPr="00C1792C" w:rsidRDefault="00CB53A3" w:rsidP="00CB53A3">
            <w:pPr>
              <w:autoSpaceDE w:val="0"/>
              <w:autoSpaceDN w:val="0"/>
              <w:adjustRightInd w:val="0"/>
              <w:spacing w:line="276" w:lineRule="auto"/>
              <w:ind w:firstLine="0"/>
              <w:rPr>
                <w:sz w:val="22"/>
                <w:szCs w:val="22"/>
              </w:rPr>
            </w:pPr>
            <w:r w:rsidRPr="00C1792C">
              <w:rPr>
                <w:sz w:val="22"/>
                <w:szCs w:val="22"/>
              </w:rPr>
              <w:t xml:space="preserve">  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w:t>
            </w:r>
            <w:r w:rsidRPr="00C1792C">
              <w:rPr>
                <w:sz w:val="22"/>
                <w:szCs w:val="22"/>
              </w:rPr>
              <w:lastRenderedPageBreak/>
              <w:t>создан новый сервис – портал для самостоятельной регистрации в базе поставщиков ОАО «Э.ОН Россия».</w:t>
            </w:r>
          </w:p>
          <w:p w:rsidR="00BC5425" w:rsidRPr="004747FE" w:rsidRDefault="00CB53A3" w:rsidP="00CB53A3">
            <w:pPr>
              <w:autoSpaceDE w:val="0"/>
              <w:autoSpaceDN w:val="0"/>
              <w:adjustRightInd w:val="0"/>
              <w:spacing w:line="276" w:lineRule="auto"/>
              <w:ind w:firstLine="0"/>
              <w:rPr>
                <w:color w:val="FF0000"/>
                <w:sz w:val="24"/>
                <w:szCs w:val="24"/>
                <w:lang w:eastAsia="en-US"/>
              </w:rPr>
            </w:pPr>
            <w:r w:rsidRPr="00C1792C">
              <w:rPr>
                <w:bCs/>
                <w:sz w:val="22"/>
                <w:szCs w:val="22"/>
              </w:rPr>
              <w:t xml:space="preserve">        Все Участники запроса предложений должны быть аккредитованы в Базе поставщиков</w:t>
            </w:r>
            <w:r w:rsidRPr="00C1792C">
              <w:rPr>
                <w:sz w:val="22"/>
                <w:szCs w:val="22"/>
              </w:rPr>
              <w:t xml:space="preserve"> ОАО «Э.ОН Россия». Информация о порядке аккредитации </w:t>
            </w:r>
            <w:proofErr w:type="gramStart"/>
            <w:r w:rsidRPr="00C1792C">
              <w:rPr>
                <w:sz w:val="22"/>
                <w:szCs w:val="22"/>
              </w:rPr>
              <w:t>содержится на официальном сайте компании и доступна</w:t>
            </w:r>
            <w:proofErr w:type="gramEnd"/>
            <w:r w:rsidRPr="00C1792C">
              <w:rPr>
                <w:sz w:val="22"/>
                <w:szCs w:val="22"/>
              </w:rPr>
              <w:t xml:space="preserve"> по  ссылке</w:t>
            </w:r>
            <w:r w:rsidRPr="00897E71">
              <w:rPr>
                <w:color w:val="365F91" w:themeColor="accent1" w:themeShade="BF"/>
                <w:sz w:val="22"/>
                <w:szCs w:val="22"/>
              </w:rPr>
              <w:t>:</w:t>
            </w:r>
            <w:r w:rsidRPr="00897E71">
              <w:rPr>
                <w:color w:val="000000"/>
                <w:sz w:val="22"/>
                <w:szCs w:val="22"/>
              </w:rPr>
              <w:t xml:space="preserve"> </w:t>
            </w:r>
            <w:hyperlink r:id="rId17" w:history="1">
              <w:r w:rsidRPr="00897E71">
                <w:rPr>
                  <w:rStyle w:val="af2"/>
                  <w:sz w:val="22"/>
                  <w:szCs w:val="22"/>
                </w:rPr>
                <w:t>http://www.eon-russia.ru/purchase/accreditation/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D3093B" w:rsidRPr="001F2C0F">
        <w:rPr>
          <w:color w:val="000000"/>
          <w:sz w:val="24"/>
          <w:szCs w:val="24"/>
        </w:rPr>
        <w:t>График поставки товара  (форма</w:t>
      </w:r>
      <w:r w:rsidR="00D3093B"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3093B" w:rsidRPr="00D3093B">
        <w:rPr>
          <w:color w:val="000000"/>
          <w:sz w:val="24"/>
          <w:szCs w:val="24"/>
        </w:rPr>
        <w:t>Анкета Участника (форма 5</w:t>
      </w:r>
      <w:r w:rsidR="00D3093B" w:rsidRPr="00D3093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3093B" w:rsidRPr="00D3093B">
        <w:rPr>
          <w:color w:val="000000"/>
          <w:sz w:val="24"/>
          <w:szCs w:val="24"/>
        </w:rPr>
        <w:t>Справка о перечне и годовых объемах выполнения аналогичных договоров (форма 6</w:t>
      </w:r>
      <w:r w:rsidR="00D3093B" w:rsidRPr="00D3093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3093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D3093B">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CBF" w:rsidRDefault="00BA6CBF">
      <w:r>
        <w:separator/>
      </w:r>
    </w:p>
  </w:endnote>
  <w:endnote w:type="continuationSeparator" w:id="0">
    <w:p w:rsidR="00BA6CBF" w:rsidRDefault="00BA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A63ACB" w:rsidRDefault="00A63ACB">
        <w:pPr>
          <w:pStyle w:val="af0"/>
          <w:jc w:val="right"/>
        </w:pPr>
        <w:r>
          <w:fldChar w:fldCharType="begin"/>
        </w:r>
        <w:r>
          <w:instrText xml:space="preserve"> PAGE   \* MERGEFORMAT </w:instrText>
        </w:r>
        <w:r>
          <w:fldChar w:fldCharType="separate"/>
        </w:r>
        <w:r w:rsidR="003556FB">
          <w:rPr>
            <w:noProof/>
          </w:rPr>
          <w:t>3</w:t>
        </w:r>
        <w:r>
          <w:rPr>
            <w:noProof/>
          </w:rPr>
          <w:fldChar w:fldCharType="end"/>
        </w:r>
      </w:p>
    </w:sdtContent>
  </w:sdt>
  <w:p w:rsidR="00A63ACB" w:rsidRDefault="00A63AC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CBF" w:rsidRDefault="00BA6CBF">
      <w:r>
        <w:separator/>
      </w:r>
    </w:p>
  </w:footnote>
  <w:footnote w:type="continuationSeparator" w:id="0">
    <w:p w:rsidR="00BA6CBF" w:rsidRDefault="00BA6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ACB" w:rsidRPr="00F01080" w:rsidRDefault="00A63AC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2A7"/>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6FB"/>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AC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CBF"/>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5709"/>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3A3"/>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accreditation/"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0A2899-287B-4467-8217-C2A6AD2F1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4968</Words>
  <Characters>28319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3</cp:revision>
  <cp:lastPrinted>2015-10-08T04:15:00Z</cp:lastPrinted>
  <dcterms:created xsi:type="dcterms:W3CDTF">2016-01-16T06:07:00Z</dcterms:created>
  <dcterms:modified xsi:type="dcterms:W3CDTF">2016-01-16T06:32:00Z</dcterms:modified>
</cp:coreProperties>
</file>