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1304BB" w:rsidRDefault="00BD094A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Приложение № 1 к уведомлению</w:t>
      </w:r>
      <w:r w:rsidR="001304BB" w:rsidRPr="001304BB">
        <w:rPr>
          <w:rFonts w:ascii="Times New Roman" w:hAnsi="Times New Roman" w:cs="Times New Roman"/>
        </w:rPr>
        <w:t xml:space="preserve"> 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 xml:space="preserve">о проведение запроса предложений </w:t>
      </w:r>
    </w:p>
    <w:p w:rsidR="0050751A" w:rsidRDefault="005212AA" w:rsidP="00BD0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33 от 04</w:t>
      </w:r>
      <w:bookmarkStart w:id="0" w:name="_GoBack"/>
      <w:bookmarkEnd w:id="0"/>
      <w:r w:rsidR="00530E7D">
        <w:rPr>
          <w:rFonts w:ascii="Times New Roman" w:hAnsi="Times New Roman" w:cs="Times New Roman"/>
        </w:rPr>
        <w:t>.02.2016</w:t>
      </w:r>
      <w:r w:rsidR="001304BB">
        <w:rPr>
          <w:rFonts w:ascii="Times New Roman" w:hAnsi="Times New Roman" w:cs="Times New Roman"/>
        </w:rPr>
        <w:t>г.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</w:p>
    <w:p w:rsidR="00BD094A" w:rsidRPr="001304BB" w:rsidRDefault="001304BB" w:rsidP="00BD094A">
      <w:pPr>
        <w:jc w:val="center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304"/>
        <w:gridCol w:w="2126"/>
        <w:gridCol w:w="709"/>
        <w:gridCol w:w="709"/>
      </w:tblGrid>
      <w:tr w:rsidR="00BD094A" w:rsidRPr="00530E7D" w:rsidTr="00530E7D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530E7D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530E7D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530E7D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530E7D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530E7D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530E7D" w:rsidRPr="00530E7D" w:rsidTr="00530E7D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530E7D" w:rsidRPr="00530E7D" w:rsidRDefault="00530E7D" w:rsidP="0053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530E7D" w:rsidRPr="00530E7D" w:rsidRDefault="00530E7D" w:rsidP="00530E7D">
            <w:pPr>
              <w:rPr>
                <w:rFonts w:ascii="Times New Roman" w:hAnsi="Times New Roman" w:cs="Times New Roman"/>
                <w:color w:val="000000"/>
              </w:rPr>
            </w:pPr>
            <w:r w:rsidRPr="00530E7D">
              <w:rPr>
                <w:rFonts w:ascii="Times New Roman" w:hAnsi="Times New Roman" w:cs="Times New Roman"/>
                <w:color w:val="000000"/>
              </w:rPr>
              <w:t>Контроллер AIR-CT2504-5-K -9 Cisco для управления беспроводными точками доступа поддерживает 5 точек доступа Cisco Aironet 4 порта 1000 Base-T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E7D" w:rsidRPr="00530E7D" w:rsidRDefault="00530E7D" w:rsidP="0053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E7D" w:rsidRPr="00530E7D" w:rsidRDefault="00530E7D" w:rsidP="0053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30E7D" w:rsidRPr="00530E7D" w:rsidTr="00530E7D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530E7D" w:rsidRPr="00530E7D" w:rsidRDefault="00530E7D" w:rsidP="0053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rPr>
                <w:rFonts w:ascii="Times New Roman" w:hAnsi="Times New Roman" w:cs="Times New Roman"/>
                <w:color w:val="000000"/>
              </w:rPr>
            </w:pPr>
            <w:r w:rsidRPr="00530E7D">
              <w:rPr>
                <w:rFonts w:ascii="Times New Roman" w:hAnsi="Times New Roman" w:cs="Times New Roman"/>
                <w:color w:val="000000"/>
              </w:rPr>
              <w:t>Коммутатор сетевой WS-C2960S-24TS-L Cisco с возможностью установки в стойку 48 портов Ethernet 10/100Mbit/s 2 порта Uplink Ethernet 10/100/1000Mbit/s Cisco Catalyst WS-C2960-48TT-L оперативная память 64Мб флеш-память 32Мб внутренняя пропускная способность 32Gbit/s размер 445x44x236мм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rPr>
                <w:rFonts w:ascii="Times New Roman" w:hAnsi="Times New Roman" w:cs="Times New Roman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30E7D" w:rsidRPr="00530E7D" w:rsidTr="00530E7D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530E7D" w:rsidRPr="00530E7D" w:rsidRDefault="00530E7D" w:rsidP="0053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530E7D" w:rsidRPr="00530E7D" w:rsidRDefault="00530E7D" w:rsidP="00530E7D">
            <w:pPr>
              <w:rPr>
                <w:rFonts w:ascii="Times New Roman" w:hAnsi="Times New Roman" w:cs="Times New Roman"/>
                <w:color w:val="000000"/>
              </w:rPr>
            </w:pPr>
            <w:r w:rsidRPr="00530E7D">
              <w:rPr>
                <w:rFonts w:ascii="Times New Roman" w:hAnsi="Times New Roman" w:cs="Times New Roman"/>
                <w:color w:val="000000"/>
              </w:rPr>
              <w:t>Коммутатор стекируемый 48-портовый WS-C2960X-48TS-L Cisco Gigabit Ethernet серии Catalyst 2960-X Switch с дополнительными четырьмя Gigabit SFP портами и установленной IOS LAN Base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rPr>
                <w:rFonts w:ascii="Times New Roman" w:hAnsi="Times New Roman" w:cs="Times New Roman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30E7D" w:rsidRPr="00530E7D" w:rsidTr="00530E7D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530E7D" w:rsidRPr="00530E7D" w:rsidRDefault="00530E7D" w:rsidP="0053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530E7D" w:rsidRPr="00530E7D" w:rsidRDefault="00530E7D" w:rsidP="00530E7D">
            <w:pPr>
              <w:rPr>
                <w:rFonts w:ascii="Times New Roman" w:hAnsi="Times New Roman" w:cs="Times New Roman"/>
                <w:color w:val="000000"/>
              </w:rPr>
            </w:pPr>
            <w:r w:rsidRPr="00530E7D">
              <w:rPr>
                <w:rFonts w:ascii="Times New Roman" w:hAnsi="Times New Roman" w:cs="Times New Roman"/>
                <w:color w:val="000000"/>
              </w:rPr>
              <w:t>Коммутатор сетевой WS-C2960CG-8TC-L Cisco 8 портов Ethernet 10/100/1000Mbit/s 1 порт Uplink Ethernet 10/100/1000Mbit/s оперативная память 64Мб флеш-память 32Мб слотов для дополнительных интерфейсов 1xSFP внутренняя пропускная способность 16Gbit/s управление консольный порт Web-интерфес Telnet SNMP размер 270x44x163мм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rPr>
                <w:rFonts w:ascii="Times New Roman" w:hAnsi="Times New Roman" w:cs="Times New Roman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30E7D" w:rsidRPr="00530E7D" w:rsidRDefault="00530E7D" w:rsidP="0053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BD094A" w:rsidRPr="001304BB" w:rsidRDefault="00BD094A" w:rsidP="00BD094A">
      <w:pPr>
        <w:jc w:val="center"/>
      </w:pPr>
    </w:p>
    <w:sectPr w:rsidR="00BD094A" w:rsidRPr="0013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50751A"/>
    <w:rsid w:val="005212AA"/>
    <w:rsid w:val="00530E7D"/>
    <w:rsid w:val="00B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1013</Characters>
  <Application>Microsoft Office Word</Application>
  <DocSecurity>0</DocSecurity>
  <Lines>8</Lines>
  <Paragraphs>2</Paragraphs>
  <ScaleCrop>false</ScaleCrop>
  <Company>EON Russia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6</cp:revision>
  <dcterms:created xsi:type="dcterms:W3CDTF">2015-11-19T01:08:00Z</dcterms:created>
  <dcterms:modified xsi:type="dcterms:W3CDTF">2016-02-04T07:36:00Z</dcterms:modified>
</cp:coreProperties>
</file>