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FB3161" w:rsidRDefault="009D1C62" w:rsidP="00FC4373">
      <w:pPr>
        <w:tabs>
          <w:tab w:val="left" w:pos="4680"/>
        </w:tabs>
        <w:spacing w:line="240" w:lineRule="auto"/>
        <w:ind w:left="5069" w:firstLine="331"/>
        <w:jc w:val="right"/>
        <w:rPr>
          <w:b/>
          <w:szCs w:val="28"/>
        </w:rPr>
      </w:pPr>
      <w:r w:rsidRPr="00DD24C7">
        <w:rPr>
          <w:b/>
          <w:szCs w:val="28"/>
        </w:rPr>
        <w:t xml:space="preserve"> </w:t>
      </w:r>
    </w:p>
    <w:p w:rsidR="00FC4373" w:rsidRDefault="00FC4373" w:rsidP="00FC4373">
      <w:pPr>
        <w:tabs>
          <w:tab w:val="left" w:pos="4680"/>
        </w:tabs>
        <w:spacing w:line="240" w:lineRule="auto"/>
        <w:ind w:left="5069" w:firstLine="331"/>
        <w:jc w:val="right"/>
        <w:rPr>
          <w:b/>
          <w:szCs w:val="28"/>
        </w:rPr>
      </w:pPr>
    </w:p>
    <w:p w:rsidR="00FC4373" w:rsidRDefault="00FC4373" w:rsidP="00FC4373">
      <w:pPr>
        <w:tabs>
          <w:tab w:val="left" w:pos="4680"/>
        </w:tabs>
        <w:spacing w:line="240" w:lineRule="auto"/>
        <w:ind w:left="5069" w:firstLine="331"/>
        <w:jc w:val="right"/>
        <w:rPr>
          <w:b/>
          <w:szCs w:val="28"/>
        </w:rPr>
      </w:pPr>
    </w:p>
    <w:p w:rsidR="00FC4373" w:rsidRDefault="00FC4373" w:rsidP="00FC4373">
      <w:pPr>
        <w:tabs>
          <w:tab w:val="left" w:pos="4680"/>
        </w:tabs>
        <w:spacing w:line="240" w:lineRule="auto"/>
        <w:ind w:left="5069" w:firstLine="331"/>
        <w:jc w:val="right"/>
        <w:rPr>
          <w:b/>
          <w:szCs w:val="28"/>
        </w:rPr>
      </w:pPr>
    </w:p>
    <w:p w:rsidR="00FC4373" w:rsidRDefault="00FC4373" w:rsidP="00FC4373">
      <w:pPr>
        <w:tabs>
          <w:tab w:val="left" w:pos="4680"/>
        </w:tabs>
        <w:spacing w:line="240" w:lineRule="auto"/>
        <w:ind w:left="5069" w:firstLine="331"/>
        <w:jc w:val="right"/>
        <w:rPr>
          <w:b/>
          <w:szCs w:val="28"/>
        </w:rPr>
      </w:pPr>
    </w:p>
    <w:p w:rsidR="00FC4373" w:rsidRDefault="00FC4373" w:rsidP="00FC4373">
      <w:pPr>
        <w:tabs>
          <w:tab w:val="left" w:pos="4680"/>
        </w:tabs>
        <w:spacing w:line="240" w:lineRule="auto"/>
        <w:ind w:left="5069" w:firstLine="331"/>
        <w:jc w:val="right"/>
        <w:rPr>
          <w:b/>
          <w:szCs w:val="28"/>
        </w:rPr>
      </w:pPr>
    </w:p>
    <w:p w:rsidR="00FC4373" w:rsidRDefault="00FC4373" w:rsidP="00FC4373">
      <w:pPr>
        <w:tabs>
          <w:tab w:val="left" w:pos="4680"/>
        </w:tabs>
        <w:spacing w:line="240" w:lineRule="auto"/>
        <w:ind w:left="5069" w:firstLine="331"/>
        <w:jc w:val="right"/>
        <w:rPr>
          <w:b/>
          <w:szCs w:val="28"/>
        </w:rPr>
      </w:pPr>
    </w:p>
    <w:p w:rsidR="00FC4373" w:rsidRDefault="00FC4373" w:rsidP="00FC4373">
      <w:pPr>
        <w:tabs>
          <w:tab w:val="left" w:pos="4680"/>
        </w:tabs>
        <w:spacing w:line="240" w:lineRule="auto"/>
        <w:ind w:left="5069" w:firstLine="331"/>
        <w:jc w:val="right"/>
        <w:rPr>
          <w:b/>
          <w:szCs w:val="28"/>
        </w:rPr>
      </w:pPr>
    </w:p>
    <w:p w:rsidR="00FC4373" w:rsidRDefault="00FC4373" w:rsidP="00FC4373">
      <w:pPr>
        <w:tabs>
          <w:tab w:val="left" w:pos="4680"/>
        </w:tabs>
        <w:spacing w:line="240" w:lineRule="auto"/>
        <w:ind w:left="5069" w:firstLine="331"/>
        <w:jc w:val="right"/>
        <w:rPr>
          <w:b/>
          <w:szCs w:val="28"/>
        </w:rPr>
      </w:pPr>
    </w:p>
    <w:p w:rsidR="00FC4373" w:rsidRDefault="00FC4373" w:rsidP="00FC4373">
      <w:pPr>
        <w:tabs>
          <w:tab w:val="left" w:pos="4680"/>
        </w:tabs>
        <w:spacing w:line="240" w:lineRule="auto"/>
        <w:ind w:left="5069" w:firstLine="331"/>
        <w:jc w:val="right"/>
        <w:rPr>
          <w:b/>
          <w:szCs w:val="28"/>
        </w:rPr>
      </w:pPr>
    </w:p>
    <w:p w:rsidR="00FC4373" w:rsidRDefault="00FC4373" w:rsidP="00FC4373">
      <w:pPr>
        <w:tabs>
          <w:tab w:val="left" w:pos="4680"/>
        </w:tabs>
        <w:spacing w:line="240" w:lineRule="auto"/>
        <w:ind w:left="5069" w:firstLine="331"/>
        <w:jc w:val="right"/>
        <w:rPr>
          <w:b/>
          <w:szCs w:val="28"/>
        </w:rPr>
      </w:pPr>
    </w:p>
    <w:p w:rsidR="00FC4373" w:rsidRDefault="00FC4373" w:rsidP="00FC4373">
      <w:pPr>
        <w:tabs>
          <w:tab w:val="left" w:pos="4680"/>
        </w:tabs>
        <w:spacing w:line="240" w:lineRule="auto"/>
        <w:ind w:left="5069" w:firstLine="331"/>
        <w:jc w:val="right"/>
        <w:rPr>
          <w:b/>
          <w:szCs w:val="28"/>
        </w:rPr>
      </w:pPr>
    </w:p>
    <w:p w:rsidR="00FC4373" w:rsidRPr="00CC1D59" w:rsidRDefault="00FC4373" w:rsidP="00FC4373">
      <w:pPr>
        <w:tabs>
          <w:tab w:val="left" w:pos="4680"/>
        </w:tabs>
        <w:spacing w:line="240" w:lineRule="auto"/>
        <w:ind w:left="5069" w:firstLine="331"/>
        <w:jc w:val="right"/>
        <w:rPr>
          <w:b/>
          <w:bCs/>
          <w:sz w:val="24"/>
          <w:szCs w:val="24"/>
        </w:rPr>
      </w:pPr>
      <w:bookmarkStart w:id="3" w:name="_GoBack"/>
      <w:bookmarkEnd w:id="3"/>
    </w:p>
    <w:p w:rsidR="00FB3161" w:rsidRPr="00CC1D59" w:rsidRDefault="00FB3161"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FC4373">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781657">
          <w:rPr>
            <w:webHidden/>
          </w:rPr>
          <w:t>3</w:t>
        </w:r>
        <w:r w:rsidR="00A5348B">
          <w:rPr>
            <w:webHidden/>
          </w:rPr>
          <w:fldChar w:fldCharType="end"/>
        </w:r>
      </w:hyperlink>
    </w:p>
    <w:p w:rsidR="00A5348B" w:rsidRDefault="00FC4373">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781657">
          <w:rPr>
            <w:webHidden/>
          </w:rPr>
          <w:t>6</w:t>
        </w:r>
        <w:r w:rsidR="00A5348B">
          <w:rPr>
            <w:webHidden/>
          </w:rPr>
          <w:fldChar w:fldCharType="end"/>
        </w:r>
      </w:hyperlink>
    </w:p>
    <w:p w:rsidR="00A5348B" w:rsidRDefault="00FC4373">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781657">
          <w:rPr>
            <w:webHidden/>
          </w:rPr>
          <w:t>6</w:t>
        </w:r>
        <w:r w:rsidR="00A5348B">
          <w:rPr>
            <w:webHidden/>
          </w:rPr>
          <w:fldChar w:fldCharType="end"/>
        </w:r>
      </w:hyperlink>
    </w:p>
    <w:p w:rsidR="00A5348B" w:rsidRDefault="00FC4373">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724E69">
          <w:rPr>
            <w:webHidden/>
          </w:rPr>
          <w:t>9</w:t>
        </w:r>
      </w:hyperlink>
    </w:p>
    <w:p w:rsidR="00A5348B" w:rsidRDefault="00FC4373">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График выполнения работ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781657">
          <w:rPr>
            <w:webHidden/>
          </w:rPr>
          <w:t>11</w:t>
        </w:r>
        <w:r w:rsidR="00A5348B">
          <w:rPr>
            <w:webHidden/>
          </w:rPr>
          <w:fldChar w:fldCharType="end"/>
        </w:r>
      </w:hyperlink>
    </w:p>
    <w:p w:rsidR="00A5348B" w:rsidRDefault="00FC4373">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781657">
          <w:rPr>
            <w:webHidden/>
          </w:rPr>
          <w:t>13</w:t>
        </w:r>
        <w:r w:rsidR="00A5348B">
          <w:rPr>
            <w:webHidden/>
          </w:rPr>
          <w:fldChar w:fldCharType="end"/>
        </w:r>
      </w:hyperlink>
    </w:p>
    <w:p w:rsidR="00A5348B" w:rsidRDefault="00FC4373">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724E69">
          <w:rPr>
            <w:webHidden/>
          </w:rPr>
          <w:t>1</w:t>
        </w:r>
      </w:hyperlink>
      <w:r w:rsidR="00E66CB1">
        <w:t>6</w:t>
      </w:r>
    </w:p>
    <w:p w:rsidR="00A5348B" w:rsidRDefault="00FC4373">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724E69">
          <w:rPr>
            <w:webHidden/>
          </w:rPr>
          <w:t>1</w:t>
        </w:r>
        <w:r w:rsidR="00E66CB1">
          <w:rPr>
            <w:webHidden/>
          </w:rPr>
          <w:t>8</w:t>
        </w:r>
      </w:hyperlink>
    </w:p>
    <w:p w:rsidR="00A5348B" w:rsidRDefault="00FC4373">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E66CB1">
          <w:rPr>
            <w:webHidden/>
          </w:rPr>
          <w:t>20</w:t>
        </w:r>
      </w:hyperlink>
    </w:p>
    <w:p w:rsidR="00A5348B" w:rsidRDefault="00FC4373">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781657">
          <w:rPr>
            <w:webHidden/>
          </w:rPr>
          <w:t>22</w:t>
        </w:r>
        <w:r w:rsidR="00A5348B">
          <w:rPr>
            <w:webHidden/>
          </w:rPr>
          <w:fldChar w:fldCharType="end"/>
        </w:r>
      </w:hyperlink>
    </w:p>
    <w:p w:rsidR="00A5348B" w:rsidRDefault="00FC4373">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724E69">
          <w:rPr>
            <w:webHidden/>
          </w:rPr>
          <w:t>2</w:t>
        </w:r>
        <w:r w:rsidR="00E66CB1">
          <w:rPr>
            <w:webHidden/>
          </w:rPr>
          <w:t>4</w:t>
        </w:r>
      </w:hyperlink>
    </w:p>
    <w:p w:rsidR="00A5348B" w:rsidRDefault="00FC4373">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724E69">
          <w:rPr>
            <w:webHidden/>
          </w:rPr>
          <w:t>2</w:t>
        </w:r>
        <w:r w:rsidR="00E66CB1">
          <w:rPr>
            <w:webHidden/>
          </w:rPr>
          <w:t>8</w:t>
        </w:r>
      </w:hyperlink>
    </w:p>
    <w:p w:rsidR="00A5348B" w:rsidRDefault="00FC4373">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781657">
          <w:rPr>
            <w:webHidden/>
          </w:rPr>
          <w:t>32</w:t>
        </w:r>
        <w:r w:rsidR="00A5348B">
          <w:rPr>
            <w:webHidden/>
          </w:rPr>
          <w:fldChar w:fldCharType="end"/>
        </w:r>
      </w:hyperlink>
    </w:p>
    <w:p w:rsidR="00A5348B" w:rsidRDefault="00FC4373">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781657">
          <w:rPr>
            <w:webHidden/>
          </w:rPr>
          <w:t>34</w:t>
        </w:r>
        <w:r w:rsidR="00A5348B">
          <w:rPr>
            <w:webHidden/>
          </w:rPr>
          <w:fldChar w:fldCharType="end"/>
        </w:r>
      </w:hyperlink>
    </w:p>
    <w:p w:rsidR="00A5348B" w:rsidRDefault="00FC4373" w:rsidP="00AD5A34">
      <w:pPr>
        <w:pStyle w:val="22"/>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724E69">
          <w:rPr>
            <w:webHidden/>
          </w:rPr>
          <w:t>3</w:t>
        </w:r>
      </w:hyperlink>
      <w:r w:rsidR="00781657">
        <w:t>6</w:t>
      </w:r>
    </w:p>
    <w:p w:rsidR="00E36ED8" w:rsidRDefault="00FC4373" w:rsidP="00E36ED8">
      <w:pPr>
        <w:pStyle w:val="22"/>
      </w:pPr>
      <w:hyperlink w:anchor="_Toc440958898" w:history="1">
        <w:r w:rsidR="00E36ED8">
          <w:rPr>
            <w:rStyle w:val="af2"/>
          </w:rPr>
          <w:t>4.14</w:t>
        </w:r>
        <w:r w:rsidR="00E36ED8">
          <w:rPr>
            <w:rFonts w:asciiTheme="minorHAnsi" w:eastAsiaTheme="minorEastAsia" w:hAnsiTheme="minorHAnsi" w:cstheme="minorBidi"/>
            <w:b w:val="0"/>
            <w:snapToGrid/>
            <w:sz w:val="22"/>
            <w:szCs w:val="22"/>
          </w:rPr>
          <w:tab/>
        </w:r>
        <w:r w:rsidR="00E36ED8">
          <w:rPr>
            <w:rStyle w:val="af2"/>
          </w:rPr>
          <w:t>Справка об отнесении участника запроса предложений к субъектам малого и среднего предпринимательства</w:t>
        </w:r>
        <w:r w:rsidR="00E36ED8" w:rsidRPr="003353CB">
          <w:rPr>
            <w:rStyle w:val="af2"/>
          </w:rPr>
          <w:t xml:space="preserve"> (форма 1</w:t>
        </w:r>
        <w:r w:rsidR="00E36ED8">
          <w:rPr>
            <w:rStyle w:val="af2"/>
          </w:rPr>
          <w:t>4</w:t>
        </w:r>
        <w:r w:rsidR="00E36ED8" w:rsidRPr="003353CB">
          <w:rPr>
            <w:rStyle w:val="af2"/>
          </w:rPr>
          <w:t>)</w:t>
        </w:r>
        <w:r w:rsidR="00E36ED8">
          <w:rPr>
            <w:webHidden/>
          </w:rPr>
          <w:tab/>
          <w:t>3</w:t>
        </w:r>
      </w:hyperlink>
      <w:r w:rsidR="00781657">
        <w:t>8</w:t>
      </w:r>
    </w:p>
    <w:p w:rsidR="00E36ED8" w:rsidRPr="00E36ED8" w:rsidRDefault="00E36ED8" w:rsidP="00E36ED8">
      <w:pPr>
        <w:rPr>
          <w:noProof/>
        </w:rPr>
      </w:pPr>
    </w:p>
    <w:p w:rsidR="00E66CB1" w:rsidRDefault="00E66CB1" w:rsidP="00A97298">
      <w:pPr>
        <w:spacing w:line="240" w:lineRule="auto"/>
        <w:ind w:left="1134" w:hanging="1134"/>
        <w:rPr>
          <w:rFonts w:eastAsiaTheme="minorEastAsia"/>
          <w:b/>
          <w:noProof/>
          <w:sz w:val="24"/>
          <w:szCs w:val="24"/>
        </w:rPr>
      </w:pPr>
    </w:p>
    <w:p w:rsidR="000F1994" w:rsidRPr="000F1994" w:rsidRDefault="000F1994" w:rsidP="00E131F2">
      <w:pPr>
        <w:spacing w:line="240" w:lineRule="auto"/>
        <w:ind w:left="1134" w:right="-229" w:hanging="1134"/>
        <w:rPr>
          <w:rFonts w:eastAsiaTheme="minorEastAsia"/>
          <w:b/>
          <w:noProof/>
          <w:szCs w:val="28"/>
        </w:rPr>
      </w:pPr>
      <w:r w:rsidRPr="000F1994">
        <w:rPr>
          <w:rFonts w:eastAsiaTheme="minorEastAsia"/>
          <w:b/>
          <w:noProof/>
          <w:szCs w:val="28"/>
        </w:rPr>
        <w:t xml:space="preserve">5         </w:t>
      </w:r>
      <w:r>
        <w:rPr>
          <w:rFonts w:eastAsiaTheme="minorEastAsia"/>
          <w:b/>
          <w:noProof/>
          <w:szCs w:val="28"/>
        </w:rPr>
        <w:t xml:space="preserve"> </w:t>
      </w:r>
      <w:r w:rsidRPr="000F1994">
        <w:rPr>
          <w:rFonts w:eastAsiaTheme="minorEastAsia"/>
          <w:b/>
          <w:noProof/>
          <w:szCs w:val="28"/>
        </w:rPr>
        <w:t xml:space="preserve">   ПРОЕКТ  ДОГОВОРА (с приложениями)</w:t>
      </w:r>
      <w:r>
        <w:rPr>
          <w:rFonts w:eastAsiaTheme="minorEastAsia"/>
          <w:b/>
          <w:noProof/>
          <w:szCs w:val="28"/>
        </w:rPr>
        <w:t>…………………………</w:t>
      </w:r>
      <w:r w:rsidR="00E131F2">
        <w:rPr>
          <w:rFonts w:eastAsiaTheme="minorEastAsia"/>
          <w:b/>
          <w:noProof/>
          <w:szCs w:val="28"/>
        </w:rPr>
        <w:t>.</w:t>
      </w:r>
      <w:r>
        <w:rPr>
          <w:rFonts w:eastAsiaTheme="minorEastAsia"/>
          <w:b/>
          <w:noProof/>
          <w:szCs w:val="28"/>
        </w:rPr>
        <w:t>...</w:t>
      </w:r>
      <w:r w:rsidRPr="000F1994">
        <w:rPr>
          <w:rFonts w:eastAsiaTheme="minorEastAsia"/>
          <w:b/>
          <w:noProof/>
          <w:webHidden/>
          <w:szCs w:val="28"/>
        </w:rPr>
        <w:tab/>
      </w:r>
      <w:r w:rsidR="00E131F2">
        <w:rPr>
          <w:rFonts w:eastAsiaTheme="minorEastAsia"/>
          <w:b/>
          <w:noProof/>
          <w:webHidden/>
          <w:szCs w:val="28"/>
        </w:rPr>
        <w:t xml:space="preserve">   </w:t>
      </w:r>
      <w:r w:rsidR="00781657">
        <w:rPr>
          <w:rFonts w:eastAsiaTheme="minorEastAsia"/>
          <w:b/>
          <w:noProof/>
          <w:webHidden/>
          <w:szCs w:val="28"/>
        </w:rPr>
        <w:t>40</w:t>
      </w:r>
    </w:p>
    <w:p w:rsidR="00A5348B" w:rsidRDefault="00FC4373">
      <w:pPr>
        <w:pStyle w:val="13"/>
        <w:rPr>
          <w:rFonts w:asciiTheme="minorHAnsi" w:eastAsiaTheme="minorEastAsia" w:hAnsiTheme="minorHAnsi" w:cstheme="minorBidi"/>
          <w:b w:val="0"/>
          <w:bCs w:val="0"/>
          <w:caps w:val="0"/>
          <w:snapToGrid/>
          <w:sz w:val="22"/>
          <w:szCs w:val="22"/>
        </w:rPr>
      </w:pPr>
      <w:hyperlink w:anchor="_Toc440958901" w:history="1">
        <w:r w:rsidR="000F1994">
          <w:rPr>
            <w:rStyle w:val="af2"/>
          </w:rPr>
          <w:t>6</w:t>
        </w:r>
        <w:r w:rsidR="00AD5A34">
          <w:rPr>
            <w:rStyle w:val="af2"/>
          </w:rPr>
          <w:t xml:space="preserve"> </w:t>
        </w:r>
        <w:r w:rsidR="000F1994">
          <w:rPr>
            <w:rStyle w:val="af2"/>
          </w:rPr>
          <w:t xml:space="preserve">            </w:t>
        </w:r>
        <w:r w:rsidR="00A5348B" w:rsidRPr="003353CB">
          <w:rPr>
            <w:rStyle w:val="af2"/>
          </w:rPr>
          <w:t>ТЕХНИЧЕСКАЯ ЧАСТЬ</w:t>
        </w:r>
        <w:r w:rsidR="00A5348B">
          <w:rPr>
            <w:webHidden/>
          </w:rPr>
          <w:tab/>
        </w:r>
      </w:hyperlink>
      <w:r w:rsidR="00E66CB1">
        <w:t>6</w:t>
      </w:r>
      <w:r w:rsidR="00781657">
        <w:t>6</w:t>
      </w:r>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E36ED8">
        <w:rPr>
          <w:color w:val="000000"/>
          <w:sz w:val="24"/>
          <w:szCs w:val="24"/>
        </w:rPr>
        <w:t>113</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E74E1" w:rsidRDefault="00E36ED8" w:rsidP="008E74E1">
            <w:pPr>
              <w:shd w:val="clear" w:color="auto" w:fill="FFFFFF"/>
              <w:spacing w:before="100" w:beforeAutospacing="1" w:after="100" w:afterAutospacing="1" w:line="240" w:lineRule="auto"/>
              <w:ind w:firstLine="0"/>
              <w:rPr>
                <w:color w:val="000000"/>
                <w:sz w:val="24"/>
                <w:szCs w:val="24"/>
              </w:rPr>
            </w:pPr>
            <w:r>
              <w:rPr>
                <w:color w:val="000000"/>
                <w:sz w:val="24"/>
                <w:szCs w:val="24"/>
              </w:rPr>
              <w:t>Тепловые сети г. Шатура восстановление асфальтового покрытия дорог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19350E"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 xml:space="preserve">140700, Московская область, г. Шатура, </w:t>
            </w:r>
            <w:proofErr w:type="spellStart"/>
            <w:r w:rsidR="007C579C">
              <w:rPr>
                <w:sz w:val="24"/>
                <w:szCs w:val="24"/>
              </w:rPr>
              <w:t>Черноозерский</w:t>
            </w:r>
            <w:proofErr w:type="spellEnd"/>
            <w:r w:rsidR="007C579C">
              <w:rPr>
                <w:sz w:val="24"/>
                <w:szCs w:val="24"/>
              </w:rPr>
              <w:t xml:space="preserve">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19350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19350E">
              <w:rPr>
                <w:sz w:val="24"/>
                <w:szCs w:val="24"/>
                <w:lang w:eastAsia="en-US"/>
              </w:rPr>
              <w:t>24</w:t>
            </w:r>
            <w:r w:rsidR="00F51F8A">
              <w:rPr>
                <w:sz w:val="24"/>
                <w:szCs w:val="24"/>
                <w:lang w:eastAsia="en-US"/>
              </w:rPr>
              <w:t xml:space="preserve"> </w:t>
            </w:r>
            <w:r w:rsidR="008E74E1">
              <w:rPr>
                <w:sz w:val="24"/>
                <w:szCs w:val="24"/>
                <w:lang w:eastAsia="en-US"/>
              </w:rPr>
              <w:t>феврал</w:t>
            </w:r>
            <w:r w:rsidR="001341BA">
              <w:rPr>
                <w:sz w:val="24"/>
                <w:szCs w:val="24"/>
                <w:lang w:eastAsia="en-US"/>
              </w:rPr>
              <w:t>я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8F1DAB">
              <w:rPr>
                <w:sz w:val="24"/>
                <w:szCs w:val="24"/>
                <w:lang w:eastAsia="en-US"/>
              </w:rPr>
              <w:t>1</w:t>
            </w:r>
            <w:r w:rsidR="0019350E">
              <w:rPr>
                <w:sz w:val="24"/>
                <w:szCs w:val="24"/>
                <w:lang w:eastAsia="en-US"/>
              </w:rPr>
              <w:t>6</w:t>
            </w:r>
            <w:r w:rsidR="002B356F">
              <w:rPr>
                <w:sz w:val="24"/>
                <w:szCs w:val="24"/>
                <w:lang w:eastAsia="en-US"/>
              </w:rPr>
              <w:t xml:space="preserve"> </w:t>
            </w:r>
            <w:r w:rsidR="008F1DAB">
              <w:rPr>
                <w:sz w:val="24"/>
                <w:szCs w:val="24"/>
                <w:lang w:eastAsia="en-US"/>
              </w:rPr>
              <w:t>марта</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8E74E1" w:rsidRPr="00A97298" w:rsidRDefault="00904AF5" w:rsidP="0019350E">
            <w:pPr>
              <w:tabs>
                <w:tab w:val="left" w:pos="0"/>
                <w:tab w:val="left" w:pos="5657"/>
              </w:tabs>
              <w:spacing w:line="276" w:lineRule="auto"/>
              <w:ind w:left="540" w:right="153" w:hanging="540"/>
              <w:jc w:val="left"/>
              <w:rPr>
                <w:sz w:val="24"/>
                <w:szCs w:val="24"/>
              </w:rPr>
            </w:pPr>
            <w:r>
              <w:rPr>
                <w:sz w:val="24"/>
                <w:szCs w:val="24"/>
              </w:rPr>
              <w:t xml:space="preserve">с </w:t>
            </w:r>
            <w:r w:rsidR="0019350E">
              <w:rPr>
                <w:sz w:val="24"/>
                <w:szCs w:val="24"/>
              </w:rPr>
              <w:t>15</w:t>
            </w:r>
            <w:r>
              <w:rPr>
                <w:sz w:val="24"/>
                <w:szCs w:val="24"/>
              </w:rPr>
              <w:t>.0</w:t>
            </w:r>
            <w:r w:rsidR="008F1DAB">
              <w:rPr>
                <w:sz w:val="24"/>
                <w:szCs w:val="24"/>
              </w:rPr>
              <w:t>5</w:t>
            </w:r>
            <w:r>
              <w:rPr>
                <w:sz w:val="24"/>
                <w:szCs w:val="24"/>
              </w:rPr>
              <w:t xml:space="preserve">.2016г. по </w:t>
            </w:r>
            <w:r w:rsidR="008F1DAB">
              <w:rPr>
                <w:sz w:val="24"/>
                <w:szCs w:val="24"/>
              </w:rPr>
              <w:t>3</w:t>
            </w:r>
            <w:r w:rsidR="0019350E">
              <w:rPr>
                <w:sz w:val="24"/>
                <w:szCs w:val="24"/>
              </w:rPr>
              <w:t>0</w:t>
            </w:r>
            <w:r>
              <w:rPr>
                <w:sz w:val="24"/>
                <w:szCs w:val="24"/>
              </w:rPr>
              <w:t>.</w:t>
            </w:r>
            <w:r w:rsidR="0019350E">
              <w:rPr>
                <w:sz w:val="24"/>
                <w:szCs w:val="24"/>
              </w:rPr>
              <w:t>09</w:t>
            </w:r>
            <w:r>
              <w:rPr>
                <w:sz w:val="24"/>
                <w:szCs w:val="24"/>
              </w:rPr>
              <w:t>.201</w:t>
            </w:r>
            <w:r w:rsidR="008E74E1">
              <w:rPr>
                <w:sz w:val="24"/>
                <w:szCs w:val="24"/>
              </w:rPr>
              <w:t>6</w:t>
            </w:r>
            <w:r>
              <w:rPr>
                <w:sz w:val="24"/>
                <w:szCs w:val="24"/>
              </w:rPr>
              <w:t>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proofErr w:type="gramStart"/>
            <w:r w:rsidRPr="00F3026D">
              <w:rPr>
                <w:b/>
                <w:sz w:val="24"/>
                <w:szCs w:val="24"/>
                <w:lang w:eastAsia="en-US"/>
              </w:rPr>
              <w:t>поставки товара выполнения работ/оказания услуг</w:t>
            </w:r>
            <w:proofErr w:type="gramEnd"/>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9729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8E74E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1: о</w:t>
            </w:r>
            <w:r w:rsidR="005A4A1C" w:rsidRPr="00FE4AEF">
              <w:rPr>
                <w:b/>
                <w:szCs w:val="24"/>
              </w:rPr>
              <w:t>ригинал Предложения</w:t>
            </w:r>
            <w:r w:rsidR="005A4A1C" w:rsidRPr="00FE4AEF">
              <w:rPr>
                <w:szCs w:val="24"/>
              </w:rPr>
              <w:t xml:space="preserve"> на бумажном </w:t>
            </w:r>
            <w:r>
              <w:rPr>
                <w:szCs w:val="24"/>
              </w:rPr>
              <w:t xml:space="preserve">и электронном </w:t>
            </w:r>
            <w:r w:rsidR="005A4A1C" w:rsidRPr="00FE4AEF">
              <w:rPr>
                <w:szCs w:val="24"/>
              </w:rPr>
              <w:t>носителе</w:t>
            </w:r>
            <w:r>
              <w:rPr>
                <w:szCs w:val="24"/>
              </w:rPr>
              <w:t xml:space="preserve"> в полном объеме</w:t>
            </w:r>
            <w:r w:rsidR="005A4A1C" w:rsidRPr="00FE4AEF">
              <w:rPr>
                <w:szCs w:val="24"/>
              </w:rPr>
              <w:t>;</w:t>
            </w:r>
          </w:p>
          <w:p w:rsidR="003E7391" w:rsidRPr="003D7D55"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2: о</w:t>
            </w:r>
            <w:r w:rsidRPr="003D7D55">
              <w:rPr>
                <w:b/>
                <w:szCs w:val="24"/>
              </w:rPr>
              <w:t xml:space="preserve">ригинал Предложения </w:t>
            </w:r>
            <w:r w:rsidRPr="003D7D55">
              <w:rPr>
                <w:szCs w:val="24"/>
              </w:rPr>
              <w:t>на</w:t>
            </w:r>
            <w:r w:rsidRPr="003D7D55">
              <w:rPr>
                <w:b/>
                <w:szCs w:val="24"/>
              </w:rPr>
              <w:t xml:space="preserve"> </w:t>
            </w:r>
            <w:r w:rsidRPr="003D7D55">
              <w:rPr>
                <w:szCs w:val="24"/>
              </w:rPr>
              <w:t>э</w:t>
            </w:r>
            <w:r w:rsidR="001448AE" w:rsidRPr="003D7D55">
              <w:rPr>
                <w:szCs w:val="24"/>
              </w:rPr>
              <w:t xml:space="preserve">лектронном носителе </w:t>
            </w:r>
            <w:r w:rsidR="005A4A1C" w:rsidRPr="00FE4AEF">
              <w:t xml:space="preserve">в полном объеме (без указания </w:t>
            </w:r>
            <w:r w:rsidR="00FA500C">
              <w:t>коммерческой информации (</w:t>
            </w:r>
            <w:r w:rsidR="005A4A1C" w:rsidRPr="00FE4AEF">
              <w:t>стоимости предложения</w:t>
            </w:r>
            <w:r w:rsidR="00AC18D9">
              <w:t>/</w:t>
            </w:r>
            <w:r w:rsidR="005A4A1C" w:rsidRPr="00FE4AEF">
              <w:t>цен)</w:t>
            </w:r>
            <w:r w:rsidR="00FA500C">
              <w:t>)</w:t>
            </w:r>
            <w:r w:rsidR="005A4A1C" w:rsidRPr="00FE4AEF">
              <w:t>;</w:t>
            </w:r>
          </w:p>
          <w:p w:rsidR="00B93BB6" w:rsidRDefault="003D7D55" w:rsidP="00E969A7">
            <w:pPr>
              <w:pStyle w:val="Times12"/>
              <w:numPr>
                <w:ilvl w:val="0"/>
                <w:numId w:val="39"/>
              </w:numPr>
              <w:tabs>
                <w:tab w:val="left" w:pos="0"/>
                <w:tab w:val="left" w:pos="1140"/>
              </w:tabs>
              <w:spacing w:line="276" w:lineRule="auto"/>
              <w:ind w:left="353" w:right="153" w:hanging="353"/>
              <w:rPr>
                <w:szCs w:val="24"/>
              </w:rPr>
            </w:pPr>
            <w:r>
              <w:rPr>
                <w:b/>
              </w:rPr>
              <w:t xml:space="preserve">Часть </w:t>
            </w:r>
            <w:r w:rsidR="005A4A1C" w:rsidRPr="00FE4AEF">
              <w:rPr>
                <w:b/>
              </w:rPr>
              <w:t>№ 3</w:t>
            </w:r>
            <w:r w:rsidR="005A4A1C" w:rsidRPr="00FE4AEF">
              <w:t xml:space="preserve"> </w:t>
            </w:r>
            <w:r w:rsidR="00B3018D">
              <w:t xml:space="preserve">на </w:t>
            </w:r>
            <w:r>
              <w:t xml:space="preserve">бумажном и </w:t>
            </w:r>
            <w:r w:rsidR="00B3018D">
              <w:t xml:space="preserve">электронном носителе </w:t>
            </w:r>
            <w:r w:rsidR="005A4A1C" w:rsidRPr="00FE4AEF">
              <w:t xml:space="preserve">– </w:t>
            </w:r>
            <w:proofErr w:type="gramStart"/>
            <w:r w:rsidR="005A4A1C" w:rsidRPr="00FE4AEF">
              <w:t>Скан-копи</w:t>
            </w:r>
            <w:r w:rsidR="00160575" w:rsidRPr="00FE4AEF">
              <w:t>и</w:t>
            </w:r>
            <w:proofErr w:type="gramEnd"/>
            <w:r w:rsidR="005A4A1C"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E139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E1399">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FE1399" w:rsidRPr="002F39A8">
                <w:rPr>
                  <w:rStyle w:val="af2"/>
                  <w:i/>
                  <w:sz w:val="24"/>
                  <w:szCs w:val="24"/>
                  <w:lang w:eastAsia="en-US"/>
                </w:rPr>
                <w:t>http://www.eon-russia.ru/purchase/</w:t>
              </w:r>
              <w:r w:rsidR="00FE1399" w:rsidRPr="002F39A8">
                <w:rPr>
                  <w:rStyle w:val="af2"/>
                  <w:i/>
                  <w:sz w:val="24"/>
                  <w:szCs w:val="24"/>
                  <w:lang w:val="en-US" w:eastAsia="en-US"/>
                </w:rPr>
                <w:t>accreditation</w:t>
              </w:r>
              <w:r w:rsidR="00FE1399" w:rsidRPr="002F39A8">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FE1399" w:rsidRPr="00FE1399" w:rsidTr="00C832FC">
        <w:trPr>
          <w:trHeight w:val="391"/>
        </w:trPr>
        <w:tc>
          <w:tcPr>
            <w:tcW w:w="498" w:type="dxa"/>
          </w:tcPr>
          <w:p w:rsidR="00FE1399" w:rsidRPr="008F1DAB" w:rsidRDefault="00FE1399" w:rsidP="00F3026D">
            <w:pPr>
              <w:spacing w:line="276" w:lineRule="auto"/>
              <w:ind w:left="568" w:hanging="568"/>
              <w:jc w:val="left"/>
              <w:rPr>
                <w:b/>
                <w:sz w:val="24"/>
                <w:szCs w:val="24"/>
              </w:rPr>
            </w:pPr>
            <w:r>
              <w:rPr>
                <w:b/>
                <w:sz w:val="24"/>
                <w:szCs w:val="24"/>
                <w:lang w:val="en-US"/>
              </w:rPr>
              <w:t>22</w:t>
            </w:r>
            <w:r w:rsidR="008F1DAB">
              <w:rPr>
                <w:b/>
                <w:sz w:val="24"/>
                <w:szCs w:val="24"/>
              </w:rPr>
              <w:t>.</w:t>
            </w:r>
          </w:p>
        </w:tc>
        <w:tc>
          <w:tcPr>
            <w:tcW w:w="3969" w:type="dxa"/>
          </w:tcPr>
          <w:p w:rsidR="00FE1399" w:rsidRPr="00FE1399" w:rsidRDefault="00FE139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1399" w:rsidRPr="00FE1399" w:rsidRDefault="00FE1399" w:rsidP="00FE1399">
            <w:pPr>
              <w:spacing w:line="276" w:lineRule="auto"/>
              <w:ind w:firstLine="0"/>
              <w:contextualSpacing/>
              <w:rPr>
                <w:color w:val="000000"/>
                <w:sz w:val="24"/>
                <w:szCs w:val="24"/>
              </w:rPr>
            </w:pPr>
            <w:r w:rsidRPr="00FE1399">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E1399"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19350E">
        <w:rPr>
          <w:color w:val="000000"/>
          <w:sz w:val="24"/>
          <w:szCs w:val="24"/>
        </w:rPr>
        <w:t>113</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19350E">
        <w:rPr>
          <w:color w:val="000000"/>
          <w:sz w:val="24"/>
          <w:szCs w:val="24"/>
        </w:rPr>
        <w:t>24</w:t>
      </w:r>
      <w:r w:rsidR="00FA4DD6" w:rsidRPr="004C05FB">
        <w:rPr>
          <w:color w:val="000000"/>
          <w:sz w:val="24"/>
          <w:szCs w:val="24"/>
        </w:rPr>
        <w:t>»</w:t>
      </w:r>
      <w:r w:rsidR="00A24A4F">
        <w:rPr>
          <w:color w:val="000000"/>
          <w:sz w:val="24"/>
          <w:szCs w:val="24"/>
        </w:rPr>
        <w:t xml:space="preserve"> </w:t>
      </w:r>
      <w:r w:rsidR="00AD5A34">
        <w:rPr>
          <w:color w:val="000000"/>
          <w:sz w:val="24"/>
          <w:szCs w:val="24"/>
        </w:rPr>
        <w:t>феврал</w:t>
      </w:r>
      <w:r w:rsidR="004C05FB" w:rsidRPr="004C05FB">
        <w:rPr>
          <w:color w:val="000000"/>
          <w:sz w:val="24"/>
          <w:szCs w:val="24"/>
        </w:rPr>
        <w:t xml:space="preserve">я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8E74E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p>
    <w:p w:rsidR="00346D80" w:rsidRPr="00CC6391" w:rsidRDefault="00346D80" w:rsidP="00B93BB6">
      <w:pPr>
        <w:spacing w:line="276" w:lineRule="auto"/>
        <w:ind w:firstLine="0"/>
        <w:jc w:val="left"/>
        <w:rPr>
          <w:sz w:val="24"/>
          <w:szCs w:val="24"/>
        </w:rPr>
      </w:pPr>
      <w:r w:rsidRPr="00CC6391">
        <w:rPr>
          <w:sz w:val="24"/>
          <w:szCs w:val="24"/>
        </w:rPr>
        <w:t>_________________________________________________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8E74E1" w:rsidRPr="00CC6391" w:rsidRDefault="008E74E1"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8E74E1" w:rsidRDefault="00270461" w:rsidP="00B93BB6">
      <w:pPr>
        <w:spacing w:line="276" w:lineRule="auto"/>
        <w:ind w:firstLine="0"/>
        <w:rPr>
          <w:b/>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8E74E1" w:rsidRDefault="008E74E1" w:rsidP="008E74E1">
      <w:pPr>
        <w:spacing w:line="276" w:lineRule="auto"/>
        <w:ind w:firstLine="0"/>
        <w:rPr>
          <w:b/>
          <w:sz w:val="24"/>
          <w:szCs w:val="24"/>
        </w:rPr>
      </w:pPr>
    </w:p>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781657" w:rsidRPr="00781657">
        <w:rPr>
          <w:color w:val="000000"/>
          <w:sz w:val="24"/>
          <w:szCs w:val="24"/>
        </w:rPr>
        <w:t>Техническое предложение  (форма</w:t>
      </w:r>
      <w:r w:rsidR="00781657" w:rsidRPr="00781657">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781657" w:rsidRPr="00CC6391">
        <w:rPr>
          <w:color w:val="000000"/>
          <w:sz w:val="24"/>
          <w:szCs w:val="24"/>
        </w:rPr>
        <w:t xml:space="preserve">График выполнения работ (форма </w:t>
      </w:r>
      <w:r w:rsidR="00781657">
        <w:rPr>
          <w:noProof/>
          <w:color w:val="000000"/>
          <w:sz w:val="24"/>
          <w:szCs w:val="24"/>
        </w:rPr>
        <w:t>3</w:t>
      </w:r>
      <w:r w:rsidR="0078165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781657" w:rsidRPr="00781657">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781657" w:rsidRPr="00CC6391">
        <w:rPr>
          <w:color w:val="000000"/>
          <w:sz w:val="24"/>
          <w:szCs w:val="24"/>
        </w:rPr>
        <w:t xml:space="preserve">График платежей (форма </w:t>
      </w:r>
      <w:r w:rsidR="00781657">
        <w:rPr>
          <w:color w:val="000000"/>
          <w:sz w:val="24"/>
          <w:szCs w:val="24"/>
        </w:rPr>
        <w:t>5</w:t>
      </w:r>
      <w:r w:rsidR="00781657"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781657" w:rsidRPr="00781657">
        <w:rPr>
          <w:color w:val="000000"/>
          <w:sz w:val="24"/>
          <w:szCs w:val="24"/>
        </w:rPr>
        <w:t>План распределения объемов работ/услуг между генеральным подрядчиком и субподрядчиками (соисполнителями)</w:t>
      </w:r>
      <w:r w:rsidR="00781657"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81657" w:rsidRPr="00781657">
        <w:rPr>
          <w:color w:val="000000"/>
          <w:sz w:val="24"/>
          <w:szCs w:val="24"/>
        </w:rPr>
        <w:t xml:space="preserve">Анкета Участника (форма </w:t>
      </w:r>
      <w:r w:rsidR="00781657" w:rsidRPr="00781657">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81657" w:rsidRPr="00781657">
        <w:rPr>
          <w:color w:val="000000"/>
          <w:sz w:val="24"/>
          <w:szCs w:val="24"/>
        </w:rPr>
        <w:t xml:space="preserve">Справка о перечне и годовых объемах выполнения аналогичных договоров (форма </w:t>
      </w:r>
      <w:r w:rsidR="00781657" w:rsidRPr="0078165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BD49EC" w:rsidRDefault="00BD49EC"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8165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8E74E1" w:rsidRPr="00CC6391" w:rsidRDefault="008E74E1" w:rsidP="00801C8A">
      <w:pPr>
        <w:spacing w:line="240" w:lineRule="auto"/>
        <w:ind w:firstLine="0"/>
        <w:rPr>
          <w:sz w:val="24"/>
          <w:szCs w:val="24"/>
        </w:rPr>
      </w:pPr>
    </w:p>
    <w:p w:rsidR="0071570F" w:rsidRPr="008E74E1" w:rsidRDefault="0071570F" w:rsidP="00801C8A">
      <w:pPr>
        <w:spacing w:line="240" w:lineRule="auto"/>
        <w:ind w:firstLine="0"/>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Default="00C44EE6" w:rsidP="00801C8A">
      <w:pPr>
        <w:spacing w:line="240" w:lineRule="auto"/>
        <w:ind w:right="3684"/>
        <w:jc w:val="center"/>
        <w:rPr>
          <w:sz w:val="24"/>
          <w:szCs w:val="24"/>
          <w:vertAlign w:val="superscript"/>
        </w:rPr>
      </w:pPr>
    </w:p>
    <w:p w:rsidR="002B3D2E" w:rsidRDefault="002B3D2E" w:rsidP="00801C8A">
      <w:pPr>
        <w:spacing w:line="240" w:lineRule="auto"/>
        <w:ind w:right="3684"/>
        <w:jc w:val="center"/>
        <w:rPr>
          <w:sz w:val="24"/>
          <w:szCs w:val="24"/>
          <w:vertAlign w:val="superscript"/>
        </w:rPr>
      </w:pPr>
    </w:p>
    <w:p w:rsidR="00BD49EC" w:rsidRDefault="00BD49EC" w:rsidP="00801C8A">
      <w:pPr>
        <w:spacing w:line="240" w:lineRule="auto"/>
        <w:ind w:right="3684"/>
        <w:jc w:val="center"/>
        <w:rPr>
          <w:sz w:val="24"/>
          <w:szCs w:val="24"/>
          <w:vertAlign w:val="superscript"/>
        </w:rPr>
      </w:pPr>
    </w:p>
    <w:p w:rsidR="002B3D2E" w:rsidRPr="00CC6391" w:rsidRDefault="002B3D2E"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D2E" w:rsidRDefault="002B3D2E"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8165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E74E1" w:rsidRDefault="008E74E1" w:rsidP="00B320F2">
      <w:pPr>
        <w:spacing w:line="240" w:lineRule="auto"/>
        <w:ind w:firstLine="0"/>
        <w:rPr>
          <w:b/>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1570F" w:rsidRPr="009059C7" w:rsidRDefault="00B620AF" w:rsidP="00BD49E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r w:rsidR="00BD49EC">
        <w:rPr>
          <w:b/>
          <w:color w:val="000000"/>
          <w:spacing w:val="36"/>
          <w:sz w:val="24"/>
          <w:szCs w:val="24"/>
        </w:rPr>
        <w:br w:type="page"/>
      </w:r>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BD49EC" w:rsidRPr="00CC6391" w:rsidRDefault="00BD49E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8165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8E74E1" w:rsidRDefault="0054279D" w:rsidP="00A97298">
      <w:pPr>
        <w:spacing w:line="276" w:lineRule="auto"/>
        <w:ind w:firstLine="0"/>
        <w:rPr>
          <w:b/>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8F1DAB" w:rsidRDefault="008F1DAB" w:rsidP="008F1DAB">
      <w:pPr>
        <w:spacing w:line="240" w:lineRule="auto"/>
        <w:ind w:left="142" w:firstLine="357"/>
        <w:rPr>
          <w:b/>
          <w:sz w:val="24"/>
          <w:szCs w:val="24"/>
        </w:rPr>
      </w:pPr>
      <w:r>
        <w:rPr>
          <w:b/>
          <w:sz w:val="24"/>
          <w:szCs w:val="24"/>
        </w:rPr>
        <w:t>Приложение</w:t>
      </w:r>
      <w:r>
        <w:rPr>
          <w:sz w:val="24"/>
          <w:szCs w:val="24"/>
        </w:rPr>
        <w:t xml:space="preserve"> </w:t>
      </w:r>
      <w:r>
        <w:rPr>
          <w:b/>
          <w:sz w:val="24"/>
          <w:szCs w:val="24"/>
        </w:rPr>
        <w:t xml:space="preserve"> № 1 к Коммерческому предложению</w:t>
      </w:r>
    </w:p>
    <w:p w:rsidR="008F1DAB" w:rsidRDefault="008F1DAB" w:rsidP="008F1DAB">
      <w:pPr>
        <w:spacing w:line="240" w:lineRule="auto"/>
        <w:ind w:left="142" w:firstLine="357"/>
        <w:rPr>
          <w:sz w:val="24"/>
          <w:szCs w:val="24"/>
        </w:rPr>
      </w:pPr>
    </w:p>
    <w:p w:rsidR="008F1DAB" w:rsidRDefault="008F1DAB" w:rsidP="008F1DAB">
      <w:pPr>
        <w:jc w:val="center"/>
        <w:rPr>
          <w:sz w:val="24"/>
          <w:szCs w:val="24"/>
        </w:rPr>
      </w:pPr>
      <w:r>
        <w:rPr>
          <w:b/>
          <w:sz w:val="24"/>
          <w:szCs w:val="24"/>
        </w:rPr>
        <w:t xml:space="preserve">Ведомость МТР (для выполнения работ/оказания услуг) </w:t>
      </w:r>
    </w:p>
    <w:tbl>
      <w:tblPr>
        <w:tblW w:w="10020" w:type="dxa"/>
        <w:tblInd w:w="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2114"/>
        <w:gridCol w:w="1417"/>
        <w:gridCol w:w="1983"/>
        <w:gridCol w:w="992"/>
        <w:gridCol w:w="1558"/>
        <w:gridCol w:w="1416"/>
      </w:tblGrid>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2115"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Тип, марка,</w:t>
            </w:r>
          </w:p>
          <w:p w:rsidR="008F1DAB" w:rsidRDefault="008F1DAB">
            <w:pPr>
              <w:snapToGrid w:val="0"/>
              <w:spacing w:line="240" w:lineRule="auto"/>
              <w:ind w:firstLine="0"/>
              <w:rPr>
                <w:sz w:val="24"/>
                <w:szCs w:val="24"/>
              </w:rPr>
            </w:pPr>
            <w:r>
              <w:rPr>
                <w:sz w:val="24"/>
                <w:szCs w:val="24"/>
              </w:rPr>
              <w:t>ГОСТ</w:t>
            </w:r>
          </w:p>
        </w:tc>
        <w:tc>
          <w:tcPr>
            <w:tcW w:w="1984"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 xml:space="preserve">Стоимость </w:t>
            </w:r>
          </w:p>
          <w:p w:rsidR="008F1DAB" w:rsidRDefault="008F1DAB">
            <w:pPr>
              <w:snapToGrid w:val="0"/>
              <w:spacing w:line="240" w:lineRule="auto"/>
              <w:ind w:firstLine="0"/>
              <w:rPr>
                <w:sz w:val="24"/>
                <w:szCs w:val="24"/>
              </w:rPr>
            </w:pPr>
            <w:r>
              <w:rPr>
                <w:sz w:val="24"/>
                <w:szCs w:val="24"/>
              </w:rPr>
              <w:t>Всего, руб.</w:t>
            </w: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8609" w:type="dxa"/>
            <w:gridSpan w:val="6"/>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bl>
    <w:p w:rsidR="008F1DAB" w:rsidRDefault="008F1DAB" w:rsidP="008F1DAB">
      <w:pPr>
        <w:spacing w:line="240" w:lineRule="auto"/>
        <w:ind w:firstLine="0"/>
        <w:jc w:val="center"/>
        <w:rPr>
          <w:b/>
          <w:sz w:val="24"/>
          <w:szCs w:val="24"/>
        </w:rPr>
      </w:pPr>
    </w:p>
    <w:p w:rsidR="008F1DAB" w:rsidRDefault="008F1DAB" w:rsidP="008F1DAB">
      <w:pPr>
        <w:spacing w:line="240" w:lineRule="auto"/>
        <w:ind w:firstLine="0"/>
        <w:rPr>
          <w:sz w:val="24"/>
          <w:szCs w:val="24"/>
        </w:rPr>
      </w:pPr>
      <w:r>
        <w:rPr>
          <w:b/>
          <w:bCs/>
          <w:sz w:val="24"/>
          <w:szCs w:val="24"/>
        </w:rPr>
        <w:t>Инструкции по заполнению</w:t>
      </w:r>
      <w:r>
        <w:rPr>
          <w:b/>
          <w:sz w:val="24"/>
          <w:szCs w:val="24"/>
        </w:rPr>
        <w:t xml:space="preserve"> Приложения</w:t>
      </w:r>
      <w:r>
        <w:rPr>
          <w:sz w:val="24"/>
          <w:szCs w:val="24"/>
        </w:rPr>
        <w:t xml:space="preserve"> </w:t>
      </w:r>
      <w:r>
        <w:rPr>
          <w:b/>
          <w:sz w:val="24"/>
          <w:szCs w:val="24"/>
        </w:rPr>
        <w:t xml:space="preserve"> № 1 к Коммерческому предложению</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8F1DAB" w:rsidRDefault="008F1DAB" w:rsidP="008F1DAB">
      <w:pPr>
        <w:spacing w:line="240" w:lineRule="auto"/>
        <w:ind w:left="284" w:firstLine="283"/>
        <w:rPr>
          <w:b/>
          <w:sz w:val="24"/>
          <w:szCs w:val="24"/>
        </w:rPr>
      </w:pPr>
    </w:p>
    <w:p w:rsidR="008F1DAB" w:rsidRDefault="008F1DAB" w:rsidP="008F1DAB">
      <w:pPr>
        <w:spacing w:line="240" w:lineRule="auto"/>
        <w:ind w:firstLine="0"/>
        <w:rPr>
          <w:b/>
          <w:sz w:val="24"/>
          <w:szCs w:val="24"/>
        </w:rPr>
      </w:pPr>
      <w:r>
        <w:rPr>
          <w:b/>
          <w:sz w:val="24"/>
          <w:szCs w:val="24"/>
        </w:rPr>
        <w:t>Примечание:</w:t>
      </w:r>
      <w:r>
        <w:rPr>
          <w:sz w:val="24"/>
          <w:szCs w:val="24"/>
        </w:rPr>
        <w:t xml:space="preserve"> </w:t>
      </w:r>
      <w:r>
        <w:rPr>
          <w:b/>
          <w:sz w:val="24"/>
          <w:szCs w:val="24"/>
        </w:rPr>
        <w:t>поставка МТР по решению Заказчика возможна по Разделительной ведомости к Договору подряда.</w:t>
      </w:r>
    </w:p>
    <w:p w:rsidR="008F1DAB" w:rsidRDefault="008F1DAB" w:rsidP="008F1DAB">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Pr="00CC6391" w:rsidRDefault="008F1DAB"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8165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8E74E1" w:rsidRDefault="00E92BB7" w:rsidP="00E92BB7">
      <w:pPr>
        <w:spacing w:line="240" w:lineRule="auto"/>
        <w:ind w:firstLine="0"/>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A97298" w:rsidRPr="00CC6391" w:rsidRDefault="00A97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7E2A40" w:rsidRDefault="007E2A40"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Pr="00CC6391" w:rsidRDefault="00A97298"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Default="00FF6AB5" w:rsidP="00FF6AB5">
      <w:pPr>
        <w:rPr>
          <w:sz w:val="24"/>
          <w:szCs w:val="24"/>
        </w:rPr>
      </w:pPr>
    </w:p>
    <w:p w:rsidR="002B3D2E" w:rsidRPr="00CC6391" w:rsidRDefault="002B3D2E"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8165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A97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8E74E1" w:rsidRPr="00CC6391" w:rsidRDefault="008E74E1"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BD49EC" w:rsidRPr="00CC6391" w:rsidRDefault="00BD49E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B620AF" w:rsidP="00E969A7">
      <w:pPr>
        <w:pStyle w:val="a4"/>
        <w:numPr>
          <w:ilvl w:val="2"/>
          <w:numId w:val="48"/>
        </w:numPr>
        <w:spacing w:line="276" w:lineRule="auto"/>
        <w:ind w:left="0" w:firstLine="0"/>
        <w:rPr>
          <w:b/>
          <w:sz w:val="24"/>
          <w:szCs w:val="24"/>
        </w:rPr>
      </w:pPr>
      <w:bookmarkStart w:id="56" w:name="_Toc90385120"/>
      <w:bookmarkStart w:id="57" w:name="_Toc423378605"/>
      <w:bookmarkStart w:id="58" w:name="_Toc423421108"/>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2B3D2E" w:rsidRPr="00CC6391" w:rsidRDefault="002B3D2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 xml:space="preserve">Форма </w:t>
      </w:r>
      <w:proofErr w:type="gramStart"/>
      <w:r w:rsidR="0089186F" w:rsidRPr="00CC6391">
        <w:rPr>
          <w:b/>
          <w:sz w:val="24"/>
          <w:szCs w:val="24"/>
        </w:rPr>
        <w:t>плана распределения объемов работ/услуг</w:t>
      </w:r>
      <w:proofErr w:type="gramEnd"/>
      <w:r w:rsidR="0089186F" w:rsidRPr="00CC6391">
        <w:rPr>
          <w:b/>
          <w:sz w:val="24"/>
          <w:szCs w:val="24"/>
        </w:rPr>
        <w:t xml:space="preserve">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8165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8E74E1" w:rsidRDefault="006E7E75"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8E74E1" w:rsidRPr="00CC6391" w:rsidRDefault="008E74E1"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CA2B92" w:rsidRPr="00AD5A34" w:rsidRDefault="00B620AF" w:rsidP="00AD5A34">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BD49EC" w:rsidRDefault="00BD49EC"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Pr="00CC6391" w:rsidRDefault="00A97298"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2B3D2E" w:rsidRPr="00CC6391" w:rsidRDefault="002B3D2E"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поставки товара/выполнения работ/оказания услуг</w:t>
      </w:r>
      <w:proofErr w:type="gramEnd"/>
      <w:r w:rsidRPr="00CC6391">
        <w:rPr>
          <w:b/>
          <w:sz w:val="24"/>
          <w:szCs w:val="24"/>
        </w:rPr>
        <w:t xml:space="preserve">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8165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w:t>
      </w:r>
      <w:proofErr w:type="gramStart"/>
      <w:r w:rsidRPr="00CC6391">
        <w:rPr>
          <w:b/>
          <w:sz w:val="24"/>
          <w:szCs w:val="24"/>
        </w:rPr>
        <w:t xml:space="preserve">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proofErr w:type="gramEnd"/>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8E74E1" w:rsidRDefault="00B620AF" w:rsidP="006173D7">
      <w:pPr>
        <w:spacing w:line="276" w:lineRule="auto"/>
        <w:ind w:firstLine="0"/>
        <w:rPr>
          <w:b/>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8E74E1" w:rsidRPr="00CC6391" w:rsidRDefault="008E74E1"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2B3D2E" w:rsidRDefault="002B3D2E" w:rsidP="006173D7">
      <w:pPr>
        <w:keepNext/>
        <w:spacing w:line="276" w:lineRule="auto"/>
        <w:rPr>
          <w:b/>
          <w:bCs/>
          <w:color w:val="000000"/>
          <w:sz w:val="24"/>
          <w:szCs w:val="24"/>
        </w:rPr>
      </w:pPr>
    </w:p>
    <w:p w:rsidR="002B3D2E" w:rsidRPr="00CC6391" w:rsidRDefault="002B3D2E"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BD49EC" w:rsidRPr="00CC6391" w:rsidRDefault="00BD49EC"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B3D2E" w:rsidRPr="00CC6391" w:rsidRDefault="002B3D2E"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8165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BD49EC" w:rsidRPr="00CC6391" w:rsidRDefault="00BD49EC"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8165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D49EC" w:rsidRPr="00CC6391" w:rsidRDefault="00BD49EC"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8165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BD49EC" w:rsidRPr="00CC6391" w:rsidRDefault="00BD49EC"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8165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2B3D2E" w:rsidRDefault="002B3D2E" w:rsidP="00B12C01">
      <w:pPr>
        <w:keepNext/>
        <w:spacing w:line="276" w:lineRule="auto"/>
        <w:rPr>
          <w:b/>
          <w:sz w:val="24"/>
          <w:szCs w:val="24"/>
        </w:rPr>
      </w:pPr>
    </w:p>
    <w:p w:rsidR="00BD49EC" w:rsidRDefault="00BD49EC" w:rsidP="00B12C01">
      <w:pPr>
        <w:keepNext/>
        <w:spacing w:line="276" w:lineRule="auto"/>
        <w:rPr>
          <w:b/>
          <w:sz w:val="24"/>
          <w:szCs w:val="24"/>
        </w:rPr>
      </w:pPr>
    </w:p>
    <w:p w:rsidR="002B3D2E" w:rsidRPr="00CC6391" w:rsidRDefault="002B3D2E"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E969A7">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2B3D2E" w:rsidRDefault="002B3D2E"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78165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BD49EC" w:rsidRPr="00CC6391" w:rsidRDefault="00BD49EC"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FE1399" w:rsidRDefault="00FE1399" w:rsidP="008667B0">
      <w:pPr>
        <w:spacing w:line="240" w:lineRule="auto"/>
        <w:rPr>
          <w:sz w:val="24"/>
          <w:szCs w:val="24"/>
        </w:rPr>
      </w:pPr>
    </w:p>
    <w:p w:rsidR="00FE1399" w:rsidRDefault="00FE1399" w:rsidP="008667B0">
      <w:pPr>
        <w:spacing w:line="240" w:lineRule="auto"/>
        <w:rPr>
          <w:sz w:val="24"/>
          <w:szCs w:val="24"/>
        </w:rPr>
      </w:pPr>
    </w:p>
    <w:p w:rsidR="00FE1399" w:rsidRDefault="00FE1399" w:rsidP="00FE1399">
      <w:pPr>
        <w:spacing w:before="100" w:beforeAutospacing="1" w:after="100" w:afterAutospacing="1" w:line="276" w:lineRule="auto"/>
        <w:jc w:val="right"/>
        <w:rPr>
          <w:bCs/>
          <w:color w:val="000000"/>
          <w:sz w:val="24"/>
          <w:szCs w:val="24"/>
        </w:rPr>
      </w:pPr>
      <w:r>
        <w:rPr>
          <w:bCs/>
          <w:color w:val="000000"/>
          <w:sz w:val="24"/>
          <w:szCs w:val="24"/>
        </w:rPr>
        <w:t>Форма 14</w:t>
      </w:r>
    </w:p>
    <w:p w:rsidR="00FE1399" w:rsidRDefault="00FE1399" w:rsidP="00FE1399">
      <w:pPr>
        <w:spacing w:before="100" w:beforeAutospacing="1" w:after="100" w:afterAutospacing="1" w:line="276" w:lineRule="auto"/>
        <w:jc w:val="center"/>
        <w:rPr>
          <w:b/>
          <w:color w:val="000000"/>
          <w:sz w:val="24"/>
          <w:szCs w:val="24"/>
        </w:rPr>
      </w:pPr>
      <w:r>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150" w:type="pct"/>
        <w:tblCellSpacing w:w="0" w:type="dxa"/>
        <w:tblInd w:w="-75" w:type="dxa"/>
        <w:tblCellMar>
          <w:left w:w="0" w:type="dxa"/>
          <w:right w:w="0" w:type="dxa"/>
        </w:tblCellMar>
        <w:tblLook w:val="04A0" w:firstRow="1" w:lastRow="0" w:firstColumn="1" w:lastColumn="0" w:noHBand="0" w:noVBand="1"/>
      </w:tblPr>
      <w:tblGrid>
        <w:gridCol w:w="55"/>
        <w:gridCol w:w="25"/>
        <w:gridCol w:w="387"/>
        <w:gridCol w:w="2518"/>
        <w:gridCol w:w="1349"/>
        <w:gridCol w:w="850"/>
        <w:gridCol w:w="1368"/>
        <w:gridCol w:w="213"/>
        <w:gridCol w:w="1155"/>
        <w:gridCol w:w="689"/>
        <w:gridCol w:w="689"/>
        <w:gridCol w:w="634"/>
        <w:gridCol w:w="287"/>
      </w:tblGrid>
      <w:tr w:rsidR="00FE1399" w:rsidTr="0019350E">
        <w:trPr>
          <w:gridBefore w:val="2"/>
          <w:gridAfter w:val="1"/>
          <w:wBefore w:w="38" w:type="pct"/>
          <w:wAfter w:w="153" w:type="pct"/>
          <w:tblCellSpacing w:w="0" w:type="dxa"/>
        </w:trPr>
        <w:tc>
          <w:tcPr>
            <w:tcW w:w="4809" w:type="pct"/>
            <w:gridSpan w:val="10"/>
            <w:shd w:val="clear" w:color="auto" w:fill="FFFFFF" w:themeFill="background1"/>
            <w:hideMark/>
          </w:tcPr>
          <w:p w:rsidR="00FE1399" w:rsidRDefault="00FE1399">
            <w:pPr>
              <w:spacing w:after="160" w:line="276" w:lineRule="auto"/>
              <w:rPr>
                <w:sz w:val="24"/>
                <w:szCs w:val="24"/>
              </w:rPr>
            </w:pPr>
            <w:proofErr w:type="gramStart"/>
            <w:r w:rsidRPr="0019350E">
              <w:rPr>
                <w:sz w:val="24"/>
                <w:szCs w:val="24"/>
              </w:rPr>
              <w:t>Настоящим подтверждаем, что [Полное наименование участника (ИНН участника)]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(нужное подчеркнуть) предпринимательства с соблюдением следующих условий:</w:t>
            </w:r>
            <w:proofErr w:type="gramEnd"/>
          </w:p>
        </w:tc>
      </w:tr>
      <w:tr w:rsidR="00FE1399" w:rsidTr="00FE1399">
        <w:trPr>
          <w:tblCellSpacing w:w="0" w:type="dxa"/>
        </w:trPr>
        <w:tc>
          <w:tcPr>
            <w:tcW w:w="224" w:type="pct"/>
            <w:gridSpan w:val="3"/>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w:t>
            </w:r>
            <w:r>
              <w:rPr>
                <w:b/>
                <w:color w:val="000000"/>
                <w:sz w:val="20"/>
              </w:rPr>
              <w:br/>
            </w:r>
            <w:proofErr w:type="gramStart"/>
            <w:r>
              <w:rPr>
                <w:b/>
                <w:bCs/>
                <w:color w:val="000000"/>
                <w:sz w:val="20"/>
              </w:rPr>
              <w:t>п</w:t>
            </w:r>
            <w:proofErr w:type="gramEnd"/>
            <w:r>
              <w:rPr>
                <w:b/>
                <w:bCs/>
                <w:color w:val="000000"/>
                <w:sz w:val="20"/>
              </w:rPr>
              <w:t>/п</w:t>
            </w:r>
          </w:p>
        </w:tc>
        <w:tc>
          <w:tcPr>
            <w:tcW w:w="1918"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Критерий</w:t>
            </w:r>
          </w:p>
        </w:tc>
        <w:tc>
          <w:tcPr>
            <w:tcW w:w="408"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Ед. изм.</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Предельные значения</w:t>
            </w:r>
          </w:p>
        </w:tc>
        <w:tc>
          <w:tcPr>
            <w:tcW w:w="1137" w:type="pct"/>
            <w:gridSpan w:val="4"/>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Значение показателей за предыдущие три года</w:t>
            </w:r>
          </w:p>
        </w:tc>
      </w:tr>
      <w:tr w:rsidR="00FE1399" w:rsidTr="00FE1399">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Малые предприятия</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Средние предприятия</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1</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proofErr w:type="gramStart"/>
            <w:r>
              <w:rPr>
                <w:color w:val="000000"/>
                <w:sz w:val="20"/>
                <w:u w:val="single"/>
              </w:rPr>
              <w:t>Для юридических лиц:</w:t>
            </w:r>
            <w:r>
              <w:rPr>
                <w:color w:val="000000"/>
                <w:sz w:val="20"/>
              </w:rPr>
              <w:t xml:space="preserve"> </w:t>
            </w:r>
            <w:r>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25</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2</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3</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12"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4</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человек</w:t>
            </w: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101</w:t>
            </w:r>
          </w:p>
          <w:p w:rsidR="00FE1399" w:rsidRDefault="00FE1399" w:rsidP="00FE1399">
            <w:pPr>
              <w:spacing w:line="276" w:lineRule="auto"/>
              <w:ind w:firstLine="0"/>
              <w:rPr>
                <w:color w:val="000000"/>
                <w:sz w:val="20"/>
              </w:rPr>
            </w:pPr>
            <w:r>
              <w:rPr>
                <w:color w:val="000000"/>
                <w:sz w:val="20"/>
              </w:rPr>
              <w:t>(не более 15 для микр</w:t>
            </w:r>
            <w:proofErr w:type="gramStart"/>
            <w:r>
              <w:rPr>
                <w:color w:val="000000"/>
                <w:sz w:val="20"/>
              </w:rPr>
              <w:t>о-</w:t>
            </w:r>
            <w:proofErr w:type="gramEnd"/>
            <w:r>
              <w:rPr>
                <w:color w:val="000000"/>
                <w:sz w:val="20"/>
              </w:rPr>
              <w:t xml:space="preserve"> предприятий)</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от 101 до 250</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tblCellSpacing w:w="0" w:type="dxa"/>
        </w:trPr>
        <w:tc>
          <w:tcPr>
            <w:tcW w:w="224"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5</w:t>
            </w:r>
          </w:p>
        </w:tc>
        <w:tc>
          <w:tcPr>
            <w:tcW w:w="1918"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0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млн. руб.</w:t>
            </w:r>
          </w:p>
        </w:tc>
        <w:tc>
          <w:tcPr>
            <w:tcW w:w="656"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800</w:t>
            </w:r>
          </w:p>
          <w:p w:rsidR="00FE1399" w:rsidRDefault="00FE1399" w:rsidP="00FE1399">
            <w:pPr>
              <w:spacing w:line="276" w:lineRule="auto"/>
              <w:ind w:firstLine="0"/>
              <w:rPr>
                <w:color w:val="000000"/>
                <w:sz w:val="20"/>
              </w:rPr>
            </w:pPr>
            <w:r>
              <w:rPr>
                <w:color w:val="000000"/>
                <w:sz w:val="20"/>
              </w:rPr>
              <w:t>(не более 120 для микро-предприятий)</w:t>
            </w:r>
          </w:p>
        </w:tc>
        <w:tc>
          <w:tcPr>
            <w:tcW w:w="65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2000</w:t>
            </w: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76"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FE1399">
        <w:trPr>
          <w:gridBefore w:val="1"/>
          <w:wBefore w:w="26" w:type="pct"/>
          <w:tblCellSpacing w:w="0" w:type="dxa"/>
        </w:trPr>
        <w:tc>
          <w:tcPr>
            <w:tcW w:w="1443" w:type="pct"/>
            <w:gridSpan w:val="3"/>
            <w:vAlign w:val="center"/>
          </w:tcPr>
          <w:p w:rsidR="00FE1399" w:rsidRDefault="00FE1399" w:rsidP="00FE1399">
            <w:pPr>
              <w:spacing w:line="276" w:lineRule="auto"/>
              <w:ind w:firstLine="0"/>
              <w:rPr>
                <w:b/>
                <w:bCs/>
                <w:color w:val="000000"/>
                <w:sz w:val="24"/>
                <w:szCs w:val="24"/>
              </w:rPr>
            </w:pPr>
          </w:p>
          <w:p w:rsidR="00FE1399" w:rsidRDefault="00FE1399" w:rsidP="00FE1399">
            <w:pPr>
              <w:spacing w:line="276" w:lineRule="auto"/>
              <w:ind w:firstLine="0"/>
              <w:rPr>
                <w:color w:val="000000"/>
                <w:sz w:val="24"/>
                <w:szCs w:val="24"/>
              </w:rPr>
            </w:pPr>
            <w:r>
              <w:rPr>
                <w:b/>
                <w:bCs/>
                <w:color w:val="000000"/>
                <w:sz w:val="24"/>
                <w:szCs w:val="24"/>
              </w:rPr>
              <w:t>Руководитель организации</w:t>
            </w:r>
          </w:p>
        </w:tc>
        <w:tc>
          <w:tcPr>
            <w:tcW w:w="1839"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c>
          <w:tcPr>
            <w:tcW w:w="1691" w:type="pct"/>
            <w:gridSpan w:val="5"/>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r>
      <w:tr w:rsidR="00FE1399" w:rsidTr="00FE1399">
        <w:trPr>
          <w:gridBefore w:val="1"/>
          <w:wBefore w:w="26" w:type="pct"/>
          <w:tblCellSpacing w:w="0" w:type="dxa"/>
        </w:trPr>
        <w:tc>
          <w:tcPr>
            <w:tcW w:w="1443" w:type="pct"/>
            <w:gridSpan w:val="3"/>
            <w:hideMark/>
          </w:tcPr>
          <w:p w:rsidR="00FE1399" w:rsidRDefault="00FE1399" w:rsidP="00FE1399">
            <w:pPr>
              <w:spacing w:line="276" w:lineRule="auto"/>
              <w:ind w:firstLine="0"/>
              <w:rPr>
                <w:color w:val="000000"/>
                <w:sz w:val="24"/>
                <w:szCs w:val="24"/>
              </w:rPr>
            </w:pPr>
            <w:r>
              <w:rPr>
                <w:color w:val="000000"/>
                <w:sz w:val="24"/>
                <w:szCs w:val="24"/>
              </w:rPr>
              <w:t xml:space="preserve">(Индивидуальный предприниматель) </w:t>
            </w:r>
          </w:p>
        </w:tc>
        <w:tc>
          <w:tcPr>
            <w:tcW w:w="1839" w:type="pct"/>
            <w:gridSpan w:val="4"/>
            <w:hideMark/>
          </w:tcPr>
          <w:p w:rsidR="00FE1399" w:rsidRDefault="00FE1399">
            <w:pPr>
              <w:spacing w:line="276" w:lineRule="auto"/>
              <w:jc w:val="center"/>
              <w:rPr>
                <w:color w:val="000000"/>
                <w:sz w:val="24"/>
                <w:szCs w:val="24"/>
              </w:rPr>
            </w:pPr>
            <w:r>
              <w:rPr>
                <w:color w:val="000000"/>
                <w:sz w:val="24"/>
                <w:szCs w:val="24"/>
              </w:rPr>
              <w:t>подпись, МП</w:t>
            </w:r>
          </w:p>
        </w:tc>
        <w:tc>
          <w:tcPr>
            <w:tcW w:w="1691" w:type="pct"/>
            <w:gridSpan w:val="5"/>
            <w:hideMark/>
          </w:tcPr>
          <w:p w:rsidR="00FE1399" w:rsidRDefault="00FE1399">
            <w:pPr>
              <w:spacing w:line="276" w:lineRule="auto"/>
              <w:jc w:val="center"/>
              <w:rPr>
                <w:color w:val="000000"/>
                <w:sz w:val="24"/>
                <w:szCs w:val="24"/>
              </w:rPr>
            </w:pPr>
            <w:r>
              <w:rPr>
                <w:color w:val="000000"/>
                <w:sz w:val="24"/>
                <w:szCs w:val="24"/>
              </w:rPr>
              <w:t>ФИО</w:t>
            </w:r>
          </w:p>
        </w:tc>
      </w:tr>
    </w:tbl>
    <w:p w:rsidR="00FE1399" w:rsidRPr="00CC6391" w:rsidRDefault="00FE1399" w:rsidP="008667B0">
      <w:pPr>
        <w:spacing w:line="240" w:lineRule="auto"/>
        <w:rPr>
          <w:sz w:val="24"/>
          <w:szCs w:val="24"/>
        </w:rPr>
      </w:pPr>
    </w:p>
    <w:p w:rsidR="00406535" w:rsidRDefault="00406535"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0F1994">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5F6563" w:rsidRPr="005F6563" w:rsidRDefault="005F6563" w:rsidP="005F6563">
      <w:pPr>
        <w:pStyle w:val="21"/>
        <w:numPr>
          <w:ilvl w:val="0"/>
          <w:numId w:val="0"/>
        </w:numPr>
        <w:ind w:right="-2"/>
        <w:jc w:val="center"/>
        <w:rPr>
          <w:b w:val="0"/>
          <w:sz w:val="24"/>
          <w:szCs w:val="24"/>
        </w:rPr>
      </w:pPr>
      <w:bookmarkStart w:id="112" w:name="_Toc440958901"/>
      <w:r w:rsidRPr="005F6563">
        <w:rPr>
          <w:sz w:val="24"/>
          <w:szCs w:val="24"/>
        </w:rPr>
        <w:t>Договор подряда № ____________</w:t>
      </w:r>
    </w:p>
    <w:p w:rsidR="005F6563" w:rsidRPr="005F6563" w:rsidRDefault="005F6563" w:rsidP="005F6563">
      <w:pPr>
        <w:spacing w:line="240" w:lineRule="auto"/>
        <w:ind w:right="-2"/>
        <w:jc w:val="center"/>
        <w:rPr>
          <w:b/>
          <w:sz w:val="24"/>
          <w:szCs w:val="24"/>
        </w:rPr>
      </w:pPr>
      <w:r w:rsidRPr="005F6563">
        <w:rPr>
          <w:i/>
          <w:sz w:val="24"/>
          <w:szCs w:val="24"/>
        </w:rPr>
        <w:t>на осуществление</w:t>
      </w:r>
      <w:r w:rsidRPr="005F6563">
        <w:rPr>
          <w:b/>
          <w:i/>
          <w:sz w:val="24"/>
          <w:szCs w:val="24"/>
        </w:rPr>
        <w:t xml:space="preserve"> </w:t>
      </w:r>
      <w:r w:rsidRPr="005F6563">
        <w:rPr>
          <w:i/>
          <w:sz w:val="24"/>
          <w:szCs w:val="24"/>
        </w:rPr>
        <w:t>ремонта зданий и сооружений</w:t>
      </w:r>
    </w:p>
    <w:p w:rsidR="005F6563" w:rsidRPr="005F6563" w:rsidRDefault="005F6563" w:rsidP="005F6563">
      <w:pPr>
        <w:pStyle w:val="affc"/>
        <w:ind w:right="-125"/>
        <w:jc w:val="both"/>
        <w:rPr>
          <w:b w:val="0"/>
          <w:sz w:val="24"/>
          <w:szCs w:val="24"/>
        </w:rPr>
      </w:pPr>
      <w:r w:rsidRPr="005F6563">
        <w:rPr>
          <w:b w:val="0"/>
          <w:sz w:val="24"/>
          <w:szCs w:val="24"/>
        </w:rPr>
        <w:t xml:space="preserve">г. Шатура </w:t>
      </w:r>
      <w:r w:rsidRPr="005F6563">
        <w:rPr>
          <w:b w:val="0"/>
          <w:sz w:val="24"/>
          <w:szCs w:val="24"/>
        </w:rPr>
        <w:tab/>
      </w:r>
      <w:r w:rsidRPr="005F6563">
        <w:rPr>
          <w:b w:val="0"/>
          <w:sz w:val="24"/>
          <w:szCs w:val="24"/>
        </w:rPr>
        <w:tab/>
      </w:r>
      <w:r w:rsidRPr="005F6563">
        <w:rPr>
          <w:b w:val="0"/>
          <w:sz w:val="24"/>
          <w:szCs w:val="24"/>
        </w:rPr>
        <w:tab/>
      </w:r>
      <w:r w:rsidRPr="005F6563">
        <w:rPr>
          <w:b w:val="0"/>
          <w:sz w:val="24"/>
          <w:szCs w:val="24"/>
        </w:rPr>
        <w:tab/>
      </w:r>
      <w:r w:rsidRPr="005F6563">
        <w:rPr>
          <w:b w:val="0"/>
          <w:sz w:val="24"/>
          <w:szCs w:val="24"/>
        </w:rPr>
        <w:tab/>
      </w:r>
      <w:r w:rsidRPr="005F6563">
        <w:rPr>
          <w:b w:val="0"/>
          <w:sz w:val="24"/>
          <w:szCs w:val="24"/>
        </w:rPr>
        <w:tab/>
      </w:r>
      <w:r w:rsidRPr="005F6563">
        <w:rPr>
          <w:b w:val="0"/>
          <w:sz w:val="24"/>
          <w:szCs w:val="24"/>
        </w:rPr>
        <w:tab/>
        <w:t>«___»_____________2016 года</w:t>
      </w:r>
      <w:r w:rsidRPr="005F6563">
        <w:rPr>
          <w:b w:val="0"/>
          <w:sz w:val="24"/>
          <w:szCs w:val="24"/>
        </w:rPr>
        <w:tab/>
      </w:r>
      <w:r w:rsidRPr="005F6563">
        <w:rPr>
          <w:b w:val="0"/>
          <w:sz w:val="24"/>
          <w:szCs w:val="24"/>
        </w:rPr>
        <w:tab/>
      </w:r>
      <w:r w:rsidRPr="005F6563">
        <w:rPr>
          <w:b w:val="0"/>
          <w:sz w:val="24"/>
          <w:szCs w:val="24"/>
        </w:rPr>
        <w:tab/>
      </w:r>
      <w:r w:rsidRPr="005F6563">
        <w:rPr>
          <w:b w:val="0"/>
          <w:sz w:val="24"/>
          <w:szCs w:val="24"/>
        </w:rPr>
        <w:tab/>
      </w:r>
      <w:r w:rsidRPr="005F6563">
        <w:rPr>
          <w:b w:val="0"/>
          <w:sz w:val="24"/>
          <w:szCs w:val="24"/>
        </w:rPr>
        <w:tab/>
      </w:r>
      <w:r w:rsidRPr="005F6563">
        <w:rPr>
          <w:b w:val="0"/>
          <w:sz w:val="24"/>
          <w:szCs w:val="24"/>
        </w:rPr>
        <w:tab/>
      </w:r>
      <w:r w:rsidRPr="005F6563">
        <w:rPr>
          <w:b w:val="0"/>
          <w:sz w:val="24"/>
          <w:szCs w:val="24"/>
        </w:rPr>
        <w:tab/>
      </w:r>
      <w:r w:rsidRPr="005F6563">
        <w:rPr>
          <w:b w:val="0"/>
          <w:sz w:val="24"/>
          <w:szCs w:val="24"/>
        </w:rPr>
        <w:tab/>
      </w:r>
    </w:p>
    <w:p w:rsidR="005F6563" w:rsidRPr="005F6563" w:rsidRDefault="005F6563" w:rsidP="00BD49EC">
      <w:pPr>
        <w:pStyle w:val="affe"/>
        <w:ind w:firstLine="567"/>
        <w:rPr>
          <w:color w:val="auto"/>
          <w:sz w:val="24"/>
          <w:szCs w:val="24"/>
        </w:rPr>
      </w:pPr>
      <w:proofErr w:type="gramStart"/>
      <w:r w:rsidRPr="005F6563">
        <w:rPr>
          <w:color w:val="auto"/>
          <w:sz w:val="24"/>
          <w:szCs w:val="24"/>
        </w:rPr>
        <w:t xml:space="preserve">Открытое акционерное общество «Э.ОН Россия» (ОАО «Э.ОН Россия»), именуемое в дальнейшем «Заказчик», </w:t>
      </w:r>
      <w:r w:rsidRPr="005F6563">
        <w:rPr>
          <w:bCs/>
          <w:color w:val="auto"/>
          <w:sz w:val="24"/>
          <w:szCs w:val="24"/>
        </w:rPr>
        <w:t>в лице директора филиала «Шатурская ГРЭС» ОАО «Э.ОН Россия», действующего на основании доверенности №</w:t>
      </w:r>
      <w:r w:rsidR="00BD49EC">
        <w:rPr>
          <w:bCs/>
          <w:color w:val="auto"/>
          <w:sz w:val="24"/>
          <w:szCs w:val="24"/>
        </w:rPr>
        <w:t xml:space="preserve"> </w:t>
      </w:r>
      <w:r w:rsidRPr="005F6563">
        <w:rPr>
          <w:bCs/>
          <w:color w:val="auto"/>
          <w:sz w:val="24"/>
          <w:szCs w:val="24"/>
        </w:rPr>
        <w:t xml:space="preserve">6 от 01.01.2014г, </w:t>
      </w:r>
      <w:r w:rsidRPr="005F6563">
        <w:rPr>
          <w:color w:val="auto"/>
          <w:sz w:val="24"/>
          <w:szCs w:val="24"/>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w:t>
      </w:r>
      <w:proofErr w:type="gramEnd"/>
      <w:r w:rsidRPr="005F6563">
        <w:rPr>
          <w:color w:val="auto"/>
          <w:sz w:val="24"/>
          <w:szCs w:val="24"/>
        </w:rPr>
        <w:t>) о нижеследующем:</w:t>
      </w:r>
    </w:p>
    <w:p w:rsidR="005F6563" w:rsidRPr="005F6563" w:rsidRDefault="005F6563" w:rsidP="005F6563">
      <w:pPr>
        <w:spacing w:before="120" w:after="120" w:line="240" w:lineRule="auto"/>
        <w:jc w:val="center"/>
        <w:rPr>
          <w:b/>
          <w:sz w:val="24"/>
          <w:szCs w:val="24"/>
        </w:rPr>
      </w:pPr>
      <w:r w:rsidRPr="005F6563">
        <w:rPr>
          <w:b/>
          <w:sz w:val="24"/>
          <w:szCs w:val="24"/>
        </w:rPr>
        <w:t>1. Предмет Договора</w:t>
      </w:r>
    </w:p>
    <w:p w:rsidR="005F6563" w:rsidRPr="005F6563" w:rsidRDefault="005F6563" w:rsidP="005F6563">
      <w:pPr>
        <w:spacing w:line="240" w:lineRule="auto"/>
        <w:rPr>
          <w:sz w:val="24"/>
          <w:szCs w:val="24"/>
        </w:rPr>
      </w:pPr>
      <w:r w:rsidRPr="005F6563">
        <w:rPr>
          <w:sz w:val="24"/>
          <w:szCs w:val="24"/>
        </w:rPr>
        <w:t xml:space="preserve">1.1. </w:t>
      </w:r>
      <w:proofErr w:type="gramStart"/>
      <w:r w:rsidRPr="005F6563">
        <w:rPr>
          <w:sz w:val="24"/>
          <w:szCs w:val="24"/>
        </w:rPr>
        <w:t xml:space="preserve">Подрядчик обязуется выполнить по заданию Заказчика </w:t>
      </w:r>
      <w:r w:rsidRPr="005F6563">
        <w:rPr>
          <w:b/>
          <w:sz w:val="24"/>
          <w:szCs w:val="24"/>
        </w:rPr>
        <w:t xml:space="preserve">работы по ремонту Тепловые сети г. Шатура восстановление асфальтового покрытия дорог </w:t>
      </w:r>
      <w:r w:rsidRPr="005F6563">
        <w:rPr>
          <w:sz w:val="24"/>
          <w:szCs w:val="24"/>
        </w:rPr>
        <w:t xml:space="preserve">(далее – «Работы») </w:t>
      </w:r>
      <w:r w:rsidRPr="005F6563">
        <w:rPr>
          <w:b/>
          <w:sz w:val="24"/>
          <w:szCs w:val="24"/>
        </w:rPr>
        <w:t xml:space="preserve">с поставкой материалов  на объекте </w:t>
      </w:r>
      <w:r w:rsidRPr="005F6563">
        <w:rPr>
          <w:sz w:val="24"/>
          <w:szCs w:val="24"/>
        </w:rPr>
        <w:t>филиал «Шатурская ГРЭС» ОАО «Э.ОН Россия»</w:t>
      </w:r>
      <w:r w:rsidRPr="005F6563">
        <w:rPr>
          <w:b/>
          <w:sz w:val="24"/>
          <w:szCs w:val="24"/>
        </w:rPr>
        <w:t xml:space="preserve"> </w:t>
      </w:r>
      <w:r w:rsidRPr="005F6563">
        <w:rPr>
          <w:sz w:val="24"/>
          <w:szCs w:val="24"/>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roofErr w:type="gramEnd"/>
    </w:p>
    <w:p w:rsidR="005F6563" w:rsidRPr="005F6563" w:rsidRDefault="005F6563" w:rsidP="005F6563">
      <w:pPr>
        <w:spacing w:line="240" w:lineRule="auto"/>
        <w:rPr>
          <w:sz w:val="24"/>
          <w:szCs w:val="24"/>
        </w:rPr>
      </w:pPr>
      <w:r w:rsidRPr="005F6563">
        <w:rPr>
          <w:sz w:val="24"/>
          <w:szCs w:val="24"/>
        </w:rPr>
        <w:t xml:space="preserve">1.2. Подрядчик обязуется выполнить Работы, указанные в пункте 1.1. Договора, по адресу: РФ, Московская область, г. Шатура, </w:t>
      </w:r>
      <w:proofErr w:type="spellStart"/>
      <w:r w:rsidRPr="005F6563">
        <w:rPr>
          <w:sz w:val="24"/>
          <w:szCs w:val="24"/>
        </w:rPr>
        <w:t>Черноозерский</w:t>
      </w:r>
      <w:proofErr w:type="spellEnd"/>
      <w:r w:rsidRPr="005F6563">
        <w:rPr>
          <w:sz w:val="24"/>
          <w:szCs w:val="24"/>
        </w:rPr>
        <w:t xml:space="preserve"> проезд, д.5.</w:t>
      </w:r>
    </w:p>
    <w:p w:rsidR="005F6563" w:rsidRPr="005F6563" w:rsidRDefault="005F6563" w:rsidP="005F6563">
      <w:pPr>
        <w:spacing w:line="240" w:lineRule="auto"/>
        <w:rPr>
          <w:sz w:val="24"/>
          <w:szCs w:val="24"/>
        </w:rPr>
      </w:pPr>
      <w:r w:rsidRPr="005F6563">
        <w:rPr>
          <w:sz w:val="24"/>
          <w:szCs w:val="24"/>
        </w:rPr>
        <w:t>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реестрами Заказов Заказчика и Дополнительными реестрами Заказов Заказчика, выдаваемыми в порядке пунктов 1.8 – 1.9 Договора.</w:t>
      </w:r>
    </w:p>
    <w:p w:rsidR="005F6563" w:rsidRPr="005F6563" w:rsidRDefault="005F6563" w:rsidP="005F6563">
      <w:pPr>
        <w:spacing w:line="240" w:lineRule="auto"/>
        <w:rPr>
          <w:sz w:val="24"/>
          <w:szCs w:val="24"/>
        </w:rPr>
      </w:pPr>
      <w:r w:rsidRPr="005F6563">
        <w:rPr>
          <w:sz w:val="24"/>
          <w:szCs w:val="24"/>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поставка которых осуществляется Подрядчиком (Приложение № 4 к Договору).</w:t>
      </w:r>
    </w:p>
    <w:p w:rsidR="005F6563" w:rsidRPr="005F6563" w:rsidRDefault="005F6563" w:rsidP="005F6563">
      <w:pPr>
        <w:spacing w:line="240" w:lineRule="auto"/>
        <w:rPr>
          <w:sz w:val="24"/>
          <w:szCs w:val="24"/>
        </w:rPr>
      </w:pPr>
      <w:r w:rsidRPr="005F6563">
        <w:rPr>
          <w:sz w:val="24"/>
          <w:szCs w:val="24"/>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2.3.9 Договора, оставаясь ответственным перед Заказчиком за выполнение обязательств по Договору.</w:t>
      </w:r>
    </w:p>
    <w:p w:rsidR="005F6563" w:rsidRPr="005F6563" w:rsidRDefault="005F6563" w:rsidP="005F6563">
      <w:pPr>
        <w:spacing w:line="240" w:lineRule="auto"/>
        <w:rPr>
          <w:sz w:val="24"/>
          <w:szCs w:val="24"/>
        </w:rPr>
      </w:pPr>
      <w:r w:rsidRPr="005F6563">
        <w:rPr>
          <w:sz w:val="24"/>
          <w:szCs w:val="24"/>
        </w:rPr>
        <w:t xml:space="preserve">1.6. Срок выполнения Работ: начало – «15» мая 2016 года, окончание – «30» сентября 2016 года. Сроки выполнения отдельных этапов Работ определяются Графиком производства Работ (Приложение № 3 к Договору). </w:t>
      </w:r>
    </w:p>
    <w:p w:rsidR="005F6563" w:rsidRPr="005F6563" w:rsidRDefault="005F6563" w:rsidP="005F6563">
      <w:pPr>
        <w:spacing w:line="240" w:lineRule="auto"/>
        <w:rPr>
          <w:sz w:val="24"/>
          <w:szCs w:val="24"/>
        </w:rPr>
      </w:pPr>
      <w:r w:rsidRPr="005F6563">
        <w:rPr>
          <w:sz w:val="24"/>
          <w:szCs w:val="24"/>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rsidR="005F6563" w:rsidRPr="005F6563" w:rsidRDefault="005F6563" w:rsidP="005F6563">
      <w:pPr>
        <w:spacing w:line="240" w:lineRule="auto"/>
        <w:rPr>
          <w:sz w:val="24"/>
          <w:szCs w:val="24"/>
        </w:rPr>
      </w:pPr>
      <w:r w:rsidRPr="005F6563">
        <w:rPr>
          <w:sz w:val="24"/>
          <w:szCs w:val="24"/>
        </w:rPr>
        <w:t>1.7. Работа по Договору считается выполненной в полном объеме после завершения всех Работ и подписания Сторонами всех Актов приемки из ремонта здания/сооружения по форме Приложения № 5, в отношении которого выполнялись Работы, по Договору.</w:t>
      </w:r>
    </w:p>
    <w:p w:rsidR="005F6563" w:rsidRPr="005F6563" w:rsidRDefault="005F6563" w:rsidP="005F6563">
      <w:pPr>
        <w:spacing w:line="240" w:lineRule="auto"/>
        <w:rPr>
          <w:sz w:val="24"/>
          <w:szCs w:val="24"/>
        </w:rPr>
      </w:pPr>
      <w:r w:rsidRPr="005F6563">
        <w:rPr>
          <w:sz w:val="24"/>
          <w:szCs w:val="24"/>
        </w:rPr>
        <w:t xml:space="preserve">1.8. Заказчик вправе по результатам проведенной </w:t>
      </w:r>
      <w:proofErr w:type="spellStart"/>
      <w:r w:rsidRPr="005F6563">
        <w:rPr>
          <w:sz w:val="24"/>
          <w:szCs w:val="24"/>
        </w:rPr>
        <w:t>дефектации</w:t>
      </w:r>
      <w:proofErr w:type="spellEnd"/>
      <w:r w:rsidRPr="005F6563">
        <w:rPr>
          <w:sz w:val="24"/>
          <w:szCs w:val="24"/>
        </w:rPr>
        <w:t xml:space="preserve"> дополнять, изменять или исключать объем Работ, включая поставку материалов и оборудования, определенных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реестрами Заказов Заказчика и Дополнительными реестрами Заказов Заказчика. Месячные плановые и Дополнительные реестры Заказов Заказчика подписываются уполномоченными представителями Сторон и являются неотъемлемой частью Договора.</w:t>
      </w:r>
    </w:p>
    <w:p w:rsidR="005F6563" w:rsidRPr="005F6563" w:rsidRDefault="005F6563" w:rsidP="005F6563">
      <w:pPr>
        <w:spacing w:line="240" w:lineRule="auto"/>
        <w:rPr>
          <w:sz w:val="24"/>
          <w:szCs w:val="24"/>
        </w:rPr>
      </w:pPr>
      <w:r w:rsidRPr="005F6563">
        <w:rPr>
          <w:sz w:val="24"/>
          <w:szCs w:val="24"/>
        </w:rPr>
        <w:t xml:space="preserve">1.9. Промежуточные объемы Работ, их стоимость и сроки выполнения определяются Месячными плановыми реестрами Заказов Заказчика, которые согласовываются с Подрядчиком и подписываются уполномоченными лицами Сторон по форме Приложения № 6 к Договору. Месячный плановый реестр Заказов Заказчика выдается доверенному лицу Подрядчика под подпись за 10 (десять) календарных дней до месяца начала выполнения Работ </w:t>
      </w:r>
      <w:proofErr w:type="gramStart"/>
      <w:r w:rsidRPr="005F6563">
        <w:rPr>
          <w:sz w:val="24"/>
          <w:szCs w:val="24"/>
        </w:rPr>
        <w:t>по этому</w:t>
      </w:r>
      <w:proofErr w:type="gramEnd"/>
      <w:r w:rsidRPr="005F6563">
        <w:rPr>
          <w:sz w:val="24"/>
          <w:szCs w:val="24"/>
        </w:rPr>
        <w:t xml:space="preserve"> Месячному плановому реестру Заказов Заказчика. Подрядчик обязан рассмотреть и согласовать выданный Заказчиком Месячный плановый реестр Заказов не позднее 3 (трех) рабочих дней после его получения от Заказчика, либо представить мотивированный отказ от его согласования.</w:t>
      </w:r>
    </w:p>
    <w:p w:rsidR="005F6563" w:rsidRPr="005F6563" w:rsidRDefault="005F6563" w:rsidP="005F6563">
      <w:pPr>
        <w:spacing w:line="240" w:lineRule="auto"/>
        <w:rPr>
          <w:sz w:val="24"/>
          <w:szCs w:val="24"/>
        </w:rPr>
      </w:pPr>
      <w:r w:rsidRPr="005F6563">
        <w:rPr>
          <w:sz w:val="24"/>
          <w:szCs w:val="24"/>
        </w:rPr>
        <w:t>1.10. В случае необходимости Заказчик вправе выдавать Подрядчику Заказы на проведение дополнительно выявляемых объемов работ (Дополнительные реестры Заказов Заказчика), которые должны содержать объем работ, их стоимость и сроки их выполнения. Дополнительные реестры Заказов Заказчика составляются и подписываются по форме Приложения № 6 к Договору в дополнение к Месячным плановым реестрам Заказов Заказчика. Дополнительный реестр Заказов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реестр Заказов не позднее дня его получения от Заказчика, либо представить мотивированный отказ от его согласования.</w:t>
      </w:r>
    </w:p>
    <w:p w:rsidR="005F6563" w:rsidRPr="005F6563" w:rsidRDefault="005F6563" w:rsidP="005F6563">
      <w:pPr>
        <w:spacing w:line="240" w:lineRule="auto"/>
        <w:rPr>
          <w:b/>
          <w:i/>
          <w:sz w:val="24"/>
          <w:szCs w:val="24"/>
        </w:rPr>
      </w:pPr>
      <w:r w:rsidRPr="005F6563">
        <w:rPr>
          <w:b/>
          <w:i/>
          <w:sz w:val="24"/>
          <w:szCs w:val="24"/>
        </w:rPr>
        <w:t xml:space="preserve">1.11. Пункт 1.11 включается в Договор в одной из следующих редакций, в зависимости от того на основании каких правил составлена Сметная документация (Приложение № 2 к Договору). </w:t>
      </w:r>
      <w:proofErr w:type="gramStart"/>
      <w:r w:rsidRPr="005F6563">
        <w:rPr>
          <w:b/>
          <w:i/>
          <w:sz w:val="24"/>
          <w:szCs w:val="24"/>
        </w:rPr>
        <w:t xml:space="preserve">В случае составления Сметной документации с применением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5F6563">
        <w:rPr>
          <w:b/>
          <w:i/>
          <w:sz w:val="24"/>
          <w:szCs w:val="24"/>
        </w:rPr>
        <w:t>техперевооружению</w:t>
      </w:r>
      <w:proofErr w:type="spellEnd"/>
      <w:r w:rsidRPr="005F6563">
        <w:rPr>
          <w:b/>
          <w:i/>
          <w:sz w:val="24"/>
          <w:szCs w:val="24"/>
        </w:rPr>
        <w:t xml:space="preserve">» (части 1-22) (ОАО «ЦКБ </w:t>
      </w:r>
      <w:proofErr w:type="spellStart"/>
      <w:r w:rsidRPr="005F6563">
        <w:rPr>
          <w:b/>
          <w:i/>
          <w:sz w:val="24"/>
          <w:szCs w:val="24"/>
        </w:rPr>
        <w:t>Энергоремонт</w:t>
      </w:r>
      <w:proofErr w:type="spellEnd"/>
      <w:r w:rsidRPr="005F6563">
        <w:rPr>
          <w:b/>
          <w:i/>
          <w:sz w:val="24"/>
          <w:szCs w:val="24"/>
        </w:rPr>
        <w:t>», Москва, 2003 год) подлежит включению первый вариант редакции пункта 1.11, а в случае применения Сметно-нормативной базы ценообразования в строительстве 2001 года – второй вариант редакции данного пункта.</w:t>
      </w:r>
      <w:proofErr w:type="gramEnd"/>
      <w:r w:rsidRPr="005F6563">
        <w:rPr>
          <w:b/>
          <w:i/>
          <w:sz w:val="24"/>
          <w:szCs w:val="24"/>
        </w:rPr>
        <w:t xml:space="preserve"> В случае если Сметная документация составлена с применением обоих справочников цен, то в Договор подлежит включению пункт 1.11 в одной из приведенной редакции согласованной с контрагентом. При этом индексы и коэффициенты пересчета, указанные в </w:t>
      </w:r>
      <w:proofErr w:type="gramStart"/>
      <w:r w:rsidRPr="005F6563">
        <w:rPr>
          <w:b/>
          <w:i/>
          <w:sz w:val="24"/>
          <w:szCs w:val="24"/>
        </w:rPr>
        <w:t>обоих</w:t>
      </w:r>
      <w:proofErr w:type="gramEnd"/>
      <w:r w:rsidRPr="005F6563">
        <w:rPr>
          <w:b/>
          <w:i/>
          <w:sz w:val="24"/>
          <w:szCs w:val="24"/>
        </w:rPr>
        <w:t xml:space="preserve"> редакциях данных пунктов, берутся равными таким же индексам, использованным в Сметной документации (Приложение № 2 к Договору).</w:t>
      </w:r>
    </w:p>
    <w:p w:rsidR="005F6563" w:rsidRPr="005F6563" w:rsidRDefault="005F6563" w:rsidP="005F6563">
      <w:pPr>
        <w:spacing w:line="240" w:lineRule="auto"/>
        <w:rPr>
          <w:i/>
          <w:sz w:val="24"/>
          <w:szCs w:val="24"/>
        </w:rPr>
      </w:pPr>
      <w:r w:rsidRPr="005F6563">
        <w:rPr>
          <w:i/>
          <w:sz w:val="24"/>
          <w:szCs w:val="24"/>
        </w:rPr>
        <w:t xml:space="preserve">1.11. </w:t>
      </w:r>
      <w:proofErr w:type="gramStart"/>
      <w:r w:rsidRPr="005F6563">
        <w:rPr>
          <w:i/>
          <w:sz w:val="24"/>
          <w:szCs w:val="24"/>
        </w:rPr>
        <w:t xml:space="preserve">Стоимость работ в Месячных плановых и Дополнительных реестрах Заказов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5F6563">
        <w:rPr>
          <w:i/>
          <w:sz w:val="24"/>
          <w:szCs w:val="24"/>
        </w:rPr>
        <w:t>техперевооружению</w:t>
      </w:r>
      <w:proofErr w:type="spellEnd"/>
      <w:r w:rsidRPr="005F6563">
        <w:rPr>
          <w:i/>
          <w:sz w:val="24"/>
          <w:szCs w:val="24"/>
        </w:rPr>
        <w:t xml:space="preserve">» (части 1-22) (ОАО «ЦКБ </w:t>
      </w:r>
      <w:proofErr w:type="spellStart"/>
      <w:r w:rsidRPr="005F6563">
        <w:rPr>
          <w:i/>
          <w:sz w:val="24"/>
          <w:szCs w:val="24"/>
        </w:rPr>
        <w:t>Энергоремонт</w:t>
      </w:r>
      <w:proofErr w:type="spellEnd"/>
      <w:r w:rsidRPr="005F6563">
        <w:rPr>
          <w:i/>
          <w:sz w:val="24"/>
          <w:szCs w:val="24"/>
        </w:rPr>
        <w:t>», Москва, 2003 год) с индексом пересчета сметной стоимости к базовым ценам равным</w:t>
      </w:r>
      <w:proofErr w:type="gramEnd"/>
      <w:r w:rsidRPr="005F6563">
        <w:rPr>
          <w:i/>
          <w:sz w:val="24"/>
          <w:szCs w:val="24"/>
        </w:rPr>
        <w:t xml:space="preserve"> 2.</w:t>
      </w:r>
    </w:p>
    <w:p w:rsidR="005F6563" w:rsidRPr="005F6563" w:rsidRDefault="005F6563" w:rsidP="005F6563">
      <w:pPr>
        <w:spacing w:line="240" w:lineRule="auto"/>
        <w:rPr>
          <w:sz w:val="24"/>
          <w:szCs w:val="24"/>
        </w:rPr>
      </w:pPr>
      <w:r w:rsidRPr="005F6563">
        <w:rPr>
          <w:i/>
          <w:sz w:val="24"/>
          <w:szCs w:val="24"/>
        </w:rPr>
        <w:t xml:space="preserve">1.11. </w:t>
      </w:r>
      <w:proofErr w:type="gramStart"/>
      <w:r w:rsidRPr="005F6563">
        <w:rPr>
          <w:i/>
          <w:sz w:val="24"/>
          <w:szCs w:val="24"/>
        </w:rPr>
        <w:t xml:space="preserve">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действующей на момент заключения Договора Сметно-нормативной базы ценообразования в строительстве 2001 года (только ФЕР, </w:t>
      </w:r>
      <w:proofErr w:type="spellStart"/>
      <w:r w:rsidRPr="005F6563">
        <w:rPr>
          <w:i/>
          <w:sz w:val="24"/>
          <w:szCs w:val="24"/>
        </w:rPr>
        <w:t>ФЕРр</w:t>
      </w:r>
      <w:proofErr w:type="spellEnd"/>
      <w:r w:rsidRPr="005F6563">
        <w:rPr>
          <w:i/>
          <w:sz w:val="24"/>
          <w:szCs w:val="24"/>
        </w:rPr>
        <w:t xml:space="preserve">, </w:t>
      </w:r>
      <w:proofErr w:type="spellStart"/>
      <w:r w:rsidRPr="005F6563">
        <w:rPr>
          <w:i/>
          <w:sz w:val="24"/>
          <w:szCs w:val="24"/>
        </w:rPr>
        <w:t>ФЕРм</w:t>
      </w:r>
      <w:proofErr w:type="spellEnd"/>
      <w:r w:rsidRPr="005F6563">
        <w:rPr>
          <w:i/>
          <w:sz w:val="24"/>
          <w:szCs w:val="24"/>
        </w:rPr>
        <w:t xml:space="preserve"> и </w:t>
      </w:r>
      <w:proofErr w:type="spellStart"/>
      <w:r w:rsidRPr="005F6563">
        <w:rPr>
          <w:i/>
          <w:sz w:val="24"/>
          <w:szCs w:val="24"/>
        </w:rPr>
        <w:t>ФЕРп</w:t>
      </w:r>
      <w:proofErr w:type="spellEnd"/>
      <w:r w:rsidRPr="005F6563">
        <w:rPr>
          <w:i/>
          <w:sz w:val="24"/>
          <w:szCs w:val="24"/>
        </w:rPr>
        <w:t>, включенные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w:t>
      </w:r>
      <w:proofErr w:type="gramEnd"/>
      <w:r w:rsidRPr="005F6563">
        <w:rPr>
          <w:i/>
          <w:sz w:val="24"/>
          <w:szCs w:val="24"/>
        </w:rPr>
        <w:t xml:space="preserve"> </w:t>
      </w:r>
      <w:proofErr w:type="gramStart"/>
      <w:r w:rsidRPr="005F6563">
        <w:rPr>
          <w:i/>
          <w:sz w:val="24"/>
          <w:szCs w:val="24"/>
        </w:rPr>
        <w:t>с привлечением средств федерального бюджета, который ведет Министерство строительства и жилищно-коммунального хозяйства Российской Федерации) с применением коэффициентов ОЗП = 16,89, ЭМ = 6,71, ЗПМ = 16,89, МАТ = 5,69, и иных применимых к работам по Месячному плановому и Дополнительному реестру Заказов коэффициентов, предусмотренных указанных базой, размер которых должен быть равен размеру, использованному в Сметной документации (Приложении № 2 к Договору).</w:t>
      </w:r>
      <w:proofErr w:type="gramEnd"/>
    </w:p>
    <w:p w:rsidR="005F6563" w:rsidRPr="005F6563" w:rsidRDefault="005F6563" w:rsidP="005F6563">
      <w:pPr>
        <w:spacing w:line="240" w:lineRule="auto"/>
        <w:rPr>
          <w:sz w:val="24"/>
          <w:szCs w:val="24"/>
        </w:rPr>
      </w:pPr>
      <w:r w:rsidRPr="005F6563">
        <w:rPr>
          <w:sz w:val="24"/>
          <w:szCs w:val="24"/>
        </w:rPr>
        <w:t xml:space="preserve">1.12. </w:t>
      </w:r>
      <w:proofErr w:type="gramStart"/>
      <w:r w:rsidRPr="005F6563">
        <w:rPr>
          <w:sz w:val="24"/>
          <w:szCs w:val="24"/>
        </w:rPr>
        <w:t>В соответствии с Месячными плановыми реестрами Заказов Заказчика и Дополнительными реестрами Заказов Заказчика не позднее 30 (тридцати) календарных дней по истечению квартала, в котором они выдавались, Стороны подписывают дополнительное соглашение к Договору об изменении состава, объема и стоимости Работ, а также состава поставляемых по Договору материалов и оборудования, приводящее Договор и приложения к нему в соответствие с Работами, фактически выполненными</w:t>
      </w:r>
      <w:proofErr w:type="gramEnd"/>
      <w:r w:rsidRPr="005F6563">
        <w:rPr>
          <w:sz w:val="24"/>
          <w:szCs w:val="24"/>
        </w:rPr>
        <w:t xml:space="preserve"> по указанным  реестрам заказов.</w:t>
      </w:r>
    </w:p>
    <w:p w:rsidR="005F6563" w:rsidRPr="005F6563" w:rsidRDefault="005F6563" w:rsidP="005F6563">
      <w:pPr>
        <w:spacing w:line="240" w:lineRule="auto"/>
        <w:rPr>
          <w:sz w:val="24"/>
          <w:szCs w:val="24"/>
        </w:rPr>
      </w:pPr>
      <w:r w:rsidRPr="005F6563">
        <w:rPr>
          <w:sz w:val="24"/>
          <w:szCs w:val="24"/>
        </w:rPr>
        <w:t>1.13. Исполнение Договора осуществляет Заказчик в лице своего филиала «Шатурская ГРЭС» ОАО «Э.ОН Россия».</w:t>
      </w:r>
    </w:p>
    <w:p w:rsidR="005F6563" w:rsidRPr="005F6563" w:rsidRDefault="005F6563" w:rsidP="005F6563">
      <w:pPr>
        <w:spacing w:before="120" w:after="120" w:line="240" w:lineRule="auto"/>
        <w:jc w:val="center"/>
        <w:rPr>
          <w:b/>
          <w:sz w:val="24"/>
          <w:szCs w:val="24"/>
        </w:rPr>
      </w:pPr>
      <w:r w:rsidRPr="005F6563">
        <w:rPr>
          <w:b/>
          <w:sz w:val="24"/>
          <w:szCs w:val="24"/>
        </w:rPr>
        <w:t>2. Права и обязанности Сторон</w:t>
      </w:r>
    </w:p>
    <w:p w:rsidR="005F6563" w:rsidRPr="005F6563" w:rsidRDefault="005F6563" w:rsidP="005F6563">
      <w:pPr>
        <w:spacing w:line="240" w:lineRule="auto"/>
        <w:ind w:right="-125"/>
        <w:rPr>
          <w:b/>
          <w:sz w:val="24"/>
          <w:szCs w:val="24"/>
        </w:rPr>
      </w:pPr>
      <w:r w:rsidRPr="005F6563">
        <w:rPr>
          <w:b/>
          <w:sz w:val="24"/>
          <w:szCs w:val="24"/>
        </w:rPr>
        <w:t>2.1. Заказчик имеет право:</w:t>
      </w:r>
    </w:p>
    <w:p w:rsidR="005F6563" w:rsidRPr="005F6563" w:rsidRDefault="005F6563" w:rsidP="005F6563">
      <w:pPr>
        <w:spacing w:line="240" w:lineRule="auto"/>
        <w:rPr>
          <w:sz w:val="24"/>
          <w:szCs w:val="24"/>
        </w:rPr>
      </w:pPr>
      <w:r w:rsidRPr="005F6563">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5F6563" w:rsidRPr="005F6563" w:rsidRDefault="005F6563" w:rsidP="005F6563">
      <w:pPr>
        <w:spacing w:line="240" w:lineRule="auto"/>
        <w:rPr>
          <w:sz w:val="24"/>
          <w:szCs w:val="24"/>
        </w:rPr>
      </w:pPr>
      <w:r w:rsidRPr="005F6563">
        <w:rPr>
          <w:sz w:val="24"/>
          <w:szCs w:val="24"/>
        </w:rPr>
        <w:t>- нарушения технологии ремонта, оговоренной нормативно-технической документацией по ремонту оборудования/сооружений, включая требования и стандарты заводов-изготовителей Оборудования (далее - НТД);</w:t>
      </w:r>
    </w:p>
    <w:p w:rsidR="005F6563" w:rsidRPr="005F6563" w:rsidRDefault="005F6563" w:rsidP="005F6563">
      <w:pPr>
        <w:spacing w:line="240" w:lineRule="auto"/>
        <w:rPr>
          <w:sz w:val="24"/>
          <w:szCs w:val="24"/>
        </w:rPr>
      </w:pPr>
      <w:r w:rsidRPr="005F6563">
        <w:rPr>
          <w:sz w:val="24"/>
          <w:szCs w:val="24"/>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proofErr w:type="spellStart"/>
      <w:r w:rsidRPr="005F6563">
        <w:rPr>
          <w:sz w:val="24"/>
          <w:szCs w:val="24"/>
        </w:rPr>
        <w:t>Ростехнадзора</w:t>
      </w:r>
      <w:proofErr w:type="spellEnd"/>
      <w:r w:rsidRPr="005F6563">
        <w:rPr>
          <w:sz w:val="24"/>
          <w:szCs w:val="24"/>
        </w:rPr>
        <w:t xml:space="preserve"> Российской Федерации, правила пожарной безопасности;</w:t>
      </w:r>
    </w:p>
    <w:p w:rsidR="005F6563" w:rsidRPr="005F6563" w:rsidRDefault="005F6563" w:rsidP="005F6563">
      <w:pPr>
        <w:spacing w:line="240" w:lineRule="auto"/>
        <w:rPr>
          <w:sz w:val="24"/>
          <w:szCs w:val="24"/>
        </w:rPr>
      </w:pPr>
      <w:r w:rsidRPr="005F6563">
        <w:rPr>
          <w:sz w:val="24"/>
          <w:szCs w:val="24"/>
        </w:rPr>
        <w:t>- если Подрядчик допустил дефекты, которые могут быть скрыты последующими Работами.</w:t>
      </w:r>
    </w:p>
    <w:p w:rsidR="005F6563" w:rsidRPr="005F6563" w:rsidRDefault="005F6563" w:rsidP="005F6563">
      <w:pPr>
        <w:spacing w:line="240" w:lineRule="auto"/>
        <w:rPr>
          <w:sz w:val="24"/>
          <w:szCs w:val="24"/>
        </w:rPr>
      </w:pPr>
      <w:r w:rsidRPr="005F6563">
        <w:rPr>
          <w:sz w:val="24"/>
          <w:szCs w:val="24"/>
        </w:rPr>
        <w:t xml:space="preserve">В указанных случаях Заказчик вправе запретить дальнейшее проведение Работ до устранения нарушений, направив </w:t>
      </w:r>
      <w:proofErr w:type="gramStart"/>
      <w:r w:rsidRPr="005F6563">
        <w:rPr>
          <w:sz w:val="24"/>
          <w:szCs w:val="24"/>
        </w:rPr>
        <w:t>Подрядчику</w:t>
      </w:r>
      <w:proofErr w:type="gramEnd"/>
      <w:r w:rsidRPr="005F6563">
        <w:rPr>
          <w:sz w:val="24"/>
          <w:szCs w:val="24"/>
        </w:rPr>
        <w:t xml:space="preserve"> письменное уведомление о запрете Работ.</w:t>
      </w:r>
    </w:p>
    <w:p w:rsidR="005F6563" w:rsidRPr="005F6563" w:rsidRDefault="005F6563" w:rsidP="005F6563">
      <w:pPr>
        <w:spacing w:line="240" w:lineRule="auto"/>
        <w:rPr>
          <w:sz w:val="24"/>
          <w:szCs w:val="24"/>
        </w:rPr>
      </w:pPr>
      <w:r w:rsidRPr="005F6563">
        <w:rPr>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5F6563" w:rsidRPr="005F6563" w:rsidRDefault="005F6563" w:rsidP="005F6563">
      <w:pPr>
        <w:spacing w:line="240" w:lineRule="auto"/>
        <w:rPr>
          <w:sz w:val="24"/>
          <w:szCs w:val="24"/>
        </w:rPr>
      </w:pPr>
      <w:r w:rsidRPr="005F6563">
        <w:rPr>
          <w:sz w:val="24"/>
          <w:szCs w:val="24"/>
        </w:rPr>
        <w:t xml:space="preserve">2.1.2. </w:t>
      </w:r>
      <w:proofErr w:type="gramStart"/>
      <w:r w:rsidRPr="005F6563">
        <w:rPr>
          <w:sz w:val="24"/>
          <w:szCs w:val="24"/>
        </w:rPr>
        <w:t>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roofErr w:type="gramEnd"/>
    </w:p>
    <w:p w:rsidR="005F6563" w:rsidRPr="005F6563" w:rsidRDefault="005F6563" w:rsidP="005F6563">
      <w:pPr>
        <w:spacing w:line="240" w:lineRule="auto"/>
        <w:rPr>
          <w:sz w:val="24"/>
          <w:szCs w:val="24"/>
        </w:rPr>
      </w:pPr>
      <w:r w:rsidRPr="005F6563">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5F6563" w:rsidRPr="005F6563" w:rsidRDefault="005F6563" w:rsidP="005F6563">
      <w:pPr>
        <w:numPr>
          <w:ilvl w:val="0"/>
          <w:numId w:val="49"/>
        </w:numPr>
        <w:spacing w:line="240" w:lineRule="auto"/>
        <w:ind w:left="0" w:firstLine="567"/>
        <w:rPr>
          <w:sz w:val="24"/>
          <w:szCs w:val="24"/>
        </w:rPr>
      </w:pPr>
      <w:r w:rsidRPr="005F6563">
        <w:rPr>
          <w:sz w:val="24"/>
          <w:szCs w:val="24"/>
        </w:rPr>
        <w:t>безвозмездного устранения выявленных недостатков;</w:t>
      </w:r>
    </w:p>
    <w:p w:rsidR="005F6563" w:rsidRPr="005F6563" w:rsidRDefault="005F6563" w:rsidP="005F6563">
      <w:pPr>
        <w:numPr>
          <w:ilvl w:val="0"/>
          <w:numId w:val="49"/>
        </w:numPr>
        <w:spacing w:line="240" w:lineRule="auto"/>
        <w:ind w:left="0" w:firstLine="567"/>
        <w:rPr>
          <w:sz w:val="24"/>
          <w:szCs w:val="24"/>
        </w:rPr>
      </w:pPr>
      <w:proofErr w:type="gramStart"/>
      <w:r w:rsidRPr="005F6563">
        <w:rPr>
          <w:sz w:val="24"/>
          <w:szCs w:val="24"/>
        </w:rPr>
        <w:t>соразмерного уменьшения установленной пунктом 5.1 Договора;</w:t>
      </w:r>
      <w:proofErr w:type="gramEnd"/>
    </w:p>
    <w:p w:rsidR="005F6563" w:rsidRPr="005F6563" w:rsidRDefault="005F6563" w:rsidP="005F6563">
      <w:pPr>
        <w:spacing w:line="240" w:lineRule="auto"/>
        <w:rPr>
          <w:sz w:val="24"/>
          <w:szCs w:val="24"/>
        </w:rPr>
      </w:pPr>
      <w:r w:rsidRPr="005F6563">
        <w:rPr>
          <w:sz w:val="24"/>
          <w:szCs w:val="24"/>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rsidR="005F6563" w:rsidRPr="005F6563" w:rsidRDefault="005F6563" w:rsidP="005F6563">
      <w:pPr>
        <w:spacing w:line="240" w:lineRule="auto"/>
        <w:rPr>
          <w:sz w:val="24"/>
          <w:szCs w:val="24"/>
        </w:rPr>
      </w:pPr>
      <w:r w:rsidRPr="005F6563">
        <w:rPr>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5F6563" w:rsidRPr="005F6563" w:rsidRDefault="005F6563" w:rsidP="005F6563">
      <w:pPr>
        <w:spacing w:line="240" w:lineRule="auto"/>
        <w:rPr>
          <w:b/>
          <w:sz w:val="24"/>
          <w:szCs w:val="24"/>
        </w:rPr>
      </w:pPr>
      <w:r w:rsidRPr="005F6563">
        <w:rPr>
          <w:b/>
          <w:sz w:val="24"/>
          <w:szCs w:val="24"/>
        </w:rPr>
        <w:t>2.2. Заказчик обязан:</w:t>
      </w:r>
    </w:p>
    <w:p w:rsidR="005F6563" w:rsidRPr="005F6563" w:rsidRDefault="005F6563" w:rsidP="005F6563">
      <w:pPr>
        <w:spacing w:line="240" w:lineRule="auto"/>
        <w:rPr>
          <w:sz w:val="24"/>
          <w:szCs w:val="24"/>
        </w:rPr>
      </w:pPr>
      <w:r w:rsidRPr="005F6563">
        <w:rPr>
          <w:sz w:val="24"/>
          <w:szCs w:val="24"/>
        </w:rPr>
        <w:t xml:space="preserve">2.2.1. Обеспечить подходы и подъезды к Объекту производства Работ. </w:t>
      </w:r>
    </w:p>
    <w:p w:rsidR="005F6563" w:rsidRPr="005F6563" w:rsidRDefault="005F6563" w:rsidP="005F6563">
      <w:pPr>
        <w:spacing w:line="240" w:lineRule="auto"/>
        <w:rPr>
          <w:sz w:val="24"/>
          <w:szCs w:val="24"/>
        </w:rPr>
      </w:pPr>
      <w:r w:rsidRPr="005F6563">
        <w:rPr>
          <w:sz w:val="24"/>
          <w:szCs w:val="24"/>
        </w:rPr>
        <w:t>2.2.2. Передать Подрядчику Объе</w:t>
      </w:r>
      <w:proofErr w:type="gramStart"/>
      <w:r w:rsidRPr="005F6563">
        <w:rPr>
          <w:sz w:val="24"/>
          <w:szCs w:val="24"/>
        </w:rPr>
        <w:t>кт в пр</w:t>
      </w:r>
      <w:proofErr w:type="gramEnd"/>
      <w:r w:rsidRPr="005F6563">
        <w:rPr>
          <w:sz w:val="24"/>
          <w:szCs w:val="24"/>
        </w:rPr>
        <w:t xml:space="preserve">игодном для выполнения Работ состоянии. </w:t>
      </w:r>
    </w:p>
    <w:p w:rsidR="005F6563" w:rsidRPr="005F6563" w:rsidRDefault="005F6563" w:rsidP="005F6563">
      <w:pPr>
        <w:spacing w:line="240" w:lineRule="auto"/>
        <w:rPr>
          <w:sz w:val="24"/>
          <w:szCs w:val="24"/>
        </w:rPr>
      </w:pPr>
      <w:r w:rsidRPr="005F6563">
        <w:rPr>
          <w:sz w:val="24"/>
          <w:szCs w:val="24"/>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w:t>
      </w:r>
      <w:proofErr w:type="gramStart"/>
      <w:r w:rsidRPr="005F6563">
        <w:rPr>
          <w:sz w:val="24"/>
          <w:szCs w:val="24"/>
        </w:rPr>
        <w:t>необходимыми</w:t>
      </w:r>
      <w:proofErr w:type="gramEnd"/>
      <w:r w:rsidRPr="005F6563">
        <w:rPr>
          <w:sz w:val="24"/>
          <w:szCs w:val="24"/>
        </w:rPr>
        <w:t xml:space="preserve">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5F6563">
        <w:rPr>
          <w:sz w:val="24"/>
          <w:szCs w:val="24"/>
        </w:rPr>
        <w:t>о-</w:t>
      </w:r>
      <w:proofErr w:type="gramEnd"/>
      <w:r w:rsidRPr="005F6563">
        <w:rPr>
          <w:sz w:val="24"/>
          <w:szCs w:val="24"/>
        </w:rPr>
        <w:t xml:space="preserve">, </w:t>
      </w:r>
      <w:proofErr w:type="spellStart"/>
      <w:r w:rsidRPr="005F6563">
        <w:rPr>
          <w:sz w:val="24"/>
          <w:szCs w:val="24"/>
        </w:rPr>
        <w:t>водоресурсами</w:t>
      </w:r>
      <w:proofErr w:type="spellEnd"/>
      <w:r w:rsidRPr="005F6563">
        <w:rPr>
          <w:sz w:val="24"/>
          <w:szCs w:val="24"/>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w:t>
      </w:r>
      <w:proofErr w:type="gramStart"/>
      <w:r w:rsidRPr="005F6563">
        <w:rPr>
          <w:sz w:val="24"/>
          <w:szCs w:val="24"/>
        </w:rPr>
        <w:t>,</w:t>
      </w:r>
      <w:proofErr w:type="gramEnd"/>
      <w:r w:rsidRPr="005F6563">
        <w:rPr>
          <w:sz w:val="24"/>
          <w:szCs w:val="24"/>
        </w:rPr>
        <w:t xml:space="preserve">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5F6563" w:rsidRPr="005F6563" w:rsidRDefault="005F6563" w:rsidP="005F6563">
      <w:pPr>
        <w:spacing w:line="240" w:lineRule="auto"/>
        <w:rPr>
          <w:sz w:val="24"/>
          <w:szCs w:val="24"/>
        </w:rPr>
      </w:pPr>
      <w:r w:rsidRPr="005F6563">
        <w:rPr>
          <w:sz w:val="24"/>
          <w:szCs w:val="24"/>
        </w:rPr>
        <w:t xml:space="preserve">2.2.4. </w:t>
      </w:r>
      <w:proofErr w:type="gramStart"/>
      <w:r w:rsidRPr="005F6563">
        <w:rPr>
          <w:sz w:val="24"/>
          <w:szCs w:val="24"/>
        </w:rPr>
        <w:t>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roofErr w:type="gramEnd"/>
    </w:p>
    <w:p w:rsidR="005F6563" w:rsidRPr="005F6563" w:rsidRDefault="005F6563" w:rsidP="005F6563">
      <w:pPr>
        <w:spacing w:line="240" w:lineRule="auto"/>
        <w:rPr>
          <w:sz w:val="24"/>
          <w:szCs w:val="24"/>
        </w:rPr>
      </w:pPr>
      <w:r w:rsidRPr="005F6563">
        <w:rPr>
          <w:sz w:val="24"/>
          <w:szCs w:val="24"/>
        </w:rPr>
        <w:t>2.2.3. Предоставлять Подрядчику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rsidR="005F6563" w:rsidRPr="005F6563" w:rsidRDefault="005F6563" w:rsidP="005F6563">
      <w:pPr>
        <w:spacing w:line="240" w:lineRule="auto"/>
        <w:rPr>
          <w:sz w:val="24"/>
          <w:szCs w:val="24"/>
        </w:rPr>
      </w:pPr>
      <w:r w:rsidRPr="005F6563">
        <w:rPr>
          <w:sz w:val="24"/>
          <w:szCs w:val="24"/>
        </w:rPr>
        <w:t>2.2.4.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rsidR="005F6563" w:rsidRPr="005F6563" w:rsidRDefault="005F6563" w:rsidP="005F6563">
      <w:pPr>
        <w:spacing w:line="240" w:lineRule="auto"/>
        <w:rPr>
          <w:sz w:val="24"/>
          <w:szCs w:val="24"/>
        </w:rPr>
      </w:pPr>
      <w:r w:rsidRPr="005F6563">
        <w:rPr>
          <w:sz w:val="24"/>
          <w:szCs w:val="24"/>
        </w:rPr>
        <w:t>2.2.5. Оплатить выполненные Подрядчиком Работы по цене и в порядке, указанным в разделе 5 Договора.</w:t>
      </w:r>
    </w:p>
    <w:p w:rsidR="005F6563" w:rsidRPr="005F6563" w:rsidRDefault="005F6563" w:rsidP="005F6563">
      <w:pPr>
        <w:spacing w:line="240" w:lineRule="auto"/>
        <w:ind w:right="-125"/>
        <w:rPr>
          <w:b/>
          <w:sz w:val="24"/>
          <w:szCs w:val="24"/>
        </w:rPr>
      </w:pPr>
      <w:r w:rsidRPr="005F6563">
        <w:rPr>
          <w:b/>
          <w:sz w:val="24"/>
          <w:szCs w:val="24"/>
        </w:rPr>
        <w:t>2.3. Подрядчик обязан:</w:t>
      </w:r>
    </w:p>
    <w:p w:rsidR="005F6563" w:rsidRPr="005F6563" w:rsidRDefault="005F6563" w:rsidP="005F6563">
      <w:pPr>
        <w:spacing w:line="240" w:lineRule="auto"/>
        <w:rPr>
          <w:sz w:val="24"/>
          <w:szCs w:val="24"/>
        </w:rPr>
      </w:pPr>
      <w:r w:rsidRPr="005F6563">
        <w:rPr>
          <w:sz w:val="24"/>
          <w:szCs w:val="24"/>
        </w:rPr>
        <w:t xml:space="preserve">2.3.1. </w:t>
      </w:r>
      <w:proofErr w:type="gramStart"/>
      <w:r w:rsidRPr="005F6563">
        <w:rPr>
          <w:sz w:val="24"/>
          <w:szCs w:val="24"/>
        </w:rPr>
        <w:t>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2), Месячными плановыми реестрами Заказов Заказчика, а при наличии – Дополнительными реестрами Заказов Заказчика,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w:t>
      </w:r>
      <w:proofErr w:type="gramEnd"/>
      <w:r w:rsidRPr="005F6563">
        <w:rPr>
          <w:sz w:val="24"/>
          <w:szCs w:val="24"/>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реестрами Заказов Заказчика, проектной документации Заказчика и требованиям НТД.</w:t>
      </w:r>
    </w:p>
    <w:p w:rsidR="005F6563" w:rsidRPr="005F6563" w:rsidRDefault="005F6563" w:rsidP="005F6563">
      <w:pPr>
        <w:spacing w:line="240" w:lineRule="auto"/>
        <w:rPr>
          <w:sz w:val="24"/>
          <w:szCs w:val="24"/>
        </w:rPr>
      </w:pPr>
      <w:r w:rsidRPr="005F6563">
        <w:rPr>
          <w:sz w:val="24"/>
          <w:szCs w:val="24"/>
        </w:rPr>
        <w:t>2.3.2. Выполнить Работу в объеме и сроки, предусмотренные Договором и приложениями к нему, а также Месячными плановыми и Дополнительными реестрами Заказов Заказчика.</w:t>
      </w:r>
    </w:p>
    <w:p w:rsidR="005F6563" w:rsidRPr="005F6563" w:rsidRDefault="005F6563" w:rsidP="005F6563">
      <w:pPr>
        <w:spacing w:line="240" w:lineRule="auto"/>
        <w:rPr>
          <w:sz w:val="24"/>
          <w:szCs w:val="24"/>
        </w:rPr>
      </w:pPr>
      <w:r w:rsidRPr="005F6563">
        <w:rPr>
          <w:sz w:val="24"/>
          <w:szCs w:val="24"/>
        </w:rPr>
        <w:t>2.3.3. Не позднее 3 (трех) рабочих дней с момента поступления согласовывать Месячные плановые реестры Заказов Заказчика, а Дополнительные реестры Заказов Заказчика – в течение дня их получения от Заказчика, либо в этот же срок представлять мотивированный отказ от подписания указанных заказов.</w:t>
      </w:r>
    </w:p>
    <w:p w:rsidR="005F6563" w:rsidRPr="005F6563" w:rsidRDefault="005F6563" w:rsidP="005F6563">
      <w:pPr>
        <w:spacing w:line="240" w:lineRule="auto"/>
        <w:rPr>
          <w:sz w:val="24"/>
          <w:szCs w:val="24"/>
        </w:rPr>
      </w:pPr>
      <w:r w:rsidRPr="005F6563">
        <w:rPr>
          <w:sz w:val="24"/>
          <w:szCs w:val="24"/>
        </w:rPr>
        <w:t xml:space="preserve">2.3.4.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w:t>
      </w:r>
      <w:proofErr w:type="gramStart"/>
      <w:r w:rsidRPr="005F6563">
        <w:rPr>
          <w:sz w:val="24"/>
          <w:szCs w:val="24"/>
        </w:rPr>
        <w:t>Утвержденный</w:t>
      </w:r>
      <w:proofErr w:type="gramEnd"/>
      <w:r w:rsidRPr="005F6563">
        <w:rPr>
          <w:sz w:val="24"/>
          <w:szCs w:val="24"/>
        </w:rPr>
        <w:t xml:space="preserve"> Заказчиком ППР остается в силе в течение всего срока действия Договора. Затраты на разработку ППР входят в цену Договора.</w:t>
      </w:r>
    </w:p>
    <w:p w:rsidR="005F6563" w:rsidRPr="005F6563" w:rsidRDefault="005F6563" w:rsidP="005F6563">
      <w:pPr>
        <w:spacing w:line="240" w:lineRule="auto"/>
        <w:rPr>
          <w:sz w:val="24"/>
          <w:szCs w:val="24"/>
        </w:rPr>
      </w:pPr>
      <w:r w:rsidRPr="005F6563">
        <w:rPr>
          <w:sz w:val="24"/>
          <w:szCs w:val="24"/>
        </w:rPr>
        <w:t>2.3.5.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rsidR="005F6563" w:rsidRPr="005F6563" w:rsidRDefault="005F6563" w:rsidP="005F6563">
      <w:pPr>
        <w:spacing w:line="240" w:lineRule="auto"/>
        <w:rPr>
          <w:sz w:val="24"/>
          <w:szCs w:val="24"/>
        </w:rPr>
      </w:pPr>
      <w:r w:rsidRPr="005F6563">
        <w:rPr>
          <w:sz w:val="24"/>
          <w:szCs w:val="24"/>
        </w:rPr>
        <w:t xml:space="preserve">2.3.6. За месяц до начала Работ по Договору разработать, утвердить и согласовать с Заказчиком линейные графики ремонта оборудования по Договору. </w:t>
      </w:r>
    </w:p>
    <w:p w:rsidR="005F6563" w:rsidRPr="005F6563" w:rsidRDefault="005F6563" w:rsidP="005F6563">
      <w:pPr>
        <w:spacing w:line="240" w:lineRule="auto"/>
        <w:rPr>
          <w:sz w:val="24"/>
          <w:szCs w:val="24"/>
        </w:rPr>
      </w:pPr>
      <w:r w:rsidRPr="005F6563">
        <w:rPr>
          <w:sz w:val="24"/>
          <w:szCs w:val="24"/>
        </w:rPr>
        <w:t xml:space="preserve">2.3.7. </w:t>
      </w:r>
      <w:proofErr w:type="gramStart"/>
      <w:r w:rsidRPr="005F6563">
        <w:rPr>
          <w:sz w:val="24"/>
          <w:szCs w:val="24"/>
        </w:rPr>
        <w:t>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реестров Заказов Заказчика и Дополнительных реестров</w:t>
      </w:r>
      <w:proofErr w:type="gramEnd"/>
      <w:r w:rsidRPr="005F6563">
        <w:rPr>
          <w:sz w:val="24"/>
          <w:szCs w:val="24"/>
        </w:rPr>
        <w:t xml:space="preserve">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rsidR="005F6563" w:rsidRPr="005F6563" w:rsidRDefault="005F6563" w:rsidP="005F6563">
      <w:pPr>
        <w:spacing w:line="240" w:lineRule="auto"/>
        <w:rPr>
          <w:sz w:val="24"/>
          <w:szCs w:val="24"/>
        </w:rPr>
      </w:pPr>
      <w:r w:rsidRPr="005F6563">
        <w:rPr>
          <w:sz w:val="24"/>
          <w:szCs w:val="24"/>
        </w:rPr>
        <w:t xml:space="preserve">2.3.8. Соблюдать режим рабочего дня, установленный на </w:t>
      </w:r>
      <w:proofErr w:type="spellStart"/>
      <w:r w:rsidRPr="005F6563">
        <w:rPr>
          <w:sz w:val="24"/>
          <w:szCs w:val="24"/>
        </w:rPr>
        <w:t>энергопредприятии</w:t>
      </w:r>
      <w:proofErr w:type="spellEnd"/>
      <w:r w:rsidRPr="005F6563">
        <w:rPr>
          <w:sz w:val="24"/>
          <w:szCs w:val="24"/>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rsidR="005F6563" w:rsidRPr="005F6563" w:rsidRDefault="005F6563" w:rsidP="005F6563">
      <w:pPr>
        <w:spacing w:line="240" w:lineRule="auto"/>
        <w:rPr>
          <w:sz w:val="24"/>
          <w:szCs w:val="24"/>
        </w:rPr>
      </w:pPr>
      <w:r w:rsidRPr="005F6563">
        <w:rPr>
          <w:sz w:val="24"/>
          <w:szCs w:val="24"/>
        </w:rPr>
        <w:t>2.3.9.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rsidR="005F6563" w:rsidRPr="005F6563" w:rsidRDefault="005F6563" w:rsidP="005F6563">
      <w:pPr>
        <w:spacing w:line="240" w:lineRule="auto"/>
        <w:rPr>
          <w:sz w:val="24"/>
          <w:szCs w:val="24"/>
        </w:rPr>
      </w:pPr>
      <w:r w:rsidRPr="005F6563">
        <w:rPr>
          <w:sz w:val="24"/>
          <w:szCs w:val="24"/>
        </w:rPr>
        <w:t>2.3.10.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5F6563" w:rsidRPr="005F6563" w:rsidRDefault="005F6563" w:rsidP="005F6563">
      <w:pPr>
        <w:spacing w:line="240" w:lineRule="auto"/>
        <w:rPr>
          <w:sz w:val="24"/>
          <w:szCs w:val="24"/>
        </w:rPr>
      </w:pPr>
      <w:r w:rsidRPr="005F6563">
        <w:rPr>
          <w:sz w:val="24"/>
          <w:szCs w:val="24"/>
        </w:rPr>
        <w:t>2.3.11.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rsidR="005F6563" w:rsidRPr="005F6563" w:rsidRDefault="005F6563" w:rsidP="005F6563">
      <w:pPr>
        <w:spacing w:line="240" w:lineRule="auto"/>
        <w:rPr>
          <w:sz w:val="24"/>
          <w:szCs w:val="24"/>
        </w:rPr>
      </w:pPr>
      <w:r w:rsidRPr="005F6563">
        <w:rPr>
          <w:sz w:val="24"/>
          <w:szCs w:val="24"/>
        </w:rPr>
        <w:t xml:space="preserve">2.3.12. </w:t>
      </w:r>
      <w:proofErr w:type="gramStart"/>
      <w:r w:rsidRPr="005F6563">
        <w:rPr>
          <w:sz w:val="24"/>
          <w:szCs w:val="24"/>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w:t>
      </w:r>
      <w:proofErr w:type="gramEnd"/>
      <w:r w:rsidRPr="005F6563">
        <w:rPr>
          <w:sz w:val="24"/>
          <w:szCs w:val="24"/>
        </w:rPr>
        <w:t>,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5F6563" w:rsidRPr="005F6563" w:rsidRDefault="005F6563" w:rsidP="005F6563">
      <w:pPr>
        <w:spacing w:line="240" w:lineRule="auto"/>
        <w:rPr>
          <w:sz w:val="24"/>
          <w:szCs w:val="24"/>
        </w:rPr>
      </w:pPr>
      <w:r w:rsidRPr="005F6563">
        <w:rPr>
          <w:sz w:val="24"/>
          <w:szCs w:val="24"/>
        </w:rPr>
        <w:t xml:space="preserve">2.3.13.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rsidR="005F6563" w:rsidRPr="005F6563" w:rsidRDefault="005F6563" w:rsidP="005F6563">
      <w:pPr>
        <w:spacing w:line="240" w:lineRule="auto"/>
        <w:rPr>
          <w:sz w:val="24"/>
          <w:szCs w:val="24"/>
        </w:rPr>
      </w:pPr>
      <w:r w:rsidRPr="005F6563">
        <w:rPr>
          <w:sz w:val="24"/>
          <w:szCs w:val="24"/>
        </w:rPr>
        <w:t>Нести ответственность за соблюдение требований охраны труда на территории, оборудовании, в зданиях и сооружениях Заказчика.</w:t>
      </w:r>
      <w:r w:rsidRPr="005F6563" w:rsidDel="00152667">
        <w:rPr>
          <w:sz w:val="24"/>
          <w:szCs w:val="24"/>
        </w:rPr>
        <w:t xml:space="preserve"> </w:t>
      </w:r>
    </w:p>
    <w:p w:rsidR="005F6563" w:rsidRPr="005F6563" w:rsidRDefault="005F6563" w:rsidP="005F6563">
      <w:pPr>
        <w:spacing w:line="240" w:lineRule="auto"/>
        <w:rPr>
          <w:sz w:val="24"/>
          <w:szCs w:val="24"/>
        </w:rPr>
      </w:pPr>
      <w:r w:rsidRPr="005F6563">
        <w:rPr>
          <w:sz w:val="24"/>
          <w:szCs w:val="24"/>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rsidR="005F6563" w:rsidRPr="005F6563" w:rsidRDefault="005F6563" w:rsidP="005F6563">
      <w:pPr>
        <w:spacing w:line="240" w:lineRule="auto"/>
        <w:rPr>
          <w:sz w:val="24"/>
          <w:szCs w:val="24"/>
        </w:rPr>
      </w:pPr>
      <w:proofErr w:type="gramStart"/>
      <w:r w:rsidRPr="005F6563">
        <w:rPr>
          <w:sz w:val="24"/>
          <w:szCs w:val="24"/>
        </w:rPr>
        <w:t>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организации технического обслуживания и ремонта оборудования</w:t>
      </w:r>
      <w:proofErr w:type="gramEnd"/>
      <w:r w:rsidRPr="005F6563">
        <w:rPr>
          <w:sz w:val="24"/>
          <w:szCs w:val="24"/>
        </w:rPr>
        <w:t>, зданий и сооружений электростанций и сетей</w:t>
      </w:r>
      <w:proofErr w:type="gramStart"/>
      <w:r w:rsidRPr="005F6563">
        <w:rPr>
          <w:sz w:val="24"/>
          <w:szCs w:val="24"/>
        </w:rPr>
        <w:t xml:space="preserve">.» </w:t>
      </w:r>
      <w:proofErr w:type="gramEnd"/>
      <w:r w:rsidRPr="005F6563">
        <w:rPr>
          <w:sz w:val="24"/>
          <w:szCs w:val="24"/>
        </w:rPr>
        <w:t>СО 34.04.181-2003.</w:t>
      </w:r>
    </w:p>
    <w:p w:rsidR="005F6563" w:rsidRPr="005F6563" w:rsidRDefault="005F6563" w:rsidP="005F6563">
      <w:pPr>
        <w:spacing w:line="240" w:lineRule="auto"/>
        <w:rPr>
          <w:sz w:val="24"/>
          <w:szCs w:val="24"/>
        </w:rPr>
      </w:pPr>
      <w:r w:rsidRPr="005F6563">
        <w:rPr>
          <w:sz w:val="24"/>
          <w:szCs w:val="24"/>
        </w:rPr>
        <w:t xml:space="preserve">2.3.14.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rsidR="005F6563" w:rsidRPr="005F6563" w:rsidRDefault="005F6563" w:rsidP="005F6563">
      <w:pPr>
        <w:shd w:val="clear" w:color="auto" w:fill="FFFFFF"/>
        <w:spacing w:line="240" w:lineRule="auto"/>
        <w:rPr>
          <w:sz w:val="24"/>
          <w:szCs w:val="24"/>
        </w:rPr>
      </w:pPr>
      <w:r w:rsidRPr="005F6563">
        <w:rPr>
          <w:sz w:val="24"/>
          <w:szCs w:val="24"/>
        </w:rPr>
        <w:t>2.3.15.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5F6563" w:rsidRPr="005F6563" w:rsidRDefault="005F6563" w:rsidP="005F6563">
      <w:pPr>
        <w:shd w:val="clear" w:color="auto" w:fill="FFFFFF"/>
        <w:tabs>
          <w:tab w:val="left" w:pos="720"/>
        </w:tabs>
        <w:spacing w:line="240" w:lineRule="auto"/>
        <w:rPr>
          <w:sz w:val="24"/>
          <w:szCs w:val="24"/>
        </w:rPr>
      </w:pPr>
      <w:r w:rsidRPr="005F6563">
        <w:rPr>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5F6563" w:rsidRPr="005F6563" w:rsidRDefault="005F6563" w:rsidP="005F6563">
      <w:pPr>
        <w:spacing w:line="240" w:lineRule="auto"/>
        <w:rPr>
          <w:sz w:val="24"/>
          <w:szCs w:val="24"/>
        </w:rPr>
      </w:pPr>
      <w:r w:rsidRPr="005F6563">
        <w:rPr>
          <w:sz w:val="24"/>
          <w:szCs w:val="24"/>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5F6563">
        <w:rPr>
          <w:sz w:val="24"/>
          <w:szCs w:val="24"/>
        </w:rPr>
        <w:t>с даты приемки</w:t>
      </w:r>
      <w:proofErr w:type="gramEnd"/>
      <w:r w:rsidRPr="005F6563">
        <w:rPr>
          <w:sz w:val="24"/>
          <w:szCs w:val="24"/>
        </w:rPr>
        <w:t xml:space="preserve"> Заказчиком скрытых Работ.</w:t>
      </w:r>
    </w:p>
    <w:p w:rsidR="005F6563" w:rsidRPr="005F6563" w:rsidRDefault="005F6563" w:rsidP="005F6563">
      <w:pPr>
        <w:spacing w:line="240" w:lineRule="auto"/>
        <w:rPr>
          <w:sz w:val="24"/>
          <w:szCs w:val="24"/>
        </w:rPr>
      </w:pPr>
      <w:r w:rsidRPr="005F6563">
        <w:rPr>
          <w:sz w:val="24"/>
          <w:szCs w:val="24"/>
        </w:rPr>
        <w:t xml:space="preserve">2.3.16. </w:t>
      </w:r>
      <w:proofErr w:type="gramStart"/>
      <w:r w:rsidRPr="005F6563">
        <w:rPr>
          <w:sz w:val="24"/>
          <w:szCs w:val="24"/>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7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9 к Договору), а также включить аналогичное условие во все заключаемые договоры субподряда.</w:t>
      </w:r>
      <w:proofErr w:type="gramEnd"/>
    </w:p>
    <w:p w:rsidR="005F6563" w:rsidRPr="005F6563" w:rsidRDefault="005F6563" w:rsidP="005F6563">
      <w:pPr>
        <w:spacing w:line="240" w:lineRule="auto"/>
        <w:rPr>
          <w:sz w:val="24"/>
          <w:szCs w:val="24"/>
        </w:rPr>
      </w:pPr>
      <w:r w:rsidRPr="005F6563">
        <w:rPr>
          <w:sz w:val="24"/>
          <w:szCs w:val="24"/>
        </w:rPr>
        <w:t xml:space="preserve">2.3.17.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8 к Договору), а также включить аналогичное условие во все договоры субподряда.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5F6563">
        <w:rPr>
          <w:sz w:val="24"/>
          <w:szCs w:val="24"/>
        </w:rPr>
        <w:t>хризотилсодержащих</w:t>
      </w:r>
      <w:proofErr w:type="spellEnd"/>
      <w:r w:rsidRPr="005F6563">
        <w:rPr>
          <w:sz w:val="24"/>
          <w:szCs w:val="24"/>
        </w:rPr>
        <w:t xml:space="preserve"> материалов». </w:t>
      </w:r>
    </w:p>
    <w:p w:rsidR="005F6563" w:rsidRPr="005F6563" w:rsidRDefault="005F6563" w:rsidP="005F6563">
      <w:pPr>
        <w:spacing w:line="240" w:lineRule="auto"/>
        <w:rPr>
          <w:sz w:val="24"/>
          <w:szCs w:val="24"/>
        </w:rPr>
      </w:pPr>
      <w:r w:rsidRPr="005F6563">
        <w:rPr>
          <w:sz w:val="24"/>
          <w:szCs w:val="24"/>
        </w:rPr>
        <w:t xml:space="preserve">2.3.18. </w:t>
      </w:r>
      <w:proofErr w:type="gramStart"/>
      <w:r w:rsidRPr="005F6563">
        <w:rPr>
          <w:sz w:val="24"/>
          <w:szCs w:val="24"/>
        </w:rPr>
        <w:t>Поставить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реестрами Заказов Заказчика и Дополнительными реестрами Заказов Заказчика; осуществить их приемку, разгрузку, складирование, охрану в период проведения Работ.</w:t>
      </w:r>
      <w:proofErr w:type="gramEnd"/>
      <w:r w:rsidRPr="005F6563">
        <w:rPr>
          <w:sz w:val="24"/>
          <w:szCs w:val="24"/>
        </w:rPr>
        <w:t xml:space="preserve">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rsidR="005F6563" w:rsidRPr="005F6563" w:rsidRDefault="005F6563" w:rsidP="005F6563">
      <w:pPr>
        <w:spacing w:line="240" w:lineRule="auto"/>
        <w:rPr>
          <w:sz w:val="24"/>
          <w:szCs w:val="24"/>
        </w:rPr>
      </w:pPr>
      <w:r w:rsidRPr="005F6563">
        <w:rPr>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rsidR="005F6563" w:rsidRPr="005F6563" w:rsidRDefault="005F6563" w:rsidP="005F6563">
      <w:pPr>
        <w:spacing w:line="240" w:lineRule="auto"/>
        <w:rPr>
          <w:sz w:val="24"/>
          <w:szCs w:val="24"/>
        </w:rPr>
      </w:pPr>
      <w:r w:rsidRPr="005F6563">
        <w:rPr>
          <w:sz w:val="24"/>
          <w:szCs w:val="24"/>
        </w:rPr>
        <w:t>2.3.19. Осуществлять доставку оборудования, комплектующих изделий, материалов (Приложения № 4 к Договору) до места выполнения Работ своими силами и за свой счет.</w:t>
      </w:r>
    </w:p>
    <w:p w:rsidR="005F6563" w:rsidRPr="005F6563" w:rsidRDefault="005F6563" w:rsidP="005F6563">
      <w:pPr>
        <w:spacing w:line="240" w:lineRule="auto"/>
        <w:rPr>
          <w:sz w:val="24"/>
          <w:szCs w:val="24"/>
        </w:rPr>
      </w:pPr>
      <w:r w:rsidRPr="005F6563">
        <w:rPr>
          <w:sz w:val="24"/>
          <w:szCs w:val="24"/>
        </w:rPr>
        <w:t>2.3.20.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rsidR="005F6563" w:rsidRPr="005F6563" w:rsidRDefault="005F6563" w:rsidP="005F6563">
      <w:pPr>
        <w:spacing w:line="240" w:lineRule="auto"/>
        <w:rPr>
          <w:sz w:val="24"/>
          <w:szCs w:val="24"/>
        </w:rPr>
      </w:pPr>
      <w:r w:rsidRPr="005F6563">
        <w:rPr>
          <w:sz w:val="24"/>
          <w:szCs w:val="24"/>
        </w:rPr>
        <w:t>2.3.21.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rsidR="005F6563" w:rsidRPr="005F6563" w:rsidRDefault="005F6563" w:rsidP="005F6563">
      <w:pPr>
        <w:spacing w:line="240" w:lineRule="auto"/>
        <w:rPr>
          <w:sz w:val="24"/>
          <w:szCs w:val="24"/>
        </w:rPr>
      </w:pPr>
      <w:r w:rsidRPr="005F6563">
        <w:rPr>
          <w:sz w:val="24"/>
          <w:szCs w:val="24"/>
        </w:rPr>
        <w:t>2.3.22.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5F6563" w:rsidRPr="005F6563" w:rsidRDefault="005F6563" w:rsidP="005F6563">
      <w:pPr>
        <w:spacing w:line="240" w:lineRule="auto"/>
        <w:rPr>
          <w:sz w:val="24"/>
          <w:szCs w:val="24"/>
        </w:rPr>
      </w:pPr>
      <w:r w:rsidRPr="005F6563">
        <w:rPr>
          <w:sz w:val="24"/>
          <w:szCs w:val="24"/>
        </w:rPr>
        <w:t>2.3.23.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rsidR="005F6563" w:rsidRPr="005F6563" w:rsidRDefault="005F6563" w:rsidP="005F6563">
      <w:pPr>
        <w:spacing w:line="240" w:lineRule="auto"/>
        <w:rPr>
          <w:sz w:val="24"/>
          <w:szCs w:val="24"/>
        </w:rPr>
      </w:pPr>
      <w:r w:rsidRPr="005F6563">
        <w:rPr>
          <w:sz w:val="24"/>
          <w:szCs w:val="24"/>
        </w:rPr>
        <w:t xml:space="preserve">2.3.24.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proofErr w:type="gramStart"/>
      <w:r w:rsidRPr="005F6563">
        <w:rPr>
          <w:sz w:val="24"/>
          <w:szCs w:val="24"/>
        </w:rPr>
        <w:t>Образовавшийся</w:t>
      </w:r>
      <w:proofErr w:type="gramEnd"/>
      <w:r w:rsidRPr="005F6563">
        <w:rPr>
          <w:sz w:val="24"/>
          <w:szCs w:val="24"/>
        </w:rPr>
        <w:t xml:space="preserve"> в ходе выполнения Работ по Договору металлом является собственностью Заказчика. </w:t>
      </w:r>
    </w:p>
    <w:p w:rsidR="005F6563" w:rsidRPr="005F6563" w:rsidRDefault="005F6563" w:rsidP="005F6563">
      <w:pPr>
        <w:spacing w:line="240" w:lineRule="auto"/>
        <w:rPr>
          <w:sz w:val="24"/>
          <w:szCs w:val="24"/>
        </w:rPr>
      </w:pPr>
      <w:r w:rsidRPr="005F6563">
        <w:rPr>
          <w:sz w:val="24"/>
          <w:szCs w:val="24"/>
        </w:rPr>
        <w:t>2.3.25. Выполнить в полном объеме все свои обязательства, предусмотренные в иных разделах Договора.</w:t>
      </w:r>
    </w:p>
    <w:p w:rsidR="005F6563" w:rsidRPr="005F6563" w:rsidRDefault="005F6563" w:rsidP="005F6563">
      <w:pPr>
        <w:spacing w:before="120" w:after="120" w:line="240" w:lineRule="auto"/>
        <w:jc w:val="center"/>
        <w:rPr>
          <w:b/>
          <w:sz w:val="24"/>
          <w:szCs w:val="24"/>
        </w:rPr>
      </w:pPr>
      <w:r w:rsidRPr="005F6563">
        <w:rPr>
          <w:b/>
          <w:sz w:val="24"/>
          <w:szCs w:val="24"/>
        </w:rPr>
        <w:t xml:space="preserve">3. Условия поставки материалов и оборудования </w:t>
      </w:r>
    </w:p>
    <w:p w:rsidR="005F6563" w:rsidRPr="005F6563" w:rsidRDefault="005F6563" w:rsidP="005F6563">
      <w:pPr>
        <w:spacing w:line="240" w:lineRule="auto"/>
        <w:rPr>
          <w:sz w:val="24"/>
          <w:szCs w:val="24"/>
        </w:rPr>
      </w:pPr>
      <w:r w:rsidRPr="005F6563">
        <w:rPr>
          <w:sz w:val="24"/>
          <w:szCs w:val="24"/>
        </w:rPr>
        <w:t xml:space="preserve">3.1. Заказчик для выполнения Работ, предусмотренных Договором, поручает Подрядчику, а Подрядчик обязуется осуществить поставку материалов и оборудования, перечень (номенклатура) и стоимость которых указана в Приложении № 4 к Договору. </w:t>
      </w:r>
    </w:p>
    <w:p w:rsidR="005F6563" w:rsidRPr="005F6563" w:rsidRDefault="005F6563" w:rsidP="005F6563">
      <w:pPr>
        <w:spacing w:line="240" w:lineRule="auto"/>
        <w:rPr>
          <w:sz w:val="24"/>
          <w:szCs w:val="24"/>
        </w:rPr>
      </w:pPr>
      <w:r w:rsidRPr="005F6563">
        <w:rPr>
          <w:sz w:val="24"/>
          <w:szCs w:val="24"/>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5F6563" w:rsidRPr="005F6563" w:rsidRDefault="005F6563" w:rsidP="005F6563">
      <w:pPr>
        <w:spacing w:line="240" w:lineRule="auto"/>
        <w:rPr>
          <w:sz w:val="24"/>
          <w:szCs w:val="24"/>
        </w:rPr>
      </w:pPr>
      <w:r w:rsidRPr="005F6563">
        <w:rPr>
          <w:sz w:val="24"/>
          <w:szCs w:val="24"/>
        </w:rPr>
        <w:t>3.3. При поставке материалов и оборудования на объект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Поставляемые Подрядчиком материалы и оборудование должны быть новыми, не бывшими в употреблении. При этом материалы и оборудование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5F6563" w:rsidRPr="005F6563" w:rsidRDefault="005F6563" w:rsidP="005F6563">
      <w:pPr>
        <w:spacing w:line="240" w:lineRule="auto"/>
        <w:rPr>
          <w:sz w:val="24"/>
          <w:szCs w:val="24"/>
        </w:rPr>
      </w:pPr>
      <w:r w:rsidRPr="005F6563">
        <w:rPr>
          <w:sz w:val="24"/>
          <w:szCs w:val="24"/>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p>
    <w:p w:rsidR="005F6563" w:rsidRPr="005F6563" w:rsidRDefault="005F6563" w:rsidP="005F6563">
      <w:pPr>
        <w:spacing w:line="240" w:lineRule="auto"/>
        <w:rPr>
          <w:sz w:val="24"/>
          <w:szCs w:val="24"/>
        </w:rPr>
      </w:pPr>
      <w:r w:rsidRPr="005F6563">
        <w:rPr>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5F6563" w:rsidRPr="005F6563" w:rsidRDefault="005F6563" w:rsidP="005F6563">
      <w:pPr>
        <w:spacing w:line="240" w:lineRule="auto"/>
        <w:rPr>
          <w:sz w:val="24"/>
          <w:szCs w:val="24"/>
        </w:rPr>
      </w:pPr>
      <w:r w:rsidRPr="005F6563">
        <w:rPr>
          <w:sz w:val="24"/>
          <w:szCs w:val="24"/>
        </w:rPr>
        <w:t xml:space="preserve">3.4. </w:t>
      </w:r>
      <w:proofErr w:type="gramStart"/>
      <w:r w:rsidRPr="005F6563">
        <w:rPr>
          <w:sz w:val="24"/>
          <w:szCs w:val="24"/>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5F6563">
        <w:rPr>
          <w:sz w:val="24"/>
          <w:szCs w:val="24"/>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5F6563" w:rsidRPr="005F6563" w:rsidRDefault="005F6563" w:rsidP="005F6563">
      <w:pPr>
        <w:spacing w:line="240" w:lineRule="auto"/>
        <w:rPr>
          <w:sz w:val="24"/>
          <w:szCs w:val="24"/>
        </w:rPr>
      </w:pPr>
      <w:r w:rsidRPr="005F6563">
        <w:rPr>
          <w:sz w:val="24"/>
          <w:szCs w:val="24"/>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rsidR="005F6563" w:rsidRPr="005F6563" w:rsidRDefault="005F6563" w:rsidP="005F6563">
      <w:pPr>
        <w:spacing w:line="240" w:lineRule="auto"/>
        <w:rPr>
          <w:sz w:val="24"/>
          <w:szCs w:val="24"/>
        </w:rPr>
      </w:pPr>
      <w:r w:rsidRPr="005F6563">
        <w:rPr>
          <w:sz w:val="24"/>
          <w:szCs w:val="24"/>
        </w:rPr>
        <w:t xml:space="preserve">3.6. Право собственности на материалы и оборудование переходит </w:t>
      </w:r>
      <w:proofErr w:type="gramStart"/>
      <w:r w:rsidRPr="005F6563">
        <w:rPr>
          <w:sz w:val="24"/>
          <w:szCs w:val="24"/>
        </w:rPr>
        <w:t>от Подрядчика к Заказчику в момент подписания Акта о приемке выполненных работ по форме</w:t>
      </w:r>
      <w:proofErr w:type="gramEnd"/>
      <w:r w:rsidRPr="005F6563">
        <w:rPr>
          <w:sz w:val="24"/>
          <w:szCs w:val="24"/>
        </w:rPr>
        <w:t xml:space="preserve"> № КС-2. Риск случайной гибели или повреждения материалов и оборудования переходит </w:t>
      </w:r>
      <w:proofErr w:type="gramStart"/>
      <w:r w:rsidRPr="005F6563">
        <w:rPr>
          <w:sz w:val="24"/>
          <w:szCs w:val="24"/>
        </w:rPr>
        <w:t>от Подрядчика к Заказчику в момент подписания Сторонами Акта приемки из ремонта соответствующего отремонтированного Оборудования/сооружения по форме</w:t>
      </w:r>
      <w:proofErr w:type="gramEnd"/>
      <w:r w:rsidRPr="005F6563">
        <w:rPr>
          <w:sz w:val="24"/>
          <w:szCs w:val="24"/>
        </w:rPr>
        <w:t xml:space="preserve"> Приложения № 5.</w:t>
      </w:r>
    </w:p>
    <w:p w:rsidR="005F6563" w:rsidRPr="005F6563" w:rsidRDefault="005F6563" w:rsidP="005F6563">
      <w:pPr>
        <w:spacing w:before="120" w:after="120" w:line="240" w:lineRule="auto"/>
        <w:jc w:val="center"/>
        <w:rPr>
          <w:b/>
          <w:sz w:val="24"/>
          <w:szCs w:val="24"/>
        </w:rPr>
      </w:pPr>
      <w:r w:rsidRPr="005F6563">
        <w:rPr>
          <w:b/>
          <w:sz w:val="24"/>
          <w:szCs w:val="24"/>
        </w:rPr>
        <w:t xml:space="preserve">4. Порядок сдачи-приемки Работ </w:t>
      </w:r>
    </w:p>
    <w:p w:rsidR="005F6563" w:rsidRPr="005F6563" w:rsidRDefault="005F6563" w:rsidP="005F6563">
      <w:pPr>
        <w:spacing w:line="240" w:lineRule="auto"/>
        <w:rPr>
          <w:sz w:val="24"/>
          <w:szCs w:val="24"/>
        </w:rPr>
      </w:pPr>
      <w:r w:rsidRPr="005F6563">
        <w:rPr>
          <w:sz w:val="24"/>
          <w:szCs w:val="24"/>
        </w:rPr>
        <w:t>4.1. Подрядчик производит сдачу результатов выполненных Работ по каждому Месячному плановому реестру Заказов Заказчика и Дополнительному реестру Заказов Заказчика, а также производит сдачу отремонтированного</w:t>
      </w:r>
      <w:r w:rsidRPr="005F6563">
        <w:rPr>
          <w:i/>
          <w:sz w:val="24"/>
          <w:szCs w:val="24"/>
        </w:rPr>
        <w:t xml:space="preserve"> </w:t>
      </w:r>
      <w:r w:rsidRPr="005F6563">
        <w:rPr>
          <w:sz w:val="24"/>
          <w:szCs w:val="24"/>
        </w:rPr>
        <w:t xml:space="preserve">Оборудования в целом. </w:t>
      </w:r>
    </w:p>
    <w:p w:rsidR="005F6563" w:rsidRPr="005F6563" w:rsidRDefault="005F6563" w:rsidP="005F6563">
      <w:pPr>
        <w:spacing w:line="240" w:lineRule="auto"/>
        <w:rPr>
          <w:sz w:val="24"/>
          <w:szCs w:val="24"/>
        </w:rPr>
      </w:pPr>
      <w:r w:rsidRPr="005F6563">
        <w:rPr>
          <w:sz w:val="24"/>
          <w:szCs w:val="24"/>
        </w:rPr>
        <w:t xml:space="preserve">4.2. Подрядчик предоставляет Заказчику Акт о приемке выполненных работ по форме № КС-2 не позднее 2 (двух) рабочих дней по окончанию срока выполнения Работ по Месячному плановому Заказу Заказчика (Дополнительному Заказу Заказчика). </w:t>
      </w:r>
      <w:proofErr w:type="gramStart"/>
      <w:r w:rsidRPr="005F6563">
        <w:rPr>
          <w:sz w:val="24"/>
          <w:szCs w:val="24"/>
        </w:rPr>
        <w:t>Заказчик в течение 3 (трех) рабочих дней с момента получения от Подрядчика подписывает Акт о приемке 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с указанием перечня выявленных в процессе приемки Работ дефектов (недостатков, недоделок и т.п.).</w:t>
      </w:r>
      <w:proofErr w:type="gramEnd"/>
      <w:r w:rsidRPr="005F6563">
        <w:rPr>
          <w:sz w:val="24"/>
          <w:szCs w:val="24"/>
        </w:rPr>
        <w:t xml:space="preserve">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rsidR="005F6563" w:rsidRPr="005F6563" w:rsidRDefault="005F6563" w:rsidP="005F6563">
      <w:pPr>
        <w:spacing w:line="240" w:lineRule="auto"/>
        <w:rPr>
          <w:sz w:val="24"/>
          <w:szCs w:val="24"/>
        </w:rPr>
      </w:pPr>
      <w:r w:rsidRPr="005F6563">
        <w:rPr>
          <w:sz w:val="24"/>
          <w:szCs w:val="24"/>
        </w:rPr>
        <w:t xml:space="preserve">На основании принятых Заказчиком Актов о приемке выполненных работ формы № КС-2 Подрядчик не позднее 3 (трех) рабочих дней с момента окончания срока выполнения Работ по Месячному плановому реестру Заказов Заказчика (Дополнительному реестру Заказов Заказчика) представляет Справки о стоимости выполненных работ и затрат формы № КС-3. </w:t>
      </w:r>
    </w:p>
    <w:p w:rsidR="005F6563" w:rsidRPr="005F6563" w:rsidRDefault="005F6563" w:rsidP="005F6563">
      <w:pPr>
        <w:spacing w:line="240" w:lineRule="auto"/>
        <w:rPr>
          <w:sz w:val="24"/>
          <w:szCs w:val="24"/>
        </w:rPr>
      </w:pPr>
      <w:r w:rsidRPr="005F6563">
        <w:rPr>
          <w:sz w:val="24"/>
          <w:szCs w:val="24"/>
        </w:rPr>
        <w:t xml:space="preserve">4.3. В случае, когда Работы по ремонту соответствующего Оборудования/сооружения завершены, то осуществляется приемка такого Оборудования/сооружения в эксплуатацию в соответствии с комиссионным Актом приемки из Оборудования/сооружения (Приложение № 5 к Договору). Для участия в составлении соответствующего Акта приемки из ремонта Оборудования/сооружения, выявления и фиксации возможных дефектов и недостатков, Подрядчик обязан направить своего представителя для работы в составе приемочной комиссии в сроки, определенные Заказчиком. </w:t>
      </w:r>
    </w:p>
    <w:p w:rsidR="005F6563" w:rsidRPr="005F6563" w:rsidRDefault="005F6563" w:rsidP="005F6563">
      <w:pPr>
        <w:spacing w:line="240" w:lineRule="auto"/>
        <w:rPr>
          <w:sz w:val="24"/>
          <w:szCs w:val="24"/>
        </w:rPr>
      </w:pPr>
      <w:r w:rsidRPr="005F6563">
        <w:rPr>
          <w:sz w:val="24"/>
          <w:szCs w:val="24"/>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rsidR="005F6563" w:rsidRPr="005F6563" w:rsidRDefault="005F6563" w:rsidP="005F6563">
      <w:pPr>
        <w:spacing w:line="240" w:lineRule="auto"/>
        <w:rPr>
          <w:sz w:val="24"/>
          <w:szCs w:val="24"/>
        </w:rPr>
      </w:pPr>
      <w:r w:rsidRPr="005F6563">
        <w:rPr>
          <w:sz w:val="24"/>
          <w:szCs w:val="24"/>
        </w:rPr>
        <w:t>Если Заказчик не согласен подписать Акт приемки из ремонта  Оборудования/сооружения,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rsidR="005F6563" w:rsidRPr="005F6563" w:rsidRDefault="005F6563" w:rsidP="005F6563">
      <w:pPr>
        <w:spacing w:line="240" w:lineRule="auto"/>
        <w:rPr>
          <w:sz w:val="24"/>
          <w:szCs w:val="24"/>
        </w:rPr>
      </w:pPr>
      <w:r w:rsidRPr="005F6563">
        <w:rPr>
          <w:sz w:val="24"/>
          <w:szCs w:val="24"/>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rsidR="005F6563" w:rsidRPr="005F6563" w:rsidRDefault="005F6563" w:rsidP="005F6563">
      <w:pPr>
        <w:spacing w:line="240" w:lineRule="auto"/>
        <w:rPr>
          <w:sz w:val="24"/>
          <w:szCs w:val="24"/>
        </w:rPr>
      </w:pPr>
      <w:r w:rsidRPr="005F6563">
        <w:rPr>
          <w:sz w:val="24"/>
          <w:szCs w:val="24"/>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rsidR="005F6563" w:rsidRPr="005F6563" w:rsidRDefault="005F6563" w:rsidP="005F6563">
      <w:pPr>
        <w:spacing w:before="120" w:after="120" w:line="240" w:lineRule="auto"/>
        <w:jc w:val="center"/>
        <w:rPr>
          <w:b/>
          <w:sz w:val="24"/>
          <w:szCs w:val="24"/>
        </w:rPr>
      </w:pPr>
      <w:r w:rsidRPr="005F6563">
        <w:rPr>
          <w:b/>
          <w:sz w:val="24"/>
          <w:szCs w:val="24"/>
        </w:rPr>
        <w:t xml:space="preserve">5. Цена Договора и порядок расчетов </w:t>
      </w:r>
    </w:p>
    <w:p w:rsidR="005F6563" w:rsidRPr="005F6563" w:rsidRDefault="005F6563" w:rsidP="005F6563">
      <w:pPr>
        <w:spacing w:line="240" w:lineRule="auto"/>
        <w:rPr>
          <w:sz w:val="24"/>
          <w:szCs w:val="24"/>
        </w:rPr>
      </w:pPr>
      <w:r w:rsidRPr="005F6563">
        <w:rPr>
          <w:sz w:val="24"/>
          <w:szCs w:val="24"/>
        </w:rPr>
        <w:t>5.1. Цена Договора составляет</w:t>
      </w:r>
      <w:proofErr w:type="gramStart"/>
      <w:r w:rsidRPr="005F6563">
        <w:rPr>
          <w:sz w:val="24"/>
          <w:szCs w:val="24"/>
        </w:rPr>
        <w:t xml:space="preserve"> ______________ (____________________), </w:t>
      </w:r>
      <w:proofErr w:type="gramEnd"/>
      <w:r w:rsidRPr="005F6563">
        <w:rPr>
          <w:sz w:val="24"/>
          <w:szCs w:val="24"/>
        </w:rPr>
        <w:t xml:space="preserve">в том числе НДС (18%) в сумме _______________ (____________________), и включает в себя стоимость Работ, а также поставляемых Подрядчиком материалов, является твердой и не подлежит изменению в период действия Договора. </w:t>
      </w:r>
    </w:p>
    <w:p w:rsidR="005F6563" w:rsidRPr="005F6563" w:rsidRDefault="005F6563" w:rsidP="005F6563">
      <w:pPr>
        <w:spacing w:line="240" w:lineRule="auto"/>
        <w:rPr>
          <w:sz w:val="24"/>
          <w:szCs w:val="24"/>
        </w:rPr>
      </w:pPr>
      <w:proofErr w:type="gramStart"/>
      <w:r w:rsidRPr="005F6563">
        <w:rPr>
          <w:sz w:val="24"/>
          <w:szCs w:val="24"/>
        </w:rPr>
        <w:t>Стоимость материалов и оборудования, поставляемых Подрядчиком составляет _______________ (____________________), в том числе НДС (18%) в сумме _______________ (____________________). Стоимость материалов включает: стоимость упаковки, поставки, маркировки, транспортных расходов, страховки, охраны в месте их хранения, а также все налоги, включая НДС.</w:t>
      </w:r>
      <w:proofErr w:type="gramEnd"/>
      <w:r w:rsidRPr="005F6563">
        <w:rPr>
          <w:sz w:val="24"/>
          <w:szCs w:val="24"/>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rsidR="005F6563" w:rsidRPr="005F6563" w:rsidRDefault="005F6563" w:rsidP="005F6563">
      <w:pPr>
        <w:spacing w:line="240" w:lineRule="auto"/>
        <w:rPr>
          <w:sz w:val="24"/>
          <w:szCs w:val="24"/>
        </w:rPr>
      </w:pPr>
      <w:r w:rsidRPr="005F6563">
        <w:rPr>
          <w:sz w:val="24"/>
          <w:szCs w:val="24"/>
        </w:rPr>
        <w:t>Все командировочные расходы и расходы на проживание командировочного персонала, которые несет Подрядчик, включены в цену Договора.</w:t>
      </w:r>
    </w:p>
    <w:p w:rsidR="005F6563" w:rsidRPr="005F6563" w:rsidRDefault="005F6563" w:rsidP="005F6563">
      <w:pPr>
        <w:spacing w:line="240" w:lineRule="auto"/>
        <w:rPr>
          <w:sz w:val="24"/>
          <w:szCs w:val="24"/>
        </w:rPr>
      </w:pPr>
      <w:r w:rsidRPr="005F6563">
        <w:rPr>
          <w:sz w:val="24"/>
          <w:szCs w:val="24"/>
        </w:rPr>
        <w:t>5.2. Оплата по Договору производится Заказчиком в течение 80 (восьмидесяти) календарных дней со дня подписания Сторонами Справки о стоимости выполненных работ и затрат формы № КС-3, Акта о приемке выполненных работ формы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5.3.-5.7. Договора.</w:t>
      </w:r>
    </w:p>
    <w:p w:rsidR="005F6563" w:rsidRPr="005F6563" w:rsidRDefault="005F6563" w:rsidP="005F6563">
      <w:pPr>
        <w:pStyle w:val="afff0"/>
        <w:ind w:firstLine="567"/>
        <w:rPr>
          <w:bCs/>
          <w:iCs/>
        </w:rPr>
      </w:pPr>
      <w:r w:rsidRPr="005F6563">
        <w:rPr>
          <w:bCs/>
          <w:iCs/>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5F6563" w:rsidRPr="005F6563" w:rsidRDefault="005F6563" w:rsidP="005F6563">
      <w:pPr>
        <w:pStyle w:val="affc"/>
        <w:ind w:firstLine="567"/>
        <w:jc w:val="both"/>
        <w:rPr>
          <w:b w:val="0"/>
          <w:sz w:val="24"/>
          <w:szCs w:val="24"/>
        </w:rPr>
      </w:pPr>
      <w:r w:rsidRPr="005F6563">
        <w:rPr>
          <w:b w:val="0"/>
          <w:sz w:val="24"/>
          <w:szCs w:val="24"/>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5F6563" w:rsidRPr="005F6563" w:rsidRDefault="005F6563" w:rsidP="005F6563">
      <w:pPr>
        <w:pStyle w:val="affc"/>
        <w:ind w:firstLine="567"/>
        <w:jc w:val="both"/>
        <w:rPr>
          <w:b w:val="0"/>
          <w:sz w:val="24"/>
          <w:szCs w:val="24"/>
        </w:rPr>
      </w:pPr>
      <w:r w:rsidRPr="005F6563">
        <w:rPr>
          <w:b w:val="0"/>
          <w:sz w:val="24"/>
          <w:szCs w:val="24"/>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5F6563" w:rsidRPr="005F6563" w:rsidRDefault="005F6563" w:rsidP="005F6563">
      <w:pPr>
        <w:pStyle w:val="affc"/>
        <w:ind w:firstLine="567"/>
        <w:jc w:val="both"/>
        <w:rPr>
          <w:b w:val="0"/>
          <w:sz w:val="24"/>
          <w:szCs w:val="24"/>
        </w:rPr>
      </w:pPr>
      <w:r w:rsidRPr="005F6563">
        <w:rPr>
          <w:b w:val="0"/>
          <w:sz w:val="24"/>
          <w:szCs w:val="24"/>
        </w:rPr>
        <w:t>На указанную сумму начисляются проценты в соответствии с требованиями пункта 2 статьи 1107 ГК РФ.</w:t>
      </w:r>
    </w:p>
    <w:p w:rsidR="005F6563" w:rsidRPr="005F6563" w:rsidRDefault="005F6563" w:rsidP="005F6563">
      <w:pPr>
        <w:pStyle w:val="afff0"/>
        <w:ind w:firstLine="567"/>
        <w:rPr>
          <w:bCs/>
          <w:iCs/>
        </w:rPr>
      </w:pPr>
      <w:r w:rsidRPr="005F6563">
        <w:rPr>
          <w:bCs/>
          <w:iCs/>
        </w:rPr>
        <w:t>5.2.4. Оплата производится путем перечисления денежных средств на расчетный счет Подрядчика, указанный в Договоре. Обязанность Заказчика по оплате считается исполненной с момента списания денежных сре</w:t>
      </w:r>
      <w:proofErr w:type="gramStart"/>
      <w:r w:rsidRPr="005F6563">
        <w:rPr>
          <w:bCs/>
          <w:iCs/>
        </w:rPr>
        <w:t>дств с р</w:t>
      </w:r>
      <w:proofErr w:type="gramEnd"/>
      <w:r w:rsidRPr="005F6563">
        <w:rPr>
          <w:bCs/>
          <w:iCs/>
        </w:rPr>
        <w:t>асчетного счета Заказчика.</w:t>
      </w:r>
    </w:p>
    <w:p w:rsidR="005F6563" w:rsidRPr="005F6563" w:rsidRDefault="005F6563" w:rsidP="005F6563">
      <w:pPr>
        <w:spacing w:line="240" w:lineRule="auto"/>
        <w:rPr>
          <w:bCs/>
          <w:iCs/>
          <w:sz w:val="24"/>
          <w:szCs w:val="24"/>
        </w:rPr>
      </w:pPr>
      <w:r w:rsidRPr="005F6563">
        <w:rPr>
          <w:bCs/>
          <w:iCs/>
          <w:sz w:val="24"/>
          <w:szCs w:val="24"/>
        </w:rPr>
        <w:t xml:space="preserve">5.3. </w:t>
      </w:r>
      <w:proofErr w:type="gramStart"/>
      <w:r w:rsidRPr="005F6563">
        <w:rPr>
          <w:bCs/>
          <w:iCs/>
          <w:sz w:val="24"/>
          <w:szCs w:val="24"/>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roofErr w:type="gramEnd"/>
    </w:p>
    <w:p w:rsidR="005F6563" w:rsidRPr="005F6563" w:rsidRDefault="005F6563" w:rsidP="005F6563">
      <w:pPr>
        <w:shd w:val="clear" w:color="auto" w:fill="FFFFFF"/>
        <w:spacing w:line="240" w:lineRule="auto"/>
        <w:rPr>
          <w:sz w:val="24"/>
          <w:szCs w:val="24"/>
        </w:rPr>
      </w:pPr>
      <w:r w:rsidRPr="005F6563">
        <w:rPr>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5F6563" w:rsidRPr="005F6563" w:rsidRDefault="005F6563" w:rsidP="005F6563">
      <w:pPr>
        <w:shd w:val="clear" w:color="auto" w:fill="FFFFFF"/>
        <w:spacing w:line="240" w:lineRule="auto"/>
        <w:rPr>
          <w:sz w:val="24"/>
          <w:szCs w:val="24"/>
        </w:rPr>
      </w:pPr>
      <w:r w:rsidRPr="005F6563">
        <w:rPr>
          <w:sz w:val="24"/>
          <w:szCs w:val="24"/>
        </w:rPr>
        <w:t xml:space="preserve">5.4. </w:t>
      </w:r>
      <w:proofErr w:type="gramStart"/>
      <w:r w:rsidRPr="005F6563">
        <w:rPr>
          <w:sz w:val="24"/>
          <w:szCs w:val="24"/>
        </w:rPr>
        <w:t>В случае надлежащего исполнения Подрядчиком всех обязательств по ремонту соответствующего Оборудования гарантийные удержания выплачиваются Заказчиком Подрядчику в течение 80 (восьмидесяти) календарных дней с момента подписания Сторонами Акта приема-сдачи Оборудования в размере, удержанном в соответствии с пунктом 5.3 Договора от стоимости Работ, включая стоимость оборудования и материалов, относящихся к ремонту соответствующего Оборудования.</w:t>
      </w:r>
      <w:proofErr w:type="gramEnd"/>
    </w:p>
    <w:p w:rsidR="005F6563" w:rsidRPr="005F6563" w:rsidRDefault="005F6563" w:rsidP="005F6563">
      <w:pPr>
        <w:shd w:val="clear" w:color="auto" w:fill="FFFFFF"/>
        <w:spacing w:line="240" w:lineRule="auto"/>
        <w:rPr>
          <w:sz w:val="24"/>
          <w:szCs w:val="24"/>
        </w:rPr>
      </w:pPr>
      <w:r w:rsidRPr="005F6563">
        <w:rPr>
          <w:sz w:val="24"/>
          <w:szCs w:val="24"/>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5F6563" w:rsidRPr="005F6563" w:rsidRDefault="005F6563" w:rsidP="005F6563">
      <w:pPr>
        <w:shd w:val="clear" w:color="auto" w:fill="FFFFFF"/>
        <w:spacing w:line="240" w:lineRule="auto"/>
        <w:rPr>
          <w:sz w:val="24"/>
          <w:szCs w:val="24"/>
        </w:rPr>
      </w:pPr>
      <w:r w:rsidRPr="005F6563">
        <w:rPr>
          <w:sz w:val="24"/>
          <w:szCs w:val="24"/>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5F6563" w:rsidRPr="005F6563" w:rsidRDefault="005F6563" w:rsidP="005F6563">
      <w:pPr>
        <w:spacing w:line="240" w:lineRule="auto"/>
        <w:rPr>
          <w:sz w:val="24"/>
          <w:szCs w:val="24"/>
        </w:rPr>
      </w:pPr>
      <w:r w:rsidRPr="005F6563">
        <w:rPr>
          <w:sz w:val="24"/>
          <w:szCs w:val="24"/>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5F6563" w:rsidRPr="005F6563" w:rsidRDefault="005F6563" w:rsidP="005F6563">
      <w:pPr>
        <w:spacing w:line="240" w:lineRule="auto"/>
        <w:rPr>
          <w:sz w:val="24"/>
          <w:szCs w:val="24"/>
        </w:rPr>
      </w:pPr>
      <w:r w:rsidRPr="005F6563">
        <w:rPr>
          <w:sz w:val="24"/>
          <w:szCs w:val="24"/>
        </w:rPr>
        <w:t>5.5.1. требования об уплате неустоек, предусмотренных законом или Договором;</w:t>
      </w:r>
    </w:p>
    <w:p w:rsidR="005F6563" w:rsidRPr="005F6563" w:rsidRDefault="005F6563" w:rsidP="005F6563">
      <w:pPr>
        <w:spacing w:line="240" w:lineRule="auto"/>
        <w:rPr>
          <w:sz w:val="24"/>
          <w:szCs w:val="24"/>
        </w:rPr>
      </w:pPr>
      <w:r w:rsidRPr="005F6563">
        <w:rPr>
          <w:sz w:val="24"/>
          <w:szCs w:val="24"/>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5F6563" w:rsidRPr="005F6563" w:rsidRDefault="005F6563" w:rsidP="005F6563">
      <w:pPr>
        <w:spacing w:line="240" w:lineRule="auto"/>
        <w:rPr>
          <w:sz w:val="24"/>
          <w:szCs w:val="24"/>
        </w:rPr>
      </w:pPr>
      <w:r w:rsidRPr="005F6563">
        <w:rPr>
          <w:sz w:val="24"/>
          <w:szCs w:val="24"/>
        </w:rPr>
        <w:t>5.6. Требование Заказчика к Подрядчику удовлетворяется за счет гарантийных удержаний в следующем порядке:</w:t>
      </w:r>
    </w:p>
    <w:p w:rsidR="005F6563" w:rsidRPr="005F6563" w:rsidRDefault="005F6563" w:rsidP="005F6563">
      <w:pPr>
        <w:spacing w:line="240" w:lineRule="auto"/>
        <w:rPr>
          <w:sz w:val="24"/>
          <w:szCs w:val="24"/>
        </w:rPr>
      </w:pPr>
      <w:r w:rsidRPr="005F6563">
        <w:rPr>
          <w:sz w:val="24"/>
          <w:szCs w:val="24"/>
        </w:rPr>
        <w:t>5.6.1. В случае, предусмотренном пунктом 5.5.1. Договора, Заказчик направляет Подрядчику письменное уведомление, содержащее:</w:t>
      </w:r>
    </w:p>
    <w:p w:rsidR="005F6563" w:rsidRPr="005F6563" w:rsidRDefault="005F6563" w:rsidP="005F6563">
      <w:pPr>
        <w:spacing w:line="240" w:lineRule="auto"/>
        <w:rPr>
          <w:sz w:val="24"/>
          <w:szCs w:val="24"/>
        </w:rPr>
      </w:pPr>
      <w:r w:rsidRPr="005F6563">
        <w:rPr>
          <w:sz w:val="24"/>
          <w:szCs w:val="24"/>
        </w:rPr>
        <w:t xml:space="preserve">- сведения о допущенном Подрядчиком нарушении Договора; </w:t>
      </w:r>
    </w:p>
    <w:p w:rsidR="005F6563" w:rsidRPr="005F6563" w:rsidRDefault="005F6563" w:rsidP="005F6563">
      <w:pPr>
        <w:spacing w:line="240" w:lineRule="auto"/>
        <w:rPr>
          <w:sz w:val="24"/>
          <w:szCs w:val="24"/>
        </w:rPr>
      </w:pPr>
      <w:r w:rsidRPr="005F6563">
        <w:rPr>
          <w:sz w:val="24"/>
          <w:szCs w:val="24"/>
        </w:rPr>
        <w:t>- указание на правовое основание для начисления неустойки;</w:t>
      </w:r>
    </w:p>
    <w:p w:rsidR="005F6563" w:rsidRPr="005F6563" w:rsidRDefault="005F6563" w:rsidP="005F6563">
      <w:pPr>
        <w:spacing w:line="240" w:lineRule="auto"/>
        <w:rPr>
          <w:sz w:val="24"/>
          <w:szCs w:val="24"/>
        </w:rPr>
      </w:pPr>
      <w:r w:rsidRPr="005F6563">
        <w:rPr>
          <w:sz w:val="24"/>
          <w:szCs w:val="24"/>
        </w:rPr>
        <w:t>- сумму неустойки, начисленной Подрядчику за допущенное нарушение Договора;</w:t>
      </w:r>
    </w:p>
    <w:p w:rsidR="005F6563" w:rsidRPr="005F6563" w:rsidRDefault="005F6563" w:rsidP="005F6563">
      <w:pPr>
        <w:spacing w:line="240" w:lineRule="auto"/>
        <w:rPr>
          <w:sz w:val="24"/>
          <w:szCs w:val="24"/>
        </w:rPr>
      </w:pPr>
      <w:r w:rsidRPr="005F6563">
        <w:rPr>
          <w:sz w:val="24"/>
          <w:szCs w:val="24"/>
        </w:rPr>
        <w:t>- указание на получение Заказчиком неустойки за счет гарантийных удержаний.</w:t>
      </w:r>
    </w:p>
    <w:p w:rsidR="005F6563" w:rsidRPr="005F6563" w:rsidRDefault="005F6563" w:rsidP="005F6563">
      <w:pPr>
        <w:spacing w:line="240" w:lineRule="auto"/>
        <w:rPr>
          <w:sz w:val="24"/>
          <w:szCs w:val="24"/>
        </w:rPr>
      </w:pPr>
      <w:r w:rsidRPr="005F6563">
        <w:rPr>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5F6563" w:rsidRPr="005F6563" w:rsidRDefault="005F6563" w:rsidP="005F6563">
      <w:pPr>
        <w:spacing w:line="240" w:lineRule="auto"/>
        <w:rPr>
          <w:sz w:val="24"/>
          <w:szCs w:val="24"/>
        </w:rPr>
      </w:pPr>
      <w:r w:rsidRPr="005F6563">
        <w:rPr>
          <w:sz w:val="24"/>
          <w:szCs w:val="24"/>
        </w:rPr>
        <w:t>5.6.2. В случае, предусмотренном пунктом 5.5.2. Договора, Заказчик направляет Подрядчику письменное уведомление, содержащее:</w:t>
      </w:r>
    </w:p>
    <w:p w:rsidR="005F6563" w:rsidRPr="005F6563" w:rsidRDefault="005F6563" w:rsidP="005F6563">
      <w:pPr>
        <w:spacing w:line="240" w:lineRule="auto"/>
        <w:rPr>
          <w:sz w:val="24"/>
          <w:szCs w:val="24"/>
        </w:rPr>
      </w:pPr>
      <w:r w:rsidRPr="005F6563">
        <w:rPr>
          <w:sz w:val="24"/>
          <w:szCs w:val="24"/>
        </w:rPr>
        <w:t xml:space="preserve">- сведения о допущенном Подрядчиком нарушении Договора; </w:t>
      </w:r>
    </w:p>
    <w:p w:rsidR="005F6563" w:rsidRPr="005F6563" w:rsidRDefault="005F6563" w:rsidP="005F6563">
      <w:pPr>
        <w:spacing w:line="240" w:lineRule="auto"/>
        <w:rPr>
          <w:sz w:val="24"/>
          <w:szCs w:val="24"/>
        </w:rPr>
      </w:pPr>
      <w:r w:rsidRPr="005F6563">
        <w:rPr>
          <w:sz w:val="24"/>
          <w:szCs w:val="24"/>
        </w:rPr>
        <w:t>- указание на сумму расходов и (или) иных убытков, подлежащих возмещению Подрядчиком;</w:t>
      </w:r>
    </w:p>
    <w:p w:rsidR="005F6563" w:rsidRPr="005F6563" w:rsidRDefault="005F6563" w:rsidP="005F6563">
      <w:pPr>
        <w:spacing w:line="240" w:lineRule="auto"/>
        <w:rPr>
          <w:sz w:val="24"/>
          <w:szCs w:val="24"/>
        </w:rPr>
      </w:pPr>
      <w:r w:rsidRPr="005F6563">
        <w:rPr>
          <w:sz w:val="24"/>
          <w:szCs w:val="24"/>
        </w:rPr>
        <w:t>- указание на получение Заказчиком возмещения расходов и (или) иных убытков за счет гарантийных удержаний.</w:t>
      </w:r>
    </w:p>
    <w:p w:rsidR="005F6563" w:rsidRPr="005F6563" w:rsidRDefault="005F6563" w:rsidP="005F6563">
      <w:pPr>
        <w:spacing w:line="240" w:lineRule="auto"/>
        <w:rPr>
          <w:sz w:val="24"/>
          <w:szCs w:val="24"/>
        </w:rPr>
      </w:pPr>
      <w:r w:rsidRPr="005F6563">
        <w:rPr>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5F6563" w:rsidRPr="005F6563" w:rsidRDefault="005F6563" w:rsidP="005F6563">
      <w:pPr>
        <w:spacing w:line="240" w:lineRule="auto"/>
        <w:rPr>
          <w:sz w:val="24"/>
          <w:szCs w:val="24"/>
        </w:rPr>
      </w:pPr>
      <w:r w:rsidRPr="005F6563">
        <w:rPr>
          <w:sz w:val="24"/>
          <w:szCs w:val="24"/>
        </w:rPr>
        <w:t>5.7. Стороны признают, что гарантийные удержания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5F6563" w:rsidRPr="005F6563" w:rsidRDefault="005F6563" w:rsidP="005F6563">
      <w:pPr>
        <w:spacing w:line="240" w:lineRule="auto"/>
        <w:rPr>
          <w:sz w:val="24"/>
          <w:szCs w:val="24"/>
        </w:rPr>
      </w:pPr>
      <w:r w:rsidRPr="005F6563">
        <w:rPr>
          <w:sz w:val="24"/>
          <w:szCs w:val="24"/>
        </w:rPr>
        <w:t xml:space="preserve">5.8. </w:t>
      </w:r>
      <w:proofErr w:type="gramStart"/>
      <w:r w:rsidRPr="005F6563">
        <w:rPr>
          <w:sz w:val="24"/>
          <w:szCs w:val="24"/>
        </w:rPr>
        <w:t>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реестрах Заказов Заказчика, составленных в соответствии с условиями Договора, а также стоимость поставляемых Подрядчиком материалов,  указанных в сметной документации и/или в Перечне материалов и оборудования, поставляемых Подрядчиком (Приложение № 4 к Договору), которые не были им использованы в связи</w:t>
      </w:r>
      <w:proofErr w:type="gramEnd"/>
      <w:r w:rsidRPr="005F6563">
        <w:rPr>
          <w:sz w:val="24"/>
          <w:szCs w:val="24"/>
        </w:rPr>
        <w:t xml:space="preserve"> с невыполнением указанных Работ, несмотря на достижение положительного результата по предмету Договора. </w:t>
      </w:r>
      <w:proofErr w:type="gramStart"/>
      <w:r w:rsidRPr="005F6563">
        <w:rPr>
          <w:sz w:val="24"/>
          <w:szCs w:val="24"/>
        </w:rPr>
        <w:t>При невыполнении Подрядчиком Работ, указанных в сметной документации (сметах), Месячных плановых или Дополнительных реестрах Заказов Заказчика, а также неиспользовании в связи с этим подлежащих поставке Подрядчиком материалов, запасных частей и оборудования, указанных в сметной документации и/или Месячных плановых или Дополнительных реестрах Заказов Заказчика и/или в Перечне материалов и оборудования, поставляемых Подрядчиком (Приложение № 4 к Договору), Стороны обязаны подписать</w:t>
      </w:r>
      <w:proofErr w:type="gramEnd"/>
      <w:r w:rsidRPr="005F6563">
        <w:rPr>
          <w:sz w:val="24"/>
          <w:szCs w:val="24"/>
        </w:rPr>
        <w:t xml:space="preserve"> дополнительное соглашение о корректировке объемов (в </w:t>
      </w:r>
      <w:proofErr w:type="spellStart"/>
      <w:r w:rsidRPr="005F6563">
        <w:rPr>
          <w:sz w:val="24"/>
          <w:szCs w:val="24"/>
        </w:rPr>
        <w:t>т.ч</w:t>
      </w:r>
      <w:proofErr w:type="spellEnd"/>
      <w:r w:rsidRPr="005F6563">
        <w:rPr>
          <w:sz w:val="24"/>
          <w:szCs w:val="24"/>
        </w:rPr>
        <w:t>. объемов материалов, запасных частей и оборудования) и стоимости Работ по Договору.</w:t>
      </w:r>
    </w:p>
    <w:p w:rsidR="005F6563" w:rsidRPr="005F6563" w:rsidRDefault="005F6563" w:rsidP="005F6563">
      <w:pPr>
        <w:spacing w:line="240" w:lineRule="auto"/>
        <w:rPr>
          <w:sz w:val="24"/>
          <w:szCs w:val="24"/>
        </w:rPr>
      </w:pPr>
      <w:r w:rsidRPr="005F6563">
        <w:rPr>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5F6563" w:rsidRPr="005F6563" w:rsidRDefault="005F6563" w:rsidP="005F6563">
      <w:pPr>
        <w:spacing w:line="240" w:lineRule="auto"/>
        <w:rPr>
          <w:sz w:val="24"/>
          <w:szCs w:val="24"/>
        </w:rPr>
      </w:pPr>
      <w:proofErr w:type="gramStart"/>
      <w:r w:rsidRPr="005F6563">
        <w:rPr>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поставляемых Подрядчиком (Приложение № 4 к Договору), и/или в Месячных плановых и Дополнительных реестрах Заказов Заказчика, относится в пользу Заказчика, а стоимость фактически не использованных материалов, запасных частей и</w:t>
      </w:r>
      <w:proofErr w:type="gramEnd"/>
      <w:r w:rsidRPr="005F6563">
        <w:rPr>
          <w:sz w:val="24"/>
          <w:szCs w:val="24"/>
        </w:rPr>
        <w:t xml:space="preserve"> оборудования оплате не подлежит.</w:t>
      </w:r>
    </w:p>
    <w:p w:rsidR="005F6563" w:rsidRPr="005F6563" w:rsidRDefault="005F6563" w:rsidP="005F6563">
      <w:pPr>
        <w:spacing w:line="240" w:lineRule="auto"/>
        <w:rPr>
          <w:sz w:val="24"/>
          <w:szCs w:val="24"/>
        </w:rPr>
      </w:pPr>
      <w:r w:rsidRPr="005F6563">
        <w:rPr>
          <w:sz w:val="24"/>
          <w:szCs w:val="24"/>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указанной в пункте 5.1 Договора. При этом</w:t>
      </w:r>
      <w:proofErr w:type="gramStart"/>
      <w:r w:rsidRPr="005F6563">
        <w:rPr>
          <w:sz w:val="24"/>
          <w:szCs w:val="24"/>
        </w:rPr>
        <w:t>,</w:t>
      </w:r>
      <w:proofErr w:type="gramEnd"/>
      <w:r w:rsidRPr="005F6563">
        <w:rPr>
          <w:sz w:val="24"/>
          <w:szCs w:val="24"/>
        </w:rPr>
        <w:t xml:space="preserve">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или в Месячных плановых и Дополнительных реестрах Заказов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5F6563" w:rsidRPr="005F6563" w:rsidRDefault="005F6563" w:rsidP="005F6563">
      <w:pPr>
        <w:spacing w:line="240" w:lineRule="auto"/>
        <w:rPr>
          <w:sz w:val="24"/>
          <w:szCs w:val="24"/>
        </w:rPr>
      </w:pPr>
      <w:r w:rsidRPr="005F6563">
        <w:rPr>
          <w:sz w:val="24"/>
          <w:szCs w:val="24"/>
        </w:rPr>
        <w:t xml:space="preserve">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5F6563" w:rsidRPr="005F6563" w:rsidRDefault="005F6563" w:rsidP="005F6563">
      <w:pPr>
        <w:tabs>
          <w:tab w:val="left" w:pos="720"/>
        </w:tabs>
        <w:spacing w:before="120" w:after="120" w:line="240" w:lineRule="auto"/>
        <w:jc w:val="center"/>
        <w:rPr>
          <w:i/>
          <w:sz w:val="24"/>
          <w:szCs w:val="24"/>
        </w:rPr>
      </w:pPr>
      <w:r w:rsidRPr="005F6563">
        <w:rPr>
          <w:b/>
          <w:sz w:val="24"/>
          <w:szCs w:val="24"/>
        </w:rPr>
        <w:t>6. Охрана труда и безопасность при проведении Работ</w:t>
      </w:r>
    </w:p>
    <w:p w:rsidR="005F6563" w:rsidRPr="005F6563" w:rsidRDefault="005F6563" w:rsidP="005F6563">
      <w:pPr>
        <w:spacing w:line="240" w:lineRule="auto"/>
        <w:rPr>
          <w:sz w:val="24"/>
          <w:szCs w:val="24"/>
        </w:rPr>
      </w:pPr>
      <w:r w:rsidRPr="005F6563">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5F6563" w:rsidRPr="005F6563" w:rsidRDefault="005F6563" w:rsidP="005F6563">
      <w:pPr>
        <w:spacing w:line="240" w:lineRule="auto"/>
        <w:rPr>
          <w:sz w:val="24"/>
          <w:szCs w:val="24"/>
        </w:rPr>
      </w:pPr>
      <w:r w:rsidRPr="005F6563">
        <w:rPr>
          <w:sz w:val="24"/>
          <w:szCs w:val="24"/>
        </w:rPr>
        <w:t>Работники Подрядчика и работники субподрядчиков, привлеченных Подрядчиком, далее именуются «персонал Подрядчика».</w:t>
      </w:r>
    </w:p>
    <w:p w:rsidR="005F6563" w:rsidRPr="005F6563" w:rsidRDefault="005F6563" w:rsidP="005F6563">
      <w:pPr>
        <w:spacing w:line="240" w:lineRule="auto"/>
        <w:rPr>
          <w:sz w:val="24"/>
          <w:szCs w:val="24"/>
        </w:rPr>
      </w:pPr>
      <w:r w:rsidRPr="005F6563">
        <w:rPr>
          <w:sz w:val="24"/>
          <w:szCs w:val="24"/>
        </w:rPr>
        <w:t xml:space="preserve">6.2. </w:t>
      </w:r>
      <w:proofErr w:type="gramStart"/>
      <w:r w:rsidRPr="005F6563">
        <w:rPr>
          <w:sz w:val="24"/>
          <w:szCs w:val="24"/>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5F6563">
        <w:rPr>
          <w:sz w:val="24"/>
          <w:szCs w:val="24"/>
        </w:rPr>
        <w:t xml:space="preserve"> работ и рабочих мест, устройство санитарно-бытовых помещений.</w:t>
      </w:r>
    </w:p>
    <w:p w:rsidR="005F6563" w:rsidRPr="005F6563" w:rsidRDefault="005F6563" w:rsidP="005F6563">
      <w:pPr>
        <w:spacing w:line="240" w:lineRule="auto"/>
        <w:rPr>
          <w:sz w:val="24"/>
          <w:szCs w:val="24"/>
        </w:rPr>
      </w:pPr>
      <w:r w:rsidRPr="005F6563">
        <w:rPr>
          <w:sz w:val="24"/>
          <w:szCs w:val="24"/>
        </w:rPr>
        <w:t xml:space="preserve">6.3. Подрядчик обязан разработать в течение 7 (Семи) календарных дней </w:t>
      </w:r>
      <w:proofErr w:type="gramStart"/>
      <w:r w:rsidRPr="005F6563">
        <w:rPr>
          <w:sz w:val="24"/>
          <w:szCs w:val="24"/>
        </w:rPr>
        <w:t>с даты заключения</w:t>
      </w:r>
      <w:proofErr w:type="gramEnd"/>
      <w:r w:rsidRPr="005F6563">
        <w:rPr>
          <w:sz w:val="24"/>
          <w:szCs w:val="24"/>
        </w:rPr>
        <w:t xml:space="preserve"> Договора, но в любом случае до начала производства работ по Договору, План безопасности проведения работ персоналом Подрядчика. </w:t>
      </w:r>
    </w:p>
    <w:p w:rsidR="005F6563" w:rsidRPr="005F6563" w:rsidRDefault="005F6563" w:rsidP="005F6563">
      <w:pPr>
        <w:spacing w:line="240" w:lineRule="auto"/>
        <w:rPr>
          <w:sz w:val="24"/>
          <w:szCs w:val="24"/>
        </w:rPr>
      </w:pPr>
      <w:r w:rsidRPr="005F6563">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5F6563" w:rsidRPr="005F6563" w:rsidRDefault="005F6563" w:rsidP="005F6563">
      <w:pPr>
        <w:spacing w:line="240" w:lineRule="auto"/>
        <w:rPr>
          <w:sz w:val="24"/>
          <w:szCs w:val="24"/>
        </w:rPr>
      </w:pPr>
      <w:r w:rsidRPr="005F6563">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5F6563" w:rsidRPr="005F6563" w:rsidRDefault="005F6563" w:rsidP="005F6563">
      <w:pPr>
        <w:spacing w:line="240" w:lineRule="auto"/>
        <w:rPr>
          <w:sz w:val="24"/>
          <w:szCs w:val="24"/>
        </w:rPr>
      </w:pPr>
      <w:r w:rsidRPr="005F6563">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5F6563" w:rsidRPr="005F6563" w:rsidRDefault="005F6563" w:rsidP="005F6563">
      <w:pPr>
        <w:spacing w:line="240" w:lineRule="auto"/>
        <w:rPr>
          <w:sz w:val="24"/>
          <w:szCs w:val="24"/>
        </w:rPr>
      </w:pPr>
      <w:r w:rsidRPr="005F6563">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5F6563" w:rsidRPr="005F6563" w:rsidRDefault="005F6563" w:rsidP="005F6563">
      <w:pPr>
        <w:spacing w:line="240" w:lineRule="auto"/>
        <w:rPr>
          <w:sz w:val="24"/>
          <w:szCs w:val="24"/>
        </w:rPr>
      </w:pPr>
      <w:r w:rsidRPr="005F6563">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5F6563" w:rsidRPr="005F6563" w:rsidRDefault="005F6563" w:rsidP="005F6563">
      <w:pPr>
        <w:spacing w:line="240" w:lineRule="auto"/>
        <w:rPr>
          <w:sz w:val="24"/>
          <w:szCs w:val="24"/>
        </w:rPr>
      </w:pPr>
      <w:r w:rsidRPr="005F6563">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5F6563" w:rsidRPr="005F6563" w:rsidRDefault="005F6563" w:rsidP="005F6563">
      <w:pPr>
        <w:spacing w:line="240" w:lineRule="auto"/>
        <w:rPr>
          <w:sz w:val="24"/>
          <w:szCs w:val="24"/>
        </w:rPr>
      </w:pPr>
      <w:r w:rsidRPr="005F6563">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5F6563" w:rsidRPr="005F6563" w:rsidRDefault="005F6563" w:rsidP="005F6563">
      <w:pPr>
        <w:spacing w:line="240" w:lineRule="auto"/>
        <w:rPr>
          <w:sz w:val="24"/>
          <w:szCs w:val="24"/>
        </w:rPr>
      </w:pPr>
      <w:r w:rsidRPr="005F6563">
        <w:rPr>
          <w:sz w:val="24"/>
          <w:szCs w:val="24"/>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rsidR="005F6563" w:rsidRPr="005F6563" w:rsidRDefault="005F6563" w:rsidP="005F6563">
      <w:pPr>
        <w:spacing w:line="240" w:lineRule="auto"/>
        <w:rPr>
          <w:sz w:val="24"/>
          <w:szCs w:val="24"/>
        </w:rPr>
      </w:pPr>
      <w:r w:rsidRPr="005F6563">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5F6563" w:rsidRPr="005F6563" w:rsidRDefault="005F6563" w:rsidP="005F6563">
      <w:pPr>
        <w:spacing w:line="240" w:lineRule="auto"/>
        <w:rPr>
          <w:sz w:val="24"/>
          <w:szCs w:val="24"/>
        </w:rPr>
      </w:pPr>
      <w:r w:rsidRPr="005F6563">
        <w:rPr>
          <w:sz w:val="24"/>
          <w:szCs w:val="24"/>
        </w:rPr>
        <w:t>- составление перечня применяемых Подрядчиком при выполнении работ оборудования, машин и механизмов;</w:t>
      </w:r>
    </w:p>
    <w:p w:rsidR="005F6563" w:rsidRPr="005F6563" w:rsidRDefault="005F6563" w:rsidP="005F6563">
      <w:pPr>
        <w:spacing w:line="240" w:lineRule="auto"/>
        <w:rPr>
          <w:sz w:val="24"/>
          <w:szCs w:val="24"/>
        </w:rPr>
      </w:pPr>
      <w:r w:rsidRPr="005F6563">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5F6563" w:rsidRPr="005F6563" w:rsidRDefault="005F6563" w:rsidP="005F6563">
      <w:pPr>
        <w:spacing w:line="240" w:lineRule="auto"/>
        <w:rPr>
          <w:sz w:val="24"/>
          <w:szCs w:val="24"/>
        </w:rPr>
      </w:pPr>
      <w:r w:rsidRPr="005F6563">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5F6563" w:rsidRPr="005F6563" w:rsidRDefault="005F6563" w:rsidP="005F6563">
      <w:pPr>
        <w:spacing w:line="240" w:lineRule="auto"/>
        <w:rPr>
          <w:sz w:val="24"/>
          <w:szCs w:val="24"/>
        </w:rPr>
      </w:pPr>
      <w:r w:rsidRPr="005F6563">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5F6563" w:rsidRPr="005F6563" w:rsidRDefault="005F6563" w:rsidP="005F6563">
      <w:pPr>
        <w:spacing w:line="240" w:lineRule="auto"/>
        <w:rPr>
          <w:sz w:val="24"/>
          <w:szCs w:val="24"/>
        </w:rPr>
      </w:pPr>
      <w:r w:rsidRPr="005F6563">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5F6563" w:rsidRPr="005F6563" w:rsidRDefault="005F6563" w:rsidP="005F6563">
      <w:pPr>
        <w:spacing w:line="240" w:lineRule="auto"/>
        <w:rPr>
          <w:sz w:val="24"/>
          <w:szCs w:val="24"/>
        </w:rPr>
      </w:pPr>
      <w:r w:rsidRPr="005F6563">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5F6563" w:rsidRPr="005F6563" w:rsidRDefault="005F6563" w:rsidP="005F6563">
      <w:pPr>
        <w:spacing w:line="240" w:lineRule="auto"/>
        <w:rPr>
          <w:sz w:val="24"/>
          <w:szCs w:val="24"/>
        </w:rPr>
      </w:pPr>
      <w:r w:rsidRPr="005F6563">
        <w:rPr>
          <w:sz w:val="24"/>
          <w:szCs w:val="24"/>
        </w:rPr>
        <w:t>- предоставляет Подрядчику для ознакомления копии стандартов Заказчика в сфере обеспечения охраны труда и безопасности;</w:t>
      </w:r>
    </w:p>
    <w:p w:rsidR="005F6563" w:rsidRPr="005F6563" w:rsidRDefault="005F6563" w:rsidP="005F6563">
      <w:pPr>
        <w:spacing w:line="240" w:lineRule="auto"/>
        <w:rPr>
          <w:sz w:val="24"/>
          <w:szCs w:val="24"/>
        </w:rPr>
      </w:pPr>
      <w:r w:rsidRPr="005F6563">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5F6563" w:rsidRPr="005F6563" w:rsidRDefault="005F6563" w:rsidP="005F6563">
      <w:pPr>
        <w:spacing w:line="240" w:lineRule="auto"/>
        <w:rPr>
          <w:sz w:val="24"/>
          <w:szCs w:val="24"/>
        </w:rPr>
      </w:pPr>
      <w:r w:rsidRPr="005F6563">
        <w:rPr>
          <w:sz w:val="24"/>
          <w:szCs w:val="24"/>
        </w:rPr>
        <w:t xml:space="preserve">- проводит </w:t>
      </w:r>
      <w:proofErr w:type="gramStart"/>
      <w:r w:rsidRPr="005F6563">
        <w:rPr>
          <w:sz w:val="24"/>
          <w:szCs w:val="24"/>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5F6563">
        <w:rPr>
          <w:sz w:val="24"/>
          <w:szCs w:val="24"/>
        </w:rPr>
        <w:t xml:space="preserve"> обеспечения охраны труда и безопасности. </w:t>
      </w:r>
    </w:p>
    <w:p w:rsidR="005F6563" w:rsidRPr="005F6563" w:rsidRDefault="005F6563" w:rsidP="005F6563">
      <w:pPr>
        <w:spacing w:line="240" w:lineRule="auto"/>
        <w:rPr>
          <w:sz w:val="24"/>
          <w:szCs w:val="24"/>
        </w:rPr>
      </w:pPr>
      <w:r w:rsidRPr="005F6563">
        <w:rPr>
          <w:sz w:val="24"/>
          <w:szCs w:val="24"/>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5F6563">
        <w:rPr>
          <w:sz w:val="24"/>
          <w:szCs w:val="24"/>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5F6563" w:rsidRPr="005F6563" w:rsidRDefault="005F6563" w:rsidP="005F6563">
      <w:pPr>
        <w:spacing w:line="240" w:lineRule="auto"/>
        <w:rPr>
          <w:sz w:val="24"/>
          <w:szCs w:val="24"/>
        </w:rPr>
      </w:pPr>
      <w:r w:rsidRPr="005F6563">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5F6563" w:rsidRPr="005F6563" w:rsidRDefault="005F6563" w:rsidP="005F6563">
      <w:pPr>
        <w:spacing w:line="240" w:lineRule="auto"/>
        <w:rPr>
          <w:sz w:val="24"/>
          <w:szCs w:val="24"/>
        </w:rPr>
      </w:pPr>
      <w:r w:rsidRPr="005F6563">
        <w:rPr>
          <w:sz w:val="24"/>
          <w:szCs w:val="24"/>
        </w:rPr>
        <w:t xml:space="preserve">6.7. </w:t>
      </w:r>
      <w:proofErr w:type="gramStart"/>
      <w:r w:rsidRPr="005F6563">
        <w:rPr>
          <w:sz w:val="24"/>
          <w:szCs w:val="24"/>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5F6563" w:rsidRPr="005F6563" w:rsidRDefault="005F6563" w:rsidP="005F6563">
      <w:pPr>
        <w:spacing w:line="240" w:lineRule="auto"/>
        <w:rPr>
          <w:sz w:val="24"/>
          <w:szCs w:val="24"/>
        </w:rPr>
      </w:pPr>
      <w:r w:rsidRPr="005F6563">
        <w:rPr>
          <w:sz w:val="24"/>
          <w:szCs w:val="24"/>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5F6563">
        <w:rPr>
          <w:sz w:val="24"/>
          <w:szCs w:val="24"/>
        </w:rPr>
        <w:t>но</w:t>
      </w:r>
      <w:proofErr w:type="gramEnd"/>
      <w:r w:rsidRPr="005F6563">
        <w:rPr>
          <w:sz w:val="24"/>
          <w:szCs w:val="24"/>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5F6563" w:rsidRPr="005F6563" w:rsidRDefault="005F6563" w:rsidP="005F6563">
      <w:pPr>
        <w:spacing w:line="240" w:lineRule="auto"/>
        <w:rPr>
          <w:sz w:val="24"/>
          <w:szCs w:val="24"/>
        </w:rPr>
      </w:pPr>
      <w:r w:rsidRPr="005F6563">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5F6563" w:rsidRPr="005F6563" w:rsidRDefault="005F6563" w:rsidP="005F6563">
      <w:pPr>
        <w:spacing w:line="240" w:lineRule="auto"/>
        <w:rPr>
          <w:sz w:val="24"/>
          <w:szCs w:val="24"/>
        </w:rPr>
      </w:pPr>
      <w:r w:rsidRPr="005F6563">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rsidR="005F6563" w:rsidRPr="005F6563" w:rsidRDefault="005F6563" w:rsidP="005F6563">
      <w:pPr>
        <w:spacing w:line="240" w:lineRule="auto"/>
        <w:rPr>
          <w:sz w:val="24"/>
          <w:szCs w:val="24"/>
        </w:rPr>
      </w:pPr>
      <w:r w:rsidRPr="005F6563">
        <w:rPr>
          <w:sz w:val="24"/>
          <w:szCs w:val="24"/>
        </w:rPr>
        <w:t xml:space="preserve">6.8. </w:t>
      </w:r>
      <w:proofErr w:type="gramStart"/>
      <w:r w:rsidRPr="005F6563">
        <w:rPr>
          <w:sz w:val="24"/>
          <w:szCs w:val="24"/>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w:t>
      </w:r>
      <w:proofErr w:type="gramEnd"/>
      <w:r w:rsidRPr="005F6563">
        <w:rPr>
          <w:sz w:val="24"/>
          <w:szCs w:val="24"/>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5F6563" w:rsidRPr="005F6563" w:rsidRDefault="005F6563" w:rsidP="005F6563">
      <w:pPr>
        <w:spacing w:line="240" w:lineRule="auto"/>
        <w:rPr>
          <w:sz w:val="24"/>
          <w:szCs w:val="24"/>
        </w:rPr>
      </w:pPr>
      <w:r w:rsidRPr="005F6563">
        <w:rPr>
          <w:sz w:val="24"/>
          <w:szCs w:val="24"/>
        </w:rPr>
        <w:t xml:space="preserve">6.9. Если приостановление работ по Договору будет вызвано несоблюдением/нарушением персоналом Подрядчика требований охраны труда, окружающей среды и ПТБ, ППБ, ПЭБ,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5F6563">
        <w:rPr>
          <w:sz w:val="24"/>
          <w:szCs w:val="24"/>
        </w:rPr>
        <w:t>о взыскании с Подрядчика убытков в связи с приостановкой работ по вине</w:t>
      </w:r>
      <w:proofErr w:type="gramEnd"/>
      <w:r w:rsidRPr="005F6563">
        <w:rPr>
          <w:sz w:val="24"/>
          <w:szCs w:val="24"/>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5F6563" w:rsidRPr="005F6563" w:rsidRDefault="005F6563" w:rsidP="005F6563">
      <w:pPr>
        <w:spacing w:line="240" w:lineRule="auto"/>
        <w:rPr>
          <w:sz w:val="24"/>
          <w:szCs w:val="24"/>
        </w:rPr>
      </w:pPr>
      <w:r w:rsidRPr="005F6563">
        <w:rPr>
          <w:sz w:val="24"/>
          <w:szCs w:val="24"/>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rsidR="005F6563" w:rsidRPr="005F6563" w:rsidRDefault="005F6563" w:rsidP="005F6563">
      <w:pPr>
        <w:spacing w:line="240" w:lineRule="auto"/>
        <w:rPr>
          <w:sz w:val="24"/>
          <w:szCs w:val="24"/>
        </w:rPr>
      </w:pPr>
      <w:r w:rsidRPr="005F6563">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5F6563" w:rsidRPr="005F6563" w:rsidRDefault="005F6563" w:rsidP="005F6563">
      <w:pPr>
        <w:spacing w:line="240" w:lineRule="auto"/>
        <w:rPr>
          <w:sz w:val="24"/>
          <w:szCs w:val="24"/>
        </w:rPr>
      </w:pPr>
      <w:r w:rsidRPr="005F6563">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5F6563" w:rsidRPr="005F6563" w:rsidRDefault="005F6563" w:rsidP="005F6563">
      <w:pPr>
        <w:spacing w:line="240" w:lineRule="auto"/>
        <w:rPr>
          <w:sz w:val="24"/>
          <w:szCs w:val="24"/>
        </w:rPr>
      </w:pPr>
      <w:r w:rsidRPr="005F6563">
        <w:rPr>
          <w:sz w:val="24"/>
          <w:szCs w:val="24"/>
        </w:rPr>
        <w:t xml:space="preserve">- Правила пожарной безопасности для энергетических предприятий (РД153.-34.0-03.301-00); </w:t>
      </w:r>
    </w:p>
    <w:p w:rsidR="005F6563" w:rsidRPr="005F6563" w:rsidRDefault="005F6563" w:rsidP="005F6563">
      <w:pPr>
        <w:spacing w:line="240" w:lineRule="auto"/>
        <w:rPr>
          <w:sz w:val="24"/>
          <w:szCs w:val="24"/>
        </w:rPr>
      </w:pPr>
      <w:r w:rsidRPr="005F6563">
        <w:rPr>
          <w:sz w:val="24"/>
          <w:szCs w:val="24"/>
        </w:rPr>
        <w:t>- иными действующими нормативными актами Российской Федерации.</w:t>
      </w:r>
    </w:p>
    <w:p w:rsidR="005F6563" w:rsidRPr="005F6563" w:rsidRDefault="005F6563" w:rsidP="005F6563">
      <w:pPr>
        <w:spacing w:line="240" w:lineRule="auto"/>
        <w:rPr>
          <w:sz w:val="24"/>
          <w:szCs w:val="24"/>
        </w:rPr>
      </w:pPr>
      <w:r w:rsidRPr="005F6563">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5F6563" w:rsidRPr="005F6563" w:rsidRDefault="005F6563" w:rsidP="005F6563">
      <w:pPr>
        <w:spacing w:line="240" w:lineRule="auto"/>
        <w:rPr>
          <w:sz w:val="24"/>
          <w:szCs w:val="24"/>
        </w:rPr>
      </w:pPr>
      <w:r w:rsidRPr="005F6563">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5F6563" w:rsidRPr="005F6563" w:rsidRDefault="005F6563" w:rsidP="005F6563">
      <w:pPr>
        <w:spacing w:line="240" w:lineRule="auto"/>
        <w:rPr>
          <w:sz w:val="24"/>
          <w:szCs w:val="24"/>
        </w:rPr>
      </w:pPr>
      <w:r w:rsidRPr="005F6563">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5F6563" w:rsidRPr="005F6563" w:rsidRDefault="005F6563" w:rsidP="005F6563">
      <w:pPr>
        <w:spacing w:line="240" w:lineRule="auto"/>
        <w:rPr>
          <w:sz w:val="24"/>
          <w:szCs w:val="24"/>
        </w:rPr>
      </w:pPr>
      <w:r w:rsidRPr="005F6563">
        <w:rPr>
          <w:sz w:val="24"/>
          <w:szCs w:val="24"/>
        </w:rPr>
        <w:t xml:space="preserve">- осуществлять </w:t>
      </w:r>
      <w:proofErr w:type="gramStart"/>
      <w:r w:rsidRPr="005F6563">
        <w:rPr>
          <w:sz w:val="24"/>
          <w:szCs w:val="24"/>
        </w:rPr>
        <w:t>контроль за</w:t>
      </w:r>
      <w:proofErr w:type="gramEnd"/>
      <w:r w:rsidRPr="005F6563">
        <w:rPr>
          <w:sz w:val="24"/>
          <w:szCs w:val="24"/>
        </w:rPr>
        <w:t xml:space="preserve"> прохождением лечения пострадавшего работника; </w:t>
      </w:r>
    </w:p>
    <w:p w:rsidR="005F6563" w:rsidRPr="005F6563" w:rsidRDefault="005F6563" w:rsidP="005F6563">
      <w:pPr>
        <w:spacing w:line="240" w:lineRule="auto"/>
        <w:rPr>
          <w:sz w:val="24"/>
          <w:szCs w:val="24"/>
        </w:rPr>
      </w:pPr>
      <w:r w:rsidRPr="005F6563">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5F6563" w:rsidRPr="005F6563" w:rsidRDefault="005F6563" w:rsidP="005F6563">
      <w:pPr>
        <w:spacing w:line="240" w:lineRule="auto"/>
        <w:rPr>
          <w:sz w:val="24"/>
          <w:szCs w:val="24"/>
        </w:rPr>
      </w:pPr>
      <w:r w:rsidRPr="005F6563">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5F6563" w:rsidRPr="005F6563" w:rsidRDefault="005F6563" w:rsidP="005F6563">
      <w:pPr>
        <w:spacing w:before="120" w:after="120" w:line="240" w:lineRule="auto"/>
        <w:jc w:val="center"/>
        <w:rPr>
          <w:b/>
          <w:sz w:val="24"/>
          <w:szCs w:val="24"/>
        </w:rPr>
      </w:pPr>
      <w:r w:rsidRPr="005F6563">
        <w:rPr>
          <w:b/>
          <w:sz w:val="24"/>
          <w:szCs w:val="24"/>
        </w:rPr>
        <w:t xml:space="preserve">7. Гарантии </w:t>
      </w:r>
    </w:p>
    <w:p w:rsidR="005F6563" w:rsidRPr="005F6563" w:rsidRDefault="005F6563" w:rsidP="005F6563">
      <w:pPr>
        <w:spacing w:line="240" w:lineRule="auto"/>
        <w:rPr>
          <w:sz w:val="24"/>
          <w:szCs w:val="24"/>
        </w:rPr>
      </w:pPr>
      <w:r w:rsidRPr="005F6563">
        <w:rPr>
          <w:sz w:val="24"/>
          <w:szCs w:val="24"/>
        </w:rPr>
        <w:t xml:space="preserve">7.1. </w:t>
      </w:r>
      <w:proofErr w:type="gramStart"/>
      <w:r w:rsidRPr="005F6563">
        <w:rPr>
          <w:sz w:val="24"/>
          <w:szCs w:val="24"/>
        </w:rPr>
        <w:t xml:space="preserve">Срок гарантии качества результата выполненных Работ в отношении каждого объекта ремонтных работ устанавливается продолжительностью </w:t>
      </w:r>
      <w:r w:rsidRPr="005F6563">
        <w:rPr>
          <w:b/>
          <w:sz w:val="24"/>
          <w:szCs w:val="24"/>
        </w:rPr>
        <w:t>24 (двадцать четыре) месяца</w:t>
      </w:r>
      <w:r w:rsidRPr="005F6563">
        <w:rPr>
          <w:sz w:val="24"/>
          <w:szCs w:val="24"/>
        </w:rPr>
        <w:t xml:space="preserve"> с момента подписания Сторонами соответствующего Акта приемки из ремонта Оборудования/сооружения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w:t>
      </w:r>
      <w:proofErr w:type="gramEnd"/>
      <w:r w:rsidRPr="005F6563">
        <w:rPr>
          <w:sz w:val="24"/>
          <w:szCs w:val="24"/>
        </w:rPr>
        <w:t xml:space="preserve">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rsidR="005F6563" w:rsidRPr="005F6563" w:rsidRDefault="005F6563" w:rsidP="005F6563">
      <w:pPr>
        <w:spacing w:line="240" w:lineRule="auto"/>
        <w:rPr>
          <w:sz w:val="24"/>
          <w:szCs w:val="24"/>
        </w:rPr>
      </w:pPr>
      <w:r w:rsidRPr="005F6563">
        <w:rPr>
          <w:sz w:val="24"/>
          <w:szCs w:val="24"/>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5F6563" w:rsidRPr="005F6563" w:rsidRDefault="005F6563" w:rsidP="005F6563">
      <w:pPr>
        <w:spacing w:line="240" w:lineRule="auto"/>
        <w:rPr>
          <w:sz w:val="24"/>
          <w:szCs w:val="24"/>
        </w:rPr>
      </w:pPr>
      <w:r w:rsidRPr="005F6563">
        <w:rPr>
          <w:sz w:val="24"/>
          <w:szCs w:val="24"/>
        </w:rPr>
        <w:t xml:space="preserve">7.2. </w:t>
      </w:r>
      <w:proofErr w:type="gramStart"/>
      <w:r w:rsidRPr="005F6563">
        <w:rPr>
          <w:sz w:val="24"/>
          <w:szCs w:val="24"/>
        </w:rPr>
        <w:t>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roofErr w:type="gramEnd"/>
    </w:p>
    <w:p w:rsidR="005F6563" w:rsidRPr="005F6563" w:rsidRDefault="005F6563" w:rsidP="005F6563">
      <w:pPr>
        <w:spacing w:line="240" w:lineRule="auto"/>
        <w:rPr>
          <w:sz w:val="24"/>
          <w:szCs w:val="24"/>
        </w:rPr>
      </w:pPr>
      <w:r w:rsidRPr="005F6563">
        <w:rPr>
          <w:sz w:val="24"/>
          <w:szCs w:val="24"/>
        </w:rPr>
        <w:t xml:space="preserve">7.3. </w:t>
      </w:r>
      <w:proofErr w:type="gramStart"/>
      <w:r w:rsidRPr="005F6563">
        <w:rPr>
          <w:sz w:val="24"/>
          <w:szCs w:val="24"/>
        </w:rPr>
        <w:t>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w:t>
      </w:r>
      <w:proofErr w:type="gramEnd"/>
      <w:r w:rsidRPr="005F6563">
        <w:rPr>
          <w:sz w:val="24"/>
          <w:szCs w:val="24"/>
        </w:rPr>
        <w:t xml:space="preserve"> он не докажет, что указанные недостатки (дефекты) возникли по вине Заказчика. </w:t>
      </w:r>
    </w:p>
    <w:p w:rsidR="005F6563" w:rsidRPr="005F6563" w:rsidRDefault="005F6563" w:rsidP="005F6563">
      <w:pPr>
        <w:spacing w:line="240" w:lineRule="auto"/>
        <w:rPr>
          <w:sz w:val="24"/>
          <w:szCs w:val="24"/>
        </w:rPr>
      </w:pPr>
      <w:r w:rsidRPr="005F6563">
        <w:rPr>
          <w:sz w:val="24"/>
          <w:szCs w:val="24"/>
        </w:rPr>
        <w:t xml:space="preserve">Для участия в составлении акта, фиксирующего дефекты, согласования порядка и сроков их устранения Подрядчик обязан направить своего уполномоченного представителя не позднее 2 (двух) календарных дней со дня получения извещения от Заказчика. </w:t>
      </w:r>
      <w:r w:rsidRPr="005F6563">
        <w:rPr>
          <w:color w:val="000000"/>
          <w:sz w:val="24"/>
          <w:szCs w:val="24"/>
        </w:rPr>
        <w:t>Заказчик вправе направить указанное в настоящем пункте Договора письменное извещение любым доступным Заказчику способом.</w:t>
      </w:r>
    </w:p>
    <w:p w:rsidR="005F6563" w:rsidRPr="005F6563" w:rsidRDefault="005F6563" w:rsidP="005F6563">
      <w:pPr>
        <w:spacing w:line="240" w:lineRule="auto"/>
        <w:rPr>
          <w:sz w:val="24"/>
          <w:szCs w:val="24"/>
        </w:rPr>
      </w:pPr>
      <w:r w:rsidRPr="005F6563">
        <w:rPr>
          <w:sz w:val="24"/>
          <w:szCs w:val="24"/>
        </w:rPr>
        <w:t xml:space="preserve"> 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5F6563">
        <w:rPr>
          <w:sz w:val="24"/>
          <w:szCs w:val="24"/>
        </w:rPr>
        <w:t>с даты</w:t>
      </w:r>
      <w:proofErr w:type="gramEnd"/>
      <w:r w:rsidRPr="005F6563">
        <w:rPr>
          <w:sz w:val="24"/>
          <w:szCs w:val="24"/>
        </w:rPr>
        <w:t xml:space="preserve"> его составления. Указанные в таком акте сведения не могут быть в дальнейшем оспорены Подрядчиком. </w:t>
      </w:r>
    </w:p>
    <w:p w:rsidR="005F6563" w:rsidRPr="005F6563" w:rsidRDefault="005F6563" w:rsidP="005F6563">
      <w:pPr>
        <w:spacing w:line="240" w:lineRule="auto"/>
        <w:rPr>
          <w:sz w:val="24"/>
          <w:szCs w:val="24"/>
        </w:rPr>
      </w:pPr>
      <w:r w:rsidRPr="005F6563">
        <w:rPr>
          <w:sz w:val="24"/>
          <w:szCs w:val="24"/>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rsidR="005F6563" w:rsidRPr="005F6563" w:rsidRDefault="005F6563" w:rsidP="005F6563">
      <w:pPr>
        <w:spacing w:line="240" w:lineRule="auto"/>
        <w:rPr>
          <w:sz w:val="24"/>
          <w:szCs w:val="24"/>
        </w:rPr>
      </w:pPr>
      <w:r w:rsidRPr="005F6563">
        <w:rPr>
          <w:sz w:val="24"/>
          <w:szCs w:val="24"/>
        </w:rPr>
        <w:t>7.4. В случае обнаружения недостатков в выполненной Работе, в том числе возникших в течение гарантийного срока, Заказчик вправе по своему выбору:</w:t>
      </w:r>
    </w:p>
    <w:p w:rsidR="005F6563" w:rsidRPr="005F6563" w:rsidRDefault="005F6563" w:rsidP="005F6563">
      <w:pPr>
        <w:pStyle w:val="ConsNormal"/>
        <w:numPr>
          <w:ilvl w:val="0"/>
          <w:numId w:val="51"/>
        </w:numPr>
        <w:tabs>
          <w:tab w:val="clear" w:pos="1110"/>
          <w:tab w:val="num" w:pos="-284"/>
        </w:tabs>
        <w:ind w:left="0" w:right="0" w:firstLine="567"/>
        <w:jc w:val="both"/>
        <w:rPr>
          <w:rFonts w:ascii="Times New Roman" w:hAnsi="Times New Roman" w:cs="Times New Roman"/>
          <w:sz w:val="24"/>
          <w:szCs w:val="24"/>
        </w:rPr>
      </w:pPr>
      <w:r w:rsidRPr="005F6563">
        <w:rPr>
          <w:rFonts w:ascii="Times New Roman" w:hAnsi="Times New Roman" w:cs="Times New Roman"/>
          <w:sz w:val="24"/>
          <w:szCs w:val="24"/>
        </w:rPr>
        <w:t>потребовать от Подрядчика безвозмездного устранения недостатков в разумный срок;</w:t>
      </w:r>
    </w:p>
    <w:p w:rsidR="005F6563" w:rsidRPr="005F6563" w:rsidRDefault="005F6563" w:rsidP="005F6563">
      <w:pPr>
        <w:pStyle w:val="ConsNormal"/>
        <w:numPr>
          <w:ilvl w:val="0"/>
          <w:numId w:val="51"/>
        </w:numPr>
        <w:tabs>
          <w:tab w:val="clear" w:pos="1110"/>
          <w:tab w:val="num" w:pos="-284"/>
        </w:tabs>
        <w:ind w:left="0" w:right="0" w:firstLine="567"/>
        <w:jc w:val="both"/>
        <w:rPr>
          <w:rFonts w:ascii="Times New Roman" w:hAnsi="Times New Roman" w:cs="Times New Roman"/>
          <w:sz w:val="24"/>
          <w:szCs w:val="24"/>
        </w:rPr>
      </w:pPr>
      <w:r w:rsidRPr="005F6563">
        <w:rPr>
          <w:rFonts w:ascii="Times New Roman" w:hAnsi="Times New Roman" w:cs="Times New Roman"/>
          <w:sz w:val="24"/>
          <w:szCs w:val="24"/>
        </w:rPr>
        <w:t>потребовать от Подрядчика соразмерного уменьшения установленной за Работу цены;</w:t>
      </w:r>
    </w:p>
    <w:p w:rsidR="005F6563" w:rsidRPr="005F6563" w:rsidRDefault="005F6563" w:rsidP="005F6563">
      <w:pPr>
        <w:spacing w:line="240" w:lineRule="auto"/>
        <w:rPr>
          <w:sz w:val="24"/>
          <w:szCs w:val="24"/>
        </w:rPr>
      </w:pPr>
      <w:r w:rsidRPr="005F6563">
        <w:rPr>
          <w:sz w:val="24"/>
          <w:szCs w:val="24"/>
        </w:rPr>
        <w:t xml:space="preserve">самостоятельно или с привлечением третьих лиц устранить недостатки и потребовать от Подрядчика возмещения своих расходов на устранение недостатков. </w:t>
      </w:r>
    </w:p>
    <w:p w:rsidR="005F6563" w:rsidRPr="005F6563" w:rsidRDefault="005F6563" w:rsidP="005F6563">
      <w:pPr>
        <w:spacing w:before="120" w:after="120" w:line="240" w:lineRule="auto"/>
        <w:jc w:val="center"/>
        <w:rPr>
          <w:b/>
          <w:sz w:val="24"/>
          <w:szCs w:val="24"/>
        </w:rPr>
      </w:pPr>
      <w:r w:rsidRPr="005F6563">
        <w:rPr>
          <w:b/>
          <w:sz w:val="24"/>
          <w:szCs w:val="24"/>
        </w:rPr>
        <w:t>8. Ответственность Сторон</w:t>
      </w:r>
    </w:p>
    <w:p w:rsidR="005F6563" w:rsidRPr="005F6563" w:rsidRDefault="005F6563" w:rsidP="005F6563">
      <w:pPr>
        <w:spacing w:line="240" w:lineRule="auto"/>
        <w:rPr>
          <w:sz w:val="24"/>
          <w:szCs w:val="24"/>
        </w:rPr>
      </w:pPr>
      <w:r w:rsidRPr="005F6563">
        <w:rPr>
          <w:sz w:val="24"/>
          <w:szCs w:val="24"/>
        </w:rPr>
        <w:t>8.1. За неисполнение либо ненадлежащее исполнение обязатель</w:t>
      </w:r>
      <w:proofErr w:type="gramStart"/>
      <w:r w:rsidRPr="005F6563">
        <w:rPr>
          <w:sz w:val="24"/>
          <w:szCs w:val="24"/>
        </w:rPr>
        <w:t>ств Ст</w:t>
      </w:r>
      <w:proofErr w:type="gramEnd"/>
      <w:r w:rsidRPr="005F6563">
        <w:rPr>
          <w:sz w:val="24"/>
          <w:szCs w:val="24"/>
        </w:rPr>
        <w:t xml:space="preserve">ороны несут ответственность в соответствии с действующим законодательством Российской Федерации и Договором. </w:t>
      </w:r>
    </w:p>
    <w:p w:rsidR="005F6563" w:rsidRPr="005F6563" w:rsidRDefault="005F6563" w:rsidP="005F6563">
      <w:pPr>
        <w:spacing w:line="240" w:lineRule="auto"/>
        <w:rPr>
          <w:sz w:val="24"/>
          <w:szCs w:val="24"/>
        </w:rPr>
      </w:pPr>
      <w:r w:rsidRPr="005F6563">
        <w:rPr>
          <w:sz w:val="24"/>
          <w:szCs w:val="24"/>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5F6563" w:rsidRPr="005F6563" w:rsidRDefault="005F6563" w:rsidP="005F6563">
      <w:pPr>
        <w:spacing w:line="240" w:lineRule="auto"/>
        <w:rPr>
          <w:sz w:val="24"/>
          <w:szCs w:val="24"/>
        </w:rPr>
      </w:pPr>
      <w:r w:rsidRPr="005F6563">
        <w:rPr>
          <w:sz w:val="24"/>
          <w:szCs w:val="24"/>
        </w:rPr>
        <w:t xml:space="preserve">8.3. За нарушение срока начала выполнения Работ, установленного пунктом 1.6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 </w:t>
      </w:r>
    </w:p>
    <w:p w:rsidR="005F6563" w:rsidRPr="005F6563" w:rsidRDefault="005F6563" w:rsidP="005F6563">
      <w:pPr>
        <w:pStyle w:val="affc"/>
        <w:ind w:firstLine="567"/>
        <w:jc w:val="both"/>
        <w:rPr>
          <w:b w:val="0"/>
          <w:sz w:val="24"/>
          <w:szCs w:val="24"/>
        </w:rPr>
      </w:pPr>
      <w:r w:rsidRPr="005F6563">
        <w:rPr>
          <w:b w:val="0"/>
          <w:sz w:val="24"/>
          <w:szCs w:val="24"/>
        </w:rPr>
        <w:t xml:space="preserve">8.4. </w:t>
      </w:r>
      <w:proofErr w:type="gramStart"/>
      <w:r w:rsidRPr="005F6563">
        <w:rPr>
          <w:b w:val="0"/>
          <w:sz w:val="24"/>
          <w:szCs w:val="24"/>
        </w:rPr>
        <w:t>За нарушение сроков окончания выполнения каждого этапа Работ, определенного Графиком производства работ (Приложение № 3 к Договору), или сроков окончания выполнения работ, установленных Месячным плановым реестром Заказов Заказчика и / или Дополнительным реестром Заказов Заказчика, Подрядчик выплачивает Заказчику неустойку, в размере 1/360 двойной ставки рефинансирования (учетной ставки) ЦБ РФ от цены соответствующего этапа, цены работ, определенной таким Месячным плановым реестром Заказов</w:t>
      </w:r>
      <w:proofErr w:type="gramEnd"/>
      <w:r w:rsidRPr="005F6563">
        <w:rPr>
          <w:b w:val="0"/>
          <w:sz w:val="24"/>
          <w:szCs w:val="24"/>
        </w:rPr>
        <w:t xml:space="preserve"> Заказчика и / или Дополнительным реестром Заказов Заказчика, соответственно за каждый день просрочки исполнения обязательств.</w:t>
      </w:r>
    </w:p>
    <w:p w:rsidR="005F6563" w:rsidRPr="005F6563" w:rsidRDefault="005F6563" w:rsidP="005F6563">
      <w:pPr>
        <w:pStyle w:val="affc"/>
        <w:ind w:firstLine="567"/>
        <w:jc w:val="both"/>
        <w:rPr>
          <w:b w:val="0"/>
          <w:sz w:val="24"/>
          <w:szCs w:val="24"/>
        </w:rPr>
      </w:pPr>
      <w:r w:rsidRPr="005F6563">
        <w:rPr>
          <w:b w:val="0"/>
          <w:sz w:val="24"/>
          <w:szCs w:val="24"/>
        </w:rPr>
        <w:t xml:space="preserve">8.5. </w:t>
      </w:r>
      <w:proofErr w:type="gramStart"/>
      <w:r w:rsidRPr="005F6563">
        <w:rPr>
          <w:b w:val="0"/>
          <w:sz w:val="24"/>
          <w:szCs w:val="24"/>
        </w:rPr>
        <w:t>Стороны договорились, что в случае, если нарушение срока начала выполнения Работ, установленного пунктом 1.6 Договора, и / или срока окончания выполнения любого из этапов Работ, определенного Графиком производства работ (Приложение № 3 к Договору), и / или срока окончания выполнения работ по Месячному плановому реестру Заказов Заказчика и / или по Дополнительному реестру Заказов Заказчика, явилось основанием для одностороннего внесудебного отказа Заказчика от исполнения</w:t>
      </w:r>
      <w:proofErr w:type="gramEnd"/>
      <w:r w:rsidRPr="005F6563">
        <w:rPr>
          <w:b w:val="0"/>
          <w:sz w:val="24"/>
          <w:szCs w:val="24"/>
        </w:rPr>
        <w:t xml:space="preserve">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8.3 или пунктом 8.4 Договора, соответственно, но в любом случае размер такой неустойки составит не менее 10% от цены Договора.  </w:t>
      </w:r>
    </w:p>
    <w:p w:rsidR="005F6563" w:rsidRPr="005F6563" w:rsidRDefault="005F6563" w:rsidP="005F6563">
      <w:pPr>
        <w:pStyle w:val="affc"/>
        <w:ind w:firstLine="567"/>
        <w:jc w:val="both"/>
        <w:rPr>
          <w:b w:val="0"/>
          <w:sz w:val="24"/>
          <w:szCs w:val="24"/>
        </w:rPr>
      </w:pPr>
      <w:r w:rsidRPr="005F6563">
        <w:rPr>
          <w:b w:val="0"/>
          <w:sz w:val="24"/>
          <w:szCs w:val="24"/>
        </w:rPr>
        <w:t xml:space="preserve">Если Подрядчику до момента расторжения Договора уже были начислены неустойки согласно пункту 8.3 и / или пункту 8.4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8.3 и / или пункту 8.4 Договора неустойки уже были взысканы с Подрядчика (в </w:t>
      </w:r>
      <w:proofErr w:type="spellStart"/>
      <w:r w:rsidRPr="005F6563">
        <w:rPr>
          <w:b w:val="0"/>
          <w:sz w:val="24"/>
          <w:szCs w:val="24"/>
        </w:rPr>
        <w:t>т.ч</w:t>
      </w:r>
      <w:proofErr w:type="spellEnd"/>
      <w:r w:rsidRPr="005F6563">
        <w:rPr>
          <w:b w:val="0"/>
          <w:sz w:val="24"/>
          <w:szCs w:val="24"/>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5F6563" w:rsidRPr="005F6563" w:rsidRDefault="005F6563" w:rsidP="005F6563">
      <w:pPr>
        <w:shd w:val="clear" w:color="auto" w:fill="FFFFFF"/>
        <w:spacing w:line="240" w:lineRule="auto"/>
        <w:rPr>
          <w:sz w:val="24"/>
          <w:szCs w:val="24"/>
        </w:rPr>
      </w:pPr>
      <w:r w:rsidRPr="005F6563">
        <w:rPr>
          <w:sz w:val="24"/>
          <w:szCs w:val="24"/>
        </w:rPr>
        <w:t xml:space="preserve">8.6. За нарушение окончательного срока завершения ремонта по Договору и ввода Оборудования /сооружения  в эксплуатацию, предусмотренного Графиком производства работ (Приложение № 3 к Договору), в том </w:t>
      </w:r>
      <w:proofErr w:type="gramStart"/>
      <w:r w:rsidRPr="005F6563">
        <w:rPr>
          <w:sz w:val="24"/>
          <w:szCs w:val="24"/>
        </w:rPr>
        <w:t>числе</w:t>
      </w:r>
      <w:proofErr w:type="gramEnd"/>
      <w:r w:rsidRPr="005F6563">
        <w:rPr>
          <w:sz w:val="24"/>
          <w:szCs w:val="24"/>
        </w:rPr>
        <w:t xml:space="preserve">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реестров Заказов Заказчика, в части относящейся к ремонту данного Оборудования за каждый день просрочки.</w:t>
      </w:r>
    </w:p>
    <w:p w:rsidR="005F6563" w:rsidRPr="005F6563" w:rsidRDefault="005F6563" w:rsidP="005F6563">
      <w:pPr>
        <w:shd w:val="clear" w:color="auto" w:fill="FFFFFF"/>
        <w:spacing w:line="240" w:lineRule="auto"/>
        <w:rPr>
          <w:color w:val="FF0000"/>
          <w:sz w:val="24"/>
          <w:szCs w:val="24"/>
        </w:rPr>
      </w:pPr>
      <w:proofErr w:type="gramStart"/>
      <w:r w:rsidRPr="005F6563">
        <w:rPr>
          <w:sz w:val="24"/>
          <w:szCs w:val="24"/>
        </w:rPr>
        <w:t>Если нарушение Подрядчиком окончательного срока завершения ремонта Оборудования/сооружения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Оборудование/сооружение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w:t>
      </w:r>
      <w:proofErr w:type="gramEnd"/>
      <w:r w:rsidRPr="005F6563">
        <w:rPr>
          <w:sz w:val="24"/>
          <w:szCs w:val="24"/>
        </w:rPr>
        <w:t xml:space="preserve"> в пять раз до 2,5 % от общей стоимости Работ, включая стоимость материалов и оборудования, по ремонту такого Оборудования за каждый день просрочки. </w:t>
      </w:r>
    </w:p>
    <w:p w:rsidR="005F6563" w:rsidRPr="005F6563" w:rsidRDefault="005F6563" w:rsidP="005F6563">
      <w:pPr>
        <w:shd w:val="clear" w:color="auto" w:fill="FFFFFF"/>
        <w:spacing w:line="240" w:lineRule="auto"/>
        <w:rPr>
          <w:sz w:val="24"/>
          <w:szCs w:val="24"/>
        </w:rPr>
      </w:pPr>
      <w:proofErr w:type="gramStart"/>
      <w:r w:rsidRPr="005F6563">
        <w:rPr>
          <w:sz w:val="24"/>
          <w:szCs w:val="24"/>
        </w:rPr>
        <w:t>В случае если срок завершения ремонта Оборудования и ввода его в эксплуатацию является также сроком окончания выполнения Работ по какому-либо этапу Работ, определенному Графиком производства работ (Приложение № 3 к Договору), то в сумму штрафа, начисляемого Подрядчику в соответствии с настоящим пунктом Договора, засчитывается сумма неустойки, начисленная Подрядчику в соответствии с пунктом 8.4.</w:t>
      </w:r>
      <w:proofErr w:type="gramEnd"/>
      <w:r w:rsidRPr="005F6563">
        <w:rPr>
          <w:sz w:val="24"/>
          <w:szCs w:val="24"/>
        </w:rPr>
        <w:t xml:space="preserve"> Договора за нарушение </w:t>
      </w:r>
      <w:proofErr w:type="gramStart"/>
      <w:r w:rsidRPr="005F6563">
        <w:rPr>
          <w:sz w:val="24"/>
          <w:szCs w:val="24"/>
        </w:rPr>
        <w:t>срока окончания выполнения указанного этапа Работ</w:t>
      </w:r>
      <w:proofErr w:type="gramEnd"/>
      <w:r w:rsidRPr="005F6563">
        <w:rPr>
          <w:sz w:val="24"/>
          <w:szCs w:val="24"/>
        </w:rPr>
        <w:t>.</w:t>
      </w:r>
    </w:p>
    <w:p w:rsidR="005F6563" w:rsidRPr="005F6563" w:rsidRDefault="005F6563" w:rsidP="005F6563">
      <w:pPr>
        <w:spacing w:line="240" w:lineRule="auto"/>
        <w:rPr>
          <w:sz w:val="24"/>
          <w:szCs w:val="24"/>
        </w:rPr>
      </w:pPr>
      <w:r w:rsidRPr="005F6563">
        <w:rPr>
          <w:sz w:val="24"/>
          <w:szCs w:val="24"/>
        </w:rPr>
        <w:t xml:space="preserve">8.7. В случае невыполнения Подрядчиком условий (требований) о качестве выполненных Подрядчиком Работ по </w:t>
      </w:r>
      <w:proofErr w:type="gramStart"/>
      <w:r w:rsidRPr="005F6563">
        <w:rPr>
          <w:sz w:val="24"/>
          <w:szCs w:val="24"/>
        </w:rPr>
        <w:t>Договору</w:t>
      </w:r>
      <w:proofErr w:type="gramEnd"/>
      <w:r w:rsidRPr="005F6563">
        <w:rPr>
          <w:sz w:val="24"/>
          <w:szCs w:val="24"/>
        </w:rPr>
        <w:t xml:space="preserve"> если Подрядчик отказался или не устранил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rsidR="005F6563" w:rsidRPr="005F6563" w:rsidRDefault="005F6563" w:rsidP="005F6563">
      <w:pPr>
        <w:shd w:val="clear" w:color="auto" w:fill="FFFFFF"/>
        <w:spacing w:line="240" w:lineRule="auto"/>
        <w:rPr>
          <w:sz w:val="24"/>
          <w:szCs w:val="24"/>
        </w:rPr>
      </w:pPr>
      <w:r w:rsidRPr="005F6563">
        <w:rPr>
          <w:sz w:val="24"/>
          <w:szCs w:val="24"/>
        </w:rPr>
        <w:t xml:space="preserve">8.8. Если при выполнении Работ по Договору Подрядчиком (привлеченным субподрядчиком, персоналом Подрядчика и / или субподрядчика) </w:t>
      </w:r>
      <w:proofErr w:type="gramStart"/>
      <w:r w:rsidRPr="005F6563">
        <w:rPr>
          <w:sz w:val="24"/>
          <w:szCs w:val="24"/>
        </w:rPr>
        <w:t>допущены</w:t>
      </w:r>
      <w:proofErr w:type="gramEnd"/>
      <w:r w:rsidRPr="005F6563">
        <w:rPr>
          <w:sz w:val="24"/>
          <w:szCs w:val="24"/>
        </w:rPr>
        <w:t>:</w:t>
      </w:r>
    </w:p>
    <w:p w:rsidR="005F6563" w:rsidRPr="005F6563" w:rsidRDefault="005F6563" w:rsidP="005F6563">
      <w:pPr>
        <w:shd w:val="clear" w:color="auto" w:fill="FFFFFF"/>
        <w:spacing w:line="240" w:lineRule="auto"/>
        <w:rPr>
          <w:sz w:val="24"/>
          <w:szCs w:val="24"/>
        </w:rPr>
      </w:pPr>
      <w:r w:rsidRPr="005F6563">
        <w:rPr>
          <w:sz w:val="24"/>
          <w:szCs w:val="24"/>
        </w:rPr>
        <w:t>- несоблюдение мероприятий, предусмотренных Планом безопасности проведения работ;</w:t>
      </w:r>
    </w:p>
    <w:p w:rsidR="005F6563" w:rsidRPr="005F6563" w:rsidRDefault="005F6563" w:rsidP="005F6563">
      <w:pPr>
        <w:shd w:val="clear" w:color="auto" w:fill="FFFFFF"/>
        <w:spacing w:line="240" w:lineRule="auto"/>
        <w:rPr>
          <w:sz w:val="24"/>
          <w:szCs w:val="24"/>
        </w:rPr>
      </w:pPr>
      <w:r w:rsidRPr="005F6563">
        <w:rPr>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5F6563" w:rsidRPr="005F6563" w:rsidRDefault="005F6563" w:rsidP="005F6563">
      <w:pPr>
        <w:shd w:val="clear" w:color="auto" w:fill="FFFFFF"/>
        <w:spacing w:line="240" w:lineRule="auto"/>
        <w:rPr>
          <w:sz w:val="24"/>
          <w:szCs w:val="24"/>
        </w:rPr>
      </w:pPr>
      <w:r w:rsidRPr="005F6563">
        <w:rPr>
          <w:sz w:val="24"/>
          <w:szCs w:val="24"/>
        </w:rPr>
        <w:t>- неисполнение или ненадлежащее исполнение какого-либо из обязательств, предусмотренных разделом 6 Договора, -</w:t>
      </w:r>
    </w:p>
    <w:p w:rsidR="005F6563" w:rsidRPr="005F6563" w:rsidRDefault="005F6563" w:rsidP="005F6563">
      <w:pPr>
        <w:shd w:val="clear" w:color="auto" w:fill="FFFFFF"/>
        <w:spacing w:line="240" w:lineRule="auto"/>
        <w:rPr>
          <w:sz w:val="24"/>
          <w:szCs w:val="24"/>
        </w:rPr>
      </w:pPr>
      <w:r w:rsidRPr="005F6563">
        <w:rPr>
          <w:sz w:val="24"/>
          <w:szCs w:val="24"/>
        </w:rPr>
        <w:t xml:space="preserve">то Заказчик вправе отстранить от Работ работников Подрядчика (работников привлеченного Подрядчиком субподрядчика), допустивших такие нарушения. Решение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5F6563" w:rsidRPr="005F6563" w:rsidRDefault="005F6563" w:rsidP="005F6563">
      <w:pPr>
        <w:shd w:val="clear" w:color="auto" w:fill="FFFFFF"/>
        <w:spacing w:line="240" w:lineRule="auto"/>
        <w:rPr>
          <w:sz w:val="24"/>
          <w:szCs w:val="24"/>
        </w:rPr>
      </w:pPr>
      <w:r w:rsidRPr="005F6563">
        <w:rPr>
          <w:sz w:val="24"/>
          <w:szCs w:val="24"/>
        </w:rPr>
        <w:t xml:space="preserve">Совершение Подрядчиком (привлеченным субподрядчиком, персоналом Подрядчика и / или субподрядчика)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5F6563">
        <w:rPr>
          <w:sz w:val="24"/>
          <w:szCs w:val="24"/>
        </w:rPr>
        <w:t>связи</w:t>
      </w:r>
      <w:proofErr w:type="gramEnd"/>
      <w:r w:rsidRPr="005F6563">
        <w:rPr>
          <w:sz w:val="24"/>
          <w:szCs w:val="24"/>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5F6563" w:rsidRPr="005F6563" w:rsidRDefault="005F6563" w:rsidP="005F6563">
      <w:pPr>
        <w:spacing w:line="240" w:lineRule="auto"/>
        <w:rPr>
          <w:sz w:val="24"/>
          <w:szCs w:val="24"/>
        </w:rPr>
      </w:pPr>
      <w:r w:rsidRPr="005F6563">
        <w:rPr>
          <w:sz w:val="24"/>
          <w:szCs w:val="24"/>
        </w:rPr>
        <w:t xml:space="preserve">8.9. </w:t>
      </w:r>
      <w:proofErr w:type="gramStart"/>
      <w:r w:rsidRPr="005F6563">
        <w:rPr>
          <w:sz w:val="24"/>
          <w:szCs w:val="24"/>
        </w:rPr>
        <w:t xml:space="preserve">В случае нарушения Подрядчиком при исполнении обязательств по Договору норм и правил по охране труда, ПТБ, ПТЭ, ППБ, ПЭБ, ПУЭ, ПГК, Приложения № 7 к Договору </w:t>
      </w:r>
      <w:r w:rsidRPr="005F6563">
        <w:rPr>
          <w:i/>
          <w:sz w:val="24"/>
          <w:szCs w:val="24"/>
        </w:rPr>
        <w:t>(</w:t>
      </w:r>
      <w:r w:rsidRPr="005F6563">
        <w:rPr>
          <w:sz w:val="24"/>
          <w:szCs w:val="24"/>
        </w:rPr>
        <w:t>Регламента системы менеджмента охраны здоровья и безопасности труда «Правила техники безопасности для подрядных организаций»</w:t>
      </w:r>
      <w:r w:rsidRPr="005F6563">
        <w:rPr>
          <w:i/>
          <w:sz w:val="24"/>
          <w:szCs w:val="24"/>
        </w:rPr>
        <w:t>)</w:t>
      </w:r>
      <w:r w:rsidRPr="005F6563">
        <w:rPr>
          <w:sz w:val="24"/>
          <w:szCs w:val="24"/>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w:t>
      </w:r>
      <w:proofErr w:type="gramEnd"/>
      <w:r w:rsidRPr="005F6563">
        <w:rPr>
          <w:sz w:val="24"/>
          <w:szCs w:val="24"/>
        </w:rPr>
        <w:t xml:space="preserve"> – «</w:t>
      </w:r>
      <w:proofErr w:type="gramStart"/>
      <w:r w:rsidRPr="005F6563">
        <w:rPr>
          <w:sz w:val="24"/>
          <w:szCs w:val="24"/>
        </w:rPr>
        <w:t>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roofErr w:type="gramEnd"/>
    </w:p>
    <w:p w:rsidR="005F6563" w:rsidRPr="005F6563" w:rsidRDefault="005F6563" w:rsidP="005F6563">
      <w:pPr>
        <w:spacing w:line="240" w:lineRule="auto"/>
        <w:rPr>
          <w:sz w:val="24"/>
          <w:szCs w:val="24"/>
        </w:rPr>
      </w:pPr>
      <w:r w:rsidRPr="005F6563">
        <w:rPr>
          <w:sz w:val="24"/>
          <w:szCs w:val="24"/>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8.9. Договора, по следующим основаниям и в следующих суммах:</w:t>
      </w:r>
    </w:p>
    <w:p w:rsidR="005F6563" w:rsidRPr="005F6563" w:rsidRDefault="005F6563" w:rsidP="005F6563">
      <w:pPr>
        <w:spacing w:line="240" w:lineRule="auto"/>
        <w:rPr>
          <w:sz w:val="24"/>
          <w:szCs w:val="24"/>
        </w:rPr>
      </w:pPr>
      <w:r w:rsidRPr="005F6563">
        <w:rPr>
          <w:sz w:val="24"/>
          <w:szCs w:val="24"/>
        </w:rPr>
        <w:t xml:space="preserve">8.10.1. при нарушении Правил, в том числе не обеспечение и (или) неправильное применение средств индивидуальной защиты, спецодежды, </w:t>
      </w:r>
      <w:proofErr w:type="spellStart"/>
      <w:r w:rsidRPr="005F6563">
        <w:rPr>
          <w:sz w:val="24"/>
          <w:szCs w:val="24"/>
        </w:rPr>
        <w:t>спецобуви</w:t>
      </w:r>
      <w:proofErr w:type="spellEnd"/>
      <w:r w:rsidRPr="005F6563">
        <w:rPr>
          <w:sz w:val="24"/>
          <w:szCs w:val="24"/>
        </w:rPr>
        <w:t>, в соответствии с отраслевыми типовыми нормами, механизмов и приспособлений, не соблюдение требований нарядно-допускной системы:</w:t>
      </w:r>
    </w:p>
    <w:p w:rsidR="005F6563" w:rsidRPr="005F6563" w:rsidRDefault="005F6563" w:rsidP="005F6563">
      <w:pPr>
        <w:spacing w:line="240" w:lineRule="auto"/>
        <w:rPr>
          <w:sz w:val="24"/>
          <w:szCs w:val="24"/>
        </w:rPr>
      </w:pPr>
      <w:r w:rsidRPr="005F6563">
        <w:rPr>
          <w:sz w:val="24"/>
          <w:szCs w:val="24"/>
        </w:rPr>
        <w:t xml:space="preserve"> – в сумме 10 000 (десять тысяч) рублей за первично выявленное в период действия Договора нарушение конкретного требования Правил; </w:t>
      </w:r>
    </w:p>
    <w:p w:rsidR="005F6563" w:rsidRPr="005F6563" w:rsidRDefault="005F6563" w:rsidP="005F6563">
      <w:pPr>
        <w:spacing w:line="240" w:lineRule="auto"/>
        <w:rPr>
          <w:sz w:val="24"/>
          <w:szCs w:val="24"/>
        </w:rPr>
      </w:pPr>
      <w:r w:rsidRPr="005F6563">
        <w:rPr>
          <w:sz w:val="24"/>
          <w:szCs w:val="24"/>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5F6563" w:rsidRPr="005F6563" w:rsidRDefault="005F6563" w:rsidP="005F6563">
      <w:pPr>
        <w:spacing w:line="240" w:lineRule="auto"/>
        <w:rPr>
          <w:sz w:val="24"/>
          <w:szCs w:val="24"/>
        </w:rPr>
      </w:pPr>
      <w:r w:rsidRPr="005F6563">
        <w:rPr>
          <w:sz w:val="24"/>
          <w:szCs w:val="24"/>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5F6563" w:rsidRPr="005F6563" w:rsidRDefault="005F6563" w:rsidP="005F6563">
      <w:pPr>
        <w:spacing w:line="240" w:lineRule="auto"/>
        <w:rPr>
          <w:sz w:val="24"/>
          <w:szCs w:val="24"/>
        </w:rPr>
      </w:pPr>
      <w:r w:rsidRPr="005F6563">
        <w:rPr>
          <w:sz w:val="24"/>
          <w:szCs w:val="24"/>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rsidR="005F6563" w:rsidRPr="005F6563" w:rsidRDefault="005F6563" w:rsidP="005F6563">
      <w:pPr>
        <w:spacing w:line="240" w:lineRule="auto"/>
        <w:rPr>
          <w:sz w:val="24"/>
          <w:szCs w:val="24"/>
        </w:rPr>
      </w:pPr>
      <w:r w:rsidRPr="005F6563">
        <w:rPr>
          <w:sz w:val="24"/>
          <w:szCs w:val="24"/>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5F6563" w:rsidRPr="005F6563" w:rsidRDefault="005F6563" w:rsidP="005F6563">
      <w:pPr>
        <w:spacing w:line="240" w:lineRule="auto"/>
        <w:rPr>
          <w:sz w:val="24"/>
          <w:szCs w:val="24"/>
        </w:rPr>
      </w:pPr>
      <w:r w:rsidRPr="005F6563">
        <w:rPr>
          <w:sz w:val="24"/>
          <w:szCs w:val="24"/>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5F6563" w:rsidRPr="005F6563" w:rsidRDefault="005F6563" w:rsidP="005F6563">
      <w:pPr>
        <w:spacing w:line="240" w:lineRule="auto"/>
        <w:rPr>
          <w:sz w:val="24"/>
          <w:szCs w:val="24"/>
        </w:rPr>
      </w:pPr>
      <w:r w:rsidRPr="005F6563">
        <w:rPr>
          <w:sz w:val="24"/>
          <w:szCs w:val="24"/>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5F6563" w:rsidRPr="005F6563" w:rsidRDefault="005F6563" w:rsidP="005F6563">
      <w:pPr>
        <w:spacing w:line="240" w:lineRule="auto"/>
        <w:rPr>
          <w:sz w:val="24"/>
          <w:szCs w:val="24"/>
        </w:rPr>
      </w:pPr>
      <w:r w:rsidRPr="005F6563">
        <w:rPr>
          <w:sz w:val="24"/>
          <w:szCs w:val="24"/>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5F6563" w:rsidRPr="005F6563" w:rsidRDefault="005F6563" w:rsidP="005F6563">
      <w:pPr>
        <w:spacing w:line="240" w:lineRule="auto"/>
        <w:rPr>
          <w:sz w:val="24"/>
          <w:szCs w:val="24"/>
        </w:rPr>
      </w:pPr>
      <w:r w:rsidRPr="005F6563">
        <w:rPr>
          <w:sz w:val="24"/>
          <w:szCs w:val="24"/>
        </w:rPr>
        <w:t>8.10.6. при нарушении Правил, которое повлекло за собой несчастный случай со смертельным исходом, – в сумме 1 000 000 (один миллион) рублей.</w:t>
      </w:r>
    </w:p>
    <w:p w:rsidR="005F6563" w:rsidRPr="005F6563" w:rsidRDefault="005F6563" w:rsidP="005F6563">
      <w:pPr>
        <w:spacing w:line="240" w:lineRule="auto"/>
        <w:rPr>
          <w:sz w:val="24"/>
          <w:szCs w:val="24"/>
        </w:rPr>
      </w:pPr>
      <w:r w:rsidRPr="005F6563">
        <w:rPr>
          <w:sz w:val="24"/>
          <w:szCs w:val="24"/>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rsidR="005F6563" w:rsidRPr="005F6563" w:rsidRDefault="005F6563" w:rsidP="005F6563">
      <w:pPr>
        <w:spacing w:line="240" w:lineRule="auto"/>
        <w:rPr>
          <w:sz w:val="24"/>
          <w:szCs w:val="24"/>
        </w:rPr>
      </w:pPr>
      <w:r w:rsidRPr="005F6563">
        <w:rPr>
          <w:sz w:val="24"/>
          <w:szCs w:val="24"/>
        </w:rPr>
        <w:t>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5F6563">
        <w:rPr>
          <w:sz w:val="24"/>
          <w:szCs w:val="24"/>
        </w:rPr>
        <w:t>о-</w:t>
      </w:r>
      <w:proofErr w:type="gramEnd"/>
      <w:r w:rsidRPr="005F6563">
        <w:rPr>
          <w:sz w:val="24"/>
          <w:szCs w:val="24"/>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5F6563" w:rsidRPr="005F6563" w:rsidRDefault="005F6563" w:rsidP="005F6563">
      <w:pPr>
        <w:spacing w:line="240" w:lineRule="auto"/>
        <w:rPr>
          <w:sz w:val="24"/>
          <w:szCs w:val="24"/>
        </w:rPr>
      </w:pPr>
      <w:r w:rsidRPr="005F6563">
        <w:rPr>
          <w:sz w:val="24"/>
          <w:szCs w:val="24"/>
        </w:rPr>
        <w:t xml:space="preserve">- в сумме 100 000 (сто тысяч) рублей за первично выявленное в период действия Договора нарушение; </w:t>
      </w:r>
    </w:p>
    <w:p w:rsidR="005F6563" w:rsidRPr="005F6563" w:rsidRDefault="005F6563" w:rsidP="005F6563">
      <w:pPr>
        <w:spacing w:line="240" w:lineRule="auto"/>
        <w:rPr>
          <w:sz w:val="24"/>
          <w:szCs w:val="24"/>
        </w:rPr>
      </w:pPr>
      <w:r w:rsidRPr="005F6563">
        <w:rPr>
          <w:sz w:val="24"/>
          <w:szCs w:val="24"/>
        </w:rPr>
        <w:t>- в сумме 200 000 (двести тысяч) рублей за повторное и каждое последующее нарушение в течение срока действия Договора.</w:t>
      </w:r>
    </w:p>
    <w:p w:rsidR="005F6563" w:rsidRPr="005F6563" w:rsidRDefault="005F6563" w:rsidP="005F6563">
      <w:pPr>
        <w:spacing w:line="240" w:lineRule="auto"/>
        <w:rPr>
          <w:sz w:val="24"/>
          <w:szCs w:val="24"/>
        </w:rPr>
      </w:pPr>
      <w:r w:rsidRPr="005F6563">
        <w:rPr>
          <w:sz w:val="24"/>
          <w:szCs w:val="24"/>
        </w:rPr>
        <w:t>8.12. Пени и штрафы, а также убытки и неустойка, предусмотренные Договором, подлежат выплате за счет гарантийных удержаний, установленных Договором. В части, не покрытой гарантийными удержаниями, 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5F6563" w:rsidRPr="005F6563" w:rsidRDefault="005F6563" w:rsidP="005F6563">
      <w:pPr>
        <w:spacing w:line="240" w:lineRule="auto"/>
        <w:rPr>
          <w:sz w:val="24"/>
          <w:szCs w:val="24"/>
        </w:rPr>
      </w:pPr>
      <w:r w:rsidRPr="005F6563">
        <w:rPr>
          <w:sz w:val="24"/>
          <w:szCs w:val="24"/>
        </w:rPr>
        <w:t>8.13. 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5F6563" w:rsidRPr="005F6563" w:rsidRDefault="005F6563" w:rsidP="005F6563">
      <w:pPr>
        <w:pStyle w:val="26"/>
        <w:tabs>
          <w:tab w:val="num" w:pos="0"/>
        </w:tabs>
        <w:spacing w:line="240" w:lineRule="auto"/>
        <w:rPr>
          <w:sz w:val="24"/>
          <w:szCs w:val="24"/>
        </w:rPr>
      </w:pPr>
      <w:r w:rsidRPr="005F6563">
        <w:rPr>
          <w:sz w:val="24"/>
          <w:szCs w:val="24"/>
        </w:rPr>
        <w:t>8.14. Уплата неустойки не освобождает Стороны от исполнения принятых на себя обязательств.</w:t>
      </w:r>
    </w:p>
    <w:p w:rsidR="005F6563" w:rsidRPr="005F6563" w:rsidRDefault="005F6563" w:rsidP="005F6563">
      <w:pPr>
        <w:spacing w:before="120" w:after="120" w:line="240" w:lineRule="auto"/>
        <w:jc w:val="center"/>
        <w:rPr>
          <w:b/>
          <w:sz w:val="24"/>
          <w:szCs w:val="24"/>
        </w:rPr>
      </w:pPr>
      <w:r w:rsidRPr="005F6563">
        <w:rPr>
          <w:b/>
          <w:sz w:val="24"/>
          <w:szCs w:val="24"/>
        </w:rPr>
        <w:t xml:space="preserve">9. Порядок разрешения споров </w:t>
      </w:r>
    </w:p>
    <w:p w:rsidR="005F6563" w:rsidRPr="005F6563" w:rsidRDefault="005F6563" w:rsidP="005F6563">
      <w:pPr>
        <w:pStyle w:val="affe"/>
        <w:ind w:firstLine="567"/>
        <w:rPr>
          <w:color w:val="auto"/>
          <w:sz w:val="24"/>
          <w:szCs w:val="24"/>
        </w:rPr>
      </w:pPr>
      <w:r w:rsidRPr="005F6563">
        <w:rPr>
          <w:color w:val="auto"/>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5F6563" w:rsidRPr="005F6563" w:rsidRDefault="005F6563" w:rsidP="005F6563">
      <w:pPr>
        <w:pStyle w:val="affe"/>
        <w:ind w:firstLine="567"/>
        <w:rPr>
          <w:i/>
          <w:color w:val="auto"/>
          <w:sz w:val="24"/>
          <w:szCs w:val="24"/>
        </w:rPr>
      </w:pPr>
      <w:r w:rsidRPr="005F6563">
        <w:rPr>
          <w:color w:val="auto"/>
          <w:sz w:val="24"/>
          <w:szCs w:val="24"/>
        </w:rPr>
        <w:t xml:space="preserve">9.2. 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w:t>
      </w:r>
      <w:r w:rsidRPr="005F6563">
        <w:rPr>
          <w:i/>
          <w:color w:val="auto"/>
          <w:sz w:val="24"/>
          <w:szCs w:val="24"/>
        </w:rPr>
        <w:t>Арбитражном суде Московской области.</w:t>
      </w:r>
    </w:p>
    <w:p w:rsidR="005F6563" w:rsidRPr="005F6563" w:rsidRDefault="005F6563" w:rsidP="005F6563">
      <w:pPr>
        <w:pStyle w:val="affc"/>
        <w:spacing w:before="120" w:after="120"/>
        <w:rPr>
          <w:sz w:val="24"/>
          <w:szCs w:val="24"/>
        </w:rPr>
      </w:pPr>
      <w:r w:rsidRPr="005F6563">
        <w:rPr>
          <w:sz w:val="24"/>
          <w:szCs w:val="24"/>
        </w:rPr>
        <w:t xml:space="preserve">10. Конфиденциальность </w:t>
      </w:r>
    </w:p>
    <w:p w:rsidR="005F6563" w:rsidRPr="005F6563" w:rsidRDefault="005F6563" w:rsidP="005F6563">
      <w:pPr>
        <w:spacing w:line="240" w:lineRule="auto"/>
        <w:rPr>
          <w:sz w:val="24"/>
          <w:szCs w:val="24"/>
        </w:rPr>
      </w:pPr>
      <w:r w:rsidRPr="005F6563">
        <w:rPr>
          <w:sz w:val="24"/>
          <w:szCs w:val="24"/>
        </w:rPr>
        <w:t>10.1.</w:t>
      </w:r>
      <w:r w:rsidRPr="005F6563">
        <w:rPr>
          <w:sz w:val="24"/>
          <w:szCs w:val="24"/>
        </w:rPr>
        <w:tab/>
      </w:r>
      <w:proofErr w:type="gramStart"/>
      <w:r w:rsidRPr="005F6563">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5F6563" w:rsidRPr="005F6563" w:rsidRDefault="005F6563" w:rsidP="005F6563">
      <w:pPr>
        <w:spacing w:line="240" w:lineRule="auto"/>
        <w:rPr>
          <w:sz w:val="24"/>
          <w:szCs w:val="24"/>
        </w:rPr>
      </w:pPr>
      <w:r w:rsidRPr="005F6563">
        <w:rPr>
          <w:sz w:val="24"/>
          <w:szCs w:val="24"/>
        </w:rPr>
        <w:t>10.2.</w:t>
      </w:r>
      <w:r w:rsidRPr="005F6563">
        <w:rPr>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5F6563" w:rsidRPr="005F6563" w:rsidRDefault="005F6563" w:rsidP="005F6563">
      <w:pPr>
        <w:spacing w:line="240" w:lineRule="auto"/>
        <w:rPr>
          <w:sz w:val="24"/>
          <w:szCs w:val="24"/>
        </w:rPr>
      </w:pPr>
      <w:r w:rsidRPr="005F6563">
        <w:rPr>
          <w:sz w:val="24"/>
          <w:szCs w:val="24"/>
        </w:rPr>
        <w:t>10.3.</w:t>
      </w:r>
      <w:r w:rsidRPr="005F6563">
        <w:rPr>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F6563" w:rsidRPr="005F6563" w:rsidRDefault="005F6563" w:rsidP="005F6563">
      <w:pPr>
        <w:spacing w:line="240" w:lineRule="auto"/>
        <w:rPr>
          <w:sz w:val="24"/>
          <w:szCs w:val="24"/>
        </w:rPr>
      </w:pPr>
      <w:r w:rsidRPr="005F6563">
        <w:rPr>
          <w:sz w:val="24"/>
          <w:szCs w:val="24"/>
        </w:rPr>
        <w:t>10.4.</w:t>
      </w:r>
      <w:r w:rsidRPr="005F6563">
        <w:rPr>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5F6563" w:rsidRPr="005F6563" w:rsidRDefault="005F6563" w:rsidP="005F6563">
      <w:pPr>
        <w:spacing w:line="240" w:lineRule="auto"/>
        <w:rPr>
          <w:sz w:val="24"/>
          <w:szCs w:val="24"/>
        </w:rPr>
      </w:pPr>
      <w:r w:rsidRPr="005F6563">
        <w:rPr>
          <w:sz w:val="24"/>
          <w:szCs w:val="24"/>
        </w:rPr>
        <w:t>10.5.</w:t>
      </w:r>
      <w:r w:rsidRPr="005F6563">
        <w:rPr>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5F6563" w:rsidRPr="005F6563" w:rsidRDefault="005F6563" w:rsidP="005F6563">
      <w:pPr>
        <w:spacing w:line="240" w:lineRule="auto"/>
        <w:rPr>
          <w:sz w:val="24"/>
          <w:szCs w:val="24"/>
        </w:rPr>
      </w:pPr>
      <w:r w:rsidRPr="005F6563">
        <w:rPr>
          <w:sz w:val="24"/>
          <w:szCs w:val="24"/>
        </w:rPr>
        <w:t>10.6.</w:t>
      </w:r>
      <w:r w:rsidRPr="005F6563">
        <w:rPr>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5F6563" w:rsidRPr="005F6563" w:rsidRDefault="005F6563" w:rsidP="005F6563">
      <w:pPr>
        <w:spacing w:line="240" w:lineRule="auto"/>
        <w:rPr>
          <w:sz w:val="24"/>
          <w:szCs w:val="24"/>
        </w:rPr>
      </w:pPr>
      <w:r w:rsidRPr="005F6563">
        <w:rPr>
          <w:sz w:val="24"/>
          <w:szCs w:val="24"/>
        </w:rPr>
        <w:t>10.7.</w:t>
      </w:r>
      <w:r w:rsidRPr="005F6563">
        <w:rPr>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F6563" w:rsidRPr="005F6563" w:rsidRDefault="005F6563" w:rsidP="005F6563">
      <w:pPr>
        <w:pStyle w:val="affc"/>
        <w:spacing w:before="120" w:after="120"/>
        <w:rPr>
          <w:sz w:val="24"/>
          <w:szCs w:val="24"/>
        </w:rPr>
      </w:pPr>
      <w:r w:rsidRPr="005F6563">
        <w:rPr>
          <w:sz w:val="24"/>
          <w:szCs w:val="24"/>
        </w:rPr>
        <w:t xml:space="preserve">11. Заключительные положения </w:t>
      </w:r>
    </w:p>
    <w:p w:rsidR="005F6563" w:rsidRPr="005F6563" w:rsidRDefault="005F6563" w:rsidP="005F6563">
      <w:pPr>
        <w:pStyle w:val="affc"/>
        <w:ind w:firstLine="567"/>
        <w:jc w:val="both"/>
        <w:rPr>
          <w:b w:val="0"/>
          <w:sz w:val="24"/>
          <w:szCs w:val="24"/>
        </w:rPr>
      </w:pPr>
      <w:r w:rsidRPr="005F6563">
        <w:rPr>
          <w:b w:val="0"/>
          <w:sz w:val="24"/>
          <w:szCs w:val="24"/>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 за исключением предусмотренных Договором случаев одностороннего изменения Договора.</w:t>
      </w:r>
    </w:p>
    <w:p w:rsidR="005F6563" w:rsidRPr="005F6563" w:rsidRDefault="005F6563" w:rsidP="005F6563">
      <w:pPr>
        <w:pStyle w:val="affc"/>
        <w:ind w:firstLine="567"/>
        <w:jc w:val="both"/>
        <w:rPr>
          <w:b w:val="0"/>
          <w:sz w:val="24"/>
          <w:szCs w:val="24"/>
        </w:rPr>
      </w:pPr>
      <w:r w:rsidRPr="005F6563">
        <w:rPr>
          <w:b w:val="0"/>
          <w:sz w:val="24"/>
          <w:szCs w:val="24"/>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5F6563" w:rsidRPr="005F6563" w:rsidRDefault="005F6563" w:rsidP="005F6563">
      <w:pPr>
        <w:pStyle w:val="affc"/>
        <w:ind w:firstLine="567"/>
        <w:jc w:val="both"/>
        <w:rPr>
          <w:b w:val="0"/>
          <w:sz w:val="24"/>
          <w:szCs w:val="24"/>
        </w:rPr>
      </w:pPr>
      <w:r w:rsidRPr="005F6563">
        <w:rPr>
          <w:b w:val="0"/>
          <w:sz w:val="24"/>
          <w:szCs w:val="24"/>
        </w:rPr>
        <w:t xml:space="preserve">11.3. Уступка прав (требований) к Заказчику по Договору без письменного согласия Заказчика не допускается. </w:t>
      </w:r>
    </w:p>
    <w:p w:rsidR="005F6563" w:rsidRPr="005F6563" w:rsidRDefault="005F6563" w:rsidP="005F6563">
      <w:pPr>
        <w:pStyle w:val="affc"/>
        <w:ind w:firstLine="567"/>
        <w:jc w:val="both"/>
        <w:rPr>
          <w:b w:val="0"/>
          <w:sz w:val="24"/>
          <w:szCs w:val="24"/>
        </w:rPr>
      </w:pPr>
      <w:proofErr w:type="gramStart"/>
      <w:r w:rsidRPr="005F6563">
        <w:rPr>
          <w:b w:val="0"/>
          <w:sz w:val="24"/>
          <w:szCs w:val="24"/>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5F6563">
        <w:rPr>
          <w:b w:val="0"/>
          <w:sz w:val="24"/>
          <w:szCs w:val="24"/>
        </w:rPr>
        <w:t>неденежного</w:t>
      </w:r>
      <w:proofErr w:type="spellEnd"/>
      <w:r w:rsidRPr="005F6563">
        <w:rPr>
          <w:b w:val="0"/>
          <w:sz w:val="24"/>
          <w:szCs w:val="24"/>
        </w:rPr>
        <w:t xml:space="preserve"> исполнения, то сумма штрафа исчисляется от цены Договора, указанной в пункте 5.1 Договора.</w:t>
      </w:r>
      <w:proofErr w:type="gramEnd"/>
    </w:p>
    <w:p w:rsidR="005F6563" w:rsidRPr="005F6563" w:rsidRDefault="005F6563" w:rsidP="005F6563">
      <w:pPr>
        <w:pStyle w:val="affc"/>
        <w:ind w:firstLine="567"/>
        <w:jc w:val="both"/>
        <w:rPr>
          <w:b w:val="0"/>
          <w:sz w:val="24"/>
          <w:szCs w:val="24"/>
        </w:rPr>
      </w:pPr>
      <w:r w:rsidRPr="005F6563">
        <w:rPr>
          <w:b w:val="0"/>
          <w:sz w:val="24"/>
          <w:szCs w:val="24"/>
        </w:rPr>
        <w:t>11.4.</w:t>
      </w:r>
      <w:r w:rsidRPr="005F6563">
        <w:rPr>
          <w:sz w:val="24"/>
          <w:szCs w:val="24"/>
        </w:rPr>
        <w:t xml:space="preserve"> </w:t>
      </w:r>
      <w:r w:rsidRPr="005F6563">
        <w:rPr>
          <w:b w:val="0"/>
          <w:sz w:val="24"/>
          <w:szCs w:val="24"/>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5F6563" w:rsidRPr="005F6563" w:rsidRDefault="005F6563" w:rsidP="005F6563">
      <w:pPr>
        <w:pStyle w:val="affc"/>
        <w:ind w:firstLine="567"/>
        <w:jc w:val="both"/>
        <w:rPr>
          <w:b w:val="0"/>
          <w:sz w:val="24"/>
          <w:szCs w:val="24"/>
        </w:rPr>
      </w:pPr>
      <w:r w:rsidRPr="005F6563">
        <w:rPr>
          <w:b w:val="0"/>
          <w:sz w:val="24"/>
          <w:szCs w:val="24"/>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w:t>
      </w:r>
      <w:proofErr w:type="gramStart"/>
      <w:r w:rsidRPr="005F6563">
        <w:rPr>
          <w:b w:val="0"/>
          <w:sz w:val="24"/>
          <w:szCs w:val="24"/>
        </w:rPr>
        <w:t>в связи с отказом Заказчика от исполнения Договора в соответствии с настоящим пунктом</w:t>
      </w:r>
      <w:proofErr w:type="gramEnd"/>
      <w:r w:rsidRPr="005F6563">
        <w:rPr>
          <w:b w:val="0"/>
          <w:sz w:val="24"/>
          <w:szCs w:val="24"/>
        </w:rPr>
        <w:t>.</w:t>
      </w:r>
    </w:p>
    <w:p w:rsidR="005F6563" w:rsidRPr="005F6563" w:rsidRDefault="005F6563" w:rsidP="005F6563">
      <w:pPr>
        <w:pStyle w:val="affc"/>
        <w:ind w:firstLine="567"/>
        <w:jc w:val="both"/>
        <w:rPr>
          <w:b w:val="0"/>
          <w:sz w:val="24"/>
          <w:szCs w:val="24"/>
        </w:rPr>
      </w:pPr>
      <w:r w:rsidRPr="005F6563">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5F6563" w:rsidRPr="005F6563" w:rsidRDefault="005F6563" w:rsidP="005F656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F6563">
        <w:rPr>
          <w:rFonts w:ascii="Times New Roman" w:hAnsi="Times New Roman" w:cs="Times New Roman"/>
          <w:color w:val="000000"/>
          <w:sz w:val="24"/>
          <w:szCs w:val="24"/>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5F6563" w:rsidRPr="005F6563" w:rsidRDefault="005F6563" w:rsidP="005F656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F6563">
        <w:rPr>
          <w:rFonts w:ascii="Times New Roman" w:hAnsi="Times New Roman" w:cs="Times New Roman"/>
          <w:color w:val="000000"/>
          <w:sz w:val="24"/>
          <w:szCs w:val="24"/>
          <w:lang w:eastAsia="ru-RU"/>
        </w:rPr>
        <w:t>a) Подрядчик в течение 15 (пятнадцати) календарных дней со дня, который установлен в пункте 1.6. Договора как день начала выполнения Работ, не приступил к выполнению Работ;</w:t>
      </w:r>
    </w:p>
    <w:p w:rsidR="005F6563" w:rsidRPr="005F6563" w:rsidRDefault="005F6563" w:rsidP="005F656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proofErr w:type="gramStart"/>
      <w:r w:rsidRPr="005F6563">
        <w:rPr>
          <w:rFonts w:ascii="Times New Roman" w:hAnsi="Times New Roman" w:cs="Times New Roman"/>
          <w:color w:val="000000"/>
          <w:sz w:val="24"/>
          <w:szCs w:val="24"/>
          <w:lang w:eastAsia="ru-RU"/>
        </w:rPr>
        <w:t xml:space="preserve">б)  просрочка в выполнении любого этапа Работ, определенного Графиком производства работ (Приложение № 3 к Договору), и/или в выполнении Работ по </w:t>
      </w:r>
      <w:r w:rsidRPr="005F6563">
        <w:rPr>
          <w:rFonts w:ascii="Times New Roman" w:hAnsi="Times New Roman" w:cs="Times New Roman"/>
          <w:sz w:val="24"/>
          <w:szCs w:val="24"/>
        </w:rPr>
        <w:t xml:space="preserve">Месячным плановым реестрам Заказов Заказчика или Работ по Дополнительным реестрам Заказов Заказчика, </w:t>
      </w:r>
      <w:r w:rsidRPr="005F6563">
        <w:rPr>
          <w:rFonts w:ascii="Times New Roman" w:hAnsi="Times New Roman" w:cs="Times New Roman"/>
          <w:color w:val="000000"/>
          <w:sz w:val="24"/>
          <w:szCs w:val="24"/>
          <w:lang w:eastAsia="ru-RU"/>
        </w:rPr>
        <w:t xml:space="preserve"> и/или </w:t>
      </w:r>
      <w:r w:rsidRPr="005F6563">
        <w:rPr>
          <w:rFonts w:ascii="Times New Roman" w:hAnsi="Times New Roman" w:cs="Times New Roman"/>
          <w:sz w:val="24"/>
          <w:szCs w:val="24"/>
        </w:rPr>
        <w:t xml:space="preserve">срока завершения ремонта Оборудования/сооружения и ввода его в эксплуатацию </w:t>
      </w:r>
      <w:r w:rsidRPr="005F6563">
        <w:rPr>
          <w:rFonts w:ascii="Times New Roman" w:hAnsi="Times New Roman" w:cs="Times New Roman"/>
          <w:color w:val="000000"/>
          <w:sz w:val="24"/>
          <w:szCs w:val="24"/>
          <w:lang w:eastAsia="ru-RU"/>
        </w:rPr>
        <w:t>определенного Графиком производства работ (Приложение № 3 к Договору),  превысит 30 (тридцать) календарных дней;</w:t>
      </w:r>
      <w:proofErr w:type="gramEnd"/>
    </w:p>
    <w:p w:rsidR="005F6563" w:rsidRPr="005F6563" w:rsidRDefault="005F6563" w:rsidP="005F656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F6563">
        <w:rPr>
          <w:rFonts w:ascii="Times New Roman" w:hAnsi="Times New Roman" w:cs="Times New Roman"/>
          <w:color w:val="000000"/>
          <w:sz w:val="24"/>
          <w:szCs w:val="24"/>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установленным Графиком производства работ (Приложение №3 к Договору) срокам;</w:t>
      </w:r>
    </w:p>
    <w:p w:rsidR="005F6563" w:rsidRPr="005F6563" w:rsidRDefault="005F6563" w:rsidP="005F656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proofErr w:type="gramStart"/>
      <w:r w:rsidRPr="005F6563">
        <w:rPr>
          <w:rFonts w:ascii="Times New Roman" w:hAnsi="Times New Roman" w:cs="Times New Roman"/>
          <w:color w:val="000000"/>
          <w:sz w:val="24"/>
          <w:szCs w:val="24"/>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(в том числе недостатков, которые препятствуют эксплуатации ремонтируемого Оборудования) и которые не были устранены Подрядчиком в установленный Заказчиком срок;</w:t>
      </w:r>
      <w:proofErr w:type="gramEnd"/>
    </w:p>
    <w:p w:rsidR="005F6563" w:rsidRPr="005F6563" w:rsidRDefault="005F6563" w:rsidP="005F6563">
      <w:pPr>
        <w:pStyle w:val="2f1"/>
        <w:autoSpaceDE w:val="0"/>
        <w:autoSpaceDN w:val="0"/>
        <w:adjustRightInd w:val="0"/>
        <w:spacing w:after="0" w:line="240" w:lineRule="auto"/>
        <w:ind w:left="33" w:firstLine="567"/>
        <w:contextualSpacing/>
        <w:jc w:val="both"/>
        <w:rPr>
          <w:rFonts w:ascii="Times New Roman" w:hAnsi="Times New Roman" w:cs="Times New Roman"/>
          <w:i/>
          <w:color w:val="000000"/>
          <w:sz w:val="24"/>
          <w:szCs w:val="24"/>
        </w:rPr>
      </w:pPr>
      <w:r w:rsidRPr="005F6563">
        <w:rPr>
          <w:rFonts w:ascii="Times New Roman" w:hAnsi="Times New Roman" w:cs="Times New Roman"/>
          <w:color w:val="000000"/>
          <w:sz w:val="24"/>
          <w:szCs w:val="24"/>
          <w:lang w:eastAsia="ru-RU"/>
        </w:rPr>
        <w:t>д) Подрядчик передает в субподряд Работы или уступает права и/или обязанности по Договору другому лицу без согласия Заказчика;</w:t>
      </w:r>
    </w:p>
    <w:p w:rsidR="005F6563" w:rsidRPr="005F6563" w:rsidRDefault="005F6563" w:rsidP="005F656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F6563">
        <w:rPr>
          <w:rFonts w:ascii="Times New Roman" w:hAnsi="Times New Roman" w:cs="Times New Roman"/>
          <w:color w:val="000000"/>
          <w:sz w:val="24"/>
          <w:szCs w:val="24"/>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8.9. Договора, которое повлекло за собой одно из следующих последствий:</w:t>
      </w:r>
    </w:p>
    <w:p w:rsidR="005F6563" w:rsidRPr="005F6563" w:rsidRDefault="005F6563" w:rsidP="005F656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F6563">
        <w:rPr>
          <w:rFonts w:ascii="Times New Roman" w:hAnsi="Times New Roman" w:cs="Times New Roman"/>
          <w:color w:val="000000"/>
          <w:sz w:val="24"/>
          <w:szCs w:val="24"/>
          <w:lang w:eastAsia="ru-RU"/>
        </w:rPr>
        <w:t>- несчастный случай со смертельным исходом;</w:t>
      </w:r>
    </w:p>
    <w:p w:rsidR="005F6563" w:rsidRPr="005F6563" w:rsidRDefault="005F6563" w:rsidP="005F656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F6563">
        <w:rPr>
          <w:rFonts w:ascii="Times New Roman" w:hAnsi="Times New Roman" w:cs="Times New Roman"/>
          <w:color w:val="000000"/>
          <w:sz w:val="24"/>
          <w:szCs w:val="24"/>
          <w:lang w:eastAsia="ru-RU"/>
        </w:rPr>
        <w:t>- причинение существенного ущерба имуществу Заказчика или причинение существенных убытков Заказчику иным образом;</w:t>
      </w:r>
    </w:p>
    <w:p w:rsidR="005F6563" w:rsidRPr="005F6563" w:rsidRDefault="005F6563" w:rsidP="005F656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proofErr w:type="gramStart"/>
      <w:r w:rsidRPr="005F6563">
        <w:rPr>
          <w:rFonts w:ascii="Times New Roman" w:hAnsi="Times New Roman" w:cs="Times New Roman"/>
          <w:color w:val="000000"/>
          <w:sz w:val="24"/>
          <w:szCs w:val="24"/>
          <w:lang w:eastAsia="ru-RU"/>
        </w:rPr>
        <w:t>з)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proofErr w:type="gramEnd"/>
    </w:p>
    <w:p w:rsidR="005F6563" w:rsidRPr="005F6563" w:rsidRDefault="005F6563" w:rsidP="005F6563">
      <w:pPr>
        <w:overflowPunct w:val="0"/>
        <w:spacing w:line="240" w:lineRule="auto"/>
        <w:ind w:left="33"/>
        <w:rPr>
          <w:color w:val="000000"/>
          <w:sz w:val="24"/>
          <w:szCs w:val="24"/>
        </w:rPr>
      </w:pPr>
      <w:r w:rsidRPr="005F6563">
        <w:rPr>
          <w:color w:val="000000"/>
          <w:sz w:val="24"/>
          <w:szCs w:val="24"/>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5F6563">
        <w:rPr>
          <w:color w:val="000000"/>
          <w:sz w:val="24"/>
          <w:szCs w:val="24"/>
        </w:rPr>
        <w:t>,</w:t>
      </w:r>
      <w:proofErr w:type="gramEnd"/>
      <w:r w:rsidRPr="005F6563">
        <w:rPr>
          <w:color w:val="000000"/>
          <w:sz w:val="24"/>
          <w:szCs w:val="24"/>
        </w:rPr>
        <w:t xml:space="preserve">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5F6563" w:rsidRPr="005F6563" w:rsidRDefault="005F6563" w:rsidP="005F6563">
      <w:pPr>
        <w:pStyle w:val="affc"/>
        <w:ind w:firstLine="567"/>
        <w:jc w:val="both"/>
        <w:rPr>
          <w:b w:val="0"/>
          <w:sz w:val="24"/>
          <w:szCs w:val="24"/>
        </w:rPr>
      </w:pPr>
      <w:r w:rsidRPr="005F6563">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5F6563" w:rsidRPr="005F6563" w:rsidRDefault="005F6563" w:rsidP="005F6563">
      <w:pPr>
        <w:pStyle w:val="affc"/>
        <w:ind w:firstLine="567"/>
        <w:jc w:val="both"/>
        <w:rPr>
          <w:b w:val="0"/>
          <w:sz w:val="24"/>
          <w:szCs w:val="24"/>
        </w:rPr>
      </w:pPr>
      <w:r w:rsidRPr="005F6563">
        <w:rPr>
          <w:b w:val="0"/>
          <w:sz w:val="24"/>
          <w:szCs w:val="24"/>
        </w:rPr>
        <w:t>11.6. 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5F6563">
        <w:rPr>
          <w:b w:val="0"/>
          <w:sz w:val="24"/>
          <w:szCs w:val="24"/>
        </w:rPr>
        <w:t>дств св</w:t>
      </w:r>
      <w:proofErr w:type="gramEnd"/>
      <w:r w:rsidRPr="005F6563">
        <w:rPr>
          <w:b w:val="0"/>
          <w:sz w:val="24"/>
          <w:szCs w:val="24"/>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F6563">
        <w:rPr>
          <w:b w:val="0"/>
          <w:sz w:val="24"/>
          <w:szCs w:val="24"/>
        </w:rPr>
        <w:t>т.ч</w:t>
      </w:r>
      <w:proofErr w:type="spellEnd"/>
      <w:r w:rsidRPr="005F6563">
        <w:rPr>
          <w:b w:val="0"/>
          <w:sz w:val="24"/>
          <w:szCs w:val="24"/>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5F6563" w:rsidRPr="005F6563" w:rsidRDefault="005F6563" w:rsidP="005F6563">
      <w:pPr>
        <w:pStyle w:val="affc"/>
        <w:ind w:firstLine="567"/>
        <w:jc w:val="both"/>
        <w:rPr>
          <w:b w:val="0"/>
          <w:sz w:val="24"/>
          <w:szCs w:val="24"/>
        </w:rPr>
      </w:pPr>
      <w:r w:rsidRPr="005F6563">
        <w:rPr>
          <w:b w:val="0"/>
          <w:sz w:val="24"/>
          <w:szCs w:val="24"/>
        </w:rPr>
        <w:t>11.7.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5F6563" w:rsidRPr="005F6563" w:rsidRDefault="005F6563" w:rsidP="005F6563">
      <w:pPr>
        <w:pStyle w:val="affc"/>
        <w:ind w:firstLine="567"/>
        <w:jc w:val="both"/>
        <w:rPr>
          <w:b w:val="0"/>
          <w:sz w:val="24"/>
          <w:szCs w:val="24"/>
        </w:rPr>
      </w:pPr>
      <w:r w:rsidRPr="005F6563">
        <w:rPr>
          <w:b w:val="0"/>
          <w:sz w:val="24"/>
          <w:szCs w:val="24"/>
        </w:rPr>
        <w:t>11.8.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«19»ноября2016года, а в части неисполненных к данному сроку обязатель</w:t>
      </w:r>
      <w:proofErr w:type="gramStart"/>
      <w:r w:rsidRPr="005F6563">
        <w:rPr>
          <w:b w:val="0"/>
          <w:sz w:val="24"/>
          <w:szCs w:val="24"/>
        </w:rPr>
        <w:t>ств Ст</w:t>
      </w:r>
      <w:proofErr w:type="gramEnd"/>
      <w:r w:rsidRPr="005F6563">
        <w:rPr>
          <w:b w:val="0"/>
          <w:sz w:val="24"/>
          <w:szCs w:val="24"/>
        </w:rPr>
        <w:t>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p>
    <w:p w:rsidR="005F6563" w:rsidRPr="005F6563" w:rsidRDefault="005F6563" w:rsidP="005F6563">
      <w:pPr>
        <w:spacing w:line="240" w:lineRule="auto"/>
        <w:rPr>
          <w:sz w:val="24"/>
          <w:szCs w:val="24"/>
        </w:rPr>
      </w:pPr>
      <w:r w:rsidRPr="005F6563">
        <w:rPr>
          <w:sz w:val="24"/>
          <w:szCs w:val="24"/>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5F6563" w:rsidRPr="005F6563" w:rsidRDefault="005F6563" w:rsidP="005F6563">
      <w:pPr>
        <w:tabs>
          <w:tab w:val="left" w:pos="540"/>
          <w:tab w:val="left" w:pos="9180"/>
          <w:tab w:val="left" w:pos="9214"/>
          <w:tab w:val="left" w:pos="9356"/>
        </w:tabs>
        <w:spacing w:line="240" w:lineRule="auto"/>
        <w:rPr>
          <w:sz w:val="24"/>
          <w:szCs w:val="24"/>
        </w:rPr>
      </w:pPr>
      <w:r w:rsidRPr="005F6563">
        <w:rPr>
          <w:sz w:val="24"/>
          <w:szCs w:val="24"/>
        </w:rPr>
        <w:t xml:space="preserve">11.10. </w:t>
      </w:r>
      <w:proofErr w:type="gramStart"/>
      <w:r w:rsidRPr="005F6563">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5F6563">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5F6563">
        <w:rPr>
          <w:sz w:val="24"/>
          <w:szCs w:val="24"/>
        </w:rPr>
        <w:t>Жанейрская</w:t>
      </w:r>
      <w:proofErr w:type="spellEnd"/>
      <w:r w:rsidRPr="005F6563">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5F6563">
        <w:rPr>
          <w:sz w:val="24"/>
          <w:szCs w:val="24"/>
          <w:lang w:val="en-US"/>
        </w:rPr>
        <w:t>www</w:t>
      </w:r>
      <w:r w:rsidRPr="005F6563">
        <w:rPr>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F6563" w:rsidRPr="005F6563" w:rsidRDefault="005F6563" w:rsidP="005F6563">
      <w:pPr>
        <w:spacing w:line="240" w:lineRule="auto"/>
        <w:rPr>
          <w:sz w:val="24"/>
          <w:szCs w:val="24"/>
        </w:rPr>
      </w:pPr>
      <w:r w:rsidRPr="005F6563">
        <w:rPr>
          <w:sz w:val="24"/>
          <w:szCs w:val="24"/>
        </w:rPr>
        <w:t>11.11. Неотъемлемой частью Договора являются следующие приложения:</w:t>
      </w:r>
    </w:p>
    <w:p w:rsidR="005F6563" w:rsidRPr="005F6563" w:rsidRDefault="005F6563" w:rsidP="005F6563">
      <w:pPr>
        <w:numPr>
          <w:ilvl w:val="0"/>
          <w:numId w:val="49"/>
        </w:numPr>
        <w:spacing w:line="240" w:lineRule="auto"/>
        <w:ind w:left="0" w:firstLine="567"/>
        <w:rPr>
          <w:sz w:val="24"/>
          <w:szCs w:val="24"/>
        </w:rPr>
      </w:pPr>
      <w:r w:rsidRPr="005F6563">
        <w:rPr>
          <w:sz w:val="24"/>
          <w:szCs w:val="24"/>
        </w:rPr>
        <w:t>Приложение 1. Техническое задание (технические условия);</w:t>
      </w:r>
    </w:p>
    <w:p w:rsidR="005F6563" w:rsidRPr="005F6563" w:rsidRDefault="005F6563" w:rsidP="005F6563">
      <w:pPr>
        <w:numPr>
          <w:ilvl w:val="0"/>
          <w:numId w:val="49"/>
        </w:numPr>
        <w:spacing w:line="240" w:lineRule="auto"/>
        <w:ind w:left="0" w:firstLine="567"/>
        <w:rPr>
          <w:sz w:val="24"/>
          <w:szCs w:val="24"/>
        </w:rPr>
      </w:pPr>
      <w:r w:rsidRPr="005F6563">
        <w:rPr>
          <w:sz w:val="24"/>
          <w:szCs w:val="24"/>
        </w:rPr>
        <w:t>Приложение 2. Сметная документация;</w:t>
      </w:r>
    </w:p>
    <w:p w:rsidR="005F6563" w:rsidRPr="005F6563" w:rsidRDefault="005F6563" w:rsidP="005F6563">
      <w:pPr>
        <w:numPr>
          <w:ilvl w:val="0"/>
          <w:numId w:val="49"/>
        </w:numPr>
        <w:spacing w:line="240" w:lineRule="auto"/>
        <w:ind w:left="0" w:firstLine="567"/>
        <w:rPr>
          <w:sz w:val="24"/>
          <w:szCs w:val="24"/>
        </w:rPr>
      </w:pPr>
      <w:r w:rsidRPr="005F6563">
        <w:rPr>
          <w:sz w:val="24"/>
          <w:szCs w:val="24"/>
        </w:rPr>
        <w:t>Приложение 3. График производства работ;</w:t>
      </w:r>
    </w:p>
    <w:p w:rsidR="005F6563" w:rsidRPr="005F6563" w:rsidRDefault="005F6563" w:rsidP="005F6563">
      <w:pPr>
        <w:numPr>
          <w:ilvl w:val="0"/>
          <w:numId w:val="49"/>
        </w:numPr>
        <w:spacing w:line="240" w:lineRule="auto"/>
        <w:ind w:left="0" w:firstLine="567"/>
        <w:rPr>
          <w:sz w:val="24"/>
          <w:szCs w:val="24"/>
        </w:rPr>
      </w:pPr>
      <w:r w:rsidRPr="005F6563">
        <w:rPr>
          <w:sz w:val="24"/>
          <w:szCs w:val="24"/>
        </w:rPr>
        <w:t>Приложение 4. Перечень материалов и оборудования, поставляемых Подрядчиком;</w:t>
      </w:r>
    </w:p>
    <w:p w:rsidR="005F6563" w:rsidRPr="005F6563" w:rsidRDefault="005F6563" w:rsidP="005F6563">
      <w:pPr>
        <w:numPr>
          <w:ilvl w:val="0"/>
          <w:numId w:val="49"/>
        </w:numPr>
        <w:spacing w:line="240" w:lineRule="auto"/>
        <w:ind w:left="0" w:firstLine="567"/>
        <w:rPr>
          <w:i/>
          <w:sz w:val="24"/>
          <w:szCs w:val="24"/>
        </w:rPr>
      </w:pPr>
      <w:r w:rsidRPr="005F6563">
        <w:rPr>
          <w:i/>
          <w:sz w:val="24"/>
          <w:szCs w:val="24"/>
        </w:rPr>
        <w:t>Приложение 5.</w:t>
      </w:r>
      <w:r w:rsidRPr="005F6563">
        <w:rPr>
          <w:sz w:val="24"/>
          <w:szCs w:val="24"/>
        </w:rPr>
        <w:t xml:space="preserve"> Форма акта приемки из ремонта</w:t>
      </w:r>
      <w:proofErr w:type="gramStart"/>
      <w:r w:rsidRPr="005F6563">
        <w:rPr>
          <w:sz w:val="24"/>
          <w:szCs w:val="24"/>
        </w:rPr>
        <w:t xml:space="preserve"> </w:t>
      </w:r>
      <w:r w:rsidRPr="005F6563">
        <w:rPr>
          <w:i/>
          <w:sz w:val="24"/>
          <w:szCs w:val="24"/>
        </w:rPr>
        <w:t>;</w:t>
      </w:r>
      <w:proofErr w:type="gramEnd"/>
    </w:p>
    <w:p w:rsidR="005F6563" w:rsidRPr="005F6563" w:rsidRDefault="005F6563" w:rsidP="005F6563">
      <w:pPr>
        <w:numPr>
          <w:ilvl w:val="0"/>
          <w:numId w:val="49"/>
        </w:numPr>
        <w:spacing w:line="240" w:lineRule="auto"/>
        <w:ind w:left="0" w:firstLine="567"/>
        <w:rPr>
          <w:sz w:val="24"/>
          <w:szCs w:val="24"/>
        </w:rPr>
      </w:pPr>
      <w:r w:rsidRPr="005F6563">
        <w:rPr>
          <w:sz w:val="24"/>
          <w:szCs w:val="24"/>
        </w:rPr>
        <w:t xml:space="preserve">Приложение 6. Форма </w:t>
      </w:r>
      <w:r w:rsidRPr="005F6563">
        <w:rPr>
          <w:bCs/>
          <w:sz w:val="24"/>
          <w:szCs w:val="24"/>
        </w:rPr>
        <w:t xml:space="preserve">Месячного планового </w:t>
      </w:r>
      <w:proofErr w:type="gramStart"/>
      <w:r w:rsidRPr="005F6563">
        <w:rPr>
          <w:bCs/>
          <w:sz w:val="24"/>
          <w:szCs w:val="24"/>
        </w:rPr>
        <w:t>реестра Заказов Заказчика / Дополнительного реестра Заказов Заказчика</w:t>
      </w:r>
      <w:proofErr w:type="gramEnd"/>
      <w:r w:rsidRPr="005F6563">
        <w:rPr>
          <w:sz w:val="24"/>
          <w:szCs w:val="24"/>
        </w:rPr>
        <w:t>;</w:t>
      </w:r>
    </w:p>
    <w:p w:rsidR="005F6563" w:rsidRPr="005F6563" w:rsidRDefault="005F6563" w:rsidP="005F6563">
      <w:pPr>
        <w:numPr>
          <w:ilvl w:val="0"/>
          <w:numId w:val="49"/>
        </w:numPr>
        <w:spacing w:line="240" w:lineRule="auto"/>
        <w:ind w:left="0" w:firstLine="567"/>
        <w:rPr>
          <w:sz w:val="24"/>
          <w:szCs w:val="24"/>
        </w:rPr>
      </w:pPr>
      <w:r w:rsidRPr="005F6563">
        <w:rPr>
          <w:sz w:val="24"/>
          <w:szCs w:val="24"/>
        </w:rPr>
        <w:t>Приложение 7. Регламент системы менеджмента охраны здоровья и безопасности труда «Правила техники безопасности для подрядных организаций» (РО-БРиИ-01)</w:t>
      </w:r>
      <w:r w:rsidRPr="005F6563">
        <w:rPr>
          <w:bCs/>
          <w:sz w:val="24"/>
          <w:szCs w:val="24"/>
        </w:rPr>
        <w:t>;</w:t>
      </w:r>
    </w:p>
    <w:p w:rsidR="005F6563" w:rsidRPr="005F6563" w:rsidRDefault="005F6563" w:rsidP="005F6563">
      <w:pPr>
        <w:numPr>
          <w:ilvl w:val="0"/>
          <w:numId w:val="49"/>
        </w:numPr>
        <w:spacing w:line="240" w:lineRule="auto"/>
        <w:ind w:left="0" w:firstLine="567"/>
        <w:rPr>
          <w:sz w:val="24"/>
          <w:szCs w:val="24"/>
        </w:rPr>
      </w:pPr>
      <w:r w:rsidRPr="005F6563">
        <w:rPr>
          <w:sz w:val="24"/>
          <w:szCs w:val="24"/>
        </w:rPr>
        <w:t>Приложение 8. Стандарт организации «О мерах безопасности при работе с асбестом и асбестосодержащими материалами на объектах ОАО «Э.ОН Россия»;</w:t>
      </w:r>
    </w:p>
    <w:p w:rsidR="005F6563" w:rsidRPr="005F6563" w:rsidRDefault="005F6563" w:rsidP="005F6563">
      <w:pPr>
        <w:numPr>
          <w:ilvl w:val="0"/>
          <w:numId w:val="49"/>
        </w:numPr>
        <w:spacing w:line="240" w:lineRule="auto"/>
        <w:ind w:left="0" w:firstLine="567"/>
        <w:rPr>
          <w:sz w:val="24"/>
          <w:szCs w:val="24"/>
        </w:rPr>
      </w:pPr>
      <w:r w:rsidRPr="005F6563">
        <w:rPr>
          <w:sz w:val="24"/>
          <w:szCs w:val="24"/>
        </w:rPr>
        <w:t>Приложение 9. Регламент системы экологического менеджмента «Правила охраны окружающей среды для подрядных организаций и арендаторов» (РО-ПТУ-11);</w:t>
      </w:r>
    </w:p>
    <w:p w:rsidR="005F6563" w:rsidRPr="005F6563" w:rsidRDefault="005F6563" w:rsidP="005F6563">
      <w:pPr>
        <w:numPr>
          <w:ilvl w:val="0"/>
          <w:numId w:val="49"/>
        </w:numPr>
        <w:spacing w:line="240" w:lineRule="auto"/>
        <w:ind w:left="0" w:firstLine="567"/>
        <w:rPr>
          <w:sz w:val="24"/>
          <w:szCs w:val="24"/>
        </w:rPr>
      </w:pPr>
      <w:r w:rsidRPr="005F6563">
        <w:rPr>
          <w:sz w:val="24"/>
          <w:szCs w:val="24"/>
        </w:rPr>
        <w:t>.</w:t>
      </w:r>
    </w:p>
    <w:p w:rsidR="005F6563" w:rsidRPr="005F6563" w:rsidRDefault="005F6563" w:rsidP="005F6563">
      <w:pPr>
        <w:pStyle w:val="affc"/>
        <w:spacing w:before="120" w:after="120"/>
        <w:rPr>
          <w:sz w:val="24"/>
          <w:szCs w:val="24"/>
        </w:rPr>
      </w:pPr>
      <w:r w:rsidRPr="005F6563">
        <w:rPr>
          <w:sz w:val="24"/>
          <w:szCs w:val="24"/>
        </w:rPr>
        <w:t>12.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5F6563" w:rsidRPr="005F6563" w:rsidTr="00BD49EC">
        <w:tc>
          <w:tcPr>
            <w:tcW w:w="5102" w:type="dxa"/>
          </w:tcPr>
          <w:p w:rsidR="005F6563" w:rsidRPr="005F6563" w:rsidRDefault="005F6563" w:rsidP="005F6563">
            <w:pPr>
              <w:pStyle w:val="affc"/>
              <w:ind w:right="-251"/>
              <w:jc w:val="both"/>
              <w:rPr>
                <w:b w:val="0"/>
                <w:sz w:val="24"/>
                <w:szCs w:val="24"/>
              </w:rPr>
            </w:pPr>
            <w:r w:rsidRPr="005F6563">
              <w:rPr>
                <w:sz w:val="24"/>
                <w:szCs w:val="24"/>
              </w:rPr>
              <w:t>Подрядчик</w:t>
            </w:r>
            <w:r w:rsidRPr="005F6563">
              <w:rPr>
                <w:b w:val="0"/>
                <w:sz w:val="24"/>
                <w:szCs w:val="24"/>
              </w:rPr>
              <w:t xml:space="preserve"> </w:t>
            </w:r>
          </w:p>
        </w:tc>
        <w:tc>
          <w:tcPr>
            <w:tcW w:w="4963" w:type="dxa"/>
          </w:tcPr>
          <w:p w:rsidR="005F6563" w:rsidRPr="005F6563" w:rsidRDefault="005F6563" w:rsidP="005F6563">
            <w:pPr>
              <w:pStyle w:val="affc"/>
              <w:ind w:right="-251"/>
              <w:jc w:val="both"/>
              <w:rPr>
                <w:sz w:val="24"/>
                <w:szCs w:val="24"/>
              </w:rPr>
            </w:pPr>
            <w:r w:rsidRPr="005F6563">
              <w:rPr>
                <w:sz w:val="24"/>
                <w:szCs w:val="24"/>
              </w:rPr>
              <w:t>Заказчик</w:t>
            </w:r>
          </w:p>
        </w:tc>
      </w:tr>
      <w:tr w:rsidR="005F6563" w:rsidRPr="005F6563" w:rsidTr="00BD49EC">
        <w:tc>
          <w:tcPr>
            <w:tcW w:w="5102" w:type="dxa"/>
          </w:tcPr>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r w:rsidRPr="005F6563">
              <w:rPr>
                <w:b w:val="0"/>
                <w:sz w:val="24"/>
                <w:szCs w:val="24"/>
              </w:rPr>
              <w:t>_______________ /_________/</w:t>
            </w:r>
          </w:p>
          <w:p w:rsidR="005F6563" w:rsidRPr="005F6563" w:rsidRDefault="005F6563" w:rsidP="005F6563">
            <w:pPr>
              <w:pStyle w:val="affc"/>
              <w:ind w:right="-251"/>
              <w:jc w:val="both"/>
              <w:rPr>
                <w:b w:val="0"/>
                <w:sz w:val="24"/>
                <w:szCs w:val="24"/>
              </w:rPr>
            </w:pPr>
            <w:proofErr w:type="spellStart"/>
            <w:r w:rsidRPr="005F6563">
              <w:rPr>
                <w:b w:val="0"/>
                <w:sz w:val="24"/>
                <w:szCs w:val="24"/>
              </w:rPr>
              <w:t>м.п</w:t>
            </w:r>
            <w:proofErr w:type="spellEnd"/>
            <w:r w:rsidRPr="005F6563">
              <w:rPr>
                <w:b w:val="0"/>
                <w:sz w:val="24"/>
                <w:szCs w:val="24"/>
              </w:rPr>
              <w:t>.</w:t>
            </w:r>
          </w:p>
        </w:tc>
        <w:tc>
          <w:tcPr>
            <w:tcW w:w="4963" w:type="dxa"/>
          </w:tcPr>
          <w:p w:rsidR="005F6563" w:rsidRPr="005F6563" w:rsidRDefault="005F6563" w:rsidP="005F6563">
            <w:pPr>
              <w:pStyle w:val="affc"/>
              <w:jc w:val="both"/>
              <w:rPr>
                <w:b w:val="0"/>
                <w:sz w:val="24"/>
                <w:szCs w:val="24"/>
              </w:rPr>
            </w:pPr>
            <w:r w:rsidRPr="005F6563">
              <w:rPr>
                <w:b w:val="0"/>
                <w:sz w:val="24"/>
                <w:szCs w:val="24"/>
              </w:rPr>
              <w:t>ОАО «Э.ОН Россия»</w:t>
            </w:r>
          </w:p>
          <w:p w:rsidR="005F6563" w:rsidRPr="005F6563" w:rsidRDefault="005F6563" w:rsidP="005F6563">
            <w:pPr>
              <w:keepNext/>
              <w:keepLines/>
              <w:tabs>
                <w:tab w:val="left" w:pos="9720"/>
              </w:tabs>
              <w:spacing w:line="240" w:lineRule="auto"/>
              <w:outlineLvl w:val="2"/>
              <w:rPr>
                <w:sz w:val="24"/>
                <w:szCs w:val="24"/>
              </w:rPr>
            </w:pPr>
            <w:r w:rsidRPr="005F6563">
              <w:rPr>
                <w:sz w:val="24"/>
                <w:szCs w:val="24"/>
              </w:rPr>
              <w:t>Юридический адрес: 628406, Тюменская область, Ханты-Мансийский автономный округ - Югра, г. Сургут, ул. </w:t>
            </w:r>
            <w:proofErr w:type="spellStart"/>
            <w:r w:rsidRPr="005F6563">
              <w:rPr>
                <w:sz w:val="24"/>
                <w:szCs w:val="24"/>
              </w:rPr>
              <w:t>Энергостроителей</w:t>
            </w:r>
            <w:proofErr w:type="spellEnd"/>
            <w:r w:rsidRPr="005F6563">
              <w:rPr>
                <w:sz w:val="24"/>
                <w:szCs w:val="24"/>
              </w:rPr>
              <w:t xml:space="preserve">, 23, </w:t>
            </w:r>
            <w:proofErr w:type="spellStart"/>
            <w:r w:rsidRPr="005F6563">
              <w:rPr>
                <w:sz w:val="24"/>
                <w:szCs w:val="24"/>
              </w:rPr>
              <w:t>сооруж</w:t>
            </w:r>
            <w:proofErr w:type="spellEnd"/>
            <w:r w:rsidRPr="005F6563">
              <w:rPr>
                <w:sz w:val="24"/>
                <w:szCs w:val="24"/>
              </w:rPr>
              <w:t>. 34.</w:t>
            </w:r>
          </w:p>
          <w:p w:rsidR="005F6563" w:rsidRPr="005F6563" w:rsidRDefault="005F6563" w:rsidP="005F6563">
            <w:pPr>
              <w:keepNext/>
              <w:keepLines/>
              <w:tabs>
                <w:tab w:val="left" w:pos="9720"/>
              </w:tabs>
              <w:spacing w:line="240" w:lineRule="auto"/>
              <w:outlineLvl w:val="2"/>
              <w:rPr>
                <w:sz w:val="24"/>
                <w:szCs w:val="24"/>
              </w:rPr>
            </w:pPr>
            <w:r w:rsidRPr="005F6563">
              <w:rPr>
                <w:sz w:val="24"/>
                <w:szCs w:val="24"/>
              </w:rPr>
              <w:t>ОГРН 1058602056985</w:t>
            </w:r>
          </w:p>
          <w:p w:rsidR="005F6563" w:rsidRPr="005F6563" w:rsidRDefault="005F6563" w:rsidP="005F6563">
            <w:pPr>
              <w:keepNext/>
              <w:keepLines/>
              <w:tabs>
                <w:tab w:val="left" w:pos="9720"/>
              </w:tabs>
              <w:spacing w:line="240" w:lineRule="auto"/>
              <w:outlineLvl w:val="2"/>
              <w:rPr>
                <w:sz w:val="24"/>
                <w:szCs w:val="24"/>
              </w:rPr>
            </w:pPr>
            <w:r w:rsidRPr="005F6563">
              <w:rPr>
                <w:sz w:val="24"/>
                <w:szCs w:val="24"/>
              </w:rPr>
              <w:t>ИНН 8602067092</w:t>
            </w: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p>
          <w:p w:rsidR="005F6563" w:rsidRPr="005F6563" w:rsidRDefault="005F6563" w:rsidP="005F6563">
            <w:pPr>
              <w:pStyle w:val="affc"/>
              <w:ind w:right="-251"/>
              <w:jc w:val="both"/>
              <w:rPr>
                <w:b w:val="0"/>
                <w:sz w:val="24"/>
                <w:szCs w:val="24"/>
              </w:rPr>
            </w:pPr>
            <w:r w:rsidRPr="005F6563">
              <w:rPr>
                <w:b w:val="0"/>
                <w:sz w:val="24"/>
                <w:szCs w:val="24"/>
              </w:rPr>
              <w:t>_______________ /_________/</w:t>
            </w:r>
          </w:p>
          <w:p w:rsidR="005F6563" w:rsidRPr="005F6563" w:rsidRDefault="005F6563" w:rsidP="005F6563">
            <w:pPr>
              <w:pStyle w:val="affc"/>
              <w:ind w:right="-251"/>
              <w:jc w:val="both"/>
              <w:rPr>
                <w:b w:val="0"/>
                <w:sz w:val="24"/>
                <w:szCs w:val="24"/>
              </w:rPr>
            </w:pPr>
            <w:proofErr w:type="spellStart"/>
            <w:r w:rsidRPr="005F6563">
              <w:rPr>
                <w:b w:val="0"/>
                <w:sz w:val="24"/>
                <w:szCs w:val="24"/>
              </w:rPr>
              <w:t>м.п</w:t>
            </w:r>
            <w:proofErr w:type="spellEnd"/>
            <w:r w:rsidRPr="005F6563">
              <w:rPr>
                <w:b w:val="0"/>
                <w:sz w:val="24"/>
                <w:szCs w:val="24"/>
              </w:rPr>
              <w:t>.</w:t>
            </w:r>
          </w:p>
        </w:tc>
      </w:tr>
    </w:tbl>
    <w:p w:rsidR="005F6563" w:rsidRPr="005F6563" w:rsidRDefault="005F6563" w:rsidP="005F6563">
      <w:pPr>
        <w:pStyle w:val="affc"/>
        <w:spacing w:before="120" w:after="120"/>
        <w:jc w:val="both"/>
        <w:rPr>
          <w:sz w:val="24"/>
          <w:szCs w:val="24"/>
        </w:rPr>
      </w:pPr>
    </w:p>
    <w:p w:rsidR="005F6563" w:rsidRPr="005F6563" w:rsidRDefault="005F6563" w:rsidP="005F6563">
      <w:pPr>
        <w:spacing w:line="240" w:lineRule="auto"/>
        <w:ind w:left="5670"/>
        <w:rPr>
          <w:sz w:val="24"/>
          <w:szCs w:val="24"/>
        </w:rPr>
      </w:pPr>
      <w:r w:rsidRPr="005F6563">
        <w:rPr>
          <w:sz w:val="24"/>
          <w:szCs w:val="24"/>
        </w:rPr>
        <w:br w:type="page"/>
        <w:t xml:space="preserve">Приложение № 4 </w:t>
      </w:r>
    </w:p>
    <w:p w:rsidR="005F6563" w:rsidRPr="005F6563" w:rsidRDefault="005F6563" w:rsidP="005F6563">
      <w:pPr>
        <w:spacing w:line="240" w:lineRule="auto"/>
        <w:ind w:left="5670"/>
        <w:rPr>
          <w:sz w:val="24"/>
          <w:szCs w:val="24"/>
        </w:rPr>
      </w:pPr>
      <w:r w:rsidRPr="005F6563">
        <w:rPr>
          <w:sz w:val="24"/>
          <w:szCs w:val="24"/>
        </w:rPr>
        <w:t xml:space="preserve">к договору подряда № ________ </w:t>
      </w:r>
    </w:p>
    <w:p w:rsidR="005F6563" w:rsidRPr="005F6563" w:rsidRDefault="005F6563" w:rsidP="005F6563">
      <w:pPr>
        <w:spacing w:line="240" w:lineRule="auto"/>
        <w:ind w:left="5670"/>
        <w:rPr>
          <w:i/>
          <w:sz w:val="24"/>
          <w:szCs w:val="24"/>
        </w:rPr>
      </w:pPr>
      <w:r w:rsidRPr="005F6563">
        <w:rPr>
          <w:sz w:val="24"/>
          <w:szCs w:val="24"/>
        </w:rPr>
        <w:t>от «___»___________ 20___года</w:t>
      </w:r>
    </w:p>
    <w:p w:rsidR="005F6563" w:rsidRPr="005F6563" w:rsidRDefault="005F6563" w:rsidP="005F6563">
      <w:pPr>
        <w:spacing w:line="240" w:lineRule="auto"/>
        <w:ind w:left="5103"/>
        <w:rPr>
          <w:b/>
          <w:sz w:val="24"/>
          <w:szCs w:val="24"/>
        </w:rPr>
      </w:pPr>
    </w:p>
    <w:p w:rsidR="005F6563" w:rsidRPr="005F6563" w:rsidRDefault="005F6563" w:rsidP="005F6563">
      <w:pPr>
        <w:spacing w:before="240" w:after="240" w:line="240" w:lineRule="auto"/>
        <w:jc w:val="center"/>
        <w:rPr>
          <w:sz w:val="24"/>
          <w:szCs w:val="24"/>
          <w:lang w:eastAsia="en-US"/>
        </w:rPr>
      </w:pPr>
      <w:r w:rsidRPr="005F6563">
        <w:rPr>
          <w:sz w:val="24"/>
          <w:szCs w:val="24"/>
          <w:lang w:eastAsia="en-US"/>
        </w:rPr>
        <w:t>Перечень материалов и оборудования, поставляемых Подрядчиком</w:t>
      </w:r>
    </w:p>
    <w:tbl>
      <w:tblPr>
        <w:tblW w:w="10066" w:type="dxa"/>
        <w:jc w:val="center"/>
        <w:tblLayout w:type="fixed"/>
        <w:tblLook w:val="0000" w:firstRow="0" w:lastRow="0" w:firstColumn="0" w:lastColumn="0" w:noHBand="0" w:noVBand="0"/>
      </w:tblPr>
      <w:tblGrid>
        <w:gridCol w:w="676"/>
        <w:gridCol w:w="1310"/>
        <w:gridCol w:w="992"/>
        <w:gridCol w:w="618"/>
        <w:gridCol w:w="632"/>
        <w:gridCol w:w="987"/>
        <w:gridCol w:w="1105"/>
        <w:gridCol w:w="1086"/>
        <w:gridCol w:w="1242"/>
        <w:gridCol w:w="1418"/>
      </w:tblGrid>
      <w:tr w:rsidR="005F6563" w:rsidRPr="005F6563" w:rsidTr="005F6563">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 xml:space="preserve">№ </w:t>
            </w:r>
            <w:proofErr w:type="gramStart"/>
            <w:r w:rsidRPr="005F6563">
              <w:rPr>
                <w:bCs/>
                <w:sz w:val="24"/>
                <w:szCs w:val="24"/>
                <w:lang w:eastAsia="en-US"/>
              </w:rPr>
              <w:t>п</w:t>
            </w:r>
            <w:proofErr w:type="gramEnd"/>
            <w:r w:rsidRPr="005F6563">
              <w:rPr>
                <w:bCs/>
                <w:sz w:val="24"/>
                <w:szCs w:val="24"/>
                <w:lang w:eastAsia="en-US"/>
              </w:rPr>
              <w:t>/п</w:t>
            </w: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proofErr w:type="spellStart"/>
            <w:proofErr w:type="gramStart"/>
            <w:r w:rsidRPr="005F6563">
              <w:rPr>
                <w:bCs/>
                <w:sz w:val="24"/>
                <w:szCs w:val="24"/>
                <w:lang w:eastAsia="en-US"/>
              </w:rPr>
              <w:t>Наимено-вание</w:t>
            </w:r>
            <w:proofErr w:type="spellEnd"/>
            <w:proofErr w:type="gramEnd"/>
            <w:r w:rsidRPr="005F6563">
              <w:rPr>
                <w:bCs/>
                <w:sz w:val="24"/>
                <w:szCs w:val="24"/>
                <w:lang w:eastAsia="en-US"/>
              </w:rPr>
              <w:t xml:space="preserve"> МТР</w:t>
            </w: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Pr>
                <w:bCs/>
                <w:sz w:val="24"/>
                <w:szCs w:val="24"/>
                <w:lang w:eastAsia="en-US"/>
              </w:rPr>
              <w:t>ГОСТ</w:t>
            </w:r>
            <w:r w:rsidRPr="005F6563">
              <w:rPr>
                <w:bCs/>
                <w:sz w:val="24"/>
                <w:szCs w:val="24"/>
                <w:lang w:eastAsia="en-US"/>
              </w:rPr>
              <w:t>, ТУ, СИ</w:t>
            </w: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Ед. изм.</w:t>
            </w: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 xml:space="preserve">Цена </w:t>
            </w:r>
            <w:proofErr w:type="gramStart"/>
            <w:r w:rsidRPr="005F6563">
              <w:rPr>
                <w:bCs/>
                <w:sz w:val="24"/>
                <w:szCs w:val="24"/>
                <w:lang w:eastAsia="en-US"/>
              </w:rPr>
              <w:t>едини</w:t>
            </w:r>
            <w:r>
              <w:rPr>
                <w:bCs/>
                <w:sz w:val="24"/>
                <w:szCs w:val="24"/>
                <w:lang w:eastAsia="en-US"/>
              </w:rPr>
              <w:t>-</w:t>
            </w:r>
            <w:proofErr w:type="spellStart"/>
            <w:r w:rsidRPr="005F6563">
              <w:rPr>
                <w:bCs/>
                <w:sz w:val="24"/>
                <w:szCs w:val="24"/>
                <w:lang w:eastAsia="en-US"/>
              </w:rPr>
              <w:t>цы</w:t>
            </w:r>
            <w:proofErr w:type="spellEnd"/>
            <w:proofErr w:type="gramEnd"/>
            <w:r w:rsidRPr="005F6563">
              <w:rPr>
                <w:bCs/>
                <w:sz w:val="24"/>
                <w:szCs w:val="24"/>
                <w:lang w:eastAsia="en-US"/>
              </w:rPr>
              <w:t>, руб. без НДС</w:t>
            </w:r>
          </w:p>
        </w:tc>
        <w:tc>
          <w:tcPr>
            <w:tcW w:w="1105"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 xml:space="preserve">Вид </w:t>
            </w:r>
            <w:proofErr w:type="spellStart"/>
            <w:proofErr w:type="gramStart"/>
            <w:r w:rsidRPr="005F6563">
              <w:rPr>
                <w:bCs/>
                <w:sz w:val="24"/>
                <w:szCs w:val="24"/>
                <w:lang w:eastAsia="en-US"/>
              </w:rPr>
              <w:t>верифи</w:t>
            </w:r>
            <w:r>
              <w:rPr>
                <w:bCs/>
                <w:sz w:val="24"/>
                <w:szCs w:val="24"/>
                <w:lang w:eastAsia="en-US"/>
              </w:rPr>
              <w:t>-</w:t>
            </w:r>
            <w:r w:rsidRPr="005F6563">
              <w:rPr>
                <w:bCs/>
                <w:sz w:val="24"/>
                <w:szCs w:val="24"/>
                <w:lang w:eastAsia="en-US"/>
              </w:rPr>
              <w:t>кации</w:t>
            </w:r>
            <w:proofErr w:type="spellEnd"/>
            <w:proofErr w:type="gramEnd"/>
            <w:r w:rsidRPr="005F6563">
              <w:rPr>
                <w:rStyle w:val="af3"/>
                <w:bCs/>
                <w:sz w:val="24"/>
                <w:szCs w:val="24"/>
                <w:lang w:eastAsia="en-US"/>
              </w:rPr>
              <w:footnoteReference w:id="1"/>
            </w:r>
          </w:p>
        </w:tc>
        <w:tc>
          <w:tcPr>
            <w:tcW w:w="124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 xml:space="preserve">Метод </w:t>
            </w:r>
            <w:proofErr w:type="spellStart"/>
            <w:proofErr w:type="gramStart"/>
            <w:r w:rsidRPr="005F6563">
              <w:rPr>
                <w:bCs/>
                <w:sz w:val="24"/>
                <w:szCs w:val="24"/>
                <w:lang w:eastAsia="en-US"/>
              </w:rPr>
              <w:t>верифи</w:t>
            </w:r>
            <w:r>
              <w:rPr>
                <w:bCs/>
                <w:sz w:val="24"/>
                <w:szCs w:val="24"/>
                <w:lang w:eastAsia="en-US"/>
              </w:rPr>
              <w:t>-</w:t>
            </w:r>
            <w:r w:rsidRPr="005F6563">
              <w:rPr>
                <w:bCs/>
                <w:sz w:val="24"/>
                <w:szCs w:val="24"/>
                <w:lang w:eastAsia="en-US"/>
              </w:rPr>
              <w:t>кации</w:t>
            </w:r>
            <w:proofErr w:type="spellEnd"/>
            <w:proofErr w:type="gramEnd"/>
            <w:r w:rsidRPr="005F6563">
              <w:rPr>
                <w:rStyle w:val="af3"/>
                <w:bCs/>
                <w:sz w:val="24"/>
                <w:szCs w:val="24"/>
                <w:lang w:eastAsia="en-US"/>
              </w:rPr>
              <w:footnoteReference w:id="2"/>
            </w:r>
          </w:p>
        </w:tc>
        <w:tc>
          <w:tcPr>
            <w:tcW w:w="14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ind w:firstLine="0"/>
              <w:rPr>
                <w:bCs/>
                <w:sz w:val="24"/>
                <w:szCs w:val="24"/>
                <w:lang w:eastAsia="en-US"/>
              </w:rPr>
            </w:pPr>
            <w:r w:rsidRPr="005F6563">
              <w:rPr>
                <w:bCs/>
                <w:sz w:val="24"/>
                <w:szCs w:val="24"/>
                <w:lang w:eastAsia="en-US"/>
              </w:rPr>
              <w:t xml:space="preserve">Участие Заказчика в </w:t>
            </w:r>
            <w:proofErr w:type="spellStart"/>
            <w:proofErr w:type="gramStart"/>
            <w:r w:rsidRPr="005F6563">
              <w:rPr>
                <w:bCs/>
                <w:sz w:val="24"/>
                <w:szCs w:val="24"/>
                <w:lang w:eastAsia="en-US"/>
              </w:rPr>
              <w:t>верифика</w:t>
            </w:r>
            <w:r>
              <w:rPr>
                <w:bCs/>
                <w:sz w:val="24"/>
                <w:szCs w:val="24"/>
                <w:lang w:eastAsia="en-US"/>
              </w:rPr>
              <w:t>-</w:t>
            </w:r>
            <w:r w:rsidRPr="005F6563">
              <w:rPr>
                <w:bCs/>
                <w:sz w:val="24"/>
                <w:szCs w:val="24"/>
                <w:lang w:eastAsia="en-US"/>
              </w:rPr>
              <w:t>ции</w:t>
            </w:r>
            <w:proofErr w:type="spellEnd"/>
            <w:proofErr w:type="gramEnd"/>
            <w:r w:rsidRPr="005F6563">
              <w:rPr>
                <w:rStyle w:val="af3"/>
                <w:bCs/>
                <w:sz w:val="24"/>
                <w:szCs w:val="24"/>
                <w:lang w:eastAsia="en-US"/>
              </w:rPr>
              <w:footnoteReference w:id="3"/>
            </w:r>
          </w:p>
        </w:tc>
      </w:tr>
      <w:tr w:rsidR="005F6563" w:rsidRPr="005F6563" w:rsidTr="005F6563">
        <w:trPr>
          <w:trHeight w:val="284"/>
          <w:jc w:val="center"/>
        </w:trPr>
        <w:tc>
          <w:tcPr>
            <w:tcW w:w="10066" w:type="dxa"/>
            <w:gridSpan w:val="10"/>
            <w:tcBorders>
              <w:top w:val="nil"/>
              <w:left w:val="single" w:sz="4" w:space="0" w:color="auto"/>
              <w:bottom w:val="single" w:sz="4" w:space="0" w:color="auto"/>
              <w:right w:val="single" w:sz="4" w:space="0" w:color="auto"/>
            </w:tcBorders>
            <w:vAlign w:val="center"/>
          </w:tcPr>
          <w:p w:rsidR="005F6563" w:rsidRPr="005F6563" w:rsidRDefault="005F6563" w:rsidP="005F6563">
            <w:pPr>
              <w:spacing w:before="120" w:after="120" w:line="240" w:lineRule="auto"/>
              <w:jc w:val="center"/>
              <w:rPr>
                <w:sz w:val="24"/>
                <w:szCs w:val="24"/>
                <w:lang w:eastAsia="en-US"/>
              </w:rPr>
            </w:pPr>
            <w:r w:rsidRPr="005F6563">
              <w:rPr>
                <w:sz w:val="24"/>
                <w:szCs w:val="24"/>
                <w:lang w:eastAsia="en-US"/>
              </w:rPr>
              <w:t>Оборудование</w:t>
            </w:r>
          </w:p>
        </w:tc>
      </w:tr>
      <w:tr w:rsidR="005F6563" w:rsidRPr="005F6563" w:rsidTr="005F6563">
        <w:trPr>
          <w:trHeight w:val="284"/>
          <w:jc w:val="center"/>
        </w:trPr>
        <w:tc>
          <w:tcPr>
            <w:tcW w:w="676" w:type="dxa"/>
            <w:tcBorders>
              <w:top w:val="nil"/>
              <w:left w:val="single" w:sz="4" w:space="0" w:color="auto"/>
              <w:bottom w:val="single" w:sz="4" w:space="0" w:color="auto"/>
              <w:right w:val="single" w:sz="4" w:space="0" w:color="auto"/>
            </w:tcBorders>
            <w:vAlign w:val="center"/>
          </w:tcPr>
          <w:p w:rsidR="005F6563" w:rsidRPr="005F6563" w:rsidRDefault="005F6563" w:rsidP="005F6563">
            <w:pPr>
              <w:numPr>
                <w:ilvl w:val="0"/>
                <w:numId w:val="53"/>
              </w:numPr>
              <w:spacing w:before="120" w:after="120" w:line="240" w:lineRule="auto"/>
              <w:jc w:val="center"/>
              <w:rPr>
                <w:sz w:val="24"/>
                <w:szCs w:val="24"/>
                <w:lang w:eastAsia="en-US"/>
              </w:rPr>
            </w:pPr>
          </w:p>
        </w:tc>
        <w:tc>
          <w:tcPr>
            <w:tcW w:w="1310"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nil"/>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nil"/>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nil"/>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nil"/>
              <w:left w:val="nil"/>
              <w:bottom w:val="single" w:sz="4" w:space="0" w:color="auto"/>
              <w:right w:val="single" w:sz="4" w:space="0" w:color="auto"/>
            </w:tcBorders>
          </w:tcPr>
          <w:p w:rsidR="005F6563" w:rsidRPr="005F6563" w:rsidRDefault="005F6563" w:rsidP="005F6563">
            <w:pPr>
              <w:spacing w:before="120" w:after="120" w:line="240" w:lineRule="auto"/>
              <w:jc w:val="center"/>
              <w:rPr>
                <w:i/>
                <w:sz w:val="24"/>
                <w:szCs w:val="24"/>
                <w:lang w:eastAsia="en-US"/>
              </w:rPr>
            </w:pPr>
          </w:p>
        </w:tc>
        <w:tc>
          <w:tcPr>
            <w:tcW w:w="1242" w:type="dxa"/>
            <w:tcBorders>
              <w:top w:val="nil"/>
              <w:left w:val="nil"/>
              <w:bottom w:val="single" w:sz="4" w:space="0" w:color="auto"/>
              <w:right w:val="single" w:sz="4" w:space="0" w:color="auto"/>
            </w:tcBorders>
          </w:tcPr>
          <w:p w:rsidR="005F6563" w:rsidRPr="005F6563" w:rsidRDefault="005F6563" w:rsidP="005F6563">
            <w:pPr>
              <w:spacing w:before="120" w:after="120" w:line="240" w:lineRule="auto"/>
              <w:jc w:val="center"/>
              <w:rPr>
                <w:i/>
                <w:sz w:val="24"/>
                <w:szCs w:val="24"/>
                <w:lang w:eastAsia="en-US"/>
              </w:rPr>
            </w:pPr>
          </w:p>
        </w:tc>
        <w:tc>
          <w:tcPr>
            <w:tcW w:w="1418" w:type="dxa"/>
            <w:tcBorders>
              <w:top w:val="nil"/>
              <w:left w:val="nil"/>
              <w:bottom w:val="single" w:sz="4" w:space="0" w:color="auto"/>
              <w:right w:val="single" w:sz="4" w:space="0" w:color="auto"/>
            </w:tcBorders>
          </w:tcPr>
          <w:p w:rsidR="005F6563" w:rsidRPr="005F6563" w:rsidRDefault="005F6563" w:rsidP="005F6563">
            <w:pPr>
              <w:spacing w:before="120" w:after="120" w:line="240" w:lineRule="auto"/>
              <w:jc w:val="center"/>
              <w:rPr>
                <w:sz w:val="24"/>
                <w:szCs w:val="24"/>
                <w:lang w:eastAsia="en-US"/>
              </w:rPr>
            </w:pPr>
          </w:p>
        </w:tc>
      </w:tr>
      <w:tr w:rsidR="005F6563" w:rsidRPr="005F6563" w:rsidTr="005F656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numPr>
                <w:ilvl w:val="0"/>
                <w:numId w:val="53"/>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242"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418"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r>
      <w:tr w:rsidR="005F6563" w:rsidRPr="005F6563" w:rsidTr="005F6563">
        <w:trPr>
          <w:trHeight w:val="284"/>
          <w:jc w:val="center"/>
        </w:trPr>
        <w:tc>
          <w:tcPr>
            <w:tcW w:w="10066" w:type="dxa"/>
            <w:gridSpan w:val="10"/>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spacing w:before="120" w:after="120" w:line="240" w:lineRule="auto"/>
              <w:jc w:val="center"/>
              <w:rPr>
                <w:sz w:val="24"/>
                <w:szCs w:val="24"/>
                <w:lang w:eastAsia="en-US"/>
              </w:rPr>
            </w:pPr>
            <w:r w:rsidRPr="005F6563">
              <w:rPr>
                <w:sz w:val="24"/>
                <w:szCs w:val="24"/>
                <w:lang w:eastAsia="en-US"/>
              </w:rPr>
              <w:t>Материалы</w:t>
            </w:r>
          </w:p>
        </w:tc>
      </w:tr>
      <w:tr w:rsidR="005F6563" w:rsidRPr="005F6563" w:rsidTr="005F656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numPr>
                <w:ilvl w:val="0"/>
                <w:numId w:val="50"/>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242"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418"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r>
      <w:tr w:rsidR="005F6563" w:rsidRPr="005F6563" w:rsidTr="005F656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F6563" w:rsidRPr="005F6563" w:rsidRDefault="005F6563" w:rsidP="005F6563">
            <w:pPr>
              <w:numPr>
                <w:ilvl w:val="0"/>
                <w:numId w:val="50"/>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9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18"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F6563" w:rsidRPr="005F6563" w:rsidRDefault="005F6563" w:rsidP="005F656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F6563" w:rsidRPr="005F6563" w:rsidRDefault="005F6563" w:rsidP="005F656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242"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c>
          <w:tcPr>
            <w:tcW w:w="1418" w:type="dxa"/>
            <w:tcBorders>
              <w:top w:val="single" w:sz="4" w:space="0" w:color="auto"/>
              <w:left w:val="nil"/>
              <w:bottom w:val="single" w:sz="4" w:space="0" w:color="auto"/>
              <w:right w:val="single" w:sz="4" w:space="0" w:color="auto"/>
            </w:tcBorders>
          </w:tcPr>
          <w:p w:rsidR="005F6563" w:rsidRPr="005F6563" w:rsidRDefault="005F6563" w:rsidP="005F6563">
            <w:pPr>
              <w:spacing w:before="120" w:after="120" w:line="240" w:lineRule="auto"/>
              <w:rPr>
                <w:sz w:val="24"/>
                <w:szCs w:val="24"/>
                <w:lang w:eastAsia="en-US"/>
              </w:rPr>
            </w:pPr>
          </w:p>
        </w:tc>
      </w:tr>
    </w:tbl>
    <w:p w:rsidR="005F6563" w:rsidRPr="005F6563" w:rsidRDefault="005F6563" w:rsidP="005F6563">
      <w:pPr>
        <w:spacing w:before="120" w:after="120" w:line="240" w:lineRule="auto"/>
        <w:rPr>
          <w:sz w:val="24"/>
          <w:szCs w:val="24"/>
        </w:rPr>
      </w:pPr>
    </w:p>
    <w:tbl>
      <w:tblPr>
        <w:tblW w:w="9639" w:type="dxa"/>
        <w:jc w:val="center"/>
        <w:tblLook w:val="04A0" w:firstRow="1" w:lastRow="0" w:firstColumn="1" w:lastColumn="0" w:noHBand="0" w:noVBand="1"/>
      </w:tblPr>
      <w:tblGrid>
        <w:gridCol w:w="5018"/>
        <w:gridCol w:w="4621"/>
      </w:tblGrid>
      <w:tr w:rsidR="005F6563" w:rsidRPr="005F6563" w:rsidTr="00BD49EC">
        <w:trPr>
          <w:jc w:val="center"/>
        </w:trPr>
        <w:tc>
          <w:tcPr>
            <w:tcW w:w="5018" w:type="dxa"/>
          </w:tcPr>
          <w:p w:rsidR="005F6563" w:rsidRPr="005F6563" w:rsidRDefault="005F6563" w:rsidP="005F6563">
            <w:pPr>
              <w:spacing w:line="240" w:lineRule="auto"/>
              <w:ind w:right="-125"/>
              <w:rPr>
                <w:b/>
                <w:sz w:val="24"/>
                <w:szCs w:val="24"/>
              </w:rPr>
            </w:pPr>
            <w:r w:rsidRPr="005F6563">
              <w:rPr>
                <w:b/>
                <w:sz w:val="24"/>
                <w:szCs w:val="24"/>
              </w:rPr>
              <w:t>Подрядчик</w:t>
            </w:r>
          </w:p>
        </w:tc>
        <w:tc>
          <w:tcPr>
            <w:tcW w:w="4621" w:type="dxa"/>
          </w:tcPr>
          <w:p w:rsidR="005F6563" w:rsidRPr="005F6563" w:rsidRDefault="005F6563" w:rsidP="005F6563">
            <w:pPr>
              <w:spacing w:line="240" w:lineRule="auto"/>
              <w:ind w:right="-125"/>
              <w:rPr>
                <w:b/>
                <w:sz w:val="24"/>
                <w:szCs w:val="24"/>
              </w:rPr>
            </w:pPr>
            <w:r w:rsidRPr="005F6563">
              <w:rPr>
                <w:b/>
                <w:sz w:val="24"/>
                <w:szCs w:val="24"/>
              </w:rPr>
              <w:t>Заказчик</w:t>
            </w:r>
          </w:p>
        </w:tc>
      </w:tr>
      <w:tr w:rsidR="005F6563" w:rsidRPr="005F6563" w:rsidTr="00BD49EC">
        <w:trPr>
          <w:jc w:val="center"/>
        </w:trPr>
        <w:tc>
          <w:tcPr>
            <w:tcW w:w="5018" w:type="dxa"/>
          </w:tcPr>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r w:rsidRPr="005F6563">
              <w:rPr>
                <w:sz w:val="24"/>
                <w:szCs w:val="24"/>
              </w:rPr>
              <w:t>___________/__________/</w:t>
            </w:r>
          </w:p>
          <w:p w:rsidR="005F6563" w:rsidRPr="005F6563" w:rsidRDefault="005F6563" w:rsidP="005F6563">
            <w:pPr>
              <w:spacing w:line="240" w:lineRule="auto"/>
              <w:ind w:right="-125"/>
              <w:rPr>
                <w:sz w:val="24"/>
                <w:szCs w:val="24"/>
              </w:rPr>
            </w:pPr>
            <w:proofErr w:type="spellStart"/>
            <w:r w:rsidRPr="005F6563">
              <w:rPr>
                <w:sz w:val="24"/>
                <w:szCs w:val="24"/>
              </w:rPr>
              <w:t>м.п</w:t>
            </w:r>
            <w:proofErr w:type="spellEnd"/>
            <w:r w:rsidRPr="005F6563">
              <w:rPr>
                <w:sz w:val="24"/>
                <w:szCs w:val="24"/>
              </w:rPr>
              <w:t>.</w:t>
            </w:r>
          </w:p>
        </w:tc>
        <w:tc>
          <w:tcPr>
            <w:tcW w:w="4621" w:type="dxa"/>
          </w:tcPr>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p>
          <w:p w:rsidR="005F6563" w:rsidRPr="005F6563" w:rsidRDefault="005F6563" w:rsidP="005F6563">
            <w:pPr>
              <w:spacing w:line="240" w:lineRule="auto"/>
              <w:ind w:right="-125"/>
              <w:rPr>
                <w:sz w:val="24"/>
                <w:szCs w:val="24"/>
              </w:rPr>
            </w:pPr>
            <w:r w:rsidRPr="005F6563">
              <w:rPr>
                <w:sz w:val="24"/>
                <w:szCs w:val="24"/>
              </w:rPr>
              <w:t>___________/__________/</w:t>
            </w:r>
          </w:p>
          <w:p w:rsidR="005F6563" w:rsidRPr="005F6563" w:rsidRDefault="005F6563" w:rsidP="005F6563">
            <w:pPr>
              <w:spacing w:line="240" w:lineRule="auto"/>
              <w:ind w:right="-125"/>
              <w:rPr>
                <w:sz w:val="24"/>
                <w:szCs w:val="24"/>
              </w:rPr>
            </w:pPr>
            <w:proofErr w:type="spellStart"/>
            <w:r w:rsidRPr="005F6563">
              <w:rPr>
                <w:sz w:val="24"/>
                <w:szCs w:val="24"/>
              </w:rPr>
              <w:t>м.п</w:t>
            </w:r>
            <w:proofErr w:type="spellEnd"/>
            <w:r w:rsidRPr="005F6563">
              <w:rPr>
                <w:sz w:val="24"/>
                <w:szCs w:val="24"/>
              </w:rPr>
              <w:t>.</w:t>
            </w:r>
          </w:p>
        </w:tc>
      </w:tr>
    </w:tbl>
    <w:p w:rsidR="005F6563" w:rsidRPr="005F6563" w:rsidRDefault="005F6563" w:rsidP="005F6563">
      <w:pPr>
        <w:spacing w:before="120" w:after="120" w:line="240" w:lineRule="auto"/>
        <w:rPr>
          <w:sz w:val="24"/>
          <w:szCs w:val="24"/>
        </w:rPr>
      </w:pPr>
    </w:p>
    <w:p w:rsidR="005F6563" w:rsidRPr="005F6563" w:rsidRDefault="005F6563" w:rsidP="005F6563">
      <w:pPr>
        <w:spacing w:line="240" w:lineRule="auto"/>
        <w:jc w:val="right"/>
        <w:rPr>
          <w:i/>
          <w:color w:val="000000"/>
          <w:sz w:val="24"/>
          <w:szCs w:val="24"/>
        </w:rPr>
      </w:pPr>
      <w:r w:rsidRPr="005F6563">
        <w:rPr>
          <w:sz w:val="24"/>
          <w:szCs w:val="24"/>
        </w:rPr>
        <w:br w:type="page"/>
      </w:r>
      <w:r w:rsidRPr="005F6563" w:rsidDel="000C1335">
        <w:rPr>
          <w:sz w:val="24"/>
          <w:szCs w:val="24"/>
        </w:rPr>
        <w:t xml:space="preserve"> </w:t>
      </w:r>
      <w:r w:rsidRPr="005F6563">
        <w:rPr>
          <w:color w:val="000000"/>
          <w:sz w:val="24"/>
          <w:szCs w:val="24"/>
        </w:rPr>
        <w:t>Приложение № 5 к договору №     от «__»________2016г.</w:t>
      </w:r>
    </w:p>
    <w:p w:rsidR="005F6563" w:rsidRPr="005F6563" w:rsidRDefault="005F6563" w:rsidP="005F6563">
      <w:pPr>
        <w:shd w:val="clear" w:color="auto" w:fill="FFFFFF"/>
        <w:spacing w:line="240" w:lineRule="auto"/>
        <w:ind w:left="-567" w:right="-125" w:firstLine="284"/>
        <w:rPr>
          <w:b/>
          <w:color w:val="000000"/>
          <w:sz w:val="24"/>
          <w:szCs w:val="24"/>
        </w:rPr>
      </w:pPr>
    </w:p>
    <w:p w:rsidR="005F6563" w:rsidRPr="005F6563" w:rsidRDefault="005F6563" w:rsidP="005F6563">
      <w:pPr>
        <w:shd w:val="clear" w:color="auto" w:fill="FFFFFF"/>
        <w:spacing w:line="240" w:lineRule="auto"/>
        <w:ind w:right="-125"/>
        <w:jc w:val="center"/>
        <w:rPr>
          <w:b/>
          <w:sz w:val="24"/>
          <w:szCs w:val="24"/>
        </w:rPr>
      </w:pPr>
      <w:r w:rsidRPr="005F6563">
        <w:rPr>
          <w:b/>
          <w:sz w:val="24"/>
          <w:szCs w:val="24"/>
        </w:rPr>
        <w:t>Форма акта приемки из ремонта Здания или сооружения</w:t>
      </w:r>
    </w:p>
    <w:p w:rsidR="005F6563" w:rsidRPr="005F6563" w:rsidRDefault="005F6563" w:rsidP="005F6563">
      <w:pPr>
        <w:shd w:val="clear" w:color="auto" w:fill="FFFFFF"/>
        <w:spacing w:line="240" w:lineRule="auto"/>
        <w:ind w:right="-125"/>
        <w:rPr>
          <w:sz w:val="24"/>
          <w:szCs w:val="24"/>
        </w:rPr>
      </w:pPr>
    </w:p>
    <w:tbl>
      <w:tblPr>
        <w:tblW w:w="0" w:type="auto"/>
        <w:tblLayout w:type="fixed"/>
        <w:tblCellMar>
          <w:left w:w="28" w:type="dxa"/>
          <w:right w:w="28" w:type="dxa"/>
        </w:tblCellMar>
        <w:tblLook w:val="0000" w:firstRow="0" w:lastRow="0" w:firstColumn="0" w:lastColumn="0" w:noHBand="0" w:noVBand="0"/>
      </w:tblPr>
      <w:tblGrid>
        <w:gridCol w:w="4848"/>
        <w:gridCol w:w="4252"/>
      </w:tblGrid>
      <w:tr w:rsidR="005F6563" w:rsidRPr="005F6563" w:rsidTr="00BD49EC">
        <w:tc>
          <w:tcPr>
            <w:tcW w:w="4848" w:type="dxa"/>
            <w:shd w:val="clear" w:color="auto" w:fill="FFFFFF"/>
          </w:tcPr>
          <w:p w:rsidR="005F6563" w:rsidRPr="005F6563" w:rsidRDefault="005F6563" w:rsidP="005F6563">
            <w:pPr>
              <w:shd w:val="clear" w:color="auto" w:fill="FFFFFF"/>
              <w:spacing w:line="240" w:lineRule="auto"/>
              <w:ind w:right="-454"/>
              <w:rPr>
                <w:sz w:val="24"/>
                <w:szCs w:val="24"/>
              </w:rPr>
            </w:pPr>
            <w:r w:rsidRPr="005F6563">
              <w:rPr>
                <w:sz w:val="24"/>
                <w:szCs w:val="24"/>
              </w:rPr>
              <w:t>______________________________________</w:t>
            </w:r>
          </w:p>
          <w:p w:rsidR="005F6563" w:rsidRPr="005F6563" w:rsidRDefault="005F6563" w:rsidP="005F6563">
            <w:pPr>
              <w:shd w:val="clear" w:color="auto" w:fill="FFFFFF"/>
              <w:spacing w:line="240" w:lineRule="auto"/>
              <w:ind w:right="-454"/>
              <w:rPr>
                <w:sz w:val="24"/>
                <w:szCs w:val="24"/>
              </w:rPr>
            </w:pPr>
            <w:r w:rsidRPr="005F6563">
              <w:rPr>
                <w:sz w:val="24"/>
                <w:szCs w:val="24"/>
              </w:rPr>
              <w:t>(наименование электростанции)</w:t>
            </w:r>
          </w:p>
        </w:tc>
        <w:tc>
          <w:tcPr>
            <w:tcW w:w="4252" w:type="dxa"/>
            <w:shd w:val="clear" w:color="auto" w:fill="FFFFFF"/>
          </w:tcPr>
          <w:p w:rsidR="005F6563" w:rsidRPr="005F6563" w:rsidRDefault="005F6563" w:rsidP="005F6563">
            <w:pPr>
              <w:shd w:val="clear" w:color="auto" w:fill="FFFFFF"/>
              <w:spacing w:line="240" w:lineRule="auto"/>
              <w:jc w:val="right"/>
              <w:rPr>
                <w:sz w:val="24"/>
                <w:szCs w:val="24"/>
              </w:rPr>
            </w:pPr>
            <w:r w:rsidRPr="005F6563">
              <w:rPr>
                <w:sz w:val="24"/>
                <w:szCs w:val="24"/>
              </w:rPr>
              <w:t xml:space="preserve">УТВЕРЖДАЮ </w:t>
            </w:r>
          </w:p>
          <w:p w:rsidR="005F6563" w:rsidRPr="005F6563" w:rsidRDefault="005F6563" w:rsidP="005F6563">
            <w:pPr>
              <w:shd w:val="clear" w:color="auto" w:fill="FFFFFF"/>
              <w:spacing w:line="240" w:lineRule="auto"/>
              <w:jc w:val="right"/>
              <w:rPr>
                <w:sz w:val="24"/>
                <w:szCs w:val="24"/>
              </w:rPr>
            </w:pPr>
            <w:r w:rsidRPr="005F6563">
              <w:rPr>
                <w:sz w:val="24"/>
                <w:szCs w:val="24"/>
              </w:rPr>
              <w:t xml:space="preserve">Главный инженер </w:t>
            </w:r>
          </w:p>
          <w:p w:rsidR="005F6563" w:rsidRPr="005F6563" w:rsidRDefault="005F6563" w:rsidP="005F6563">
            <w:pPr>
              <w:shd w:val="clear" w:color="auto" w:fill="FFFFFF"/>
              <w:spacing w:line="240" w:lineRule="auto"/>
              <w:jc w:val="right"/>
              <w:rPr>
                <w:sz w:val="24"/>
                <w:szCs w:val="24"/>
              </w:rPr>
            </w:pPr>
            <w:r w:rsidRPr="005F6563">
              <w:rPr>
                <w:sz w:val="24"/>
                <w:szCs w:val="24"/>
              </w:rPr>
              <w:t>____________________ ____________________</w:t>
            </w:r>
          </w:p>
          <w:p w:rsidR="005F6563" w:rsidRPr="005F6563" w:rsidRDefault="005F6563" w:rsidP="005F6563">
            <w:pPr>
              <w:shd w:val="clear" w:color="auto" w:fill="FFFFFF"/>
              <w:spacing w:line="240" w:lineRule="auto"/>
              <w:jc w:val="right"/>
              <w:rPr>
                <w:sz w:val="24"/>
                <w:szCs w:val="24"/>
              </w:rPr>
            </w:pPr>
            <w:r w:rsidRPr="005F6563">
              <w:rPr>
                <w:sz w:val="24"/>
                <w:szCs w:val="24"/>
              </w:rPr>
              <w:t xml:space="preserve">подпись расшифровка </w:t>
            </w:r>
          </w:p>
          <w:p w:rsidR="005F6563" w:rsidRPr="005F6563" w:rsidRDefault="005F6563" w:rsidP="005F6563">
            <w:pPr>
              <w:shd w:val="clear" w:color="auto" w:fill="FFFFFF"/>
              <w:spacing w:line="240" w:lineRule="auto"/>
              <w:jc w:val="right"/>
              <w:rPr>
                <w:sz w:val="24"/>
                <w:szCs w:val="24"/>
              </w:rPr>
            </w:pPr>
            <w:r w:rsidRPr="005F6563">
              <w:rPr>
                <w:sz w:val="24"/>
                <w:szCs w:val="24"/>
              </w:rPr>
              <w:t>____________________</w:t>
            </w:r>
          </w:p>
          <w:p w:rsidR="005F6563" w:rsidRPr="005F6563" w:rsidRDefault="005F6563" w:rsidP="005F6563">
            <w:pPr>
              <w:shd w:val="clear" w:color="auto" w:fill="FFFFFF"/>
              <w:spacing w:line="240" w:lineRule="auto"/>
              <w:jc w:val="right"/>
              <w:rPr>
                <w:sz w:val="24"/>
                <w:szCs w:val="24"/>
              </w:rPr>
            </w:pPr>
            <w:r w:rsidRPr="005F6563">
              <w:rPr>
                <w:sz w:val="24"/>
                <w:szCs w:val="24"/>
              </w:rPr>
              <w:t>дата</w:t>
            </w:r>
          </w:p>
        </w:tc>
      </w:tr>
    </w:tbl>
    <w:p w:rsidR="005F6563" w:rsidRPr="005F6563" w:rsidRDefault="005F6563" w:rsidP="005F6563">
      <w:pPr>
        <w:shd w:val="clear" w:color="auto" w:fill="FFFFFF"/>
        <w:spacing w:line="240" w:lineRule="auto"/>
        <w:ind w:right="-125"/>
        <w:rPr>
          <w:sz w:val="24"/>
          <w:szCs w:val="24"/>
        </w:rPr>
      </w:pPr>
    </w:p>
    <w:p w:rsidR="005F6563" w:rsidRPr="005F6563" w:rsidRDefault="005F6563" w:rsidP="005F6563">
      <w:pPr>
        <w:shd w:val="clear" w:color="auto" w:fill="FFFFFF"/>
        <w:spacing w:line="240" w:lineRule="auto"/>
        <w:ind w:firstLine="284"/>
        <w:jc w:val="center"/>
        <w:rPr>
          <w:b/>
          <w:sz w:val="24"/>
          <w:szCs w:val="24"/>
        </w:rPr>
      </w:pPr>
      <w:r w:rsidRPr="005F6563">
        <w:rPr>
          <w:b/>
          <w:sz w:val="24"/>
          <w:szCs w:val="24"/>
        </w:rPr>
        <w:t>АКТ</w:t>
      </w:r>
    </w:p>
    <w:p w:rsidR="005F6563" w:rsidRPr="005F6563" w:rsidRDefault="005F6563" w:rsidP="005F6563">
      <w:pPr>
        <w:shd w:val="clear" w:color="auto" w:fill="FFFFFF"/>
        <w:spacing w:line="240" w:lineRule="auto"/>
        <w:ind w:firstLine="284"/>
        <w:jc w:val="center"/>
        <w:rPr>
          <w:b/>
          <w:sz w:val="24"/>
          <w:szCs w:val="24"/>
        </w:rPr>
      </w:pPr>
      <w:r w:rsidRPr="005F6563">
        <w:rPr>
          <w:b/>
          <w:sz w:val="24"/>
          <w:szCs w:val="24"/>
        </w:rPr>
        <w:t>приёмки из ремонта здания, сооружения</w:t>
      </w:r>
    </w:p>
    <w:p w:rsidR="005F6563" w:rsidRPr="005F6563" w:rsidRDefault="005F6563" w:rsidP="005F6563">
      <w:pPr>
        <w:shd w:val="clear" w:color="auto" w:fill="FFFFFF"/>
        <w:spacing w:line="240" w:lineRule="auto"/>
        <w:ind w:firstLine="284"/>
        <w:rPr>
          <w:b/>
          <w:sz w:val="24"/>
          <w:szCs w:val="24"/>
        </w:rPr>
      </w:pPr>
      <w:r w:rsidRPr="005F6563">
        <w:rPr>
          <w:b/>
          <w:sz w:val="24"/>
          <w:szCs w:val="24"/>
        </w:rPr>
        <w:t>__________________________________________________________________________</w:t>
      </w:r>
    </w:p>
    <w:p w:rsidR="005F6563" w:rsidRPr="005F6563" w:rsidRDefault="005F6563" w:rsidP="005F6563">
      <w:pPr>
        <w:shd w:val="clear" w:color="auto" w:fill="FFFFFF"/>
        <w:spacing w:line="240" w:lineRule="auto"/>
        <w:ind w:firstLine="284"/>
        <w:rPr>
          <w:sz w:val="24"/>
          <w:szCs w:val="24"/>
        </w:rPr>
      </w:pPr>
    </w:p>
    <w:p w:rsidR="005F6563" w:rsidRPr="005F6563" w:rsidRDefault="005F6563" w:rsidP="005F6563">
      <w:pPr>
        <w:shd w:val="clear" w:color="auto" w:fill="FFFFFF"/>
        <w:spacing w:line="240" w:lineRule="auto"/>
        <w:ind w:firstLine="284"/>
        <w:rPr>
          <w:sz w:val="24"/>
          <w:szCs w:val="24"/>
        </w:rPr>
      </w:pPr>
      <w:r w:rsidRPr="005F6563">
        <w:rPr>
          <w:sz w:val="24"/>
          <w:szCs w:val="24"/>
        </w:rPr>
        <w:t>Комиссия в составе: ______________________________________________________________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назначенная _____________________________________________________________________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произвела приёмку в эксплуатацию законченный ремонтом объект 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При приёмке установлено:</w:t>
      </w:r>
    </w:p>
    <w:p w:rsidR="005F6563" w:rsidRPr="005F6563" w:rsidRDefault="005F6563" w:rsidP="005F6563">
      <w:pPr>
        <w:shd w:val="clear" w:color="auto" w:fill="FFFFFF"/>
        <w:spacing w:line="240" w:lineRule="auto"/>
        <w:ind w:firstLine="284"/>
        <w:rPr>
          <w:sz w:val="24"/>
          <w:szCs w:val="24"/>
        </w:rPr>
      </w:pPr>
      <w:r w:rsidRPr="005F6563">
        <w:rPr>
          <w:sz w:val="24"/>
          <w:szCs w:val="24"/>
        </w:rPr>
        <w:t>1. Ремонт выполнялся ____________________________________________________________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 xml:space="preserve">в период </w:t>
      </w:r>
      <w:proofErr w:type="gramStart"/>
      <w:r w:rsidRPr="005F6563">
        <w:rPr>
          <w:sz w:val="24"/>
          <w:szCs w:val="24"/>
        </w:rPr>
        <w:t>с</w:t>
      </w:r>
      <w:proofErr w:type="gramEnd"/>
      <w:r w:rsidRPr="005F6563">
        <w:rPr>
          <w:sz w:val="24"/>
          <w:szCs w:val="24"/>
        </w:rPr>
        <w:t xml:space="preserve"> __________________________________________ по _________________________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 xml:space="preserve">и </w:t>
      </w:r>
      <w:proofErr w:type="gramStart"/>
      <w:r w:rsidRPr="005F6563">
        <w:rPr>
          <w:sz w:val="24"/>
          <w:szCs w:val="24"/>
        </w:rPr>
        <w:t>выполнен</w:t>
      </w:r>
      <w:proofErr w:type="gramEnd"/>
      <w:r w:rsidRPr="005F6563">
        <w:rPr>
          <w:sz w:val="24"/>
          <w:szCs w:val="24"/>
        </w:rPr>
        <w:t xml:space="preserve"> за ________________________ календарных суток против 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 xml:space="preserve">суток по плану. </w:t>
      </w:r>
    </w:p>
    <w:p w:rsidR="005F6563" w:rsidRPr="005F6563" w:rsidRDefault="005F6563" w:rsidP="005F6563">
      <w:pPr>
        <w:shd w:val="clear" w:color="auto" w:fill="FFFFFF"/>
        <w:spacing w:line="240" w:lineRule="auto"/>
        <w:ind w:firstLine="284"/>
        <w:rPr>
          <w:sz w:val="24"/>
          <w:szCs w:val="24"/>
        </w:rPr>
      </w:pPr>
      <w:r w:rsidRPr="005F6563">
        <w:rPr>
          <w:sz w:val="24"/>
          <w:szCs w:val="24"/>
        </w:rPr>
        <w:t>Ответственный руководитель работ _________________________________________________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Производитель работ (бригада) ____________________________________________________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2. Ремонт произведён на основании: ________________________________________________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3. Имеющие место отступления от проекта ___________________________________________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4. При ремонте выполнены следующие основные работы: ______________________________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 xml:space="preserve">5. Перечень недоделок, не препятствующих нормальной эксплуатации объекта </w:t>
      </w:r>
    </w:p>
    <w:p w:rsidR="005F6563" w:rsidRPr="005F6563" w:rsidRDefault="005F6563" w:rsidP="005F6563">
      <w:pPr>
        <w:shd w:val="clear" w:color="auto" w:fill="FFFFFF"/>
        <w:spacing w:line="240" w:lineRule="auto"/>
        <w:ind w:firstLine="284"/>
        <w:rPr>
          <w:sz w:val="24"/>
          <w:szCs w:val="24"/>
        </w:rPr>
      </w:pPr>
      <w:r w:rsidRPr="005F6563">
        <w:rPr>
          <w:sz w:val="24"/>
          <w:szCs w:val="24"/>
        </w:rPr>
        <w:t>__________________________________________________________________________</w:t>
      </w:r>
    </w:p>
    <w:p w:rsidR="005F6563" w:rsidRPr="005F6563" w:rsidRDefault="005F6563" w:rsidP="005F6563">
      <w:pPr>
        <w:shd w:val="clear" w:color="auto" w:fill="FFFFFF"/>
        <w:spacing w:line="240" w:lineRule="auto"/>
        <w:ind w:firstLine="284"/>
        <w:rPr>
          <w:sz w:val="24"/>
          <w:szCs w:val="24"/>
        </w:rPr>
      </w:pPr>
    </w:p>
    <w:p w:rsidR="005F6563" w:rsidRPr="005F6563" w:rsidRDefault="005F6563" w:rsidP="005F6563">
      <w:pPr>
        <w:shd w:val="clear" w:color="auto" w:fill="FFFFFF"/>
        <w:spacing w:line="240" w:lineRule="auto"/>
        <w:ind w:firstLine="284"/>
        <w:rPr>
          <w:sz w:val="24"/>
          <w:szCs w:val="24"/>
        </w:rPr>
      </w:pPr>
      <w:r w:rsidRPr="005F6563">
        <w:rPr>
          <w:sz w:val="24"/>
          <w:szCs w:val="24"/>
        </w:rPr>
        <w:t>6. Сметная стоимость ремонта объекта по утверждённой сметной документации ____ тыс. руб.</w:t>
      </w:r>
    </w:p>
    <w:p w:rsidR="005F6563" w:rsidRPr="005F6563" w:rsidRDefault="005F6563" w:rsidP="005F6563">
      <w:pPr>
        <w:shd w:val="clear" w:color="auto" w:fill="FFFFFF"/>
        <w:spacing w:line="240" w:lineRule="auto"/>
        <w:ind w:firstLine="284"/>
        <w:rPr>
          <w:sz w:val="24"/>
          <w:szCs w:val="24"/>
        </w:rPr>
      </w:pPr>
      <w:r w:rsidRPr="005F6563">
        <w:rPr>
          <w:sz w:val="24"/>
          <w:szCs w:val="24"/>
        </w:rPr>
        <w:t>Фактическая стоимость выполненных и принятых по настоящему акту работ _______ тыс. руб.</w:t>
      </w:r>
    </w:p>
    <w:p w:rsidR="005F6563" w:rsidRPr="005F6563" w:rsidRDefault="005F6563" w:rsidP="005F6563">
      <w:pPr>
        <w:shd w:val="clear" w:color="auto" w:fill="FFFFFF"/>
        <w:spacing w:line="240" w:lineRule="auto"/>
        <w:ind w:firstLine="284"/>
        <w:rPr>
          <w:sz w:val="24"/>
          <w:szCs w:val="24"/>
        </w:rPr>
      </w:pPr>
      <w:r w:rsidRPr="005F6563">
        <w:rPr>
          <w:sz w:val="24"/>
          <w:szCs w:val="24"/>
        </w:rPr>
        <w:t>Сметная стоимость недоделок, перечисленных в п. 5 акта _______________  тыс. руб.</w:t>
      </w:r>
    </w:p>
    <w:p w:rsidR="005F6563" w:rsidRPr="005F6563" w:rsidRDefault="005F6563" w:rsidP="005F6563">
      <w:pPr>
        <w:shd w:val="clear" w:color="auto" w:fill="FFFFFF"/>
        <w:spacing w:line="240" w:lineRule="auto"/>
        <w:ind w:firstLine="284"/>
        <w:rPr>
          <w:sz w:val="24"/>
          <w:szCs w:val="24"/>
        </w:rPr>
      </w:pPr>
    </w:p>
    <w:p w:rsidR="005F6563" w:rsidRPr="005F6563" w:rsidRDefault="005F6563" w:rsidP="005F6563">
      <w:pPr>
        <w:shd w:val="clear" w:color="auto" w:fill="FFFFFF"/>
        <w:spacing w:line="240" w:lineRule="auto"/>
        <w:ind w:firstLine="284"/>
        <w:rPr>
          <w:sz w:val="24"/>
          <w:szCs w:val="24"/>
        </w:rPr>
      </w:pPr>
      <w:r w:rsidRPr="005F6563">
        <w:rPr>
          <w:sz w:val="24"/>
          <w:szCs w:val="24"/>
        </w:rPr>
        <w:t xml:space="preserve">7. Комиссия проверила наличие и содержание следующих документов по ремонту </w:t>
      </w:r>
    </w:p>
    <w:p w:rsidR="005F6563" w:rsidRPr="005F6563" w:rsidRDefault="005F6563" w:rsidP="005F6563">
      <w:pPr>
        <w:shd w:val="clear" w:color="auto" w:fill="FFFFFF"/>
        <w:spacing w:line="240" w:lineRule="auto"/>
        <w:ind w:firstLine="284"/>
        <w:rPr>
          <w:sz w:val="24"/>
          <w:szCs w:val="24"/>
        </w:rPr>
      </w:pPr>
      <w:r w:rsidRPr="005F6563">
        <w:rPr>
          <w:sz w:val="24"/>
          <w:szCs w:val="24"/>
        </w:rPr>
        <w:t>_________________________________________________________________________</w:t>
      </w:r>
    </w:p>
    <w:p w:rsidR="005F6563" w:rsidRPr="005F6563" w:rsidRDefault="005F6563" w:rsidP="005F6563">
      <w:pPr>
        <w:shd w:val="clear" w:color="auto" w:fill="FFFFFF"/>
        <w:spacing w:line="240" w:lineRule="auto"/>
        <w:ind w:firstLine="284"/>
        <w:rPr>
          <w:sz w:val="24"/>
          <w:szCs w:val="24"/>
        </w:rPr>
      </w:pPr>
    </w:p>
    <w:p w:rsidR="005F6563" w:rsidRPr="005F6563" w:rsidRDefault="005F6563" w:rsidP="005F6563">
      <w:pPr>
        <w:shd w:val="clear" w:color="auto" w:fill="FFFFFF"/>
        <w:spacing w:line="240" w:lineRule="auto"/>
        <w:ind w:firstLine="284"/>
        <w:rPr>
          <w:sz w:val="24"/>
          <w:szCs w:val="24"/>
        </w:rPr>
      </w:pPr>
      <w:r w:rsidRPr="005F6563">
        <w:rPr>
          <w:sz w:val="24"/>
          <w:szCs w:val="24"/>
        </w:rPr>
        <w:t xml:space="preserve">Решение комиссии: </w:t>
      </w:r>
    </w:p>
    <w:p w:rsidR="005F6563" w:rsidRPr="005F6563" w:rsidRDefault="005F6563" w:rsidP="005F6563">
      <w:pPr>
        <w:shd w:val="clear" w:color="auto" w:fill="FFFFFF"/>
        <w:spacing w:line="240" w:lineRule="auto"/>
        <w:ind w:firstLine="284"/>
        <w:rPr>
          <w:sz w:val="24"/>
          <w:szCs w:val="24"/>
        </w:rPr>
      </w:pPr>
      <w:r w:rsidRPr="005F6563">
        <w:rPr>
          <w:sz w:val="24"/>
          <w:szCs w:val="24"/>
        </w:rPr>
        <w:t>Предъявленный к сдаче объект _____________________________________________________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принимается в эксплуатацию "    " ____________________________ 200   г.</w:t>
      </w:r>
    </w:p>
    <w:p w:rsidR="005F6563" w:rsidRPr="005F6563" w:rsidRDefault="005F6563" w:rsidP="005F6563">
      <w:pPr>
        <w:shd w:val="clear" w:color="auto" w:fill="FFFFFF"/>
        <w:spacing w:line="240" w:lineRule="auto"/>
        <w:ind w:firstLine="284"/>
        <w:rPr>
          <w:sz w:val="24"/>
          <w:szCs w:val="24"/>
        </w:rPr>
      </w:pPr>
      <w:r w:rsidRPr="005F6563">
        <w:rPr>
          <w:sz w:val="24"/>
          <w:szCs w:val="24"/>
        </w:rPr>
        <w:t>с оценкой выполненных работ ______________________________________</w:t>
      </w:r>
    </w:p>
    <w:p w:rsidR="005F6563" w:rsidRPr="005F6563" w:rsidRDefault="005F6563" w:rsidP="005F6563">
      <w:pPr>
        <w:shd w:val="clear" w:color="auto" w:fill="FFFFFF"/>
        <w:spacing w:line="240" w:lineRule="auto"/>
        <w:ind w:firstLine="284"/>
        <w:rPr>
          <w:sz w:val="24"/>
          <w:szCs w:val="24"/>
        </w:rPr>
      </w:pPr>
      <w:r w:rsidRPr="005F6563">
        <w:rPr>
          <w:sz w:val="24"/>
          <w:szCs w:val="24"/>
        </w:rPr>
        <w:t>Приложение к акту _______________________________________________________________</w:t>
      </w:r>
    </w:p>
    <w:p w:rsidR="005F6563" w:rsidRPr="005F6563" w:rsidRDefault="005F6563" w:rsidP="005F6563">
      <w:pPr>
        <w:shd w:val="clear" w:color="auto" w:fill="FFFFFF"/>
        <w:spacing w:line="240" w:lineRule="auto"/>
        <w:ind w:firstLine="284"/>
        <w:rPr>
          <w:sz w:val="24"/>
          <w:szCs w:val="24"/>
        </w:rPr>
      </w:pPr>
    </w:p>
    <w:p w:rsidR="005F6563" w:rsidRPr="005F6563" w:rsidRDefault="005F6563" w:rsidP="005F6563">
      <w:pPr>
        <w:shd w:val="clear" w:color="auto" w:fill="FFFFFF"/>
        <w:spacing w:line="240" w:lineRule="auto"/>
        <w:ind w:firstLine="284"/>
        <w:rPr>
          <w:sz w:val="24"/>
          <w:szCs w:val="24"/>
        </w:rPr>
      </w:pPr>
      <w:r w:rsidRPr="005F6563">
        <w:rPr>
          <w:sz w:val="24"/>
          <w:szCs w:val="24"/>
        </w:rPr>
        <w:t>Представитель комиссии                                                          (Ф.И.О.)</w:t>
      </w:r>
    </w:p>
    <w:p w:rsidR="005F6563" w:rsidRPr="005F6563" w:rsidRDefault="005F6563" w:rsidP="005F6563">
      <w:pPr>
        <w:shd w:val="clear" w:color="auto" w:fill="FFFFFF"/>
        <w:spacing w:line="240" w:lineRule="auto"/>
        <w:ind w:firstLine="284"/>
        <w:rPr>
          <w:sz w:val="24"/>
          <w:szCs w:val="24"/>
        </w:rPr>
      </w:pPr>
      <w:r w:rsidRPr="005F6563">
        <w:rPr>
          <w:sz w:val="24"/>
          <w:szCs w:val="24"/>
        </w:rPr>
        <w:t>Члены комиссии:                                                                       (Ф.И.О.)</w:t>
      </w:r>
    </w:p>
    <w:p w:rsidR="005F6563" w:rsidRPr="005F6563" w:rsidRDefault="005F6563" w:rsidP="005F6563">
      <w:pPr>
        <w:shd w:val="clear" w:color="auto" w:fill="FFFFFF"/>
        <w:spacing w:line="240" w:lineRule="auto"/>
        <w:ind w:firstLine="284"/>
        <w:rPr>
          <w:sz w:val="24"/>
          <w:szCs w:val="24"/>
        </w:rPr>
      </w:pPr>
    </w:p>
    <w:p w:rsidR="005F6563" w:rsidRPr="005F6563" w:rsidRDefault="005F6563" w:rsidP="005F6563">
      <w:pPr>
        <w:shd w:val="clear" w:color="auto" w:fill="FFFFFF"/>
        <w:spacing w:line="240" w:lineRule="auto"/>
        <w:ind w:right="-125"/>
        <w:rPr>
          <w:bCs/>
          <w:sz w:val="24"/>
          <w:szCs w:val="24"/>
        </w:rPr>
      </w:pPr>
    </w:p>
    <w:p w:rsidR="005F6563" w:rsidRPr="005F6563" w:rsidRDefault="005F6563" w:rsidP="005F6563">
      <w:pPr>
        <w:shd w:val="clear" w:color="auto" w:fill="FFFFFF"/>
        <w:spacing w:line="240" w:lineRule="auto"/>
        <w:ind w:right="-125"/>
        <w:jc w:val="center"/>
        <w:rPr>
          <w:bCs/>
          <w:sz w:val="24"/>
          <w:szCs w:val="24"/>
        </w:rPr>
      </w:pPr>
      <w:r w:rsidRPr="005F6563">
        <w:rPr>
          <w:bCs/>
          <w:sz w:val="24"/>
          <w:szCs w:val="24"/>
        </w:rPr>
        <w:t>Форма акта согласована:</w:t>
      </w:r>
    </w:p>
    <w:p w:rsidR="005F6563" w:rsidRPr="005F6563" w:rsidRDefault="005F6563" w:rsidP="005F6563">
      <w:pPr>
        <w:shd w:val="clear" w:color="auto" w:fill="FFFFFF"/>
        <w:spacing w:line="240" w:lineRule="auto"/>
        <w:ind w:right="-125"/>
        <w:jc w:val="center"/>
        <w:rPr>
          <w:bCs/>
          <w:sz w:val="24"/>
          <w:szCs w:val="24"/>
        </w:rPr>
      </w:pPr>
    </w:p>
    <w:p w:rsidR="005F6563" w:rsidRPr="005F6563" w:rsidRDefault="005F6563" w:rsidP="005F6563">
      <w:pPr>
        <w:tabs>
          <w:tab w:val="left" w:pos="0"/>
        </w:tabs>
        <w:spacing w:line="240" w:lineRule="auto"/>
        <w:rPr>
          <w:sz w:val="24"/>
          <w:szCs w:val="24"/>
        </w:rPr>
      </w:pPr>
      <w:r w:rsidRPr="005F6563">
        <w:rPr>
          <w:sz w:val="24"/>
          <w:szCs w:val="24"/>
        </w:rPr>
        <w:t xml:space="preserve"> </w:t>
      </w:r>
    </w:p>
    <w:p w:rsidR="005F6563" w:rsidRPr="005F6563" w:rsidRDefault="005F6563" w:rsidP="005F6563">
      <w:pPr>
        <w:tabs>
          <w:tab w:val="left" w:pos="0"/>
        </w:tabs>
        <w:spacing w:line="240" w:lineRule="auto"/>
        <w:rPr>
          <w:b/>
          <w:sz w:val="24"/>
          <w:szCs w:val="24"/>
        </w:rPr>
      </w:pPr>
      <w:r w:rsidRPr="005F6563">
        <w:rPr>
          <w:b/>
          <w:sz w:val="24"/>
          <w:szCs w:val="24"/>
        </w:rPr>
        <w:tab/>
      </w:r>
      <w:r w:rsidRPr="005F6563">
        <w:rPr>
          <w:b/>
          <w:sz w:val="24"/>
          <w:szCs w:val="24"/>
        </w:rPr>
        <w:tab/>
      </w:r>
      <w:r w:rsidRPr="005F6563">
        <w:rPr>
          <w:b/>
          <w:sz w:val="24"/>
          <w:szCs w:val="24"/>
        </w:rPr>
        <w:tab/>
      </w:r>
    </w:p>
    <w:p w:rsidR="005F6563" w:rsidRPr="005F6563" w:rsidRDefault="005F6563" w:rsidP="005F6563">
      <w:pPr>
        <w:shd w:val="clear" w:color="auto" w:fill="FFFFFF"/>
        <w:spacing w:line="240" w:lineRule="auto"/>
        <w:ind w:right="-125"/>
        <w:rPr>
          <w:sz w:val="24"/>
          <w:szCs w:val="24"/>
        </w:rPr>
      </w:pPr>
    </w:p>
    <w:p w:rsidR="005F6563" w:rsidRPr="005F6563" w:rsidRDefault="005F6563" w:rsidP="005F6563">
      <w:pPr>
        <w:spacing w:line="240" w:lineRule="auto"/>
        <w:rPr>
          <w:sz w:val="24"/>
          <w:szCs w:val="24"/>
        </w:rPr>
      </w:pPr>
    </w:p>
    <w:tbl>
      <w:tblPr>
        <w:tblW w:w="0" w:type="auto"/>
        <w:tblInd w:w="-567" w:type="dxa"/>
        <w:tblLook w:val="04A0" w:firstRow="1" w:lastRow="0" w:firstColumn="1" w:lastColumn="0" w:noHBand="0" w:noVBand="1"/>
      </w:tblPr>
      <w:tblGrid>
        <w:gridCol w:w="4785"/>
        <w:gridCol w:w="4785"/>
      </w:tblGrid>
      <w:tr w:rsidR="005F6563" w:rsidRPr="005F6563" w:rsidTr="00BD49EC">
        <w:tc>
          <w:tcPr>
            <w:tcW w:w="4785" w:type="dxa"/>
            <w:shd w:val="clear" w:color="auto" w:fill="auto"/>
          </w:tcPr>
          <w:p w:rsidR="005F6563" w:rsidRPr="005F6563" w:rsidRDefault="005F6563" w:rsidP="005F6563">
            <w:pPr>
              <w:spacing w:line="240" w:lineRule="auto"/>
              <w:ind w:right="-125"/>
              <w:rPr>
                <w:b/>
                <w:sz w:val="24"/>
                <w:szCs w:val="24"/>
              </w:rPr>
            </w:pPr>
            <w:r w:rsidRPr="005F6563">
              <w:rPr>
                <w:b/>
                <w:sz w:val="24"/>
                <w:szCs w:val="24"/>
              </w:rPr>
              <w:t xml:space="preserve">    ПОДРЯДЧИК:</w:t>
            </w:r>
            <w:r w:rsidRPr="005F6563">
              <w:rPr>
                <w:b/>
                <w:sz w:val="24"/>
                <w:szCs w:val="24"/>
              </w:rPr>
              <w:tab/>
            </w:r>
            <w:r w:rsidRPr="005F6563">
              <w:rPr>
                <w:b/>
                <w:sz w:val="24"/>
                <w:szCs w:val="24"/>
              </w:rPr>
              <w:tab/>
            </w:r>
            <w:r w:rsidRPr="005F6563">
              <w:rPr>
                <w:b/>
                <w:sz w:val="24"/>
                <w:szCs w:val="24"/>
              </w:rPr>
              <w:tab/>
            </w:r>
            <w:r w:rsidRPr="005F6563">
              <w:rPr>
                <w:b/>
                <w:sz w:val="24"/>
                <w:szCs w:val="24"/>
              </w:rPr>
              <w:tab/>
            </w:r>
          </w:p>
          <w:p w:rsidR="005F6563" w:rsidRPr="005F6563" w:rsidRDefault="005F6563" w:rsidP="005F6563">
            <w:pPr>
              <w:spacing w:line="240" w:lineRule="auto"/>
              <w:ind w:right="-125"/>
              <w:rPr>
                <w:sz w:val="24"/>
                <w:szCs w:val="24"/>
              </w:rPr>
            </w:pPr>
          </w:p>
        </w:tc>
        <w:tc>
          <w:tcPr>
            <w:tcW w:w="4785" w:type="dxa"/>
            <w:shd w:val="clear" w:color="auto" w:fill="auto"/>
          </w:tcPr>
          <w:p w:rsidR="005F6563" w:rsidRPr="005F6563" w:rsidRDefault="005F6563" w:rsidP="005F6563">
            <w:pPr>
              <w:spacing w:line="240" w:lineRule="auto"/>
              <w:ind w:right="-125"/>
              <w:rPr>
                <w:sz w:val="24"/>
                <w:szCs w:val="24"/>
              </w:rPr>
            </w:pPr>
            <w:r w:rsidRPr="005F6563">
              <w:rPr>
                <w:b/>
                <w:sz w:val="24"/>
                <w:szCs w:val="24"/>
              </w:rPr>
              <w:t>ЗАКАЗЧИК:</w:t>
            </w:r>
          </w:p>
        </w:tc>
      </w:tr>
      <w:tr w:rsidR="005F6563" w:rsidRPr="005F6563" w:rsidTr="00BD49EC">
        <w:tc>
          <w:tcPr>
            <w:tcW w:w="4785" w:type="dxa"/>
            <w:shd w:val="clear" w:color="auto" w:fill="auto"/>
          </w:tcPr>
          <w:p w:rsidR="005F6563" w:rsidRPr="005F6563" w:rsidRDefault="005F6563" w:rsidP="005F6563">
            <w:pPr>
              <w:spacing w:line="240" w:lineRule="auto"/>
              <w:ind w:right="-125"/>
              <w:rPr>
                <w:b/>
                <w:sz w:val="24"/>
                <w:szCs w:val="24"/>
              </w:rPr>
            </w:pPr>
          </w:p>
          <w:p w:rsidR="005F6563" w:rsidRPr="005F6563" w:rsidRDefault="005F6563" w:rsidP="005F6563">
            <w:pPr>
              <w:spacing w:line="240" w:lineRule="auto"/>
              <w:ind w:right="-125"/>
              <w:rPr>
                <w:b/>
                <w:sz w:val="24"/>
                <w:szCs w:val="24"/>
              </w:rPr>
            </w:pPr>
          </w:p>
          <w:p w:rsidR="005F6563" w:rsidRPr="005F6563" w:rsidRDefault="005F6563" w:rsidP="005F6563">
            <w:pPr>
              <w:spacing w:line="240" w:lineRule="auto"/>
              <w:ind w:right="-125"/>
              <w:rPr>
                <w:b/>
                <w:sz w:val="24"/>
                <w:szCs w:val="24"/>
              </w:rPr>
            </w:pPr>
          </w:p>
          <w:p w:rsidR="005F6563" w:rsidRPr="005F6563" w:rsidRDefault="005F6563" w:rsidP="005F6563">
            <w:pPr>
              <w:spacing w:line="240" w:lineRule="auto"/>
              <w:ind w:right="-125"/>
              <w:rPr>
                <w:b/>
                <w:sz w:val="24"/>
                <w:szCs w:val="24"/>
              </w:rPr>
            </w:pPr>
          </w:p>
          <w:p w:rsidR="005F6563" w:rsidRPr="005F6563" w:rsidRDefault="005F6563" w:rsidP="005F6563">
            <w:pPr>
              <w:spacing w:line="240" w:lineRule="auto"/>
              <w:ind w:right="-125"/>
              <w:rPr>
                <w:b/>
                <w:sz w:val="24"/>
                <w:szCs w:val="24"/>
              </w:rPr>
            </w:pPr>
            <w:r w:rsidRPr="005F6563">
              <w:rPr>
                <w:b/>
                <w:sz w:val="24"/>
                <w:szCs w:val="24"/>
              </w:rPr>
              <w:t xml:space="preserve">    __________________ </w:t>
            </w:r>
          </w:p>
        </w:tc>
        <w:tc>
          <w:tcPr>
            <w:tcW w:w="4785" w:type="dxa"/>
            <w:shd w:val="clear" w:color="auto" w:fill="auto"/>
          </w:tcPr>
          <w:p w:rsidR="005F6563" w:rsidRPr="005F6563" w:rsidRDefault="005F6563" w:rsidP="005F6563">
            <w:pPr>
              <w:tabs>
                <w:tab w:val="left" w:pos="0"/>
              </w:tabs>
              <w:spacing w:before="100" w:beforeAutospacing="1" w:line="240" w:lineRule="auto"/>
              <w:rPr>
                <w:b/>
                <w:sz w:val="24"/>
                <w:szCs w:val="24"/>
              </w:rPr>
            </w:pPr>
            <w:r w:rsidRPr="005F6563">
              <w:rPr>
                <w:b/>
                <w:sz w:val="24"/>
                <w:szCs w:val="24"/>
              </w:rPr>
              <w:t>Директор Филиала «Шатурская ГРЭС             ОАО «Э.ОН Россия»</w:t>
            </w:r>
          </w:p>
          <w:p w:rsidR="005F6563" w:rsidRPr="005F6563" w:rsidRDefault="005F6563" w:rsidP="005F6563">
            <w:pPr>
              <w:tabs>
                <w:tab w:val="left" w:pos="0"/>
              </w:tabs>
              <w:spacing w:line="240" w:lineRule="auto"/>
              <w:rPr>
                <w:b/>
                <w:sz w:val="24"/>
                <w:szCs w:val="24"/>
              </w:rPr>
            </w:pPr>
          </w:p>
          <w:p w:rsidR="005F6563" w:rsidRPr="005F6563" w:rsidRDefault="005F6563" w:rsidP="005F6563">
            <w:pPr>
              <w:tabs>
                <w:tab w:val="left" w:pos="0"/>
              </w:tabs>
              <w:spacing w:line="240" w:lineRule="auto"/>
              <w:rPr>
                <w:b/>
                <w:sz w:val="24"/>
                <w:szCs w:val="24"/>
              </w:rPr>
            </w:pPr>
          </w:p>
          <w:p w:rsidR="005F6563" w:rsidRPr="005F6563" w:rsidRDefault="005F6563" w:rsidP="005F6563">
            <w:pPr>
              <w:tabs>
                <w:tab w:val="left" w:pos="0"/>
              </w:tabs>
              <w:spacing w:line="240" w:lineRule="auto"/>
              <w:rPr>
                <w:b/>
                <w:sz w:val="24"/>
                <w:szCs w:val="24"/>
              </w:rPr>
            </w:pPr>
            <w:r w:rsidRPr="005F6563">
              <w:rPr>
                <w:b/>
                <w:sz w:val="24"/>
                <w:szCs w:val="24"/>
              </w:rPr>
              <w:t xml:space="preserve">   ____________________ </w:t>
            </w:r>
            <w:proofErr w:type="spellStart"/>
            <w:r w:rsidRPr="005F6563">
              <w:rPr>
                <w:b/>
                <w:sz w:val="24"/>
                <w:szCs w:val="24"/>
              </w:rPr>
              <w:t>Бакурин</w:t>
            </w:r>
            <w:proofErr w:type="spellEnd"/>
            <w:r w:rsidRPr="005F6563">
              <w:rPr>
                <w:b/>
                <w:sz w:val="24"/>
                <w:szCs w:val="24"/>
              </w:rPr>
              <w:t xml:space="preserve"> С.Ф.</w:t>
            </w:r>
          </w:p>
          <w:p w:rsidR="005F6563" w:rsidRPr="005F6563" w:rsidRDefault="005F6563" w:rsidP="005F6563">
            <w:pPr>
              <w:spacing w:line="240" w:lineRule="auto"/>
              <w:ind w:right="-125"/>
              <w:rPr>
                <w:sz w:val="24"/>
                <w:szCs w:val="24"/>
              </w:rPr>
            </w:pPr>
          </w:p>
        </w:tc>
      </w:tr>
    </w:tbl>
    <w:p w:rsidR="005F6563" w:rsidRPr="005F6563" w:rsidRDefault="005F6563" w:rsidP="005F6563">
      <w:pPr>
        <w:spacing w:line="240" w:lineRule="auto"/>
        <w:ind w:left="-567" w:right="-125"/>
        <w:rPr>
          <w:sz w:val="24"/>
          <w:szCs w:val="24"/>
        </w:rPr>
        <w:sectPr w:rsidR="005F6563" w:rsidRPr="005F6563" w:rsidSect="002D6BE4">
          <w:headerReference w:type="even" r:id="rId16"/>
          <w:headerReference w:type="default" r:id="rId17"/>
          <w:footerReference w:type="default" r:id="rId18"/>
          <w:pgSz w:w="11906" w:h="16838"/>
          <w:pgMar w:top="907" w:right="851" w:bottom="907" w:left="1134" w:header="709" w:footer="709" w:gutter="0"/>
          <w:cols w:space="708"/>
          <w:titlePg/>
          <w:docGrid w:linePitch="381"/>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5F6563" w:rsidRPr="005F6563" w:rsidTr="00BD49EC">
        <w:trPr>
          <w:trHeight w:val="345"/>
          <w:jc w:val="center"/>
        </w:trPr>
        <w:tc>
          <w:tcPr>
            <w:tcW w:w="13575" w:type="dxa"/>
            <w:gridSpan w:val="13"/>
            <w:tcBorders>
              <w:top w:val="nil"/>
              <w:left w:val="nil"/>
              <w:bottom w:val="nil"/>
              <w:right w:val="nil"/>
            </w:tcBorders>
            <w:noWrap/>
            <w:vAlign w:val="bottom"/>
            <w:hideMark/>
          </w:tcPr>
          <w:p w:rsidR="005F6563" w:rsidRPr="005F6563" w:rsidRDefault="005F6563" w:rsidP="005F6563">
            <w:pPr>
              <w:shd w:val="clear" w:color="auto" w:fill="FFFFFF"/>
              <w:spacing w:line="240" w:lineRule="auto"/>
              <w:ind w:left="9639" w:right="-125"/>
              <w:rPr>
                <w:sz w:val="24"/>
                <w:szCs w:val="24"/>
              </w:rPr>
            </w:pPr>
            <w:r w:rsidRPr="005F6563">
              <w:rPr>
                <w:sz w:val="24"/>
                <w:szCs w:val="24"/>
              </w:rPr>
              <w:t xml:space="preserve">Приложение № 6 </w:t>
            </w:r>
          </w:p>
          <w:p w:rsidR="005F6563" w:rsidRPr="005F6563" w:rsidRDefault="005F6563" w:rsidP="005F6563">
            <w:pPr>
              <w:shd w:val="clear" w:color="auto" w:fill="FFFFFF"/>
              <w:spacing w:line="240" w:lineRule="auto"/>
              <w:ind w:left="9639" w:right="-125"/>
              <w:rPr>
                <w:sz w:val="24"/>
                <w:szCs w:val="24"/>
              </w:rPr>
            </w:pPr>
            <w:r w:rsidRPr="005F6563">
              <w:rPr>
                <w:sz w:val="24"/>
                <w:szCs w:val="24"/>
              </w:rPr>
              <w:t xml:space="preserve">к договору подряда № _______ </w:t>
            </w:r>
          </w:p>
          <w:p w:rsidR="005F6563" w:rsidRPr="005F6563" w:rsidRDefault="005F6563" w:rsidP="005F6563">
            <w:pPr>
              <w:shd w:val="clear" w:color="auto" w:fill="FFFFFF"/>
              <w:spacing w:line="240" w:lineRule="auto"/>
              <w:ind w:left="9639" w:right="-125"/>
              <w:rPr>
                <w:i/>
                <w:sz w:val="24"/>
                <w:szCs w:val="24"/>
              </w:rPr>
            </w:pPr>
            <w:r w:rsidRPr="005F6563">
              <w:rPr>
                <w:sz w:val="24"/>
                <w:szCs w:val="24"/>
              </w:rPr>
              <w:t>от «___»___________ 20___года</w:t>
            </w:r>
          </w:p>
          <w:p w:rsidR="005F6563" w:rsidRPr="005F6563" w:rsidRDefault="005F6563" w:rsidP="005F6563">
            <w:pPr>
              <w:spacing w:line="240" w:lineRule="auto"/>
              <w:jc w:val="right"/>
              <w:rPr>
                <w:sz w:val="24"/>
                <w:szCs w:val="24"/>
              </w:rPr>
            </w:pPr>
          </w:p>
          <w:p w:rsidR="005F6563" w:rsidRPr="005F6563" w:rsidRDefault="005F6563" w:rsidP="005F6563">
            <w:pPr>
              <w:spacing w:line="240" w:lineRule="auto"/>
              <w:jc w:val="right"/>
              <w:rPr>
                <w:b/>
                <w:bCs/>
                <w:sz w:val="24"/>
                <w:szCs w:val="24"/>
              </w:rPr>
            </w:pPr>
          </w:p>
        </w:tc>
        <w:tc>
          <w:tcPr>
            <w:tcW w:w="1276" w:type="dxa"/>
            <w:tcBorders>
              <w:top w:val="nil"/>
              <w:left w:val="nil"/>
              <w:bottom w:val="nil"/>
              <w:right w:val="nil"/>
            </w:tcBorders>
          </w:tcPr>
          <w:p w:rsidR="005F6563" w:rsidRPr="005F6563" w:rsidRDefault="005F6563" w:rsidP="005F6563">
            <w:pPr>
              <w:shd w:val="clear" w:color="auto" w:fill="FFFFFF"/>
              <w:spacing w:line="240" w:lineRule="auto"/>
              <w:ind w:left="9639" w:right="-125"/>
              <w:rPr>
                <w:sz w:val="24"/>
                <w:szCs w:val="24"/>
              </w:rPr>
            </w:pPr>
          </w:p>
        </w:tc>
      </w:tr>
      <w:tr w:rsidR="005F6563" w:rsidRPr="005F6563" w:rsidTr="00BD49EC">
        <w:trPr>
          <w:trHeight w:val="375"/>
          <w:jc w:val="center"/>
        </w:trPr>
        <w:tc>
          <w:tcPr>
            <w:tcW w:w="13575" w:type="dxa"/>
            <w:gridSpan w:val="13"/>
            <w:tcBorders>
              <w:top w:val="nil"/>
              <w:left w:val="nil"/>
              <w:bottom w:val="nil"/>
              <w:right w:val="nil"/>
            </w:tcBorders>
            <w:noWrap/>
            <w:vAlign w:val="bottom"/>
            <w:hideMark/>
          </w:tcPr>
          <w:p w:rsidR="005F6563" w:rsidRPr="005F6563" w:rsidRDefault="005F6563" w:rsidP="005F6563">
            <w:pPr>
              <w:spacing w:line="240" w:lineRule="auto"/>
              <w:jc w:val="center"/>
              <w:rPr>
                <w:b/>
                <w:bCs/>
                <w:sz w:val="24"/>
                <w:szCs w:val="24"/>
              </w:rPr>
            </w:pPr>
          </w:p>
          <w:p w:rsidR="005F6563" w:rsidRPr="005F6563" w:rsidRDefault="005F6563" w:rsidP="005F6563">
            <w:pPr>
              <w:spacing w:line="240" w:lineRule="auto"/>
              <w:jc w:val="center"/>
              <w:rPr>
                <w:b/>
                <w:bCs/>
                <w:sz w:val="24"/>
                <w:szCs w:val="24"/>
              </w:rPr>
            </w:pPr>
            <w:r w:rsidRPr="005F6563">
              <w:rPr>
                <w:b/>
                <w:bCs/>
                <w:sz w:val="24"/>
                <w:szCs w:val="24"/>
              </w:rPr>
              <w:t>Форма</w:t>
            </w:r>
          </w:p>
          <w:p w:rsidR="005F6563" w:rsidRPr="005F6563" w:rsidRDefault="005F6563" w:rsidP="005F6563">
            <w:pPr>
              <w:spacing w:line="240" w:lineRule="auto"/>
              <w:jc w:val="center"/>
              <w:rPr>
                <w:bCs/>
                <w:sz w:val="24"/>
                <w:szCs w:val="24"/>
              </w:rPr>
            </w:pPr>
            <w:r w:rsidRPr="005F6563">
              <w:rPr>
                <w:bCs/>
                <w:sz w:val="24"/>
                <w:szCs w:val="24"/>
              </w:rPr>
              <w:t>Месячный плановый реестр Заказов Заказчика (Дополнительный реестр Заказов Заказчика) №________</w:t>
            </w:r>
          </w:p>
        </w:tc>
        <w:tc>
          <w:tcPr>
            <w:tcW w:w="1276" w:type="dxa"/>
            <w:tcBorders>
              <w:top w:val="nil"/>
              <w:left w:val="nil"/>
              <w:bottom w:val="nil"/>
              <w:right w:val="nil"/>
            </w:tcBorders>
          </w:tcPr>
          <w:p w:rsidR="005F6563" w:rsidRPr="005F6563" w:rsidRDefault="005F6563" w:rsidP="005F6563">
            <w:pPr>
              <w:spacing w:line="240" w:lineRule="auto"/>
              <w:jc w:val="center"/>
              <w:rPr>
                <w:b/>
                <w:bCs/>
                <w:sz w:val="24"/>
                <w:szCs w:val="24"/>
              </w:rPr>
            </w:pPr>
          </w:p>
        </w:tc>
      </w:tr>
      <w:tr w:rsidR="005F6563" w:rsidRPr="005F6563" w:rsidTr="00BD49EC">
        <w:trPr>
          <w:trHeight w:val="375"/>
          <w:jc w:val="center"/>
        </w:trPr>
        <w:tc>
          <w:tcPr>
            <w:tcW w:w="13575" w:type="dxa"/>
            <w:gridSpan w:val="13"/>
            <w:tcBorders>
              <w:top w:val="nil"/>
              <w:left w:val="nil"/>
              <w:bottom w:val="nil"/>
              <w:right w:val="nil"/>
            </w:tcBorders>
            <w:noWrap/>
            <w:vAlign w:val="bottom"/>
            <w:hideMark/>
          </w:tcPr>
          <w:p w:rsidR="005F6563" w:rsidRPr="005F6563" w:rsidRDefault="005F6563" w:rsidP="005F6563">
            <w:pPr>
              <w:spacing w:line="240" w:lineRule="auto"/>
              <w:jc w:val="center"/>
              <w:rPr>
                <w:bCs/>
                <w:sz w:val="24"/>
                <w:szCs w:val="24"/>
              </w:rPr>
            </w:pPr>
            <w:proofErr w:type="gramStart"/>
            <w:r w:rsidRPr="005F6563">
              <w:rPr>
                <w:bCs/>
                <w:sz w:val="24"/>
                <w:szCs w:val="24"/>
              </w:rPr>
              <w:t>в</w:t>
            </w:r>
            <w:proofErr w:type="gramEnd"/>
            <w:r w:rsidRPr="005F6563">
              <w:rPr>
                <w:bCs/>
                <w:sz w:val="24"/>
                <w:szCs w:val="24"/>
              </w:rPr>
              <w:t xml:space="preserve"> _________________ (</w:t>
            </w:r>
            <w:proofErr w:type="gramStart"/>
            <w:r w:rsidRPr="005F6563">
              <w:rPr>
                <w:bCs/>
                <w:sz w:val="24"/>
                <w:szCs w:val="24"/>
              </w:rPr>
              <w:t>полная</w:t>
            </w:r>
            <w:proofErr w:type="gramEnd"/>
            <w:r w:rsidRPr="005F6563">
              <w:rPr>
                <w:bCs/>
                <w:sz w:val="24"/>
                <w:szCs w:val="24"/>
              </w:rPr>
              <w:t xml:space="preserve"> расшифровка подрядной организации)</w:t>
            </w:r>
          </w:p>
        </w:tc>
        <w:tc>
          <w:tcPr>
            <w:tcW w:w="1276" w:type="dxa"/>
            <w:tcBorders>
              <w:top w:val="nil"/>
              <w:left w:val="nil"/>
              <w:bottom w:val="nil"/>
              <w:right w:val="nil"/>
            </w:tcBorders>
          </w:tcPr>
          <w:p w:rsidR="005F6563" w:rsidRPr="005F6563" w:rsidRDefault="005F6563" w:rsidP="005F6563">
            <w:pPr>
              <w:spacing w:line="240" w:lineRule="auto"/>
              <w:jc w:val="center"/>
              <w:rPr>
                <w:bCs/>
                <w:sz w:val="24"/>
                <w:szCs w:val="24"/>
              </w:rPr>
            </w:pPr>
          </w:p>
        </w:tc>
      </w:tr>
      <w:tr w:rsidR="005F6563" w:rsidRPr="005F6563" w:rsidTr="00BD49EC">
        <w:trPr>
          <w:trHeight w:val="375"/>
          <w:jc w:val="center"/>
        </w:trPr>
        <w:tc>
          <w:tcPr>
            <w:tcW w:w="13575" w:type="dxa"/>
            <w:gridSpan w:val="13"/>
            <w:tcBorders>
              <w:top w:val="nil"/>
              <w:left w:val="nil"/>
              <w:bottom w:val="nil"/>
              <w:right w:val="nil"/>
            </w:tcBorders>
            <w:hideMark/>
          </w:tcPr>
          <w:p w:rsidR="005F6563" w:rsidRPr="005F6563" w:rsidRDefault="005F6563" w:rsidP="005F6563">
            <w:pPr>
              <w:spacing w:line="240" w:lineRule="auto"/>
              <w:jc w:val="center"/>
              <w:rPr>
                <w:bCs/>
                <w:sz w:val="24"/>
                <w:szCs w:val="24"/>
              </w:rPr>
            </w:pPr>
            <w:r w:rsidRPr="005F6563">
              <w:rPr>
                <w:bCs/>
                <w:sz w:val="24"/>
                <w:szCs w:val="24"/>
              </w:rPr>
              <w:t>на выполнение работ по ремонту (</w:t>
            </w:r>
            <w:proofErr w:type="spellStart"/>
            <w:r w:rsidRPr="005F6563">
              <w:rPr>
                <w:bCs/>
                <w:sz w:val="24"/>
                <w:szCs w:val="24"/>
              </w:rPr>
              <w:t>ТПиР</w:t>
            </w:r>
            <w:proofErr w:type="spellEnd"/>
            <w:r w:rsidRPr="005F6563">
              <w:rPr>
                <w:bCs/>
                <w:sz w:val="24"/>
                <w:szCs w:val="24"/>
              </w:rPr>
              <w:t>)___________________</w:t>
            </w:r>
            <w:r w:rsidRPr="005F6563">
              <w:rPr>
                <w:sz w:val="24"/>
                <w:szCs w:val="24"/>
              </w:rPr>
              <w:t xml:space="preserve">(котельное, турбинное, </w:t>
            </w:r>
            <w:proofErr w:type="spellStart"/>
            <w:r w:rsidRPr="005F6563">
              <w:rPr>
                <w:sz w:val="24"/>
                <w:szCs w:val="24"/>
              </w:rPr>
              <w:t>эл</w:t>
            </w:r>
            <w:proofErr w:type="gramStart"/>
            <w:r w:rsidRPr="005F6563">
              <w:rPr>
                <w:sz w:val="24"/>
                <w:szCs w:val="24"/>
              </w:rPr>
              <w:t>.т</w:t>
            </w:r>
            <w:proofErr w:type="gramEnd"/>
            <w:r w:rsidRPr="005F6563">
              <w:rPr>
                <w:sz w:val="24"/>
                <w:szCs w:val="24"/>
              </w:rPr>
              <w:t>ех,ТАИ</w:t>
            </w:r>
            <w:proofErr w:type="spellEnd"/>
            <w:r w:rsidRPr="005F6563">
              <w:rPr>
                <w:sz w:val="24"/>
                <w:szCs w:val="24"/>
              </w:rPr>
              <w:t xml:space="preserve">, АСУ,ТП,ХВО, </w:t>
            </w:r>
            <w:proofErr w:type="spellStart"/>
            <w:r w:rsidRPr="005F6563">
              <w:rPr>
                <w:sz w:val="24"/>
                <w:szCs w:val="24"/>
              </w:rPr>
              <w:t>ЗиС</w:t>
            </w:r>
            <w:proofErr w:type="spellEnd"/>
            <w:r w:rsidRPr="005F6563">
              <w:rPr>
                <w:sz w:val="24"/>
                <w:szCs w:val="24"/>
              </w:rPr>
              <w:t xml:space="preserve"> и т.д.)</w:t>
            </w:r>
            <w:r w:rsidRPr="005F6563">
              <w:rPr>
                <w:bCs/>
                <w:sz w:val="24"/>
                <w:szCs w:val="24"/>
              </w:rPr>
              <w:t xml:space="preserve">   </w:t>
            </w:r>
          </w:p>
        </w:tc>
        <w:tc>
          <w:tcPr>
            <w:tcW w:w="1276" w:type="dxa"/>
            <w:tcBorders>
              <w:top w:val="nil"/>
              <w:left w:val="nil"/>
              <w:bottom w:val="nil"/>
              <w:right w:val="nil"/>
            </w:tcBorders>
          </w:tcPr>
          <w:p w:rsidR="005F6563" w:rsidRPr="005F6563" w:rsidRDefault="005F6563" w:rsidP="005F6563">
            <w:pPr>
              <w:spacing w:line="240" w:lineRule="auto"/>
              <w:jc w:val="center"/>
              <w:rPr>
                <w:bCs/>
                <w:sz w:val="24"/>
                <w:szCs w:val="24"/>
              </w:rPr>
            </w:pPr>
          </w:p>
        </w:tc>
      </w:tr>
      <w:tr w:rsidR="005F6563" w:rsidRPr="005F6563" w:rsidTr="00BD49EC">
        <w:trPr>
          <w:trHeight w:val="375"/>
          <w:jc w:val="center"/>
        </w:trPr>
        <w:tc>
          <w:tcPr>
            <w:tcW w:w="13575" w:type="dxa"/>
            <w:gridSpan w:val="13"/>
            <w:tcBorders>
              <w:top w:val="nil"/>
              <w:left w:val="nil"/>
              <w:bottom w:val="nil"/>
              <w:right w:val="nil"/>
            </w:tcBorders>
            <w:hideMark/>
          </w:tcPr>
          <w:p w:rsidR="005F6563" w:rsidRPr="005F6563" w:rsidRDefault="005F6563" w:rsidP="005F6563">
            <w:pPr>
              <w:spacing w:line="240" w:lineRule="auto"/>
              <w:jc w:val="center"/>
              <w:rPr>
                <w:bCs/>
                <w:sz w:val="24"/>
                <w:szCs w:val="24"/>
              </w:rPr>
            </w:pPr>
            <w:r w:rsidRPr="005F6563">
              <w:rPr>
                <w:bCs/>
                <w:sz w:val="24"/>
                <w:szCs w:val="24"/>
              </w:rPr>
              <w:t>Срок выполнения работ с «____» __________ 20__ года  по «____» ____________ 20__ года</w:t>
            </w:r>
          </w:p>
        </w:tc>
        <w:tc>
          <w:tcPr>
            <w:tcW w:w="1276" w:type="dxa"/>
            <w:tcBorders>
              <w:top w:val="nil"/>
              <w:left w:val="nil"/>
              <w:bottom w:val="nil"/>
              <w:right w:val="nil"/>
            </w:tcBorders>
          </w:tcPr>
          <w:p w:rsidR="005F6563" w:rsidRPr="005F6563" w:rsidRDefault="005F6563" w:rsidP="005F6563">
            <w:pPr>
              <w:spacing w:line="240" w:lineRule="auto"/>
              <w:jc w:val="center"/>
              <w:rPr>
                <w:bCs/>
                <w:sz w:val="24"/>
                <w:szCs w:val="24"/>
              </w:rPr>
            </w:pPr>
          </w:p>
        </w:tc>
      </w:tr>
      <w:tr w:rsidR="005F6563" w:rsidRPr="005F6563" w:rsidTr="00BD49EC">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xml:space="preserve">№  </w:t>
            </w:r>
            <w:proofErr w:type="gramStart"/>
            <w:r w:rsidRPr="005F6563">
              <w:rPr>
                <w:sz w:val="24"/>
                <w:szCs w:val="24"/>
              </w:rPr>
              <w:t>п</w:t>
            </w:r>
            <w:proofErr w:type="gramEnd"/>
            <w:r w:rsidRPr="005F6563">
              <w:rPr>
                <w:sz w:val="24"/>
                <w:szCs w:val="24"/>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lang w:val="en-US"/>
              </w:rPr>
            </w:pPr>
            <w:r w:rsidRPr="005F6563">
              <w:rPr>
                <w:sz w:val="24"/>
                <w:szCs w:val="24"/>
              </w:rPr>
              <w:t xml:space="preserve">Наименование работ (код </w:t>
            </w:r>
            <w:proofErr w:type="spellStart"/>
            <w:r w:rsidRPr="005F6563">
              <w:rPr>
                <w:sz w:val="24"/>
                <w:szCs w:val="24"/>
              </w:rPr>
              <w:t>деффекта</w:t>
            </w:r>
            <w:proofErr w:type="spellEnd"/>
            <w:r w:rsidRPr="005F6563">
              <w:rPr>
                <w:sz w:val="24"/>
                <w:szCs w:val="24"/>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Вид ремонта (</w:t>
            </w:r>
            <w:proofErr w:type="gramStart"/>
            <w:r w:rsidRPr="005F6563">
              <w:rPr>
                <w:sz w:val="24"/>
                <w:szCs w:val="24"/>
              </w:rPr>
              <w:t>КР</w:t>
            </w:r>
            <w:proofErr w:type="gramEnd"/>
            <w:r w:rsidRPr="005F6563">
              <w:rPr>
                <w:sz w:val="24"/>
                <w:szCs w:val="24"/>
              </w:rPr>
              <w:t xml:space="preserve">, ТР) или </w:t>
            </w:r>
            <w:proofErr w:type="spellStart"/>
            <w:r w:rsidRPr="005F6563">
              <w:rPr>
                <w:sz w:val="24"/>
                <w:szCs w:val="24"/>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в том числе:</w:t>
            </w:r>
          </w:p>
        </w:tc>
        <w:tc>
          <w:tcPr>
            <w:tcW w:w="1276" w:type="dxa"/>
            <w:vMerge w:val="restart"/>
            <w:tcBorders>
              <w:top w:val="single" w:sz="4" w:space="0" w:color="auto"/>
              <w:left w:val="nil"/>
              <w:right w:val="single" w:sz="4" w:space="0" w:color="auto"/>
            </w:tcBorders>
            <w:vAlign w:val="center"/>
          </w:tcPr>
          <w:p w:rsidR="005F6563" w:rsidRPr="005F6563" w:rsidRDefault="005F6563" w:rsidP="005F6563">
            <w:pPr>
              <w:spacing w:line="240" w:lineRule="auto"/>
              <w:jc w:val="center"/>
              <w:rPr>
                <w:sz w:val="24"/>
                <w:szCs w:val="24"/>
              </w:rPr>
            </w:pPr>
            <w:r w:rsidRPr="005F6563">
              <w:rPr>
                <w:sz w:val="24"/>
                <w:szCs w:val="24"/>
              </w:rPr>
              <w:t xml:space="preserve">Трудозатраты, </w:t>
            </w:r>
            <w:proofErr w:type="spellStart"/>
            <w:r w:rsidRPr="005F6563">
              <w:rPr>
                <w:sz w:val="24"/>
                <w:szCs w:val="24"/>
              </w:rPr>
              <w:t>чел×час</w:t>
            </w:r>
            <w:proofErr w:type="spellEnd"/>
          </w:p>
        </w:tc>
      </w:tr>
      <w:tr w:rsidR="005F6563" w:rsidRPr="005F6563" w:rsidTr="00BD49EC">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F6563" w:rsidRPr="005F6563" w:rsidRDefault="005F6563" w:rsidP="005F6563">
            <w:pPr>
              <w:spacing w:line="240" w:lineRule="auto"/>
              <w:rPr>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992" w:type="dxa"/>
            <w:vMerge w:val="restart"/>
            <w:tcBorders>
              <w:top w:val="nil"/>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Стоимость работ,                руб.</w:t>
            </w:r>
          </w:p>
        </w:tc>
        <w:tc>
          <w:tcPr>
            <w:tcW w:w="1985" w:type="dxa"/>
            <w:gridSpan w:val="2"/>
            <w:tcBorders>
              <w:top w:val="single" w:sz="4" w:space="0" w:color="auto"/>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proofErr w:type="gramStart"/>
            <w:r w:rsidRPr="005F6563">
              <w:rPr>
                <w:sz w:val="24"/>
                <w:szCs w:val="24"/>
              </w:rPr>
              <w:t>Транспортно-заготовит</w:t>
            </w:r>
            <w:proofErr w:type="gramEnd"/>
            <w:r w:rsidRPr="005F6563">
              <w:rPr>
                <w:sz w:val="24"/>
                <w:szCs w:val="24"/>
              </w:rPr>
              <w:t>.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xml:space="preserve">Затраты на механизмы, </w:t>
            </w:r>
            <w:proofErr w:type="spellStart"/>
            <w:r w:rsidRPr="005F6563">
              <w:rPr>
                <w:sz w:val="24"/>
                <w:szCs w:val="24"/>
              </w:rPr>
              <w:t>руб</w:t>
            </w:r>
            <w:proofErr w:type="spellEnd"/>
          </w:p>
        </w:tc>
        <w:tc>
          <w:tcPr>
            <w:tcW w:w="1276" w:type="dxa"/>
            <w:vMerge/>
            <w:tcBorders>
              <w:left w:val="single" w:sz="4" w:space="0" w:color="auto"/>
              <w:right w:val="single" w:sz="4" w:space="0" w:color="auto"/>
            </w:tcBorders>
            <w:vAlign w:val="center"/>
          </w:tcPr>
          <w:p w:rsidR="005F6563" w:rsidRPr="005F6563" w:rsidRDefault="005F6563" w:rsidP="005F6563">
            <w:pPr>
              <w:spacing w:line="240" w:lineRule="auto"/>
              <w:jc w:val="center"/>
              <w:rPr>
                <w:sz w:val="24"/>
                <w:szCs w:val="24"/>
              </w:rPr>
            </w:pPr>
          </w:p>
        </w:tc>
      </w:tr>
      <w:tr w:rsidR="005F6563" w:rsidRPr="005F6563" w:rsidTr="00BD49EC">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5F6563" w:rsidRPr="005F6563" w:rsidRDefault="005F6563" w:rsidP="005F6563">
            <w:pPr>
              <w:spacing w:line="240" w:lineRule="auto"/>
              <w:rPr>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993"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заказчика</w:t>
            </w:r>
          </w:p>
        </w:tc>
        <w:tc>
          <w:tcPr>
            <w:tcW w:w="992"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6" w:type="dxa"/>
            <w:vMerge/>
            <w:tcBorders>
              <w:top w:val="nil"/>
              <w:left w:val="single" w:sz="4" w:space="0" w:color="auto"/>
              <w:bottom w:val="single" w:sz="4" w:space="0" w:color="auto"/>
              <w:right w:val="single" w:sz="4" w:space="0" w:color="auto"/>
            </w:tcBorders>
            <w:vAlign w:val="center"/>
            <w:hideMark/>
          </w:tcPr>
          <w:p w:rsidR="005F6563" w:rsidRPr="005F6563" w:rsidRDefault="005F6563" w:rsidP="005F6563">
            <w:pPr>
              <w:spacing w:line="240" w:lineRule="auto"/>
              <w:rPr>
                <w:sz w:val="24"/>
                <w:szCs w:val="24"/>
              </w:rPr>
            </w:pPr>
          </w:p>
        </w:tc>
        <w:tc>
          <w:tcPr>
            <w:tcW w:w="1276" w:type="dxa"/>
            <w:vMerge/>
            <w:tcBorders>
              <w:left w:val="single" w:sz="4" w:space="0" w:color="auto"/>
              <w:bottom w:val="single" w:sz="4" w:space="0" w:color="auto"/>
              <w:right w:val="single" w:sz="4" w:space="0" w:color="auto"/>
            </w:tcBorders>
          </w:tcPr>
          <w:p w:rsidR="005F6563" w:rsidRPr="005F6563" w:rsidRDefault="005F6563" w:rsidP="005F6563">
            <w:pPr>
              <w:spacing w:line="240" w:lineRule="auto"/>
              <w:rPr>
                <w:sz w:val="24"/>
                <w:szCs w:val="24"/>
              </w:rPr>
            </w:pPr>
          </w:p>
        </w:tc>
      </w:tr>
      <w:tr w:rsidR="005F6563" w:rsidRPr="005F6563" w:rsidTr="00BD49EC">
        <w:trPr>
          <w:trHeight w:val="375"/>
          <w:jc w:val="center"/>
        </w:trPr>
        <w:tc>
          <w:tcPr>
            <w:tcW w:w="534" w:type="dxa"/>
            <w:tcBorders>
              <w:top w:val="nil"/>
              <w:left w:val="single" w:sz="4" w:space="0" w:color="auto"/>
              <w:bottom w:val="single" w:sz="4" w:space="0" w:color="auto"/>
              <w:right w:val="single" w:sz="4" w:space="0" w:color="auto"/>
            </w:tcBorders>
            <w:noWrap/>
            <w:hideMark/>
          </w:tcPr>
          <w:p w:rsidR="005F6563" w:rsidRPr="005F6563" w:rsidRDefault="005F6563" w:rsidP="005F6563">
            <w:pPr>
              <w:spacing w:line="240" w:lineRule="auto"/>
              <w:jc w:val="center"/>
              <w:rPr>
                <w:sz w:val="24"/>
                <w:szCs w:val="24"/>
              </w:rPr>
            </w:pPr>
          </w:p>
        </w:tc>
        <w:tc>
          <w:tcPr>
            <w:tcW w:w="1275" w:type="dxa"/>
            <w:tcBorders>
              <w:top w:val="nil"/>
              <w:left w:val="nil"/>
              <w:bottom w:val="single" w:sz="4" w:space="0" w:color="auto"/>
              <w:right w:val="single" w:sz="4" w:space="0" w:color="auto"/>
            </w:tcBorders>
            <w:noWrap/>
            <w:hideMark/>
          </w:tcPr>
          <w:p w:rsidR="005F6563" w:rsidRPr="005F6563" w:rsidRDefault="005F6563" w:rsidP="005F6563">
            <w:pPr>
              <w:spacing w:line="240" w:lineRule="auto"/>
              <w:rPr>
                <w:b/>
                <w:bCs/>
                <w:sz w:val="24"/>
                <w:szCs w:val="24"/>
              </w:rPr>
            </w:pPr>
          </w:p>
        </w:tc>
        <w:tc>
          <w:tcPr>
            <w:tcW w:w="1276" w:type="dxa"/>
            <w:tcBorders>
              <w:top w:val="nil"/>
              <w:left w:val="nil"/>
              <w:bottom w:val="single" w:sz="4" w:space="0" w:color="auto"/>
              <w:right w:val="single" w:sz="4" w:space="0" w:color="auto"/>
            </w:tcBorders>
            <w:noWrap/>
            <w:hideMark/>
          </w:tcPr>
          <w:p w:rsidR="005F6563" w:rsidRPr="005F6563" w:rsidRDefault="005F6563" w:rsidP="005F6563">
            <w:pPr>
              <w:spacing w:line="240" w:lineRule="auto"/>
              <w:rPr>
                <w:b/>
                <w:bCs/>
                <w:sz w:val="24"/>
                <w:szCs w:val="24"/>
              </w:rPr>
            </w:pPr>
            <w:r w:rsidRPr="005F6563">
              <w:rPr>
                <w:b/>
                <w:bCs/>
                <w:sz w:val="24"/>
                <w:szCs w:val="24"/>
              </w:rPr>
              <w:t> </w:t>
            </w:r>
          </w:p>
        </w:tc>
        <w:tc>
          <w:tcPr>
            <w:tcW w:w="851"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134"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134"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850"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134" w:type="dxa"/>
            <w:tcBorders>
              <w:top w:val="nil"/>
              <w:left w:val="nil"/>
              <w:bottom w:val="single" w:sz="4" w:space="0" w:color="auto"/>
              <w:right w:val="single" w:sz="4" w:space="0" w:color="auto"/>
            </w:tcBorders>
            <w:noWrap/>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992"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993" w:type="dxa"/>
            <w:tcBorders>
              <w:top w:val="nil"/>
              <w:left w:val="nil"/>
              <w:bottom w:val="single" w:sz="4" w:space="0" w:color="auto"/>
              <w:right w:val="single" w:sz="4" w:space="0" w:color="auto"/>
            </w:tcBorders>
            <w:noWrap/>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992" w:type="dxa"/>
            <w:tcBorders>
              <w:top w:val="nil"/>
              <w:left w:val="nil"/>
              <w:bottom w:val="single" w:sz="4" w:space="0" w:color="auto"/>
              <w:right w:val="single" w:sz="4" w:space="0" w:color="auto"/>
            </w:tcBorders>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134" w:type="dxa"/>
            <w:tcBorders>
              <w:top w:val="nil"/>
              <w:left w:val="nil"/>
              <w:bottom w:val="single" w:sz="4" w:space="0" w:color="auto"/>
              <w:right w:val="single" w:sz="4" w:space="0" w:color="auto"/>
            </w:tcBorders>
            <w:noWrap/>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276" w:type="dxa"/>
            <w:tcBorders>
              <w:top w:val="nil"/>
              <w:left w:val="nil"/>
              <w:bottom w:val="single" w:sz="4" w:space="0" w:color="auto"/>
              <w:right w:val="single" w:sz="4" w:space="0" w:color="auto"/>
            </w:tcBorders>
            <w:noWrap/>
            <w:vAlign w:val="center"/>
            <w:hideMark/>
          </w:tcPr>
          <w:p w:rsidR="005F6563" w:rsidRPr="005F6563" w:rsidRDefault="005F6563" w:rsidP="005F6563">
            <w:pPr>
              <w:spacing w:line="240" w:lineRule="auto"/>
              <w:jc w:val="center"/>
              <w:rPr>
                <w:sz w:val="24"/>
                <w:szCs w:val="24"/>
              </w:rPr>
            </w:pPr>
            <w:r w:rsidRPr="005F6563">
              <w:rPr>
                <w:sz w:val="24"/>
                <w:szCs w:val="24"/>
              </w:rPr>
              <w:t> </w:t>
            </w:r>
          </w:p>
        </w:tc>
        <w:tc>
          <w:tcPr>
            <w:tcW w:w="1276" w:type="dxa"/>
            <w:tcBorders>
              <w:top w:val="nil"/>
              <w:left w:val="nil"/>
              <w:bottom w:val="single" w:sz="4" w:space="0" w:color="auto"/>
              <w:right w:val="single" w:sz="4" w:space="0" w:color="auto"/>
            </w:tcBorders>
          </w:tcPr>
          <w:p w:rsidR="005F6563" w:rsidRPr="005F6563" w:rsidRDefault="005F6563" w:rsidP="005F6563">
            <w:pPr>
              <w:spacing w:line="240" w:lineRule="auto"/>
              <w:jc w:val="center"/>
              <w:rPr>
                <w:sz w:val="24"/>
                <w:szCs w:val="24"/>
              </w:rPr>
            </w:pPr>
          </w:p>
        </w:tc>
      </w:tr>
      <w:tr w:rsidR="005F6563" w:rsidRPr="005F6563" w:rsidTr="00BD49EC">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b/>
                <w:bCs/>
                <w:sz w:val="24"/>
                <w:szCs w:val="24"/>
              </w:rPr>
            </w:pPr>
            <w:r w:rsidRPr="005F6563">
              <w:rPr>
                <w:b/>
                <w:bCs/>
                <w:sz w:val="24"/>
                <w:szCs w:val="24"/>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b/>
                <w:bCs/>
                <w:sz w:val="24"/>
                <w:szCs w:val="24"/>
              </w:rPr>
            </w:pPr>
            <w:r w:rsidRPr="005F6563">
              <w:rPr>
                <w:b/>
                <w:bCs/>
                <w:sz w:val="24"/>
                <w:szCs w:val="24"/>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b/>
                <w:bCs/>
                <w:sz w:val="24"/>
                <w:szCs w:val="24"/>
              </w:rPr>
            </w:pPr>
            <w:r w:rsidRPr="005F6563">
              <w:rPr>
                <w:b/>
                <w:bCs/>
                <w:sz w:val="24"/>
                <w:szCs w:val="24"/>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sz w:val="24"/>
                <w:szCs w:val="24"/>
              </w:rPr>
            </w:pPr>
            <w:r w:rsidRPr="005F6563">
              <w:rPr>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b/>
                <w:bCs/>
                <w:sz w:val="24"/>
                <w:szCs w:val="24"/>
              </w:rPr>
            </w:pPr>
            <w:r w:rsidRPr="005F6563">
              <w:rPr>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sz w:val="24"/>
                <w:szCs w:val="24"/>
              </w:rPr>
            </w:pPr>
            <w:r w:rsidRPr="005F6563">
              <w:rPr>
                <w:sz w:val="24"/>
                <w:szCs w:val="24"/>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jc w:val="center"/>
              <w:rPr>
                <w:b/>
                <w:bCs/>
                <w:sz w:val="24"/>
                <w:szCs w:val="24"/>
              </w:rPr>
            </w:pPr>
            <w:r w:rsidRPr="005F6563">
              <w:rPr>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jc w:val="center"/>
              <w:rPr>
                <w:b/>
                <w:bCs/>
                <w:sz w:val="24"/>
                <w:szCs w:val="24"/>
              </w:rPr>
            </w:pPr>
            <w:r w:rsidRPr="005F6563">
              <w:rPr>
                <w:b/>
                <w:bCs/>
                <w:sz w:val="24"/>
                <w:szCs w:val="24"/>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jc w:val="center"/>
              <w:rPr>
                <w:b/>
                <w:bCs/>
                <w:sz w:val="24"/>
                <w:szCs w:val="24"/>
              </w:rPr>
            </w:pPr>
            <w:r w:rsidRPr="005F6563">
              <w:rPr>
                <w:b/>
                <w:bCs/>
                <w:sz w:val="24"/>
                <w:szCs w:val="24"/>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jc w:val="center"/>
              <w:rPr>
                <w:b/>
                <w:bCs/>
                <w:sz w:val="24"/>
                <w:szCs w:val="24"/>
              </w:rPr>
            </w:pPr>
            <w:r w:rsidRPr="005F6563">
              <w:rPr>
                <w:b/>
                <w:bCs/>
                <w:sz w:val="24"/>
                <w:szCs w:val="24"/>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jc w:val="center"/>
              <w:rPr>
                <w:b/>
                <w:bCs/>
                <w:sz w:val="24"/>
                <w:szCs w:val="24"/>
              </w:rPr>
            </w:pPr>
            <w:r w:rsidRPr="005F6563">
              <w:rPr>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sz w:val="24"/>
                <w:szCs w:val="24"/>
              </w:rPr>
            </w:pPr>
            <w:r w:rsidRPr="005F6563">
              <w:rPr>
                <w:sz w:val="24"/>
                <w:szCs w:val="24"/>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F6563" w:rsidRPr="005F6563" w:rsidRDefault="005F6563" w:rsidP="005F6563">
            <w:pPr>
              <w:spacing w:line="240" w:lineRule="auto"/>
              <w:rPr>
                <w:sz w:val="24"/>
                <w:szCs w:val="24"/>
              </w:rPr>
            </w:pPr>
            <w:r w:rsidRPr="005F6563">
              <w:rPr>
                <w:sz w:val="24"/>
                <w:szCs w:val="24"/>
              </w:rPr>
              <w:t> </w:t>
            </w:r>
          </w:p>
        </w:tc>
        <w:tc>
          <w:tcPr>
            <w:tcW w:w="1276" w:type="dxa"/>
            <w:tcBorders>
              <w:top w:val="single" w:sz="4" w:space="0" w:color="auto"/>
              <w:left w:val="nil"/>
              <w:bottom w:val="single" w:sz="4" w:space="0" w:color="auto"/>
              <w:right w:val="single" w:sz="4" w:space="0" w:color="auto"/>
            </w:tcBorders>
            <w:shd w:val="clear" w:color="000000" w:fill="FFFFFF"/>
          </w:tcPr>
          <w:p w:rsidR="005F6563" w:rsidRPr="005F6563" w:rsidRDefault="005F6563" w:rsidP="005F6563">
            <w:pPr>
              <w:spacing w:line="240" w:lineRule="auto"/>
              <w:rPr>
                <w:sz w:val="24"/>
                <w:szCs w:val="24"/>
              </w:rPr>
            </w:pPr>
          </w:p>
        </w:tc>
      </w:tr>
    </w:tbl>
    <w:p w:rsidR="005F6563" w:rsidRPr="005F6563" w:rsidRDefault="005F6563" w:rsidP="005F6563">
      <w:pPr>
        <w:spacing w:before="80" w:after="80" w:line="240" w:lineRule="auto"/>
        <w:ind w:left="-567" w:right="-125"/>
        <w:jc w:val="center"/>
        <w:rPr>
          <w:bCs/>
          <w:sz w:val="24"/>
          <w:szCs w:val="24"/>
        </w:rPr>
      </w:pPr>
      <w:r w:rsidRPr="005F6563">
        <w:rPr>
          <w:sz w:val="24"/>
          <w:szCs w:val="24"/>
        </w:rPr>
        <w:t xml:space="preserve">Форму </w:t>
      </w:r>
      <w:r w:rsidRPr="005F6563">
        <w:rPr>
          <w:bCs/>
          <w:sz w:val="24"/>
          <w:szCs w:val="24"/>
        </w:rPr>
        <w:t xml:space="preserve">Месячного планового </w:t>
      </w:r>
      <w:proofErr w:type="gramStart"/>
      <w:r w:rsidRPr="005F6563">
        <w:rPr>
          <w:bCs/>
          <w:sz w:val="24"/>
          <w:szCs w:val="24"/>
        </w:rPr>
        <w:t>реестра Заказов Заказчика / Дополнительного реестра Заказов Заказчика</w:t>
      </w:r>
      <w:proofErr w:type="gramEnd"/>
      <w:r w:rsidRPr="005F6563">
        <w:rPr>
          <w:bCs/>
          <w:sz w:val="24"/>
          <w:szCs w:val="24"/>
        </w:rPr>
        <w:t xml:space="preserve"> согласовали:</w:t>
      </w:r>
    </w:p>
    <w:tbl>
      <w:tblPr>
        <w:tblW w:w="0" w:type="auto"/>
        <w:jc w:val="center"/>
        <w:tblLayout w:type="fixed"/>
        <w:tblLook w:val="0000" w:firstRow="0" w:lastRow="0" w:firstColumn="0" w:lastColumn="0" w:noHBand="0" w:noVBand="0"/>
      </w:tblPr>
      <w:tblGrid>
        <w:gridCol w:w="7388"/>
        <w:gridCol w:w="7497"/>
      </w:tblGrid>
      <w:tr w:rsidR="005F6563" w:rsidRPr="005F6563" w:rsidTr="00BD49EC">
        <w:trPr>
          <w:trHeight w:val="472"/>
          <w:jc w:val="center"/>
        </w:trPr>
        <w:tc>
          <w:tcPr>
            <w:tcW w:w="7388" w:type="dxa"/>
          </w:tcPr>
          <w:p w:rsidR="005F6563" w:rsidRPr="005F6563" w:rsidRDefault="005F6563" w:rsidP="005F6563">
            <w:pPr>
              <w:pStyle w:val="affc"/>
              <w:ind w:right="-125"/>
              <w:jc w:val="both"/>
              <w:rPr>
                <w:b w:val="0"/>
                <w:sz w:val="24"/>
                <w:szCs w:val="24"/>
              </w:rPr>
            </w:pPr>
            <w:r w:rsidRPr="005F6563">
              <w:rPr>
                <w:sz w:val="24"/>
                <w:szCs w:val="24"/>
              </w:rPr>
              <w:t>Подрядчик</w:t>
            </w:r>
          </w:p>
          <w:p w:rsidR="005F6563" w:rsidRPr="005F6563" w:rsidRDefault="005F6563" w:rsidP="005F6563">
            <w:pPr>
              <w:pStyle w:val="affc"/>
              <w:ind w:right="-125"/>
              <w:jc w:val="both"/>
              <w:rPr>
                <w:b w:val="0"/>
                <w:sz w:val="24"/>
                <w:szCs w:val="24"/>
              </w:rPr>
            </w:pPr>
            <w:r w:rsidRPr="005F6563">
              <w:rPr>
                <w:b w:val="0"/>
                <w:sz w:val="24"/>
                <w:szCs w:val="24"/>
              </w:rPr>
              <w:t xml:space="preserve"> </w:t>
            </w:r>
          </w:p>
        </w:tc>
        <w:tc>
          <w:tcPr>
            <w:tcW w:w="7497" w:type="dxa"/>
          </w:tcPr>
          <w:p w:rsidR="005F6563" w:rsidRPr="005F6563" w:rsidRDefault="005F6563" w:rsidP="005F6563">
            <w:pPr>
              <w:pStyle w:val="affc"/>
              <w:ind w:right="-125"/>
              <w:jc w:val="both"/>
              <w:rPr>
                <w:sz w:val="24"/>
                <w:szCs w:val="24"/>
              </w:rPr>
            </w:pPr>
            <w:r w:rsidRPr="005F6563">
              <w:rPr>
                <w:sz w:val="24"/>
                <w:szCs w:val="24"/>
              </w:rPr>
              <w:t>Заказчик</w:t>
            </w:r>
          </w:p>
          <w:p w:rsidR="005F6563" w:rsidRPr="005F6563" w:rsidRDefault="005F6563" w:rsidP="005F6563">
            <w:pPr>
              <w:pStyle w:val="affc"/>
              <w:ind w:right="-125"/>
              <w:jc w:val="both"/>
              <w:rPr>
                <w:b w:val="0"/>
                <w:sz w:val="24"/>
                <w:szCs w:val="24"/>
              </w:rPr>
            </w:pPr>
            <w:r w:rsidRPr="005F6563">
              <w:rPr>
                <w:b w:val="0"/>
                <w:sz w:val="24"/>
                <w:szCs w:val="24"/>
              </w:rPr>
              <w:t>ОАО «Э.ОН Россия»</w:t>
            </w:r>
          </w:p>
        </w:tc>
      </w:tr>
      <w:tr w:rsidR="005F6563" w:rsidRPr="005F6563" w:rsidTr="00BD49EC">
        <w:trPr>
          <w:jc w:val="center"/>
        </w:trPr>
        <w:tc>
          <w:tcPr>
            <w:tcW w:w="7388" w:type="dxa"/>
          </w:tcPr>
          <w:p w:rsidR="005F6563" w:rsidRPr="005F6563" w:rsidRDefault="005F6563" w:rsidP="005F6563">
            <w:pPr>
              <w:pStyle w:val="affc"/>
              <w:ind w:right="-125"/>
              <w:jc w:val="both"/>
              <w:rPr>
                <w:b w:val="0"/>
                <w:sz w:val="24"/>
                <w:szCs w:val="24"/>
              </w:rPr>
            </w:pPr>
            <w:r w:rsidRPr="005F6563">
              <w:rPr>
                <w:b w:val="0"/>
                <w:sz w:val="24"/>
                <w:szCs w:val="24"/>
              </w:rPr>
              <w:t>________________ /________/</w:t>
            </w:r>
          </w:p>
          <w:p w:rsidR="005F6563" w:rsidRPr="005F6563" w:rsidRDefault="005F6563" w:rsidP="005F6563">
            <w:pPr>
              <w:pStyle w:val="affc"/>
              <w:ind w:right="-125"/>
              <w:jc w:val="both"/>
              <w:rPr>
                <w:b w:val="0"/>
                <w:sz w:val="24"/>
                <w:szCs w:val="24"/>
              </w:rPr>
            </w:pPr>
            <w:r w:rsidRPr="005F6563">
              <w:rPr>
                <w:b w:val="0"/>
                <w:sz w:val="24"/>
                <w:szCs w:val="24"/>
              </w:rPr>
              <w:t>М.П.</w:t>
            </w:r>
          </w:p>
        </w:tc>
        <w:tc>
          <w:tcPr>
            <w:tcW w:w="7497" w:type="dxa"/>
          </w:tcPr>
          <w:p w:rsidR="005F6563" w:rsidRPr="005F6563" w:rsidRDefault="005F6563" w:rsidP="005F6563">
            <w:pPr>
              <w:pStyle w:val="affc"/>
              <w:ind w:right="-125"/>
              <w:jc w:val="both"/>
              <w:rPr>
                <w:b w:val="0"/>
                <w:sz w:val="24"/>
                <w:szCs w:val="24"/>
              </w:rPr>
            </w:pPr>
            <w:r w:rsidRPr="005F6563">
              <w:rPr>
                <w:b w:val="0"/>
                <w:sz w:val="24"/>
                <w:szCs w:val="24"/>
              </w:rPr>
              <w:t>_________________ /________/</w:t>
            </w:r>
          </w:p>
          <w:p w:rsidR="005F6563" w:rsidRPr="005F6563" w:rsidRDefault="005F6563" w:rsidP="005F6563">
            <w:pPr>
              <w:pStyle w:val="affc"/>
              <w:ind w:right="-125"/>
              <w:jc w:val="both"/>
              <w:rPr>
                <w:b w:val="0"/>
                <w:sz w:val="24"/>
                <w:szCs w:val="24"/>
              </w:rPr>
            </w:pPr>
            <w:r w:rsidRPr="005F6563">
              <w:rPr>
                <w:b w:val="0"/>
                <w:sz w:val="24"/>
                <w:szCs w:val="24"/>
              </w:rPr>
              <w:t>М.П.</w:t>
            </w:r>
          </w:p>
        </w:tc>
      </w:tr>
    </w:tbl>
    <w:p w:rsidR="005F6563" w:rsidRPr="005F6563" w:rsidRDefault="005F6563" w:rsidP="005F6563">
      <w:pPr>
        <w:spacing w:line="240" w:lineRule="auto"/>
        <w:rPr>
          <w:sz w:val="24"/>
          <w:szCs w:val="24"/>
        </w:rPr>
      </w:pPr>
    </w:p>
    <w:p w:rsidR="005F6563" w:rsidRPr="005F6563" w:rsidRDefault="005F6563" w:rsidP="005F6563">
      <w:pPr>
        <w:spacing w:line="240" w:lineRule="auto"/>
        <w:rPr>
          <w:sz w:val="24"/>
          <w:szCs w:val="24"/>
        </w:rPr>
      </w:pPr>
    </w:p>
    <w:p w:rsidR="002605D4" w:rsidRDefault="002605D4" w:rsidP="00393D1B">
      <w:pPr>
        <w:pStyle w:val="1"/>
        <w:numPr>
          <w:ilvl w:val="0"/>
          <w:numId w:val="38"/>
        </w:numPr>
        <w:spacing w:before="0" w:after="0"/>
        <w:jc w:val="both"/>
        <w:rPr>
          <w:rFonts w:ascii="Times New Roman" w:hAnsi="Times New Roman"/>
          <w:sz w:val="24"/>
          <w:szCs w:val="24"/>
        </w:rPr>
        <w:sectPr w:rsidR="002605D4" w:rsidSect="002605D4">
          <w:headerReference w:type="default" r:id="rId19"/>
          <w:footerReference w:type="default" r:id="rId20"/>
          <w:pgSz w:w="16838" w:h="11906" w:orient="landscape" w:code="9"/>
          <w:pgMar w:top="1077" w:right="1440" w:bottom="709" w:left="1440" w:header="567" w:footer="295" w:gutter="0"/>
          <w:cols w:space="708"/>
          <w:docGrid w:linePitch="381"/>
        </w:sectPr>
      </w:pPr>
    </w:p>
    <w:p w:rsidR="00E044C1" w:rsidRDefault="00406535" w:rsidP="00393D1B">
      <w:pPr>
        <w:pStyle w:val="1"/>
        <w:numPr>
          <w:ilvl w:val="0"/>
          <w:numId w:val="38"/>
        </w:numPr>
        <w:spacing w:before="0" w:after="0"/>
        <w:jc w:val="both"/>
        <w:rPr>
          <w:rFonts w:ascii="Times New Roman" w:hAnsi="Times New Roman"/>
          <w:sz w:val="24"/>
          <w:szCs w:val="24"/>
        </w:rPr>
      </w:pPr>
      <w:r w:rsidRPr="00393D1B">
        <w:rPr>
          <w:rFonts w:ascii="Times New Roman" w:hAnsi="Times New Roman"/>
          <w:sz w:val="24"/>
          <w:szCs w:val="24"/>
        </w:rPr>
        <w:t>Т</w:t>
      </w:r>
      <w:r w:rsidR="00B1053C" w:rsidRPr="00393D1B">
        <w:rPr>
          <w:rFonts w:ascii="Times New Roman" w:hAnsi="Times New Roman"/>
          <w:sz w:val="24"/>
          <w:szCs w:val="24"/>
        </w:rPr>
        <w:t>ЕХНИЧЕСКАЯ ЧАСТЬ</w:t>
      </w:r>
      <w:bookmarkEnd w:id="112"/>
      <w:r w:rsidR="00B1053C" w:rsidRPr="00393D1B">
        <w:rPr>
          <w:rFonts w:ascii="Times New Roman" w:hAnsi="Times New Roman"/>
          <w:sz w:val="24"/>
          <w:szCs w:val="24"/>
        </w:rPr>
        <w:t xml:space="preserve"> </w:t>
      </w:r>
      <w:r w:rsidRPr="00393D1B">
        <w:rPr>
          <w:rFonts w:ascii="Times New Roman" w:hAnsi="Times New Roman"/>
          <w:sz w:val="24"/>
          <w:szCs w:val="24"/>
        </w:rPr>
        <w:t xml:space="preserve"> </w:t>
      </w:r>
    </w:p>
    <w:p w:rsidR="002605D4" w:rsidRDefault="002605D4" w:rsidP="002B3D2E">
      <w:pPr>
        <w:spacing w:line="240" w:lineRule="auto"/>
        <w:ind w:firstLine="0"/>
        <w:rPr>
          <w:b/>
          <w:sz w:val="24"/>
          <w:szCs w:val="24"/>
        </w:rPr>
      </w:pPr>
    </w:p>
    <w:p w:rsidR="0019350E" w:rsidRPr="0019350E" w:rsidRDefault="0019350E" w:rsidP="0019350E">
      <w:pPr>
        <w:tabs>
          <w:tab w:val="left" w:pos="0"/>
        </w:tabs>
        <w:spacing w:line="240" w:lineRule="auto"/>
        <w:jc w:val="center"/>
        <w:rPr>
          <w:b/>
          <w:sz w:val="24"/>
          <w:szCs w:val="24"/>
        </w:rPr>
      </w:pPr>
      <w:r w:rsidRPr="0019350E">
        <w:rPr>
          <w:b/>
          <w:sz w:val="24"/>
          <w:szCs w:val="24"/>
        </w:rPr>
        <w:t>ТЕХНИЧЕСКОЕ ЗАДАНИЕ</w:t>
      </w:r>
    </w:p>
    <w:p w:rsidR="0019350E" w:rsidRPr="0019350E" w:rsidRDefault="0019350E" w:rsidP="0019350E">
      <w:pPr>
        <w:tabs>
          <w:tab w:val="left" w:pos="0"/>
        </w:tabs>
        <w:spacing w:line="240" w:lineRule="auto"/>
        <w:jc w:val="center"/>
        <w:rPr>
          <w:b/>
          <w:sz w:val="24"/>
          <w:szCs w:val="24"/>
        </w:rPr>
      </w:pPr>
      <w:r w:rsidRPr="0019350E">
        <w:rPr>
          <w:b/>
          <w:sz w:val="24"/>
          <w:szCs w:val="24"/>
        </w:rPr>
        <w:t>Тепловые сети г. Шатура восстановление асфальтового покрытия дорог</w:t>
      </w:r>
    </w:p>
    <w:p w:rsidR="0019350E" w:rsidRPr="0019350E" w:rsidRDefault="0019350E" w:rsidP="0019350E">
      <w:pPr>
        <w:tabs>
          <w:tab w:val="left" w:pos="0"/>
        </w:tabs>
        <w:spacing w:line="240" w:lineRule="auto"/>
        <w:jc w:val="center"/>
        <w:rPr>
          <w:b/>
          <w:sz w:val="24"/>
          <w:szCs w:val="24"/>
        </w:rPr>
      </w:pPr>
    </w:p>
    <w:p w:rsidR="0019350E" w:rsidRPr="0019350E" w:rsidRDefault="0019350E" w:rsidP="0019350E">
      <w:pPr>
        <w:tabs>
          <w:tab w:val="left" w:pos="0"/>
        </w:tabs>
        <w:spacing w:line="240" w:lineRule="auto"/>
        <w:rPr>
          <w:sz w:val="24"/>
          <w:szCs w:val="24"/>
        </w:rPr>
      </w:pPr>
      <w:r w:rsidRPr="0019350E">
        <w:rPr>
          <w:b/>
          <w:sz w:val="24"/>
          <w:szCs w:val="24"/>
        </w:rPr>
        <w:t xml:space="preserve">1. Наименование предприятия: </w:t>
      </w:r>
    </w:p>
    <w:p w:rsidR="0019350E" w:rsidRPr="0019350E" w:rsidRDefault="0019350E" w:rsidP="0019350E">
      <w:pPr>
        <w:tabs>
          <w:tab w:val="left" w:pos="0"/>
        </w:tabs>
        <w:spacing w:line="240" w:lineRule="auto"/>
        <w:rPr>
          <w:sz w:val="24"/>
          <w:szCs w:val="24"/>
        </w:rPr>
      </w:pPr>
      <w:r w:rsidRPr="0019350E">
        <w:rPr>
          <w:sz w:val="24"/>
          <w:szCs w:val="24"/>
        </w:rPr>
        <w:t xml:space="preserve">    Филиал « Шатурская ГРЭС» ОАО «Э. ОН Россия».</w:t>
      </w:r>
    </w:p>
    <w:p w:rsidR="0019350E" w:rsidRPr="0019350E" w:rsidRDefault="0019350E" w:rsidP="0019350E">
      <w:pPr>
        <w:tabs>
          <w:tab w:val="left" w:pos="0"/>
        </w:tabs>
        <w:spacing w:line="240" w:lineRule="auto"/>
        <w:rPr>
          <w:sz w:val="24"/>
          <w:szCs w:val="24"/>
        </w:rPr>
      </w:pPr>
    </w:p>
    <w:p w:rsidR="0019350E" w:rsidRPr="0019350E" w:rsidRDefault="0019350E" w:rsidP="0019350E">
      <w:pPr>
        <w:tabs>
          <w:tab w:val="left" w:pos="0"/>
        </w:tabs>
        <w:spacing w:line="240" w:lineRule="auto"/>
        <w:rPr>
          <w:b/>
          <w:sz w:val="24"/>
          <w:szCs w:val="24"/>
        </w:rPr>
      </w:pPr>
      <w:r w:rsidRPr="0019350E">
        <w:rPr>
          <w:b/>
          <w:sz w:val="24"/>
          <w:szCs w:val="24"/>
        </w:rPr>
        <w:t xml:space="preserve">2.Наименование сооружения, место производства работ: </w:t>
      </w:r>
    </w:p>
    <w:p w:rsidR="0019350E" w:rsidRPr="0019350E" w:rsidRDefault="0019350E" w:rsidP="0019350E">
      <w:pPr>
        <w:tabs>
          <w:tab w:val="left" w:pos="0"/>
        </w:tabs>
        <w:spacing w:line="240" w:lineRule="auto"/>
        <w:rPr>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4362"/>
        <w:gridCol w:w="5103"/>
      </w:tblGrid>
      <w:tr w:rsidR="0019350E" w:rsidRPr="0019350E" w:rsidTr="000D13E2">
        <w:tc>
          <w:tcPr>
            <w:tcW w:w="991" w:type="dxa"/>
            <w:vAlign w:val="center"/>
          </w:tcPr>
          <w:p w:rsidR="0019350E" w:rsidRPr="0019350E" w:rsidRDefault="0019350E" w:rsidP="0019350E">
            <w:pPr>
              <w:pStyle w:val="a7"/>
              <w:numPr>
                <w:ilvl w:val="0"/>
                <w:numId w:val="0"/>
              </w:numPr>
              <w:spacing w:after="0"/>
              <w:jc w:val="center"/>
              <w:rPr>
                <w:rFonts w:ascii="Times New Roman" w:hAnsi="Times New Roman"/>
                <w:b/>
                <w:sz w:val="24"/>
              </w:rPr>
            </w:pPr>
            <w:r w:rsidRPr="0019350E">
              <w:rPr>
                <w:rFonts w:ascii="Times New Roman" w:hAnsi="Times New Roman"/>
                <w:b/>
                <w:sz w:val="24"/>
              </w:rPr>
              <w:t xml:space="preserve">№ </w:t>
            </w:r>
            <w:proofErr w:type="gramStart"/>
            <w:r w:rsidRPr="0019350E">
              <w:rPr>
                <w:rFonts w:ascii="Times New Roman" w:hAnsi="Times New Roman"/>
                <w:b/>
                <w:sz w:val="24"/>
              </w:rPr>
              <w:t>п</w:t>
            </w:r>
            <w:proofErr w:type="gramEnd"/>
            <w:r w:rsidRPr="0019350E">
              <w:rPr>
                <w:rFonts w:ascii="Times New Roman" w:hAnsi="Times New Roman"/>
                <w:b/>
                <w:sz w:val="24"/>
              </w:rPr>
              <w:t>/п</w:t>
            </w:r>
          </w:p>
        </w:tc>
        <w:tc>
          <w:tcPr>
            <w:tcW w:w="4362" w:type="dxa"/>
            <w:vAlign w:val="bottom"/>
          </w:tcPr>
          <w:p w:rsidR="0019350E" w:rsidRPr="0019350E" w:rsidRDefault="0019350E" w:rsidP="0019350E">
            <w:pPr>
              <w:pStyle w:val="a7"/>
              <w:numPr>
                <w:ilvl w:val="0"/>
                <w:numId w:val="0"/>
              </w:numPr>
              <w:spacing w:after="0"/>
              <w:jc w:val="center"/>
              <w:rPr>
                <w:rFonts w:ascii="Times New Roman" w:hAnsi="Times New Roman"/>
                <w:b/>
                <w:sz w:val="24"/>
              </w:rPr>
            </w:pPr>
          </w:p>
          <w:p w:rsidR="0019350E" w:rsidRPr="0019350E" w:rsidRDefault="0019350E" w:rsidP="0019350E">
            <w:pPr>
              <w:pStyle w:val="a7"/>
              <w:numPr>
                <w:ilvl w:val="0"/>
                <w:numId w:val="0"/>
              </w:numPr>
              <w:spacing w:after="0"/>
              <w:jc w:val="center"/>
              <w:rPr>
                <w:rFonts w:ascii="Times New Roman" w:hAnsi="Times New Roman"/>
                <w:b/>
                <w:sz w:val="24"/>
              </w:rPr>
            </w:pPr>
            <w:r w:rsidRPr="0019350E">
              <w:rPr>
                <w:rFonts w:ascii="Times New Roman" w:hAnsi="Times New Roman"/>
                <w:b/>
                <w:sz w:val="24"/>
              </w:rPr>
              <w:t>Наименование сооружений</w:t>
            </w:r>
          </w:p>
          <w:p w:rsidR="0019350E" w:rsidRPr="0019350E" w:rsidRDefault="0019350E" w:rsidP="0019350E">
            <w:pPr>
              <w:pStyle w:val="a7"/>
              <w:numPr>
                <w:ilvl w:val="0"/>
                <w:numId w:val="0"/>
              </w:numPr>
              <w:spacing w:after="0"/>
              <w:jc w:val="center"/>
              <w:rPr>
                <w:rFonts w:ascii="Times New Roman" w:hAnsi="Times New Roman"/>
                <w:b/>
                <w:sz w:val="24"/>
              </w:rPr>
            </w:pPr>
          </w:p>
        </w:tc>
        <w:tc>
          <w:tcPr>
            <w:tcW w:w="5103" w:type="dxa"/>
            <w:vAlign w:val="center"/>
          </w:tcPr>
          <w:p w:rsidR="0019350E" w:rsidRPr="0019350E" w:rsidRDefault="0019350E" w:rsidP="0019350E">
            <w:pPr>
              <w:pStyle w:val="a7"/>
              <w:numPr>
                <w:ilvl w:val="0"/>
                <w:numId w:val="0"/>
              </w:numPr>
              <w:spacing w:after="0"/>
              <w:jc w:val="center"/>
              <w:rPr>
                <w:rFonts w:ascii="Times New Roman" w:hAnsi="Times New Roman"/>
                <w:b/>
                <w:sz w:val="24"/>
              </w:rPr>
            </w:pPr>
            <w:r w:rsidRPr="0019350E">
              <w:rPr>
                <w:rFonts w:ascii="Times New Roman" w:hAnsi="Times New Roman"/>
                <w:b/>
                <w:sz w:val="24"/>
              </w:rPr>
              <w:t>Место производства работ</w:t>
            </w:r>
          </w:p>
        </w:tc>
      </w:tr>
      <w:tr w:rsidR="0019350E" w:rsidRPr="0019350E" w:rsidTr="000D13E2">
        <w:tc>
          <w:tcPr>
            <w:tcW w:w="991" w:type="dxa"/>
            <w:vAlign w:val="center"/>
          </w:tcPr>
          <w:p w:rsidR="0019350E" w:rsidRPr="0019350E" w:rsidRDefault="0019350E" w:rsidP="0019350E">
            <w:pPr>
              <w:pStyle w:val="a7"/>
              <w:numPr>
                <w:ilvl w:val="0"/>
                <w:numId w:val="0"/>
              </w:numPr>
              <w:spacing w:after="0"/>
              <w:rPr>
                <w:rFonts w:ascii="Times New Roman" w:hAnsi="Times New Roman"/>
                <w:sz w:val="24"/>
              </w:rPr>
            </w:pPr>
            <w:r w:rsidRPr="0019350E">
              <w:rPr>
                <w:rFonts w:ascii="Times New Roman" w:hAnsi="Times New Roman"/>
                <w:sz w:val="24"/>
              </w:rPr>
              <w:t>1.</w:t>
            </w:r>
          </w:p>
        </w:tc>
        <w:tc>
          <w:tcPr>
            <w:tcW w:w="4362" w:type="dxa"/>
            <w:vAlign w:val="center"/>
          </w:tcPr>
          <w:p w:rsidR="0019350E" w:rsidRPr="0019350E" w:rsidRDefault="0019350E" w:rsidP="000D13E2">
            <w:pPr>
              <w:spacing w:line="240" w:lineRule="auto"/>
              <w:ind w:firstLine="0"/>
              <w:rPr>
                <w:sz w:val="24"/>
                <w:szCs w:val="24"/>
              </w:rPr>
            </w:pPr>
            <w:r w:rsidRPr="0019350E">
              <w:rPr>
                <w:sz w:val="24"/>
                <w:szCs w:val="24"/>
              </w:rPr>
              <w:t>Тепловые сети</w:t>
            </w:r>
          </w:p>
        </w:tc>
        <w:tc>
          <w:tcPr>
            <w:tcW w:w="5103" w:type="dxa"/>
          </w:tcPr>
          <w:p w:rsidR="0019350E" w:rsidRPr="0019350E" w:rsidRDefault="000D13E2" w:rsidP="000D13E2">
            <w:pPr>
              <w:pStyle w:val="a7"/>
              <w:numPr>
                <w:ilvl w:val="0"/>
                <w:numId w:val="0"/>
              </w:numPr>
              <w:spacing w:after="0"/>
              <w:ind w:left="34" w:hanging="34"/>
              <w:jc w:val="center"/>
              <w:rPr>
                <w:rFonts w:ascii="Times New Roman" w:hAnsi="Times New Roman"/>
                <w:sz w:val="24"/>
              </w:rPr>
            </w:pPr>
            <w:r>
              <w:rPr>
                <w:rFonts w:ascii="Times New Roman" w:hAnsi="Times New Roman"/>
                <w:sz w:val="24"/>
              </w:rPr>
              <w:t>г</w:t>
            </w:r>
            <w:r w:rsidR="0019350E" w:rsidRPr="0019350E">
              <w:rPr>
                <w:rFonts w:ascii="Times New Roman" w:hAnsi="Times New Roman"/>
                <w:sz w:val="24"/>
              </w:rPr>
              <w:t>. Шатура</w:t>
            </w:r>
          </w:p>
        </w:tc>
      </w:tr>
    </w:tbl>
    <w:p w:rsidR="0019350E" w:rsidRPr="0019350E" w:rsidRDefault="0019350E" w:rsidP="0019350E">
      <w:pPr>
        <w:tabs>
          <w:tab w:val="left" w:pos="0"/>
        </w:tabs>
        <w:spacing w:line="240" w:lineRule="auto"/>
        <w:rPr>
          <w:b/>
          <w:sz w:val="24"/>
          <w:szCs w:val="24"/>
        </w:rPr>
      </w:pPr>
    </w:p>
    <w:p w:rsidR="0019350E" w:rsidRPr="0019350E" w:rsidRDefault="0019350E" w:rsidP="0019350E">
      <w:pPr>
        <w:tabs>
          <w:tab w:val="left" w:pos="0"/>
        </w:tabs>
        <w:spacing w:line="240" w:lineRule="auto"/>
        <w:rPr>
          <w:b/>
          <w:sz w:val="24"/>
          <w:szCs w:val="24"/>
        </w:rPr>
      </w:pPr>
      <w:r w:rsidRPr="0019350E">
        <w:rPr>
          <w:b/>
          <w:sz w:val="24"/>
          <w:szCs w:val="24"/>
        </w:rPr>
        <w:t xml:space="preserve">3. Основание для производства: </w:t>
      </w:r>
    </w:p>
    <w:p w:rsidR="0019350E" w:rsidRDefault="0019350E" w:rsidP="0019350E">
      <w:pPr>
        <w:tabs>
          <w:tab w:val="left" w:pos="0"/>
        </w:tabs>
        <w:spacing w:line="240" w:lineRule="auto"/>
        <w:rPr>
          <w:sz w:val="24"/>
          <w:szCs w:val="24"/>
        </w:rPr>
      </w:pPr>
      <w:r w:rsidRPr="0019350E">
        <w:rPr>
          <w:sz w:val="24"/>
          <w:szCs w:val="24"/>
        </w:rPr>
        <w:t xml:space="preserve">   Утвержденная программа ремонта на 2016 г.</w:t>
      </w:r>
    </w:p>
    <w:p w:rsidR="000D13E2" w:rsidRPr="0019350E" w:rsidRDefault="000D13E2" w:rsidP="0019350E">
      <w:pPr>
        <w:tabs>
          <w:tab w:val="left" w:pos="0"/>
        </w:tabs>
        <w:spacing w:line="240" w:lineRule="auto"/>
        <w:rPr>
          <w:sz w:val="24"/>
          <w:szCs w:val="24"/>
        </w:rPr>
      </w:pPr>
    </w:p>
    <w:p w:rsidR="0019350E" w:rsidRPr="0019350E" w:rsidRDefault="0019350E" w:rsidP="0019350E">
      <w:pPr>
        <w:tabs>
          <w:tab w:val="left" w:pos="0"/>
        </w:tabs>
        <w:spacing w:line="240" w:lineRule="auto"/>
        <w:rPr>
          <w:sz w:val="24"/>
          <w:szCs w:val="24"/>
        </w:rPr>
      </w:pPr>
      <w:r w:rsidRPr="0019350E">
        <w:rPr>
          <w:b/>
          <w:sz w:val="24"/>
          <w:szCs w:val="24"/>
        </w:rPr>
        <w:t>4. Цель проведения работ:</w:t>
      </w:r>
      <w:r w:rsidRPr="0019350E">
        <w:rPr>
          <w:sz w:val="24"/>
          <w:szCs w:val="24"/>
        </w:rPr>
        <w:t xml:space="preserve"> </w:t>
      </w:r>
    </w:p>
    <w:p w:rsidR="0019350E" w:rsidRDefault="0019350E" w:rsidP="0019350E">
      <w:pPr>
        <w:spacing w:line="240" w:lineRule="auto"/>
        <w:rPr>
          <w:sz w:val="24"/>
          <w:szCs w:val="24"/>
        </w:rPr>
      </w:pPr>
      <w:r w:rsidRPr="0019350E">
        <w:rPr>
          <w:sz w:val="24"/>
          <w:szCs w:val="24"/>
        </w:rPr>
        <w:t xml:space="preserve">  </w:t>
      </w:r>
      <w:r w:rsidRPr="0019350E">
        <w:rPr>
          <w:sz w:val="24"/>
          <w:szCs w:val="24"/>
        </w:rPr>
        <w:tab/>
        <w:t xml:space="preserve">     Выполнение  работ, направленных на обеспечение исправного состояния оборудования, надежной, безопасной  эксплуатации оборудования, проводимых в соответствии с требованиями СО 34.04.181-2003.</w:t>
      </w:r>
    </w:p>
    <w:p w:rsidR="000D13E2" w:rsidRPr="0019350E" w:rsidRDefault="000D13E2" w:rsidP="0019350E">
      <w:pPr>
        <w:spacing w:line="240" w:lineRule="auto"/>
        <w:rPr>
          <w:sz w:val="24"/>
          <w:szCs w:val="24"/>
        </w:rPr>
      </w:pPr>
    </w:p>
    <w:p w:rsidR="0019350E" w:rsidRPr="0019350E" w:rsidRDefault="0019350E" w:rsidP="0019350E">
      <w:pPr>
        <w:tabs>
          <w:tab w:val="left" w:pos="0"/>
        </w:tabs>
        <w:spacing w:line="240" w:lineRule="auto"/>
        <w:rPr>
          <w:b/>
          <w:sz w:val="24"/>
          <w:szCs w:val="24"/>
        </w:rPr>
      </w:pPr>
      <w:r w:rsidRPr="0019350E">
        <w:rPr>
          <w:b/>
          <w:sz w:val="24"/>
          <w:szCs w:val="24"/>
        </w:rPr>
        <w:t xml:space="preserve">5. Содержание работ:  </w:t>
      </w:r>
    </w:p>
    <w:tbl>
      <w:tblPr>
        <w:tblW w:w="103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3"/>
        <w:gridCol w:w="1701"/>
        <w:gridCol w:w="4536"/>
        <w:gridCol w:w="1134"/>
        <w:gridCol w:w="1559"/>
      </w:tblGrid>
      <w:tr w:rsidR="0019350E" w:rsidRPr="0019350E" w:rsidTr="000D13E2">
        <w:trPr>
          <w:trHeight w:val="720"/>
        </w:trPr>
        <w:tc>
          <w:tcPr>
            <w:tcW w:w="1433" w:type="dxa"/>
            <w:shd w:val="clear" w:color="auto" w:fill="auto"/>
            <w:vAlign w:val="center"/>
          </w:tcPr>
          <w:p w:rsidR="0019350E" w:rsidRPr="0019350E" w:rsidRDefault="0019350E" w:rsidP="000D13E2">
            <w:pPr>
              <w:spacing w:line="240" w:lineRule="auto"/>
              <w:ind w:firstLine="0"/>
              <w:jc w:val="center"/>
              <w:rPr>
                <w:sz w:val="24"/>
                <w:szCs w:val="24"/>
              </w:rPr>
            </w:pPr>
            <w:r w:rsidRPr="0019350E">
              <w:rPr>
                <w:sz w:val="24"/>
                <w:szCs w:val="24"/>
              </w:rPr>
              <w:t>Объект ремонта</w:t>
            </w:r>
          </w:p>
        </w:tc>
        <w:tc>
          <w:tcPr>
            <w:tcW w:w="1701" w:type="dxa"/>
            <w:shd w:val="clear" w:color="auto" w:fill="auto"/>
            <w:vAlign w:val="center"/>
          </w:tcPr>
          <w:p w:rsidR="0019350E" w:rsidRPr="0019350E" w:rsidRDefault="0019350E" w:rsidP="000D13E2">
            <w:pPr>
              <w:spacing w:line="240" w:lineRule="auto"/>
              <w:ind w:firstLine="0"/>
              <w:jc w:val="center"/>
              <w:rPr>
                <w:sz w:val="24"/>
                <w:szCs w:val="24"/>
              </w:rPr>
            </w:pPr>
            <w:proofErr w:type="spellStart"/>
            <w:proofErr w:type="gramStart"/>
            <w:r w:rsidRPr="0019350E">
              <w:rPr>
                <w:sz w:val="24"/>
                <w:szCs w:val="24"/>
              </w:rPr>
              <w:t>Наименова</w:t>
            </w:r>
            <w:r w:rsidR="000D13E2">
              <w:rPr>
                <w:sz w:val="24"/>
                <w:szCs w:val="24"/>
              </w:rPr>
              <w:t>-</w:t>
            </w:r>
            <w:r w:rsidRPr="0019350E">
              <w:rPr>
                <w:sz w:val="24"/>
                <w:szCs w:val="24"/>
              </w:rPr>
              <w:t>ние</w:t>
            </w:r>
            <w:proofErr w:type="spellEnd"/>
            <w:proofErr w:type="gramEnd"/>
            <w:r w:rsidRPr="0019350E">
              <w:rPr>
                <w:sz w:val="24"/>
                <w:szCs w:val="24"/>
              </w:rPr>
              <w:t xml:space="preserve"> и обозначение оборудования</w:t>
            </w:r>
          </w:p>
        </w:tc>
        <w:tc>
          <w:tcPr>
            <w:tcW w:w="4536" w:type="dxa"/>
            <w:shd w:val="clear" w:color="auto" w:fill="auto"/>
            <w:vAlign w:val="center"/>
          </w:tcPr>
          <w:p w:rsidR="0019350E" w:rsidRPr="0019350E" w:rsidRDefault="0019350E" w:rsidP="000D13E2">
            <w:pPr>
              <w:spacing w:line="240" w:lineRule="auto"/>
              <w:ind w:firstLine="0"/>
              <w:jc w:val="center"/>
              <w:rPr>
                <w:sz w:val="24"/>
                <w:szCs w:val="24"/>
              </w:rPr>
            </w:pPr>
            <w:r w:rsidRPr="0019350E">
              <w:rPr>
                <w:sz w:val="24"/>
                <w:szCs w:val="24"/>
              </w:rPr>
              <w:t>Технологическое наименование ремонтных работ или сборочных единиц оборудования</w:t>
            </w:r>
          </w:p>
        </w:tc>
        <w:tc>
          <w:tcPr>
            <w:tcW w:w="1134" w:type="dxa"/>
            <w:shd w:val="clear" w:color="auto" w:fill="auto"/>
            <w:vAlign w:val="center"/>
          </w:tcPr>
          <w:p w:rsidR="0019350E" w:rsidRPr="0019350E" w:rsidRDefault="0019350E" w:rsidP="000D13E2">
            <w:pPr>
              <w:spacing w:line="240" w:lineRule="auto"/>
              <w:ind w:firstLine="0"/>
              <w:jc w:val="center"/>
              <w:rPr>
                <w:sz w:val="24"/>
                <w:szCs w:val="24"/>
              </w:rPr>
            </w:pPr>
            <w:r w:rsidRPr="0019350E">
              <w:rPr>
                <w:sz w:val="24"/>
                <w:szCs w:val="24"/>
              </w:rPr>
              <w:t>Ед. изм.</w:t>
            </w:r>
          </w:p>
        </w:tc>
        <w:tc>
          <w:tcPr>
            <w:tcW w:w="1559" w:type="dxa"/>
            <w:shd w:val="clear" w:color="auto" w:fill="auto"/>
            <w:vAlign w:val="center"/>
          </w:tcPr>
          <w:p w:rsidR="0019350E" w:rsidRPr="0019350E" w:rsidRDefault="0019350E" w:rsidP="000D13E2">
            <w:pPr>
              <w:spacing w:line="240" w:lineRule="auto"/>
              <w:ind w:firstLine="0"/>
              <w:jc w:val="center"/>
              <w:rPr>
                <w:sz w:val="24"/>
                <w:szCs w:val="24"/>
              </w:rPr>
            </w:pPr>
            <w:r w:rsidRPr="0019350E">
              <w:rPr>
                <w:sz w:val="24"/>
                <w:szCs w:val="24"/>
              </w:rPr>
              <w:t>Кол.</w:t>
            </w:r>
          </w:p>
        </w:tc>
      </w:tr>
      <w:tr w:rsidR="0019350E" w:rsidRPr="0019350E" w:rsidTr="000D13E2">
        <w:tblPrEx>
          <w:tblLook w:val="04A0" w:firstRow="1" w:lastRow="0" w:firstColumn="1" w:lastColumn="0" w:noHBand="0" w:noVBand="1"/>
        </w:tblPrEx>
        <w:trPr>
          <w:trHeight w:val="273"/>
        </w:trPr>
        <w:tc>
          <w:tcPr>
            <w:tcW w:w="1433"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1</w:t>
            </w:r>
          </w:p>
        </w:tc>
        <w:tc>
          <w:tcPr>
            <w:tcW w:w="1701"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2</w:t>
            </w:r>
          </w:p>
        </w:tc>
        <w:tc>
          <w:tcPr>
            <w:tcW w:w="4536"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3</w:t>
            </w:r>
          </w:p>
        </w:tc>
        <w:tc>
          <w:tcPr>
            <w:tcW w:w="1134"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4</w:t>
            </w:r>
          </w:p>
        </w:tc>
        <w:tc>
          <w:tcPr>
            <w:tcW w:w="1559"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5</w:t>
            </w:r>
          </w:p>
        </w:tc>
      </w:tr>
      <w:tr w:rsidR="0019350E" w:rsidRPr="0019350E" w:rsidTr="000D13E2">
        <w:tblPrEx>
          <w:tblLook w:val="04A0" w:firstRow="1" w:lastRow="0" w:firstColumn="1" w:lastColumn="0" w:noHBand="0" w:noVBand="1"/>
        </w:tblPrEx>
        <w:trPr>
          <w:trHeight w:val="273"/>
        </w:trPr>
        <w:tc>
          <w:tcPr>
            <w:tcW w:w="1433"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Городские дороги </w:t>
            </w:r>
          </w:p>
        </w:tc>
        <w:tc>
          <w:tcPr>
            <w:tcW w:w="1701" w:type="dxa"/>
            <w:shd w:val="clear" w:color="auto" w:fill="auto"/>
            <w:vAlign w:val="center"/>
            <w:hideMark/>
          </w:tcPr>
          <w:p w:rsidR="0019350E" w:rsidRPr="0019350E" w:rsidRDefault="0019350E" w:rsidP="000D13E2">
            <w:pPr>
              <w:spacing w:line="240" w:lineRule="auto"/>
              <w:ind w:firstLine="0"/>
              <w:rPr>
                <w:bCs/>
                <w:sz w:val="24"/>
                <w:szCs w:val="24"/>
              </w:rPr>
            </w:pPr>
          </w:p>
        </w:tc>
        <w:tc>
          <w:tcPr>
            <w:tcW w:w="4536"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Срезка поверхностного слоя асфальтобетонных дорожных покрытий методом холодного фрезерования при ширине барабана фрезы 1000 мм, толщина слоя 5 см</w:t>
            </w:r>
          </w:p>
        </w:tc>
        <w:tc>
          <w:tcPr>
            <w:tcW w:w="1134"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м</w:t>
            </w:r>
            <w:proofErr w:type="gramStart"/>
            <w:r w:rsidRPr="0019350E">
              <w:rPr>
                <w:bCs/>
                <w:sz w:val="24"/>
                <w:szCs w:val="24"/>
                <w:vertAlign w:val="superscript"/>
              </w:rPr>
              <w:t>2</w:t>
            </w:r>
            <w:proofErr w:type="gramEnd"/>
          </w:p>
        </w:tc>
        <w:tc>
          <w:tcPr>
            <w:tcW w:w="1559"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140</w:t>
            </w:r>
          </w:p>
        </w:tc>
      </w:tr>
      <w:tr w:rsidR="0019350E" w:rsidRPr="0019350E" w:rsidTr="000D13E2">
        <w:tblPrEx>
          <w:tblLook w:val="04A0" w:firstRow="1" w:lastRow="0" w:firstColumn="1" w:lastColumn="0" w:noHBand="0" w:noVBand="1"/>
        </w:tblPrEx>
        <w:trPr>
          <w:trHeight w:val="273"/>
        </w:trPr>
        <w:tc>
          <w:tcPr>
            <w:tcW w:w="1433"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1701"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 </w:t>
            </w:r>
          </w:p>
        </w:tc>
        <w:tc>
          <w:tcPr>
            <w:tcW w:w="4536"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 xml:space="preserve">Установка бортовых камней бетонных </w:t>
            </w:r>
          </w:p>
          <w:p w:rsidR="0019350E" w:rsidRPr="0019350E" w:rsidRDefault="0019350E" w:rsidP="0019350E">
            <w:pPr>
              <w:spacing w:line="240" w:lineRule="auto"/>
              <w:rPr>
                <w:bCs/>
                <w:sz w:val="24"/>
                <w:szCs w:val="24"/>
              </w:rPr>
            </w:pPr>
          </w:p>
        </w:tc>
        <w:tc>
          <w:tcPr>
            <w:tcW w:w="1134"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м</w:t>
            </w:r>
          </w:p>
        </w:tc>
        <w:tc>
          <w:tcPr>
            <w:tcW w:w="1559"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140</w:t>
            </w:r>
          </w:p>
        </w:tc>
      </w:tr>
      <w:tr w:rsidR="0019350E" w:rsidRPr="0019350E" w:rsidTr="000D13E2">
        <w:tblPrEx>
          <w:tblLook w:val="04A0" w:firstRow="1" w:lastRow="0" w:firstColumn="1" w:lastColumn="0" w:noHBand="0" w:noVBand="1"/>
        </w:tblPrEx>
        <w:trPr>
          <w:trHeight w:val="273"/>
        </w:trPr>
        <w:tc>
          <w:tcPr>
            <w:tcW w:w="1433"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1701"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 </w:t>
            </w:r>
          </w:p>
        </w:tc>
        <w:tc>
          <w:tcPr>
            <w:tcW w:w="4536"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Устройство оснований толщиной 15 см из щебня фракции 40-70 мм  однослойных</w:t>
            </w:r>
          </w:p>
        </w:tc>
        <w:tc>
          <w:tcPr>
            <w:tcW w:w="1134" w:type="dxa"/>
            <w:shd w:val="clear" w:color="auto" w:fill="auto"/>
            <w:vAlign w:val="center"/>
            <w:hideMark/>
          </w:tcPr>
          <w:p w:rsidR="0019350E" w:rsidRPr="0019350E" w:rsidRDefault="0019350E" w:rsidP="000D13E2">
            <w:pPr>
              <w:spacing w:line="240" w:lineRule="auto"/>
              <w:ind w:firstLine="0"/>
              <w:jc w:val="center"/>
              <w:rPr>
                <w:sz w:val="24"/>
                <w:szCs w:val="24"/>
              </w:rPr>
            </w:pPr>
            <w:r w:rsidRPr="0019350E">
              <w:rPr>
                <w:bCs/>
                <w:sz w:val="24"/>
                <w:szCs w:val="24"/>
              </w:rPr>
              <w:t>м</w:t>
            </w:r>
            <w:proofErr w:type="gramStart"/>
            <w:r w:rsidRPr="0019350E">
              <w:rPr>
                <w:bCs/>
                <w:sz w:val="24"/>
                <w:szCs w:val="24"/>
                <w:vertAlign w:val="superscript"/>
              </w:rPr>
              <w:t>2</w:t>
            </w:r>
            <w:proofErr w:type="gramEnd"/>
          </w:p>
        </w:tc>
        <w:tc>
          <w:tcPr>
            <w:tcW w:w="1559"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700</w:t>
            </w:r>
          </w:p>
        </w:tc>
      </w:tr>
      <w:tr w:rsidR="0019350E" w:rsidRPr="0019350E" w:rsidTr="000D13E2">
        <w:tblPrEx>
          <w:tblLook w:val="04A0" w:firstRow="1" w:lastRow="0" w:firstColumn="1" w:lastColumn="0" w:noHBand="0" w:noVBand="1"/>
        </w:tblPrEx>
        <w:trPr>
          <w:trHeight w:val="273"/>
        </w:trPr>
        <w:tc>
          <w:tcPr>
            <w:tcW w:w="1433"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1701"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4536"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Устройство покрытия толщиной 5 см из горячих асфальтобетонных смесей пористых мелкозернистых</w:t>
            </w:r>
          </w:p>
        </w:tc>
        <w:tc>
          <w:tcPr>
            <w:tcW w:w="1134" w:type="dxa"/>
            <w:shd w:val="clear" w:color="auto" w:fill="auto"/>
            <w:vAlign w:val="center"/>
            <w:hideMark/>
          </w:tcPr>
          <w:p w:rsidR="0019350E" w:rsidRPr="0019350E" w:rsidRDefault="0019350E" w:rsidP="000D13E2">
            <w:pPr>
              <w:spacing w:line="240" w:lineRule="auto"/>
              <w:ind w:firstLine="0"/>
              <w:jc w:val="center"/>
              <w:rPr>
                <w:sz w:val="24"/>
                <w:szCs w:val="24"/>
              </w:rPr>
            </w:pPr>
            <w:r w:rsidRPr="0019350E">
              <w:rPr>
                <w:bCs/>
                <w:sz w:val="24"/>
                <w:szCs w:val="24"/>
              </w:rPr>
              <w:t>м</w:t>
            </w:r>
            <w:proofErr w:type="gramStart"/>
            <w:r w:rsidRPr="0019350E">
              <w:rPr>
                <w:bCs/>
                <w:sz w:val="24"/>
                <w:szCs w:val="24"/>
                <w:vertAlign w:val="superscript"/>
              </w:rPr>
              <w:t>2</w:t>
            </w:r>
            <w:proofErr w:type="gramEnd"/>
          </w:p>
        </w:tc>
        <w:tc>
          <w:tcPr>
            <w:tcW w:w="1559"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700</w:t>
            </w:r>
          </w:p>
        </w:tc>
      </w:tr>
      <w:tr w:rsidR="0019350E" w:rsidRPr="0019350E" w:rsidTr="000D13E2">
        <w:tblPrEx>
          <w:tblLook w:val="04A0" w:firstRow="1" w:lastRow="0" w:firstColumn="1" w:lastColumn="0" w:noHBand="0" w:noVBand="1"/>
        </w:tblPrEx>
        <w:trPr>
          <w:trHeight w:val="273"/>
        </w:trPr>
        <w:tc>
          <w:tcPr>
            <w:tcW w:w="1433"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1701"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4536"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Устройство покрытия толщиной 5 см из горячих асфальтобетонных смесей плотных мелкозернистых типа АБВ</w:t>
            </w:r>
          </w:p>
        </w:tc>
        <w:tc>
          <w:tcPr>
            <w:tcW w:w="1134" w:type="dxa"/>
            <w:shd w:val="clear" w:color="auto" w:fill="auto"/>
            <w:vAlign w:val="center"/>
            <w:hideMark/>
          </w:tcPr>
          <w:p w:rsidR="0019350E" w:rsidRPr="0019350E" w:rsidRDefault="0019350E" w:rsidP="000D13E2">
            <w:pPr>
              <w:spacing w:line="240" w:lineRule="auto"/>
              <w:ind w:firstLine="0"/>
              <w:jc w:val="center"/>
              <w:rPr>
                <w:sz w:val="24"/>
                <w:szCs w:val="24"/>
              </w:rPr>
            </w:pPr>
            <w:r w:rsidRPr="0019350E">
              <w:rPr>
                <w:bCs/>
                <w:sz w:val="24"/>
                <w:szCs w:val="24"/>
              </w:rPr>
              <w:t>м</w:t>
            </w:r>
            <w:proofErr w:type="gramStart"/>
            <w:r w:rsidRPr="0019350E">
              <w:rPr>
                <w:bCs/>
                <w:sz w:val="24"/>
                <w:szCs w:val="24"/>
                <w:vertAlign w:val="superscript"/>
              </w:rPr>
              <w:t>2</w:t>
            </w:r>
            <w:proofErr w:type="gramEnd"/>
          </w:p>
        </w:tc>
        <w:tc>
          <w:tcPr>
            <w:tcW w:w="1559"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700</w:t>
            </w:r>
          </w:p>
        </w:tc>
      </w:tr>
      <w:tr w:rsidR="0019350E" w:rsidRPr="0019350E" w:rsidTr="000D13E2">
        <w:tblPrEx>
          <w:tblLook w:val="04A0" w:firstRow="1" w:lastRow="0" w:firstColumn="1" w:lastColumn="0" w:noHBand="0" w:noVBand="1"/>
        </w:tblPrEx>
        <w:trPr>
          <w:trHeight w:val="273"/>
        </w:trPr>
        <w:tc>
          <w:tcPr>
            <w:tcW w:w="1433"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Тротуар </w:t>
            </w:r>
          </w:p>
        </w:tc>
        <w:tc>
          <w:tcPr>
            <w:tcW w:w="1701" w:type="dxa"/>
            <w:shd w:val="clear" w:color="auto" w:fill="auto"/>
            <w:vAlign w:val="center"/>
            <w:hideMark/>
          </w:tcPr>
          <w:p w:rsidR="0019350E" w:rsidRPr="0019350E" w:rsidRDefault="0019350E" w:rsidP="0019350E">
            <w:pPr>
              <w:spacing w:line="240" w:lineRule="auto"/>
              <w:jc w:val="center"/>
              <w:rPr>
                <w:bCs/>
                <w:sz w:val="24"/>
                <w:szCs w:val="24"/>
              </w:rPr>
            </w:pPr>
          </w:p>
        </w:tc>
        <w:tc>
          <w:tcPr>
            <w:tcW w:w="4536"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Срезка поверхностного слоя асфальтобетонных дорожных покрытий методом холодного фрезерования при ширине барабана фрезы 1000 мм, толщина слоя: 5 см</w:t>
            </w:r>
          </w:p>
        </w:tc>
        <w:tc>
          <w:tcPr>
            <w:tcW w:w="1134" w:type="dxa"/>
            <w:shd w:val="clear" w:color="auto" w:fill="auto"/>
            <w:vAlign w:val="center"/>
            <w:hideMark/>
          </w:tcPr>
          <w:p w:rsidR="0019350E" w:rsidRPr="0019350E" w:rsidRDefault="0019350E" w:rsidP="000D13E2">
            <w:pPr>
              <w:spacing w:line="240" w:lineRule="auto"/>
              <w:ind w:firstLine="0"/>
              <w:jc w:val="center"/>
              <w:rPr>
                <w:sz w:val="24"/>
                <w:szCs w:val="24"/>
              </w:rPr>
            </w:pPr>
            <w:r w:rsidRPr="0019350E">
              <w:rPr>
                <w:bCs/>
                <w:sz w:val="24"/>
                <w:szCs w:val="24"/>
              </w:rPr>
              <w:t>м</w:t>
            </w:r>
            <w:proofErr w:type="gramStart"/>
            <w:r w:rsidRPr="0019350E">
              <w:rPr>
                <w:bCs/>
                <w:sz w:val="24"/>
                <w:szCs w:val="24"/>
                <w:vertAlign w:val="superscript"/>
              </w:rPr>
              <w:t>2</w:t>
            </w:r>
            <w:proofErr w:type="gramEnd"/>
          </w:p>
        </w:tc>
        <w:tc>
          <w:tcPr>
            <w:tcW w:w="1559"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30</w:t>
            </w:r>
          </w:p>
        </w:tc>
      </w:tr>
      <w:tr w:rsidR="0019350E" w:rsidRPr="0019350E" w:rsidTr="000D13E2">
        <w:tblPrEx>
          <w:tblLook w:val="04A0" w:firstRow="1" w:lastRow="0" w:firstColumn="1" w:lastColumn="0" w:noHBand="0" w:noVBand="1"/>
        </w:tblPrEx>
        <w:trPr>
          <w:trHeight w:val="273"/>
        </w:trPr>
        <w:tc>
          <w:tcPr>
            <w:tcW w:w="1433"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1701"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4536"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Установка бортовых камней бетонных</w:t>
            </w:r>
          </w:p>
          <w:p w:rsidR="0019350E" w:rsidRPr="0019350E" w:rsidRDefault="0019350E" w:rsidP="0019350E">
            <w:pPr>
              <w:spacing w:line="240" w:lineRule="auto"/>
              <w:rPr>
                <w:bCs/>
                <w:sz w:val="24"/>
                <w:szCs w:val="24"/>
              </w:rPr>
            </w:pPr>
          </w:p>
        </w:tc>
        <w:tc>
          <w:tcPr>
            <w:tcW w:w="1134"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м</w:t>
            </w:r>
          </w:p>
        </w:tc>
        <w:tc>
          <w:tcPr>
            <w:tcW w:w="1559"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60</w:t>
            </w:r>
          </w:p>
        </w:tc>
      </w:tr>
      <w:tr w:rsidR="0019350E" w:rsidRPr="0019350E" w:rsidTr="000D13E2">
        <w:tblPrEx>
          <w:tblLook w:val="04A0" w:firstRow="1" w:lastRow="0" w:firstColumn="1" w:lastColumn="0" w:noHBand="0" w:noVBand="1"/>
        </w:tblPrEx>
        <w:trPr>
          <w:trHeight w:val="273"/>
        </w:trPr>
        <w:tc>
          <w:tcPr>
            <w:tcW w:w="1433"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1701"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4536"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Устройство оснований толщиной 12 см под тротуары из щебня</w:t>
            </w:r>
          </w:p>
        </w:tc>
        <w:tc>
          <w:tcPr>
            <w:tcW w:w="1134" w:type="dxa"/>
            <w:shd w:val="clear" w:color="auto" w:fill="auto"/>
            <w:vAlign w:val="center"/>
            <w:hideMark/>
          </w:tcPr>
          <w:p w:rsidR="0019350E" w:rsidRPr="0019350E" w:rsidRDefault="0019350E" w:rsidP="000D13E2">
            <w:pPr>
              <w:spacing w:line="240" w:lineRule="auto"/>
              <w:ind w:firstLine="0"/>
              <w:jc w:val="center"/>
              <w:rPr>
                <w:sz w:val="24"/>
                <w:szCs w:val="24"/>
              </w:rPr>
            </w:pPr>
            <w:r w:rsidRPr="0019350E">
              <w:rPr>
                <w:bCs/>
                <w:sz w:val="24"/>
                <w:szCs w:val="24"/>
              </w:rPr>
              <w:t>м</w:t>
            </w:r>
            <w:proofErr w:type="gramStart"/>
            <w:r w:rsidRPr="0019350E">
              <w:rPr>
                <w:bCs/>
                <w:sz w:val="24"/>
                <w:szCs w:val="24"/>
                <w:vertAlign w:val="superscript"/>
              </w:rPr>
              <w:t>2</w:t>
            </w:r>
            <w:proofErr w:type="gramEnd"/>
          </w:p>
        </w:tc>
        <w:tc>
          <w:tcPr>
            <w:tcW w:w="1559"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150</w:t>
            </w:r>
          </w:p>
        </w:tc>
      </w:tr>
      <w:tr w:rsidR="0019350E" w:rsidRPr="0019350E" w:rsidTr="000D13E2">
        <w:tblPrEx>
          <w:tblLook w:val="04A0" w:firstRow="1" w:lastRow="0" w:firstColumn="1" w:lastColumn="0" w:noHBand="0" w:noVBand="1"/>
        </w:tblPrEx>
        <w:trPr>
          <w:trHeight w:val="273"/>
        </w:trPr>
        <w:tc>
          <w:tcPr>
            <w:tcW w:w="1433"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1701" w:type="dxa"/>
            <w:shd w:val="clear" w:color="auto" w:fill="auto"/>
            <w:vAlign w:val="center"/>
            <w:hideMark/>
          </w:tcPr>
          <w:p w:rsidR="0019350E" w:rsidRPr="0019350E" w:rsidRDefault="0019350E" w:rsidP="0019350E">
            <w:pPr>
              <w:spacing w:line="240" w:lineRule="auto"/>
              <w:jc w:val="center"/>
              <w:rPr>
                <w:bCs/>
                <w:sz w:val="24"/>
                <w:szCs w:val="24"/>
              </w:rPr>
            </w:pPr>
            <w:r w:rsidRPr="0019350E">
              <w:rPr>
                <w:bCs/>
                <w:sz w:val="24"/>
                <w:szCs w:val="24"/>
              </w:rPr>
              <w:t> </w:t>
            </w:r>
          </w:p>
        </w:tc>
        <w:tc>
          <w:tcPr>
            <w:tcW w:w="4536" w:type="dxa"/>
            <w:shd w:val="clear" w:color="auto" w:fill="auto"/>
            <w:vAlign w:val="center"/>
            <w:hideMark/>
          </w:tcPr>
          <w:p w:rsidR="0019350E" w:rsidRPr="0019350E" w:rsidRDefault="0019350E" w:rsidP="000D13E2">
            <w:pPr>
              <w:spacing w:line="240" w:lineRule="auto"/>
              <w:ind w:firstLine="0"/>
              <w:rPr>
                <w:bCs/>
                <w:sz w:val="24"/>
                <w:szCs w:val="24"/>
              </w:rPr>
            </w:pPr>
            <w:r w:rsidRPr="0019350E">
              <w:rPr>
                <w:bCs/>
                <w:sz w:val="24"/>
                <w:szCs w:val="24"/>
              </w:rPr>
              <w:t xml:space="preserve">Устройство асфальтобетонных покрытий дорожек и </w:t>
            </w:r>
            <w:proofErr w:type="gramStart"/>
            <w:r w:rsidRPr="0019350E">
              <w:rPr>
                <w:bCs/>
                <w:sz w:val="24"/>
                <w:szCs w:val="24"/>
              </w:rPr>
              <w:t>тротуаров</w:t>
            </w:r>
            <w:proofErr w:type="gramEnd"/>
            <w:r w:rsidRPr="0019350E">
              <w:rPr>
                <w:bCs/>
                <w:sz w:val="24"/>
                <w:szCs w:val="24"/>
              </w:rPr>
              <w:t xml:space="preserve"> двухслойных верхний слой из песчаной асфальтобетонной смеси толщиной 3 см</w:t>
            </w:r>
          </w:p>
        </w:tc>
        <w:tc>
          <w:tcPr>
            <w:tcW w:w="1134" w:type="dxa"/>
            <w:shd w:val="clear" w:color="auto" w:fill="auto"/>
            <w:vAlign w:val="center"/>
            <w:hideMark/>
          </w:tcPr>
          <w:p w:rsidR="0019350E" w:rsidRPr="0019350E" w:rsidRDefault="0019350E" w:rsidP="000D13E2">
            <w:pPr>
              <w:spacing w:line="240" w:lineRule="auto"/>
              <w:ind w:firstLine="0"/>
              <w:jc w:val="center"/>
              <w:rPr>
                <w:sz w:val="24"/>
                <w:szCs w:val="24"/>
              </w:rPr>
            </w:pPr>
            <w:r w:rsidRPr="0019350E">
              <w:rPr>
                <w:bCs/>
                <w:sz w:val="24"/>
                <w:szCs w:val="24"/>
              </w:rPr>
              <w:t>м</w:t>
            </w:r>
            <w:proofErr w:type="gramStart"/>
            <w:r w:rsidRPr="0019350E">
              <w:rPr>
                <w:bCs/>
                <w:sz w:val="24"/>
                <w:szCs w:val="24"/>
                <w:vertAlign w:val="superscript"/>
              </w:rPr>
              <w:t>2</w:t>
            </w:r>
            <w:proofErr w:type="gramEnd"/>
          </w:p>
        </w:tc>
        <w:tc>
          <w:tcPr>
            <w:tcW w:w="1559" w:type="dxa"/>
            <w:shd w:val="clear" w:color="auto" w:fill="auto"/>
            <w:vAlign w:val="center"/>
            <w:hideMark/>
          </w:tcPr>
          <w:p w:rsidR="0019350E" w:rsidRPr="0019350E" w:rsidRDefault="0019350E" w:rsidP="000D13E2">
            <w:pPr>
              <w:spacing w:line="240" w:lineRule="auto"/>
              <w:ind w:firstLine="0"/>
              <w:jc w:val="center"/>
              <w:rPr>
                <w:bCs/>
                <w:sz w:val="24"/>
                <w:szCs w:val="24"/>
              </w:rPr>
            </w:pPr>
            <w:r w:rsidRPr="0019350E">
              <w:rPr>
                <w:bCs/>
                <w:sz w:val="24"/>
                <w:szCs w:val="24"/>
              </w:rPr>
              <w:t>150</w:t>
            </w:r>
          </w:p>
        </w:tc>
      </w:tr>
    </w:tbl>
    <w:p w:rsidR="0019350E" w:rsidRPr="0019350E" w:rsidRDefault="0019350E" w:rsidP="0019350E">
      <w:pPr>
        <w:spacing w:line="240" w:lineRule="auto"/>
        <w:rPr>
          <w:i/>
          <w:sz w:val="24"/>
          <w:szCs w:val="24"/>
        </w:rPr>
      </w:pPr>
      <w:r w:rsidRPr="0019350E">
        <w:rPr>
          <w:i/>
          <w:sz w:val="24"/>
          <w:szCs w:val="24"/>
        </w:rPr>
        <w:tab/>
        <w:t xml:space="preserve">Заказчик имеет право дополнять, изменять или исключать объемы работ, определенные       техническим заданием, исходя из фактического состояния объекта при заключении договора. </w:t>
      </w:r>
      <w:r w:rsidRPr="0019350E">
        <w:rPr>
          <w:i/>
          <w:sz w:val="24"/>
          <w:szCs w:val="24"/>
        </w:rPr>
        <w:tab/>
      </w:r>
    </w:p>
    <w:p w:rsidR="0019350E" w:rsidRPr="0019350E" w:rsidRDefault="0019350E" w:rsidP="0019350E">
      <w:pPr>
        <w:spacing w:line="240" w:lineRule="auto"/>
        <w:rPr>
          <w:i/>
          <w:sz w:val="24"/>
          <w:szCs w:val="24"/>
        </w:rPr>
      </w:pPr>
      <w:r w:rsidRPr="0019350E">
        <w:rPr>
          <w:i/>
          <w:sz w:val="24"/>
          <w:szCs w:val="24"/>
        </w:rPr>
        <w:tab/>
        <w:t xml:space="preserve">Подрядчик в составе конкурсной  документации предоставляет  комплект сметной документации на стоимость оферты, выполненной на основе ФЕР, </w:t>
      </w:r>
      <w:proofErr w:type="spellStart"/>
      <w:r w:rsidRPr="0019350E">
        <w:rPr>
          <w:i/>
          <w:sz w:val="24"/>
          <w:szCs w:val="24"/>
        </w:rPr>
        <w:t>ФЕРр</w:t>
      </w:r>
      <w:proofErr w:type="spellEnd"/>
      <w:r w:rsidRPr="0019350E">
        <w:rPr>
          <w:i/>
          <w:sz w:val="24"/>
          <w:szCs w:val="24"/>
        </w:rPr>
        <w:t xml:space="preserve"> с расшифровкой в них ниже перечисленной информации:</w:t>
      </w:r>
    </w:p>
    <w:p w:rsidR="0019350E" w:rsidRPr="0019350E" w:rsidRDefault="0019350E" w:rsidP="0019350E">
      <w:pPr>
        <w:spacing w:line="240" w:lineRule="auto"/>
        <w:rPr>
          <w:i/>
          <w:sz w:val="24"/>
          <w:szCs w:val="24"/>
        </w:rPr>
      </w:pPr>
      <w:r w:rsidRPr="0019350E">
        <w:rPr>
          <w:i/>
          <w:sz w:val="24"/>
          <w:szCs w:val="24"/>
        </w:rPr>
        <w:t xml:space="preserve">           а)  индексы (СМР, материалы, оплата труда, эксплуатация машин и механизмов) при использовании справочников ФЕР.</w:t>
      </w:r>
    </w:p>
    <w:p w:rsidR="0019350E" w:rsidRPr="0019350E" w:rsidRDefault="0019350E" w:rsidP="0019350E">
      <w:pPr>
        <w:spacing w:line="240" w:lineRule="auto"/>
        <w:rPr>
          <w:i/>
          <w:sz w:val="24"/>
          <w:szCs w:val="24"/>
        </w:rPr>
      </w:pPr>
      <w:r w:rsidRPr="0019350E">
        <w:rPr>
          <w:i/>
          <w:sz w:val="24"/>
          <w:szCs w:val="24"/>
        </w:rPr>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19350E" w:rsidRPr="0019350E" w:rsidRDefault="0019350E" w:rsidP="0019350E">
      <w:pPr>
        <w:spacing w:line="240" w:lineRule="auto"/>
        <w:rPr>
          <w:i/>
          <w:sz w:val="24"/>
          <w:szCs w:val="24"/>
        </w:rPr>
      </w:pPr>
      <w:r w:rsidRPr="0019350E">
        <w:rPr>
          <w:i/>
          <w:sz w:val="24"/>
          <w:szCs w:val="24"/>
        </w:rPr>
        <w:t>Сметная документация должна быть представлена в электронном виде в формате .</w:t>
      </w:r>
      <w:proofErr w:type="spellStart"/>
      <w:r w:rsidRPr="0019350E">
        <w:rPr>
          <w:i/>
          <w:sz w:val="24"/>
          <w:szCs w:val="24"/>
          <w:lang w:val="en-US"/>
        </w:rPr>
        <w:t>xls</w:t>
      </w:r>
      <w:proofErr w:type="spellEnd"/>
      <w:r w:rsidRPr="0019350E">
        <w:rPr>
          <w:i/>
          <w:sz w:val="24"/>
          <w:szCs w:val="24"/>
        </w:rPr>
        <w:t xml:space="preserve">, </w:t>
      </w:r>
      <w:proofErr w:type="spellStart"/>
      <w:r w:rsidRPr="0019350E">
        <w:rPr>
          <w:i/>
          <w:sz w:val="24"/>
          <w:szCs w:val="24"/>
          <w:lang w:val="en-US"/>
        </w:rPr>
        <w:t>xlsx</w:t>
      </w:r>
      <w:proofErr w:type="spellEnd"/>
      <w:r w:rsidRPr="0019350E">
        <w:rPr>
          <w:i/>
          <w:sz w:val="24"/>
          <w:szCs w:val="24"/>
        </w:rPr>
        <w:t xml:space="preserve">, </w:t>
      </w:r>
      <w:proofErr w:type="spellStart"/>
      <w:r w:rsidRPr="0019350E">
        <w:rPr>
          <w:i/>
          <w:sz w:val="24"/>
          <w:szCs w:val="24"/>
          <w:lang w:val="en-US"/>
        </w:rPr>
        <w:t>gsf</w:t>
      </w:r>
      <w:proofErr w:type="spellEnd"/>
      <w:r w:rsidRPr="0019350E">
        <w:rPr>
          <w:i/>
          <w:sz w:val="24"/>
          <w:szCs w:val="24"/>
        </w:rPr>
        <w:t>, .</w:t>
      </w:r>
      <w:r w:rsidRPr="0019350E">
        <w:rPr>
          <w:i/>
          <w:sz w:val="24"/>
          <w:szCs w:val="24"/>
          <w:lang w:val="en-US"/>
        </w:rPr>
        <w:t>xml</w:t>
      </w:r>
      <w:r w:rsidRPr="0019350E">
        <w:rPr>
          <w:i/>
          <w:sz w:val="24"/>
          <w:szCs w:val="24"/>
        </w:rPr>
        <w:t xml:space="preserve">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19350E" w:rsidRPr="0019350E" w:rsidRDefault="0019350E" w:rsidP="0019350E">
      <w:pPr>
        <w:tabs>
          <w:tab w:val="left" w:pos="0"/>
        </w:tabs>
        <w:spacing w:line="240" w:lineRule="auto"/>
        <w:rPr>
          <w:sz w:val="24"/>
          <w:szCs w:val="24"/>
        </w:rPr>
      </w:pPr>
      <w:r w:rsidRPr="0019350E">
        <w:rPr>
          <w:sz w:val="24"/>
          <w:szCs w:val="24"/>
        </w:rPr>
        <w:t xml:space="preserve">         </w:t>
      </w:r>
    </w:p>
    <w:p w:rsidR="0019350E" w:rsidRPr="0019350E" w:rsidRDefault="0019350E" w:rsidP="0019350E">
      <w:pPr>
        <w:pStyle w:val="a7"/>
        <w:numPr>
          <w:ilvl w:val="0"/>
          <w:numId w:val="0"/>
        </w:numPr>
        <w:tabs>
          <w:tab w:val="left" w:pos="708"/>
        </w:tabs>
        <w:spacing w:after="0"/>
        <w:jc w:val="both"/>
        <w:rPr>
          <w:rFonts w:ascii="Times New Roman" w:hAnsi="Times New Roman"/>
          <w:b/>
          <w:sz w:val="24"/>
        </w:rPr>
      </w:pPr>
      <w:r w:rsidRPr="0019350E">
        <w:rPr>
          <w:rFonts w:ascii="Times New Roman" w:hAnsi="Times New Roman"/>
          <w:b/>
          <w:sz w:val="24"/>
        </w:rPr>
        <w:t xml:space="preserve">6. Требования к Подрядчику: </w:t>
      </w:r>
    </w:p>
    <w:p w:rsidR="0019350E" w:rsidRPr="0019350E" w:rsidRDefault="0019350E" w:rsidP="000D13E2">
      <w:pPr>
        <w:pStyle w:val="a6"/>
        <w:numPr>
          <w:ilvl w:val="0"/>
          <w:numId w:val="0"/>
        </w:numPr>
        <w:tabs>
          <w:tab w:val="num" w:pos="1701"/>
        </w:tabs>
        <w:spacing w:line="240" w:lineRule="auto"/>
        <w:ind w:left="567"/>
        <w:rPr>
          <w:sz w:val="24"/>
          <w:szCs w:val="24"/>
        </w:rPr>
      </w:pPr>
      <w:r w:rsidRPr="0019350E">
        <w:rPr>
          <w:sz w:val="24"/>
          <w:szCs w:val="24"/>
        </w:rPr>
        <w:t xml:space="preserve">6.1. Наличие </w:t>
      </w:r>
      <w:proofErr w:type="gramStart"/>
      <w:r w:rsidRPr="0019350E">
        <w:rPr>
          <w:sz w:val="24"/>
          <w:szCs w:val="24"/>
        </w:rPr>
        <w:t>у Подрядчика  свидетельств о допуске к видам работ на опасных производственных объектах в рамках</w:t>
      </w:r>
      <w:proofErr w:type="gramEnd"/>
      <w:r w:rsidRPr="0019350E">
        <w:rPr>
          <w:sz w:val="24"/>
          <w:szCs w:val="24"/>
        </w:rPr>
        <w:t xml:space="preserve">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капитального ремонта в порядке, установленном  Градостроительным кодексом  РФ. В состав деятельности должны входить работы</w:t>
      </w:r>
    </w:p>
    <w:p w:rsidR="0019350E" w:rsidRPr="0019350E" w:rsidRDefault="0019350E" w:rsidP="000D13E2">
      <w:pPr>
        <w:spacing w:line="240" w:lineRule="auto"/>
        <w:rPr>
          <w:b/>
          <w:bCs/>
          <w:sz w:val="24"/>
          <w:szCs w:val="24"/>
        </w:rPr>
      </w:pPr>
      <w:r w:rsidRPr="0019350E">
        <w:rPr>
          <w:b/>
          <w:bCs/>
          <w:sz w:val="24"/>
          <w:szCs w:val="24"/>
        </w:rPr>
        <w:t>25. Устройство автомобильных дорог и аэродромов:</w:t>
      </w:r>
    </w:p>
    <w:p w:rsidR="0019350E" w:rsidRPr="0019350E" w:rsidRDefault="0019350E" w:rsidP="000D13E2">
      <w:pPr>
        <w:spacing w:line="240" w:lineRule="auto"/>
        <w:rPr>
          <w:b/>
          <w:sz w:val="24"/>
          <w:szCs w:val="24"/>
        </w:rPr>
      </w:pPr>
      <w:r w:rsidRPr="0019350E">
        <w:rPr>
          <w:b/>
          <w:sz w:val="24"/>
          <w:szCs w:val="24"/>
        </w:rPr>
        <w:t xml:space="preserve">25.1. Работы по устройству земляного полотна для автомобильных дорог, перронов аэропортов, взлетно-посадочных полос, рулежных дорожек; </w:t>
      </w:r>
    </w:p>
    <w:p w:rsidR="0019350E" w:rsidRPr="0019350E" w:rsidRDefault="0019350E" w:rsidP="000D13E2">
      <w:pPr>
        <w:spacing w:line="240" w:lineRule="auto"/>
        <w:rPr>
          <w:b/>
          <w:sz w:val="24"/>
          <w:szCs w:val="24"/>
        </w:rPr>
      </w:pPr>
      <w:r w:rsidRPr="0019350E">
        <w:rPr>
          <w:b/>
          <w:sz w:val="24"/>
          <w:szCs w:val="24"/>
        </w:rPr>
        <w:t>25.2. Устройство оснований автомобильных дорог;</w:t>
      </w:r>
    </w:p>
    <w:p w:rsidR="0019350E" w:rsidRPr="0019350E" w:rsidRDefault="0019350E" w:rsidP="000D13E2">
      <w:pPr>
        <w:spacing w:line="240" w:lineRule="auto"/>
        <w:rPr>
          <w:b/>
          <w:sz w:val="24"/>
          <w:szCs w:val="24"/>
        </w:rPr>
      </w:pPr>
      <w:r w:rsidRPr="0019350E">
        <w:rPr>
          <w:b/>
          <w:sz w:val="24"/>
          <w:szCs w:val="24"/>
        </w:rPr>
        <w:t>25.4. Устройства покрытий автомобильных дорог, в том числе укрепляемых вяжущими материалами;</w:t>
      </w:r>
    </w:p>
    <w:p w:rsidR="0019350E" w:rsidRPr="0019350E" w:rsidRDefault="0019350E" w:rsidP="000D13E2">
      <w:pPr>
        <w:spacing w:line="240" w:lineRule="auto"/>
        <w:rPr>
          <w:b/>
          <w:sz w:val="24"/>
          <w:szCs w:val="24"/>
        </w:rPr>
      </w:pPr>
      <w:r w:rsidRPr="0019350E">
        <w:rPr>
          <w:b/>
          <w:sz w:val="24"/>
          <w:szCs w:val="24"/>
        </w:rPr>
        <w:t xml:space="preserve">25.7. Устройство защитных ограждений и элементов </w:t>
      </w:r>
      <w:proofErr w:type="gramStart"/>
      <w:r w:rsidRPr="0019350E">
        <w:rPr>
          <w:b/>
          <w:sz w:val="24"/>
          <w:szCs w:val="24"/>
        </w:rPr>
        <w:t>обустройства</w:t>
      </w:r>
      <w:proofErr w:type="gramEnd"/>
      <w:r w:rsidRPr="0019350E">
        <w:rPr>
          <w:b/>
          <w:sz w:val="24"/>
          <w:szCs w:val="24"/>
        </w:rPr>
        <w:t xml:space="preserve"> автомобильных дорог;</w:t>
      </w:r>
    </w:p>
    <w:p w:rsidR="0019350E" w:rsidRPr="0019350E" w:rsidRDefault="0019350E" w:rsidP="000D13E2">
      <w:pPr>
        <w:spacing w:line="240" w:lineRule="auto"/>
        <w:rPr>
          <w:sz w:val="24"/>
          <w:szCs w:val="24"/>
        </w:rPr>
      </w:pPr>
      <w:r w:rsidRPr="0019350E">
        <w:rPr>
          <w:sz w:val="24"/>
          <w:szCs w:val="24"/>
        </w:rPr>
        <w:t>6.2. Наличие у Подрядчика соответствующих действующих лицензий, сертификатов соответствия, разрешений, аттестаций;</w:t>
      </w:r>
    </w:p>
    <w:p w:rsidR="0019350E" w:rsidRPr="0019350E" w:rsidRDefault="0019350E" w:rsidP="000D13E2">
      <w:pPr>
        <w:spacing w:line="240" w:lineRule="auto"/>
        <w:rPr>
          <w:sz w:val="24"/>
          <w:szCs w:val="24"/>
        </w:rPr>
      </w:pPr>
      <w:r w:rsidRPr="0019350E">
        <w:rPr>
          <w:sz w:val="24"/>
          <w:szCs w:val="24"/>
        </w:rPr>
        <w:t xml:space="preserve">6.3. Желательно наличие у Подрядчика сертификата соответствия стандарту </w:t>
      </w:r>
      <w:r w:rsidRPr="0019350E">
        <w:rPr>
          <w:sz w:val="24"/>
          <w:szCs w:val="24"/>
          <w:lang w:val="en-US"/>
        </w:rPr>
        <w:t>ISO</w:t>
      </w:r>
      <w:r w:rsidRPr="0019350E">
        <w:rPr>
          <w:sz w:val="24"/>
          <w:szCs w:val="24"/>
        </w:rPr>
        <w:t xml:space="preserve"> 9001:2011; </w:t>
      </w:r>
    </w:p>
    <w:p w:rsidR="0019350E" w:rsidRPr="0019350E" w:rsidRDefault="0019350E" w:rsidP="000D13E2">
      <w:pPr>
        <w:spacing w:line="240" w:lineRule="auto"/>
        <w:rPr>
          <w:color w:val="76923C"/>
          <w:sz w:val="24"/>
          <w:szCs w:val="24"/>
        </w:rPr>
      </w:pPr>
      <w:r w:rsidRPr="0019350E">
        <w:rPr>
          <w:sz w:val="24"/>
          <w:szCs w:val="24"/>
        </w:rPr>
        <w:t>6.4. Ремонт должен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ТЗ;</w:t>
      </w:r>
    </w:p>
    <w:p w:rsidR="0019350E" w:rsidRPr="0019350E" w:rsidRDefault="0019350E" w:rsidP="000D13E2">
      <w:pPr>
        <w:spacing w:line="240" w:lineRule="auto"/>
        <w:rPr>
          <w:sz w:val="24"/>
          <w:szCs w:val="24"/>
        </w:rPr>
      </w:pPr>
      <w:r w:rsidRPr="0019350E">
        <w:rPr>
          <w:sz w:val="24"/>
          <w:szCs w:val="24"/>
        </w:rPr>
        <w:t xml:space="preserve">6.5. Наличие достаточного количества квалифицированного аттестованного персонала для выполнения всего комплекса работ; </w:t>
      </w:r>
    </w:p>
    <w:p w:rsidR="0019350E" w:rsidRPr="0019350E" w:rsidRDefault="0019350E" w:rsidP="000D13E2">
      <w:pPr>
        <w:spacing w:line="240" w:lineRule="auto"/>
        <w:rPr>
          <w:sz w:val="24"/>
          <w:szCs w:val="24"/>
        </w:rPr>
      </w:pPr>
      <w:r w:rsidRPr="0019350E">
        <w:rPr>
          <w:sz w:val="24"/>
          <w:szCs w:val="24"/>
        </w:rPr>
        <w:t>Подрядчик обязан предоставить полный  пакет документов, в период проведения закупочных процедур, о количественном и квалификационном составе рабочих бригад, допустить заказчика на производственные базы подрядчика для проверки достоверности данных;</w:t>
      </w:r>
    </w:p>
    <w:p w:rsidR="0019350E" w:rsidRPr="0019350E" w:rsidRDefault="0019350E" w:rsidP="000D13E2">
      <w:pPr>
        <w:spacing w:line="240" w:lineRule="auto"/>
        <w:rPr>
          <w:sz w:val="24"/>
          <w:szCs w:val="24"/>
        </w:rPr>
      </w:pPr>
      <w:r w:rsidRPr="0019350E">
        <w:rPr>
          <w:sz w:val="24"/>
          <w:szCs w:val="24"/>
        </w:rPr>
        <w:t xml:space="preserve"> 6.6. Подрядчик обязан обеспечить  соблюдение своим персоналом  правил  внутреннего распорядка </w:t>
      </w:r>
      <w:proofErr w:type="spellStart"/>
      <w:r w:rsidRPr="0019350E">
        <w:rPr>
          <w:sz w:val="24"/>
          <w:szCs w:val="24"/>
        </w:rPr>
        <w:t>энергопредприятия</w:t>
      </w:r>
      <w:proofErr w:type="spellEnd"/>
      <w:r w:rsidRPr="0019350E">
        <w:rPr>
          <w:sz w:val="24"/>
          <w:szCs w:val="24"/>
        </w:rPr>
        <w:t xml:space="preserve">, ПТЭ, ПТБ, ППБ, правил </w:t>
      </w:r>
      <w:proofErr w:type="spellStart"/>
      <w:r w:rsidRPr="0019350E">
        <w:rPr>
          <w:sz w:val="24"/>
          <w:szCs w:val="24"/>
        </w:rPr>
        <w:t>Ростехнадзора</w:t>
      </w:r>
      <w:proofErr w:type="spellEnd"/>
      <w:r w:rsidRPr="0019350E">
        <w:rPr>
          <w:sz w:val="24"/>
          <w:szCs w:val="24"/>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19350E">
        <w:rPr>
          <w:sz w:val="24"/>
          <w:szCs w:val="24"/>
        </w:rPr>
        <w:t>энергопредприятия</w:t>
      </w:r>
      <w:proofErr w:type="spellEnd"/>
      <w:r w:rsidRPr="0019350E">
        <w:rPr>
          <w:sz w:val="24"/>
          <w:szCs w:val="24"/>
        </w:rPr>
        <w:t xml:space="preserve"> при производстве работ. </w:t>
      </w:r>
    </w:p>
    <w:p w:rsidR="0019350E" w:rsidRPr="0019350E" w:rsidRDefault="0019350E" w:rsidP="000D13E2">
      <w:pPr>
        <w:spacing w:line="240" w:lineRule="auto"/>
        <w:ind w:firstLine="708"/>
        <w:rPr>
          <w:sz w:val="24"/>
          <w:szCs w:val="24"/>
        </w:rPr>
      </w:pPr>
      <w:r w:rsidRPr="0019350E">
        <w:rPr>
          <w:sz w:val="24"/>
          <w:szCs w:val="24"/>
        </w:rPr>
        <w:t>При количестве персонала Подрядчика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19350E">
        <w:rPr>
          <w:sz w:val="24"/>
          <w:szCs w:val="24"/>
        </w:rPr>
        <w:t>,</w:t>
      </w:r>
      <w:proofErr w:type="gramEnd"/>
      <w:r w:rsidRPr="0019350E">
        <w:rPr>
          <w:sz w:val="24"/>
          <w:szCs w:val="24"/>
        </w:rPr>
        <w:t xml:space="preserve"> при количестве персонала Подрядчика от 10-ти человек до 50-ти включительно,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Заказчику </w:t>
      </w:r>
      <w:proofErr w:type="gramStart"/>
      <w:r w:rsidRPr="0019350E">
        <w:rPr>
          <w:sz w:val="24"/>
          <w:szCs w:val="24"/>
        </w:rPr>
        <w:t>предоставляются еженедельные отчёты</w:t>
      </w:r>
      <w:proofErr w:type="gramEnd"/>
      <w:r w:rsidRPr="0019350E">
        <w:rPr>
          <w:sz w:val="24"/>
          <w:szCs w:val="24"/>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19350E" w:rsidRPr="0019350E" w:rsidRDefault="0019350E" w:rsidP="000D13E2">
      <w:pPr>
        <w:spacing w:line="240" w:lineRule="auto"/>
        <w:rPr>
          <w:sz w:val="24"/>
          <w:szCs w:val="24"/>
        </w:rPr>
      </w:pPr>
      <w:r w:rsidRPr="0019350E">
        <w:rPr>
          <w:sz w:val="24"/>
          <w:szCs w:val="24"/>
        </w:rPr>
        <w:t xml:space="preserve">6.6.1. Подрядчик  обязан  привлекать инспектора </w:t>
      </w:r>
      <w:proofErr w:type="gramStart"/>
      <w:r w:rsidRPr="0019350E">
        <w:rPr>
          <w:sz w:val="24"/>
          <w:szCs w:val="24"/>
        </w:rPr>
        <w:t>по</w:t>
      </w:r>
      <w:proofErr w:type="gramEnd"/>
      <w:r w:rsidRPr="0019350E">
        <w:rPr>
          <w:sz w:val="24"/>
          <w:szCs w:val="24"/>
        </w:rPr>
        <w:t xml:space="preserve"> </w:t>
      </w:r>
      <w:proofErr w:type="gramStart"/>
      <w:r w:rsidRPr="0019350E">
        <w:rPr>
          <w:sz w:val="24"/>
          <w:szCs w:val="24"/>
        </w:rPr>
        <w:t>ОТ</w:t>
      </w:r>
      <w:proofErr w:type="gramEnd"/>
      <w:r w:rsidRPr="0019350E">
        <w:rPr>
          <w:sz w:val="24"/>
          <w:szCs w:val="24"/>
        </w:rPr>
        <w:t xml:space="preserve"> и ТБ для проведения корпоративного «Дня охраны труда и пожарной безопасности» на филиале «Шатурская ГРЭС» ОАО «Э. ОН Россия», а так же других совместных проверок рабочих бригад.</w:t>
      </w:r>
    </w:p>
    <w:p w:rsidR="0019350E" w:rsidRPr="0019350E" w:rsidRDefault="0019350E" w:rsidP="000D13E2">
      <w:pPr>
        <w:spacing w:line="240" w:lineRule="auto"/>
        <w:rPr>
          <w:color w:val="FF0000"/>
          <w:sz w:val="24"/>
          <w:szCs w:val="24"/>
        </w:rPr>
      </w:pPr>
      <w:r w:rsidRPr="0019350E">
        <w:rPr>
          <w:sz w:val="24"/>
          <w:szCs w:val="24"/>
        </w:rPr>
        <w:t>6.7. Наличие у лиц, допущенных к производству работ, профессиональной подготовки. Предоставление надлежащим образом удостоверенных копий удостоверений руководителей и производителей работ, подтверждающих их необходимую квалификацию в рамках работ указанных в техническом задании.</w:t>
      </w:r>
    </w:p>
    <w:p w:rsidR="0019350E" w:rsidRPr="0019350E" w:rsidRDefault="0019350E" w:rsidP="000D13E2">
      <w:pPr>
        <w:spacing w:line="240" w:lineRule="auto"/>
        <w:rPr>
          <w:sz w:val="24"/>
          <w:szCs w:val="24"/>
        </w:rPr>
      </w:pPr>
      <w:r w:rsidRPr="0019350E">
        <w:rPr>
          <w:sz w:val="24"/>
          <w:szCs w:val="24"/>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w:t>
      </w:r>
      <w:proofErr w:type="gramStart"/>
      <w:r w:rsidRPr="0019350E">
        <w:rPr>
          <w:sz w:val="24"/>
          <w:szCs w:val="24"/>
        </w:rPr>
        <w:t xml:space="preserve"> Р</w:t>
      </w:r>
      <w:proofErr w:type="gramEnd"/>
      <w:r w:rsidRPr="0019350E">
        <w:rPr>
          <w:sz w:val="24"/>
          <w:szCs w:val="24"/>
        </w:rPr>
        <w:t>ос технадзором  России;</w:t>
      </w:r>
    </w:p>
    <w:p w:rsidR="0019350E" w:rsidRPr="0019350E" w:rsidRDefault="0019350E" w:rsidP="000D13E2">
      <w:pPr>
        <w:spacing w:line="240" w:lineRule="auto"/>
        <w:rPr>
          <w:sz w:val="24"/>
          <w:szCs w:val="24"/>
        </w:rPr>
      </w:pPr>
      <w:r w:rsidRPr="0019350E">
        <w:rPr>
          <w:sz w:val="24"/>
          <w:szCs w:val="24"/>
        </w:rPr>
        <w:t>Подрядчик обязан предоставить списки лиц, ответственных за безопасное проведение работ,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19350E" w:rsidRPr="0019350E" w:rsidRDefault="0019350E" w:rsidP="000D13E2">
      <w:pPr>
        <w:spacing w:line="240" w:lineRule="auto"/>
        <w:rPr>
          <w:sz w:val="24"/>
          <w:szCs w:val="24"/>
        </w:rPr>
      </w:pPr>
      <w:r w:rsidRPr="0019350E">
        <w:rPr>
          <w:sz w:val="24"/>
          <w:szCs w:val="24"/>
        </w:rPr>
        <w:t xml:space="preserve">6.8. Персонал Подрядчика обязан выполнять </w:t>
      </w:r>
      <w:proofErr w:type="gramStart"/>
      <w:r w:rsidRPr="0019350E">
        <w:rPr>
          <w:sz w:val="24"/>
          <w:szCs w:val="24"/>
        </w:rPr>
        <w:t xml:space="preserve">правила внутреннего распорядка, действующего на </w:t>
      </w:r>
      <w:proofErr w:type="spellStart"/>
      <w:r w:rsidRPr="0019350E">
        <w:rPr>
          <w:sz w:val="24"/>
          <w:szCs w:val="24"/>
        </w:rPr>
        <w:t>энерго</w:t>
      </w:r>
      <w:proofErr w:type="spellEnd"/>
      <w:r w:rsidRPr="0019350E">
        <w:rPr>
          <w:sz w:val="24"/>
          <w:szCs w:val="24"/>
        </w:rPr>
        <w:t xml:space="preserve"> предприятии  и обязан</w:t>
      </w:r>
      <w:proofErr w:type="gramEnd"/>
      <w:r w:rsidRPr="0019350E">
        <w:rPr>
          <w:sz w:val="24"/>
          <w:szCs w:val="24"/>
        </w:rPr>
        <w:t xml:space="preserve"> обеспечить ежедневное присутствие персонала на объекте в соответствии с календарем рабочего времени на 2016г. и графиком производства работ.</w:t>
      </w:r>
    </w:p>
    <w:p w:rsidR="0019350E" w:rsidRPr="0019350E" w:rsidRDefault="0019350E" w:rsidP="000D13E2">
      <w:pPr>
        <w:spacing w:line="240" w:lineRule="auto"/>
        <w:rPr>
          <w:sz w:val="24"/>
          <w:szCs w:val="24"/>
        </w:rPr>
      </w:pPr>
      <w:r w:rsidRPr="0019350E">
        <w:rPr>
          <w:sz w:val="24"/>
          <w:szCs w:val="24"/>
        </w:rPr>
        <w:t>6.9. Желательно наличие у Подрядчика материально-технической базы в г. Шатура.</w:t>
      </w:r>
    </w:p>
    <w:p w:rsidR="0019350E" w:rsidRPr="0019350E" w:rsidRDefault="0019350E" w:rsidP="000D13E2">
      <w:pPr>
        <w:spacing w:line="240" w:lineRule="auto"/>
        <w:rPr>
          <w:sz w:val="24"/>
          <w:szCs w:val="24"/>
        </w:rPr>
      </w:pPr>
      <w:r w:rsidRPr="0019350E">
        <w:rPr>
          <w:sz w:val="24"/>
          <w:szCs w:val="24"/>
        </w:rPr>
        <w:t xml:space="preserve">6.10. Подрядчик обязан обеспечить обязательное и безусловное выполнение требований СанПиН 2.2.3.757-99 «Работа с асбестом и асбестосодержащими материалами» и соблюдать «СТАНДАРТ О </w:t>
      </w:r>
      <w:proofErr w:type="gramStart"/>
      <w:r w:rsidRPr="0019350E">
        <w:rPr>
          <w:sz w:val="24"/>
          <w:szCs w:val="24"/>
        </w:rPr>
        <w:t>мерах</w:t>
      </w:r>
      <w:proofErr w:type="gramEnd"/>
      <w:r w:rsidRPr="0019350E">
        <w:rPr>
          <w:sz w:val="24"/>
          <w:szCs w:val="24"/>
        </w:rPr>
        <w:t xml:space="preserve"> безопасности при работе с асбестом и асбестосодержащими материалами на объектах ОАО « Э.ОН Россия».</w:t>
      </w:r>
    </w:p>
    <w:p w:rsidR="0019350E" w:rsidRPr="0019350E" w:rsidRDefault="0019350E" w:rsidP="000D13E2">
      <w:pPr>
        <w:spacing w:line="240" w:lineRule="auto"/>
        <w:rPr>
          <w:sz w:val="24"/>
          <w:szCs w:val="24"/>
        </w:rPr>
      </w:pPr>
      <w:r w:rsidRPr="0019350E">
        <w:rPr>
          <w:sz w:val="24"/>
          <w:szCs w:val="24"/>
        </w:rPr>
        <w:t xml:space="preserve">  Ознакомить  собственных работников с требованиями </w:t>
      </w:r>
      <w:r w:rsidRPr="0019350E">
        <w:rPr>
          <w:color w:val="000000"/>
          <w:sz w:val="24"/>
          <w:szCs w:val="24"/>
        </w:rPr>
        <w:t>Стандарта организации «О мерах безопасности при работе с асбестом и асбестосодержащими материалами на объектах ОАО «Э.ОН Россия».</w:t>
      </w:r>
    </w:p>
    <w:p w:rsidR="0019350E" w:rsidRPr="0019350E" w:rsidRDefault="0019350E" w:rsidP="000D13E2">
      <w:pPr>
        <w:spacing w:line="240" w:lineRule="auto"/>
        <w:rPr>
          <w:sz w:val="24"/>
          <w:szCs w:val="24"/>
        </w:rPr>
      </w:pPr>
      <w:r w:rsidRPr="0019350E">
        <w:rPr>
          <w:sz w:val="24"/>
          <w:szCs w:val="24"/>
        </w:rPr>
        <w:t xml:space="preserve">6.11. Подрядчик обязан обеспечить свой персонал необходимыми средствами индивидуальной защиты (каска, очки, </w:t>
      </w:r>
      <w:proofErr w:type="spellStart"/>
      <w:r w:rsidRPr="0019350E">
        <w:rPr>
          <w:sz w:val="24"/>
          <w:szCs w:val="24"/>
        </w:rPr>
        <w:t>беруши</w:t>
      </w:r>
      <w:proofErr w:type="spellEnd"/>
      <w:r w:rsidRPr="0019350E">
        <w:rPr>
          <w:sz w:val="24"/>
          <w:szCs w:val="24"/>
        </w:rPr>
        <w:t xml:space="preserve">, респиратор), спецодеждой и </w:t>
      </w:r>
      <w:proofErr w:type="spellStart"/>
      <w:r w:rsidRPr="0019350E">
        <w:rPr>
          <w:sz w:val="24"/>
          <w:szCs w:val="24"/>
        </w:rPr>
        <w:t>спецобувью</w:t>
      </w:r>
      <w:proofErr w:type="spellEnd"/>
      <w:r w:rsidRPr="0019350E">
        <w:rPr>
          <w:sz w:val="24"/>
          <w:szCs w:val="24"/>
        </w:rPr>
        <w:t xml:space="preserve"> в соответствии с типовыми отраслевыми нормами, а также всеми необходимыми инструментами и приспособлениями;</w:t>
      </w:r>
    </w:p>
    <w:p w:rsidR="0019350E" w:rsidRPr="0019350E" w:rsidRDefault="0019350E" w:rsidP="000D13E2">
      <w:pPr>
        <w:spacing w:line="240" w:lineRule="auto"/>
        <w:rPr>
          <w:color w:val="76923C"/>
          <w:sz w:val="24"/>
          <w:szCs w:val="24"/>
        </w:rPr>
      </w:pPr>
      <w:r w:rsidRPr="0019350E">
        <w:rPr>
          <w:sz w:val="24"/>
          <w:szCs w:val="24"/>
        </w:rPr>
        <w:t xml:space="preserve">6.12. Выполнить работу собственными силами. </w:t>
      </w:r>
    </w:p>
    <w:p w:rsidR="0019350E" w:rsidRPr="0019350E" w:rsidRDefault="0019350E" w:rsidP="000D13E2">
      <w:pPr>
        <w:spacing w:line="240" w:lineRule="auto"/>
        <w:rPr>
          <w:sz w:val="24"/>
          <w:szCs w:val="24"/>
        </w:rPr>
      </w:pPr>
      <w:r w:rsidRPr="0019350E">
        <w:rPr>
          <w:sz w:val="24"/>
          <w:szCs w:val="24"/>
        </w:rPr>
        <w:t xml:space="preserve">6.13. Наличие необходимой технологической  оснастки, средств механизации  и </w:t>
      </w:r>
      <w:proofErr w:type="spellStart"/>
      <w:r w:rsidRPr="0019350E">
        <w:rPr>
          <w:sz w:val="24"/>
          <w:szCs w:val="24"/>
        </w:rPr>
        <w:t>электро</w:t>
      </w:r>
      <w:proofErr w:type="spellEnd"/>
      <w:r w:rsidRPr="0019350E">
        <w:rPr>
          <w:sz w:val="24"/>
          <w:szCs w:val="24"/>
        </w:rPr>
        <w:t xml:space="preserve"> </w:t>
      </w:r>
      <w:proofErr w:type="spellStart"/>
      <w:r w:rsidRPr="0019350E">
        <w:rPr>
          <w:sz w:val="24"/>
          <w:szCs w:val="24"/>
        </w:rPr>
        <w:t>пневмо</w:t>
      </w:r>
      <w:proofErr w:type="spellEnd"/>
      <w:r w:rsidRPr="0019350E">
        <w:rPr>
          <w:sz w:val="24"/>
          <w:szCs w:val="24"/>
        </w:rPr>
        <w:t xml:space="preserve"> инструмента, </w:t>
      </w:r>
      <w:proofErr w:type="gramStart"/>
      <w:r w:rsidRPr="0019350E">
        <w:rPr>
          <w:sz w:val="24"/>
          <w:szCs w:val="24"/>
        </w:rPr>
        <w:t>спец</w:t>
      </w:r>
      <w:proofErr w:type="gramEnd"/>
      <w:r w:rsidRPr="0019350E">
        <w:rPr>
          <w:sz w:val="24"/>
          <w:szCs w:val="24"/>
        </w:rPr>
        <w:t xml:space="preserve"> инструмента и приспособлений  для выполнения работ указанных в ТЗ. Наличие необходимой технологической документации для выполнения предстоящих работ.</w:t>
      </w:r>
    </w:p>
    <w:p w:rsidR="0019350E" w:rsidRPr="0019350E" w:rsidRDefault="0019350E" w:rsidP="000D13E2">
      <w:pPr>
        <w:spacing w:line="240" w:lineRule="auto"/>
        <w:rPr>
          <w:sz w:val="24"/>
          <w:szCs w:val="24"/>
        </w:rPr>
      </w:pPr>
      <w:r w:rsidRPr="0019350E">
        <w:rPr>
          <w:sz w:val="24"/>
          <w:szCs w:val="24"/>
        </w:rPr>
        <w:t>6.14. Наличие у Подрядчика положительных референций на аналогичные работы.</w:t>
      </w:r>
    </w:p>
    <w:p w:rsidR="0019350E" w:rsidRPr="0019350E" w:rsidRDefault="0019350E" w:rsidP="000D13E2">
      <w:pPr>
        <w:spacing w:line="240" w:lineRule="auto"/>
        <w:rPr>
          <w:sz w:val="24"/>
          <w:szCs w:val="24"/>
        </w:rPr>
      </w:pPr>
      <w:r w:rsidRPr="0019350E">
        <w:rPr>
          <w:sz w:val="24"/>
          <w:szCs w:val="24"/>
        </w:rPr>
        <w:t xml:space="preserve">6.15. Подрядчик обязан до 3 числа месяца, следующего за отчетным месяцем, представлять Заказчику информацию о количестве используемого им персонала занятого на выполнении работ в соответствии с ТЗ; </w:t>
      </w:r>
    </w:p>
    <w:p w:rsidR="0019350E" w:rsidRPr="0019350E" w:rsidRDefault="0019350E" w:rsidP="000D13E2">
      <w:pPr>
        <w:spacing w:line="240" w:lineRule="auto"/>
        <w:rPr>
          <w:sz w:val="24"/>
          <w:szCs w:val="24"/>
        </w:rPr>
      </w:pPr>
      <w:r w:rsidRPr="0019350E">
        <w:rPr>
          <w:sz w:val="24"/>
          <w:szCs w:val="24"/>
        </w:rPr>
        <w:t xml:space="preserve"> 6.16. Подрядчик  обязан  выполнять  требования  по  системе менеджмента охраны здоровья и безопасности  труда   «Правила  техники  безопасности  для  подрядных  организаций       РО-БРиИ-01», </w:t>
      </w:r>
      <w:proofErr w:type="gramStart"/>
      <w:r w:rsidRPr="0019350E">
        <w:rPr>
          <w:sz w:val="24"/>
          <w:szCs w:val="24"/>
        </w:rPr>
        <w:t>предоставлять ежемесячные отчеты</w:t>
      </w:r>
      <w:proofErr w:type="gramEnd"/>
      <w:r w:rsidRPr="0019350E">
        <w:rPr>
          <w:sz w:val="24"/>
          <w:szCs w:val="24"/>
        </w:rPr>
        <w:t xml:space="preserve">  деятельности в области </w:t>
      </w:r>
      <w:proofErr w:type="spellStart"/>
      <w:r w:rsidRPr="0019350E">
        <w:rPr>
          <w:sz w:val="24"/>
          <w:szCs w:val="24"/>
        </w:rPr>
        <w:t>ОТиТБ</w:t>
      </w:r>
      <w:proofErr w:type="spellEnd"/>
      <w:r w:rsidRPr="0019350E">
        <w:rPr>
          <w:sz w:val="24"/>
          <w:szCs w:val="24"/>
        </w:rPr>
        <w:t xml:space="preserve"> в соответствии с п. </w:t>
      </w:r>
      <w:r w:rsidRPr="0019350E">
        <w:rPr>
          <w:i/>
          <w:sz w:val="24"/>
          <w:szCs w:val="24"/>
          <w:u w:val="single"/>
        </w:rPr>
        <w:t xml:space="preserve">19.2.  </w:t>
      </w:r>
      <w:r w:rsidRPr="0019350E">
        <w:rPr>
          <w:sz w:val="24"/>
          <w:szCs w:val="24"/>
        </w:rPr>
        <w:t>«Правил» Отчетность:</w:t>
      </w:r>
    </w:p>
    <w:p w:rsidR="0019350E" w:rsidRPr="0019350E" w:rsidRDefault="0019350E" w:rsidP="000D13E2">
      <w:pPr>
        <w:tabs>
          <w:tab w:val="center" w:pos="284"/>
        </w:tabs>
        <w:spacing w:line="240" w:lineRule="auto"/>
        <w:rPr>
          <w:i/>
          <w:sz w:val="24"/>
          <w:szCs w:val="24"/>
        </w:rPr>
      </w:pPr>
      <w:r w:rsidRPr="0019350E">
        <w:rPr>
          <w:i/>
          <w:sz w:val="24"/>
          <w:szCs w:val="24"/>
        </w:rPr>
        <w:t xml:space="preserve">Подрядчик оформляет ежемесячно отчет деятельности в области </w:t>
      </w:r>
      <w:proofErr w:type="spellStart"/>
      <w:r w:rsidRPr="0019350E">
        <w:rPr>
          <w:i/>
          <w:sz w:val="24"/>
          <w:szCs w:val="24"/>
        </w:rPr>
        <w:t>ОТиТБ</w:t>
      </w:r>
      <w:proofErr w:type="spellEnd"/>
      <w:r w:rsidRPr="0019350E">
        <w:rPr>
          <w:i/>
          <w:sz w:val="24"/>
          <w:szCs w:val="24"/>
        </w:rPr>
        <w:t xml:space="preserve">. </w:t>
      </w:r>
    </w:p>
    <w:p w:rsidR="0019350E" w:rsidRPr="0019350E" w:rsidRDefault="0019350E" w:rsidP="000D13E2">
      <w:pPr>
        <w:tabs>
          <w:tab w:val="center" w:pos="284"/>
        </w:tabs>
        <w:spacing w:line="240" w:lineRule="auto"/>
        <w:rPr>
          <w:i/>
          <w:sz w:val="24"/>
          <w:szCs w:val="24"/>
        </w:rPr>
      </w:pPr>
      <w:r w:rsidRPr="0019350E">
        <w:rPr>
          <w:i/>
          <w:sz w:val="24"/>
          <w:szCs w:val="24"/>
        </w:rPr>
        <w:t>Отчет содержит следующую информацию:</w:t>
      </w:r>
    </w:p>
    <w:p w:rsidR="0019350E" w:rsidRPr="0019350E" w:rsidRDefault="0019350E" w:rsidP="000D13E2">
      <w:pPr>
        <w:pStyle w:val="afffa"/>
        <w:numPr>
          <w:ilvl w:val="0"/>
          <w:numId w:val="52"/>
        </w:numPr>
        <w:tabs>
          <w:tab w:val="center" w:pos="284"/>
        </w:tabs>
        <w:ind w:left="0" w:firstLine="0"/>
        <w:contextualSpacing/>
        <w:jc w:val="both"/>
        <w:rPr>
          <w:i/>
        </w:rPr>
      </w:pPr>
      <w:r w:rsidRPr="0019350E">
        <w:rPr>
          <w:i/>
        </w:rPr>
        <w:t>Количество собственного  персонала;</w:t>
      </w:r>
    </w:p>
    <w:p w:rsidR="0019350E" w:rsidRPr="0019350E" w:rsidRDefault="0019350E" w:rsidP="000D13E2">
      <w:pPr>
        <w:pStyle w:val="afffa"/>
        <w:numPr>
          <w:ilvl w:val="0"/>
          <w:numId w:val="52"/>
        </w:numPr>
        <w:tabs>
          <w:tab w:val="center" w:pos="284"/>
        </w:tabs>
        <w:ind w:left="0" w:firstLine="0"/>
        <w:contextualSpacing/>
        <w:jc w:val="both"/>
        <w:rPr>
          <w:i/>
        </w:rPr>
      </w:pPr>
      <w:r w:rsidRPr="0019350E">
        <w:rPr>
          <w:i/>
        </w:rPr>
        <w:t xml:space="preserve">Количество часов отработанных собственным персоналом; </w:t>
      </w:r>
    </w:p>
    <w:p w:rsidR="0019350E" w:rsidRPr="0019350E" w:rsidRDefault="0019350E" w:rsidP="000D13E2">
      <w:pPr>
        <w:pStyle w:val="afffa"/>
        <w:numPr>
          <w:ilvl w:val="0"/>
          <w:numId w:val="52"/>
        </w:numPr>
        <w:tabs>
          <w:tab w:val="center" w:pos="284"/>
        </w:tabs>
        <w:ind w:left="0" w:firstLine="0"/>
        <w:jc w:val="both"/>
        <w:rPr>
          <w:i/>
        </w:rPr>
      </w:pPr>
      <w:r w:rsidRPr="0019350E">
        <w:rPr>
          <w:i/>
        </w:rPr>
        <w:t>Отчет о несчастных случаях, результаты их расследования и принятые меры;</w:t>
      </w:r>
    </w:p>
    <w:p w:rsidR="0019350E" w:rsidRPr="0019350E" w:rsidRDefault="0019350E" w:rsidP="000D13E2">
      <w:pPr>
        <w:pStyle w:val="afffa"/>
        <w:numPr>
          <w:ilvl w:val="0"/>
          <w:numId w:val="52"/>
        </w:numPr>
        <w:tabs>
          <w:tab w:val="center" w:pos="284"/>
        </w:tabs>
        <w:ind w:left="0" w:firstLine="0"/>
        <w:jc w:val="both"/>
        <w:rPr>
          <w:i/>
        </w:rPr>
      </w:pPr>
      <w:r w:rsidRPr="0019350E">
        <w:rPr>
          <w:i/>
        </w:rPr>
        <w:t>Количество несчастных случаев, требующих оказания первой медицинской помощи, а также количество случаев оказания медицинской помощи в объёме больше, чем первой медицинской помощи;</w:t>
      </w:r>
    </w:p>
    <w:p w:rsidR="0019350E" w:rsidRPr="0019350E" w:rsidRDefault="0019350E" w:rsidP="000D13E2">
      <w:pPr>
        <w:pStyle w:val="afffa"/>
        <w:numPr>
          <w:ilvl w:val="0"/>
          <w:numId w:val="52"/>
        </w:numPr>
        <w:tabs>
          <w:tab w:val="center" w:pos="284"/>
        </w:tabs>
        <w:ind w:left="0" w:firstLine="0"/>
        <w:jc w:val="both"/>
        <w:rPr>
          <w:i/>
        </w:rPr>
      </w:pPr>
      <w:r w:rsidRPr="0019350E">
        <w:rPr>
          <w:i/>
        </w:rPr>
        <w:t>Отчет о потенциально опасных инцидентах, результаты их расследования и принятые меры;</w:t>
      </w:r>
    </w:p>
    <w:p w:rsidR="0019350E" w:rsidRPr="0019350E" w:rsidRDefault="0019350E" w:rsidP="000D13E2">
      <w:pPr>
        <w:pStyle w:val="afffa"/>
        <w:numPr>
          <w:ilvl w:val="0"/>
          <w:numId w:val="52"/>
        </w:numPr>
        <w:tabs>
          <w:tab w:val="center" w:pos="284"/>
        </w:tabs>
        <w:ind w:left="0" w:firstLine="0"/>
        <w:jc w:val="both"/>
        <w:rPr>
          <w:i/>
        </w:rPr>
      </w:pPr>
      <w:r w:rsidRPr="0019350E">
        <w:rPr>
          <w:i/>
        </w:rPr>
        <w:t>Отчет о проведенных мероприятиях за отчетный период:</w:t>
      </w:r>
    </w:p>
    <w:p w:rsidR="0019350E" w:rsidRPr="0019350E" w:rsidRDefault="0019350E" w:rsidP="000D13E2">
      <w:pPr>
        <w:pStyle w:val="afffa"/>
        <w:tabs>
          <w:tab w:val="center" w:pos="284"/>
        </w:tabs>
        <w:ind w:left="0"/>
        <w:jc w:val="both"/>
        <w:rPr>
          <w:i/>
        </w:rPr>
      </w:pPr>
      <w:r w:rsidRPr="0019350E">
        <w:rPr>
          <w:i/>
        </w:rPr>
        <w:t>-</w:t>
      </w:r>
      <w:r w:rsidRPr="0019350E">
        <w:rPr>
          <w:i/>
        </w:rPr>
        <w:tab/>
        <w:t>количество проверок рабочих мест независимым лицом (в том числе государственным надзорным органам);</w:t>
      </w:r>
    </w:p>
    <w:p w:rsidR="0019350E" w:rsidRPr="0019350E" w:rsidRDefault="0019350E" w:rsidP="000D13E2">
      <w:pPr>
        <w:pStyle w:val="afffa"/>
        <w:numPr>
          <w:ilvl w:val="0"/>
          <w:numId w:val="52"/>
        </w:numPr>
        <w:tabs>
          <w:tab w:val="center" w:pos="284"/>
        </w:tabs>
        <w:ind w:left="0" w:firstLine="0"/>
        <w:jc w:val="both"/>
        <w:rPr>
          <w:i/>
        </w:rPr>
      </w:pPr>
      <w:r w:rsidRPr="0019350E">
        <w:rPr>
          <w:i/>
        </w:rPr>
        <w:t>-</w:t>
      </w:r>
      <w:r w:rsidRPr="0019350E">
        <w:rPr>
          <w:i/>
        </w:rPr>
        <w:tab/>
        <w:t>количество проверок рабочих мест собственным персоналом;</w:t>
      </w:r>
    </w:p>
    <w:p w:rsidR="0019350E" w:rsidRPr="0019350E" w:rsidRDefault="0019350E" w:rsidP="000D13E2">
      <w:pPr>
        <w:pStyle w:val="afffa"/>
        <w:tabs>
          <w:tab w:val="center" w:pos="284"/>
        </w:tabs>
        <w:ind w:left="0"/>
        <w:jc w:val="both"/>
        <w:rPr>
          <w:i/>
        </w:rPr>
      </w:pPr>
      <w:r w:rsidRPr="0019350E">
        <w:rPr>
          <w:i/>
        </w:rPr>
        <w:t>-</w:t>
      </w:r>
      <w:r w:rsidRPr="0019350E">
        <w:rPr>
          <w:i/>
        </w:rPr>
        <w:tab/>
        <w:t>количество проведенных первичных инструктажей;</w:t>
      </w:r>
    </w:p>
    <w:p w:rsidR="0019350E" w:rsidRPr="0019350E" w:rsidRDefault="0019350E" w:rsidP="000D13E2">
      <w:pPr>
        <w:pStyle w:val="afffa"/>
        <w:tabs>
          <w:tab w:val="center" w:pos="284"/>
        </w:tabs>
        <w:ind w:left="0"/>
        <w:jc w:val="both"/>
        <w:rPr>
          <w:i/>
        </w:rPr>
      </w:pPr>
      <w:r w:rsidRPr="0019350E">
        <w:rPr>
          <w:i/>
        </w:rPr>
        <w:t>-</w:t>
      </w:r>
      <w:r w:rsidRPr="0019350E">
        <w:rPr>
          <w:i/>
        </w:rPr>
        <w:tab/>
        <w:t>количество, темы проведенных повторных и внеочередных инструктажей;</w:t>
      </w:r>
    </w:p>
    <w:p w:rsidR="0019350E" w:rsidRPr="0019350E" w:rsidRDefault="0019350E" w:rsidP="000D13E2">
      <w:pPr>
        <w:pStyle w:val="afffa"/>
        <w:tabs>
          <w:tab w:val="center" w:pos="284"/>
        </w:tabs>
        <w:ind w:left="0"/>
        <w:jc w:val="both"/>
        <w:rPr>
          <w:i/>
        </w:rPr>
      </w:pPr>
      <w:r w:rsidRPr="0019350E">
        <w:rPr>
          <w:i/>
        </w:rPr>
        <w:t>-</w:t>
      </w:r>
      <w:r w:rsidRPr="0019350E">
        <w:t xml:space="preserve"> </w:t>
      </w:r>
      <w:r w:rsidRPr="0019350E">
        <w:rPr>
          <w:i/>
        </w:rPr>
        <w:t>количество учащихся;</w:t>
      </w:r>
    </w:p>
    <w:p w:rsidR="0019350E" w:rsidRPr="0019350E" w:rsidRDefault="0019350E" w:rsidP="000D13E2">
      <w:pPr>
        <w:pStyle w:val="afffa"/>
        <w:tabs>
          <w:tab w:val="center" w:pos="284"/>
        </w:tabs>
        <w:ind w:left="0"/>
        <w:jc w:val="both"/>
        <w:rPr>
          <w:i/>
        </w:rPr>
      </w:pPr>
      <w:r w:rsidRPr="0019350E">
        <w:rPr>
          <w:i/>
        </w:rPr>
        <w:t>-</w:t>
      </w:r>
      <w:r w:rsidRPr="0019350E">
        <w:rPr>
          <w:i/>
        </w:rPr>
        <w:tab/>
        <w:t>количество проработки информации о травматизме;</w:t>
      </w:r>
    </w:p>
    <w:p w:rsidR="0019350E" w:rsidRPr="0019350E" w:rsidRDefault="0019350E" w:rsidP="000D13E2">
      <w:pPr>
        <w:pStyle w:val="afffa"/>
        <w:numPr>
          <w:ilvl w:val="0"/>
          <w:numId w:val="52"/>
        </w:numPr>
        <w:tabs>
          <w:tab w:val="center" w:pos="284"/>
        </w:tabs>
        <w:ind w:left="0" w:firstLine="0"/>
        <w:jc w:val="both"/>
        <w:rPr>
          <w:i/>
        </w:rPr>
      </w:pPr>
      <w:r w:rsidRPr="0019350E">
        <w:rPr>
          <w:i/>
        </w:rPr>
        <w:t>Статус выполнения предписаний;</w:t>
      </w:r>
    </w:p>
    <w:p w:rsidR="0019350E" w:rsidRPr="0019350E" w:rsidRDefault="0019350E" w:rsidP="000D13E2">
      <w:pPr>
        <w:pStyle w:val="afffa"/>
        <w:numPr>
          <w:ilvl w:val="0"/>
          <w:numId w:val="52"/>
        </w:numPr>
        <w:tabs>
          <w:tab w:val="center" w:pos="284"/>
        </w:tabs>
        <w:ind w:left="0" w:firstLine="0"/>
        <w:jc w:val="both"/>
        <w:rPr>
          <w:i/>
        </w:rPr>
      </w:pPr>
      <w:r w:rsidRPr="0019350E">
        <w:rPr>
          <w:i/>
        </w:rPr>
        <w:t>Отчет об инцидентах, влияющих на окружающую среду, результаты их расследования и принятые контрмеры;</w:t>
      </w:r>
    </w:p>
    <w:p w:rsidR="0019350E" w:rsidRPr="0019350E" w:rsidRDefault="0019350E" w:rsidP="000D13E2">
      <w:pPr>
        <w:pStyle w:val="afffa"/>
        <w:numPr>
          <w:ilvl w:val="0"/>
          <w:numId w:val="52"/>
        </w:numPr>
        <w:tabs>
          <w:tab w:val="center" w:pos="284"/>
        </w:tabs>
        <w:ind w:left="0" w:firstLine="0"/>
        <w:jc w:val="both"/>
        <w:rPr>
          <w:i/>
        </w:rPr>
      </w:pPr>
      <w:r w:rsidRPr="0019350E">
        <w:rPr>
          <w:i/>
        </w:rPr>
        <w:t>Количество утилизированных отходов;</w:t>
      </w:r>
    </w:p>
    <w:p w:rsidR="0019350E" w:rsidRPr="0019350E" w:rsidRDefault="0019350E" w:rsidP="000D13E2">
      <w:pPr>
        <w:pStyle w:val="afffa"/>
        <w:numPr>
          <w:ilvl w:val="0"/>
          <w:numId w:val="52"/>
        </w:numPr>
        <w:tabs>
          <w:tab w:val="center" w:pos="284"/>
        </w:tabs>
        <w:ind w:left="0" w:firstLine="0"/>
        <w:jc w:val="both"/>
      </w:pPr>
      <w:r w:rsidRPr="0019350E">
        <w:rPr>
          <w:i/>
        </w:rPr>
        <w:t>Свидетельство утилизации отходов опасных веществ.</w:t>
      </w:r>
    </w:p>
    <w:p w:rsidR="0019350E" w:rsidRPr="0019350E" w:rsidRDefault="0019350E" w:rsidP="000D13E2">
      <w:pPr>
        <w:spacing w:line="240" w:lineRule="auto"/>
        <w:rPr>
          <w:sz w:val="24"/>
          <w:szCs w:val="24"/>
        </w:rPr>
      </w:pPr>
      <w:r w:rsidRPr="0019350E">
        <w:rPr>
          <w:sz w:val="24"/>
          <w:szCs w:val="24"/>
        </w:rPr>
        <w:t xml:space="preserve">Ознакомить собственных работников с требованиями </w:t>
      </w:r>
      <w:proofErr w:type="gramStart"/>
      <w:r w:rsidRPr="0019350E">
        <w:rPr>
          <w:sz w:val="24"/>
          <w:szCs w:val="24"/>
        </w:rPr>
        <w:t>Регламента системы менеджмента охраны здоровья</w:t>
      </w:r>
      <w:proofErr w:type="gramEnd"/>
      <w:r w:rsidRPr="0019350E">
        <w:rPr>
          <w:sz w:val="24"/>
          <w:szCs w:val="24"/>
        </w:rPr>
        <w:t xml:space="preserve"> и безопасности труда  «Правила техники безопасности для подрядных организаций» (РО-БРиИ-01).</w:t>
      </w:r>
    </w:p>
    <w:p w:rsidR="000D13E2" w:rsidRDefault="0019350E" w:rsidP="000D13E2">
      <w:pPr>
        <w:spacing w:line="240" w:lineRule="auto"/>
        <w:rPr>
          <w:sz w:val="24"/>
          <w:szCs w:val="24"/>
        </w:rPr>
      </w:pPr>
      <w:r w:rsidRPr="0019350E">
        <w:rPr>
          <w:sz w:val="24"/>
          <w:szCs w:val="24"/>
        </w:rPr>
        <w:t>6.17. Соблюдать  требования Регламента системы экологического менеджмента «Правила охраны окружающей среды для подрядных организаций и арендаторов (РО-ПТУ-11)».</w:t>
      </w:r>
    </w:p>
    <w:p w:rsidR="0019350E" w:rsidRPr="0019350E" w:rsidRDefault="0019350E" w:rsidP="000D13E2">
      <w:pPr>
        <w:spacing w:line="240" w:lineRule="auto"/>
        <w:rPr>
          <w:sz w:val="24"/>
          <w:szCs w:val="24"/>
        </w:rPr>
      </w:pPr>
    </w:p>
    <w:p w:rsidR="0019350E" w:rsidRPr="0019350E" w:rsidRDefault="0019350E" w:rsidP="0019350E">
      <w:pPr>
        <w:spacing w:line="240" w:lineRule="auto"/>
        <w:rPr>
          <w:b/>
          <w:sz w:val="24"/>
          <w:szCs w:val="24"/>
        </w:rPr>
      </w:pPr>
      <w:r w:rsidRPr="0019350E">
        <w:rPr>
          <w:b/>
          <w:sz w:val="24"/>
          <w:szCs w:val="24"/>
        </w:rPr>
        <w:t>7. Требования к выполнению работ:</w:t>
      </w:r>
    </w:p>
    <w:p w:rsidR="0019350E" w:rsidRPr="0019350E" w:rsidRDefault="0019350E" w:rsidP="0019350E">
      <w:pPr>
        <w:spacing w:line="240" w:lineRule="auto"/>
        <w:rPr>
          <w:sz w:val="24"/>
          <w:szCs w:val="24"/>
        </w:rPr>
      </w:pPr>
      <w:r w:rsidRPr="0019350E">
        <w:rPr>
          <w:sz w:val="24"/>
          <w:szCs w:val="24"/>
        </w:rPr>
        <w:t>7.1. Подрядчик обязан выполнить работы в соответствии с технологическими картами, и /или проектом производства работ (ППР). Подрядчик обязан разработать ППР в соответствии с требованиями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и представить его Заказчику для утверждения за 30 календарных дней до начала выполнения работ.</w:t>
      </w:r>
    </w:p>
    <w:p w:rsidR="0019350E" w:rsidRPr="0019350E" w:rsidRDefault="0019350E" w:rsidP="0019350E">
      <w:pPr>
        <w:spacing w:line="240" w:lineRule="auto"/>
        <w:rPr>
          <w:sz w:val="24"/>
          <w:szCs w:val="24"/>
        </w:rPr>
      </w:pPr>
      <w:r w:rsidRPr="0019350E">
        <w:rPr>
          <w:sz w:val="24"/>
          <w:szCs w:val="24"/>
        </w:rPr>
        <w:t xml:space="preserve">7.2. Работы должны быть выполнены в соответствии с  действующими нормативными актами и нормативно-техническими документами в рамках настоящего Технического задания. </w:t>
      </w:r>
    </w:p>
    <w:p w:rsidR="0019350E" w:rsidRPr="0019350E" w:rsidRDefault="0019350E" w:rsidP="0019350E">
      <w:pPr>
        <w:spacing w:line="240" w:lineRule="auto"/>
        <w:rPr>
          <w:sz w:val="24"/>
          <w:szCs w:val="24"/>
        </w:rPr>
      </w:pPr>
      <w:r w:rsidRPr="0019350E">
        <w:rPr>
          <w:sz w:val="24"/>
          <w:szCs w:val="24"/>
        </w:rPr>
        <w:t xml:space="preserve">Обязательно соблюдение следующих нормативно-технических документов: </w:t>
      </w:r>
    </w:p>
    <w:p w:rsidR="0019350E" w:rsidRPr="0019350E" w:rsidRDefault="0019350E" w:rsidP="0019350E">
      <w:pPr>
        <w:spacing w:line="240" w:lineRule="auto"/>
        <w:rPr>
          <w:sz w:val="24"/>
          <w:szCs w:val="24"/>
        </w:rPr>
      </w:pPr>
      <w:r w:rsidRPr="0019350E">
        <w:rPr>
          <w:i/>
          <w:sz w:val="24"/>
          <w:szCs w:val="24"/>
        </w:rPr>
        <w:t>- СО-153-34.04.181-2003</w:t>
      </w:r>
      <w:r w:rsidRPr="0019350E">
        <w:rPr>
          <w:sz w:val="24"/>
          <w:szCs w:val="24"/>
        </w:rPr>
        <w:t xml:space="preserve"> «Правила организации технического обслуживания и ремонта оборудования, зданий и сооружений электростанций  и сетей»;</w:t>
      </w:r>
    </w:p>
    <w:p w:rsidR="0019350E" w:rsidRPr="0019350E" w:rsidRDefault="0019350E" w:rsidP="0019350E">
      <w:pPr>
        <w:spacing w:line="240" w:lineRule="auto"/>
        <w:rPr>
          <w:sz w:val="24"/>
          <w:szCs w:val="24"/>
        </w:rPr>
      </w:pPr>
      <w:r w:rsidRPr="0019350E">
        <w:rPr>
          <w:i/>
          <w:sz w:val="24"/>
          <w:szCs w:val="24"/>
        </w:rPr>
        <w:t>-РД 153-34.0-03.301-00, ВППБ 01-02-95*</w:t>
      </w:r>
      <w:r w:rsidRPr="0019350E">
        <w:rPr>
          <w:sz w:val="24"/>
          <w:szCs w:val="24"/>
        </w:rPr>
        <w:t xml:space="preserve"> «Правил пожарной безопасности для энергетических предприятий»;</w:t>
      </w:r>
    </w:p>
    <w:p w:rsidR="0019350E" w:rsidRPr="0019350E" w:rsidRDefault="0019350E" w:rsidP="0019350E">
      <w:pPr>
        <w:spacing w:line="240" w:lineRule="auto"/>
        <w:rPr>
          <w:sz w:val="24"/>
          <w:szCs w:val="24"/>
        </w:rPr>
      </w:pPr>
      <w:r w:rsidRPr="0019350E">
        <w:rPr>
          <w:sz w:val="24"/>
          <w:szCs w:val="24"/>
        </w:rPr>
        <w:t xml:space="preserve">- </w:t>
      </w:r>
      <w:r w:rsidRPr="0019350E">
        <w:rPr>
          <w:i/>
          <w:sz w:val="24"/>
          <w:szCs w:val="24"/>
        </w:rPr>
        <w:t>СНиП 2.05.02.-85 *</w:t>
      </w:r>
      <w:r w:rsidRPr="0019350E">
        <w:rPr>
          <w:sz w:val="24"/>
          <w:szCs w:val="24"/>
        </w:rPr>
        <w:t xml:space="preserve"> «Автомобильные дороги»;</w:t>
      </w:r>
    </w:p>
    <w:p w:rsidR="0019350E" w:rsidRPr="0019350E" w:rsidRDefault="0019350E" w:rsidP="0019350E">
      <w:pPr>
        <w:spacing w:line="240" w:lineRule="auto"/>
        <w:rPr>
          <w:sz w:val="24"/>
          <w:szCs w:val="24"/>
        </w:rPr>
      </w:pPr>
      <w:r w:rsidRPr="0019350E">
        <w:rPr>
          <w:sz w:val="24"/>
          <w:szCs w:val="24"/>
        </w:rPr>
        <w:t xml:space="preserve">- </w:t>
      </w:r>
      <w:r w:rsidRPr="0019350E">
        <w:rPr>
          <w:i/>
          <w:sz w:val="24"/>
          <w:szCs w:val="24"/>
        </w:rPr>
        <w:t>СНиП 3.06.03-85</w:t>
      </w:r>
      <w:r w:rsidRPr="0019350E">
        <w:rPr>
          <w:sz w:val="24"/>
          <w:szCs w:val="24"/>
        </w:rPr>
        <w:t xml:space="preserve"> «Автомобильные дороги»;</w:t>
      </w:r>
    </w:p>
    <w:p w:rsidR="0019350E" w:rsidRPr="0019350E" w:rsidRDefault="0019350E" w:rsidP="0019350E">
      <w:pPr>
        <w:spacing w:line="240" w:lineRule="auto"/>
        <w:rPr>
          <w:sz w:val="24"/>
          <w:szCs w:val="24"/>
        </w:rPr>
      </w:pPr>
      <w:r w:rsidRPr="0019350E">
        <w:rPr>
          <w:i/>
          <w:sz w:val="24"/>
          <w:szCs w:val="24"/>
        </w:rPr>
        <w:t>- ГОСТ 3344-83</w:t>
      </w:r>
      <w:r w:rsidRPr="0019350E">
        <w:rPr>
          <w:sz w:val="24"/>
          <w:szCs w:val="24"/>
        </w:rPr>
        <w:t xml:space="preserve"> «Щебень и </w:t>
      </w:r>
      <w:proofErr w:type="gramStart"/>
      <w:r w:rsidRPr="0019350E">
        <w:rPr>
          <w:sz w:val="24"/>
          <w:szCs w:val="24"/>
        </w:rPr>
        <w:t>песок</w:t>
      </w:r>
      <w:proofErr w:type="gramEnd"/>
      <w:r w:rsidRPr="0019350E">
        <w:rPr>
          <w:sz w:val="24"/>
          <w:szCs w:val="24"/>
        </w:rPr>
        <w:t xml:space="preserve"> шлаковые для дорожного строительства»;</w:t>
      </w:r>
    </w:p>
    <w:p w:rsidR="0019350E" w:rsidRPr="0019350E" w:rsidRDefault="0019350E" w:rsidP="0019350E">
      <w:pPr>
        <w:spacing w:line="240" w:lineRule="auto"/>
        <w:rPr>
          <w:sz w:val="24"/>
          <w:szCs w:val="24"/>
        </w:rPr>
      </w:pPr>
      <w:r w:rsidRPr="0019350E">
        <w:rPr>
          <w:i/>
          <w:sz w:val="24"/>
          <w:szCs w:val="24"/>
        </w:rPr>
        <w:t>- ГОСТ 9128-84</w:t>
      </w:r>
      <w:r w:rsidRPr="0019350E">
        <w:rPr>
          <w:sz w:val="24"/>
          <w:szCs w:val="24"/>
        </w:rPr>
        <w:t xml:space="preserve"> «Смеси асфальтобетонные дорожные, аэродромные и асфальтобетон».</w:t>
      </w:r>
    </w:p>
    <w:p w:rsidR="0019350E" w:rsidRPr="0019350E" w:rsidRDefault="0019350E" w:rsidP="0019350E">
      <w:pPr>
        <w:spacing w:line="240" w:lineRule="auto"/>
        <w:rPr>
          <w:sz w:val="24"/>
          <w:szCs w:val="24"/>
        </w:rPr>
      </w:pPr>
      <w:r w:rsidRPr="0019350E">
        <w:rPr>
          <w:i/>
          <w:sz w:val="24"/>
          <w:szCs w:val="24"/>
        </w:rPr>
        <w:t>- РО-БРиИ-01</w:t>
      </w:r>
      <w:r w:rsidRPr="0019350E">
        <w:rPr>
          <w:sz w:val="24"/>
          <w:szCs w:val="24"/>
        </w:rPr>
        <w:t xml:space="preserve"> «Правила техники безопасности для подрядных организаций»</w:t>
      </w:r>
    </w:p>
    <w:p w:rsidR="0019350E" w:rsidRPr="0019350E" w:rsidRDefault="0019350E" w:rsidP="0019350E">
      <w:pPr>
        <w:spacing w:line="240" w:lineRule="auto"/>
        <w:rPr>
          <w:sz w:val="24"/>
          <w:szCs w:val="24"/>
        </w:rPr>
      </w:pPr>
      <w:r w:rsidRPr="0019350E">
        <w:rPr>
          <w:i/>
          <w:sz w:val="24"/>
          <w:szCs w:val="24"/>
        </w:rPr>
        <w:t>- РО-ПТУ-11</w:t>
      </w:r>
      <w:r w:rsidRPr="0019350E">
        <w:rPr>
          <w:sz w:val="24"/>
          <w:szCs w:val="24"/>
        </w:rPr>
        <w:t xml:space="preserve">  Регламент системы экологического менеджмента «Правила охраны окружающей среды для подрядных организаций и арендаторов»</w:t>
      </w:r>
    </w:p>
    <w:p w:rsidR="0019350E" w:rsidRPr="0019350E" w:rsidRDefault="0019350E" w:rsidP="0019350E">
      <w:pPr>
        <w:autoSpaceDE w:val="0"/>
        <w:autoSpaceDN w:val="0"/>
        <w:adjustRightInd w:val="0"/>
        <w:spacing w:line="240" w:lineRule="auto"/>
        <w:rPr>
          <w:sz w:val="24"/>
          <w:szCs w:val="24"/>
        </w:rPr>
      </w:pPr>
      <w:r w:rsidRPr="0019350E">
        <w:rPr>
          <w:sz w:val="24"/>
          <w:szCs w:val="24"/>
        </w:rPr>
        <w:t>- Стандарт организации Регламент системы менеджмента охраны здоровья и безопасности труда «Правила безопасности при работе на высоте» (СО-СОТТА-13);</w:t>
      </w:r>
    </w:p>
    <w:p w:rsidR="0019350E" w:rsidRPr="0019350E" w:rsidRDefault="0019350E" w:rsidP="0019350E">
      <w:pPr>
        <w:autoSpaceDE w:val="0"/>
        <w:autoSpaceDN w:val="0"/>
        <w:adjustRightInd w:val="0"/>
        <w:spacing w:line="240" w:lineRule="auto"/>
        <w:rPr>
          <w:sz w:val="24"/>
          <w:szCs w:val="24"/>
        </w:rPr>
      </w:pPr>
      <w:r w:rsidRPr="0019350E">
        <w:rPr>
          <w:sz w:val="24"/>
          <w:szCs w:val="24"/>
        </w:rPr>
        <w:t>- Стандарт организации «О мерах безопасности при работе с асбестом и асбестосодержащими материалами на объектах ОАО «Э.ОН Россия» (СО-СОТТА-20);</w:t>
      </w:r>
    </w:p>
    <w:p w:rsidR="0019350E" w:rsidRPr="0019350E" w:rsidRDefault="0019350E" w:rsidP="0019350E">
      <w:pPr>
        <w:autoSpaceDE w:val="0"/>
        <w:autoSpaceDN w:val="0"/>
        <w:adjustRightInd w:val="0"/>
        <w:spacing w:line="240" w:lineRule="auto"/>
        <w:rPr>
          <w:i/>
          <w:sz w:val="24"/>
          <w:szCs w:val="24"/>
        </w:rPr>
      </w:pPr>
    </w:p>
    <w:p w:rsidR="0019350E" w:rsidRPr="0019350E" w:rsidRDefault="0019350E" w:rsidP="0019350E">
      <w:pPr>
        <w:spacing w:line="240" w:lineRule="auto"/>
        <w:rPr>
          <w:b/>
          <w:sz w:val="24"/>
          <w:szCs w:val="24"/>
        </w:rPr>
      </w:pPr>
      <w:r w:rsidRPr="0019350E">
        <w:rPr>
          <w:b/>
          <w:sz w:val="24"/>
          <w:szCs w:val="24"/>
        </w:rPr>
        <w:t>8. Требования к применяемым материалам и запасным частям:</w:t>
      </w:r>
    </w:p>
    <w:p w:rsidR="0019350E" w:rsidRPr="0019350E" w:rsidRDefault="0019350E" w:rsidP="0019350E">
      <w:pPr>
        <w:spacing w:line="240" w:lineRule="auto"/>
        <w:rPr>
          <w:sz w:val="24"/>
          <w:szCs w:val="24"/>
        </w:rPr>
      </w:pPr>
      <w:r w:rsidRPr="0019350E">
        <w:rPr>
          <w:sz w:val="24"/>
          <w:szCs w:val="24"/>
        </w:rPr>
        <w:t>Работы производятся с применением материалов предоставляемых Подрядчиком;</w:t>
      </w:r>
    </w:p>
    <w:p w:rsidR="0019350E" w:rsidRPr="0019350E" w:rsidRDefault="0019350E" w:rsidP="0019350E">
      <w:pPr>
        <w:spacing w:line="240" w:lineRule="auto"/>
        <w:rPr>
          <w:sz w:val="24"/>
          <w:szCs w:val="24"/>
        </w:rPr>
      </w:pPr>
      <w:r w:rsidRPr="0019350E">
        <w:rPr>
          <w:sz w:val="24"/>
          <w:szCs w:val="24"/>
        </w:rPr>
        <w:t xml:space="preserve">8.1. </w:t>
      </w:r>
      <w:proofErr w:type="gramStart"/>
      <w:r w:rsidRPr="0019350E">
        <w:rPr>
          <w:sz w:val="24"/>
          <w:szCs w:val="24"/>
        </w:rPr>
        <w:t>Материалы, предоставляемые Подрядчиком приведены</w:t>
      </w:r>
      <w:proofErr w:type="gramEnd"/>
      <w:r w:rsidRPr="0019350E">
        <w:rPr>
          <w:sz w:val="24"/>
          <w:szCs w:val="24"/>
        </w:rPr>
        <w:t xml:space="preserve"> в Приложении №1  к настоя</w:t>
      </w:r>
      <w:r w:rsidRPr="0019350E">
        <w:rPr>
          <w:sz w:val="24"/>
          <w:szCs w:val="24"/>
        </w:rPr>
        <w:softHyphen/>
        <w:t>щему техническому заданию (Материал Подрядчика);</w:t>
      </w:r>
    </w:p>
    <w:p w:rsidR="0019350E" w:rsidRPr="0019350E" w:rsidRDefault="0019350E" w:rsidP="0019350E">
      <w:pPr>
        <w:spacing w:line="240" w:lineRule="auto"/>
        <w:rPr>
          <w:sz w:val="24"/>
          <w:szCs w:val="24"/>
        </w:rPr>
      </w:pPr>
      <w:r w:rsidRPr="0019350E">
        <w:rPr>
          <w:sz w:val="24"/>
          <w:szCs w:val="24"/>
        </w:rPr>
        <w:t>8.2.</w:t>
      </w:r>
      <w:r w:rsidRPr="0019350E">
        <w:rPr>
          <w:sz w:val="24"/>
          <w:szCs w:val="24"/>
        </w:rPr>
        <w:tab/>
        <w:t xml:space="preserve">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rsidR="0019350E" w:rsidRPr="0019350E" w:rsidRDefault="0019350E" w:rsidP="0019350E">
      <w:pPr>
        <w:spacing w:line="240" w:lineRule="auto"/>
        <w:rPr>
          <w:sz w:val="24"/>
          <w:szCs w:val="24"/>
        </w:rPr>
      </w:pPr>
      <w:r w:rsidRPr="0019350E">
        <w:rPr>
          <w:sz w:val="24"/>
          <w:szCs w:val="24"/>
        </w:rPr>
        <w:t>8.3.</w:t>
      </w:r>
      <w:r w:rsidRPr="0019350E">
        <w:rPr>
          <w:sz w:val="24"/>
          <w:szCs w:val="24"/>
        </w:rPr>
        <w:tab/>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до места выполнения работ своими силами и за свой счет.</w:t>
      </w:r>
    </w:p>
    <w:p w:rsidR="0019350E" w:rsidRPr="0019350E" w:rsidRDefault="0019350E" w:rsidP="0019350E">
      <w:pPr>
        <w:spacing w:line="240" w:lineRule="auto"/>
        <w:rPr>
          <w:sz w:val="24"/>
          <w:szCs w:val="24"/>
        </w:rPr>
      </w:pPr>
      <w:r w:rsidRPr="0019350E">
        <w:rPr>
          <w:sz w:val="24"/>
          <w:szCs w:val="24"/>
        </w:rPr>
        <w:t>8.4.</w:t>
      </w:r>
      <w:r w:rsidRPr="0019350E">
        <w:rPr>
          <w:sz w:val="24"/>
          <w:szCs w:val="24"/>
        </w:rPr>
        <w:tab/>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19350E" w:rsidRDefault="0019350E" w:rsidP="0019350E">
      <w:pPr>
        <w:spacing w:line="240" w:lineRule="auto"/>
        <w:rPr>
          <w:sz w:val="24"/>
          <w:szCs w:val="24"/>
        </w:rPr>
      </w:pPr>
      <w:r w:rsidRPr="0019350E">
        <w:rPr>
          <w:sz w:val="24"/>
          <w:szCs w:val="24"/>
        </w:rPr>
        <w:t>8.5.</w:t>
      </w:r>
      <w:r w:rsidRPr="0019350E">
        <w:rPr>
          <w:sz w:val="24"/>
          <w:szCs w:val="24"/>
        </w:rPr>
        <w:tab/>
        <w:t>При проведении работ на объектах Заказчика категорически запрещено применение асбеста и асбестосодержащих материалов.</w:t>
      </w:r>
    </w:p>
    <w:p w:rsidR="000D13E2" w:rsidRPr="0019350E" w:rsidRDefault="000D13E2" w:rsidP="0019350E">
      <w:pPr>
        <w:spacing w:line="240" w:lineRule="auto"/>
        <w:rPr>
          <w:sz w:val="24"/>
          <w:szCs w:val="24"/>
        </w:rPr>
      </w:pPr>
    </w:p>
    <w:p w:rsidR="0019350E" w:rsidRPr="0019350E" w:rsidRDefault="0019350E" w:rsidP="0019350E">
      <w:pPr>
        <w:spacing w:line="240" w:lineRule="auto"/>
        <w:rPr>
          <w:b/>
          <w:sz w:val="24"/>
          <w:szCs w:val="24"/>
        </w:rPr>
      </w:pPr>
      <w:r w:rsidRPr="0019350E">
        <w:rPr>
          <w:b/>
          <w:sz w:val="24"/>
          <w:szCs w:val="24"/>
        </w:rPr>
        <w:t>9. Этапы и сроки выполнения работ:</w:t>
      </w:r>
    </w:p>
    <w:p w:rsidR="0019350E" w:rsidRPr="0019350E" w:rsidRDefault="0019350E" w:rsidP="0019350E">
      <w:pPr>
        <w:spacing w:line="240" w:lineRule="auto"/>
        <w:rPr>
          <w:sz w:val="24"/>
          <w:szCs w:val="24"/>
        </w:rPr>
      </w:pPr>
      <w:r w:rsidRPr="0019350E">
        <w:rPr>
          <w:sz w:val="24"/>
          <w:szCs w:val="24"/>
        </w:rPr>
        <w:t xml:space="preserve">с 15 мая  по 30 сентября 2016 г. </w:t>
      </w:r>
    </w:p>
    <w:p w:rsidR="0019350E" w:rsidRPr="0019350E" w:rsidRDefault="0019350E" w:rsidP="0019350E">
      <w:pPr>
        <w:spacing w:line="240" w:lineRule="auto"/>
        <w:rPr>
          <w:b/>
          <w:sz w:val="24"/>
          <w:szCs w:val="24"/>
        </w:rPr>
      </w:pPr>
      <w:r w:rsidRPr="0019350E">
        <w:rPr>
          <w:b/>
          <w:sz w:val="24"/>
          <w:szCs w:val="24"/>
        </w:rPr>
        <w:t>Этапы: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4362"/>
        <w:gridCol w:w="4961"/>
      </w:tblGrid>
      <w:tr w:rsidR="0019350E" w:rsidRPr="0019350E" w:rsidTr="00781657">
        <w:tc>
          <w:tcPr>
            <w:tcW w:w="991" w:type="dxa"/>
            <w:vAlign w:val="center"/>
          </w:tcPr>
          <w:p w:rsidR="0019350E" w:rsidRPr="0019350E" w:rsidRDefault="0019350E" w:rsidP="0019350E">
            <w:pPr>
              <w:pStyle w:val="a7"/>
              <w:numPr>
                <w:ilvl w:val="0"/>
                <w:numId w:val="0"/>
              </w:numPr>
              <w:spacing w:after="0"/>
              <w:jc w:val="center"/>
              <w:rPr>
                <w:rFonts w:ascii="Times New Roman" w:hAnsi="Times New Roman"/>
                <w:b/>
                <w:sz w:val="24"/>
              </w:rPr>
            </w:pPr>
            <w:r w:rsidRPr="0019350E">
              <w:rPr>
                <w:rFonts w:ascii="Times New Roman" w:hAnsi="Times New Roman"/>
                <w:b/>
                <w:sz w:val="24"/>
              </w:rPr>
              <w:t xml:space="preserve">№ </w:t>
            </w:r>
            <w:proofErr w:type="gramStart"/>
            <w:r w:rsidRPr="0019350E">
              <w:rPr>
                <w:rFonts w:ascii="Times New Roman" w:hAnsi="Times New Roman"/>
                <w:b/>
                <w:sz w:val="24"/>
              </w:rPr>
              <w:t>п</w:t>
            </w:r>
            <w:proofErr w:type="gramEnd"/>
            <w:r w:rsidRPr="0019350E">
              <w:rPr>
                <w:rFonts w:ascii="Times New Roman" w:hAnsi="Times New Roman"/>
                <w:b/>
                <w:sz w:val="24"/>
              </w:rPr>
              <w:t>/п</w:t>
            </w:r>
          </w:p>
        </w:tc>
        <w:tc>
          <w:tcPr>
            <w:tcW w:w="4362" w:type="dxa"/>
            <w:vAlign w:val="center"/>
          </w:tcPr>
          <w:p w:rsidR="0019350E" w:rsidRPr="0019350E" w:rsidRDefault="0019350E" w:rsidP="0019350E">
            <w:pPr>
              <w:pStyle w:val="a7"/>
              <w:numPr>
                <w:ilvl w:val="0"/>
                <w:numId w:val="0"/>
              </w:numPr>
              <w:spacing w:after="0"/>
              <w:jc w:val="center"/>
              <w:rPr>
                <w:rFonts w:ascii="Times New Roman" w:hAnsi="Times New Roman"/>
                <w:b/>
                <w:sz w:val="24"/>
              </w:rPr>
            </w:pPr>
            <w:r w:rsidRPr="0019350E">
              <w:rPr>
                <w:rFonts w:ascii="Times New Roman" w:hAnsi="Times New Roman"/>
                <w:b/>
                <w:sz w:val="24"/>
              </w:rPr>
              <w:t>Наименование сооружений</w:t>
            </w:r>
          </w:p>
        </w:tc>
        <w:tc>
          <w:tcPr>
            <w:tcW w:w="4961" w:type="dxa"/>
            <w:vAlign w:val="center"/>
          </w:tcPr>
          <w:p w:rsidR="0019350E" w:rsidRPr="0019350E" w:rsidRDefault="0019350E" w:rsidP="0019350E">
            <w:pPr>
              <w:pStyle w:val="a7"/>
              <w:numPr>
                <w:ilvl w:val="0"/>
                <w:numId w:val="0"/>
              </w:numPr>
              <w:spacing w:after="0"/>
              <w:jc w:val="center"/>
              <w:rPr>
                <w:rFonts w:ascii="Times New Roman" w:hAnsi="Times New Roman"/>
                <w:b/>
                <w:sz w:val="24"/>
              </w:rPr>
            </w:pPr>
            <w:r w:rsidRPr="0019350E">
              <w:rPr>
                <w:rFonts w:ascii="Times New Roman" w:hAnsi="Times New Roman"/>
                <w:b/>
                <w:sz w:val="24"/>
              </w:rPr>
              <w:t>Сроки ремонта</w:t>
            </w:r>
          </w:p>
          <w:p w:rsidR="0019350E" w:rsidRPr="0019350E" w:rsidRDefault="0019350E" w:rsidP="0019350E">
            <w:pPr>
              <w:pStyle w:val="a7"/>
              <w:numPr>
                <w:ilvl w:val="0"/>
                <w:numId w:val="0"/>
              </w:numPr>
              <w:spacing w:after="0"/>
              <w:jc w:val="center"/>
              <w:rPr>
                <w:rFonts w:ascii="Times New Roman" w:hAnsi="Times New Roman"/>
                <w:b/>
                <w:sz w:val="24"/>
              </w:rPr>
            </w:pPr>
          </w:p>
        </w:tc>
      </w:tr>
      <w:tr w:rsidR="0019350E" w:rsidRPr="0019350E" w:rsidTr="00781657">
        <w:trPr>
          <w:trHeight w:val="535"/>
        </w:trPr>
        <w:tc>
          <w:tcPr>
            <w:tcW w:w="991" w:type="dxa"/>
            <w:vAlign w:val="center"/>
          </w:tcPr>
          <w:p w:rsidR="0019350E" w:rsidRPr="0019350E" w:rsidRDefault="0019350E" w:rsidP="0019350E">
            <w:pPr>
              <w:pStyle w:val="a7"/>
              <w:numPr>
                <w:ilvl w:val="0"/>
                <w:numId w:val="0"/>
              </w:numPr>
              <w:spacing w:after="0"/>
              <w:jc w:val="center"/>
              <w:rPr>
                <w:rFonts w:ascii="Times New Roman" w:hAnsi="Times New Roman"/>
                <w:sz w:val="24"/>
              </w:rPr>
            </w:pPr>
            <w:r w:rsidRPr="0019350E">
              <w:rPr>
                <w:rFonts w:ascii="Times New Roman" w:hAnsi="Times New Roman"/>
                <w:sz w:val="24"/>
              </w:rPr>
              <w:t>1</w:t>
            </w:r>
          </w:p>
        </w:tc>
        <w:tc>
          <w:tcPr>
            <w:tcW w:w="4362" w:type="dxa"/>
            <w:vAlign w:val="center"/>
          </w:tcPr>
          <w:p w:rsidR="0019350E" w:rsidRPr="0019350E" w:rsidRDefault="0019350E" w:rsidP="0019350E">
            <w:pPr>
              <w:pStyle w:val="a7"/>
              <w:numPr>
                <w:ilvl w:val="0"/>
                <w:numId w:val="0"/>
              </w:numPr>
              <w:spacing w:after="0"/>
              <w:jc w:val="center"/>
              <w:rPr>
                <w:rFonts w:ascii="Times New Roman" w:hAnsi="Times New Roman"/>
                <w:sz w:val="24"/>
              </w:rPr>
            </w:pPr>
            <w:r w:rsidRPr="0019350E">
              <w:rPr>
                <w:rFonts w:ascii="Times New Roman" w:hAnsi="Times New Roman"/>
                <w:sz w:val="24"/>
              </w:rPr>
              <w:t>Тепловые сети г. Шатура</w:t>
            </w:r>
          </w:p>
        </w:tc>
        <w:tc>
          <w:tcPr>
            <w:tcW w:w="4961" w:type="dxa"/>
            <w:vAlign w:val="center"/>
          </w:tcPr>
          <w:p w:rsidR="0019350E" w:rsidRPr="0019350E" w:rsidRDefault="0019350E" w:rsidP="0019350E">
            <w:pPr>
              <w:pStyle w:val="a7"/>
              <w:numPr>
                <w:ilvl w:val="0"/>
                <w:numId w:val="0"/>
              </w:numPr>
              <w:spacing w:after="0"/>
              <w:jc w:val="center"/>
              <w:rPr>
                <w:rFonts w:ascii="Times New Roman" w:hAnsi="Times New Roman"/>
                <w:sz w:val="24"/>
              </w:rPr>
            </w:pPr>
            <w:r w:rsidRPr="0019350E">
              <w:rPr>
                <w:rFonts w:ascii="Times New Roman" w:hAnsi="Times New Roman"/>
                <w:sz w:val="24"/>
              </w:rPr>
              <w:t>15.05.2016 г.-30.09.2016 г.</w:t>
            </w:r>
          </w:p>
        </w:tc>
      </w:tr>
    </w:tbl>
    <w:p w:rsidR="0019350E" w:rsidRPr="0019350E" w:rsidRDefault="0019350E" w:rsidP="0019350E">
      <w:pPr>
        <w:spacing w:line="240" w:lineRule="auto"/>
        <w:ind w:firstLine="708"/>
        <w:rPr>
          <w:color w:val="00B050"/>
          <w:sz w:val="24"/>
          <w:szCs w:val="24"/>
        </w:rPr>
      </w:pPr>
      <w:r w:rsidRPr="0019350E">
        <w:rPr>
          <w:sz w:val="24"/>
          <w:szCs w:val="24"/>
        </w:rPr>
        <w:t>Подрядчик должен предоставить согласованные графики выполнения работ на утверждение Заказчику. Сроки выполнения отдельных этапов работ в графиках не могут превышать сроки выполнения этапов работ, указанных в Договоре. По требованию Заказчика Подрядчиком составляется детальный график проведения конкретных ремонтных работ и работ по устранению дефектов объектов, выявленных при пред</w:t>
      </w:r>
      <w:proofErr w:type="gramStart"/>
      <w:r w:rsidRPr="0019350E">
        <w:rPr>
          <w:sz w:val="24"/>
          <w:szCs w:val="24"/>
        </w:rPr>
        <w:t>.</w:t>
      </w:r>
      <w:proofErr w:type="gramEnd"/>
      <w:r w:rsidRPr="0019350E">
        <w:rPr>
          <w:sz w:val="24"/>
          <w:szCs w:val="24"/>
        </w:rPr>
        <w:t xml:space="preserve"> </w:t>
      </w:r>
      <w:proofErr w:type="gramStart"/>
      <w:r w:rsidRPr="0019350E">
        <w:rPr>
          <w:sz w:val="24"/>
          <w:szCs w:val="24"/>
        </w:rPr>
        <w:t>р</w:t>
      </w:r>
      <w:proofErr w:type="gramEnd"/>
      <w:r w:rsidRPr="0019350E">
        <w:rPr>
          <w:sz w:val="24"/>
          <w:szCs w:val="24"/>
        </w:rPr>
        <w:t>емонтном обследовании.</w:t>
      </w:r>
    </w:p>
    <w:p w:rsidR="0019350E" w:rsidRPr="0019350E" w:rsidRDefault="0019350E" w:rsidP="0019350E">
      <w:pPr>
        <w:spacing w:line="240" w:lineRule="auto"/>
        <w:rPr>
          <w:sz w:val="24"/>
          <w:szCs w:val="24"/>
        </w:rPr>
      </w:pPr>
      <w:r w:rsidRPr="0019350E">
        <w:rPr>
          <w:sz w:val="24"/>
          <w:szCs w:val="24"/>
        </w:rPr>
        <w:tab/>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w:t>
      </w:r>
      <w:r w:rsidRPr="0019350E">
        <w:rPr>
          <w:sz w:val="24"/>
          <w:szCs w:val="24"/>
        </w:rPr>
        <w:tab/>
      </w:r>
    </w:p>
    <w:p w:rsidR="0019350E" w:rsidRPr="0019350E" w:rsidRDefault="0019350E" w:rsidP="0019350E">
      <w:pPr>
        <w:spacing w:line="240" w:lineRule="auto"/>
        <w:rPr>
          <w:sz w:val="24"/>
          <w:szCs w:val="24"/>
        </w:rPr>
      </w:pPr>
      <w:r w:rsidRPr="0019350E">
        <w:rPr>
          <w:sz w:val="24"/>
          <w:szCs w:val="24"/>
        </w:rPr>
        <w:t>Промежуточные сроки выполнения работ, входящих в объем настоящего технического задания, определяются ежемесячными Реестрами заказов Заказчика и согласовываются Подрядчиком за 10 дней до начала работ.</w:t>
      </w:r>
    </w:p>
    <w:p w:rsidR="0019350E" w:rsidRDefault="0019350E" w:rsidP="0019350E">
      <w:pPr>
        <w:spacing w:line="240" w:lineRule="auto"/>
        <w:rPr>
          <w:sz w:val="24"/>
          <w:szCs w:val="24"/>
        </w:rPr>
      </w:pPr>
      <w:r w:rsidRPr="0019350E">
        <w:rPr>
          <w:sz w:val="24"/>
          <w:szCs w:val="24"/>
        </w:rPr>
        <w:t>Подрядчик является ответственным за соблюдение сроков и качество выполняемых ремонтных работ в согласованных объемах.</w:t>
      </w:r>
    </w:p>
    <w:p w:rsidR="000D13E2" w:rsidRPr="0019350E" w:rsidRDefault="000D13E2" w:rsidP="0019350E">
      <w:pPr>
        <w:spacing w:line="240" w:lineRule="auto"/>
        <w:rPr>
          <w:sz w:val="24"/>
          <w:szCs w:val="24"/>
        </w:rPr>
      </w:pPr>
    </w:p>
    <w:p w:rsidR="0019350E" w:rsidRPr="0019350E" w:rsidRDefault="0019350E" w:rsidP="0019350E">
      <w:pPr>
        <w:spacing w:line="240" w:lineRule="auto"/>
        <w:rPr>
          <w:b/>
          <w:sz w:val="24"/>
          <w:szCs w:val="24"/>
        </w:rPr>
      </w:pPr>
      <w:r w:rsidRPr="0019350E">
        <w:rPr>
          <w:b/>
          <w:sz w:val="24"/>
          <w:szCs w:val="24"/>
        </w:rPr>
        <w:t>10. Требования к приемке:</w:t>
      </w:r>
    </w:p>
    <w:p w:rsidR="0019350E" w:rsidRPr="0019350E" w:rsidRDefault="0019350E" w:rsidP="0019350E">
      <w:pPr>
        <w:spacing w:line="240" w:lineRule="auto"/>
        <w:rPr>
          <w:sz w:val="24"/>
          <w:szCs w:val="24"/>
        </w:rPr>
      </w:pPr>
      <w:r w:rsidRPr="0019350E">
        <w:rPr>
          <w:sz w:val="24"/>
          <w:szCs w:val="24"/>
        </w:rPr>
        <w:t xml:space="preserve">   10.1. Сдача-приемка работ осуществляется в соответствии с графиком производства работ.</w:t>
      </w:r>
    </w:p>
    <w:p w:rsidR="0019350E" w:rsidRPr="0019350E" w:rsidRDefault="0019350E" w:rsidP="0019350E">
      <w:pPr>
        <w:spacing w:line="240" w:lineRule="auto"/>
        <w:rPr>
          <w:sz w:val="24"/>
          <w:szCs w:val="24"/>
        </w:rPr>
      </w:pPr>
      <w:r w:rsidRPr="0019350E">
        <w:rPr>
          <w:sz w:val="24"/>
          <w:szCs w:val="24"/>
        </w:rPr>
        <w:t xml:space="preserve">Приемка может осуществляться поэтапно и в полном объеме  по фактическим объемам выполненных работ путем контрольных обмеров, инспекции всех работ. После предъявления отчетной технической ремонтной документации подписывается акт сдачи-приемки формы </w:t>
      </w:r>
    </w:p>
    <w:p w:rsidR="0019350E" w:rsidRPr="0019350E" w:rsidRDefault="0019350E" w:rsidP="0019350E">
      <w:pPr>
        <w:spacing w:line="240" w:lineRule="auto"/>
        <w:rPr>
          <w:sz w:val="24"/>
          <w:szCs w:val="24"/>
        </w:rPr>
      </w:pPr>
      <w:r w:rsidRPr="0019350E">
        <w:rPr>
          <w:sz w:val="24"/>
          <w:szCs w:val="24"/>
        </w:rPr>
        <w:t>КС-2. Причем в полном объеме приемка должна осуществляться в любом случае, независимо от приемки отдельных этапов выполняемых работ.</w:t>
      </w:r>
    </w:p>
    <w:p w:rsidR="0019350E" w:rsidRPr="0019350E" w:rsidRDefault="0019350E" w:rsidP="0019350E">
      <w:pPr>
        <w:spacing w:line="240" w:lineRule="auto"/>
        <w:rPr>
          <w:sz w:val="24"/>
          <w:szCs w:val="24"/>
        </w:rPr>
      </w:pPr>
      <w:r w:rsidRPr="0019350E">
        <w:rPr>
          <w:sz w:val="24"/>
          <w:szCs w:val="24"/>
        </w:rPr>
        <w:t>10.2. Подрядчик обязан уведомлять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19350E" w:rsidRPr="0019350E" w:rsidRDefault="0019350E" w:rsidP="0019350E">
      <w:pPr>
        <w:spacing w:line="240" w:lineRule="auto"/>
        <w:rPr>
          <w:sz w:val="24"/>
          <w:szCs w:val="24"/>
        </w:rPr>
      </w:pPr>
      <w:r w:rsidRPr="0019350E">
        <w:rPr>
          <w:sz w:val="24"/>
          <w:szCs w:val="24"/>
        </w:rPr>
        <w:t>10.3. Приемка должна осуществляться в соответствии с НТД, в том числе  СО 34.04.181–2003 «Правила организации технического облуживания и ремонта оборудования, зданий и сооружений электростанций и сетей»,</w:t>
      </w:r>
    </w:p>
    <w:p w:rsidR="0019350E" w:rsidRPr="0019350E" w:rsidRDefault="0019350E" w:rsidP="0019350E">
      <w:pPr>
        <w:spacing w:line="240" w:lineRule="auto"/>
        <w:rPr>
          <w:sz w:val="24"/>
          <w:szCs w:val="24"/>
        </w:rPr>
      </w:pPr>
      <w:r w:rsidRPr="0019350E">
        <w:rPr>
          <w:sz w:val="24"/>
          <w:szCs w:val="24"/>
        </w:rPr>
        <w:t>10.4. Недостатки работ, обнаруженные в ходе приемки или выявленные в период гарантийной эксплуатации объекта, фиксируются в соответствующем акте, подписываемом представителями Заказчика и Подрядчика и с указанием срока и порядка их устранения.</w:t>
      </w:r>
    </w:p>
    <w:p w:rsidR="0019350E" w:rsidRPr="0019350E" w:rsidRDefault="0019350E" w:rsidP="0019350E">
      <w:pPr>
        <w:spacing w:line="240" w:lineRule="auto"/>
        <w:rPr>
          <w:sz w:val="24"/>
          <w:szCs w:val="24"/>
        </w:rPr>
      </w:pPr>
      <w:r w:rsidRPr="0019350E">
        <w:rPr>
          <w:sz w:val="24"/>
          <w:szCs w:val="24"/>
        </w:rPr>
        <w:t>10.5. Приемка из ремонта производится комиссией, персональный состав которой устанавливается приказом по станции. В состав комиссии входят представители Подрядчика.</w:t>
      </w:r>
    </w:p>
    <w:p w:rsidR="0019350E" w:rsidRDefault="0019350E" w:rsidP="0019350E">
      <w:pPr>
        <w:spacing w:line="240" w:lineRule="auto"/>
        <w:rPr>
          <w:sz w:val="24"/>
          <w:szCs w:val="24"/>
        </w:rPr>
      </w:pPr>
      <w:r w:rsidRPr="0019350E">
        <w:rPr>
          <w:sz w:val="24"/>
          <w:szCs w:val="24"/>
        </w:rPr>
        <w:t>10.6. Подрядчик по окончании ремонта предоставляет полный комплект ремонтной и отчетной документации.</w:t>
      </w:r>
    </w:p>
    <w:p w:rsidR="000D13E2" w:rsidRPr="0019350E" w:rsidRDefault="000D13E2" w:rsidP="0019350E">
      <w:pPr>
        <w:spacing w:line="240" w:lineRule="auto"/>
        <w:rPr>
          <w:sz w:val="24"/>
          <w:szCs w:val="24"/>
        </w:rPr>
      </w:pPr>
    </w:p>
    <w:p w:rsidR="0019350E" w:rsidRPr="0019350E" w:rsidRDefault="0019350E" w:rsidP="0019350E">
      <w:pPr>
        <w:spacing w:line="240" w:lineRule="auto"/>
        <w:rPr>
          <w:sz w:val="24"/>
          <w:szCs w:val="24"/>
        </w:rPr>
      </w:pPr>
      <w:r w:rsidRPr="0019350E">
        <w:rPr>
          <w:b/>
          <w:sz w:val="24"/>
          <w:szCs w:val="24"/>
        </w:rPr>
        <w:t>11.  Документация, предъявляемая Заказчику:</w:t>
      </w:r>
    </w:p>
    <w:p w:rsidR="0019350E" w:rsidRPr="0019350E" w:rsidRDefault="0019350E" w:rsidP="0019350E">
      <w:pPr>
        <w:spacing w:line="240" w:lineRule="auto"/>
        <w:rPr>
          <w:sz w:val="24"/>
          <w:szCs w:val="24"/>
        </w:rPr>
      </w:pPr>
      <w:r w:rsidRPr="0019350E">
        <w:rPr>
          <w:sz w:val="24"/>
          <w:szCs w:val="24"/>
        </w:rPr>
        <w:t xml:space="preserve">  11.1. Копии свидетель</w:t>
      </w:r>
      <w:proofErr w:type="gramStart"/>
      <w:r w:rsidRPr="0019350E">
        <w:rPr>
          <w:sz w:val="24"/>
          <w:szCs w:val="24"/>
        </w:rPr>
        <w:t>ств сп</w:t>
      </w:r>
      <w:proofErr w:type="gramEnd"/>
      <w:r w:rsidRPr="0019350E">
        <w:rPr>
          <w:sz w:val="24"/>
          <w:szCs w:val="24"/>
        </w:rPr>
        <w:t xml:space="preserve">ециалистов, допущенных к производству работ в качестве  </w:t>
      </w:r>
    </w:p>
    <w:p w:rsidR="0019350E" w:rsidRPr="0019350E" w:rsidRDefault="0019350E" w:rsidP="0019350E">
      <w:pPr>
        <w:spacing w:line="240" w:lineRule="auto"/>
        <w:rPr>
          <w:sz w:val="24"/>
          <w:szCs w:val="24"/>
        </w:rPr>
      </w:pPr>
      <w:r w:rsidRPr="0019350E">
        <w:rPr>
          <w:sz w:val="24"/>
          <w:szCs w:val="24"/>
        </w:rPr>
        <w:t xml:space="preserve">  руководителя, Протокол Центральной аттестационной комиссии Федеральной службы </w:t>
      </w:r>
      <w:proofErr w:type="gramStart"/>
      <w:r w:rsidRPr="0019350E">
        <w:rPr>
          <w:sz w:val="24"/>
          <w:szCs w:val="24"/>
        </w:rPr>
        <w:t>по</w:t>
      </w:r>
      <w:proofErr w:type="gramEnd"/>
      <w:r w:rsidRPr="0019350E">
        <w:rPr>
          <w:sz w:val="24"/>
          <w:szCs w:val="24"/>
        </w:rPr>
        <w:t xml:space="preserve">  </w:t>
      </w:r>
    </w:p>
    <w:p w:rsidR="0019350E" w:rsidRPr="0019350E" w:rsidRDefault="0019350E" w:rsidP="0019350E">
      <w:pPr>
        <w:spacing w:line="240" w:lineRule="auto"/>
        <w:rPr>
          <w:sz w:val="24"/>
          <w:szCs w:val="24"/>
        </w:rPr>
      </w:pPr>
      <w:r w:rsidRPr="0019350E">
        <w:rPr>
          <w:sz w:val="24"/>
          <w:szCs w:val="24"/>
        </w:rPr>
        <w:t xml:space="preserve">  экологическому, технологическому и атомному надзору (</w:t>
      </w:r>
      <w:proofErr w:type="spellStart"/>
      <w:r w:rsidRPr="0019350E">
        <w:rPr>
          <w:sz w:val="24"/>
          <w:szCs w:val="24"/>
        </w:rPr>
        <w:t>Ростехнадзор</w:t>
      </w:r>
      <w:proofErr w:type="spellEnd"/>
      <w:r w:rsidRPr="0019350E">
        <w:rPr>
          <w:sz w:val="24"/>
          <w:szCs w:val="24"/>
        </w:rPr>
        <w:t xml:space="preserve">) о проверке знаний </w:t>
      </w:r>
    </w:p>
    <w:p w:rsidR="0019350E" w:rsidRPr="0019350E" w:rsidRDefault="0019350E" w:rsidP="0019350E">
      <w:pPr>
        <w:spacing w:line="240" w:lineRule="auto"/>
        <w:rPr>
          <w:sz w:val="24"/>
          <w:szCs w:val="24"/>
        </w:rPr>
      </w:pPr>
      <w:r w:rsidRPr="0019350E">
        <w:rPr>
          <w:sz w:val="24"/>
          <w:szCs w:val="24"/>
        </w:rPr>
        <w:t xml:space="preserve">  требований промышленной безопасности;</w:t>
      </w:r>
    </w:p>
    <w:p w:rsidR="0019350E" w:rsidRPr="0019350E" w:rsidRDefault="0019350E" w:rsidP="0019350E">
      <w:pPr>
        <w:spacing w:line="240" w:lineRule="auto"/>
        <w:rPr>
          <w:b/>
          <w:sz w:val="24"/>
          <w:szCs w:val="24"/>
        </w:rPr>
      </w:pPr>
      <w:r w:rsidRPr="0019350E">
        <w:rPr>
          <w:sz w:val="24"/>
          <w:szCs w:val="24"/>
        </w:rPr>
        <w:t xml:space="preserve">11.2. Копии действующих свидетельств, выданных СРО о допуске к видам работ, которые влияют на безопасность особо опасных и технически сложных объектов и выполняются в рамках настоящего Технического задания. </w:t>
      </w:r>
    </w:p>
    <w:p w:rsidR="0019350E" w:rsidRPr="0019350E" w:rsidRDefault="0019350E" w:rsidP="0019350E">
      <w:pPr>
        <w:spacing w:line="240" w:lineRule="auto"/>
        <w:rPr>
          <w:sz w:val="24"/>
          <w:szCs w:val="24"/>
        </w:rPr>
      </w:pPr>
      <w:r w:rsidRPr="0019350E">
        <w:rPr>
          <w:sz w:val="24"/>
          <w:szCs w:val="24"/>
        </w:rPr>
        <w:t>11.3. Акты сдачи-приемки выполненных работ установленной формы;</w:t>
      </w:r>
    </w:p>
    <w:p w:rsidR="0019350E" w:rsidRPr="0019350E" w:rsidRDefault="0019350E" w:rsidP="0019350E">
      <w:pPr>
        <w:spacing w:line="240" w:lineRule="auto"/>
        <w:rPr>
          <w:sz w:val="24"/>
          <w:szCs w:val="24"/>
        </w:rPr>
      </w:pPr>
      <w:r w:rsidRPr="0019350E">
        <w:rPr>
          <w:sz w:val="24"/>
          <w:szCs w:val="24"/>
        </w:rPr>
        <w:t>11.4. Сертификаты на применяемые материалы;</w:t>
      </w:r>
    </w:p>
    <w:p w:rsidR="0019350E" w:rsidRPr="0019350E" w:rsidRDefault="0019350E" w:rsidP="0019350E">
      <w:pPr>
        <w:spacing w:line="240" w:lineRule="auto"/>
        <w:rPr>
          <w:sz w:val="24"/>
          <w:szCs w:val="24"/>
        </w:rPr>
      </w:pPr>
      <w:r w:rsidRPr="0019350E">
        <w:rPr>
          <w:sz w:val="24"/>
          <w:szCs w:val="24"/>
        </w:rPr>
        <w:t xml:space="preserve">  11.5. Справку о численности персонала в т. ч. и ИТР (ежемесячно);</w:t>
      </w:r>
    </w:p>
    <w:p w:rsidR="0019350E" w:rsidRPr="0019350E" w:rsidRDefault="0019350E" w:rsidP="0019350E">
      <w:pPr>
        <w:spacing w:line="240" w:lineRule="auto"/>
        <w:rPr>
          <w:sz w:val="24"/>
          <w:szCs w:val="24"/>
        </w:rPr>
      </w:pPr>
      <w:r w:rsidRPr="0019350E">
        <w:rPr>
          <w:sz w:val="24"/>
          <w:szCs w:val="24"/>
        </w:rPr>
        <w:t xml:space="preserve">11.6. Отчет по «Системе менеджмента охраны здоровья и безопасности труда»;  </w:t>
      </w:r>
    </w:p>
    <w:p w:rsidR="0019350E" w:rsidRPr="0019350E" w:rsidRDefault="0019350E" w:rsidP="0019350E">
      <w:pPr>
        <w:spacing w:line="240" w:lineRule="auto"/>
        <w:rPr>
          <w:sz w:val="24"/>
          <w:szCs w:val="24"/>
        </w:rPr>
      </w:pPr>
      <w:r w:rsidRPr="0019350E">
        <w:rPr>
          <w:sz w:val="24"/>
          <w:szCs w:val="24"/>
        </w:rPr>
        <w:t xml:space="preserve">        </w:t>
      </w:r>
    </w:p>
    <w:p w:rsidR="0019350E" w:rsidRPr="0019350E" w:rsidRDefault="0019350E" w:rsidP="0019350E">
      <w:pPr>
        <w:spacing w:line="240" w:lineRule="auto"/>
        <w:rPr>
          <w:sz w:val="24"/>
          <w:szCs w:val="24"/>
        </w:rPr>
      </w:pPr>
      <w:r w:rsidRPr="0019350E">
        <w:rPr>
          <w:b/>
          <w:sz w:val="24"/>
          <w:szCs w:val="24"/>
        </w:rPr>
        <w:t>12. Гарантии на выполнение работ:</w:t>
      </w:r>
      <w:r w:rsidRPr="0019350E">
        <w:rPr>
          <w:sz w:val="24"/>
          <w:szCs w:val="24"/>
        </w:rPr>
        <w:t xml:space="preserve"> </w:t>
      </w:r>
    </w:p>
    <w:p w:rsidR="0019350E" w:rsidRPr="0019350E" w:rsidRDefault="0019350E" w:rsidP="0019350E">
      <w:pPr>
        <w:spacing w:line="240" w:lineRule="auto"/>
        <w:rPr>
          <w:sz w:val="24"/>
          <w:szCs w:val="24"/>
        </w:rPr>
      </w:pPr>
      <w:r w:rsidRPr="0019350E">
        <w:rPr>
          <w:sz w:val="24"/>
          <w:szCs w:val="24"/>
        </w:rPr>
        <w:t xml:space="preserve">   Подрядчик должен гарантировать:</w:t>
      </w:r>
    </w:p>
    <w:p w:rsidR="0019350E" w:rsidRPr="0019350E" w:rsidRDefault="0019350E" w:rsidP="0019350E">
      <w:pPr>
        <w:spacing w:line="240" w:lineRule="auto"/>
        <w:rPr>
          <w:sz w:val="24"/>
          <w:szCs w:val="24"/>
        </w:rPr>
      </w:pPr>
      <w:r w:rsidRPr="0019350E">
        <w:rPr>
          <w:sz w:val="24"/>
          <w:szCs w:val="24"/>
        </w:rPr>
        <w:t>12.1. Надлежащее качество выполнения работ в полном объеме в соответствии с проектной документацией и действующей нормативно-технической документацией;</w:t>
      </w:r>
    </w:p>
    <w:p w:rsidR="0019350E" w:rsidRPr="0019350E" w:rsidRDefault="0019350E" w:rsidP="0019350E">
      <w:pPr>
        <w:spacing w:line="240" w:lineRule="auto"/>
        <w:rPr>
          <w:sz w:val="24"/>
          <w:szCs w:val="24"/>
        </w:rPr>
      </w:pPr>
      <w:r w:rsidRPr="0019350E">
        <w:rPr>
          <w:sz w:val="24"/>
          <w:szCs w:val="24"/>
        </w:rPr>
        <w:t xml:space="preserve">12.2. Выполнение всех работ в сроки, определяемые ежемесячными Реестрами Заказов Заказчика, согласованными Подрядчиком; </w:t>
      </w:r>
    </w:p>
    <w:p w:rsidR="0019350E" w:rsidRPr="0019350E" w:rsidRDefault="0019350E" w:rsidP="0019350E">
      <w:pPr>
        <w:spacing w:line="240" w:lineRule="auto"/>
        <w:rPr>
          <w:sz w:val="24"/>
          <w:szCs w:val="24"/>
        </w:rPr>
      </w:pPr>
      <w:r w:rsidRPr="0019350E">
        <w:rPr>
          <w:sz w:val="24"/>
          <w:szCs w:val="24"/>
        </w:rPr>
        <w:t>12.3. Возмещение Заказчику причиненных убытков при обнаружении недостатков в процессе гарантийной эксплуатации объекта;</w:t>
      </w:r>
    </w:p>
    <w:p w:rsidR="0019350E" w:rsidRPr="0019350E" w:rsidRDefault="0019350E" w:rsidP="0019350E">
      <w:pPr>
        <w:spacing w:line="240" w:lineRule="auto"/>
        <w:rPr>
          <w:sz w:val="24"/>
          <w:szCs w:val="24"/>
        </w:rPr>
      </w:pPr>
      <w:r w:rsidRPr="0019350E">
        <w:rPr>
          <w:sz w:val="24"/>
          <w:szCs w:val="24"/>
        </w:rPr>
        <w:t>12.4. 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19350E" w:rsidRPr="0019350E" w:rsidRDefault="000D13E2" w:rsidP="0019350E">
      <w:pPr>
        <w:spacing w:line="240" w:lineRule="auto"/>
        <w:rPr>
          <w:sz w:val="24"/>
          <w:szCs w:val="24"/>
        </w:rPr>
      </w:pPr>
      <w:r>
        <w:rPr>
          <w:sz w:val="24"/>
          <w:szCs w:val="24"/>
        </w:rPr>
        <w:t xml:space="preserve">12.5. </w:t>
      </w:r>
      <w:r w:rsidR="0019350E" w:rsidRPr="0019350E">
        <w:rPr>
          <w:sz w:val="24"/>
          <w:szCs w:val="24"/>
        </w:rPr>
        <w:t>Срок гарантии на результат выполненных работ устанавливается     продолжительностью не менее 24  (Двадцать четыре) месяцев с момента подписания акта приемки выполненных работ.</w:t>
      </w:r>
    </w:p>
    <w:p w:rsidR="0019350E" w:rsidRPr="0019350E" w:rsidRDefault="0019350E" w:rsidP="0019350E">
      <w:pPr>
        <w:spacing w:line="240" w:lineRule="auto"/>
        <w:rPr>
          <w:color w:val="00B050"/>
          <w:sz w:val="24"/>
          <w:szCs w:val="24"/>
        </w:rPr>
      </w:pPr>
      <w:r w:rsidRPr="0019350E">
        <w:rPr>
          <w:sz w:val="24"/>
          <w:szCs w:val="24"/>
        </w:rPr>
        <w:t>Если гарантийный срок, установленный заводом - изготовителем материалов, использованного при выполнении работ и являющегося составной частью результата работ, превышает или сокращает вышеуказанный срок, применяется гарантийный срок изготовителя материала.</w:t>
      </w:r>
    </w:p>
    <w:p w:rsidR="000D13E2" w:rsidRDefault="000D13E2" w:rsidP="0019350E">
      <w:pPr>
        <w:spacing w:line="240" w:lineRule="auto"/>
        <w:rPr>
          <w:i/>
          <w:sz w:val="24"/>
          <w:szCs w:val="24"/>
        </w:rPr>
      </w:pPr>
    </w:p>
    <w:p w:rsidR="0019350E" w:rsidRDefault="0019350E" w:rsidP="0019350E">
      <w:pPr>
        <w:spacing w:line="240" w:lineRule="auto"/>
        <w:rPr>
          <w:sz w:val="24"/>
          <w:szCs w:val="24"/>
        </w:rPr>
      </w:pPr>
      <w:r w:rsidRPr="0019350E">
        <w:rPr>
          <w:i/>
          <w:sz w:val="24"/>
          <w:szCs w:val="24"/>
        </w:rPr>
        <w:t>Приложение №1:</w:t>
      </w:r>
      <w:r w:rsidRPr="0019350E">
        <w:rPr>
          <w:sz w:val="24"/>
          <w:szCs w:val="24"/>
        </w:rPr>
        <w:t xml:space="preserve"> Ведомость</w:t>
      </w:r>
      <w:r w:rsidR="00BD49EC">
        <w:rPr>
          <w:sz w:val="24"/>
          <w:szCs w:val="24"/>
        </w:rPr>
        <w:t xml:space="preserve"> МТР, </w:t>
      </w:r>
      <w:proofErr w:type="gramStart"/>
      <w:r w:rsidR="00BD49EC">
        <w:rPr>
          <w:sz w:val="24"/>
          <w:szCs w:val="24"/>
        </w:rPr>
        <w:t>поставляемых</w:t>
      </w:r>
      <w:proofErr w:type="gramEnd"/>
      <w:r w:rsidR="00BD49EC">
        <w:rPr>
          <w:sz w:val="24"/>
          <w:szCs w:val="24"/>
        </w:rPr>
        <w:t xml:space="preserve">  Подрядчиком.</w:t>
      </w: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19350E">
      <w:pPr>
        <w:spacing w:line="240" w:lineRule="auto"/>
        <w:rPr>
          <w:sz w:val="24"/>
          <w:szCs w:val="24"/>
        </w:rPr>
      </w:pPr>
    </w:p>
    <w:p w:rsidR="00BD49EC" w:rsidRDefault="00BD49EC" w:rsidP="00BD49EC">
      <w:pPr>
        <w:spacing w:line="240" w:lineRule="auto"/>
        <w:jc w:val="right"/>
        <w:rPr>
          <w:sz w:val="24"/>
          <w:szCs w:val="24"/>
        </w:rPr>
      </w:pPr>
      <w:r>
        <w:rPr>
          <w:sz w:val="24"/>
          <w:szCs w:val="24"/>
        </w:rPr>
        <w:t>Приложение № 1 к техническому заданию</w:t>
      </w:r>
    </w:p>
    <w:p w:rsidR="00BD49EC" w:rsidRDefault="00BD49EC" w:rsidP="00BD49EC">
      <w:pPr>
        <w:spacing w:line="240" w:lineRule="auto"/>
        <w:jc w:val="right"/>
        <w:rPr>
          <w:sz w:val="24"/>
          <w:szCs w:val="24"/>
        </w:rPr>
      </w:pPr>
    </w:p>
    <w:tbl>
      <w:tblPr>
        <w:tblW w:w="0" w:type="auto"/>
        <w:jc w:val="center"/>
        <w:tblLayout w:type="fixed"/>
        <w:tblCellMar>
          <w:left w:w="30" w:type="dxa"/>
          <w:right w:w="30" w:type="dxa"/>
        </w:tblCellMar>
        <w:tblLook w:val="0000" w:firstRow="0" w:lastRow="0" w:firstColumn="0" w:lastColumn="0" w:noHBand="0" w:noVBand="0"/>
      </w:tblPr>
      <w:tblGrid>
        <w:gridCol w:w="7159"/>
      </w:tblGrid>
      <w:tr w:rsidR="00BD49EC" w:rsidTr="00BD49EC">
        <w:trPr>
          <w:trHeight w:val="252"/>
          <w:jc w:val="center"/>
        </w:trPr>
        <w:tc>
          <w:tcPr>
            <w:tcW w:w="7159" w:type="dxa"/>
            <w:tcBorders>
              <w:top w:val="nil"/>
              <w:left w:val="nil"/>
              <w:bottom w:val="nil"/>
              <w:right w:val="nil"/>
            </w:tcBorders>
          </w:tcPr>
          <w:p w:rsidR="00BD49EC" w:rsidRDefault="00BD49EC" w:rsidP="00BD49EC">
            <w:pPr>
              <w:autoSpaceDE w:val="0"/>
              <w:autoSpaceDN w:val="0"/>
              <w:adjustRightInd w:val="0"/>
              <w:spacing w:line="240" w:lineRule="auto"/>
              <w:ind w:firstLine="0"/>
              <w:jc w:val="center"/>
              <w:rPr>
                <w:b/>
                <w:bCs/>
                <w:snapToGrid/>
                <w:color w:val="000000"/>
                <w:sz w:val="24"/>
                <w:szCs w:val="24"/>
              </w:rPr>
            </w:pPr>
            <w:r>
              <w:rPr>
                <w:b/>
                <w:bCs/>
                <w:snapToGrid/>
                <w:color w:val="000000"/>
                <w:sz w:val="24"/>
                <w:szCs w:val="24"/>
              </w:rPr>
              <w:t>Перечень материалов для ремонта асфальтового покрытия дорог, поставляемый Подрядчиком.</w:t>
            </w:r>
          </w:p>
        </w:tc>
      </w:tr>
    </w:tbl>
    <w:p w:rsidR="00BD49EC" w:rsidRDefault="00BD49EC" w:rsidP="00BD49EC">
      <w:pPr>
        <w:spacing w:line="240" w:lineRule="auto"/>
        <w:jc w:val="center"/>
        <w:rPr>
          <w:sz w:val="24"/>
          <w:szCs w:val="24"/>
        </w:rPr>
      </w:pPr>
    </w:p>
    <w:p w:rsidR="00BD49EC" w:rsidRDefault="00BD49EC" w:rsidP="0019350E">
      <w:pPr>
        <w:spacing w:line="240" w:lineRule="auto"/>
        <w:rPr>
          <w:sz w:val="24"/>
          <w:szCs w:val="24"/>
        </w:rPr>
      </w:pPr>
    </w:p>
    <w:tbl>
      <w:tblPr>
        <w:tblW w:w="10236" w:type="dxa"/>
        <w:tblLayout w:type="fixed"/>
        <w:tblCellMar>
          <w:left w:w="30" w:type="dxa"/>
          <w:right w:w="30" w:type="dxa"/>
        </w:tblCellMar>
        <w:tblLook w:val="0000" w:firstRow="0" w:lastRow="0" w:firstColumn="0" w:lastColumn="0" w:noHBand="0" w:noVBand="0"/>
      </w:tblPr>
      <w:tblGrid>
        <w:gridCol w:w="1022"/>
        <w:gridCol w:w="3261"/>
        <w:gridCol w:w="1984"/>
        <w:gridCol w:w="1276"/>
        <w:gridCol w:w="1276"/>
        <w:gridCol w:w="1417"/>
      </w:tblGrid>
      <w:tr w:rsidR="00BD49EC" w:rsidTr="00BD49EC">
        <w:trPr>
          <w:trHeight w:val="410"/>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b/>
                <w:bCs/>
                <w:snapToGrid/>
                <w:color w:val="000000"/>
                <w:sz w:val="24"/>
                <w:szCs w:val="24"/>
              </w:rPr>
            </w:pPr>
            <w:r>
              <w:rPr>
                <w:b/>
                <w:bCs/>
                <w:snapToGrid/>
                <w:color w:val="000000"/>
                <w:sz w:val="24"/>
                <w:szCs w:val="24"/>
              </w:rPr>
              <w:t xml:space="preserve">№№ </w:t>
            </w:r>
            <w:proofErr w:type="gramStart"/>
            <w:r>
              <w:rPr>
                <w:b/>
                <w:bCs/>
                <w:snapToGrid/>
                <w:color w:val="000000"/>
                <w:sz w:val="24"/>
                <w:szCs w:val="24"/>
              </w:rPr>
              <w:t>п</w:t>
            </w:r>
            <w:proofErr w:type="gramEnd"/>
            <w:r>
              <w:rPr>
                <w:b/>
                <w:bCs/>
                <w:snapToGrid/>
                <w:color w:val="000000"/>
                <w:sz w:val="24"/>
                <w:szCs w:val="24"/>
              </w:rPr>
              <w:t>/п</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b/>
                <w:bCs/>
                <w:snapToGrid/>
                <w:color w:val="000000"/>
                <w:sz w:val="24"/>
                <w:szCs w:val="24"/>
              </w:rPr>
            </w:pPr>
            <w:r>
              <w:rPr>
                <w:b/>
                <w:bCs/>
                <w:snapToGrid/>
                <w:color w:val="000000"/>
                <w:sz w:val="24"/>
                <w:szCs w:val="24"/>
              </w:rPr>
              <w:t>Наименование материалов</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b/>
                <w:bCs/>
                <w:snapToGrid/>
                <w:color w:val="000000"/>
                <w:sz w:val="24"/>
                <w:szCs w:val="24"/>
              </w:rPr>
            </w:pPr>
            <w:r>
              <w:rPr>
                <w:b/>
                <w:bCs/>
                <w:snapToGrid/>
                <w:color w:val="000000"/>
                <w:sz w:val="24"/>
                <w:szCs w:val="24"/>
              </w:rPr>
              <w:t>Тип, марка</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b/>
                <w:bCs/>
                <w:snapToGrid/>
                <w:color w:val="000000"/>
                <w:sz w:val="24"/>
                <w:szCs w:val="24"/>
              </w:rPr>
            </w:pPr>
            <w:r>
              <w:rPr>
                <w:b/>
                <w:bCs/>
                <w:snapToGrid/>
                <w:color w:val="000000"/>
                <w:sz w:val="24"/>
                <w:szCs w:val="24"/>
              </w:rPr>
              <w:t>ГОСТ, ТУ</w:t>
            </w:r>
          </w:p>
        </w:tc>
        <w:tc>
          <w:tcPr>
            <w:tcW w:w="2693" w:type="dxa"/>
            <w:gridSpan w:val="2"/>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b/>
                <w:bCs/>
                <w:snapToGrid/>
                <w:color w:val="000000"/>
                <w:sz w:val="24"/>
                <w:szCs w:val="24"/>
              </w:rPr>
            </w:pPr>
            <w:r>
              <w:rPr>
                <w:b/>
                <w:bCs/>
                <w:snapToGrid/>
                <w:color w:val="000000"/>
                <w:sz w:val="24"/>
                <w:szCs w:val="24"/>
              </w:rPr>
              <w:t>Объем</w:t>
            </w:r>
          </w:p>
        </w:tc>
      </w:tr>
      <w:tr w:rsidR="00BD49EC" w:rsidTr="00BD49EC">
        <w:trPr>
          <w:trHeight w:val="240"/>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b/>
                <w:bCs/>
                <w:snapToGrid/>
                <w:color w:val="000000"/>
                <w:sz w:val="24"/>
                <w:szCs w:val="24"/>
              </w:rPr>
            </w:pP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b/>
                <w:bCs/>
                <w:snapToGrid/>
                <w:color w:val="000000"/>
                <w:sz w:val="24"/>
                <w:szCs w:val="24"/>
              </w:rPr>
            </w:pP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b/>
                <w:bCs/>
                <w:snapToGrid/>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b/>
                <w:bCs/>
                <w:snapToGrid/>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b/>
                <w:bCs/>
                <w:snapToGrid/>
                <w:color w:val="000000"/>
                <w:sz w:val="24"/>
                <w:szCs w:val="24"/>
              </w:rPr>
            </w:pPr>
            <w:proofErr w:type="spellStart"/>
            <w:r>
              <w:rPr>
                <w:b/>
                <w:bCs/>
                <w:snapToGrid/>
                <w:color w:val="000000"/>
                <w:sz w:val="24"/>
                <w:szCs w:val="24"/>
              </w:rPr>
              <w:t>ед</w:t>
            </w:r>
            <w:proofErr w:type="gramStart"/>
            <w:r>
              <w:rPr>
                <w:b/>
                <w:bCs/>
                <w:snapToGrid/>
                <w:color w:val="000000"/>
                <w:sz w:val="24"/>
                <w:szCs w:val="24"/>
              </w:rPr>
              <w:t>.и</w:t>
            </w:r>
            <w:proofErr w:type="gramEnd"/>
            <w:r>
              <w:rPr>
                <w:b/>
                <w:bCs/>
                <w:snapToGrid/>
                <w:color w:val="000000"/>
                <w:sz w:val="24"/>
                <w:szCs w:val="24"/>
              </w:rPr>
              <w:t>зм</w:t>
            </w:r>
            <w:proofErr w:type="spellEnd"/>
            <w:r>
              <w:rPr>
                <w:b/>
                <w:bCs/>
                <w:snapToGrid/>
                <w:color w:val="000000"/>
                <w:sz w:val="24"/>
                <w:szCs w:val="24"/>
              </w:rPr>
              <w:t>.</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b/>
                <w:bCs/>
                <w:snapToGrid/>
                <w:color w:val="000000"/>
                <w:sz w:val="24"/>
                <w:szCs w:val="24"/>
              </w:rPr>
            </w:pPr>
            <w:r>
              <w:rPr>
                <w:b/>
                <w:bCs/>
                <w:snapToGrid/>
                <w:color w:val="000000"/>
                <w:sz w:val="24"/>
                <w:szCs w:val="24"/>
              </w:rPr>
              <w:t>кол-во</w:t>
            </w:r>
          </w:p>
        </w:tc>
      </w:tr>
      <w:tr w:rsidR="00BD49EC" w:rsidTr="00BD49EC">
        <w:trPr>
          <w:trHeight w:val="252"/>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1</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2</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3</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4</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5</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6</w:t>
            </w:r>
          </w:p>
        </w:tc>
      </w:tr>
      <w:tr w:rsidR="00BD49EC" w:rsidTr="00BD49EC">
        <w:trPr>
          <w:trHeight w:val="564"/>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1</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Битумы нефтяные дорожные жидкие.</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 xml:space="preserve"> Класс МГ, СГ</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ГОСТ 9548</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т</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0,09</w:t>
            </w:r>
          </w:p>
        </w:tc>
      </w:tr>
      <w:tr w:rsidR="00BD49EC" w:rsidTr="00BD49EC">
        <w:trPr>
          <w:trHeight w:val="564"/>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2</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Бетон тяжелый.</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Класс В15 (М200)</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ГОСТ 26633</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м3</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11,8</w:t>
            </w:r>
          </w:p>
        </w:tc>
      </w:tr>
      <w:tr w:rsidR="00BD49EC" w:rsidTr="00BD49EC">
        <w:trPr>
          <w:trHeight w:val="564"/>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3</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Раствор готовый кладочный цементный.</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Марка 100</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ГОСТ 28013</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м3</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0,12</w:t>
            </w:r>
          </w:p>
        </w:tc>
      </w:tr>
      <w:tr w:rsidR="00BD49EC" w:rsidTr="00BD49EC">
        <w:trPr>
          <w:trHeight w:val="564"/>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4</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Щебень из природного камня для строительных работ.</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Марка 600, фракция40-70 мм</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ГОСТ 8267</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м3</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132,3</w:t>
            </w:r>
          </w:p>
        </w:tc>
      </w:tr>
      <w:tr w:rsidR="00BD49EC" w:rsidTr="00BD49EC">
        <w:trPr>
          <w:trHeight w:val="564"/>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5</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Щебень из природного камня для строительных работ.</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Марка 600, фракция10-20 мм</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ГОСТ 8267</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м3</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10,5</w:t>
            </w:r>
          </w:p>
        </w:tc>
      </w:tr>
      <w:tr w:rsidR="00BD49EC" w:rsidTr="00BD49EC">
        <w:trPr>
          <w:trHeight w:val="564"/>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5</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Щебень известняковый для строительных работ.</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Марка 600 фракции 5-10 мм</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ГОСТ 8267</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м3</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26,1</w:t>
            </w:r>
          </w:p>
        </w:tc>
      </w:tr>
      <w:tr w:rsidR="00BD49EC" w:rsidTr="00BD49EC">
        <w:trPr>
          <w:trHeight w:val="1726"/>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6</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 xml:space="preserve">Асфальтобетонные смеси дорожные, аэродромные и асфальтобетон (горячие и теплые для плотного асфальтобетона мелко и крупнозернистые, песчаные), </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Марка II тип</w:t>
            </w:r>
            <w:proofErr w:type="gramStart"/>
            <w:r>
              <w:rPr>
                <w:snapToGrid/>
                <w:color w:val="000000"/>
                <w:sz w:val="24"/>
                <w:szCs w:val="24"/>
              </w:rPr>
              <w:t xml:space="preserve"> А</w:t>
            </w:r>
            <w:proofErr w:type="gramEnd"/>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ГОСТ 9126</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т</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67,62</w:t>
            </w:r>
          </w:p>
        </w:tc>
      </w:tr>
      <w:tr w:rsidR="00BD49EC" w:rsidTr="00BD49EC">
        <w:trPr>
          <w:trHeight w:val="1603"/>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7</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Асфальтобетонные смеси дорожные, аэродромные и асфальтобетон (горячие и теплые для плотного асфальтобетона мелко и крупнозернистые, песчаные)</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Марка 1тип</w:t>
            </w:r>
            <w:proofErr w:type="gramStart"/>
            <w:r>
              <w:rPr>
                <w:snapToGrid/>
                <w:color w:val="000000"/>
                <w:sz w:val="24"/>
                <w:szCs w:val="24"/>
              </w:rPr>
              <w:t xml:space="preserve"> А</w:t>
            </w:r>
            <w:proofErr w:type="gramEnd"/>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ГОСТ 9126</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т</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33,88</w:t>
            </w:r>
          </w:p>
        </w:tc>
      </w:tr>
      <w:tr w:rsidR="00BD49EC" w:rsidTr="00BD49EC">
        <w:trPr>
          <w:trHeight w:val="1603"/>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8</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Асфальт литой для покрытий тротуаров (жесткий)</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Тип 2</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ГОСТ 9126</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т</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10,71</w:t>
            </w:r>
          </w:p>
        </w:tc>
      </w:tr>
      <w:tr w:rsidR="00BD49EC" w:rsidTr="00BD49EC">
        <w:trPr>
          <w:trHeight w:val="564"/>
        </w:trPr>
        <w:tc>
          <w:tcPr>
            <w:tcW w:w="1022"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9</w:t>
            </w:r>
          </w:p>
        </w:tc>
        <w:tc>
          <w:tcPr>
            <w:tcW w:w="3261"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Камни</w:t>
            </w:r>
          </w:p>
        </w:tc>
        <w:tc>
          <w:tcPr>
            <w:tcW w:w="1984"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left"/>
              <w:rPr>
                <w:snapToGrid/>
                <w:color w:val="000000"/>
                <w:sz w:val="24"/>
                <w:szCs w:val="24"/>
              </w:rPr>
            </w:pPr>
            <w:r>
              <w:rPr>
                <w:snapToGrid/>
                <w:color w:val="000000"/>
                <w:sz w:val="24"/>
                <w:szCs w:val="24"/>
              </w:rPr>
              <w:t>Бортовые</w:t>
            </w: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right"/>
              <w:rPr>
                <w:snapToGrid/>
                <w:color w:val="000000"/>
                <w:sz w:val="24"/>
                <w:szCs w:val="24"/>
              </w:rPr>
            </w:pPr>
          </w:p>
        </w:tc>
        <w:tc>
          <w:tcPr>
            <w:tcW w:w="1276"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м</w:t>
            </w:r>
          </w:p>
        </w:tc>
        <w:tc>
          <w:tcPr>
            <w:tcW w:w="1417" w:type="dxa"/>
            <w:tcBorders>
              <w:top w:val="single" w:sz="6" w:space="0" w:color="auto"/>
              <w:left w:val="single" w:sz="6" w:space="0" w:color="auto"/>
              <w:bottom w:val="single" w:sz="6" w:space="0" w:color="auto"/>
              <w:right w:val="single" w:sz="6" w:space="0" w:color="auto"/>
            </w:tcBorders>
          </w:tcPr>
          <w:p w:rsidR="00BD49EC" w:rsidRDefault="00BD49EC">
            <w:pPr>
              <w:autoSpaceDE w:val="0"/>
              <w:autoSpaceDN w:val="0"/>
              <w:adjustRightInd w:val="0"/>
              <w:spacing w:line="240" w:lineRule="auto"/>
              <w:ind w:firstLine="0"/>
              <w:jc w:val="center"/>
              <w:rPr>
                <w:snapToGrid/>
                <w:color w:val="000000"/>
                <w:sz w:val="24"/>
                <w:szCs w:val="24"/>
              </w:rPr>
            </w:pPr>
            <w:r>
              <w:rPr>
                <w:snapToGrid/>
                <w:color w:val="000000"/>
                <w:sz w:val="24"/>
                <w:szCs w:val="24"/>
              </w:rPr>
              <w:t>200</w:t>
            </w:r>
          </w:p>
        </w:tc>
      </w:tr>
    </w:tbl>
    <w:p w:rsidR="00BD49EC" w:rsidRDefault="00BD49EC" w:rsidP="0019350E">
      <w:pPr>
        <w:spacing w:line="240" w:lineRule="auto"/>
        <w:rPr>
          <w:sz w:val="24"/>
          <w:szCs w:val="24"/>
        </w:rPr>
      </w:pPr>
    </w:p>
    <w:p w:rsidR="00BD49EC" w:rsidRDefault="00BD49EC" w:rsidP="00BD49EC">
      <w:pPr>
        <w:spacing w:line="240" w:lineRule="auto"/>
        <w:jc w:val="right"/>
        <w:rPr>
          <w:sz w:val="24"/>
          <w:szCs w:val="24"/>
        </w:rPr>
      </w:pPr>
    </w:p>
    <w:p w:rsidR="00BD49EC" w:rsidRDefault="00BD49EC" w:rsidP="00BD49EC">
      <w:pPr>
        <w:spacing w:line="240" w:lineRule="auto"/>
        <w:jc w:val="right"/>
        <w:rPr>
          <w:sz w:val="24"/>
          <w:szCs w:val="24"/>
        </w:rPr>
      </w:pPr>
    </w:p>
    <w:p w:rsidR="00BD49EC" w:rsidRDefault="00BD49EC" w:rsidP="00BD49EC">
      <w:pPr>
        <w:spacing w:line="240" w:lineRule="auto"/>
        <w:jc w:val="right"/>
        <w:rPr>
          <w:sz w:val="24"/>
          <w:szCs w:val="24"/>
        </w:rPr>
      </w:pPr>
    </w:p>
    <w:p w:rsidR="00BD49EC" w:rsidRDefault="00BD49EC" w:rsidP="00BD49EC">
      <w:pPr>
        <w:spacing w:line="240" w:lineRule="auto"/>
        <w:jc w:val="right"/>
        <w:rPr>
          <w:sz w:val="24"/>
          <w:szCs w:val="24"/>
        </w:rPr>
      </w:pPr>
    </w:p>
    <w:p w:rsidR="00BD49EC" w:rsidRDefault="00BD49EC" w:rsidP="00BD49EC">
      <w:pPr>
        <w:spacing w:line="240" w:lineRule="auto"/>
        <w:jc w:val="right"/>
        <w:rPr>
          <w:sz w:val="24"/>
          <w:szCs w:val="24"/>
        </w:rPr>
      </w:pPr>
    </w:p>
    <w:p w:rsidR="00BD49EC" w:rsidRDefault="00BD49EC" w:rsidP="00BD49EC">
      <w:pPr>
        <w:spacing w:line="240" w:lineRule="auto"/>
        <w:jc w:val="right"/>
        <w:rPr>
          <w:sz w:val="24"/>
          <w:szCs w:val="24"/>
        </w:rPr>
      </w:pPr>
    </w:p>
    <w:p w:rsidR="00BD49EC" w:rsidRPr="00BD49EC" w:rsidRDefault="00BD49EC" w:rsidP="00BD49EC">
      <w:pPr>
        <w:spacing w:line="240" w:lineRule="auto"/>
        <w:jc w:val="right"/>
        <w:rPr>
          <w:sz w:val="24"/>
          <w:szCs w:val="24"/>
        </w:rPr>
      </w:pPr>
      <w:r w:rsidRPr="00BD49EC">
        <w:rPr>
          <w:sz w:val="24"/>
          <w:szCs w:val="24"/>
        </w:rPr>
        <w:t>Дополнительные требования</w:t>
      </w:r>
    </w:p>
    <w:p w:rsidR="00BD49EC" w:rsidRPr="00BD49EC" w:rsidRDefault="00BD49EC" w:rsidP="00BD49EC">
      <w:pPr>
        <w:spacing w:line="240" w:lineRule="auto"/>
        <w:jc w:val="right"/>
        <w:rPr>
          <w:sz w:val="24"/>
          <w:szCs w:val="24"/>
        </w:rPr>
      </w:pPr>
      <w:r w:rsidRPr="00BD49EC">
        <w:rPr>
          <w:sz w:val="24"/>
          <w:szCs w:val="24"/>
        </w:rPr>
        <w:t>к Техническому заданию</w:t>
      </w:r>
    </w:p>
    <w:p w:rsidR="00BD49EC" w:rsidRPr="00BD49EC" w:rsidRDefault="00BD49EC" w:rsidP="00BD49EC">
      <w:pPr>
        <w:spacing w:line="240" w:lineRule="auto"/>
        <w:jc w:val="right"/>
        <w:rPr>
          <w:sz w:val="24"/>
          <w:szCs w:val="24"/>
        </w:rPr>
      </w:pPr>
    </w:p>
    <w:p w:rsidR="00BD49EC" w:rsidRPr="00BD49EC" w:rsidRDefault="00BD49EC" w:rsidP="00BD49EC">
      <w:pPr>
        <w:spacing w:line="240" w:lineRule="auto"/>
        <w:jc w:val="center"/>
        <w:rPr>
          <w:b/>
          <w:sz w:val="24"/>
          <w:szCs w:val="24"/>
        </w:rPr>
      </w:pPr>
    </w:p>
    <w:p w:rsidR="00BD49EC" w:rsidRPr="00BD49EC" w:rsidRDefault="00BD49EC" w:rsidP="00BD49EC">
      <w:pPr>
        <w:spacing w:line="240" w:lineRule="auto"/>
        <w:jc w:val="center"/>
        <w:rPr>
          <w:b/>
          <w:sz w:val="24"/>
          <w:szCs w:val="24"/>
        </w:rPr>
      </w:pPr>
      <w:r w:rsidRPr="00BD49EC">
        <w:rPr>
          <w:b/>
          <w:sz w:val="24"/>
          <w:szCs w:val="24"/>
        </w:rPr>
        <w:t>ДОПОЛНИТЕЛЬНЫЕ ТРЕБОВАНИЯ</w:t>
      </w:r>
    </w:p>
    <w:p w:rsidR="00BD49EC" w:rsidRPr="00BD49EC" w:rsidRDefault="00BD49EC" w:rsidP="00BD49EC">
      <w:pPr>
        <w:spacing w:line="240" w:lineRule="auto"/>
        <w:jc w:val="center"/>
        <w:rPr>
          <w:b/>
          <w:sz w:val="24"/>
          <w:szCs w:val="24"/>
        </w:rPr>
      </w:pPr>
      <w:r w:rsidRPr="00BD49EC">
        <w:rPr>
          <w:b/>
          <w:sz w:val="24"/>
          <w:szCs w:val="24"/>
        </w:rPr>
        <w:t>на этапе проведения закупочных процедур</w:t>
      </w:r>
    </w:p>
    <w:p w:rsidR="00BD49EC" w:rsidRPr="00BD49EC" w:rsidRDefault="00BD49EC" w:rsidP="00BD49EC">
      <w:pPr>
        <w:spacing w:line="240" w:lineRule="auto"/>
        <w:rPr>
          <w:sz w:val="24"/>
          <w:szCs w:val="24"/>
        </w:rPr>
      </w:pPr>
    </w:p>
    <w:p w:rsidR="00BD49EC" w:rsidRPr="00BD49EC" w:rsidRDefault="00BD49EC" w:rsidP="00BD49EC">
      <w:pPr>
        <w:spacing w:line="240" w:lineRule="auto"/>
        <w:rPr>
          <w:i/>
          <w:sz w:val="24"/>
          <w:szCs w:val="24"/>
        </w:rPr>
      </w:pPr>
      <w:r w:rsidRPr="00BD49EC">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BD49EC" w:rsidRPr="00BD49EC" w:rsidRDefault="00BD49EC" w:rsidP="00BD49EC">
      <w:pPr>
        <w:spacing w:line="240" w:lineRule="auto"/>
        <w:rPr>
          <w:sz w:val="24"/>
          <w:szCs w:val="24"/>
        </w:rPr>
      </w:pPr>
    </w:p>
    <w:p w:rsidR="00BD49EC" w:rsidRPr="00BD49EC" w:rsidRDefault="00BD49EC" w:rsidP="00BD49EC">
      <w:pPr>
        <w:pStyle w:val="afffa"/>
        <w:numPr>
          <w:ilvl w:val="0"/>
          <w:numId w:val="55"/>
        </w:numPr>
        <w:ind w:left="567" w:hanging="567"/>
        <w:contextualSpacing/>
        <w:jc w:val="both"/>
      </w:pPr>
      <w:r w:rsidRPr="00BD49EC">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BD49EC" w:rsidRPr="00BD49EC" w:rsidRDefault="00BD49EC" w:rsidP="00BD49EC">
      <w:pPr>
        <w:pStyle w:val="afffa"/>
        <w:numPr>
          <w:ilvl w:val="0"/>
          <w:numId w:val="55"/>
        </w:numPr>
        <w:ind w:left="567" w:hanging="567"/>
        <w:contextualSpacing/>
        <w:jc w:val="both"/>
      </w:pPr>
      <w:r w:rsidRPr="00BD49EC">
        <w:t>Наличие у Участника положительных референций на аналогичные работы.</w:t>
      </w:r>
    </w:p>
    <w:p w:rsidR="00BD49EC" w:rsidRPr="00BD49EC" w:rsidRDefault="00BD49EC" w:rsidP="00BD49EC">
      <w:pPr>
        <w:pStyle w:val="afffa"/>
        <w:numPr>
          <w:ilvl w:val="0"/>
          <w:numId w:val="55"/>
        </w:numPr>
        <w:ind w:left="567" w:hanging="567"/>
        <w:contextualSpacing/>
        <w:jc w:val="both"/>
      </w:pPr>
      <w:r w:rsidRPr="00BD49EC">
        <w:t>Наличие (не обязательно) у Подрядчика материально-технической базы в г. Шатура.</w:t>
      </w:r>
    </w:p>
    <w:p w:rsidR="00BD49EC" w:rsidRPr="00BD49EC" w:rsidRDefault="00BD49EC" w:rsidP="00BD49EC">
      <w:pPr>
        <w:pStyle w:val="afffa"/>
        <w:numPr>
          <w:ilvl w:val="0"/>
          <w:numId w:val="55"/>
        </w:numPr>
        <w:ind w:left="567" w:hanging="567"/>
        <w:contextualSpacing/>
        <w:jc w:val="both"/>
      </w:pPr>
      <w:r w:rsidRPr="00BD49EC">
        <w:t>Участник должен предоставить следующую документацию:</w:t>
      </w:r>
    </w:p>
    <w:p w:rsidR="00BD49EC" w:rsidRPr="00BD49EC" w:rsidRDefault="00BD49EC" w:rsidP="00BD49EC">
      <w:pPr>
        <w:pStyle w:val="afffa"/>
        <w:numPr>
          <w:ilvl w:val="0"/>
          <w:numId w:val="54"/>
        </w:numPr>
        <w:ind w:left="993"/>
        <w:contextualSpacing/>
        <w:jc w:val="both"/>
      </w:pPr>
      <w:r w:rsidRPr="00BD49EC">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BD49EC">
        <w:t>Ростехрегулирования</w:t>
      </w:r>
      <w:proofErr w:type="spellEnd"/>
      <w:r w:rsidRPr="00BD49EC">
        <w:t xml:space="preserve"> от 10 июля 2007 г. N 169-ст. (приветствуется предоставление сертификата СУОТ на соответствие системе менеджмента OHSAS 18001-2007);</w:t>
      </w:r>
    </w:p>
    <w:p w:rsidR="00BD49EC" w:rsidRPr="00BD49EC" w:rsidRDefault="00BD49EC" w:rsidP="00BD49EC">
      <w:pPr>
        <w:pStyle w:val="afffa"/>
        <w:numPr>
          <w:ilvl w:val="0"/>
          <w:numId w:val="54"/>
        </w:numPr>
        <w:ind w:left="993"/>
        <w:contextualSpacing/>
        <w:jc w:val="both"/>
      </w:pPr>
      <w:r w:rsidRPr="00BD49EC">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BD49EC" w:rsidRPr="00BD49EC" w:rsidRDefault="00BD49EC" w:rsidP="00BD49EC">
      <w:pPr>
        <w:pStyle w:val="afffa"/>
        <w:numPr>
          <w:ilvl w:val="0"/>
          <w:numId w:val="54"/>
        </w:numPr>
        <w:ind w:left="993"/>
        <w:contextualSpacing/>
        <w:jc w:val="both"/>
      </w:pPr>
      <w:r w:rsidRPr="00BD49EC">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BD49EC" w:rsidRPr="00BD49EC" w:rsidRDefault="00BD49EC" w:rsidP="00BD49EC">
      <w:pPr>
        <w:pStyle w:val="afffa"/>
        <w:numPr>
          <w:ilvl w:val="0"/>
          <w:numId w:val="54"/>
        </w:numPr>
        <w:ind w:left="993"/>
        <w:contextualSpacing/>
        <w:jc w:val="both"/>
      </w:pPr>
      <w:r w:rsidRPr="00BD49EC">
        <w:t xml:space="preserve">Сведения об объеме аналогично выполненных работ </w:t>
      </w:r>
      <w:proofErr w:type="gramStart"/>
      <w:r w:rsidRPr="00BD49EC">
        <w:t>за</w:t>
      </w:r>
      <w:proofErr w:type="gramEnd"/>
      <w:r w:rsidRPr="00BD49EC">
        <w:t xml:space="preserve"> последние 3 года;</w:t>
      </w:r>
    </w:p>
    <w:p w:rsidR="00BD49EC" w:rsidRPr="00BD49EC" w:rsidRDefault="00BD49EC" w:rsidP="00BD49EC">
      <w:pPr>
        <w:pStyle w:val="afffa"/>
        <w:numPr>
          <w:ilvl w:val="0"/>
          <w:numId w:val="54"/>
        </w:numPr>
        <w:ind w:left="993"/>
        <w:contextualSpacing/>
        <w:jc w:val="both"/>
      </w:pPr>
      <w:r w:rsidRPr="00BD49EC">
        <w:t>Документы, подтверждающие полномочия руководителя организации.</w:t>
      </w:r>
    </w:p>
    <w:p w:rsidR="00BD49EC" w:rsidRPr="00BD49EC" w:rsidRDefault="00BD49EC" w:rsidP="00BD49EC">
      <w:pPr>
        <w:pStyle w:val="afffa"/>
        <w:numPr>
          <w:ilvl w:val="0"/>
          <w:numId w:val="55"/>
        </w:numPr>
        <w:ind w:left="567" w:hanging="567"/>
        <w:contextualSpacing/>
        <w:jc w:val="both"/>
      </w:pPr>
      <w:r w:rsidRPr="00BD49EC">
        <w:t>Участник предоставляет комплект сметной документации на стоимость оферты, с расшифровкой в них ниже перечисленной информации:</w:t>
      </w:r>
    </w:p>
    <w:p w:rsidR="00BD49EC" w:rsidRPr="00BD49EC" w:rsidRDefault="00BD49EC" w:rsidP="00BD49EC">
      <w:pPr>
        <w:pStyle w:val="afffa"/>
        <w:numPr>
          <w:ilvl w:val="0"/>
          <w:numId w:val="54"/>
        </w:numPr>
        <w:ind w:left="993"/>
        <w:contextualSpacing/>
        <w:jc w:val="both"/>
      </w:pPr>
      <w:r w:rsidRPr="00BD49EC">
        <w:t>Индексы (СМР, материалы, оплата труда, эксплуатация машин и механизмов)  при использовании ФЕР.</w:t>
      </w:r>
    </w:p>
    <w:p w:rsidR="00BD49EC" w:rsidRPr="00BD49EC" w:rsidRDefault="00BD49EC" w:rsidP="00BD49EC">
      <w:pPr>
        <w:pStyle w:val="afffa"/>
        <w:numPr>
          <w:ilvl w:val="0"/>
          <w:numId w:val="54"/>
        </w:numPr>
        <w:ind w:left="993"/>
        <w:contextualSpacing/>
        <w:jc w:val="both"/>
      </w:pPr>
      <w:r w:rsidRPr="00BD49EC">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BD49EC" w:rsidRPr="00BD49EC" w:rsidRDefault="00BD49EC" w:rsidP="00BD49EC">
      <w:pPr>
        <w:pStyle w:val="afffa"/>
        <w:numPr>
          <w:ilvl w:val="0"/>
          <w:numId w:val="54"/>
        </w:numPr>
        <w:ind w:left="993"/>
        <w:contextualSpacing/>
        <w:jc w:val="both"/>
      </w:pPr>
      <w:r w:rsidRPr="00BD49EC">
        <w:t>Сметная документация должна быть представлена в электронном виде в формате .</w:t>
      </w:r>
      <w:proofErr w:type="spellStart"/>
      <w:r w:rsidRPr="00BD49EC">
        <w:t>xls</w:t>
      </w:r>
      <w:proofErr w:type="spellEnd"/>
      <w:r w:rsidRPr="00BD49EC">
        <w:t xml:space="preserve">, </w:t>
      </w:r>
      <w:proofErr w:type="spellStart"/>
      <w:r w:rsidRPr="00BD49EC">
        <w:t>xlsx</w:t>
      </w:r>
      <w:proofErr w:type="spellEnd"/>
      <w:r w:rsidRPr="00BD49EC">
        <w:t xml:space="preserve">, </w:t>
      </w:r>
      <w:proofErr w:type="spellStart"/>
      <w:r w:rsidRPr="00BD49EC">
        <w:t>gsf</w:t>
      </w:r>
      <w:proofErr w:type="spellEnd"/>
      <w:r w:rsidRPr="00BD49EC">
        <w:t>, .</w:t>
      </w:r>
      <w:proofErr w:type="spellStart"/>
      <w:r w:rsidRPr="00BD49EC">
        <w:t>xml</w:t>
      </w:r>
      <w:proofErr w:type="spellEnd"/>
      <w:r w:rsidRPr="00BD49EC">
        <w:t xml:space="preserve">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BD49EC" w:rsidRPr="00BD49EC" w:rsidRDefault="00BD49EC" w:rsidP="00BD49EC">
      <w:pPr>
        <w:pStyle w:val="afffa"/>
        <w:numPr>
          <w:ilvl w:val="0"/>
          <w:numId w:val="55"/>
        </w:numPr>
        <w:ind w:left="567" w:hanging="567"/>
        <w:contextualSpacing/>
        <w:jc w:val="both"/>
      </w:pPr>
      <w:r w:rsidRPr="00BD49EC">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w:t>
      </w:r>
    </w:p>
    <w:p w:rsidR="00BD49EC" w:rsidRPr="00BD49EC" w:rsidRDefault="00BD49EC" w:rsidP="00BD49EC">
      <w:pPr>
        <w:pStyle w:val="afffa"/>
        <w:numPr>
          <w:ilvl w:val="0"/>
          <w:numId w:val="55"/>
        </w:numPr>
        <w:ind w:left="567" w:hanging="567"/>
        <w:contextualSpacing/>
        <w:jc w:val="both"/>
      </w:pPr>
      <w:r w:rsidRPr="00BD49EC">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BD49EC" w:rsidRPr="00BD49EC" w:rsidRDefault="00BD49EC" w:rsidP="00BD49EC">
      <w:pPr>
        <w:pStyle w:val="afffa"/>
        <w:numPr>
          <w:ilvl w:val="0"/>
          <w:numId w:val="55"/>
        </w:numPr>
        <w:ind w:left="567" w:hanging="567"/>
        <w:contextualSpacing/>
        <w:jc w:val="both"/>
      </w:pPr>
      <w:r w:rsidRPr="00BD49EC">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w:t>
      </w:r>
      <w:proofErr w:type="gramStart"/>
      <w:r w:rsidRPr="00BD49EC">
        <w:t>р(</w:t>
      </w:r>
      <w:proofErr w:type="gramEnd"/>
      <w:r w:rsidRPr="00BD49EC">
        <w:t>ы) или дать Заказчику аргументированный письменный отказ от его подписания.</w:t>
      </w:r>
    </w:p>
    <w:p w:rsidR="00BD49EC" w:rsidRPr="00BD49EC" w:rsidRDefault="00BD49EC" w:rsidP="00BD49EC">
      <w:pPr>
        <w:spacing w:line="240" w:lineRule="auto"/>
        <w:rPr>
          <w:sz w:val="24"/>
          <w:szCs w:val="24"/>
        </w:rPr>
      </w:pPr>
    </w:p>
    <w:p w:rsidR="00BD49EC" w:rsidRPr="00BD49EC" w:rsidRDefault="00BD49EC" w:rsidP="00BD49EC">
      <w:pPr>
        <w:spacing w:line="240" w:lineRule="auto"/>
        <w:rPr>
          <w:sz w:val="24"/>
          <w:szCs w:val="24"/>
        </w:rPr>
        <w:sectPr w:rsidR="00BD49EC" w:rsidRPr="00BD49EC" w:rsidSect="002605D4">
          <w:pgSz w:w="11906" w:h="16838" w:code="9"/>
          <w:pgMar w:top="1440" w:right="709" w:bottom="1440" w:left="1077" w:header="567" w:footer="295" w:gutter="0"/>
          <w:cols w:space="708"/>
          <w:docGrid w:linePitch="381"/>
        </w:sectPr>
      </w:pPr>
    </w:p>
    <w:p w:rsidR="00860214" w:rsidRPr="00393D1B" w:rsidRDefault="00860214" w:rsidP="0019350E">
      <w:pPr>
        <w:spacing w:line="240" w:lineRule="auto"/>
        <w:ind w:firstLine="0"/>
        <w:rPr>
          <w:b/>
          <w:sz w:val="24"/>
          <w:szCs w:val="24"/>
        </w:rPr>
      </w:pPr>
    </w:p>
    <w:sectPr w:rsidR="00860214" w:rsidRPr="00393D1B" w:rsidSect="002605D4">
      <w:pgSz w:w="16838" w:h="11906" w:orient="landscape" w:code="9"/>
      <w:pgMar w:top="1077" w:right="1440" w:bottom="709" w:left="1440"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7FB" w:rsidRDefault="00E947FB">
      <w:r>
        <w:separator/>
      </w:r>
    </w:p>
  </w:endnote>
  <w:endnote w:type="continuationSeparator" w:id="0">
    <w:p w:rsidR="00E947FB" w:rsidRDefault="00E94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379648"/>
      <w:docPartObj>
        <w:docPartGallery w:val="Page Numbers (Bottom of Page)"/>
        <w:docPartUnique/>
      </w:docPartObj>
    </w:sdtPr>
    <w:sdtEndPr/>
    <w:sdtContent>
      <w:p w:rsidR="002D6BE4" w:rsidRDefault="002D6BE4">
        <w:pPr>
          <w:pStyle w:val="af0"/>
          <w:jc w:val="right"/>
        </w:pPr>
        <w:r>
          <w:fldChar w:fldCharType="begin"/>
        </w:r>
        <w:r>
          <w:instrText>PAGE   \* MERGEFORMAT</w:instrText>
        </w:r>
        <w:r>
          <w:fldChar w:fldCharType="separate"/>
        </w:r>
        <w:r w:rsidR="00FC4373">
          <w:rPr>
            <w:noProof/>
          </w:rPr>
          <w:t>2</w:t>
        </w:r>
        <w:r>
          <w:fldChar w:fldCharType="end"/>
        </w:r>
      </w:p>
    </w:sdtContent>
  </w:sdt>
  <w:p w:rsidR="002D6BE4" w:rsidRDefault="002D6BE4">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2410959"/>
      <w:docPartObj>
        <w:docPartGallery w:val="Page Numbers (Bottom of Page)"/>
        <w:docPartUnique/>
      </w:docPartObj>
    </w:sdtPr>
    <w:sdtEndPr/>
    <w:sdtContent>
      <w:p w:rsidR="00BD49EC" w:rsidRDefault="00BD49EC">
        <w:pPr>
          <w:pStyle w:val="af0"/>
          <w:jc w:val="right"/>
        </w:pPr>
        <w:r>
          <w:fldChar w:fldCharType="begin"/>
        </w:r>
        <w:r>
          <w:instrText xml:space="preserve"> PAGE   \* MERGEFORMAT </w:instrText>
        </w:r>
        <w:r>
          <w:fldChar w:fldCharType="separate"/>
        </w:r>
        <w:r w:rsidR="00FC4373">
          <w:rPr>
            <w:noProof/>
          </w:rPr>
          <w:t>76</w:t>
        </w:r>
        <w:r>
          <w:rPr>
            <w:noProof/>
          </w:rPr>
          <w:fldChar w:fldCharType="end"/>
        </w:r>
      </w:p>
    </w:sdtContent>
  </w:sdt>
  <w:p w:rsidR="00BD49EC" w:rsidRDefault="00BD49EC">
    <w:pPr>
      <w:pStyle w:val="af0"/>
    </w:pPr>
  </w:p>
  <w:p w:rsidR="00BD49EC" w:rsidRDefault="00BD49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7FB" w:rsidRDefault="00E947FB">
      <w:r>
        <w:separator/>
      </w:r>
    </w:p>
  </w:footnote>
  <w:footnote w:type="continuationSeparator" w:id="0">
    <w:p w:rsidR="00E947FB" w:rsidRDefault="00E947FB">
      <w:r>
        <w:continuationSeparator/>
      </w:r>
    </w:p>
  </w:footnote>
  <w:footnote w:id="1">
    <w:p w:rsidR="00BD49EC" w:rsidRDefault="00BD49EC" w:rsidP="005F6563">
      <w:r w:rsidRPr="00670471">
        <w:rPr>
          <w:rStyle w:val="a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2">
    <w:p w:rsidR="00BD49EC" w:rsidRDefault="00BD49EC" w:rsidP="005F6563">
      <w:r w:rsidRPr="00670471">
        <w:rPr>
          <w:rStyle w:val="a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3">
    <w:p w:rsidR="00BD49EC" w:rsidRDefault="00BD49EC" w:rsidP="005F6563">
      <w:pPr>
        <w:pStyle w:val="af9"/>
      </w:pPr>
      <w:r w:rsidRPr="00670471">
        <w:rPr>
          <w:rStyle w:val="a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9EC" w:rsidRDefault="00BD49EC">
    <w:pPr>
      <w:pStyle w:val="ae"/>
      <w:framePr w:wrap="around" w:vAnchor="text" w:hAnchor="margin" w:y="1"/>
      <w:rPr>
        <w:rStyle w:val="af4"/>
      </w:rPr>
    </w:pPr>
    <w:r>
      <w:rPr>
        <w:rStyle w:val="af4"/>
      </w:rPr>
      <w:fldChar w:fldCharType="begin"/>
    </w:r>
    <w:r>
      <w:rPr>
        <w:rStyle w:val="af4"/>
      </w:rPr>
      <w:instrText xml:space="preserve">PAGE  </w:instrText>
    </w:r>
    <w:r>
      <w:rPr>
        <w:rStyle w:val="af4"/>
      </w:rPr>
      <w:fldChar w:fldCharType="end"/>
    </w:r>
  </w:p>
  <w:p w:rsidR="00BD49EC" w:rsidRDefault="00BD49EC">
    <w:pPr>
      <w:pStyle w:val="ae"/>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9EC" w:rsidRPr="002D6BE4" w:rsidRDefault="00BD49EC" w:rsidP="002D6BE4">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9EC" w:rsidRPr="00F01080" w:rsidRDefault="00BD49EC" w:rsidP="00CC4B64">
    <w:pPr>
      <w:pStyle w:val="ae"/>
      <w:pBdr>
        <w:bottom w:val="none" w:sz="0" w:space="0" w:color="auto"/>
      </w:pBdr>
      <w:tabs>
        <w:tab w:val="clear" w:pos="4153"/>
        <w:tab w:val="clear" w:pos="8306"/>
        <w:tab w:val="center" w:pos="5102"/>
      </w:tabs>
      <w:jc w:val="left"/>
    </w:pPr>
    <w:r>
      <w:tab/>
    </w:r>
  </w:p>
  <w:p w:rsidR="00BD49EC" w:rsidRDefault="00BD49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21271E4C"/>
    <w:multiLevelType w:val="hybridMultilevel"/>
    <w:tmpl w:val="B44A249A"/>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2">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23">
    <w:nsid w:val="257B0712"/>
    <w:multiLevelType w:val="singleLevel"/>
    <w:tmpl w:val="FEFCAB5A"/>
    <w:lvl w:ilvl="0">
      <w:numFmt w:val="bullet"/>
      <w:pStyle w:val="-"/>
      <w:lvlText w:val="-"/>
      <w:lvlJc w:val="left"/>
      <w:pPr>
        <w:tabs>
          <w:tab w:val="num" w:pos="360"/>
        </w:tabs>
        <w:ind w:left="360" w:hanging="360"/>
      </w:pPr>
    </w:lvl>
  </w:abstractNum>
  <w:abstractNum w:abstractNumId="24">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6">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2">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5">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4">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7"/>
  </w:num>
  <w:num w:numId="2">
    <w:abstractNumId w:val="45"/>
  </w:num>
  <w:num w:numId="3">
    <w:abstractNumId w:val="31"/>
  </w:num>
  <w:num w:numId="4">
    <w:abstractNumId w:val="49"/>
  </w:num>
  <w:num w:numId="5">
    <w:abstractNumId w:val="29"/>
  </w:num>
  <w:num w:numId="6">
    <w:abstractNumId w:val="14"/>
  </w:num>
  <w:num w:numId="7">
    <w:abstractNumId w:val="30"/>
  </w:num>
  <w:num w:numId="8">
    <w:abstractNumId w:val="38"/>
  </w:num>
  <w:num w:numId="9">
    <w:abstractNumId w:val="27"/>
  </w:num>
  <w:num w:numId="10">
    <w:abstractNumId w:val="16"/>
  </w:num>
  <w:num w:numId="11">
    <w:abstractNumId w:val="19"/>
  </w:num>
  <w:num w:numId="12">
    <w:abstractNumId w:val="34"/>
  </w:num>
  <w:num w:numId="13">
    <w:abstractNumId w:val="3"/>
  </w:num>
  <w:num w:numId="14">
    <w:abstractNumId w:val="9"/>
  </w:num>
  <w:num w:numId="15">
    <w:abstractNumId w:val="32"/>
  </w:num>
  <w:num w:numId="16">
    <w:abstractNumId w:val="42"/>
  </w:num>
  <w:num w:numId="17">
    <w:abstractNumId w:val="58"/>
  </w:num>
  <w:num w:numId="18">
    <w:abstractNumId w:val="47"/>
  </w:num>
  <w:num w:numId="19">
    <w:abstractNumId w:val="52"/>
  </w:num>
  <w:num w:numId="20">
    <w:abstractNumId w:val="10"/>
  </w:num>
  <w:num w:numId="21">
    <w:abstractNumId w:val="56"/>
  </w:num>
  <w:num w:numId="22">
    <w:abstractNumId w:val="23"/>
  </w:num>
  <w:num w:numId="23">
    <w:abstractNumId w:val="1"/>
  </w:num>
  <w:num w:numId="24">
    <w:abstractNumId w:val="0"/>
  </w:num>
  <w:num w:numId="25">
    <w:abstractNumId w:val="39"/>
  </w:num>
  <w:num w:numId="26">
    <w:abstractNumId w:val="2"/>
  </w:num>
  <w:num w:numId="27">
    <w:abstractNumId w:val="13"/>
  </w:num>
  <w:num w:numId="28">
    <w:abstractNumId w:val="55"/>
  </w:num>
  <w:num w:numId="29">
    <w:abstractNumId w:val="12"/>
  </w:num>
  <w:num w:numId="30">
    <w:abstractNumId w:val="44"/>
  </w:num>
  <w:num w:numId="31">
    <w:abstractNumId w:val="51"/>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5"/>
  </w:num>
  <w:num w:numId="3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num>
  <w:num w:numId="38">
    <w:abstractNumId w:val="15"/>
  </w:num>
  <w:num w:numId="39">
    <w:abstractNumId w:val="48"/>
  </w:num>
  <w:num w:numId="40">
    <w:abstractNumId w:val="43"/>
  </w:num>
  <w:num w:numId="41">
    <w:abstractNumId w:val="54"/>
  </w:num>
  <w:num w:numId="42">
    <w:abstractNumId w:val="57"/>
  </w:num>
  <w:num w:numId="43">
    <w:abstractNumId w:val="8"/>
  </w:num>
  <w:num w:numId="44">
    <w:abstractNumId w:val="18"/>
  </w:num>
  <w:num w:numId="45">
    <w:abstractNumId w:val="17"/>
  </w:num>
  <w:num w:numId="46">
    <w:abstractNumId w:val="33"/>
  </w:num>
  <w:num w:numId="47">
    <w:abstractNumId w:val="46"/>
  </w:num>
  <w:num w:numId="48">
    <w:abstractNumId w:val="53"/>
  </w:num>
  <w:num w:numId="49">
    <w:abstractNumId w:val="21"/>
  </w:num>
  <w:num w:numId="50">
    <w:abstractNumId w:val="36"/>
  </w:num>
  <w:num w:numId="51">
    <w:abstractNumId w:val="50"/>
  </w:num>
  <w:num w:numId="52">
    <w:abstractNumId w:val="22"/>
  </w:num>
  <w:num w:numId="53">
    <w:abstractNumId w:val="11"/>
  </w:num>
  <w:num w:numId="54">
    <w:abstractNumId w:val="35"/>
  </w:num>
  <w:num w:numId="55">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35"/>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13E2"/>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199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478"/>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50E"/>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5D4"/>
    <w:rsid w:val="00260E28"/>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3D2E"/>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6BE4"/>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D8C"/>
    <w:rsid w:val="003934B9"/>
    <w:rsid w:val="00393585"/>
    <w:rsid w:val="00393D1B"/>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5F6563"/>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69"/>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657"/>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FA1"/>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D99"/>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214"/>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E74E1"/>
    <w:rsid w:val="008F0C5A"/>
    <w:rsid w:val="008F1377"/>
    <w:rsid w:val="008F1DAB"/>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0910"/>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9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34"/>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73"/>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49EC"/>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1F2"/>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6ED8"/>
    <w:rsid w:val="00E40A59"/>
    <w:rsid w:val="00E40CE7"/>
    <w:rsid w:val="00E4173D"/>
    <w:rsid w:val="00E4195E"/>
    <w:rsid w:val="00E425FD"/>
    <w:rsid w:val="00E431C6"/>
    <w:rsid w:val="00E43589"/>
    <w:rsid w:val="00E43736"/>
    <w:rsid w:val="00E43FE0"/>
    <w:rsid w:val="00E4458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CB1"/>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7FB"/>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07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4373"/>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399"/>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418004">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0282615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260985401">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571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3280682">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6D39E0-394E-4C70-B953-30A8AF96C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22540</Words>
  <Characters>128478</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150717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2016-02-24T07:58:00Z</cp:lastPrinted>
  <dcterms:created xsi:type="dcterms:W3CDTF">2016-02-24T08:14:00Z</dcterms:created>
  <dcterms:modified xsi:type="dcterms:W3CDTF">2016-02-24T08:14:00Z</dcterms:modified>
</cp:coreProperties>
</file>