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CE668" w14:textId="77777777" w:rsidR="00B759B8" w:rsidRPr="00503C87" w:rsidRDefault="00B759B8" w:rsidP="00B759B8">
      <w:pPr>
        <w:keepNext/>
        <w:jc w:val="center"/>
        <w:outlineLvl w:val="1"/>
        <w:rPr>
          <w:b/>
          <w:color w:val="000000"/>
          <w:sz w:val="22"/>
          <w:szCs w:val="22"/>
        </w:rPr>
      </w:pPr>
      <w:r w:rsidRPr="00503C87">
        <w:rPr>
          <w:b/>
          <w:color w:val="000000"/>
          <w:sz w:val="22"/>
          <w:szCs w:val="22"/>
        </w:rPr>
        <w:t>Договор подряда № ____________</w:t>
      </w:r>
    </w:p>
    <w:p w14:paraId="0E0FCE1E" w14:textId="77777777" w:rsidR="00503C87" w:rsidRPr="00503C87" w:rsidRDefault="00503C87" w:rsidP="00503C87">
      <w:pPr>
        <w:jc w:val="center"/>
        <w:rPr>
          <w:color w:val="000000"/>
          <w:sz w:val="22"/>
          <w:szCs w:val="22"/>
        </w:rPr>
      </w:pPr>
      <w:r w:rsidRPr="00503C87">
        <w:rPr>
          <w:color w:val="000000"/>
          <w:sz w:val="22"/>
          <w:szCs w:val="22"/>
        </w:rPr>
        <w:t>на выполнение работ по объекту «Узел приёма топлива» филиала «</w:t>
      </w:r>
      <w:proofErr w:type="spellStart"/>
      <w:r w:rsidRPr="00503C87">
        <w:rPr>
          <w:color w:val="000000"/>
          <w:sz w:val="22"/>
          <w:szCs w:val="22"/>
        </w:rPr>
        <w:t>Берёзовская</w:t>
      </w:r>
      <w:proofErr w:type="spellEnd"/>
      <w:r w:rsidRPr="00503C87">
        <w:rPr>
          <w:color w:val="000000"/>
          <w:sz w:val="22"/>
          <w:szCs w:val="22"/>
        </w:rPr>
        <w:t xml:space="preserve"> ГРЭС» </w:t>
      </w:r>
    </w:p>
    <w:p w14:paraId="0F63206E" w14:textId="10D84AF1" w:rsidR="00B759B8" w:rsidRPr="00503C87" w:rsidRDefault="00503C87" w:rsidP="00B759B8">
      <w:pPr>
        <w:jc w:val="center"/>
        <w:rPr>
          <w:color w:val="000000"/>
          <w:sz w:val="22"/>
          <w:szCs w:val="22"/>
        </w:rPr>
      </w:pPr>
      <w:r w:rsidRPr="00503C87">
        <w:rPr>
          <w:color w:val="000000"/>
          <w:sz w:val="22"/>
          <w:szCs w:val="22"/>
        </w:rPr>
        <w:t xml:space="preserve">ОАО «Э.ОН Россия» </w:t>
      </w:r>
      <w:r w:rsidR="00B759B8" w:rsidRPr="00503C87">
        <w:rPr>
          <w:color w:val="000000"/>
          <w:sz w:val="22"/>
          <w:szCs w:val="22"/>
        </w:rPr>
        <w:t xml:space="preserve">с поставкой материалов Подрядчиком </w:t>
      </w:r>
      <w:r w:rsidR="00D81845" w:rsidRPr="00D81845">
        <w:rPr>
          <w:color w:val="000000"/>
          <w:sz w:val="22"/>
          <w:szCs w:val="22"/>
        </w:rPr>
        <w:t>и Заказчиком</w:t>
      </w:r>
    </w:p>
    <w:p w14:paraId="68DFD308" w14:textId="77777777" w:rsidR="00B759B8" w:rsidRPr="00503C87" w:rsidRDefault="00B759B8" w:rsidP="00B759B8">
      <w:pPr>
        <w:ind w:firstLine="567"/>
        <w:jc w:val="both"/>
        <w:rPr>
          <w:color w:val="000000"/>
          <w:sz w:val="22"/>
          <w:szCs w:val="22"/>
        </w:rPr>
      </w:pPr>
    </w:p>
    <w:p w14:paraId="6DAFC726" w14:textId="100432B1" w:rsidR="00B759B8" w:rsidRPr="00503C87" w:rsidRDefault="00503C87" w:rsidP="00B759B8">
      <w:pPr>
        <w:jc w:val="both"/>
        <w:rPr>
          <w:color w:val="000000"/>
          <w:sz w:val="22"/>
          <w:szCs w:val="22"/>
        </w:rPr>
      </w:pPr>
      <w:r w:rsidRPr="00503C87">
        <w:rPr>
          <w:color w:val="000000"/>
          <w:sz w:val="22"/>
          <w:szCs w:val="22"/>
        </w:rPr>
        <w:t>г. Москва</w:t>
      </w:r>
      <w:r w:rsidR="00B759B8" w:rsidRPr="00503C87">
        <w:rPr>
          <w:color w:val="000000"/>
          <w:sz w:val="22"/>
          <w:szCs w:val="22"/>
        </w:rPr>
        <w:t xml:space="preserve">                   </w:t>
      </w:r>
      <w:r w:rsidRPr="00503C87">
        <w:rPr>
          <w:color w:val="000000"/>
          <w:sz w:val="22"/>
          <w:szCs w:val="22"/>
        </w:rPr>
        <w:t xml:space="preserve">                      </w:t>
      </w:r>
      <w:r w:rsidR="00503FFF">
        <w:rPr>
          <w:color w:val="000000"/>
          <w:sz w:val="22"/>
          <w:szCs w:val="22"/>
        </w:rPr>
        <w:t xml:space="preserve">          </w:t>
      </w:r>
      <w:r w:rsidRPr="00503C87">
        <w:rPr>
          <w:color w:val="000000"/>
          <w:sz w:val="22"/>
          <w:szCs w:val="22"/>
        </w:rPr>
        <w:t xml:space="preserve">                  </w:t>
      </w:r>
      <w:r w:rsidR="00B759B8" w:rsidRPr="00503C87">
        <w:rPr>
          <w:color w:val="000000"/>
          <w:sz w:val="22"/>
          <w:szCs w:val="22"/>
        </w:rPr>
        <w:t xml:space="preserve">                   </w:t>
      </w:r>
      <w:r w:rsidRPr="00503C87">
        <w:rPr>
          <w:color w:val="000000"/>
          <w:sz w:val="22"/>
          <w:szCs w:val="22"/>
        </w:rPr>
        <w:t xml:space="preserve">          «___»_____________2016</w:t>
      </w:r>
      <w:r w:rsidR="00B759B8" w:rsidRPr="00503C87">
        <w:rPr>
          <w:color w:val="000000"/>
          <w:sz w:val="22"/>
          <w:szCs w:val="22"/>
        </w:rPr>
        <w:t xml:space="preserve"> года</w:t>
      </w:r>
    </w:p>
    <w:p w14:paraId="0B77F691" w14:textId="77777777"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14:paraId="143AD299" w14:textId="19C1F0F5" w:rsidR="00B759B8" w:rsidRPr="00503C87" w:rsidRDefault="00B759B8" w:rsidP="00B759B8">
      <w:pPr>
        <w:ind w:firstLine="567"/>
        <w:jc w:val="both"/>
        <w:rPr>
          <w:color w:val="000000"/>
          <w:sz w:val="22"/>
          <w:szCs w:val="22"/>
          <w:lang w:val="x-none" w:eastAsia="x-none"/>
        </w:rPr>
      </w:pPr>
      <w:r w:rsidRPr="00503C87">
        <w:rPr>
          <w:color w:val="000000"/>
          <w:sz w:val="22"/>
          <w:szCs w:val="22"/>
          <w:lang w:val="x-none" w:eastAsia="x-none"/>
        </w:rPr>
        <w:t xml:space="preserve">Открытое акционерное общество «Э.ОН Россия» (ОАО «Э.ОН Россия»), именуемое в дальнейшем </w:t>
      </w:r>
      <w:r w:rsidRPr="003824EB">
        <w:rPr>
          <w:b/>
          <w:color w:val="000000"/>
          <w:sz w:val="22"/>
          <w:szCs w:val="22"/>
          <w:lang w:val="x-none" w:eastAsia="x-none"/>
        </w:rPr>
        <w:t>«Заказчик»,</w:t>
      </w:r>
      <w:r w:rsidRPr="00503C87">
        <w:rPr>
          <w:color w:val="000000"/>
          <w:sz w:val="22"/>
          <w:szCs w:val="22"/>
          <w:lang w:val="x-none" w:eastAsia="x-none"/>
        </w:rPr>
        <w:t xml:space="preserve"> </w:t>
      </w:r>
      <w:r w:rsidRPr="00503C87">
        <w:rPr>
          <w:bCs/>
          <w:color w:val="000000"/>
          <w:sz w:val="22"/>
          <w:szCs w:val="22"/>
          <w:lang w:val="x-none" w:eastAsia="x-none"/>
        </w:rPr>
        <w:t>в лице</w:t>
      </w:r>
      <w:r w:rsidR="00013EB9">
        <w:rPr>
          <w:bCs/>
          <w:color w:val="000000"/>
          <w:sz w:val="22"/>
          <w:szCs w:val="22"/>
          <w:lang w:eastAsia="x-none"/>
        </w:rPr>
        <w:t xml:space="preserve"> </w:t>
      </w:r>
      <w:proofErr w:type="spellStart"/>
      <w:r w:rsidR="00013EB9">
        <w:rPr>
          <w:bCs/>
          <w:color w:val="000000"/>
          <w:sz w:val="22"/>
          <w:szCs w:val="22"/>
          <w:lang w:eastAsia="x-none"/>
        </w:rPr>
        <w:t>Кузакова</w:t>
      </w:r>
      <w:proofErr w:type="spellEnd"/>
      <w:r w:rsidR="00013EB9">
        <w:rPr>
          <w:bCs/>
          <w:color w:val="000000"/>
          <w:sz w:val="22"/>
          <w:szCs w:val="22"/>
          <w:lang w:eastAsia="x-none"/>
        </w:rPr>
        <w:t xml:space="preserve"> Дмитрия Дмитриевича</w:t>
      </w:r>
      <w:r w:rsidRPr="00503C87">
        <w:rPr>
          <w:bCs/>
          <w:color w:val="000000"/>
          <w:sz w:val="22"/>
          <w:szCs w:val="22"/>
          <w:lang w:val="x-none" w:eastAsia="x-none"/>
        </w:rPr>
        <w:t xml:space="preserve">, действующего на основании </w:t>
      </w:r>
      <w:r w:rsidR="003824EB">
        <w:rPr>
          <w:bCs/>
          <w:color w:val="000000"/>
          <w:sz w:val="22"/>
          <w:szCs w:val="22"/>
          <w:lang w:eastAsia="x-none"/>
        </w:rPr>
        <w:t xml:space="preserve">доверенности № </w:t>
      </w:r>
      <w:r w:rsidR="00013EB9">
        <w:rPr>
          <w:bCs/>
          <w:color w:val="000000"/>
          <w:sz w:val="22"/>
          <w:szCs w:val="22"/>
          <w:lang w:eastAsia="x-none"/>
        </w:rPr>
        <w:t xml:space="preserve">159 от 25.03.2016г. </w:t>
      </w:r>
      <w:r w:rsidRPr="00503C87">
        <w:rPr>
          <w:color w:val="000000"/>
          <w:sz w:val="22"/>
          <w:szCs w:val="22"/>
          <w:lang w:val="x-none" w:eastAsia="x-none"/>
        </w:rPr>
        <w:t>с одной стороны, и</w:t>
      </w:r>
      <w:r w:rsidR="00AA18AB">
        <w:rPr>
          <w:color w:val="000000"/>
          <w:sz w:val="22"/>
          <w:szCs w:val="22"/>
          <w:lang w:eastAsia="x-none"/>
        </w:rPr>
        <w:t xml:space="preserve"> ______________________________________</w:t>
      </w:r>
      <w:r w:rsidRPr="00503C87">
        <w:rPr>
          <w:color w:val="000000"/>
          <w:sz w:val="22"/>
          <w:szCs w:val="22"/>
          <w:lang w:val="x-none" w:eastAsia="x-none"/>
        </w:rPr>
        <w:t xml:space="preserve">, именуемое в дальнейшем </w:t>
      </w:r>
      <w:r w:rsidRPr="003824EB">
        <w:rPr>
          <w:b/>
          <w:color w:val="000000"/>
          <w:sz w:val="22"/>
          <w:szCs w:val="22"/>
          <w:lang w:val="x-none" w:eastAsia="x-none"/>
        </w:rPr>
        <w:t>«Подрядчик»</w:t>
      </w:r>
      <w:r w:rsidRPr="00503C87">
        <w:rPr>
          <w:color w:val="000000"/>
          <w:sz w:val="22"/>
          <w:szCs w:val="22"/>
          <w:lang w:val="x-none" w:eastAsia="x-none"/>
        </w:rPr>
        <w:t xml:space="preserve">, в лице </w:t>
      </w:r>
      <w:r w:rsidR="00AA18AB">
        <w:rPr>
          <w:color w:val="000000"/>
          <w:sz w:val="22"/>
          <w:szCs w:val="22"/>
          <w:lang w:eastAsia="x-none"/>
        </w:rPr>
        <w:t>_______________</w:t>
      </w:r>
      <w:r w:rsidR="00910838" w:rsidRPr="00503C87">
        <w:rPr>
          <w:color w:val="000000"/>
          <w:sz w:val="22"/>
          <w:szCs w:val="22"/>
          <w:lang w:val="x-none" w:eastAsia="x-none"/>
        </w:rPr>
        <w:t xml:space="preserve">, действующего на основании </w:t>
      </w:r>
      <w:r w:rsidR="00910838">
        <w:rPr>
          <w:color w:val="000000"/>
          <w:sz w:val="22"/>
          <w:szCs w:val="22"/>
          <w:lang w:eastAsia="x-none"/>
        </w:rPr>
        <w:t>Устава,</w:t>
      </w:r>
      <w:r w:rsidR="00910838" w:rsidRPr="00503C87">
        <w:rPr>
          <w:color w:val="000000"/>
          <w:sz w:val="22"/>
          <w:szCs w:val="22"/>
          <w:lang w:val="x-none" w:eastAsia="x-none"/>
        </w:rPr>
        <w:t xml:space="preserve"> </w:t>
      </w:r>
      <w:r w:rsidRPr="00503C87">
        <w:rPr>
          <w:color w:val="000000"/>
          <w:sz w:val="22"/>
          <w:szCs w:val="22"/>
          <w:lang w:val="x-none" w:eastAsia="x-none"/>
        </w:rPr>
        <w:t>с другой стороны, при совместном упоминании в дальнейшем именуемые «Стороны», заключили настоящий договор (ниже – Договор) о нижеследующем:</w:t>
      </w:r>
    </w:p>
    <w:p w14:paraId="2FADFAB8" w14:textId="77777777" w:rsidR="00B759B8" w:rsidRPr="00503C87" w:rsidRDefault="00B759B8" w:rsidP="00B759B8">
      <w:pPr>
        <w:spacing w:before="120" w:after="120"/>
        <w:jc w:val="center"/>
        <w:rPr>
          <w:b/>
          <w:color w:val="000000"/>
          <w:sz w:val="22"/>
          <w:szCs w:val="22"/>
        </w:rPr>
      </w:pPr>
      <w:r w:rsidRPr="00503C87">
        <w:rPr>
          <w:b/>
          <w:color w:val="000000"/>
          <w:sz w:val="22"/>
          <w:szCs w:val="22"/>
        </w:rPr>
        <w:t>1. Предмет Договора</w:t>
      </w:r>
    </w:p>
    <w:p w14:paraId="40783518" w14:textId="661727D1"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по заданию</w:t>
      </w:r>
      <w:r w:rsidR="00F90A5B" w:rsidRPr="00F90A5B">
        <w:rPr>
          <w:b/>
          <w:color w:val="000000"/>
          <w:sz w:val="22"/>
          <w:szCs w:val="22"/>
        </w:rPr>
        <w:t xml:space="preserve"> </w:t>
      </w:r>
      <w:r w:rsidR="00F90A5B" w:rsidRPr="008F6E46">
        <w:rPr>
          <w:b/>
          <w:color w:val="000000"/>
          <w:sz w:val="22"/>
          <w:szCs w:val="22"/>
        </w:rPr>
        <w:t xml:space="preserve">работы </w:t>
      </w:r>
      <w:r w:rsidR="00F90A5B" w:rsidRPr="00C16196">
        <w:rPr>
          <w:b/>
          <w:color w:val="000000"/>
          <w:sz w:val="22"/>
          <w:szCs w:val="22"/>
        </w:rPr>
        <w:t>по обследованию и ревизии оборудования ленточных конвейеров топливоподачи ЛК</w:t>
      </w:r>
      <w:r w:rsidR="00F90A5B">
        <w:rPr>
          <w:b/>
          <w:color w:val="000000"/>
          <w:sz w:val="22"/>
          <w:szCs w:val="22"/>
        </w:rPr>
        <w:t xml:space="preserve"> </w:t>
      </w:r>
      <w:r w:rsidR="00F90A5B" w:rsidRPr="00C16196">
        <w:rPr>
          <w:b/>
          <w:color w:val="000000"/>
          <w:sz w:val="22"/>
          <w:szCs w:val="22"/>
        </w:rPr>
        <w:t xml:space="preserve">1/1Е, ЛК 1/2Е, ЛК7, ЛК7А и лопастных питателей на объекте </w:t>
      </w:r>
      <w:r w:rsidR="00F90A5B">
        <w:rPr>
          <w:b/>
          <w:color w:val="000000"/>
          <w:sz w:val="22"/>
          <w:szCs w:val="22"/>
        </w:rPr>
        <w:t>узел приема топлива (</w:t>
      </w:r>
      <w:r w:rsidR="00F90A5B" w:rsidRPr="008F6E46">
        <w:rPr>
          <w:b/>
          <w:color w:val="000000"/>
          <w:sz w:val="22"/>
          <w:szCs w:val="22"/>
        </w:rPr>
        <w:t>УПТ)</w:t>
      </w:r>
      <w:r w:rsidR="00F90A5B" w:rsidRPr="0085362F">
        <w:rPr>
          <w:b/>
          <w:color w:val="000000"/>
          <w:sz w:val="22"/>
          <w:szCs w:val="22"/>
        </w:rPr>
        <w:t xml:space="preserve"> филиала «Березовская ГРЭС» ОАО «Э.ОН </w:t>
      </w:r>
      <w:proofErr w:type="gramStart"/>
      <w:r w:rsidR="00F90A5B" w:rsidRPr="0085362F">
        <w:rPr>
          <w:b/>
          <w:color w:val="000000"/>
          <w:sz w:val="22"/>
          <w:szCs w:val="22"/>
        </w:rPr>
        <w:t>Россия»</w:t>
      </w:r>
      <w:r w:rsidR="00F90A5B" w:rsidRPr="0085362F">
        <w:rPr>
          <w:color w:val="000000"/>
          <w:sz w:val="22"/>
          <w:szCs w:val="22"/>
        </w:rPr>
        <w:t xml:space="preserve"> </w:t>
      </w:r>
      <w:r w:rsidRPr="00503C87">
        <w:rPr>
          <w:color w:val="000000"/>
          <w:sz w:val="22"/>
          <w:szCs w:val="22"/>
        </w:rPr>
        <w:t xml:space="preserve"> </w:t>
      </w:r>
      <w:r w:rsidRPr="00C7437E">
        <w:rPr>
          <w:color w:val="000000"/>
          <w:sz w:val="20"/>
          <w:szCs w:val="20"/>
        </w:rPr>
        <w:t>(</w:t>
      </w:r>
      <w:proofErr w:type="gramEnd"/>
      <w:r w:rsidRPr="00C7437E">
        <w:rPr>
          <w:color w:val="000000"/>
          <w:sz w:val="20"/>
          <w:szCs w:val="20"/>
        </w:rPr>
        <w:t>далее – Объект) и сдать</w:t>
      </w:r>
      <w:r w:rsidRPr="00503C87">
        <w:rPr>
          <w:color w:val="000000"/>
          <w:sz w:val="22"/>
          <w:szCs w:val="22"/>
        </w:rPr>
        <w:t xml:space="preserve"> результат Работ Заказчику, а Заказчик обязуется принять результат Работ и оплатить выполненные Работы в порядке раздела </w:t>
      </w:r>
      <w:r w:rsidR="001C5B1A" w:rsidRPr="00503C87">
        <w:rPr>
          <w:color w:val="000000"/>
          <w:sz w:val="22"/>
          <w:szCs w:val="22"/>
        </w:rPr>
        <w:t>6</w:t>
      </w:r>
      <w:r w:rsidRPr="00503C87">
        <w:rPr>
          <w:color w:val="000000"/>
          <w:sz w:val="22"/>
          <w:szCs w:val="22"/>
        </w:rPr>
        <w:t xml:space="preserve"> Договора.</w:t>
      </w:r>
    </w:p>
    <w:p w14:paraId="5E99A1CC" w14:textId="1E3DBA2C"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 xml:space="preserve">Россия. Красноярский край, </w:t>
      </w:r>
      <w:proofErr w:type="spellStart"/>
      <w:r w:rsidR="00503C87" w:rsidRPr="00B755E6">
        <w:rPr>
          <w:color w:val="000000"/>
          <w:sz w:val="22"/>
          <w:szCs w:val="22"/>
        </w:rPr>
        <w:t>Шарыповский</w:t>
      </w:r>
      <w:proofErr w:type="spellEnd"/>
      <w:r w:rsidR="00503C87" w:rsidRPr="00B755E6">
        <w:rPr>
          <w:color w:val="000000"/>
          <w:sz w:val="22"/>
          <w:szCs w:val="22"/>
        </w:rPr>
        <w:t xml:space="preserve"> район, с. Холмогорское, </w:t>
      </w:r>
      <w:proofErr w:type="spellStart"/>
      <w:r w:rsidR="00503C87" w:rsidRPr="00B755E6">
        <w:rPr>
          <w:color w:val="000000"/>
          <w:sz w:val="22"/>
          <w:szCs w:val="22"/>
        </w:rPr>
        <w:t>промбаз</w:t>
      </w:r>
      <w:r w:rsidR="00503FFF">
        <w:rPr>
          <w:color w:val="000000"/>
          <w:sz w:val="22"/>
          <w:szCs w:val="22"/>
        </w:rPr>
        <w:t>а</w:t>
      </w:r>
      <w:proofErr w:type="spellEnd"/>
      <w:r w:rsidR="00503FFF">
        <w:rPr>
          <w:color w:val="000000"/>
          <w:sz w:val="22"/>
          <w:szCs w:val="22"/>
        </w:rPr>
        <w:t xml:space="preserve"> «Энергетиков»</w:t>
      </w:r>
      <w:r w:rsidR="002D30B7">
        <w:rPr>
          <w:color w:val="000000"/>
          <w:sz w:val="22"/>
          <w:szCs w:val="22"/>
        </w:rPr>
        <w:t>.</w:t>
      </w:r>
    </w:p>
    <w:p w14:paraId="46E10545"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41941310" w14:textId="3AA2B5CC" w:rsidR="00B759B8" w:rsidRPr="001E248F" w:rsidRDefault="00503C87" w:rsidP="00B759B8">
      <w:pPr>
        <w:numPr>
          <w:ilvl w:val="1"/>
          <w:numId w:val="1"/>
        </w:numPr>
        <w:tabs>
          <w:tab w:val="num" w:pos="1134"/>
        </w:tabs>
        <w:ind w:left="0" w:firstLine="567"/>
        <w:jc w:val="both"/>
        <w:rPr>
          <w:sz w:val="22"/>
          <w:szCs w:val="22"/>
        </w:rPr>
      </w:pPr>
      <w:r w:rsidRPr="00B755E6">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503FFF">
        <w:rPr>
          <w:color w:val="000000"/>
          <w:sz w:val="22"/>
          <w:szCs w:val="22"/>
        </w:rPr>
        <w:t xml:space="preserve"> и </w:t>
      </w:r>
      <w:proofErr w:type="gramStart"/>
      <w:r w:rsidR="00503FFF">
        <w:rPr>
          <w:color w:val="000000"/>
          <w:sz w:val="22"/>
          <w:szCs w:val="22"/>
        </w:rPr>
        <w:t>Заказчиком</w:t>
      </w:r>
      <w:r w:rsidRPr="00B755E6">
        <w:rPr>
          <w:color w:val="000000"/>
          <w:sz w:val="22"/>
          <w:szCs w:val="22"/>
        </w:rPr>
        <w:t>.</w:t>
      </w:r>
      <w:r w:rsidRPr="00E94E66">
        <w:rPr>
          <w:sz w:val="22"/>
          <w:szCs w:val="22"/>
        </w:rPr>
        <w:t>.</w:t>
      </w:r>
      <w:proofErr w:type="gramEnd"/>
      <w:r>
        <w:rPr>
          <w:sz w:val="22"/>
          <w:szCs w:val="22"/>
        </w:rPr>
        <w:t xml:space="preserve"> </w:t>
      </w:r>
      <w:r w:rsidRPr="00B755E6">
        <w:rPr>
          <w:color w:val="000000"/>
          <w:sz w:val="22"/>
          <w:szCs w:val="22"/>
        </w:rPr>
        <w:t xml:space="preserve">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w:t>
      </w:r>
      <w:r w:rsidRPr="001E248F">
        <w:rPr>
          <w:sz w:val="22"/>
          <w:szCs w:val="22"/>
        </w:rPr>
        <w:t>Заказчиком за выполнение обязательств по Договору</w:t>
      </w:r>
      <w:r w:rsidR="00B759B8" w:rsidRPr="001E248F">
        <w:rPr>
          <w:sz w:val="22"/>
          <w:szCs w:val="22"/>
        </w:rPr>
        <w:t>.</w:t>
      </w:r>
    </w:p>
    <w:p w14:paraId="68AC3556" w14:textId="77777777" w:rsidR="00503C87" w:rsidRPr="001E248F" w:rsidRDefault="00B759B8" w:rsidP="00B759B8">
      <w:pPr>
        <w:numPr>
          <w:ilvl w:val="1"/>
          <w:numId w:val="1"/>
        </w:numPr>
        <w:tabs>
          <w:tab w:val="num" w:pos="1134"/>
        </w:tabs>
        <w:ind w:left="0" w:firstLine="567"/>
        <w:jc w:val="both"/>
        <w:rPr>
          <w:sz w:val="22"/>
          <w:szCs w:val="22"/>
        </w:rPr>
      </w:pPr>
      <w:r w:rsidRPr="001E248F">
        <w:rPr>
          <w:sz w:val="22"/>
          <w:szCs w:val="22"/>
        </w:rPr>
        <w:t xml:space="preserve">Срок выполнения Работ: </w:t>
      </w:r>
    </w:p>
    <w:p w14:paraId="31870CFE" w14:textId="79868DDA" w:rsidR="00503C87" w:rsidRPr="001E248F" w:rsidRDefault="00B759B8" w:rsidP="00503C87">
      <w:pPr>
        <w:tabs>
          <w:tab w:val="num" w:pos="1134"/>
        </w:tabs>
        <w:ind w:left="567"/>
        <w:jc w:val="both"/>
        <w:rPr>
          <w:sz w:val="22"/>
          <w:szCs w:val="22"/>
        </w:rPr>
      </w:pPr>
      <w:r w:rsidRPr="001E248F">
        <w:rPr>
          <w:sz w:val="22"/>
          <w:szCs w:val="22"/>
        </w:rPr>
        <w:t>н</w:t>
      </w:r>
      <w:r w:rsidR="00503C87" w:rsidRPr="001E248F">
        <w:rPr>
          <w:sz w:val="22"/>
          <w:szCs w:val="22"/>
        </w:rPr>
        <w:t>ачало – «</w:t>
      </w:r>
      <w:r w:rsidR="00E76C62">
        <w:rPr>
          <w:sz w:val="22"/>
          <w:szCs w:val="22"/>
        </w:rPr>
        <w:t>15</w:t>
      </w:r>
      <w:r w:rsidR="00503C87" w:rsidRPr="001E248F">
        <w:rPr>
          <w:sz w:val="22"/>
          <w:szCs w:val="22"/>
        </w:rPr>
        <w:t xml:space="preserve">» </w:t>
      </w:r>
      <w:r w:rsidR="00E76C62">
        <w:rPr>
          <w:sz w:val="22"/>
          <w:szCs w:val="22"/>
        </w:rPr>
        <w:t>июня</w:t>
      </w:r>
      <w:r w:rsidR="00503C87" w:rsidRPr="001E248F">
        <w:rPr>
          <w:sz w:val="22"/>
          <w:szCs w:val="22"/>
        </w:rPr>
        <w:t xml:space="preserve"> 2016</w:t>
      </w:r>
      <w:r w:rsidRPr="001E248F">
        <w:rPr>
          <w:sz w:val="22"/>
          <w:szCs w:val="22"/>
        </w:rPr>
        <w:t xml:space="preserve"> года, </w:t>
      </w:r>
    </w:p>
    <w:p w14:paraId="250A4391" w14:textId="38EF5334" w:rsidR="00B759B8" w:rsidRPr="001E248F" w:rsidRDefault="00B759B8" w:rsidP="00503C87">
      <w:pPr>
        <w:tabs>
          <w:tab w:val="num" w:pos="1134"/>
        </w:tabs>
        <w:ind w:left="567"/>
        <w:jc w:val="both"/>
        <w:rPr>
          <w:sz w:val="22"/>
          <w:szCs w:val="22"/>
        </w:rPr>
      </w:pPr>
      <w:r w:rsidRPr="001E248F">
        <w:rPr>
          <w:sz w:val="22"/>
          <w:szCs w:val="22"/>
        </w:rPr>
        <w:t>оконч</w:t>
      </w:r>
      <w:r w:rsidR="00503C87" w:rsidRPr="001E248F">
        <w:rPr>
          <w:sz w:val="22"/>
          <w:szCs w:val="22"/>
        </w:rPr>
        <w:t>ание – «3</w:t>
      </w:r>
      <w:r w:rsidR="001E248F" w:rsidRPr="001E248F">
        <w:rPr>
          <w:sz w:val="22"/>
          <w:szCs w:val="22"/>
        </w:rPr>
        <w:t>0</w:t>
      </w:r>
      <w:r w:rsidR="002D30B7" w:rsidRPr="001E248F">
        <w:rPr>
          <w:sz w:val="22"/>
          <w:szCs w:val="22"/>
        </w:rPr>
        <w:t xml:space="preserve">» </w:t>
      </w:r>
      <w:r w:rsidR="00E76C62">
        <w:rPr>
          <w:sz w:val="22"/>
          <w:szCs w:val="22"/>
        </w:rPr>
        <w:t>июня</w:t>
      </w:r>
      <w:r w:rsidR="00503C87" w:rsidRPr="001E248F">
        <w:rPr>
          <w:sz w:val="22"/>
          <w:szCs w:val="22"/>
        </w:rPr>
        <w:t xml:space="preserve"> 2016</w:t>
      </w:r>
      <w:r w:rsidRPr="001E248F">
        <w:rPr>
          <w:sz w:val="22"/>
          <w:szCs w:val="22"/>
        </w:rPr>
        <w:t xml:space="preserve"> года.</w:t>
      </w:r>
    </w:p>
    <w:p w14:paraId="15CEDC9B" w14:textId="77777777" w:rsidR="00B759B8" w:rsidRPr="00503C87" w:rsidRDefault="00B759B8" w:rsidP="00B759B8">
      <w:pPr>
        <w:numPr>
          <w:ilvl w:val="1"/>
          <w:numId w:val="1"/>
        </w:numPr>
        <w:tabs>
          <w:tab w:val="num" w:pos="1134"/>
        </w:tabs>
        <w:ind w:left="0" w:firstLine="567"/>
        <w:jc w:val="both"/>
        <w:rPr>
          <w:color w:val="000000"/>
          <w:sz w:val="22"/>
          <w:szCs w:val="22"/>
        </w:rPr>
      </w:pPr>
      <w:r w:rsidRPr="001E248F">
        <w:rPr>
          <w:sz w:val="22"/>
          <w:szCs w:val="22"/>
        </w:rPr>
        <w:t xml:space="preserve">Сроки выполнения этапов Работ определяются в соответствии с Приложением № 3 «График производства работ и движения рабочей </w:t>
      </w:r>
      <w:r w:rsidRPr="00503C87">
        <w:rPr>
          <w:color w:val="000000"/>
          <w:sz w:val="22"/>
          <w:szCs w:val="22"/>
        </w:rPr>
        <w:t>силы» к Договору.</w:t>
      </w:r>
    </w:p>
    <w:p w14:paraId="3BF1F25D"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BEB9B46"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28B09CD4" w14:textId="77777777" w:rsidR="00B759B8" w:rsidRPr="00503C87" w:rsidRDefault="00B759B8" w:rsidP="00B759B8">
      <w:pPr>
        <w:ind w:firstLine="709"/>
        <w:jc w:val="both"/>
        <w:rPr>
          <w:color w:val="000000"/>
          <w:sz w:val="22"/>
          <w:szCs w:val="22"/>
        </w:rPr>
      </w:pPr>
      <w:r w:rsidRPr="00503C87">
        <w:rPr>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w:t>
      </w:r>
      <w:r w:rsidRPr="00503C87">
        <w:rPr>
          <w:color w:val="000000"/>
          <w:sz w:val="22"/>
          <w:szCs w:val="22"/>
        </w:rPr>
        <w:lastRenderedPageBreak/>
        <w:t>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1A7D4709" w14:textId="77777777"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14:paraId="531AEBD3" w14:textId="77777777" w:rsidR="00B759B8" w:rsidRPr="00503C87" w:rsidRDefault="00B759B8" w:rsidP="00B759B8">
      <w:pPr>
        <w:ind w:firstLine="567"/>
        <w:jc w:val="both"/>
        <w:rPr>
          <w:b/>
          <w:color w:val="000000"/>
          <w:sz w:val="22"/>
          <w:szCs w:val="22"/>
        </w:rPr>
      </w:pPr>
      <w:r w:rsidRPr="00503C87">
        <w:rPr>
          <w:b/>
          <w:color w:val="000000"/>
          <w:sz w:val="22"/>
          <w:szCs w:val="22"/>
        </w:rPr>
        <w:t>2.1. Заказчик имеет право:</w:t>
      </w:r>
    </w:p>
    <w:p w14:paraId="4AD5E966" w14:textId="77777777"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0B67CF8A"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2891A0AC" w14:textId="77777777"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14:paraId="75CDC185" w14:textId="77777777"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14:paraId="7185FFC1" w14:textId="77777777" w:rsidR="00B759B8" w:rsidRPr="00503C87" w:rsidRDefault="00B759B8" w:rsidP="00B759B8">
      <w:pPr>
        <w:ind w:firstLine="567"/>
        <w:jc w:val="both"/>
        <w:rPr>
          <w:color w:val="000000"/>
          <w:sz w:val="22"/>
          <w:szCs w:val="22"/>
        </w:rPr>
      </w:pPr>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CB17371" w14:textId="77777777"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14:paraId="7EA69847" w14:textId="77777777"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582CE104" w14:textId="77777777"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14:paraId="4CC12ECB" w14:textId="77777777"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2A2D0182" w14:textId="0296B396" w:rsidR="00B759B8" w:rsidRPr="00503C87" w:rsidRDefault="00B759B8" w:rsidP="00B759B8">
      <w:pPr>
        <w:ind w:firstLine="567"/>
        <w:jc w:val="both"/>
        <w:rPr>
          <w:color w:val="000000"/>
          <w:sz w:val="22"/>
          <w:szCs w:val="22"/>
        </w:rPr>
      </w:pPr>
      <w:r w:rsidRPr="00503C87">
        <w:rPr>
          <w:color w:val="000000"/>
          <w:sz w:val="22"/>
          <w:szCs w:val="22"/>
        </w:rPr>
        <w:t xml:space="preserve"> </w:t>
      </w:r>
      <w:r w:rsidRPr="007B107C">
        <w:rPr>
          <w:color w:val="000000"/>
          <w:sz w:val="22"/>
          <w:szCs w:val="22"/>
        </w:rPr>
        <w:t xml:space="preserve">- </w:t>
      </w:r>
      <w:r w:rsidR="005F4E28" w:rsidRPr="001C1FCD">
        <w:rPr>
          <w:color w:val="000000"/>
          <w:sz w:val="22"/>
          <w:szCs w:val="22"/>
        </w:rPr>
        <w:t xml:space="preserve">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005F4E28" w:rsidRPr="001C1FCD">
        <w:rPr>
          <w:color w:val="000000"/>
          <w:sz w:val="22"/>
          <w:szCs w:val="22"/>
        </w:rPr>
        <w:t>Ростехнадзора</w:t>
      </w:r>
      <w:proofErr w:type="spellEnd"/>
      <w:r w:rsidR="005F4E28" w:rsidRPr="001C1FCD">
        <w:rPr>
          <w:color w:val="000000"/>
          <w:sz w:val="22"/>
          <w:szCs w:val="22"/>
        </w:rPr>
        <w:t xml:space="preserve">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14:paraId="1B9F90F3"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53888102"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14:paraId="36CA158D"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1A98450"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5F45AC7B" w14:textId="77777777" w:rsidR="00B759B8" w:rsidRPr="00503C87" w:rsidRDefault="00B759B8" w:rsidP="00B759B8">
      <w:pPr>
        <w:ind w:firstLine="567"/>
        <w:jc w:val="both"/>
        <w:rPr>
          <w:color w:val="000000"/>
          <w:sz w:val="22"/>
          <w:szCs w:val="22"/>
        </w:rPr>
      </w:pPr>
      <w:r w:rsidRPr="00503C87">
        <w:rPr>
          <w:color w:val="000000"/>
          <w:sz w:val="22"/>
          <w:szCs w:val="22"/>
        </w:rPr>
        <w:t>2.1.3. В случае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EF6C6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безвозмездного устранения недостатков;</w:t>
      </w:r>
    </w:p>
    <w:p w14:paraId="2C1A83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lastRenderedPageBreak/>
        <w:t>соразмерного уменьшения установленной пунктом 6.1 Цены Договора за Работы.</w:t>
      </w:r>
    </w:p>
    <w:p w14:paraId="10244401" w14:textId="5AEA294F" w:rsidR="00B759B8" w:rsidRPr="00503C87" w:rsidRDefault="00B759B8" w:rsidP="00B759B8">
      <w:pPr>
        <w:ind w:firstLine="567"/>
        <w:jc w:val="both"/>
        <w:rPr>
          <w:sz w:val="22"/>
          <w:szCs w:val="22"/>
        </w:rPr>
      </w:pPr>
      <w:r w:rsidRPr="00503C87">
        <w:rPr>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w:t>
      </w:r>
      <w:r w:rsidRPr="007B107C">
        <w:rPr>
          <w:sz w:val="22"/>
          <w:szCs w:val="22"/>
        </w:rPr>
        <w:t>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w:t>
      </w:r>
      <w:r w:rsidR="005F4E28" w:rsidRPr="007B107C">
        <w:rPr>
          <w:sz w:val="22"/>
          <w:szCs w:val="22"/>
        </w:rPr>
        <w:t>, а также причиненных этим убытков.</w:t>
      </w:r>
      <w:r w:rsidRPr="00503C87">
        <w:rPr>
          <w:sz w:val="22"/>
          <w:szCs w:val="22"/>
        </w:rPr>
        <w:t xml:space="preserve"> </w:t>
      </w:r>
    </w:p>
    <w:p w14:paraId="5A519FBF"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086A43DF"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
    <w:p w14:paraId="6FBA818C"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6108D942"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2B83AD7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75A37F8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14:paraId="1C61610D"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5ED4E9F1"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91FA190"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3D85D114"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51B2B5D8"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4FF7078B"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14:paraId="52E944CC" w14:textId="77777777" w:rsidR="00B759B8" w:rsidRPr="00503C87" w:rsidRDefault="00B759B8" w:rsidP="00B759B8">
      <w:pPr>
        <w:ind w:firstLine="567"/>
        <w:jc w:val="both"/>
        <w:rPr>
          <w:color w:val="000000"/>
          <w:sz w:val="22"/>
          <w:szCs w:val="22"/>
        </w:rPr>
      </w:pPr>
    </w:p>
    <w:p w14:paraId="5A013620" w14:textId="77777777" w:rsidR="00B759B8" w:rsidRPr="00503C87" w:rsidRDefault="00B759B8" w:rsidP="00B759B8">
      <w:pPr>
        <w:ind w:firstLine="567"/>
        <w:jc w:val="both"/>
        <w:rPr>
          <w:b/>
          <w:color w:val="000000"/>
          <w:sz w:val="22"/>
          <w:szCs w:val="22"/>
        </w:rPr>
      </w:pPr>
      <w:r w:rsidRPr="00503C87">
        <w:rPr>
          <w:b/>
          <w:color w:val="000000"/>
          <w:sz w:val="22"/>
          <w:szCs w:val="22"/>
        </w:rPr>
        <w:t>2.2. Заказчик обязан:</w:t>
      </w:r>
    </w:p>
    <w:p w14:paraId="7B8658AA" w14:textId="77777777" w:rsidR="00B759B8" w:rsidRPr="00503C87" w:rsidRDefault="001E7F03" w:rsidP="007D32D2">
      <w:pPr>
        <w:numPr>
          <w:ilvl w:val="2"/>
          <w:numId w:val="3"/>
        </w:numPr>
        <w:ind w:left="0" w:firstLine="567"/>
        <w:contextualSpacing/>
        <w:jc w:val="both"/>
        <w:rPr>
          <w:color w:val="000000"/>
          <w:sz w:val="22"/>
          <w:szCs w:val="22"/>
        </w:rPr>
      </w:pPr>
      <w:r w:rsidRPr="00B755E6">
        <w:rPr>
          <w:color w:val="000000"/>
          <w:sz w:val="22"/>
          <w:szCs w:val="22"/>
        </w:rPr>
        <w:lastRenderedPageBreak/>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10 (Десяти) календарных дней с даты заключения Договора по акту приема-передачи</w:t>
      </w:r>
      <w:r w:rsidR="00B759B8" w:rsidRPr="00503C87">
        <w:rPr>
          <w:color w:val="000000"/>
          <w:sz w:val="22"/>
          <w:szCs w:val="22"/>
        </w:rPr>
        <w:t>.</w:t>
      </w:r>
    </w:p>
    <w:p w14:paraId="6C04794D" w14:textId="77777777" w:rsidR="00B759B8" w:rsidRPr="00503C87" w:rsidRDefault="00B759B8" w:rsidP="007D32D2">
      <w:pPr>
        <w:numPr>
          <w:ilvl w:val="2"/>
          <w:numId w:val="3"/>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14:paraId="02AE6F72"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Обеспечить пригодное для проведения Работ состояние Объекта. </w:t>
      </w:r>
    </w:p>
    <w:p w14:paraId="78F60E40"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503C87">
        <w:rPr>
          <w:color w:val="000000"/>
          <w:sz w:val="22"/>
          <w:szCs w:val="22"/>
        </w:rPr>
        <w:t>водоресурсами</w:t>
      </w:r>
      <w:proofErr w:type="spellEnd"/>
      <w:r w:rsidRPr="00503C87">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128DA30B"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EB495DD"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14:paraId="23515BB7" w14:textId="526EF3B9" w:rsidR="008C2F1C" w:rsidRPr="008C2F1C" w:rsidRDefault="001E7F03" w:rsidP="008C2F1C">
      <w:pPr>
        <w:ind w:firstLine="567"/>
        <w:contextualSpacing/>
        <w:jc w:val="both"/>
        <w:rPr>
          <w:color w:val="000000"/>
          <w:sz w:val="22"/>
          <w:szCs w:val="22"/>
        </w:rPr>
      </w:pPr>
      <w:r>
        <w:rPr>
          <w:color w:val="000000"/>
          <w:sz w:val="22"/>
          <w:szCs w:val="22"/>
        </w:rPr>
        <w:t>2.2.7</w:t>
      </w:r>
      <w:r w:rsidR="00B759B8" w:rsidRPr="00503C87">
        <w:rPr>
          <w:color w:val="000000"/>
          <w:sz w:val="22"/>
          <w:szCs w:val="22"/>
        </w:rPr>
        <w:t xml:space="preserve">. </w:t>
      </w:r>
      <w:r w:rsidR="008C2F1C" w:rsidRPr="0070740B">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r w:rsidR="008C2F1C">
        <w:rPr>
          <w:i/>
          <w:color w:val="000000"/>
          <w:sz w:val="22"/>
          <w:szCs w:val="22"/>
        </w:rPr>
        <w:t xml:space="preserve"> </w:t>
      </w:r>
      <w:r w:rsidR="008C2F1C">
        <w:rPr>
          <w:sz w:val="22"/>
          <w:szCs w:val="22"/>
        </w:rPr>
        <w:t>при условии своевременной передачи Заказчику запроса на предоставление материалов и оборудования в порядке п.3.1. Договора</w:t>
      </w:r>
      <w:r w:rsidR="008C2F1C" w:rsidRPr="008C2F1C">
        <w:rPr>
          <w:color w:val="000000"/>
          <w:sz w:val="22"/>
          <w:szCs w:val="22"/>
        </w:rPr>
        <w:t>.</w:t>
      </w:r>
    </w:p>
    <w:p w14:paraId="50E63A51" w14:textId="4500ADFD" w:rsidR="00B759B8" w:rsidRPr="00503C87" w:rsidRDefault="008C2F1C" w:rsidP="00B759B8">
      <w:pPr>
        <w:ind w:firstLine="567"/>
        <w:contextualSpacing/>
        <w:jc w:val="both"/>
        <w:rPr>
          <w:color w:val="000000"/>
          <w:sz w:val="22"/>
          <w:szCs w:val="22"/>
        </w:rPr>
      </w:pPr>
      <w:r>
        <w:rPr>
          <w:color w:val="000000"/>
          <w:sz w:val="22"/>
          <w:szCs w:val="22"/>
        </w:rPr>
        <w:t xml:space="preserve">2.2.8. </w:t>
      </w:r>
      <w:r w:rsidR="00B759B8" w:rsidRPr="00503C87">
        <w:rPr>
          <w:color w:val="000000"/>
          <w:sz w:val="22"/>
          <w:szCs w:val="22"/>
        </w:rPr>
        <w:t xml:space="preserve">Выполнить обязанности, предусмотренные в иных статьях и разделах Договора. </w:t>
      </w:r>
    </w:p>
    <w:p w14:paraId="2B581902" w14:textId="77777777" w:rsidR="00B759B8" w:rsidRPr="00503C87" w:rsidRDefault="00B759B8" w:rsidP="00B759B8">
      <w:pPr>
        <w:ind w:firstLine="567"/>
        <w:jc w:val="both"/>
        <w:rPr>
          <w:color w:val="000000"/>
          <w:sz w:val="22"/>
          <w:szCs w:val="22"/>
        </w:rPr>
      </w:pPr>
    </w:p>
    <w:p w14:paraId="6DC4248F" w14:textId="77777777"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14:paraId="18BB830E" w14:textId="77777777"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6C9F625C" w14:textId="77777777"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14:paraId="398D5F0E"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7F846AD5"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60369EA"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w:t>
      </w:r>
      <w:proofErr w:type="gramStart"/>
      <w:r w:rsidRPr="00503C87">
        <w:rPr>
          <w:color w:val="000000"/>
          <w:sz w:val="22"/>
          <w:szCs w:val="22"/>
        </w:rPr>
        <w:t>приема-передачи</w:t>
      </w:r>
      <w:proofErr w:type="gramEnd"/>
      <w:r w:rsidRPr="00503C87">
        <w:rPr>
          <w:color w:val="000000"/>
          <w:sz w:val="22"/>
          <w:szCs w:val="22"/>
        </w:rPr>
        <w:t xml:space="preserve"> доработанные ППР, ТК Заказчику на повторное одобрение.</w:t>
      </w:r>
    </w:p>
    <w:p w14:paraId="1C02E54A" w14:textId="77777777"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62312F6" w14:textId="77777777"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14:paraId="7A9B415A" w14:textId="77777777"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31271FAB" w14:textId="77777777" w:rsidR="00B759B8" w:rsidRPr="00503C87" w:rsidRDefault="00B759B8" w:rsidP="00B759B8">
      <w:pPr>
        <w:ind w:firstLine="567"/>
        <w:jc w:val="both"/>
        <w:rPr>
          <w:color w:val="000000"/>
          <w:sz w:val="22"/>
          <w:szCs w:val="22"/>
        </w:rPr>
      </w:pPr>
      <w:r w:rsidRPr="00503C87">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44F6B445"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2.3.6. Обеспечить наличие на Объекте </w:t>
      </w:r>
      <w:bookmarkStart w:id="0" w:name="OLE_LINK7"/>
      <w:bookmarkStart w:id="1" w:name="OLE_LINK8"/>
      <w:r w:rsidRPr="00503C87">
        <w:rPr>
          <w:color w:val="000000"/>
          <w:sz w:val="22"/>
          <w:szCs w:val="22"/>
        </w:rPr>
        <w:t>необходимых для выполнения Работ технических средств и приспособлений</w:t>
      </w:r>
      <w:bookmarkEnd w:id="0"/>
      <w:bookmarkEnd w:id="1"/>
      <w:r w:rsidRPr="00503C8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14:paraId="476E8A0A" w14:textId="77777777" w:rsidR="00B759B8" w:rsidRPr="00503C87" w:rsidRDefault="00B759B8" w:rsidP="00B759B8">
      <w:pPr>
        <w:ind w:firstLine="567"/>
        <w:jc w:val="both"/>
        <w:rPr>
          <w:color w:val="000000"/>
          <w:sz w:val="22"/>
          <w:szCs w:val="22"/>
        </w:rPr>
      </w:pPr>
      <w:r w:rsidRPr="00503C87">
        <w:rPr>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14:paraId="76B28CB4" w14:textId="77777777" w:rsidR="00B759B8" w:rsidRPr="00503C87" w:rsidRDefault="00B759B8" w:rsidP="00B759B8">
      <w:pPr>
        <w:ind w:firstLine="567"/>
        <w:jc w:val="both"/>
        <w:rPr>
          <w:color w:val="000000"/>
          <w:sz w:val="22"/>
          <w:szCs w:val="22"/>
        </w:rPr>
      </w:pPr>
      <w:r w:rsidRPr="00503C87">
        <w:rPr>
          <w:color w:val="000000"/>
          <w:sz w:val="22"/>
          <w:szCs w:val="22"/>
        </w:rPr>
        <w:t xml:space="preserve">2.3.8. Безвозмездно исправить по требованию Заказчика все выявленные (в </w:t>
      </w:r>
      <w:proofErr w:type="spellStart"/>
      <w:r w:rsidRPr="00503C87">
        <w:rPr>
          <w:color w:val="000000"/>
          <w:sz w:val="22"/>
          <w:szCs w:val="22"/>
        </w:rPr>
        <w:t>т.ч</w:t>
      </w:r>
      <w:proofErr w:type="spellEnd"/>
      <w:r w:rsidRPr="00503C8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3ACCC4E2" w14:textId="77777777"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5CA9F6BB" w14:textId="0588E6A3"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8C2F1C">
        <w:rPr>
          <w:color w:val="000000"/>
          <w:sz w:val="22"/>
          <w:szCs w:val="22"/>
        </w:rPr>
        <w:t xml:space="preserve">и Заказчиком </w:t>
      </w:r>
      <w:r w:rsidRPr="00503C87">
        <w:rPr>
          <w:color w:val="000000"/>
          <w:sz w:val="22"/>
          <w:szCs w:val="22"/>
        </w:rPr>
        <w:t xml:space="preserve">в соответствии с Приложением № 4 к Договору. </w:t>
      </w:r>
    </w:p>
    <w:p w14:paraId="7F6B3B99" w14:textId="77777777" w:rsidR="00B759B8" w:rsidRPr="00503C87" w:rsidRDefault="00B759B8" w:rsidP="00B759B8">
      <w:pPr>
        <w:ind w:firstLine="567"/>
        <w:jc w:val="both"/>
        <w:rPr>
          <w:color w:val="000000"/>
          <w:sz w:val="22"/>
          <w:szCs w:val="22"/>
        </w:rPr>
      </w:pPr>
      <w:r w:rsidRPr="00503C87">
        <w:rPr>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FDA4A5A" w14:textId="77777777" w:rsidR="00B759B8" w:rsidRPr="00503C87" w:rsidRDefault="00B759B8" w:rsidP="00B759B8">
      <w:pPr>
        <w:ind w:firstLine="567"/>
        <w:jc w:val="both"/>
        <w:rPr>
          <w:color w:val="000000"/>
          <w:sz w:val="22"/>
          <w:szCs w:val="22"/>
        </w:rPr>
      </w:pPr>
      <w:r w:rsidRPr="00503C87">
        <w:rPr>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04633C96" w14:textId="77777777"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6E17EA75" w14:textId="77777777"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14:paraId="268A6B8A" w14:textId="77777777" w:rsidR="00B759B8" w:rsidRPr="00503C87" w:rsidRDefault="00B759B8" w:rsidP="00B759B8">
      <w:pPr>
        <w:ind w:firstLine="567"/>
        <w:jc w:val="both"/>
        <w:rPr>
          <w:color w:val="000000"/>
          <w:sz w:val="22"/>
          <w:szCs w:val="22"/>
        </w:rPr>
      </w:pPr>
      <w:r w:rsidRPr="00503C87">
        <w:rPr>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Заказчик имеет право не допустить на территорию филиала «Березовская ГРЭС» ОАО «Э.ОН Россия» как работника, допустившего такое нарушение, так и всех работников бригады (смены) в состав которой входил этот работник.</w:t>
      </w:r>
    </w:p>
    <w:p w14:paraId="274C494D"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подтверждается протоколом, оформленным работником ФГУП «Вневедомственная охрана» Минэнерго России с участием представителя Заказчика. </w:t>
      </w:r>
    </w:p>
    <w:p w14:paraId="34A4E358" w14:textId="77777777" w:rsidR="00B759B8" w:rsidRPr="00503C87" w:rsidRDefault="00B759B8" w:rsidP="00B759B8">
      <w:pPr>
        <w:ind w:firstLine="567"/>
        <w:jc w:val="both"/>
        <w:rPr>
          <w:color w:val="000000"/>
          <w:sz w:val="22"/>
          <w:szCs w:val="22"/>
        </w:rPr>
      </w:pPr>
      <w:r w:rsidRPr="00503C8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4B26EAD" w14:textId="77777777" w:rsidR="00B759B8" w:rsidRPr="00503C87" w:rsidRDefault="00B759B8" w:rsidP="00B759B8">
      <w:pPr>
        <w:ind w:firstLine="567"/>
        <w:jc w:val="both"/>
        <w:rPr>
          <w:color w:val="000000"/>
          <w:sz w:val="22"/>
          <w:szCs w:val="22"/>
        </w:rPr>
      </w:pPr>
      <w:r w:rsidRPr="00503C87">
        <w:rPr>
          <w:color w:val="000000"/>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14:paraId="3C4CB62B" w14:textId="77777777"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65F568DC" w14:textId="77777777"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12C4A694" w14:textId="77777777"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D372966" w14:textId="77777777"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83BF948" w14:textId="77777777"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5FD72715" w14:textId="77777777" w:rsidR="00B759B8" w:rsidRPr="00503C87" w:rsidRDefault="00B759B8" w:rsidP="00B759B8">
      <w:pPr>
        <w:ind w:firstLine="567"/>
        <w:jc w:val="both"/>
        <w:rPr>
          <w:sz w:val="22"/>
          <w:szCs w:val="22"/>
        </w:rPr>
      </w:pPr>
      <w:r w:rsidRPr="00503C87">
        <w:rPr>
          <w:sz w:val="22"/>
          <w:szCs w:val="22"/>
        </w:rPr>
        <w:t>2.3.17. 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5C0327FE" w14:textId="77777777"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0022338A"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1FD6B4"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F7C7941" w14:textId="77777777"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
    <w:p w14:paraId="75448DDF" w14:textId="77777777" w:rsidR="00B759B8" w:rsidRPr="00503C87" w:rsidRDefault="00B759B8" w:rsidP="00B759B8">
      <w:pPr>
        <w:ind w:firstLine="567"/>
        <w:jc w:val="both"/>
        <w:rPr>
          <w:color w:val="000000"/>
          <w:sz w:val="22"/>
          <w:szCs w:val="22"/>
        </w:rPr>
      </w:pPr>
      <w:r w:rsidRPr="00503C87">
        <w:rPr>
          <w:color w:val="000000"/>
          <w:sz w:val="22"/>
          <w:szCs w:val="22"/>
        </w:rPr>
        <w:lastRenderedPageBreak/>
        <w:t>2.3.20. Соблюдать требования Стандарта организации «О мерах безопасности при работе с асбестом и асбестосодержащими материалами на объектах О</w:t>
      </w:r>
      <w:r w:rsidR="00EA30AD">
        <w:rPr>
          <w:color w:val="000000"/>
          <w:sz w:val="22"/>
          <w:szCs w:val="22"/>
        </w:rPr>
        <w:t>АО «Э.ОН Россия» (Приложение № 9</w:t>
      </w:r>
      <w:r w:rsidRPr="00503C87">
        <w:rPr>
          <w:color w:val="000000"/>
          <w:sz w:val="22"/>
          <w:szCs w:val="22"/>
        </w:rPr>
        <w:t xml:space="preserve"> к Договору).</w:t>
      </w:r>
    </w:p>
    <w:p w14:paraId="6203AD5B"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503C87">
        <w:rPr>
          <w:color w:val="000000"/>
          <w:sz w:val="22"/>
          <w:szCs w:val="22"/>
        </w:rPr>
        <w:t>демеркуризацию</w:t>
      </w:r>
      <w:proofErr w:type="spellEnd"/>
      <w:r w:rsidRPr="00503C87">
        <w:rPr>
          <w:color w:val="000000"/>
          <w:sz w:val="22"/>
          <w:szCs w:val="22"/>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21E53F3"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20876D97" w14:textId="77777777"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06840B4E" w14:textId="77777777" w:rsidR="00B759B8" w:rsidRPr="00503C87" w:rsidRDefault="00B759B8" w:rsidP="00B759B8">
      <w:pPr>
        <w:ind w:firstLine="567"/>
        <w:jc w:val="both"/>
        <w:rPr>
          <w:color w:val="000000"/>
          <w:sz w:val="22"/>
          <w:szCs w:val="22"/>
        </w:rPr>
      </w:pPr>
      <w:r w:rsidRPr="00503C87">
        <w:rPr>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12B273D3"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31219E0" w14:textId="77777777" w:rsidR="00B759B8" w:rsidRPr="00503C87" w:rsidRDefault="00B759B8" w:rsidP="00B759B8">
      <w:pPr>
        <w:ind w:firstLine="567"/>
        <w:jc w:val="both"/>
        <w:rPr>
          <w:color w:val="000000"/>
          <w:sz w:val="22"/>
          <w:szCs w:val="22"/>
        </w:rPr>
      </w:pPr>
      <w:r w:rsidRPr="00503C87">
        <w:rPr>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4877975E"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2EF6C7B1" w14:textId="77777777"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4C57A346" w14:textId="77777777" w:rsidR="00B759B8" w:rsidRPr="00503C87" w:rsidRDefault="00B759B8" w:rsidP="00B759B8">
      <w:pPr>
        <w:ind w:firstLine="567"/>
        <w:jc w:val="both"/>
        <w:rPr>
          <w:color w:val="000000"/>
          <w:sz w:val="22"/>
          <w:szCs w:val="22"/>
        </w:rPr>
      </w:pPr>
      <w:r w:rsidRPr="00503C87">
        <w:rPr>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91F8354" w14:textId="77777777" w:rsidR="00B759B8" w:rsidRPr="00503C87" w:rsidRDefault="00B759B8" w:rsidP="00B759B8">
      <w:pPr>
        <w:ind w:firstLine="567"/>
        <w:jc w:val="both"/>
        <w:rPr>
          <w:color w:val="000000"/>
          <w:sz w:val="22"/>
          <w:szCs w:val="22"/>
        </w:rPr>
      </w:pPr>
      <w:r w:rsidRPr="00503C87">
        <w:rPr>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28FE119F" w14:textId="77777777" w:rsidR="00B759B8" w:rsidRPr="00503C87" w:rsidRDefault="00B759B8" w:rsidP="00B759B8">
      <w:pPr>
        <w:ind w:firstLine="567"/>
        <w:jc w:val="both"/>
        <w:rPr>
          <w:color w:val="000000"/>
          <w:sz w:val="22"/>
          <w:szCs w:val="22"/>
        </w:rPr>
      </w:pPr>
      <w:r w:rsidRPr="00503C87">
        <w:rPr>
          <w:color w:val="000000"/>
          <w:sz w:val="22"/>
          <w:szCs w:val="22"/>
        </w:rPr>
        <w:lastRenderedPageBreak/>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5F6CE04" w14:textId="77777777" w:rsidR="00B759B8" w:rsidRPr="00503C87" w:rsidRDefault="00B759B8" w:rsidP="00B759B8">
      <w:pPr>
        <w:ind w:firstLine="567"/>
        <w:jc w:val="both"/>
        <w:rPr>
          <w:color w:val="000000"/>
          <w:sz w:val="22"/>
          <w:szCs w:val="22"/>
        </w:rPr>
      </w:pPr>
      <w:r w:rsidRPr="00503C87">
        <w:rPr>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84A2D58"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30BA6428" w14:textId="77777777"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79A12E8A" w14:textId="77777777" w:rsidR="00B759B8" w:rsidRPr="00503C87" w:rsidRDefault="00B759B8" w:rsidP="00B759B8">
      <w:pPr>
        <w:ind w:firstLine="567"/>
        <w:jc w:val="both"/>
        <w:rPr>
          <w:color w:val="000000"/>
          <w:sz w:val="22"/>
          <w:szCs w:val="22"/>
        </w:rPr>
      </w:pPr>
      <w:r w:rsidRPr="00503C87">
        <w:rPr>
          <w:color w:val="000000"/>
          <w:sz w:val="22"/>
          <w:szCs w:val="22"/>
        </w:rPr>
        <w:t>2.3.31. Разрабатывать и предоставлять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14:paraId="3783666F" w14:textId="77777777"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14:paraId="46FD855E"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3. Условия поставки материалов и оборудования </w:t>
      </w:r>
    </w:p>
    <w:p w14:paraId="06F24736" w14:textId="77777777" w:rsidR="00B759B8" w:rsidRPr="00503C87" w:rsidRDefault="00B759B8" w:rsidP="00B759B8">
      <w:pPr>
        <w:ind w:firstLine="567"/>
        <w:jc w:val="both"/>
        <w:rPr>
          <w:i/>
          <w:sz w:val="22"/>
          <w:szCs w:val="22"/>
        </w:rPr>
      </w:pPr>
    </w:p>
    <w:p w14:paraId="2C73601D" w14:textId="77777777" w:rsidR="008C2F1C" w:rsidRPr="008C2F1C" w:rsidRDefault="001E7F03" w:rsidP="008C2F1C">
      <w:pPr>
        <w:ind w:firstLine="567"/>
        <w:jc w:val="both"/>
        <w:rPr>
          <w:color w:val="000000"/>
          <w:sz w:val="22"/>
          <w:szCs w:val="22"/>
        </w:rPr>
      </w:pPr>
      <w:r w:rsidRPr="008C2F1C">
        <w:rPr>
          <w:color w:val="000000"/>
          <w:sz w:val="22"/>
          <w:szCs w:val="22"/>
        </w:rPr>
        <w:t xml:space="preserve">3.1. </w:t>
      </w:r>
      <w:r w:rsidR="008C2F1C" w:rsidRPr="008C2F1C">
        <w:rPr>
          <w:color w:val="000000"/>
          <w:sz w:val="22"/>
          <w:szCs w:val="22"/>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14:paraId="613B05EF" w14:textId="77777777" w:rsidR="008C2F1C" w:rsidRPr="008C2F1C" w:rsidRDefault="008C2F1C" w:rsidP="008C2F1C">
      <w:pPr>
        <w:ind w:firstLine="567"/>
        <w:jc w:val="both"/>
        <w:rPr>
          <w:color w:val="000000"/>
          <w:sz w:val="22"/>
          <w:szCs w:val="22"/>
        </w:rPr>
      </w:pPr>
      <w:r w:rsidRPr="008C2F1C">
        <w:rPr>
          <w:color w:val="000000"/>
          <w:sz w:val="22"/>
          <w:szCs w:val="22"/>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14:paraId="305F9404" w14:textId="77777777" w:rsidR="008C2F1C" w:rsidRPr="008C2F1C" w:rsidRDefault="008C2F1C" w:rsidP="008C2F1C">
      <w:pPr>
        <w:ind w:firstLine="567"/>
        <w:jc w:val="both"/>
        <w:rPr>
          <w:color w:val="000000"/>
          <w:sz w:val="22"/>
          <w:szCs w:val="22"/>
        </w:rPr>
      </w:pPr>
      <w:r w:rsidRPr="008C2F1C">
        <w:rPr>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14:paraId="529BB171" w14:textId="5DBE3066" w:rsidR="001E7F03" w:rsidRPr="008C2F1C" w:rsidRDefault="008C2F1C" w:rsidP="008C2F1C">
      <w:pPr>
        <w:ind w:firstLine="567"/>
        <w:jc w:val="both"/>
        <w:rPr>
          <w:color w:val="000000"/>
          <w:sz w:val="22"/>
          <w:szCs w:val="22"/>
        </w:rPr>
      </w:pPr>
      <w:r w:rsidRPr="008C2F1C">
        <w:rPr>
          <w:color w:val="000000"/>
          <w:sz w:val="22"/>
          <w:szCs w:val="22"/>
        </w:rPr>
        <w:t xml:space="preserve">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w:t>
      </w:r>
      <w:r w:rsidRPr="008C2F1C">
        <w:rPr>
          <w:color w:val="000000"/>
          <w:sz w:val="22"/>
          <w:szCs w:val="22"/>
        </w:rPr>
        <w:lastRenderedPageBreak/>
        <w:t>касающиеся поставки и использования указанных материалов при строительстве, предусмотренные пунктами 3.2 – 3.6 Договора, остаются полностью в силе</w:t>
      </w:r>
      <w:r w:rsidR="001E7F03" w:rsidRPr="008C2F1C">
        <w:rPr>
          <w:color w:val="000000"/>
          <w:sz w:val="22"/>
          <w:szCs w:val="22"/>
        </w:rPr>
        <w:t>.</w:t>
      </w:r>
    </w:p>
    <w:p w14:paraId="39F3295F" w14:textId="77777777" w:rsidR="001E7F03" w:rsidRPr="008C2F1C" w:rsidRDefault="001E7F03" w:rsidP="001E7F03">
      <w:pPr>
        <w:pStyle w:val="a6"/>
        <w:ind w:right="-1" w:firstLine="567"/>
        <w:jc w:val="both"/>
        <w:rPr>
          <w:b w:val="0"/>
          <w:color w:val="000000"/>
          <w:sz w:val="22"/>
          <w:szCs w:val="22"/>
          <w:lang w:val="ru-RU" w:eastAsia="ru-RU"/>
        </w:rPr>
      </w:pPr>
      <w:r w:rsidRPr="008C2F1C">
        <w:rPr>
          <w:b w:val="0"/>
          <w:color w:val="000000"/>
          <w:sz w:val="22"/>
          <w:szCs w:val="22"/>
          <w:lang w:val="ru-RU" w:eastAsia="ru-RU"/>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4086FBE0" w14:textId="77777777" w:rsidR="001E7F03" w:rsidRPr="004D3AF3" w:rsidRDefault="001E7F03" w:rsidP="001E7F03">
      <w:pPr>
        <w:pStyle w:val="a6"/>
        <w:ind w:right="-1" w:firstLine="567"/>
        <w:jc w:val="both"/>
        <w:rPr>
          <w:b w:val="0"/>
          <w:color w:val="000000"/>
          <w:sz w:val="22"/>
          <w:szCs w:val="22"/>
        </w:rPr>
      </w:pPr>
      <w:r w:rsidRPr="008C2F1C">
        <w:rPr>
          <w:b w:val="0"/>
          <w:color w:val="000000"/>
          <w:sz w:val="22"/>
          <w:szCs w:val="22"/>
          <w:lang w:val="ru-RU" w:eastAsia="ru-RU"/>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w:t>
      </w:r>
      <w:r w:rsidRPr="004D3AF3">
        <w:rPr>
          <w:b w:val="0"/>
          <w:color w:val="000000"/>
          <w:sz w:val="22"/>
          <w:szCs w:val="22"/>
        </w:rPr>
        <w:t xml:space="preserve">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15799C77"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75743DC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0772A5C8"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44E9CD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66E3738A" w14:textId="77777777" w:rsidR="001E7F03" w:rsidRPr="00F476E7" w:rsidRDefault="001E7F03" w:rsidP="001E7F03">
      <w:pPr>
        <w:pStyle w:val="a6"/>
        <w:ind w:right="-1" w:firstLine="567"/>
        <w:jc w:val="both"/>
        <w:rPr>
          <w:b w:val="0"/>
          <w:sz w:val="22"/>
          <w:szCs w:val="22"/>
          <w:lang w:val="ru-RU"/>
        </w:rPr>
      </w:pPr>
      <w:r w:rsidRPr="004D3AF3">
        <w:rPr>
          <w:b w:val="0"/>
          <w:color w:val="000000"/>
          <w:sz w:val="22"/>
          <w:szCs w:val="22"/>
        </w:rPr>
        <w:t xml:space="preserve">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w:t>
      </w:r>
      <w:r w:rsidR="002D30B7">
        <w:rPr>
          <w:b w:val="0"/>
          <w:color w:val="000000"/>
          <w:sz w:val="22"/>
          <w:szCs w:val="22"/>
        </w:rPr>
        <w:t xml:space="preserve">КС-2 в соответствии с разделом </w:t>
      </w:r>
      <w:r w:rsidR="002D30B7">
        <w:rPr>
          <w:b w:val="0"/>
          <w:color w:val="000000"/>
          <w:sz w:val="22"/>
          <w:szCs w:val="22"/>
          <w:lang w:val="ru-RU"/>
        </w:rPr>
        <w:t>5</w:t>
      </w:r>
      <w:r w:rsidRPr="004D3AF3">
        <w:rPr>
          <w:b w:val="0"/>
          <w:color w:val="000000"/>
          <w:sz w:val="22"/>
          <w:szCs w:val="22"/>
        </w:rPr>
        <w:t xml:space="preserve">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w:t>
      </w:r>
      <w:r w:rsidRPr="00F476E7">
        <w:rPr>
          <w:b w:val="0"/>
          <w:sz w:val="22"/>
          <w:szCs w:val="22"/>
        </w:rPr>
        <w:t>сдачи-приемки выполненных работ.</w:t>
      </w:r>
    </w:p>
    <w:p w14:paraId="3ED45F02" w14:textId="77777777" w:rsidR="00B759B8" w:rsidRPr="00F476E7" w:rsidRDefault="00B759B8" w:rsidP="00B759B8">
      <w:pPr>
        <w:ind w:right="-1" w:firstLine="567"/>
        <w:jc w:val="both"/>
        <w:rPr>
          <w:b/>
          <w:i/>
          <w:sz w:val="22"/>
          <w:szCs w:val="22"/>
          <w:lang w:eastAsia="x-none"/>
        </w:rPr>
      </w:pPr>
    </w:p>
    <w:p w14:paraId="0F2538F1" w14:textId="60836D2C" w:rsidR="001C1FCD" w:rsidRDefault="00B759B8" w:rsidP="00B759B8">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14:paraId="744D9C73" w14:textId="2E76F421" w:rsidR="00B759B8" w:rsidRPr="00F476E7" w:rsidRDefault="00B543A7" w:rsidP="001C1FCD">
      <w:pPr>
        <w:ind w:right="-1"/>
        <w:jc w:val="center"/>
        <w:rPr>
          <w:b/>
          <w:sz w:val="22"/>
          <w:szCs w:val="22"/>
          <w:lang w:eastAsia="x-none"/>
        </w:rPr>
      </w:pPr>
      <w:r>
        <w:rPr>
          <w:b/>
          <w:sz w:val="22"/>
          <w:szCs w:val="22"/>
          <w:lang w:eastAsia="x-none"/>
        </w:rPr>
        <w:t>Не применяется.</w:t>
      </w:r>
    </w:p>
    <w:p w14:paraId="6077E7FA" w14:textId="77777777" w:rsidR="00B759B8" w:rsidRPr="00F476E7" w:rsidRDefault="00B759B8" w:rsidP="00341E34">
      <w:pPr>
        <w:ind w:right="-1"/>
        <w:jc w:val="both"/>
        <w:rPr>
          <w:b/>
          <w:i/>
          <w:sz w:val="22"/>
          <w:szCs w:val="22"/>
          <w:highlight w:val="green"/>
        </w:rPr>
      </w:pPr>
    </w:p>
    <w:p w14:paraId="5C6A8311" w14:textId="77777777" w:rsidR="00B759B8" w:rsidRPr="00F476E7" w:rsidRDefault="00B759B8" w:rsidP="00B759B8">
      <w:pPr>
        <w:spacing w:before="120" w:after="120"/>
        <w:jc w:val="center"/>
        <w:rPr>
          <w:b/>
          <w:sz w:val="22"/>
          <w:szCs w:val="22"/>
        </w:rPr>
      </w:pPr>
      <w:r w:rsidRPr="00F476E7">
        <w:rPr>
          <w:b/>
          <w:sz w:val="22"/>
          <w:szCs w:val="22"/>
        </w:rPr>
        <w:t>5. Порядок сдачи-приемки Работ</w:t>
      </w:r>
    </w:p>
    <w:p w14:paraId="7D3318E2" w14:textId="77777777"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14:paraId="2C4EA404"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5FF7087D" w14:textId="77777777" w:rsidR="00B759B8" w:rsidRDefault="00B759B8" w:rsidP="00B759B8">
      <w:pPr>
        <w:ind w:firstLine="567"/>
        <w:jc w:val="both"/>
        <w:rPr>
          <w:sz w:val="22"/>
          <w:szCs w:val="22"/>
        </w:rPr>
      </w:pPr>
      <w:r w:rsidRPr="00503C87">
        <w:rPr>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6C78B6B5" w14:textId="7B95CA72" w:rsidR="008C2F1C" w:rsidRPr="00503C87" w:rsidRDefault="008C2F1C" w:rsidP="00B759B8">
      <w:pPr>
        <w:ind w:firstLine="567"/>
        <w:jc w:val="both"/>
        <w:rPr>
          <w:color w:val="000000"/>
          <w:sz w:val="22"/>
          <w:szCs w:val="22"/>
        </w:rPr>
      </w:pPr>
      <w:r w:rsidRPr="009E1AC5">
        <w:rPr>
          <w:sz w:val="22"/>
          <w:szCs w:val="22"/>
        </w:rPr>
        <w:t>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w:t>
      </w:r>
      <w:r>
        <w:rPr>
          <w:sz w:val="22"/>
          <w:szCs w:val="22"/>
        </w:rPr>
        <w:t>е, установленной Приложением № 6</w:t>
      </w:r>
      <w:r w:rsidRPr="009E1AC5">
        <w:rPr>
          <w:sz w:val="22"/>
          <w:szCs w:val="22"/>
        </w:rPr>
        <w:t xml:space="preserve"> к Договору</w:t>
      </w:r>
      <w:r>
        <w:rPr>
          <w:sz w:val="22"/>
          <w:szCs w:val="22"/>
        </w:rPr>
        <w:t>.</w:t>
      </w:r>
    </w:p>
    <w:p w14:paraId="230D97DA" w14:textId="77777777" w:rsidR="00B759B8" w:rsidRPr="00503C87" w:rsidRDefault="00B759B8" w:rsidP="00B759B8">
      <w:pPr>
        <w:ind w:firstLine="567"/>
        <w:jc w:val="both"/>
        <w:rPr>
          <w:color w:val="000000"/>
          <w:sz w:val="22"/>
          <w:szCs w:val="22"/>
        </w:rPr>
      </w:pPr>
      <w:r w:rsidRPr="00503C87">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14:paraId="5B874403" w14:textId="77777777"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6F48FB4F" w14:textId="77777777" w:rsidR="00B759B8" w:rsidRPr="00503C87" w:rsidRDefault="00B759B8" w:rsidP="00B759B8">
      <w:pPr>
        <w:ind w:firstLine="567"/>
        <w:jc w:val="both"/>
        <w:rPr>
          <w:b/>
          <w:color w:val="000000"/>
          <w:sz w:val="22"/>
          <w:szCs w:val="22"/>
        </w:rPr>
      </w:pPr>
      <w:r w:rsidRPr="00503C87">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DDDE5D5" w14:textId="77777777"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14:paraId="0FDFA54F" w14:textId="22DEF9B9" w:rsidR="00E76C62" w:rsidRPr="005F036A" w:rsidRDefault="00E76C62" w:rsidP="00E76C62">
      <w:pPr>
        <w:pStyle w:val="a6"/>
        <w:ind w:firstLine="567"/>
        <w:jc w:val="both"/>
        <w:rPr>
          <w:b w:val="0"/>
          <w:color w:val="000000"/>
          <w:sz w:val="22"/>
          <w:szCs w:val="22"/>
        </w:rPr>
      </w:pPr>
      <w:r w:rsidRPr="005F036A">
        <w:rPr>
          <w:b w:val="0"/>
          <w:color w:val="000000"/>
          <w:sz w:val="22"/>
          <w:szCs w:val="22"/>
          <w:lang w:val="ru-RU"/>
        </w:rPr>
        <w:t>6</w:t>
      </w:r>
      <w:r w:rsidRPr="005F036A">
        <w:rPr>
          <w:b w:val="0"/>
          <w:color w:val="000000"/>
          <w:sz w:val="22"/>
          <w:szCs w:val="22"/>
        </w:rPr>
        <w:t>.1. Цена Договора составляет</w:t>
      </w:r>
      <w:r w:rsidRPr="005F036A">
        <w:rPr>
          <w:color w:val="000000"/>
          <w:sz w:val="22"/>
          <w:szCs w:val="22"/>
        </w:rPr>
        <w:t xml:space="preserve"> </w:t>
      </w:r>
      <w:r w:rsidR="00280C81">
        <w:rPr>
          <w:color w:val="000000"/>
          <w:sz w:val="22"/>
          <w:szCs w:val="22"/>
          <w:lang w:val="ru-RU"/>
        </w:rPr>
        <w:t>__________</w:t>
      </w:r>
      <w:r>
        <w:rPr>
          <w:color w:val="000000"/>
          <w:sz w:val="22"/>
          <w:szCs w:val="22"/>
          <w:lang w:val="ru-RU"/>
        </w:rPr>
        <w:t xml:space="preserve"> рублей</w:t>
      </w:r>
      <w:r w:rsidRPr="005F036A">
        <w:rPr>
          <w:color w:val="000000"/>
          <w:sz w:val="22"/>
          <w:szCs w:val="22"/>
        </w:rPr>
        <w:t xml:space="preserve"> </w:t>
      </w:r>
      <w:r w:rsidRPr="004430F6">
        <w:rPr>
          <w:color w:val="000000"/>
          <w:sz w:val="22"/>
          <w:szCs w:val="22"/>
        </w:rPr>
        <w:t>(</w:t>
      </w:r>
      <w:r w:rsidR="00280C81">
        <w:rPr>
          <w:color w:val="000000"/>
          <w:sz w:val="22"/>
          <w:szCs w:val="22"/>
          <w:lang w:val="ru-RU"/>
        </w:rPr>
        <w:t>____________</w:t>
      </w:r>
      <w:r w:rsidRPr="005F036A">
        <w:rPr>
          <w:b w:val="0"/>
          <w:color w:val="000000"/>
          <w:sz w:val="22"/>
          <w:szCs w:val="22"/>
        </w:rPr>
        <w:t>)</w:t>
      </w:r>
      <w:r w:rsidRPr="005F036A">
        <w:rPr>
          <w:b w:val="0"/>
          <w:color w:val="000000"/>
          <w:sz w:val="22"/>
          <w:szCs w:val="22"/>
          <w:lang w:val="ru-RU"/>
        </w:rPr>
        <w:t xml:space="preserve"> (ранее и далее – Цена Договора)</w:t>
      </w:r>
      <w:r w:rsidRPr="005F036A">
        <w:rPr>
          <w:b w:val="0"/>
          <w:color w:val="000000"/>
          <w:sz w:val="22"/>
          <w:szCs w:val="22"/>
        </w:rPr>
        <w:t xml:space="preserve">, в </w:t>
      </w:r>
      <w:proofErr w:type="spellStart"/>
      <w:r w:rsidRPr="005F036A">
        <w:rPr>
          <w:b w:val="0"/>
          <w:color w:val="000000"/>
          <w:sz w:val="22"/>
          <w:szCs w:val="22"/>
        </w:rPr>
        <w:t>т.ч</w:t>
      </w:r>
      <w:proofErr w:type="spellEnd"/>
      <w:r w:rsidRPr="005F036A">
        <w:rPr>
          <w:b w:val="0"/>
          <w:color w:val="000000"/>
          <w:sz w:val="22"/>
          <w:szCs w:val="22"/>
        </w:rPr>
        <w:t xml:space="preserve">. НДС (18%) в размере </w:t>
      </w:r>
      <w:r w:rsidR="00280C81">
        <w:rPr>
          <w:color w:val="000000"/>
          <w:sz w:val="22"/>
          <w:szCs w:val="22"/>
          <w:lang w:val="ru-RU"/>
        </w:rPr>
        <w:t>_____________</w:t>
      </w:r>
      <w:r w:rsidRPr="004430F6">
        <w:rPr>
          <w:color w:val="000000"/>
          <w:sz w:val="22"/>
          <w:szCs w:val="22"/>
          <w:lang w:val="ru-RU"/>
        </w:rPr>
        <w:t xml:space="preserve"> рублей</w:t>
      </w:r>
      <w:r w:rsidRPr="004430F6">
        <w:rPr>
          <w:color w:val="000000"/>
          <w:sz w:val="22"/>
          <w:szCs w:val="22"/>
        </w:rPr>
        <w:t xml:space="preserve"> (</w:t>
      </w:r>
      <w:r w:rsidR="00280C81">
        <w:rPr>
          <w:color w:val="000000"/>
          <w:sz w:val="22"/>
          <w:szCs w:val="22"/>
          <w:lang w:val="ru-RU"/>
        </w:rPr>
        <w:t>______________</w:t>
      </w:r>
      <w:r w:rsidRPr="004430F6">
        <w:rPr>
          <w:color w:val="000000"/>
          <w:sz w:val="22"/>
          <w:szCs w:val="22"/>
        </w:rPr>
        <w:t>)</w:t>
      </w:r>
      <w:r w:rsidRPr="005F036A">
        <w:rPr>
          <w:b w:val="0"/>
          <w:color w:val="000000"/>
          <w:sz w:val="22"/>
          <w:szCs w:val="22"/>
        </w:rPr>
        <w:t>, и включает в себя стоимость Работ</w:t>
      </w:r>
      <w:r w:rsidRPr="00807018">
        <w:rPr>
          <w:b w:val="0"/>
          <w:color w:val="000000"/>
          <w:sz w:val="22"/>
          <w:szCs w:val="22"/>
        </w:rPr>
        <w:t xml:space="preserve">, а также поставляемых Подрядчиком материалов и оборудования,  </w:t>
      </w:r>
      <w:r w:rsidRPr="005F036A">
        <w:rPr>
          <w:b w:val="0"/>
          <w:color w:val="000000"/>
          <w:sz w:val="22"/>
          <w:szCs w:val="22"/>
        </w:rPr>
        <w:t>является твердой и не подлежит изменению в период действия Договора.</w:t>
      </w:r>
    </w:p>
    <w:p w14:paraId="11D58538" w14:textId="77777777" w:rsidR="00E76C62" w:rsidRPr="007E2CC0" w:rsidRDefault="00E76C62" w:rsidP="00E76C62">
      <w:pPr>
        <w:pStyle w:val="a6"/>
        <w:ind w:firstLine="567"/>
        <w:jc w:val="both"/>
        <w:rPr>
          <w:b w:val="0"/>
          <w:color w:val="000000"/>
          <w:sz w:val="22"/>
          <w:szCs w:val="22"/>
        </w:rPr>
      </w:pPr>
      <w:r w:rsidRPr="007E2CC0">
        <w:rPr>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 расходы связанные с монтаж</w:t>
      </w:r>
      <w:r>
        <w:rPr>
          <w:b w:val="0"/>
          <w:color w:val="000000"/>
          <w:sz w:val="22"/>
          <w:szCs w:val="22"/>
          <w:lang w:val="ru-RU"/>
        </w:rPr>
        <w:t>е</w:t>
      </w:r>
      <w:r w:rsidRPr="007E2CC0">
        <w:rPr>
          <w:b w:val="0"/>
          <w:color w:val="000000"/>
          <w:sz w:val="22"/>
          <w:szCs w:val="22"/>
        </w:rPr>
        <w:t>м/демонтаж</w:t>
      </w:r>
      <w:r>
        <w:rPr>
          <w:b w:val="0"/>
          <w:color w:val="000000"/>
          <w:sz w:val="22"/>
          <w:szCs w:val="22"/>
          <w:lang w:val="ru-RU"/>
        </w:rPr>
        <w:t>е</w:t>
      </w:r>
      <w:r w:rsidRPr="007E2CC0">
        <w:rPr>
          <w:b w:val="0"/>
          <w:color w:val="000000"/>
          <w:sz w:val="22"/>
          <w:szCs w:val="22"/>
        </w:rPr>
        <w:t>м строительных лесов ЗУС.</w:t>
      </w:r>
    </w:p>
    <w:p w14:paraId="47646DB1" w14:textId="6F85C831" w:rsidR="00E76C62" w:rsidRPr="00807018" w:rsidRDefault="00E76C62" w:rsidP="00E76C62">
      <w:pPr>
        <w:ind w:firstLine="567"/>
        <w:jc w:val="both"/>
        <w:rPr>
          <w:color w:val="000000"/>
          <w:sz w:val="22"/>
          <w:szCs w:val="22"/>
          <w:lang w:eastAsia="x-none"/>
        </w:rPr>
      </w:pPr>
      <w:r w:rsidRPr="00807018">
        <w:rPr>
          <w:color w:val="000000"/>
          <w:sz w:val="22"/>
          <w:szCs w:val="22"/>
          <w:lang w:eastAsia="x-none"/>
        </w:rPr>
        <w:t xml:space="preserve">Стоимость материалов и оборудования включает: стоимость упаковки, поставки, маркировки, транспортных расходов, страховки, охраны в месте их </w:t>
      </w:r>
      <w:proofErr w:type="gramStart"/>
      <w:r w:rsidRPr="00807018">
        <w:rPr>
          <w:color w:val="000000"/>
          <w:sz w:val="22"/>
          <w:szCs w:val="22"/>
          <w:lang w:eastAsia="x-none"/>
        </w:rPr>
        <w:t>хранения,.</w:t>
      </w:r>
      <w:proofErr w:type="gramEnd"/>
      <w:r w:rsidRPr="00807018">
        <w:rPr>
          <w:color w:val="000000"/>
          <w:sz w:val="22"/>
          <w:szCs w:val="22"/>
          <w:lang w:eastAsia="x-none"/>
        </w:rPr>
        <w:t xml:space="preserve">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2D0E98D" w14:textId="77777777" w:rsidR="00E76C62" w:rsidRPr="005F036A" w:rsidRDefault="00E76C62" w:rsidP="00E76C62">
      <w:pPr>
        <w:ind w:firstLine="567"/>
        <w:jc w:val="both"/>
        <w:rPr>
          <w:color w:val="000000"/>
          <w:sz w:val="22"/>
          <w:szCs w:val="22"/>
          <w:lang w:val="x-none" w:eastAsia="x-none"/>
        </w:rPr>
      </w:pPr>
      <w:r w:rsidRPr="00807018">
        <w:rPr>
          <w:color w:val="000000"/>
          <w:sz w:val="22"/>
          <w:szCs w:val="22"/>
          <w:lang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w:t>
      </w:r>
      <w:r w:rsidRPr="005F036A">
        <w:rPr>
          <w:color w:val="000000"/>
          <w:sz w:val="22"/>
          <w:szCs w:val="22"/>
          <w:lang w:val="x-none" w:eastAsia="x-none"/>
        </w:rPr>
        <w:t xml:space="preserve"> №</w:t>
      </w:r>
      <w:r w:rsidRPr="005F036A">
        <w:rPr>
          <w:color w:val="000000"/>
          <w:sz w:val="22"/>
          <w:szCs w:val="22"/>
          <w:lang w:eastAsia="x-none"/>
        </w:rPr>
        <w:t xml:space="preserve"> </w:t>
      </w:r>
      <w:r w:rsidRPr="005F036A">
        <w:rPr>
          <w:color w:val="000000"/>
          <w:sz w:val="22"/>
          <w:szCs w:val="22"/>
          <w:lang w:val="x-none" w:eastAsia="x-none"/>
        </w:rPr>
        <w:t xml:space="preserve">1 к Договору), </w:t>
      </w:r>
      <w:r w:rsidRPr="005F036A">
        <w:rPr>
          <w:color w:val="000000"/>
          <w:sz w:val="22"/>
          <w:szCs w:val="22"/>
          <w:lang w:eastAsia="x-none"/>
        </w:rPr>
        <w:t xml:space="preserve">Технической </w:t>
      </w:r>
      <w:r w:rsidRPr="005F036A">
        <w:rPr>
          <w:color w:val="000000"/>
          <w:sz w:val="22"/>
          <w:szCs w:val="22"/>
          <w:lang w:val="x-none" w:eastAsia="x-none"/>
        </w:rPr>
        <w:t>документацией в рамках цены Договора, указанной в настоящем п</w:t>
      </w:r>
      <w:r w:rsidRPr="005F036A">
        <w:rPr>
          <w:color w:val="000000"/>
          <w:sz w:val="22"/>
          <w:szCs w:val="22"/>
          <w:lang w:eastAsia="x-none"/>
        </w:rPr>
        <w:t>ункте</w:t>
      </w:r>
      <w:r w:rsidRPr="005F036A">
        <w:rPr>
          <w:color w:val="000000"/>
          <w:sz w:val="22"/>
          <w:szCs w:val="22"/>
          <w:lang w:val="x-none" w:eastAsia="x-none"/>
        </w:rPr>
        <w:t xml:space="preserve"> Договора, </w:t>
      </w:r>
      <w:r w:rsidRPr="005F036A">
        <w:rPr>
          <w:color w:val="000000"/>
          <w:sz w:val="22"/>
          <w:szCs w:val="22"/>
          <w:lang w:val="x-none" w:eastAsia="x-none"/>
        </w:rPr>
        <w:lastRenderedPageBreak/>
        <w:t xml:space="preserve">не зависимо от обозначения (в </w:t>
      </w:r>
      <w:proofErr w:type="spellStart"/>
      <w:r w:rsidRPr="005F036A">
        <w:rPr>
          <w:color w:val="000000"/>
          <w:sz w:val="22"/>
          <w:szCs w:val="22"/>
          <w:lang w:val="x-none" w:eastAsia="x-none"/>
        </w:rPr>
        <w:t>т.ч</w:t>
      </w:r>
      <w:proofErr w:type="spellEnd"/>
      <w:r w:rsidRPr="005F036A">
        <w:rPr>
          <w:color w:val="000000"/>
          <w:sz w:val="22"/>
          <w:szCs w:val="22"/>
          <w:lang w:val="x-none" w:eastAsia="x-none"/>
        </w:rPr>
        <w:t xml:space="preserve">. упоминания, определения) или не обозначения конкретного вида </w:t>
      </w:r>
      <w:r w:rsidRPr="005F036A">
        <w:rPr>
          <w:color w:val="000000"/>
          <w:sz w:val="22"/>
          <w:szCs w:val="22"/>
          <w:lang w:eastAsia="x-none"/>
        </w:rPr>
        <w:t>Работ</w:t>
      </w:r>
      <w:r w:rsidRPr="005F036A">
        <w:rPr>
          <w:color w:val="000000"/>
          <w:sz w:val="22"/>
          <w:szCs w:val="22"/>
          <w:lang w:val="x-none" w:eastAsia="x-none"/>
        </w:rPr>
        <w:t xml:space="preserve"> в Ведомост</w:t>
      </w:r>
      <w:r w:rsidRPr="005F036A">
        <w:rPr>
          <w:color w:val="000000"/>
          <w:sz w:val="22"/>
          <w:szCs w:val="22"/>
          <w:lang w:eastAsia="x-none"/>
        </w:rPr>
        <w:t>и</w:t>
      </w:r>
      <w:r w:rsidRPr="005F036A">
        <w:rPr>
          <w:color w:val="000000"/>
          <w:sz w:val="22"/>
          <w:szCs w:val="22"/>
          <w:lang w:val="x-none" w:eastAsia="x-none"/>
        </w:rPr>
        <w:t xml:space="preserve"> объемов и стоимости работ (Приложение № 2 к Договору).</w:t>
      </w:r>
    </w:p>
    <w:p w14:paraId="539CC6A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407DB50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3196CED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018B081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4DC34F33"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w:t>
      </w:r>
      <w:r>
        <w:rPr>
          <w:b w:val="0"/>
          <w:color w:val="000000"/>
          <w:sz w:val="22"/>
          <w:szCs w:val="22"/>
          <w:lang w:val="ru-RU"/>
        </w:rPr>
        <w:t>тью объемов и стоимости работ (П</w:t>
      </w:r>
      <w:r w:rsidRPr="005F036A">
        <w:rPr>
          <w:b w:val="0"/>
          <w:color w:val="000000"/>
          <w:sz w:val="22"/>
          <w:szCs w:val="22"/>
          <w:lang w:val="ru-RU"/>
        </w:rPr>
        <w:t>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58C22B5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 Оплата по Договору производится Заказчиком на расче</w:t>
      </w:r>
      <w:r>
        <w:rPr>
          <w:b w:val="0"/>
          <w:color w:val="000000"/>
          <w:sz w:val="22"/>
          <w:szCs w:val="22"/>
          <w:lang w:val="ru-RU"/>
        </w:rPr>
        <w:t>тный счет Подрядчика в течение 45</w:t>
      </w:r>
      <w:r w:rsidRPr="005F036A">
        <w:rPr>
          <w:b w:val="0"/>
          <w:color w:val="000000"/>
          <w:sz w:val="22"/>
          <w:szCs w:val="22"/>
          <w:lang w:val="ru-RU"/>
        </w:rPr>
        <w:t xml:space="preserve"> (</w:t>
      </w:r>
      <w:r>
        <w:rPr>
          <w:b w:val="0"/>
          <w:color w:val="000000"/>
          <w:sz w:val="22"/>
          <w:szCs w:val="22"/>
          <w:lang w:val="ru-RU"/>
        </w:rPr>
        <w:t>сорока пя</w:t>
      </w:r>
      <w:r w:rsidRPr="005F036A">
        <w:rPr>
          <w:b w:val="0"/>
          <w:color w:val="000000"/>
          <w:sz w:val="22"/>
          <w:szCs w:val="22"/>
          <w:lang w:val="ru-RU"/>
        </w:rPr>
        <w:t>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2C06CAA2"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1B986AA4"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3FDB7D"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9D40FF1"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На указанную сумму начисляются проценты в соответствии с требованиями пункта 2 статьи 1107 ГК РФ.</w:t>
      </w:r>
    </w:p>
    <w:p w14:paraId="67747FF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6.5.4. Обязанность Заказчика по оплате считается исполненной с момента списания денежных средств с расчетного счета Заказчика.</w:t>
      </w:r>
    </w:p>
    <w:p w14:paraId="7B5E2AC0"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lastRenderedPageBreak/>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669B09E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4D7AA0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6.7. В случае надлежащего исполнения Подрядчиком обязательств по Договору гарантийные удержания выплачиваются Заказчиком в полн</w:t>
      </w:r>
      <w:r>
        <w:rPr>
          <w:b w:val="0"/>
          <w:color w:val="000000"/>
          <w:sz w:val="22"/>
          <w:szCs w:val="22"/>
          <w:lang w:val="ru-RU"/>
        </w:rPr>
        <w:t>ом объеме Подрядчику в течение 45</w:t>
      </w:r>
      <w:r w:rsidRPr="005F036A">
        <w:rPr>
          <w:b w:val="0"/>
          <w:color w:val="000000"/>
          <w:sz w:val="22"/>
          <w:szCs w:val="22"/>
          <w:lang w:val="ru-RU"/>
        </w:rPr>
        <w:t xml:space="preserve"> (</w:t>
      </w:r>
      <w:r>
        <w:rPr>
          <w:b w:val="0"/>
          <w:color w:val="000000"/>
          <w:sz w:val="22"/>
          <w:szCs w:val="22"/>
          <w:lang w:val="ru-RU"/>
        </w:rPr>
        <w:t>сорока пя</w:t>
      </w:r>
      <w:r w:rsidRPr="005F036A">
        <w:rPr>
          <w:b w:val="0"/>
          <w:color w:val="000000"/>
          <w:sz w:val="22"/>
          <w:szCs w:val="22"/>
          <w:lang w:val="ru-RU"/>
        </w:rPr>
        <w:t>ти) календарных дней с момента приемки Работ Заказчиком в полном объеме и подписания Сторонами Итогового акта сдачи-приемки выполненных работ.</w:t>
      </w:r>
    </w:p>
    <w:p w14:paraId="40A2907B" w14:textId="77777777" w:rsidR="00E76C62" w:rsidRPr="005F036A" w:rsidRDefault="00E76C62" w:rsidP="00E76C62">
      <w:pPr>
        <w:ind w:firstLine="567"/>
        <w:jc w:val="both"/>
        <w:rPr>
          <w:color w:val="000000"/>
          <w:sz w:val="22"/>
          <w:szCs w:val="22"/>
        </w:rPr>
      </w:pPr>
      <w:r w:rsidRPr="005F036A">
        <w:rPr>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78D9287" w14:textId="77777777" w:rsidR="00E76C62" w:rsidRPr="005F036A" w:rsidRDefault="00E76C62" w:rsidP="00E76C62">
      <w:pPr>
        <w:ind w:firstLine="567"/>
        <w:jc w:val="both"/>
        <w:rPr>
          <w:color w:val="000000"/>
          <w:sz w:val="22"/>
          <w:szCs w:val="22"/>
        </w:rPr>
      </w:pPr>
      <w:r w:rsidRPr="005F036A">
        <w:rPr>
          <w:color w:val="000000"/>
          <w:sz w:val="22"/>
          <w:szCs w:val="22"/>
        </w:rPr>
        <w:t>6.8.1. требования об уплате неустоек, предусмотренных законом или Договором;</w:t>
      </w:r>
    </w:p>
    <w:p w14:paraId="4D3B28B2" w14:textId="77777777" w:rsidR="00E76C62" w:rsidRPr="005F036A" w:rsidRDefault="00E76C62" w:rsidP="00E76C62">
      <w:pPr>
        <w:ind w:firstLine="567"/>
        <w:jc w:val="both"/>
        <w:rPr>
          <w:color w:val="000000"/>
          <w:sz w:val="22"/>
          <w:szCs w:val="22"/>
        </w:rPr>
      </w:pPr>
      <w:r w:rsidRPr="005F036A">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19524D4" w14:textId="77777777" w:rsidR="00E76C62" w:rsidRPr="005F036A" w:rsidRDefault="00E76C62" w:rsidP="00E76C62">
      <w:pPr>
        <w:ind w:firstLine="567"/>
        <w:jc w:val="both"/>
        <w:rPr>
          <w:color w:val="000000"/>
          <w:sz w:val="22"/>
          <w:szCs w:val="22"/>
        </w:rPr>
      </w:pPr>
      <w:r w:rsidRPr="005F036A">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01B2D600" w14:textId="77777777" w:rsidR="00E76C62" w:rsidRPr="005F036A" w:rsidRDefault="00E76C62" w:rsidP="00E76C62">
      <w:pPr>
        <w:ind w:firstLine="567"/>
        <w:jc w:val="both"/>
        <w:rPr>
          <w:color w:val="000000"/>
          <w:sz w:val="22"/>
          <w:szCs w:val="22"/>
        </w:rPr>
      </w:pPr>
      <w:r w:rsidRPr="005F036A">
        <w:rPr>
          <w:color w:val="000000"/>
          <w:sz w:val="22"/>
          <w:szCs w:val="22"/>
        </w:rPr>
        <w:t>6.9. Требование Заказчика к Подрядчику удовлетворяется за счет гарантийных удержаний в следующем порядке:</w:t>
      </w:r>
    </w:p>
    <w:p w14:paraId="44C87094" w14:textId="77777777" w:rsidR="00E76C62" w:rsidRPr="005F036A" w:rsidRDefault="00E76C62" w:rsidP="00E76C62">
      <w:pPr>
        <w:ind w:firstLine="567"/>
        <w:jc w:val="both"/>
        <w:rPr>
          <w:color w:val="000000"/>
          <w:sz w:val="22"/>
          <w:szCs w:val="22"/>
        </w:rPr>
      </w:pPr>
      <w:r w:rsidRPr="005F036A">
        <w:rPr>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5893A88C"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 допущенном Подрядчиком нарушении Договора; </w:t>
      </w:r>
    </w:p>
    <w:p w14:paraId="33B5D7F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правовое основание для начисления неустойки;</w:t>
      </w:r>
    </w:p>
    <w:p w14:paraId="622B78D8" w14:textId="77777777" w:rsidR="00E76C62" w:rsidRPr="005F036A" w:rsidRDefault="00E76C62" w:rsidP="00E76C62">
      <w:pPr>
        <w:ind w:firstLine="567"/>
        <w:jc w:val="both"/>
        <w:rPr>
          <w:color w:val="000000"/>
          <w:sz w:val="22"/>
          <w:szCs w:val="22"/>
        </w:rPr>
      </w:pPr>
      <w:r w:rsidRPr="005F036A">
        <w:rPr>
          <w:color w:val="000000"/>
          <w:sz w:val="22"/>
          <w:szCs w:val="22"/>
        </w:rPr>
        <w:t>- сумму неустойки, начисленной Подрядчику за допущенное нарушение Договора;</w:t>
      </w:r>
    </w:p>
    <w:p w14:paraId="38C7ED4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неустойки за счет гарантийных удержаний.</w:t>
      </w:r>
    </w:p>
    <w:p w14:paraId="68E7A652" w14:textId="77777777" w:rsidR="00E76C62" w:rsidRPr="005F036A" w:rsidRDefault="00E76C62" w:rsidP="00E76C62">
      <w:pPr>
        <w:ind w:firstLine="567"/>
        <w:jc w:val="both"/>
        <w:rPr>
          <w:color w:val="000000"/>
          <w:sz w:val="22"/>
          <w:szCs w:val="22"/>
        </w:rPr>
      </w:pPr>
      <w:r w:rsidRPr="005F036A">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9E48197" w14:textId="77777777" w:rsidR="00E76C62" w:rsidRPr="005F036A" w:rsidRDefault="00E76C62" w:rsidP="00E76C62">
      <w:pPr>
        <w:ind w:firstLine="567"/>
        <w:jc w:val="both"/>
        <w:rPr>
          <w:color w:val="000000"/>
          <w:sz w:val="22"/>
          <w:szCs w:val="22"/>
        </w:rPr>
      </w:pPr>
      <w:r w:rsidRPr="005F036A">
        <w:rPr>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6E4C439C" w14:textId="77777777" w:rsidR="00E76C62" w:rsidRPr="005F036A" w:rsidRDefault="00E76C62" w:rsidP="00E76C62">
      <w:pPr>
        <w:ind w:firstLine="567"/>
        <w:jc w:val="both"/>
        <w:rPr>
          <w:color w:val="000000"/>
          <w:sz w:val="22"/>
          <w:szCs w:val="22"/>
        </w:rPr>
      </w:pPr>
      <w:r w:rsidRPr="005F036A">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7ECABBF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за счет гарантийных удержаний.</w:t>
      </w:r>
    </w:p>
    <w:p w14:paraId="429AF715" w14:textId="77777777" w:rsidR="00E76C62" w:rsidRPr="005F036A" w:rsidRDefault="00E76C62" w:rsidP="00E76C62">
      <w:pPr>
        <w:ind w:firstLine="567"/>
        <w:jc w:val="both"/>
        <w:rPr>
          <w:color w:val="000000"/>
          <w:sz w:val="22"/>
          <w:szCs w:val="22"/>
        </w:rPr>
      </w:pPr>
      <w:r w:rsidRPr="005F036A">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признается уплаченной Подрядчиком за счет гарантийных удержаний.</w:t>
      </w:r>
    </w:p>
    <w:p w14:paraId="4E05CB8D" w14:textId="77777777" w:rsidR="00E76C62" w:rsidRPr="005F036A" w:rsidRDefault="00E76C62" w:rsidP="00E76C62">
      <w:pPr>
        <w:ind w:firstLine="567"/>
        <w:jc w:val="both"/>
        <w:rPr>
          <w:color w:val="000000"/>
          <w:sz w:val="22"/>
          <w:szCs w:val="22"/>
        </w:rPr>
      </w:pPr>
      <w:r w:rsidRPr="005F036A">
        <w:rPr>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4F5EC1C7"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об обстоятельствах, в связи с которыми у Заказчика возникли расходы и/или убытки; </w:t>
      </w:r>
    </w:p>
    <w:p w14:paraId="013CDC2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сумму расходов и (или) иных убытков, подлежащих возмещению Подрядчиком;</w:t>
      </w:r>
    </w:p>
    <w:p w14:paraId="16D70E2D"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возмещения расходов и (или) иных убытков за счет гарантийных удержаний.</w:t>
      </w:r>
    </w:p>
    <w:p w14:paraId="5347A2CC" w14:textId="77777777" w:rsidR="00E76C62" w:rsidRPr="005F036A" w:rsidRDefault="00E76C62" w:rsidP="00E76C62">
      <w:pPr>
        <w:ind w:firstLine="567"/>
        <w:jc w:val="both"/>
        <w:rPr>
          <w:color w:val="000000"/>
          <w:sz w:val="22"/>
          <w:szCs w:val="22"/>
        </w:rPr>
      </w:pPr>
      <w:r w:rsidRPr="005F036A">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E3D5844" w14:textId="77777777" w:rsidR="00E76C62" w:rsidRPr="005F036A" w:rsidRDefault="00E76C62" w:rsidP="00E76C62">
      <w:pPr>
        <w:ind w:firstLine="567"/>
        <w:jc w:val="both"/>
        <w:rPr>
          <w:color w:val="000000"/>
          <w:sz w:val="22"/>
          <w:szCs w:val="22"/>
        </w:rPr>
      </w:pPr>
      <w:r w:rsidRPr="005F036A">
        <w:rPr>
          <w:color w:val="000000"/>
          <w:sz w:val="22"/>
          <w:szCs w:val="22"/>
        </w:rPr>
        <w:lastRenderedPageBreak/>
        <w:t>6.9.10.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2701D4B" w14:textId="77777777" w:rsidR="00E76C62" w:rsidRPr="002E4B3B" w:rsidRDefault="00E76C62" w:rsidP="00E76C62">
      <w:pPr>
        <w:ind w:firstLine="567"/>
        <w:jc w:val="both"/>
        <w:rPr>
          <w:color w:val="000000"/>
          <w:sz w:val="22"/>
          <w:szCs w:val="22"/>
        </w:rPr>
      </w:pPr>
      <w:r w:rsidRPr="005F036A">
        <w:rPr>
          <w:color w:val="000000"/>
          <w:sz w:val="22"/>
          <w:szCs w:val="22"/>
        </w:rPr>
        <w:t xml:space="preserve">6.10. </w:t>
      </w:r>
      <w:r w:rsidRPr="002E4B3B">
        <w:rPr>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2E4B3B">
        <w:rPr>
          <w:color w:val="000000"/>
          <w:sz w:val="22"/>
          <w:szCs w:val="22"/>
        </w:rPr>
        <w:t>т.ч</w:t>
      </w:r>
      <w:proofErr w:type="spellEnd"/>
      <w:r w:rsidRPr="002E4B3B">
        <w:rPr>
          <w:color w:val="000000"/>
          <w:sz w:val="22"/>
          <w:szCs w:val="22"/>
        </w:rPr>
        <w:t>. объемов материалов и оборудования) по Договору и уменьшении цены Договора.</w:t>
      </w:r>
    </w:p>
    <w:p w14:paraId="722091FF" w14:textId="77777777" w:rsidR="00E76C62" w:rsidRPr="002E4B3B" w:rsidRDefault="00E76C62" w:rsidP="00E76C62">
      <w:pPr>
        <w:ind w:firstLine="567"/>
        <w:jc w:val="both"/>
        <w:rPr>
          <w:color w:val="000000"/>
          <w:sz w:val="22"/>
          <w:szCs w:val="22"/>
        </w:rPr>
      </w:pPr>
      <w:r w:rsidRPr="002E4B3B">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668DD5FA" w14:textId="77777777" w:rsidR="00E76C62" w:rsidRPr="002E4B3B" w:rsidRDefault="00E76C62" w:rsidP="00E76C62">
      <w:pPr>
        <w:ind w:firstLine="567"/>
        <w:jc w:val="both"/>
        <w:rPr>
          <w:color w:val="000000"/>
          <w:sz w:val="22"/>
          <w:szCs w:val="22"/>
        </w:rPr>
      </w:pPr>
      <w:r w:rsidRPr="002E4B3B">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6A56B8DA" w14:textId="77777777" w:rsidR="00E76C62" w:rsidRPr="008510BD" w:rsidRDefault="00E76C62" w:rsidP="00E76C62">
      <w:pPr>
        <w:ind w:firstLine="567"/>
        <w:jc w:val="both"/>
        <w:rPr>
          <w:sz w:val="22"/>
          <w:szCs w:val="22"/>
        </w:rPr>
      </w:pPr>
      <w:r w:rsidRPr="002E4B3B">
        <w:rPr>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2E4B3B" w:rsidDel="00225148">
        <w:rPr>
          <w:color w:val="000000"/>
          <w:sz w:val="22"/>
          <w:szCs w:val="22"/>
        </w:rPr>
        <w:t xml:space="preserve"> </w:t>
      </w:r>
      <w:r w:rsidRPr="002E4B3B">
        <w:rPr>
          <w:color w:val="000000"/>
          <w:sz w:val="22"/>
          <w:szCs w:val="22"/>
        </w:rPr>
        <w:t xml:space="preserve">(Приложение № 2 к Договору), или в Перечне материалов и </w:t>
      </w:r>
      <w:r w:rsidRPr="008510BD">
        <w:rPr>
          <w:sz w:val="22"/>
          <w:szCs w:val="22"/>
        </w:rPr>
        <w:t>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BFE65A7" w14:textId="77777777" w:rsidR="00E76C62" w:rsidRPr="008510BD" w:rsidRDefault="00E76C62" w:rsidP="00E76C62">
      <w:pPr>
        <w:ind w:firstLine="567"/>
        <w:jc w:val="both"/>
        <w:rPr>
          <w:sz w:val="22"/>
          <w:szCs w:val="22"/>
        </w:rPr>
      </w:pPr>
      <w:r w:rsidRPr="008510BD">
        <w:rPr>
          <w:sz w:val="22"/>
          <w:szCs w:val="22"/>
        </w:rPr>
        <w:t xml:space="preserve">6.11. На денежные обязательства, возникающие между Сторонами из Договора или в связи с Договором, в </w:t>
      </w:r>
      <w:proofErr w:type="spellStart"/>
      <w:r w:rsidRPr="008510BD">
        <w:rPr>
          <w:sz w:val="22"/>
          <w:szCs w:val="22"/>
        </w:rPr>
        <w:t>т.ч</w:t>
      </w:r>
      <w:proofErr w:type="spellEnd"/>
      <w:r w:rsidRPr="008510BD">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007A066A" w14:textId="77777777"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14:paraId="6454D01F" w14:textId="55C20DE7" w:rsidR="00B759B8" w:rsidRPr="00503C87" w:rsidRDefault="00B759B8" w:rsidP="00B759B8">
      <w:pPr>
        <w:ind w:firstLine="567"/>
        <w:jc w:val="both"/>
        <w:rPr>
          <w:color w:val="000000"/>
          <w:sz w:val="22"/>
          <w:szCs w:val="22"/>
        </w:rPr>
      </w:pPr>
      <w:r w:rsidRPr="00503C87">
        <w:rPr>
          <w:color w:val="000000"/>
          <w:sz w:val="22"/>
          <w:szCs w:val="22"/>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3E7A4B">
        <w:rPr>
          <w:color w:val="000000"/>
          <w:sz w:val="22"/>
          <w:szCs w:val="22"/>
        </w:rPr>
        <w:t>,</w:t>
      </w:r>
      <w:r w:rsidR="003E7A4B" w:rsidRPr="003E7A4B">
        <w:t xml:space="preserve"> </w:t>
      </w:r>
      <w:r w:rsidR="003E7A4B" w:rsidRPr="003E7A4B">
        <w:rPr>
          <w:color w:val="000000"/>
          <w:sz w:val="22"/>
          <w:szCs w:val="22"/>
        </w:rPr>
        <w:t>Правил устройства электроустановок (далее – ПУЭ)</w:t>
      </w:r>
      <w:r w:rsidRPr="00503C87">
        <w:rPr>
          <w:color w:val="000000"/>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4C11745" w14:textId="1FFB8A45" w:rsidR="00B759B8" w:rsidRPr="00503C87" w:rsidRDefault="003E7A4B" w:rsidP="00B759B8">
      <w:pPr>
        <w:ind w:firstLine="567"/>
        <w:jc w:val="both"/>
        <w:rPr>
          <w:color w:val="000000"/>
          <w:sz w:val="22"/>
          <w:szCs w:val="22"/>
        </w:rPr>
      </w:pPr>
      <w:r w:rsidRPr="003E7A4B">
        <w:rPr>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 далее именуются «персонал Подрядчика».</w:t>
      </w:r>
    </w:p>
    <w:p w14:paraId="1EA6877D" w14:textId="0FF44C64" w:rsidR="00B759B8" w:rsidRPr="00503C87" w:rsidRDefault="00B759B8" w:rsidP="00B759B8">
      <w:pPr>
        <w:ind w:firstLine="567"/>
        <w:jc w:val="both"/>
        <w:rPr>
          <w:color w:val="000000"/>
          <w:sz w:val="22"/>
          <w:szCs w:val="22"/>
        </w:rPr>
      </w:pPr>
      <w:r w:rsidRPr="00503C87">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3E7A4B" w:rsidRPr="003E7A4B">
        <w:rPr>
          <w:color w:val="000000"/>
          <w:sz w:val="22"/>
          <w:szCs w:val="22"/>
        </w:rPr>
        <w:t>, ПУЭ</w:t>
      </w:r>
      <w:r w:rsidR="003E7A4B">
        <w:rPr>
          <w:color w:val="000000"/>
          <w:sz w:val="22"/>
          <w:szCs w:val="22"/>
        </w:rPr>
        <w:t xml:space="preserve"> ,</w:t>
      </w:r>
      <w:r w:rsidRPr="00503C87">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5A87C95"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BC0467B" w14:textId="77777777" w:rsidR="00B759B8" w:rsidRPr="00503C87" w:rsidRDefault="00B759B8" w:rsidP="00B759B8">
      <w:pPr>
        <w:ind w:firstLine="567"/>
        <w:jc w:val="both"/>
        <w:rPr>
          <w:color w:val="000000"/>
          <w:sz w:val="22"/>
          <w:szCs w:val="22"/>
        </w:rPr>
      </w:pPr>
      <w:r w:rsidRPr="00503C8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7A5CBB5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28AFC13" w14:textId="74AB8314"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F00322">
        <w:rPr>
          <w:color w:val="000000"/>
          <w:sz w:val="22"/>
          <w:szCs w:val="22"/>
        </w:rPr>
        <w:t>, ПУЭ</w:t>
      </w:r>
      <w:r w:rsidRPr="00503C87">
        <w:rPr>
          <w:color w:val="000000"/>
          <w:sz w:val="22"/>
          <w:szCs w:val="22"/>
        </w:rPr>
        <w:t>;</w:t>
      </w:r>
    </w:p>
    <w:p w14:paraId="38F5433D" w14:textId="77777777"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42148F0" w14:textId="77777777"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BF7E77D" w14:textId="77777777" w:rsidR="00B759B8" w:rsidRPr="00503C87" w:rsidRDefault="00B759B8" w:rsidP="00B759B8">
      <w:pPr>
        <w:ind w:firstLine="567"/>
        <w:jc w:val="both"/>
        <w:rPr>
          <w:color w:val="000000"/>
          <w:sz w:val="22"/>
          <w:szCs w:val="22"/>
        </w:rPr>
      </w:pPr>
      <w:r w:rsidRPr="00503C8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078B179" w14:textId="77777777"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613D73F4" w14:textId="77777777"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0D96415E"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85671F0" w14:textId="77777777"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14:paraId="075DE646" w14:textId="77777777"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3857B5FD"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7ED8B58"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0F07800B" w14:textId="77777777"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DC7EE01" w14:textId="77777777" w:rsidR="00B759B8" w:rsidRPr="00503C87" w:rsidRDefault="00B759B8" w:rsidP="00B759B8">
      <w:pPr>
        <w:ind w:firstLine="567"/>
        <w:jc w:val="both"/>
        <w:rPr>
          <w:color w:val="000000"/>
          <w:sz w:val="22"/>
          <w:szCs w:val="22"/>
        </w:rPr>
      </w:pPr>
      <w:r w:rsidRPr="00503C8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A026531" w14:textId="77777777"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78F0F7EB"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w:t>
      </w:r>
      <w:r w:rsidRPr="00503C87">
        <w:rPr>
          <w:color w:val="000000"/>
          <w:sz w:val="22"/>
          <w:szCs w:val="22"/>
        </w:rPr>
        <w:lastRenderedPageBreak/>
        <w:t xml:space="preserve">эффективному включение/снятие напряжения энергетических систем (электрических, механических и гидравлических); </w:t>
      </w:r>
    </w:p>
    <w:p w14:paraId="4F63DA85"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4C30CBD" w14:textId="123C7C17" w:rsidR="00B759B8" w:rsidRPr="00503C87" w:rsidRDefault="00B759B8" w:rsidP="00B759B8">
      <w:pPr>
        <w:ind w:firstLine="567"/>
        <w:jc w:val="both"/>
        <w:rPr>
          <w:color w:val="000000"/>
          <w:sz w:val="22"/>
          <w:szCs w:val="22"/>
        </w:rPr>
      </w:pPr>
      <w:r w:rsidRPr="00503C87">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3E7A4B" w:rsidRPr="003E7A4B">
        <w:rPr>
          <w:color w:val="000000"/>
          <w:sz w:val="22"/>
          <w:szCs w:val="22"/>
        </w:rPr>
        <w:t>, ПУЭ</w:t>
      </w:r>
      <w:r w:rsidRPr="00503C87">
        <w:rPr>
          <w:color w:val="000000"/>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3E7A4B" w:rsidRPr="003E7A4B">
        <w:rPr>
          <w:color w:val="000000"/>
          <w:sz w:val="22"/>
          <w:szCs w:val="22"/>
        </w:rPr>
        <w:t xml:space="preserve">его </w:t>
      </w:r>
      <w:r w:rsidRPr="00503C87">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9CC8222" w14:textId="77777777" w:rsidR="00B759B8" w:rsidRPr="00503C87" w:rsidRDefault="00B759B8" w:rsidP="00B759B8">
      <w:pPr>
        <w:ind w:firstLine="567"/>
        <w:jc w:val="both"/>
        <w:rPr>
          <w:color w:val="000000"/>
          <w:sz w:val="22"/>
          <w:szCs w:val="22"/>
        </w:rPr>
      </w:pPr>
      <w:r w:rsidRPr="00503C8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5A9132B" w14:textId="77777777" w:rsidR="00B759B8" w:rsidRPr="00503C87" w:rsidRDefault="00B759B8" w:rsidP="00B759B8">
      <w:pPr>
        <w:ind w:firstLine="567"/>
        <w:jc w:val="both"/>
        <w:rPr>
          <w:color w:val="000000"/>
          <w:sz w:val="22"/>
          <w:szCs w:val="22"/>
        </w:rPr>
      </w:pPr>
      <w:r w:rsidRPr="00503C87">
        <w:rPr>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25110AB" w14:textId="77777777"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AF944DE"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7D3BCD6" w14:textId="77777777" w:rsidR="00B759B8" w:rsidRPr="00503C87" w:rsidRDefault="00B759B8" w:rsidP="00B759B8">
      <w:pPr>
        <w:ind w:firstLine="567"/>
        <w:jc w:val="both"/>
        <w:rPr>
          <w:color w:val="000000"/>
          <w:sz w:val="22"/>
          <w:szCs w:val="22"/>
        </w:rPr>
      </w:pPr>
      <w:r w:rsidRPr="00503C8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1001C75" w14:textId="77777777" w:rsidR="00B759B8" w:rsidRPr="00503C87" w:rsidRDefault="00B759B8" w:rsidP="00B759B8">
      <w:pPr>
        <w:ind w:firstLine="567"/>
        <w:jc w:val="both"/>
        <w:rPr>
          <w:color w:val="000000"/>
          <w:sz w:val="22"/>
          <w:szCs w:val="22"/>
        </w:rPr>
      </w:pPr>
      <w:r w:rsidRPr="00503C87">
        <w:rPr>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508F9E" w14:textId="47010D27" w:rsidR="00B759B8" w:rsidRPr="00503C87" w:rsidRDefault="00B759B8" w:rsidP="00B759B8">
      <w:pPr>
        <w:ind w:firstLine="567"/>
        <w:jc w:val="both"/>
        <w:rPr>
          <w:color w:val="000000"/>
          <w:sz w:val="22"/>
          <w:szCs w:val="22"/>
        </w:rPr>
      </w:pPr>
      <w:r w:rsidRPr="00503C87">
        <w:rPr>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w:t>
      </w:r>
      <w:r w:rsidR="00F00322">
        <w:rPr>
          <w:color w:val="000000"/>
          <w:sz w:val="22"/>
          <w:szCs w:val="22"/>
        </w:rPr>
        <w:t xml:space="preserve">ПУЭ, </w:t>
      </w:r>
      <w:r w:rsidRPr="00503C87">
        <w:rPr>
          <w:color w:val="000000"/>
          <w:sz w:val="22"/>
          <w:szCs w:val="22"/>
        </w:rPr>
        <w:t xml:space="preserve">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w:t>
      </w:r>
      <w:r w:rsidRPr="00503C87">
        <w:rPr>
          <w:color w:val="000000"/>
          <w:sz w:val="22"/>
          <w:szCs w:val="22"/>
        </w:rPr>
        <w:lastRenderedPageBreak/>
        <w:t>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19A27572" w14:textId="2708F08B" w:rsidR="00B759B8" w:rsidRPr="00503C87" w:rsidRDefault="00B759B8" w:rsidP="00B759B8">
      <w:pPr>
        <w:ind w:firstLine="567"/>
        <w:jc w:val="both"/>
        <w:rPr>
          <w:color w:val="000000"/>
          <w:sz w:val="22"/>
          <w:szCs w:val="22"/>
        </w:rPr>
      </w:pPr>
      <w:r w:rsidRPr="00503C87">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3E7A4B" w:rsidRPr="003E7A4B">
        <w:t xml:space="preserve"> </w:t>
      </w:r>
      <w:r w:rsidR="003E7A4B" w:rsidRPr="003E7A4B">
        <w:rPr>
          <w:color w:val="000000"/>
          <w:sz w:val="22"/>
          <w:szCs w:val="22"/>
        </w:rPr>
        <w:t>или, ПУЭ,</w:t>
      </w:r>
      <w:r w:rsidR="00F00322">
        <w:rPr>
          <w:color w:val="000000"/>
          <w:sz w:val="22"/>
          <w:szCs w:val="22"/>
        </w:rPr>
        <w:t xml:space="preserve"> ПУЭ,</w:t>
      </w:r>
      <w:r w:rsidRPr="00503C87">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880501D" w14:textId="77777777"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8E16C4" w14:textId="77777777"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F0C39D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14:paraId="6312CDE2" w14:textId="77777777"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14:paraId="63713177" w14:textId="77777777" w:rsidR="00B759B8" w:rsidRPr="00503C87" w:rsidRDefault="00B759B8" w:rsidP="00B759B8">
      <w:pPr>
        <w:ind w:firstLine="567"/>
        <w:jc w:val="both"/>
        <w:rPr>
          <w:color w:val="000000"/>
          <w:sz w:val="22"/>
          <w:szCs w:val="22"/>
        </w:rPr>
      </w:pPr>
      <w:r w:rsidRPr="00503C87">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08837E52" w14:textId="77777777"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791CC55" w14:textId="77777777"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6F58A9B9" w14:textId="77777777"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контроль за прохождением лечения пострадавшего работника; </w:t>
      </w:r>
    </w:p>
    <w:p w14:paraId="37741E09" w14:textId="77777777" w:rsidR="00B759B8" w:rsidRPr="00503C87" w:rsidRDefault="00B759B8" w:rsidP="00B759B8">
      <w:pPr>
        <w:ind w:firstLine="567"/>
        <w:jc w:val="both"/>
        <w:rPr>
          <w:color w:val="000000"/>
          <w:sz w:val="22"/>
          <w:szCs w:val="22"/>
        </w:rPr>
      </w:pPr>
      <w:r w:rsidRPr="00503C8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CB1149C" w14:textId="77777777"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070A09B" w14:textId="77777777"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14:paraId="6BCE1E91" w14:textId="77777777"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5D778CB9" w14:textId="77777777"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4E5E6C59" w14:textId="77777777"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176F75B1" w14:textId="77777777" w:rsidR="00B759B8" w:rsidRPr="00503C87" w:rsidRDefault="00B759B8" w:rsidP="00B759B8">
      <w:pPr>
        <w:ind w:firstLine="567"/>
        <w:jc w:val="both"/>
        <w:rPr>
          <w:color w:val="000000"/>
          <w:sz w:val="22"/>
          <w:szCs w:val="22"/>
        </w:rPr>
      </w:pPr>
      <w:r w:rsidRPr="00503C87">
        <w:rPr>
          <w:color w:val="000000"/>
          <w:sz w:val="22"/>
          <w:szCs w:val="22"/>
        </w:rPr>
        <w:t>В случае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2A02B53C" w14:textId="77777777" w:rsidR="00B759B8" w:rsidRPr="00503C87" w:rsidRDefault="00B759B8" w:rsidP="00B759B8">
      <w:pPr>
        <w:ind w:firstLine="567"/>
        <w:jc w:val="both"/>
        <w:rPr>
          <w:color w:val="000000"/>
          <w:sz w:val="22"/>
          <w:szCs w:val="22"/>
        </w:rPr>
      </w:pPr>
      <w:r w:rsidRPr="00503C8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4EF7F89" w14:textId="77777777"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14:paraId="32FC8236" w14:textId="77777777" w:rsidR="00B759B8" w:rsidRPr="00503C87" w:rsidRDefault="00B759B8" w:rsidP="00B759B8">
      <w:pPr>
        <w:ind w:firstLine="567"/>
        <w:jc w:val="both"/>
        <w:rPr>
          <w:color w:val="000000"/>
          <w:sz w:val="22"/>
          <w:szCs w:val="22"/>
        </w:rPr>
      </w:pPr>
      <w:r w:rsidRPr="00503C87">
        <w:rPr>
          <w:color w:val="000000"/>
          <w:sz w:val="22"/>
          <w:szCs w:val="22"/>
        </w:rPr>
        <w:lastRenderedPageBreak/>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1C1C2A7C" w14:textId="77777777"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7F969ADA" w14:textId="77777777"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4FBFAC28" w14:textId="77777777"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14:paraId="073C6A41" w14:textId="77777777"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14:paraId="33C4EC6C" w14:textId="77777777"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4AEB68A"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14:paraId="5D9D94A9" w14:textId="77777777" w:rsidR="00B759B8" w:rsidRPr="00503C87" w:rsidRDefault="00B759B8"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15D110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A6225A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524AA2A0"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14:paraId="144DB336"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3E0E55A"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65CB7327" w14:textId="77777777"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503C87">
        <w:rPr>
          <w:color w:val="000000"/>
          <w:sz w:val="22"/>
          <w:szCs w:val="22"/>
          <w:lang w:eastAsia="x-none"/>
        </w:rPr>
        <w:t>т.ч</w:t>
      </w:r>
      <w:proofErr w:type="spellEnd"/>
      <w:r w:rsidRPr="00503C87">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490D879E"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14:paraId="27189A2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14:paraId="75DFB21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lastRenderedPageBreak/>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1C1402E"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сто восемьдесят календарных дней - в размере 25 % от Цены Договора (пункт 6.1 Договора).</w:t>
      </w:r>
    </w:p>
    <w:p w14:paraId="0DC7F45D" w14:textId="77777777"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14:paraId="4AF64A7C" w14:textId="77777777" w:rsidR="00172F0A" w:rsidRPr="00503C87" w:rsidRDefault="00172F0A"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5944173"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14:paraId="039FC0C8" w14:textId="77777777"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14:paraId="22B370A1" w14:textId="447E2500" w:rsidR="00B759B8" w:rsidRPr="00503C87" w:rsidRDefault="00B759B8" w:rsidP="00B759B8">
      <w:pPr>
        <w:shd w:val="clear" w:color="auto" w:fill="FFFFFF"/>
        <w:ind w:firstLine="567"/>
        <w:jc w:val="both"/>
        <w:rPr>
          <w:color w:val="000000"/>
          <w:sz w:val="22"/>
          <w:szCs w:val="22"/>
        </w:rPr>
      </w:pPr>
      <w:r w:rsidRPr="00503C87">
        <w:rPr>
          <w:color w:val="000000"/>
          <w:sz w:val="22"/>
          <w:szCs w:val="22"/>
        </w:rPr>
        <w:t xml:space="preserve">- </w:t>
      </w:r>
      <w:r w:rsidR="00033FDC" w:rsidRPr="00033FDC">
        <w:rPr>
          <w:color w:val="000000"/>
          <w:sz w:val="22"/>
          <w:szCs w:val="22"/>
        </w:rPr>
        <w:t xml:space="preserve">нарушение Правил, указанных в пункте </w:t>
      </w:r>
      <w:r w:rsidR="00033FDC">
        <w:rPr>
          <w:color w:val="000000"/>
          <w:sz w:val="22"/>
          <w:szCs w:val="22"/>
        </w:rPr>
        <w:t>9.10</w:t>
      </w:r>
      <w:r w:rsidR="00033FDC" w:rsidRPr="00033FDC">
        <w:rPr>
          <w:color w:val="000000"/>
          <w:sz w:val="22"/>
          <w:szCs w:val="22"/>
        </w:rPr>
        <w:t xml:space="preserve"> Договора;</w:t>
      </w:r>
    </w:p>
    <w:p w14:paraId="58F49E43" w14:textId="77777777"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3B685F02" w14:textId="365E58ED" w:rsidR="00B759B8" w:rsidRPr="00503C87" w:rsidRDefault="008E5E12" w:rsidP="00B759B8">
      <w:pPr>
        <w:shd w:val="clear" w:color="auto" w:fill="FFFFFF"/>
        <w:ind w:firstLine="567"/>
        <w:jc w:val="both"/>
        <w:rPr>
          <w:color w:val="000000"/>
          <w:sz w:val="22"/>
          <w:szCs w:val="22"/>
        </w:rPr>
      </w:pPr>
      <w:r w:rsidRPr="00503C87">
        <w:rPr>
          <w:color w:val="000000"/>
          <w:sz w:val="22"/>
          <w:szCs w:val="22"/>
        </w:rPr>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w:t>
      </w:r>
      <w:proofErr w:type="spellStart"/>
      <w:proofErr w:type="gramStart"/>
      <w:r w:rsidR="00B759B8" w:rsidRPr="00503C87">
        <w:rPr>
          <w:color w:val="000000"/>
          <w:sz w:val="22"/>
          <w:szCs w:val="22"/>
        </w:rPr>
        <w:t>Подрядчиком</w:t>
      </w:r>
      <w:r w:rsidR="00033FDC">
        <w:rPr>
          <w:color w:val="000000"/>
          <w:sz w:val="22"/>
          <w:szCs w:val="22"/>
        </w:rPr>
        <w:t>,</w:t>
      </w:r>
      <w:r w:rsidR="00033FDC" w:rsidRPr="00033FDC">
        <w:rPr>
          <w:color w:val="000000"/>
          <w:sz w:val="22"/>
          <w:szCs w:val="22"/>
        </w:rPr>
        <w:t>в</w:t>
      </w:r>
      <w:proofErr w:type="spellEnd"/>
      <w:proofErr w:type="gramEnd"/>
      <w:r w:rsidR="00033FDC" w:rsidRPr="00033FDC">
        <w:rPr>
          <w:color w:val="000000"/>
          <w:sz w:val="22"/>
          <w:szCs w:val="22"/>
        </w:rPr>
        <w:t xml:space="preserve"> </w:t>
      </w:r>
      <w:proofErr w:type="spellStart"/>
      <w:r w:rsidR="00033FDC" w:rsidRPr="00033FDC">
        <w:rPr>
          <w:color w:val="000000"/>
          <w:sz w:val="22"/>
          <w:szCs w:val="22"/>
        </w:rPr>
        <w:t>т.ч</w:t>
      </w:r>
      <w:proofErr w:type="spellEnd"/>
      <w:r w:rsidR="00033FDC" w:rsidRPr="00033FDC">
        <w:rPr>
          <w:color w:val="000000"/>
          <w:sz w:val="22"/>
          <w:szCs w:val="22"/>
        </w:rPr>
        <w:t>. в отношении работников привлечённого Подрядчиком субподрядчика.</w:t>
      </w:r>
      <w:r w:rsidR="00033FDC" w:rsidRPr="00033FDC">
        <w:t xml:space="preserve"> </w:t>
      </w:r>
      <w:r w:rsidR="00033FDC" w:rsidRPr="00033FDC">
        <w:rPr>
          <w:color w:val="000000"/>
          <w:sz w:val="22"/>
          <w:szCs w:val="22"/>
        </w:rPr>
        <w:t>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r w:rsidR="00B759B8" w:rsidRPr="00503C87">
        <w:rPr>
          <w:color w:val="000000"/>
          <w:sz w:val="22"/>
          <w:szCs w:val="22"/>
        </w:rPr>
        <w:t xml:space="preserve"> </w:t>
      </w:r>
    </w:p>
    <w:p w14:paraId="53B0D449" w14:textId="6CF80458" w:rsidR="00033FDC" w:rsidRPr="00033FDC" w:rsidRDefault="00B759B8" w:rsidP="00033FDC">
      <w:pPr>
        <w:shd w:val="clear" w:color="auto" w:fill="FFFFFF"/>
        <w:ind w:firstLine="567"/>
        <w:jc w:val="both"/>
        <w:rPr>
          <w:color w:val="000000"/>
          <w:sz w:val="22"/>
          <w:szCs w:val="22"/>
        </w:rPr>
      </w:pPr>
      <w:r w:rsidRPr="00503C87">
        <w:rPr>
          <w:color w:val="000000"/>
          <w:sz w:val="22"/>
          <w:szCs w:val="22"/>
        </w:rPr>
        <w:t>Совершение Подрядчиком (привлеченным субподрядчиком, персоналом Подрядчика и / или субподрядчика) нарушений,</w:t>
      </w:r>
      <w:r w:rsidR="00033FDC" w:rsidRPr="00033FDC">
        <w:t xml:space="preserve"> </w:t>
      </w:r>
      <w:r w:rsidR="00033FDC" w:rsidRPr="00033FDC">
        <w:rPr>
          <w:color w:val="000000"/>
          <w:sz w:val="22"/>
          <w:szCs w:val="22"/>
        </w:rPr>
        <w:t xml:space="preserve">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00033FDC" w:rsidRPr="00033FDC">
        <w:rPr>
          <w:color w:val="000000"/>
          <w:sz w:val="22"/>
          <w:szCs w:val="22"/>
        </w:rPr>
        <w:t>т.ч</w:t>
      </w:r>
      <w:proofErr w:type="spellEnd"/>
      <w:r w:rsidR="00033FDC" w:rsidRPr="00033FDC">
        <w:rPr>
          <w:color w:val="000000"/>
          <w:sz w:val="22"/>
          <w:szCs w:val="22"/>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E11B46E" w14:textId="30C72448" w:rsidR="00B759B8" w:rsidRDefault="00033FDC" w:rsidP="00033FDC">
      <w:pPr>
        <w:shd w:val="clear" w:color="auto" w:fill="FFFFFF"/>
        <w:ind w:firstLine="567"/>
        <w:jc w:val="both"/>
        <w:rPr>
          <w:color w:val="000000"/>
          <w:sz w:val="22"/>
          <w:szCs w:val="22"/>
        </w:rPr>
      </w:pPr>
      <w:r w:rsidRPr="00033FDC">
        <w:rPr>
          <w:color w:val="000000"/>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w:t>
      </w:r>
      <w:r w:rsidR="00B759B8" w:rsidRPr="00503C87">
        <w:rPr>
          <w:color w:val="000000"/>
          <w:sz w:val="22"/>
          <w:szCs w:val="22"/>
        </w:rPr>
        <w:t xml:space="preserve"> </w:t>
      </w:r>
      <w:r w:rsidR="00204467" w:rsidRPr="00204467">
        <w:rPr>
          <w:color w:val="000000"/>
          <w:sz w:val="22"/>
          <w:szCs w:val="22"/>
        </w:rPr>
        <w:t xml:space="preserve">или в части, осуществляемые Заказчиком в соответствии с настоящим пунктом Договора, не дают Подрядчику прав требовать изменения </w:t>
      </w:r>
      <w:r w:rsidR="00204467" w:rsidRPr="00204467">
        <w:rPr>
          <w:color w:val="000000"/>
          <w:sz w:val="22"/>
          <w:szCs w:val="22"/>
        </w:rPr>
        <w:lastRenderedPageBreak/>
        <w:t>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9757DD">
        <w:rPr>
          <w:color w:val="000000"/>
          <w:sz w:val="22"/>
          <w:szCs w:val="22"/>
        </w:rPr>
        <w:t>2</w:t>
      </w:r>
      <w:r w:rsidR="00204467" w:rsidRPr="00204467">
        <w:rPr>
          <w:color w:val="000000"/>
          <w:sz w:val="22"/>
          <w:szCs w:val="22"/>
        </w:rPr>
        <w:t xml:space="preserve">.5 Договора, а также не предоставляют Подрядчику никаких прав на компенсацию его расходов, убытков или потерь.  </w:t>
      </w:r>
    </w:p>
    <w:p w14:paraId="72C9F3E4" w14:textId="14B76F2D" w:rsidR="00204467" w:rsidRPr="00503C87" w:rsidRDefault="00204467" w:rsidP="00033FDC">
      <w:pPr>
        <w:shd w:val="clear" w:color="auto" w:fill="FFFFFF"/>
        <w:ind w:firstLine="567"/>
        <w:jc w:val="both"/>
        <w:rPr>
          <w:color w:val="000000"/>
          <w:sz w:val="22"/>
          <w:szCs w:val="22"/>
        </w:rPr>
      </w:pPr>
      <w:r w:rsidRPr="00204467">
        <w:rPr>
          <w:color w:val="000000"/>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DA4229">
        <w:rPr>
          <w:color w:val="000000"/>
          <w:sz w:val="22"/>
          <w:szCs w:val="22"/>
        </w:rPr>
        <w:t>2</w:t>
      </w:r>
      <w:r w:rsidRPr="00204467">
        <w:rPr>
          <w:color w:val="000000"/>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w:t>
      </w:r>
      <w:r>
        <w:rPr>
          <w:color w:val="000000"/>
          <w:sz w:val="22"/>
          <w:szCs w:val="22"/>
        </w:rPr>
        <w:t>к не указан в таком уведомлении.</w:t>
      </w:r>
    </w:p>
    <w:p w14:paraId="7843BE98" w14:textId="5C30E112" w:rsidR="00B759B8" w:rsidRPr="00503C87" w:rsidRDefault="00B759B8" w:rsidP="00C22ACD">
      <w:pPr>
        <w:numPr>
          <w:ilvl w:val="0"/>
          <w:numId w:val="5"/>
        </w:numPr>
        <w:tabs>
          <w:tab w:val="left" w:pos="0"/>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w:t>
      </w:r>
      <w:r w:rsidR="00033FDC" w:rsidRPr="00033FDC">
        <w:t xml:space="preserve"> </w:t>
      </w:r>
      <w:r w:rsidR="00033FDC" w:rsidRPr="00033FDC">
        <w:rPr>
          <w:color w:val="000000"/>
          <w:sz w:val="22"/>
          <w:szCs w:val="22"/>
          <w:lang w:val="x-none"/>
        </w:rPr>
        <w:t xml:space="preserve">Приложения №8 «Регламент системы экологического менеджмента «Правила охраны окружающей среды для подрядных организаций и арендаторов», </w:t>
      </w:r>
      <w:r w:rsidRPr="00503C87">
        <w:rPr>
          <w:color w:val="000000"/>
          <w:sz w:val="22"/>
          <w:szCs w:val="22"/>
          <w:lang w:val="x-none"/>
        </w:rPr>
        <w:t xml:space="preserve">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59F3B6DE" w14:textId="77777777" w:rsidR="00EF1EEF" w:rsidRPr="00503C87" w:rsidRDefault="00EF1EEF" w:rsidP="007D32D2">
      <w:pPr>
        <w:numPr>
          <w:ilvl w:val="0"/>
          <w:numId w:val="5"/>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14:paraId="75BB40FB" w14:textId="77777777" w:rsidR="00EF1EEF" w:rsidRPr="00503C87" w:rsidRDefault="00EF1EEF" w:rsidP="007D32D2">
      <w:pPr>
        <w:numPr>
          <w:ilvl w:val="0"/>
          <w:numId w:val="9"/>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503C87">
        <w:rPr>
          <w:color w:val="000000"/>
          <w:sz w:val="22"/>
          <w:szCs w:val="22"/>
          <w:lang w:val="x-none"/>
        </w:rPr>
        <w:t>спецобуви</w:t>
      </w:r>
      <w:proofErr w:type="spellEnd"/>
      <w:r w:rsidRPr="00503C8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14:paraId="2BB8D153" w14:textId="77777777"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14:paraId="6C43259B"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7069DF2" w14:textId="77777777" w:rsidR="00EF1EEF" w:rsidRPr="00503C87" w:rsidRDefault="00EF1EEF" w:rsidP="007D32D2">
      <w:pPr>
        <w:numPr>
          <w:ilvl w:val="0"/>
          <w:numId w:val="9"/>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3E649D3"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34AACF43"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17DE0C3E"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14:paraId="3C886444"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lastRenderedPageBreak/>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14:paraId="577B51F4"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14:paraId="3103E1E5"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14:paraId="7CFDE960" w14:textId="77777777"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33EF0A40" w14:textId="77777777" w:rsidR="00EF1EEF" w:rsidRPr="00503C87" w:rsidRDefault="00EF1EEF" w:rsidP="007D32D2">
      <w:pPr>
        <w:numPr>
          <w:ilvl w:val="0"/>
          <w:numId w:val="5"/>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7469152F"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14:paraId="7E5EA767"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10491A06"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5F78188B"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1D526776" w14:textId="77777777"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D57E0F9"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2F5E98C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B171E5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Уплата неустойки и/или штрафов не освобождает Стороны от исполнения принятых на себя обязательств.</w:t>
      </w:r>
    </w:p>
    <w:p w14:paraId="20F31372" w14:textId="77777777" w:rsidR="00B759B8"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14:paraId="2F5ACAF6" w14:textId="77777777" w:rsidR="00DA4229" w:rsidRPr="00C22ACD" w:rsidRDefault="00DA4229" w:rsidP="00C22ACD">
      <w:pPr>
        <w:spacing w:before="120" w:after="120"/>
        <w:jc w:val="both"/>
        <w:rPr>
          <w:color w:val="000000"/>
          <w:sz w:val="22"/>
          <w:szCs w:val="22"/>
        </w:rPr>
      </w:pPr>
      <w:r w:rsidRPr="00C22ACD">
        <w:rPr>
          <w:color w:val="000000"/>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49291037" w14:textId="77777777" w:rsidR="00DA4229" w:rsidRPr="00C22ACD" w:rsidRDefault="00DA4229" w:rsidP="00C22ACD">
      <w:pPr>
        <w:spacing w:before="120" w:after="120"/>
        <w:jc w:val="both"/>
        <w:rPr>
          <w:color w:val="000000"/>
          <w:sz w:val="22"/>
          <w:szCs w:val="22"/>
        </w:rPr>
      </w:pPr>
      <w:r w:rsidRPr="00C22ACD">
        <w:rPr>
          <w:color w:val="000000"/>
          <w:sz w:val="22"/>
          <w:szCs w:val="22"/>
        </w:rPr>
        <w:lastRenderedPageBreak/>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75FE772" w14:textId="77777777" w:rsidR="00DA4229" w:rsidRPr="00C22ACD" w:rsidRDefault="00DA4229" w:rsidP="00C22ACD">
      <w:pPr>
        <w:spacing w:before="120" w:after="120"/>
        <w:jc w:val="both"/>
        <w:rPr>
          <w:color w:val="000000"/>
          <w:sz w:val="22"/>
          <w:szCs w:val="22"/>
        </w:rPr>
      </w:pPr>
      <w:r w:rsidRPr="00C22ACD">
        <w:rPr>
          <w:color w:val="000000"/>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53ED59C" w14:textId="77777777" w:rsidR="00DA4229" w:rsidRPr="00C22ACD" w:rsidRDefault="00DA4229" w:rsidP="00C22ACD">
      <w:pPr>
        <w:spacing w:before="120" w:after="120"/>
        <w:jc w:val="both"/>
        <w:rPr>
          <w:color w:val="000000"/>
          <w:sz w:val="22"/>
          <w:szCs w:val="22"/>
        </w:rPr>
      </w:pPr>
      <w:r w:rsidRPr="00C22ACD">
        <w:rPr>
          <w:color w:val="000000"/>
          <w:sz w:val="22"/>
          <w:szCs w:val="22"/>
        </w:rPr>
        <w:t xml:space="preserve">9.3. Указанный в пункте 9.2. Договора претензионный порядок не применяется к: </w:t>
      </w:r>
    </w:p>
    <w:p w14:paraId="1695894E" w14:textId="7B340727" w:rsidR="00DA4229" w:rsidRPr="00C22ACD" w:rsidRDefault="00DA4229" w:rsidP="00C22ACD">
      <w:pPr>
        <w:spacing w:before="120" w:after="120"/>
        <w:jc w:val="both"/>
        <w:rPr>
          <w:color w:val="000000"/>
          <w:sz w:val="22"/>
          <w:szCs w:val="22"/>
        </w:rPr>
      </w:pPr>
      <w:r w:rsidRPr="00C22ACD">
        <w:rPr>
          <w:color w:val="000000"/>
          <w:sz w:val="22"/>
          <w:szCs w:val="22"/>
        </w:rPr>
        <w:t xml:space="preserve">- требованиям Заказчика, которые в соответствии пунктом </w:t>
      </w:r>
      <w:r w:rsidR="00B07954">
        <w:rPr>
          <w:color w:val="000000"/>
          <w:sz w:val="22"/>
          <w:szCs w:val="22"/>
        </w:rPr>
        <w:t>6.8</w:t>
      </w:r>
      <w:r w:rsidRPr="00C22ACD">
        <w:rPr>
          <w:color w:val="000000"/>
          <w:sz w:val="22"/>
          <w:szCs w:val="22"/>
        </w:rPr>
        <w:t xml:space="preserve"> Договора предъявляются к удовлетворению за счет гарантийных удержаний в порядке, предусмотренном пунктом </w:t>
      </w:r>
      <w:r w:rsidR="00B07954">
        <w:rPr>
          <w:color w:val="000000"/>
          <w:sz w:val="22"/>
          <w:szCs w:val="22"/>
        </w:rPr>
        <w:t>6.9</w:t>
      </w:r>
      <w:r w:rsidRPr="00C22ACD">
        <w:rPr>
          <w:color w:val="000000"/>
          <w:sz w:val="22"/>
          <w:szCs w:val="22"/>
        </w:rPr>
        <w:t xml:space="preserve"> Договора;</w:t>
      </w:r>
    </w:p>
    <w:p w14:paraId="01C141B1" w14:textId="04141613" w:rsidR="00DA4229" w:rsidRPr="00C22ACD" w:rsidRDefault="00DA4229" w:rsidP="00C22ACD">
      <w:pPr>
        <w:spacing w:before="120" w:after="120"/>
        <w:jc w:val="both"/>
        <w:rPr>
          <w:color w:val="000000"/>
          <w:sz w:val="22"/>
          <w:szCs w:val="22"/>
        </w:rPr>
      </w:pPr>
      <w:r w:rsidRPr="00C22ACD">
        <w:rPr>
          <w:color w:val="000000"/>
          <w:sz w:val="22"/>
          <w:szCs w:val="22"/>
        </w:rPr>
        <w:t xml:space="preserve">- требованиям Заказчика, которые в соответствии с разделом </w:t>
      </w:r>
      <w:r w:rsidR="0050132C">
        <w:rPr>
          <w:color w:val="000000"/>
          <w:sz w:val="22"/>
          <w:szCs w:val="22"/>
        </w:rPr>
        <w:t>6</w:t>
      </w:r>
      <w:r w:rsidRPr="00C22ACD">
        <w:rPr>
          <w:color w:val="000000"/>
          <w:sz w:val="22"/>
          <w:szCs w:val="22"/>
        </w:rPr>
        <w:t xml:space="preserve"> Договора предъявляются к удовлетворению за счет предоставленных Подрядчиком банковских гарантий. </w:t>
      </w:r>
    </w:p>
    <w:p w14:paraId="21C04F70" w14:textId="7FDB7723" w:rsidR="00DA4229" w:rsidRPr="00C22ACD" w:rsidRDefault="00DA4229" w:rsidP="00C22ACD">
      <w:pPr>
        <w:spacing w:before="120" w:after="120"/>
        <w:jc w:val="both"/>
        <w:rPr>
          <w:color w:val="000000"/>
          <w:sz w:val="22"/>
          <w:szCs w:val="22"/>
        </w:rPr>
      </w:pPr>
      <w:r w:rsidRPr="00C22ACD">
        <w:rPr>
          <w:color w:val="000000"/>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B07954" w:rsidRPr="00C22ACD">
        <w:rPr>
          <w:color w:val="000000"/>
          <w:sz w:val="22"/>
          <w:szCs w:val="22"/>
        </w:rPr>
        <w:t xml:space="preserve"> подлежат разрешению в Арбитражном суде Красноярского края.</w:t>
      </w:r>
    </w:p>
    <w:p w14:paraId="69B430E2" w14:textId="77777777" w:rsidR="00DA4229" w:rsidRDefault="00DA4229" w:rsidP="00B759B8">
      <w:pPr>
        <w:spacing w:before="120" w:after="120"/>
        <w:jc w:val="center"/>
        <w:rPr>
          <w:b/>
          <w:color w:val="000000"/>
          <w:sz w:val="22"/>
          <w:szCs w:val="22"/>
        </w:rPr>
      </w:pPr>
    </w:p>
    <w:p w14:paraId="40C44CF5" w14:textId="77777777" w:rsidR="00DA4229" w:rsidRPr="00503C87" w:rsidRDefault="00DA4229" w:rsidP="00B759B8">
      <w:pPr>
        <w:spacing w:before="120" w:after="120"/>
        <w:jc w:val="center"/>
        <w:rPr>
          <w:b/>
          <w:color w:val="000000"/>
          <w:sz w:val="22"/>
          <w:szCs w:val="22"/>
        </w:rPr>
      </w:pPr>
    </w:p>
    <w:p w14:paraId="06323E50"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1</w:t>
      </w:r>
      <w:r w:rsidRPr="00503C87">
        <w:rPr>
          <w:b/>
          <w:color w:val="000000"/>
          <w:sz w:val="22"/>
          <w:szCs w:val="22"/>
          <w:lang w:val="x-none" w:eastAsia="x-none"/>
        </w:rPr>
        <w:t>. Конфиденциальность</w:t>
      </w:r>
    </w:p>
    <w:p w14:paraId="508D277A"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23057C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3A51D34"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05E238B"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6864233"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7A64291"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0549CA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 xml:space="preserve">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w:t>
      </w:r>
      <w:r w:rsidRPr="00503C87">
        <w:rPr>
          <w:color w:val="000000"/>
          <w:sz w:val="22"/>
          <w:szCs w:val="22"/>
          <w:lang w:val="x-none" w:eastAsia="x-none"/>
        </w:rPr>
        <w:lastRenderedPageBreak/>
        <w:t>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90B772E"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14:paraId="47E813ED"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14:paraId="2D513A73"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03C0EF8"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14:paraId="3B16F49E" w14:textId="77777777"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03C87">
        <w:rPr>
          <w:bCs/>
          <w:sz w:val="22"/>
          <w:szCs w:val="22"/>
          <w:lang w:val="x-none" w:eastAsia="x-none"/>
        </w:rPr>
        <w:t>неденежного</w:t>
      </w:r>
      <w:proofErr w:type="spellEnd"/>
      <w:r w:rsidRPr="00503C87">
        <w:rPr>
          <w:bCs/>
          <w:sz w:val="22"/>
          <w:szCs w:val="22"/>
          <w:lang w:val="x-none" w:eastAsia="x-none"/>
        </w:rPr>
        <w:t xml:space="preserve">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14:paraId="7AB337E6"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14:paraId="48745EFA" w14:textId="77777777" w:rsidR="00B759B8" w:rsidRPr="00503C87" w:rsidRDefault="00B759B8" w:rsidP="00B759B8">
      <w:pPr>
        <w:shd w:val="clear" w:color="auto" w:fill="FFFFFF"/>
        <w:ind w:firstLine="567"/>
        <w:jc w:val="both"/>
        <w:rPr>
          <w:sz w:val="22"/>
          <w:szCs w:val="22"/>
        </w:rPr>
      </w:pPr>
      <w:r w:rsidRPr="00503C87">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 Подрядчик не получает права на компенсацию каких</w:t>
      </w:r>
      <w:r w:rsidR="00D544A2" w:rsidRPr="00503C87">
        <w:rPr>
          <w:color w:val="000000"/>
          <w:sz w:val="22"/>
          <w:szCs w:val="22"/>
        </w:rPr>
        <w:t>-</w:t>
      </w:r>
      <w:r w:rsidRPr="00503C87">
        <w:rPr>
          <w:color w:val="000000"/>
          <w:sz w:val="22"/>
          <w:szCs w:val="22"/>
        </w:rPr>
        <w:t>либо убытков или расходов в связи с отказом Заказчика от исполнения Договора в соответствии с настоящим пунктом.</w:t>
      </w:r>
    </w:p>
    <w:p w14:paraId="336C705E" w14:textId="77777777"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21F8DEE" w14:textId="77777777" w:rsidR="00791BF1" w:rsidRPr="00503C87" w:rsidRDefault="00791BF1" w:rsidP="007D32D2">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14:paraId="6F94BDBF"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14:paraId="384043DF" w14:textId="77777777"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14:paraId="147882AE"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14:paraId="6E39F751"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14:paraId="40D1E1C6"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14:paraId="4ECF52CE" w14:textId="77777777"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14:paraId="02A87591" w14:textId="69F20C9D"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r w:rsidR="00DA4229">
        <w:rPr>
          <w:rFonts w:ascii="Times New Roman" w:hAnsi="Times New Roman" w:cs="Times New Roman"/>
          <w:color w:val="000000"/>
          <w:lang w:eastAsia="ru-RU"/>
        </w:rPr>
        <w:t xml:space="preserve"> </w:t>
      </w:r>
      <w:r w:rsidR="00DA4229" w:rsidRPr="00DA4229">
        <w:rPr>
          <w:rFonts w:ascii="Times New Roman" w:hAnsi="Times New Roman" w:cs="Times New Roman"/>
          <w:color w:val="000000"/>
          <w:lang w:eastAsia="ru-RU"/>
        </w:rPr>
        <w:t>или несчастный случай по степени тяжести, отнесенный к категории тяжелых;</w:t>
      </w:r>
    </w:p>
    <w:p w14:paraId="13B2EF28" w14:textId="77777777"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528D7CD7" w14:textId="77777777"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w:t>
      </w:r>
      <w:r w:rsidR="00615E75" w:rsidRPr="00503C87">
        <w:rPr>
          <w:rFonts w:ascii="Times New Roman" w:hAnsi="Times New Roman" w:cs="Times New Roman"/>
          <w:color w:val="000000"/>
        </w:rPr>
        <w:lastRenderedPageBreak/>
        <w:t>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18FB3480" w14:textId="05DADF45"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Pr>
          <w:rFonts w:ascii="Times New Roman" w:hAnsi="Times New Roman" w:cs="Times New Roman"/>
          <w:color w:val="000000"/>
          <w:lang w:eastAsia="ru-RU"/>
        </w:rPr>
        <w:t>з</w:t>
      </w:r>
      <w:r w:rsidR="00C84653" w:rsidRPr="00503C8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15E75" w:rsidRPr="00503C87">
        <w:rPr>
          <w:rFonts w:ascii="Times New Roman" w:hAnsi="Times New Roman" w:cs="Times New Roman"/>
          <w:i/>
          <w:color w:val="000000"/>
        </w:rPr>
        <w:t xml:space="preserve"> </w:t>
      </w:r>
    </w:p>
    <w:p w14:paraId="7819D7A8"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14:paraId="12733AF9"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14:paraId="03C5BC51" w14:textId="5670A755" w:rsidR="0059151B" w:rsidRPr="0059151B" w:rsidRDefault="0059151B" w:rsidP="007D32D2">
      <w:pPr>
        <w:numPr>
          <w:ilvl w:val="0"/>
          <w:numId w:val="6"/>
        </w:numPr>
        <w:tabs>
          <w:tab w:val="left" w:pos="1276"/>
        </w:tabs>
        <w:ind w:left="0" w:firstLine="567"/>
        <w:jc w:val="both"/>
        <w:rPr>
          <w:color w:val="000000"/>
          <w:sz w:val="22"/>
          <w:szCs w:val="22"/>
          <w:lang w:eastAsia="en-US"/>
        </w:rPr>
      </w:pPr>
      <w:r w:rsidRPr="0059151B">
        <w:rPr>
          <w:color w:val="000000"/>
          <w:sz w:val="22"/>
          <w:szCs w:val="22"/>
          <w:lang w:eastAsia="en-US"/>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14:paraId="40C7191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9151B">
        <w:rPr>
          <w:color w:val="000000"/>
          <w:sz w:val="22"/>
          <w:szCs w:val="22"/>
          <w:lang w:eastAsia="en-US"/>
        </w:rPr>
        <w:t>После прекращения действия Договора по любым основаниям Подрядчик обязан очистить и покинуть Объект, вернуть Заказчику оборудование</w:t>
      </w:r>
      <w:r w:rsidRPr="00503C87">
        <w:rPr>
          <w:color w:val="000000"/>
          <w:sz w:val="22"/>
          <w:szCs w:val="22"/>
          <w:lang w:val="x-none"/>
        </w:rPr>
        <w:t xml:space="preserve">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3119E4A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03C87">
        <w:rPr>
          <w:color w:val="000000"/>
          <w:sz w:val="22"/>
          <w:szCs w:val="22"/>
          <w:lang w:val="x-none"/>
        </w:rPr>
        <w:t>т.ч</w:t>
      </w:r>
      <w:proofErr w:type="spellEnd"/>
      <w:r w:rsidRPr="00503C87">
        <w:rPr>
          <w:color w:val="000000"/>
          <w:sz w:val="22"/>
          <w:szCs w:val="22"/>
          <w:lang w:val="x-none"/>
        </w:rPr>
        <w:t xml:space="preserve">.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96623C6"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E7750D9"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65809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3B028F66" w14:textId="77777777" w:rsidR="00B759B8" w:rsidRPr="00EA30AD"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w:t>
      </w:r>
      <w:r w:rsidRPr="00503C87">
        <w:rPr>
          <w:color w:val="000000"/>
          <w:sz w:val="22"/>
          <w:szCs w:val="22"/>
          <w:lang w:val="x-none"/>
        </w:rPr>
        <w:lastRenderedPageBreak/>
        <w:t>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03C87">
        <w:rPr>
          <w:color w:val="000000"/>
          <w:sz w:val="22"/>
          <w:szCs w:val="22"/>
          <w:lang w:val="x-none"/>
        </w:rPr>
        <w:t>Жанейрская</w:t>
      </w:r>
      <w:proofErr w:type="spellEnd"/>
      <w:r w:rsidRPr="00503C87">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C44099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14:paraId="09315914"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14:paraId="4532F8C1"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Приложение № 2. Ведомость объемов и стоимости работ;</w:t>
      </w:r>
    </w:p>
    <w:p w14:paraId="4F7DEF8F" w14:textId="77777777" w:rsidR="00B759B8" w:rsidRPr="00F476E7" w:rsidRDefault="00B759B8" w:rsidP="00B759B8">
      <w:pPr>
        <w:numPr>
          <w:ilvl w:val="0"/>
          <w:numId w:val="2"/>
        </w:numPr>
        <w:ind w:left="0" w:firstLine="567"/>
        <w:jc w:val="both"/>
        <w:rPr>
          <w:sz w:val="22"/>
          <w:szCs w:val="22"/>
        </w:rPr>
      </w:pPr>
      <w:r w:rsidRPr="00503C87">
        <w:rPr>
          <w:color w:val="000000"/>
          <w:sz w:val="22"/>
          <w:szCs w:val="22"/>
        </w:rPr>
        <w:t xml:space="preserve">Приложение </w:t>
      </w:r>
      <w:r w:rsidRPr="00F476E7">
        <w:rPr>
          <w:sz w:val="22"/>
          <w:szCs w:val="22"/>
        </w:rPr>
        <w:t>№ 3. График производства работ и движения рабочей силы;</w:t>
      </w:r>
    </w:p>
    <w:p w14:paraId="2D5C2CEC" w14:textId="22B3EE09" w:rsidR="00B759B8" w:rsidRPr="00F476E7" w:rsidRDefault="00B759B8" w:rsidP="00B759B8">
      <w:pPr>
        <w:numPr>
          <w:ilvl w:val="0"/>
          <w:numId w:val="2"/>
        </w:numPr>
        <w:ind w:left="0" w:firstLine="567"/>
        <w:jc w:val="both"/>
        <w:rPr>
          <w:sz w:val="22"/>
          <w:szCs w:val="22"/>
        </w:rPr>
      </w:pPr>
      <w:r w:rsidRPr="00F476E7">
        <w:rPr>
          <w:sz w:val="22"/>
          <w:szCs w:val="22"/>
        </w:rPr>
        <w:t>Приложение № 4. Перечень материалов и оборудования, поставляемых Подрядчиком</w:t>
      </w:r>
      <w:r w:rsidR="00253C25">
        <w:rPr>
          <w:sz w:val="22"/>
          <w:szCs w:val="22"/>
        </w:rPr>
        <w:t xml:space="preserve"> и Заказчиком</w:t>
      </w:r>
      <w:r w:rsidRPr="00F476E7">
        <w:rPr>
          <w:sz w:val="22"/>
          <w:szCs w:val="22"/>
        </w:rPr>
        <w:t>;</w:t>
      </w:r>
    </w:p>
    <w:p w14:paraId="443429C2" w14:textId="77777777" w:rsidR="003B2081" w:rsidRPr="00F476E7" w:rsidRDefault="00B759B8" w:rsidP="00B759B8">
      <w:pPr>
        <w:numPr>
          <w:ilvl w:val="0"/>
          <w:numId w:val="2"/>
        </w:numPr>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14:paraId="2032D105" w14:textId="7FB9FF9A" w:rsidR="003B2081" w:rsidRPr="00F476E7" w:rsidRDefault="003B2081" w:rsidP="00F476E7">
      <w:pPr>
        <w:numPr>
          <w:ilvl w:val="0"/>
          <w:numId w:val="2"/>
        </w:numPr>
        <w:ind w:left="0" w:firstLine="567"/>
        <w:jc w:val="both"/>
        <w:rPr>
          <w:sz w:val="22"/>
          <w:szCs w:val="22"/>
        </w:rPr>
      </w:pPr>
      <w:r w:rsidRPr="00F476E7">
        <w:rPr>
          <w:sz w:val="22"/>
          <w:szCs w:val="22"/>
        </w:rPr>
        <w:t>Приложение № 6.</w:t>
      </w:r>
      <w:r w:rsidR="00F476E7" w:rsidRPr="00F476E7">
        <w:rPr>
          <w:sz w:val="22"/>
          <w:szCs w:val="22"/>
        </w:rPr>
        <w:t xml:space="preserve"> </w:t>
      </w:r>
      <w:r w:rsidR="00A16018" w:rsidRPr="005C1066">
        <w:rPr>
          <w:sz w:val="22"/>
          <w:szCs w:val="22"/>
        </w:rPr>
        <w:t>Отчет об использовании материалов и оборудования Заказчика при выполнении рабо</w:t>
      </w:r>
      <w:r w:rsidR="00A16018">
        <w:rPr>
          <w:sz w:val="22"/>
          <w:szCs w:val="22"/>
        </w:rPr>
        <w:t>т;</w:t>
      </w:r>
    </w:p>
    <w:p w14:paraId="5889629D" w14:textId="77777777" w:rsidR="00EA30AD" w:rsidRPr="00F476E7" w:rsidRDefault="00EA30AD" w:rsidP="00EA30AD">
      <w:pPr>
        <w:numPr>
          <w:ilvl w:val="0"/>
          <w:numId w:val="2"/>
        </w:numPr>
        <w:ind w:left="0" w:firstLine="567"/>
        <w:jc w:val="both"/>
        <w:rPr>
          <w:sz w:val="22"/>
          <w:szCs w:val="22"/>
        </w:rPr>
      </w:pPr>
      <w:r w:rsidRPr="00F476E7">
        <w:rPr>
          <w:sz w:val="22"/>
          <w:szCs w:val="22"/>
        </w:rPr>
        <w:t>Приложение № 7 Регламент представления графиков и отчетности;</w:t>
      </w:r>
    </w:p>
    <w:p w14:paraId="29990AE9" w14:textId="77777777" w:rsidR="00B759B8" w:rsidRPr="00503C87" w:rsidRDefault="00EA30AD" w:rsidP="00B759B8">
      <w:pPr>
        <w:numPr>
          <w:ilvl w:val="0"/>
          <w:numId w:val="2"/>
        </w:numPr>
        <w:ind w:left="0" w:firstLine="567"/>
        <w:jc w:val="both"/>
        <w:rPr>
          <w:color w:val="000000"/>
          <w:sz w:val="22"/>
          <w:szCs w:val="22"/>
        </w:rPr>
      </w:pPr>
      <w:r w:rsidRPr="00F476E7">
        <w:rPr>
          <w:sz w:val="22"/>
          <w:szCs w:val="22"/>
        </w:rPr>
        <w:t>Приложение № 8</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14:paraId="6F44595E" w14:textId="77777777" w:rsidR="00B759B8" w:rsidRPr="00503C87" w:rsidRDefault="00EA30AD" w:rsidP="00B759B8">
      <w:pPr>
        <w:numPr>
          <w:ilvl w:val="0"/>
          <w:numId w:val="2"/>
        </w:numPr>
        <w:ind w:left="0" w:firstLine="567"/>
        <w:jc w:val="both"/>
        <w:rPr>
          <w:color w:val="000000"/>
          <w:sz w:val="22"/>
          <w:szCs w:val="22"/>
        </w:rPr>
      </w:pPr>
      <w:r>
        <w:rPr>
          <w:color w:val="000000"/>
          <w:sz w:val="22"/>
          <w:szCs w:val="22"/>
        </w:rPr>
        <w:t>Приложение № 9</w:t>
      </w:r>
      <w:r w:rsidR="00B759B8" w:rsidRPr="00503C87">
        <w:rPr>
          <w:color w:val="000000"/>
          <w:sz w:val="22"/>
          <w:szCs w:val="22"/>
        </w:rPr>
        <w:t>. Стандарт организации «О мерах безопасности при работе с асбестом и асбестосодержащими материалами на объектах ОАО «Э.ОН Россия»;</w:t>
      </w:r>
    </w:p>
    <w:p w14:paraId="2C256B5A" w14:textId="77777777" w:rsidR="00B759B8" w:rsidRPr="00503C87" w:rsidRDefault="00B759B8" w:rsidP="00B759B8">
      <w:pPr>
        <w:numPr>
          <w:ilvl w:val="0"/>
          <w:numId w:val="2"/>
        </w:numPr>
        <w:tabs>
          <w:tab w:val="num" w:pos="361"/>
        </w:tabs>
        <w:ind w:left="0" w:firstLine="567"/>
        <w:contextualSpacing/>
        <w:jc w:val="both"/>
        <w:rPr>
          <w:color w:val="000000"/>
          <w:sz w:val="22"/>
          <w:szCs w:val="22"/>
        </w:rPr>
      </w:pPr>
      <w:r w:rsidRPr="00503C87">
        <w:rPr>
          <w:color w:val="000000"/>
          <w:sz w:val="22"/>
          <w:szCs w:val="22"/>
        </w:rPr>
        <w:t xml:space="preserve">Приложение № </w:t>
      </w:r>
      <w:r w:rsidR="00EA30AD">
        <w:rPr>
          <w:color w:val="000000"/>
          <w:sz w:val="22"/>
          <w:szCs w:val="22"/>
        </w:rPr>
        <w:t>10</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32942D71" w14:textId="36CD99C8" w:rsidR="00B759B8" w:rsidRPr="00503C87" w:rsidRDefault="00B759B8" w:rsidP="00B759B8">
      <w:pPr>
        <w:numPr>
          <w:ilvl w:val="0"/>
          <w:numId w:val="2"/>
        </w:numPr>
        <w:ind w:left="0" w:firstLine="567"/>
        <w:jc w:val="both"/>
        <w:rPr>
          <w:sz w:val="22"/>
          <w:szCs w:val="22"/>
        </w:rPr>
      </w:pPr>
      <w:r w:rsidRPr="00503C87">
        <w:rPr>
          <w:sz w:val="22"/>
          <w:szCs w:val="22"/>
        </w:rPr>
        <w:t>Приложение № 1</w:t>
      </w:r>
      <w:r w:rsidR="00EA30AD">
        <w:rPr>
          <w:sz w:val="22"/>
          <w:szCs w:val="22"/>
        </w:rPr>
        <w:t>1</w:t>
      </w:r>
      <w:r w:rsidR="00A16018">
        <w:rPr>
          <w:sz w:val="22"/>
          <w:szCs w:val="22"/>
        </w:rPr>
        <w:t>. Страховое свидетельство.</w:t>
      </w:r>
    </w:p>
    <w:p w14:paraId="79A02868" w14:textId="77777777"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14:paraId="0EA62691" w14:textId="77777777" w:rsidTr="00FE79C1">
        <w:tc>
          <w:tcPr>
            <w:tcW w:w="4643" w:type="dxa"/>
          </w:tcPr>
          <w:p w14:paraId="103B0E40" w14:textId="77777777" w:rsidR="00B759B8" w:rsidRPr="00503C87" w:rsidRDefault="00B759B8" w:rsidP="00B759B8">
            <w:pPr>
              <w:jc w:val="both"/>
              <w:rPr>
                <w:color w:val="000000"/>
                <w:sz w:val="22"/>
                <w:szCs w:val="22"/>
                <w:lang w:val="x-none" w:eastAsia="x-none"/>
              </w:rPr>
            </w:pPr>
            <w:r w:rsidRPr="00503C87">
              <w:rPr>
                <w:b/>
                <w:color w:val="000000"/>
                <w:sz w:val="22"/>
                <w:szCs w:val="22"/>
                <w:lang w:val="x-none" w:eastAsia="x-none"/>
              </w:rPr>
              <w:t>Подрядчик:</w:t>
            </w:r>
          </w:p>
        </w:tc>
        <w:tc>
          <w:tcPr>
            <w:tcW w:w="4643" w:type="dxa"/>
          </w:tcPr>
          <w:p w14:paraId="449E7974" w14:textId="77777777" w:rsidR="00B759B8" w:rsidRPr="00503C87" w:rsidRDefault="00B759B8" w:rsidP="00B759B8">
            <w:pPr>
              <w:jc w:val="both"/>
              <w:rPr>
                <w:b/>
                <w:color w:val="000000"/>
                <w:sz w:val="22"/>
                <w:szCs w:val="22"/>
                <w:lang w:val="x-none" w:eastAsia="x-none"/>
              </w:rPr>
            </w:pPr>
            <w:r w:rsidRPr="00503C87">
              <w:rPr>
                <w:b/>
                <w:color w:val="000000"/>
                <w:sz w:val="22"/>
                <w:szCs w:val="22"/>
                <w:lang w:val="x-none" w:eastAsia="x-none"/>
              </w:rPr>
              <w:t>Заказчик:</w:t>
            </w:r>
          </w:p>
        </w:tc>
      </w:tr>
      <w:tr w:rsidR="00EF2622" w:rsidRPr="00503C87" w14:paraId="2FCF9392" w14:textId="77777777" w:rsidTr="00FE79C1">
        <w:tc>
          <w:tcPr>
            <w:tcW w:w="4643" w:type="dxa"/>
          </w:tcPr>
          <w:p w14:paraId="720EC77D" w14:textId="77777777" w:rsidR="00910838" w:rsidRPr="00494F0C" w:rsidRDefault="00910838" w:rsidP="00910838">
            <w:pPr>
              <w:rPr>
                <w:sz w:val="22"/>
                <w:szCs w:val="22"/>
              </w:rPr>
            </w:pPr>
            <w:r w:rsidRPr="00494F0C">
              <w:rPr>
                <w:b/>
                <w:sz w:val="22"/>
                <w:szCs w:val="22"/>
              </w:rPr>
              <w:t>Юридический адрес</w:t>
            </w:r>
            <w:r w:rsidRPr="00494F0C">
              <w:rPr>
                <w:sz w:val="22"/>
                <w:szCs w:val="22"/>
              </w:rPr>
              <w:t xml:space="preserve">: </w:t>
            </w:r>
          </w:p>
          <w:p w14:paraId="18888284" w14:textId="77777777" w:rsidR="00910838" w:rsidRDefault="00910838" w:rsidP="00910838">
            <w:pPr>
              <w:rPr>
                <w:sz w:val="22"/>
                <w:szCs w:val="22"/>
              </w:rPr>
            </w:pPr>
            <w:r w:rsidRPr="00494F0C">
              <w:rPr>
                <w:b/>
                <w:sz w:val="22"/>
                <w:szCs w:val="22"/>
              </w:rPr>
              <w:t>Для корреспонденции и писем</w:t>
            </w:r>
            <w:r w:rsidRPr="00494F0C">
              <w:rPr>
                <w:sz w:val="22"/>
                <w:szCs w:val="22"/>
              </w:rPr>
              <w:t xml:space="preserve">: </w:t>
            </w:r>
          </w:p>
          <w:p w14:paraId="29F8F0D2" w14:textId="77777777" w:rsidR="00910838" w:rsidRPr="00494F0C" w:rsidRDefault="00910838" w:rsidP="00910838">
            <w:pPr>
              <w:rPr>
                <w:color w:val="000000"/>
                <w:sz w:val="22"/>
                <w:szCs w:val="22"/>
                <w:lang w:val="x-none" w:eastAsia="x-none"/>
              </w:rPr>
            </w:pPr>
          </w:p>
          <w:p w14:paraId="4E3B66A1" w14:textId="77777777" w:rsidR="00910838" w:rsidRPr="00494F0C" w:rsidRDefault="00910838" w:rsidP="00910838">
            <w:pPr>
              <w:rPr>
                <w:b/>
                <w:color w:val="000000"/>
                <w:sz w:val="22"/>
                <w:szCs w:val="22"/>
                <w:lang w:val="x-none" w:eastAsia="x-none"/>
              </w:rPr>
            </w:pPr>
            <w:r w:rsidRPr="00494F0C">
              <w:rPr>
                <w:b/>
                <w:color w:val="000000"/>
                <w:sz w:val="22"/>
                <w:szCs w:val="22"/>
                <w:lang w:val="x-none" w:eastAsia="x-none"/>
              </w:rPr>
              <w:t>Банковские реквизиты:</w:t>
            </w:r>
          </w:p>
          <w:p w14:paraId="2F434D62" w14:textId="5F1EF95C" w:rsidR="00EF2622" w:rsidRPr="00503C87" w:rsidRDefault="00EF2622" w:rsidP="00910838">
            <w:pPr>
              <w:jc w:val="both"/>
              <w:rPr>
                <w:color w:val="000000"/>
                <w:sz w:val="22"/>
                <w:szCs w:val="22"/>
                <w:lang w:val="x-none" w:eastAsia="x-none"/>
              </w:rPr>
            </w:pPr>
          </w:p>
        </w:tc>
        <w:tc>
          <w:tcPr>
            <w:tcW w:w="4643" w:type="dxa"/>
          </w:tcPr>
          <w:p w14:paraId="43FC6B5D" w14:textId="77777777" w:rsidR="00EF2622" w:rsidRPr="00E449F2" w:rsidRDefault="00EF2622" w:rsidP="003B2081">
            <w:pPr>
              <w:jc w:val="both"/>
              <w:rPr>
                <w:color w:val="000000"/>
                <w:sz w:val="22"/>
                <w:szCs w:val="22"/>
                <w:lang w:val="x-none" w:eastAsia="x-none"/>
              </w:rPr>
            </w:pPr>
            <w:r w:rsidRPr="00E449F2">
              <w:rPr>
                <w:color w:val="000000"/>
                <w:sz w:val="22"/>
                <w:szCs w:val="22"/>
                <w:lang w:val="x-none" w:eastAsia="x-none"/>
              </w:rPr>
              <w:t>ОАО «Э.ОН Россия»</w:t>
            </w:r>
          </w:p>
          <w:p w14:paraId="45AFA28E" w14:textId="77777777" w:rsidR="00EF2622" w:rsidRPr="00E449F2" w:rsidRDefault="00EF2622" w:rsidP="003B2081">
            <w:pPr>
              <w:pStyle w:val="af"/>
              <w:jc w:val="left"/>
              <w:rPr>
                <w:b/>
                <w:bCs/>
                <w:sz w:val="22"/>
                <w:szCs w:val="22"/>
              </w:rPr>
            </w:pPr>
            <w:r w:rsidRPr="00E449F2">
              <w:rPr>
                <w:b/>
                <w:bCs/>
                <w:sz w:val="22"/>
                <w:szCs w:val="22"/>
              </w:rPr>
              <w:t xml:space="preserve">Юридический адрес: </w:t>
            </w:r>
          </w:p>
          <w:p w14:paraId="7DFBFE45" w14:textId="77777777" w:rsidR="00EF2622" w:rsidRPr="00E449F2" w:rsidRDefault="00EF2622" w:rsidP="003B2081">
            <w:pPr>
              <w:pStyle w:val="af"/>
              <w:jc w:val="left"/>
              <w:rPr>
                <w:sz w:val="22"/>
                <w:szCs w:val="22"/>
              </w:rPr>
            </w:pPr>
            <w:r w:rsidRPr="00E449F2">
              <w:rPr>
                <w:sz w:val="22"/>
                <w:szCs w:val="22"/>
              </w:rPr>
              <w:t xml:space="preserve">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756915B" w14:textId="77777777" w:rsidR="00EF2622" w:rsidRPr="00E449F2" w:rsidRDefault="00EF2622" w:rsidP="003B2081">
            <w:pPr>
              <w:pStyle w:val="af"/>
              <w:jc w:val="left"/>
              <w:rPr>
                <w:b/>
                <w:bCs/>
                <w:sz w:val="22"/>
                <w:szCs w:val="22"/>
              </w:rPr>
            </w:pPr>
            <w:r w:rsidRPr="00E449F2">
              <w:rPr>
                <w:b/>
                <w:bCs/>
                <w:sz w:val="22"/>
                <w:szCs w:val="22"/>
              </w:rPr>
              <w:t>Почтовый адрес:</w:t>
            </w:r>
          </w:p>
          <w:p w14:paraId="5F13264D" w14:textId="77777777" w:rsidR="00EF2622" w:rsidRPr="00E449F2" w:rsidRDefault="00EF2622" w:rsidP="003B2081">
            <w:pPr>
              <w:pStyle w:val="af"/>
              <w:jc w:val="left"/>
              <w:rPr>
                <w:sz w:val="22"/>
                <w:szCs w:val="22"/>
              </w:rPr>
            </w:pPr>
            <w:r w:rsidRPr="00E449F2">
              <w:rPr>
                <w:sz w:val="22"/>
                <w:szCs w:val="22"/>
              </w:rPr>
              <w:t>Пресненская набережная, д.10, блок B, этаж 23, Москва, 123317</w:t>
            </w:r>
          </w:p>
          <w:p w14:paraId="7CB1346E" w14:textId="77777777" w:rsidR="00EF2622" w:rsidRPr="00E449F2" w:rsidRDefault="00EF2622" w:rsidP="003B2081">
            <w:pPr>
              <w:pStyle w:val="af"/>
              <w:jc w:val="left"/>
              <w:rPr>
                <w:sz w:val="22"/>
                <w:szCs w:val="22"/>
              </w:rPr>
            </w:pPr>
            <w:r w:rsidRPr="00E449F2">
              <w:rPr>
                <w:sz w:val="22"/>
                <w:szCs w:val="22"/>
              </w:rPr>
              <w:t>ИНН 8602067092, КПП 860201001</w:t>
            </w:r>
          </w:p>
          <w:p w14:paraId="353565B5" w14:textId="77777777" w:rsidR="00EF2622" w:rsidRPr="00E449F2" w:rsidRDefault="00EF2622" w:rsidP="003B2081">
            <w:pPr>
              <w:pStyle w:val="af"/>
              <w:jc w:val="left"/>
              <w:rPr>
                <w:sz w:val="22"/>
                <w:szCs w:val="22"/>
              </w:rPr>
            </w:pPr>
            <w:r w:rsidRPr="00E449F2">
              <w:rPr>
                <w:sz w:val="22"/>
                <w:szCs w:val="22"/>
              </w:rPr>
              <w:t>ОГРН 1058602056985</w:t>
            </w:r>
          </w:p>
          <w:p w14:paraId="5C8BB36F" w14:textId="77777777" w:rsidR="00EF2622" w:rsidRPr="00E449F2" w:rsidRDefault="00EF2622" w:rsidP="003B2081">
            <w:pPr>
              <w:pStyle w:val="af"/>
              <w:jc w:val="left"/>
              <w:rPr>
                <w:sz w:val="22"/>
                <w:szCs w:val="22"/>
              </w:rPr>
            </w:pPr>
            <w:r w:rsidRPr="00E449F2">
              <w:rPr>
                <w:sz w:val="22"/>
                <w:szCs w:val="22"/>
              </w:rPr>
              <w:t>Тел. +7 (495) 545 38 38</w:t>
            </w:r>
          </w:p>
          <w:p w14:paraId="766F8BA1" w14:textId="77777777" w:rsidR="00EF2622" w:rsidRPr="00E449F2" w:rsidRDefault="00EF2622" w:rsidP="003B2081">
            <w:pPr>
              <w:pStyle w:val="af"/>
              <w:keepLines/>
              <w:jc w:val="left"/>
              <w:rPr>
                <w:sz w:val="22"/>
                <w:szCs w:val="22"/>
              </w:rPr>
            </w:pPr>
            <w:r w:rsidRPr="00E449F2">
              <w:rPr>
                <w:sz w:val="22"/>
                <w:szCs w:val="22"/>
              </w:rPr>
              <w:t>Факс: +7 (495) 545 38 39</w:t>
            </w:r>
          </w:p>
          <w:p w14:paraId="304C8551" w14:textId="77777777" w:rsidR="00EF2622" w:rsidRPr="00E449F2" w:rsidRDefault="00EF2622" w:rsidP="003B2081">
            <w:pPr>
              <w:pStyle w:val="af"/>
              <w:keepLines/>
              <w:spacing w:before="120"/>
              <w:jc w:val="left"/>
              <w:rPr>
                <w:b/>
                <w:bCs/>
                <w:sz w:val="22"/>
                <w:szCs w:val="22"/>
              </w:rPr>
            </w:pPr>
            <w:r w:rsidRPr="00E449F2">
              <w:rPr>
                <w:b/>
                <w:bCs/>
                <w:sz w:val="22"/>
                <w:szCs w:val="22"/>
              </w:rPr>
              <w:t>Грузополучатель/плательщик:</w:t>
            </w:r>
          </w:p>
          <w:p w14:paraId="02A34893" w14:textId="77777777" w:rsidR="00EF2622" w:rsidRPr="00E449F2" w:rsidRDefault="00EF2622" w:rsidP="003B2081">
            <w:pPr>
              <w:pStyle w:val="af"/>
              <w:jc w:val="left"/>
              <w:rPr>
                <w:sz w:val="22"/>
                <w:szCs w:val="22"/>
              </w:rPr>
            </w:pPr>
            <w:r w:rsidRPr="00E449F2">
              <w:rPr>
                <w:sz w:val="22"/>
                <w:szCs w:val="22"/>
              </w:rPr>
              <w:t xml:space="preserve">Филиал «Березовская ГРЭС» ОАО «Э.ОН Россия»: </w:t>
            </w:r>
          </w:p>
          <w:p w14:paraId="4D23E234"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4A9C493"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2FE72A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257188A"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7255595F" w14:textId="77777777" w:rsidR="00EF2622" w:rsidRPr="00E449F2" w:rsidRDefault="00EF2622" w:rsidP="003B2081">
            <w:pPr>
              <w:pStyle w:val="af"/>
              <w:jc w:val="left"/>
              <w:rPr>
                <w:sz w:val="22"/>
                <w:szCs w:val="22"/>
              </w:rPr>
            </w:pPr>
            <w:r w:rsidRPr="00E449F2">
              <w:rPr>
                <w:sz w:val="22"/>
                <w:szCs w:val="22"/>
              </w:rPr>
              <w:t xml:space="preserve">в БАНК ГПБ (АО) г. Москва, к/с30101810200000000823, БИК 044525823, </w:t>
            </w:r>
          </w:p>
          <w:p w14:paraId="4F527949" w14:textId="77777777" w:rsidR="00EF2622" w:rsidRPr="00E449F2" w:rsidRDefault="00EF2622" w:rsidP="003B2081">
            <w:pPr>
              <w:pStyle w:val="af"/>
              <w:jc w:val="left"/>
              <w:rPr>
                <w:sz w:val="22"/>
                <w:szCs w:val="22"/>
              </w:rPr>
            </w:pPr>
            <w:r w:rsidRPr="00E449F2">
              <w:rPr>
                <w:sz w:val="22"/>
                <w:szCs w:val="22"/>
              </w:rPr>
              <w:t>ИНН/КПП 8602067092/245902002.</w:t>
            </w:r>
          </w:p>
          <w:p w14:paraId="2A03D564" w14:textId="77777777" w:rsidR="00EF2622" w:rsidRPr="00E449F2" w:rsidRDefault="00EF2622" w:rsidP="003B2081">
            <w:pPr>
              <w:rPr>
                <w:b/>
                <w:bCs/>
                <w:color w:val="000000"/>
                <w:sz w:val="22"/>
                <w:szCs w:val="22"/>
              </w:rPr>
            </w:pPr>
            <w:r w:rsidRPr="00E449F2">
              <w:rPr>
                <w:b/>
                <w:bCs/>
                <w:color w:val="000000"/>
                <w:sz w:val="22"/>
                <w:szCs w:val="22"/>
              </w:rPr>
              <w:lastRenderedPageBreak/>
              <w:t>Реквизиты для заполнения счета-фактуры:</w:t>
            </w:r>
          </w:p>
          <w:p w14:paraId="701E1812" w14:textId="77777777" w:rsidR="00EF2622" w:rsidRPr="00E449F2" w:rsidRDefault="00EF2622" w:rsidP="003B2081">
            <w:pPr>
              <w:rPr>
                <w:b/>
                <w:bCs/>
                <w:color w:val="000000"/>
                <w:sz w:val="22"/>
                <w:szCs w:val="22"/>
              </w:rPr>
            </w:pPr>
            <w:r w:rsidRPr="00E449F2">
              <w:rPr>
                <w:b/>
                <w:bCs/>
                <w:color w:val="000000"/>
                <w:sz w:val="22"/>
                <w:szCs w:val="22"/>
              </w:rPr>
              <w:t>Покупатель:</w:t>
            </w:r>
          </w:p>
          <w:p w14:paraId="4D8E53F6" w14:textId="77777777" w:rsidR="00EF2622" w:rsidRPr="00E449F2" w:rsidRDefault="00EF2622" w:rsidP="003B2081">
            <w:pPr>
              <w:pStyle w:val="af"/>
              <w:jc w:val="left"/>
              <w:rPr>
                <w:sz w:val="22"/>
                <w:szCs w:val="22"/>
              </w:rPr>
            </w:pPr>
            <w:r w:rsidRPr="00E449F2">
              <w:rPr>
                <w:sz w:val="22"/>
                <w:szCs w:val="22"/>
              </w:rPr>
              <w:t>Открытое акционерное общество «Э.ОН Россия» (ОАО «Э.ОН Россия»)</w:t>
            </w:r>
          </w:p>
          <w:p w14:paraId="6837F415" w14:textId="77777777" w:rsidR="00EF2622" w:rsidRPr="00E449F2" w:rsidRDefault="00EF2622" w:rsidP="003B2081">
            <w:pPr>
              <w:pStyle w:val="af"/>
              <w:jc w:val="left"/>
              <w:rPr>
                <w:sz w:val="22"/>
                <w:szCs w:val="22"/>
              </w:rPr>
            </w:pPr>
            <w:r w:rsidRPr="00E449F2">
              <w:rPr>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59BC32A" w14:textId="77777777" w:rsidR="00EF2622" w:rsidRPr="00E449F2" w:rsidRDefault="00EF2622" w:rsidP="003B2081">
            <w:pPr>
              <w:pStyle w:val="af"/>
              <w:jc w:val="left"/>
              <w:rPr>
                <w:sz w:val="22"/>
                <w:szCs w:val="22"/>
              </w:rPr>
            </w:pPr>
            <w:r w:rsidRPr="00E449F2">
              <w:rPr>
                <w:sz w:val="22"/>
                <w:szCs w:val="22"/>
              </w:rPr>
              <w:t>ИНН/КПП 8602067092/ 245902002</w:t>
            </w:r>
          </w:p>
          <w:p w14:paraId="039AED91" w14:textId="77777777" w:rsidR="00EF2622" w:rsidRPr="00E449F2" w:rsidRDefault="00EF2622" w:rsidP="003B2081">
            <w:pPr>
              <w:pStyle w:val="af"/>
              <w:jc w:val="left"/>
              <w:rPr>
                <w:b/>
                <w:bCs/>
                <w:sz w:val="22"/>
                <w:szCs w:val="22"/>
              </w:rPr>
            </w:pPr>
            <w:r w:rsidRPr="00E449F2">
              <w:rPr>
                <w:b/>
                <w:bCs/>
                <w:sz w:val="22"/>
                <w:szCs w:val="22"/>
              </w:rPr>
              <w:t>Грузополучатель:</w:t>
            </w:r>
          </w:p>
          <w:p w14:paraId="699875D7" w14:textId="77777777" w:rsidR="00EF2622" w:rsidRPr="00E449F2" w:rsidRDefault="00EF2622" w:rsidP="003B2081">
            <w:pPr>
              <w:pStyle w:val="af"/>
              <w:jc w:val="left"/>
              <w:rPr>
                <w:sz w:val="22"/>
                <w:szCs w:val="22"/>
              </w:rPr>
            </w:pPr>
            <w:r w:rsidRPr="00E449F2">
              <w:rPr>
                <w:sz w:val="22"/>
                <w:szCs w:val="22"/>
              </w:rPr>
              <w:t xml:space="preserve">Филиал «Березовская ГРЭС» ОАО «Э.ОН Россия»: </w:t>
            </w:r>
          </w:p>
          <w:p w14:paraId="18EDB2B7"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1EDE8C0"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4F06F8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9790060"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12103899" w14:textId="77777777" w:rsidR="00EF2622" w:rsidRPr="00E449F2" w:rsidRDefault="00EF2622" w:rsidP="003B2081">
            <w:pPr>
              <w:pStyle w:val="af"/>
              <w:jc w:val="left"/>
              <w:rPr>
                <w:sz w:val="22"/>
                <w:szCs w:val="22"/>
              </w:rPr>
            </w:pPr>
            <w:r w:rsidRPr="00E449F2">
              <w:rPr>
                <w:sz w:val="22"/>
                <w:szCs w:val="22"/>
              </w:rPr>
              <w:t xml:space="preserve">в БАНК ГПБ (АО) г. Москва,                                        к/с 30101810200000000823, БИК 044525823, </w:t>
            </w:r>
          </w:p>
          <w:p w14:paraId="1B885C18" w14:textId="77777777" w:rsidR="00EF2622" w:rsidRDefault="00EF2622" w:rsidP="00B759B8">
            <w:pPr>
              <w:rPr>
                <w:sz w:val="22"/>
                <w:szCs w:val="22"/>
              </w:rPr>
            </w:pPr>
            <w:r w:rsidRPr="00E449F2">
              <w:rPr>
                <w:sz w:val="22"/>
                <w:szCs w:val="22"/>
              </w:rPr>
              <w:t>ИНН/КПП 8602067092/245902002.</w:t>
            </w:r>
          </w:p>
          <w:p w14:paraId="1357F145" w14:textId="77777777" w:rsidR="00280C81" w:rsidRPr="00503C87" w:rsidRDefault="00280C81" w:rsidP="00B759B8">
            <w:pPr>
              <w:rPr>
                <w:color w:val="000000"/>
                <w:sz w:val="22"/>
                <w:szCs w:val="22"/>
              </w:rPr>
            </w:pPr>
          </w:p>
        </w:tc>
      </w:tr>
      <w:tr w:rsidR="00EF2622" w:rsidRPr="00503C87" w14:paraId="0D07E456" w14:textId="77777777" w:rsidTr="00FE79C1">
        <w:tc>
          <w:tcPr>
            <w:tcW w:w="4643" w:type="dxa"/>
          </w:tcPr>
          <w:p w14:paraId="495D2806" w14:textId="33FAEEB3" w:rsidR="00EF2622" w:rsidRPr="00280C81" w:rsidRDefault="00280C81" w:rsidP="00280C81">
            <w:pPr>
              <w:ind w:firstLine="567"/>
              <w:jc w:val="center"/>
              <w:rPr>
                <w:color w:val="000000"/>
                <w:sz w:val="22"/>
                <w:szCs w:val="22"/>
                <w:lang w:eastAsia="x-none"/>
              </w:rPr>
            </w:pPr>
            <w:r>
              <w:rPr>
                <w:color w:val="000000"/>
                <w:sz w:val="22"/>
                <w:szCs w:val="22"/>
                <w:lang w:eastAsia="x-none"/>
              </w:rPr>
              <w:lastRenderedPageBreak/>
              <w:t xml:space="preserve">                                         Подписи сторон</w:t>
            </w:r>
          </w:p>
          <w:p w14:paraId="0E5B5DA0" w14:textId="77777777" w:rsidR="003824EB" w:rsidRDefault="00280C81" w:rsidP="00910838">
            <w:pPr>
              <w:jc w:val="both"/>
              <w:rPr>
                <w:color w:val="000000"/>
                <w:sz w:val="22"/>
                <w:szCs w:val="22"/>
                <w:lang w:eastAsia="x-none"/>
              </w:rPr>
            </w:pPr>
            <w:r>
              <w:rPr>
                <w:color w:val="000000"/>
                <w:sz w:val="22"/>
                <w:szCs w:val="22"/>
                <w:lang w:eastAsia="x-none"/>
              </w:rPr>
              <w:t xml:space="preserve">Представитель </w:t>
            </w:r>
          </w:p>
          <w:p w14:paraId="0971BE18" w14:textId="77777777" w:rsidR="00280C81" w:rsidRDefault="00280C81" w:rsidP="00910838">
            <w:pPr>
              <w:jc w:val="both"/>
              <w:rPr>
                <w:color w:val="000000"/>
                <w:sz w:val="22"/>
                <w:szCs w:val="22"/>
                <w:lang w:eastAsia="x-none"/>
              </w:rPr>
            </w:pPr>
            <w:r>
              <w:rPr>
                <w:color w:val="000000"/>
                <w:sz w:val="22"/>
                <w:szCs w:val="22"/>
                <w:lang w:eastAsia="x-none"/>
              </w:rPr>
              <w:t>Подрядчика</w:t>
            </w:r>
          </w:p>
          <w:p w14:paraId="03461E09" w14:textId="77777777" w:rsidR="00280C81" w:rsidRPr="003824EB" w:rsidRDefault="00280C81" w:rsidP="00910838">
            <w:pPr>
              <w:jc w:val="both"/>
              <w:rPr>
                <w:color w:val="000000"/>
                <w:sz w:val="22"/>
                <w:szCs w:val="22"/>
                <w:lang w:eastAsia="x-none"/>
              </w:rPr>
            </w:pPr>
          </w:p>
          <w:p w14:paraId="62237AA5" w14:textId="77777777" w:rsidR="00EF2622" w:rsidRPr="00503C87" w:rsidRDefault="00EF2622" w:rsidP="00B759B8">
            <w:pPr>
              <w:ind w:firstLine="567"/>
              <w:jc w:val="both"/>
              <w:rPr>
                <w:color w:val="000000"/>
                <w:sz w:val="22"/>
                <w:szCs w:val="22"/>
                <w:lang w:val="x-none" w:eastAsia="x-none"/>
              </w:rPr>
            </w:pPr>
          </w:p>
          <w:p w14:paraId="0624FCA3" w14:textId="3CA4220C"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 xml:space="preserve">______________ </w:t>
            </w:r>
            <w:r w:rsidR="00910838">
              <w:rPr>
                <w:color w:val="000000"/>
                <w:sz w:val="22"/>
                <w:szCs w:val="22"/>
                <w:lang w:val="x-none" w:eastAsia="x-none"/>
              </w:rPr>
              <w:t>/</w:t>
            </w:r>
            <w:r w:rsidR="00910838">
              <w:rPr>
                <w:color w:val="000000"/>
                <w:sz w:val="22"/>
                <w:szCs w:val="22"/>
                <w:lang w:eastAsia="x-none"/>
              </w:rPr>
              <w:t xml:space="preserve"> </w:t>
            </w:r>
            <w:r w:rsidRPr="00503C87">
              <w:rPr>
                <w:color w:val="000000"/>
                <w:sz w:val="22"/>
                <w:szCs w:val="22"/>
                <w:lang w:val="x-none" w:eastAsia="x-none"/>
              </w:rPr>
              <w:t>/</w:t>
            </w:r>
          </w:p>
          <w:p w14:paraId="53FCB3E2" w14:textId="77777777" w:rsidR="00EF2622" w:rsidRPr="00503C87" w:rsidRDefault="00EF2622" w:rsidP="00B759B8">
            <w:pPr>
              <w:ind w:firstLine="567"/>
              <w:jc w:val="both"/>
              <w:rPr>
                <w:color w:val="000000"/>
                <w:sz w:val="22"/>
                <w:szCs w:val="22"/>
                <w:lang w:val="x-none" w:eastAsia="x-none"/>
              </w:rPr>
            </w:pP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c>
          <w:tcPr>
            <w:tcW w:w="4643" w:type="dxa"/>
          </w:tcPr>
          <w:p w14:paraId="208DC78F" w14:textId="77777777" w:rsidR="00EF2622" w:rsidRPr="003824EB" w:rsidRDefault="00EF2622" w:rsidP="00B759B8">
            <w:pPr>
              <w:ind w:firstLine="567"/>
              <w:jc w:val="both"/>
              <w:rPr>
                <w:color w:val="000000"/>
                <w:sz w:val="22"/>
                <w:szCs w:val="22"/>
                <w:lang w:eastAsia="x-none"/>
              </w:rPr>
            </w:pPr>
          </w:p>
          <w:p w14:paraId="7A2D8659" w14:textId="6E750A27" w:rsidR="00EF2622" w:rsidRDefault="00503FFF" w:rsidP="003824EB">
            <w:pPr>
              <w:ind w:firstLine="35"/>
              <w:jc w:val="both"/>
              <w:rPr>
                <w:color w:val="000000"/>
                <w:sz w:val="22"/>
                <w:szCs w:val="22"/>
                <w:lang w:eastAsia="x-none"/>
              </w:rPr>
            </w:pPr>
            <w:r>
              <w:rPr>
                <w:color w:val="000000"/>
                <w:sz w:val="22"/>
                <w:szCs w:val="22"/>
                <w:lang w:eastAsia="x-none"/>
              </w:rPr>
              <w:t>Представитель</w:t>
            </w:r>
          </w:p>
          <w:p w14:paraId="3F87F686" w14:textId="2DCB92A8" w:rsidR="00EF2622" w:rsidRPr="003824EB" w:rsidRDefault="00503FFF" w:rsidP="003824EB">
            <w:pPr>
              <w:ind w:firstLine="35"/>
              <w:jc w:val="both"/>
              <w:rPr>
                <w:color w:val="000000"/>
                <w:sz w:val="22"/>
                <w:szCs w:val="22"/>
                <w:lang w:eastAsia="x-none"/>
              </w:rPr>
            </w:pPr>
            <w:r>
              <w:rPr>
                <w:color w:val="000000"/>
                <w:sz w:val="22"/>
                <w:szCs w:val="22"/>
                <w:lang w:eastAsia="x-none"/>
              </w:rPr>
              <w:t>ОА</w:t>
            </w:r>
            <w:r w:rsidR="003824EB">
              <w:rPr>
                <w:color w:val="000000"/>
                <w:sz w:val="22"/>
                <w:szCs w:val="22"/>
                <w:lang w:eastAsia="x-none"/>
              </w:rPr>
              <w:t xml:space="preserve">О «Э.ОН </w:t>
            </w:r>
            <w:r>
              <w:rPr>
                <w:color w:val="000000"/>
                <w:sz w:val="22"/>
                <w:szCs w:val="22"/>
                <w:lang w:eastAsia="x-none"/>
              </w:rPr>
              <w:t>Россия</w:t>
            </w:r>
            <w:r w:rsidR="003824EB">
              <w:rPr>
                <w:color w:val="000000"/>
                <w:sz w:val="22"/>
                <w:szCs w:val="22"/>
                <w:lang w:eastAsia="x-none"/>
              </w:rPr>
              <w:t>»</w:t>
            </w:r>
          </w:p>
          <w:p w14:paraId="5E0945A0" w14:textId="77777777" w:rsidR="00EF2622" w:rsidRDefault="00EF2622" w:rsidP="003824EB">
            <w:pPr>
              <w:ind w:firstLine="35"/>
              <w:jc w:val="both"/>
              <w:rPr>
                <w:color w:val="000000"/>
                <w:sz w:val="22"/>
                <w:szCs w:val="22"/>
                <w:lang w:eastAsia="x-none"/>
              </w:rPr>
            </w:pPr>
          </w:p>
          <w:p w14:paraId="24C0E7E3" w14:textId="77777777" w:rsidR="003824EB" w:rsidRPr="003824EB" w:rsidRDefault="003824EB" w:rsidP="003824EB">
            <w:pPr>
              <w:ind w:firstLine="35"/>
              <w:jc w:val="both"/>
              <w:rPr>
                <w:color w:val="000000"/>
                <w:sz w:val="22"/>
                <w:szCs w:val="22"/>
                <w:lang w:eastAsia="x-none"/>
              </w:rPr>
            </w:pPr>
          </w:p>
          <w:p w14:paraId="178CC45D" w14:textId="1CEE9FB6"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80C81">
              <w:rPr>
                <w:color w:val="000000"/>
                <w:sz w:val="22"/>
                <w:szCs w:val="22"/>
                <w:lang w:eastAsia="x-none"/>
              </w:rPr>
              <w:t xml:space="preserve">     </w:t>
            </w:r>
            <w:r w:rsidR="00280C81" w:rsidRPr="00503C87">
              <w:rPr>
                <w:color w:val="000000"/>
                <w:sz w:val="22"/>
                <w:szCs w:val="22"/>
                <w:lang w:val="x-none" w:eastAsia="x-none"/>
              </w:rPr>
              <w:t xml:space="preserve"> </w:t>
            </w:r>
            <w:r w:rsidRPr="00503C87">
              <w:rPr>
                <w:color w:val="000000"/>
                <w:sz w:val="22"/>
                <w:szCs w:val="22"/>
                <w:lang w:val="x-none" w:eastAsia="x-none"/>
              </w:rPr>
              <w:t>/</w:t>
            </w:r>
          </w:p>
          <w:p w14:paraId="0E55CF8C" w14:textId="77777777" w:rsidR="00EF2622" w:rsidRPr="00503C87" w:rsidRDefault="00EF2622" w:rsidP="00B759B8">
            <w:pPr>
              <w:jc w:val="both"/>
              <w:rPr>
                <w:color w:val="000000"/>
                <w:sz w:val="22"/>
                <w:szCs w:val="22"/>
                <w:lang w:val="x-none" w:eastAsia="x-none"/>
              </w:rPr>
            </w:pPr>
            <w:r>
              <w:rPr>
                <w:color w:val="000000"/>
                <w:sz w:val="22"/>
                <w:szCs w:val="22"/>
                <w:lang w:eastAsia="x-none"/>
              </w:rPr>
              <w:t xml:space="preserve">            </w:t>
            </w: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r>
    </w:tbl>
    <w:p w14:paraId="02CF6CBF" w14:textId="77777777" w:rsidR="00B759B8" w:rsidRPr="00503C87" w:rsidRDefault="00B759B8" w:rsidP="00B759B8">
      <w:pPr>
        <w:ind w:firstLine="567"/>
        <w:rPr>
          <w:color w:val="000000"/>
          <w:sz w:val="22"/>
          <w:szCs w:val="22"/>
        </w:rPr>
      </w:pPr>
    </w:p>
    <w:p w14:paraId="6A8B8306" w14:textId="77777777" w:rsidR="003824EB" w:rsidRPr="00D2283F" w:rsidRDefault="00B759B8" w:rsidP="003824EB">
      <w:pPr>
        <w:ind w:left="5670"/>
        <w:rPr>
          <w:color w:val="000000"/>
          <w:sz w:val="22"/>
          <w:szCs w:val="22"/>
        </w:rPr>
      </w:pPr>
      <w:r w:rsidRPr="00503C87">
        <w:rPr>
          <w:color w:val="000000"/>
          <w:sz w:val="22"/>
          <w:szCs w:val="22"/>
        </w:rPr>
        <w:br w:type="page"/>
      </w:r>
      <w:r w:rsidR="00EF2622" w:rsidRPr="00503C87">
        <w:rPr>
          <w:color w:val="000000"/>
          <w:sz w:val="22"/>
          <w:szCs w:val="22"/>
        </w:rPr>
        <w:lastRenderedPageBreak/>
        <w:t xml:space="preserve"> </w:t>
      </w:r>
      <w:r w:rsidR="003824EB" w:rsidRPr="00D2283F">
        <w:rPr>
          <w:color w:val="000000"/>
          <w:sz w:val="22"/>
          <w:szCs w:val="22"/>
        </w:rPr>
        <w:t xml:space="preserve">Приложение № 1 </w:t>
      </w:r>
    </w:p>
    <w:p w14:paraId="052E5A66"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5E4E9DAC"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0903A62E" w14:textId="77777777" w:rsidR="003824EB" w:rsidRPr="00A62661" w:rsidRDefault="003824EB" w:rsidP="003824EB">
      <w:pPr>
        <w:tabs>
          <w:tab w:val="left" w:pos="5387"/>
        </w:tabs>
        <w:spacing w:line="276" w:lineRule="auto"/>
        <w:ind w:left="5529" w:hanging="1843"/>
        <w:jc w:val="right"/>
        <w:rPr>
          <w:bCs/>
          <w:sz w:val="22"/>
          <w:szCs w:val="22"/>
          <w:lang w:eastAsia="en-US"/>
        </w:rPr>
      </w:pPr>
    </w:p>
    <w:p w14:paraId="16D167B8" w14:textId="7A84CBE8" w:rsidR="00F90A5B" w:rsidRPr="003439A2" w:rsidRDefault="003439A2" w:rsidP="00F90A5B">
      <w:pPr>
        <w:pStyle w:val="70"/>
        <w:shd w:val="clear" w:color="auto" w:fill="auto"/>
        <w:tabs>
          <w:tab w:val="left" w:leader="underscore" w:pos="5006"/>
        </w:tabs>
        <w:spacing w:before="0" w:after="303" w:line="240" w:lineRule="auto"/>
        <w:ind w:left="567" w:right="565" w:firstLine="0"/>
        <w:jc w:val="center"/>
        <w:rPr>
          <w:rFonts w:ascii="Times New Roman" w:hAnsi="Times New Roman" w:cs="Times New Roman"/>
          <w:b/>
          <w:sz w:val="22"/>
          <w:szCs w:val="22"/>
        </w:rPr>
      </w:pPr>
      <w:r w:rsidRPr="003439A2">
        <w:rPr>
          <w:rFonts w:ascii="Times New Roman" w:hAnsi="Times New Roman" w:cs="Times New Roman"/>
          <w:b/>
          <w:sz w:val="22"/>
          <w:szCs w:val="22"/>
        </w:rPr>
        <w:t xml:space="preserve">Техническое задание </w:t>
      </w:r>
      <w:r w:rsidRPr="003439A2">
        <w:rPr>
          <w:rFonts w:ascii="Times New Roman" w:hAnsi="Times New Roman" w:cs="Times New Roman"/>
          <w:b/>
          <w:sz w:val="22"/>
          <w:szCs w:val="22"/>
        </w:rPr>
        <w:br/>
      </w:r>
      <w:r w:rsidR="00F90A5B">
        <w:rPr>
          <w:rFonts w:ascii="Times New Roman" w:eastAsia="Calibri" w:hAnsi="Times New Roman" w:cs="Times New Roman"/>
          <w:b/>
          <w:sz w:val="22"/>
          <w:szCs w:val="22"/>
        </w:rPr>
        <w:t>н</w:t>
      </w:r>
      <w:r w:rsidR="00F90A5B" w:rsidRPr="00C16196">
        <w:rPr>
          <w:rFonts w:ascii="Times New Roman" w:eastAsia="Calibri" w:hAnsi="Times New Roman" w:cs="Times New Roman"/>
          <w:b/>
          <w:sz w:val="22"/>
          <w:szCs w:val="22"/>
        </w:rPr>
        <w:t xml:space="preserve">а </w:t>
      </w:r>
      <w:r w:rsidR="00F90A5B" w:rsidRPr="00C16196">
        <w:rPr>
          <w:rFonts w:ascii="Times New Roman" w:eastAsia="Times New Roman" w:hAnsi="Times New Roman" w:cs="Times New Roman"/>
          <w:b/>
          <w:sz w:val="22"/>
          <w:szCs w:val="22"/>
        </w:rPr>
        <w:t xml:space="preserve">выполнение работ по обследованию и ревизии оборудования ленточных конвейеров топливоподачи </w:t>
      </w:r>
      <w:r w:rsidR="00F90A5B" w:rsidRPr="00C16196">
        <w:rPr>
          <w:rFonts w:ascii="Times New Roman" w:eastAsia="Times New Roman" w:hAnsi="Times New Roman" w:cs="Times New Roman"/>
          <w:b/>
          <w:sz w:val="22"/>
          <w:szCs w:val="22"/>
          <w:shd w:val="clear" w:color="auto" w:fill="FFFFFF" w:themeFill="background1"/>
        </w:rPr>
        <w:t xml:space="preserve">ЛК1/1Е, ЛК 1/2Е, ЛК7, ЛК7А и лопастных питателей </w:t>
      </w:r>
      <w:r w:rsidR="00F90A5B" w:rsidRPr="00C16196">
        <w:rPr>
          <w:rFonts w:ascii="Times New Roman" w:hAnsi="Times New Roman" w:cs="Times New Roman"/>
          <w:b/>
          <w:sz w:val="22"/>
          <w:szCs w:val="22"/>
          <w:shd w:val="clear" w:color="auto" w:fill="FFFFFF" w:themeFill="background1"/>
        </w:rPr>
        <w:t>на</w:t>
      </w:r>
      <w:r w:rsidR="00F90A5B" w:rsidRPr="00C16196">
        <w:rPr>
          <w:rFonts w:ascii="Times New Roman" w:hAnsi="Times New Roman" w:cs="Times New Roman"/>
          <w:b/>
          <w:sz w:val="22"/>
          <w:szCs w:val="22"/>
        </w:rPr>
        <w:t xml:space="preserve"> объекте УПТ</w:t>
      </w:r>
      <w:r w:rsidR="00F90A5B">
        <w:rPr>
          <w:rFonts w:ascii="Times New Roman" w:hAnsi="Times New Roman" w:cs="Times New Roman"/>
          <w:b/>
          <w:sz w:val="22"/>
          <w:szCs w:val="22"/>
        </w:rPr>
        <w:t xml:space="preserve"> </w:t>
      </w:r>
      <w:r w:rsidR="00F90A5B" w:rsidRPr="00C16196">
        <w:rPr>
          <w:rFonts w:ascii="Times New Roman" w:hAnsi="Times New Roman" w:cs="Times New Roman"/>
          <w:b/>
          <w:sz w:val="22"/>
          <w:szCs w:val="22"/>
        </w:rPr>
        <w:t>филиала «Березовская ГРЭС» ОАО «Э.ОН Россия».</w:t>
      </w:r>
    </w:p>
    <w:p w14:paraId="54135EE4" w14:textId="77777777" w:rsidR="003439A2" w:rsidRPr="00754165" w:rsidRDefault="003439A2" w:rsidP="003439A2">
      <w:pPr>
        <w:pStyle w:val="51"/>
        <w:numPr>
          <w:ilvl w:val="0"/>
          <w:numId w:val="32"/>
        </w:numPr>
        <w:shd w:val="clear" w:color="auto" w:fill="auto"/>
        <w:tabs>
          <w:tab w:val="left" w:pos="786"/>
          <w:tab w:val="left" w:leader="underscore" w:pos="6085"/>
        </w:tabs>
        <w:jc w:val="left"/>
        <w:rPr>
          <w:rFonts w:ascii="Times New Roman" w:hAnsi="Times New Roman" w:cs="Times New Roman"/>
          <w:sz w:val="22"/>
          <w:szCs w:val="22"/>
        </w:rPr>
      </w:pPr>
      <w:r w:rsidRPr="00754165">
        <w:rPr>
          <w:rStyle w:val="50"/>
          <w:rFonts w:ascii="Times New Roman" w:hAnsi="Times New Roman" w:cs="Times New Roman"/>
          <w:i w:val="0"/>
          <w:sz w:val="22"/>
          <w:szCs w:val="22"/>
        </w:rPr>
        <w:t>Заказчик</w:t>
      </w:r>
      <w:r w:rsidRPr="00754165">
        <w:rPr>
          <w:rFonts w:ascii="Times New Roman" w:hAnsi="Times New Roman" w:cs="Times New Roman"/>
          <w:sz w:val="22"/>
          <w:szCs w:val="22"/>
        </w:rPr>
        <w:t>.</w:t>
      </w:r>
    </w:p>
    <w:p w14:paraId="062C4485" w14:textId="77777777" w:rsidR="003439A2" w:rsidRPr="00754165" w:rsidRDefault="003439A2" w:rsidP="003439A2">
      <w:pPr>
        <w:pStyle w:val="51"/>
        <w:shd w:val="clear" w:color="auto" w:fill="auto"/>
        <w:tabs>
          <w:tab w:val="left" w:pos="786"/>
          <w:tab w:val="left" w:leader="underscore" w:pos="6085"/>
        </w:tabs>
        <w:ind w:left="502" w:firstLine="0"/>
        <w:jc w:val="left"/>
        <w:rPr>
          <w:rFonts w:ascii="Times New Roman" w:hAnsi="Times New Roman" w:cs="Times New Roman"/>
          <w:sz w:val="22"/>
          <w:szCs w:val="22"/>
        </w:rPr>
      </w:pPr>
      <w:r w:rsidRPr="00754165">
        <w:rPr>
          <w:rFonts w:ascii="Times New Roman" w:hAnsi="Times New Roman" w:cs="Times New Roman"/>
          <w:sz w:val="22"/>
          <w:szCs w:val="22"/>
        </w:rPr>
        <w:t>ОАО «Э.ОН Россия».</w:t>
      </w:r>
    </w:p>
    <w:p w14:paraId="6B4D672C" w14:textId="77777777" w:rsidR="003439A2" w:rsidRPr="00754165" w:rsidRDefault="003439A2" w:rsidP="003439A2">
      <w:pPr>
        <w:pStyle w:val="70"/>
        <w:numPr>
          <w:ilvl w:val="0"/>
          <w:numId w:val="32"/>
        </w:numPr>
        <w:shd w:val="clear" w:color="auto" w:fill="auto"/>
        <w:tabs>
          <w:tab w:val="left" w:pos="793"/>
        </w:tabs>
        <w:spacing w:before="0" w:after="0" w:line="346" w:lineRule="exact"/>
        <w:rPr>
          <w:rFonts w:ascii="Times New Roman" w:hAnsi="Times New Roman" w:cs="Times New Roman"/>
          <w:b/>
          <w:sz w:val="22"/>
          <w:szCs w:val="22"/>
        </w:rPr>
      </w:pPr>
      <w:r w:rsidRPr="00754165">
        <w:rPr>
          <w:rFonts w:ascii="Times New Roman" w:hAnsi="Times New Roman" w:cs="Times New Roman"/>
          <w:b/>
          <w:sz w:val="22"/>
          <w:szCs w:val="22"/>
        </w:rPr>
        <w:t>Полное наименование оборудования (системы), место производства Работ.</w:t>
      </w:r>
    </w:p>
    <w:p w14:paraId="137C006B" w14:textId="6D24655C" w:rsidR="003439A2" w:rsidRPr="00754165" w:rsidRDefault="003439A2" w:rsidP="003439A2">
      <w:pPr>
        <w:pStyle w:val="70"/>
        <w:shd w:val="clear" w:color="auto" w:fill="auto"/>
        <w:tabs>
          <w:tab w:val="left" w:pos="793"/>
        </w:tabs>
        <w:spacing w:before="0" w:after="0" w:line="276" w:lineRule="auto"/>
        <w:ind w:left="502" w:firstLine="0"/>
        <w:rPr>
          <w:rFonts w:ascii="Times New Roman" w:hAnsi="Times New Roman" w:cs="Times New Roman"/>
          <w:spacing w:val="-10"/>
          <w:sz w:val="22"/>
          <w:szCs w:val="22"/>
        </w:rPr>
      </w:pPr>
      <w:r w:rsidRPr="00754165">
        <w:rPr>
          <w:rFonts w:ascii="Times New Roman" w:hAnsi="Times New Roman" w:cs="Times New Roman"/>
          <w:bCs/>
          <w:spacing w:val="-10"/>
          <w:sz w:val="22"/>
          <w:szCs w:val="22"/>
        </w:rPr>
        <w:t xml:space="preserve">2.1 Проект </w:t>
      </w:r>
      <w:proofErr w:type="gramStart"/>
      <w:r w:rsidR="00F00322">
        <w:rPr>
          <w:rFonts w:ascii="Times New Roman" w:hAnsi="Times New Roman" w:cs="Times New Roman"/>
          <w:bCs/>
          <w:spacing w:val="-10"/>
          <w:sz w:val="22"/>
          <w:szCs w:val="22"/>
        </w:rPr>
        <w:t>« Узел</w:t>
      </w:r>
      <w:proofErr w:type="gramEnd"/>
      <w:r w:rsidR="00F00322">
        <w:rPr>
          <w:rFonts w:ascii="Times New Roman" w:hAnsi="Times New Roman" w:cs="Times New Roman"/>
          <w:bCs/>
          <w:spacing w:val="-10"/>
          <w:sz w:val="22"/>
          <w:szCs w:val="22"/>
        </w:rPr>
        <w:t xml:space="preserve"> приема топлива» далее - </w:t>
      </w:r>
      <w:r w:rsidRPr="00754165">
        <w:rPr>
          <w:rFonts w:ascii="Times New Roman" w:hAnsi="Times New Roman" w:cs="Times New Roman"/>
          <w:bCs/>
          <w:spacing w:val="-10"/>
          <w:sz w:val="22"/>
          <w:szCs w:val="22"/>
        </w:rPr>
        <w:t>УПТ.</w:t>
      </w:r>
      <w:r w:rsidRPr="00754165">
        <w:rPr>
          <w:rFonts w:ascii="Times New Roman" w:hAnsi="Times New Roman" w:cs="Times New Roman"/>
          <w:bCs/>
          <w:spacing w:val="-10"/>
          <w:sz w:val="22"/>
          <w:szCs w:val="22"/>
        </w:rPr>
        <w:br/>
        <w:t xml:space="preserve">2.2 </w:t>
      </w:r>
      <w:r w:rsidRPr="00754165">
        <w:rPr>
          <w:rFonts w:ascii="Times New Roman" w:eastAsia="Times New Roman" w:hAnsi="Times New Roman" w:cs="Times New Roman"/>
          <w:sz w:val="22"/>
          <w:szCs w:val="22"/>
        </w:rPr>
        <w:t>Конвейера</w:t>
      </w:r>
      <w:r w:rsidR="00F90A5B" w:rsidRPr="00F90A5B">
        <w:rPr>
          <w:rFonts w:ascii="Times New Roman" w:eastAsia="Times New Roman" w:hAnsi="Times New Roman" w:cs="Times New Roman"/>
          <w:sz w:val="22"/>
          <w:szCs w:val="22"/>
          <w:shd w:val="clear" w:color="auto" w:fill="FFFFFF" w:themeFill="background1"/>
        </w:rPr>
        <w:t xml:space="preserve"> </w:t>
      </w:r>
      <w:r w:rsidR="00F90A5B" w:rsidRPr="00C16196">
        <w:rPr>
          <w:rFonts w:ascii="Times New Roman" w:eastAsia="Times New Roman" w:hAnsi="Times New Roman" w:cs="Times New Roman"/>
          <w:sz w:val="22"/>
          <w:szCs w:val="22"/>
          <w:shd w:val="clear" w:color="auto" w:fill="FFFFFF" w:themeFill="background1"/>
        </w:rPr>
        <w:t>ЛК1/1Е, ЛК 1/2Е, ЛК7, ЛК7А и лопастные питатели</w:t>
      </w:r>
      <w:r w:rsidRPr="00754165">
        <w:rPr>
          <w:rFonts w:ascii="Times New Roman" w:eastAsia="Times New Roman" w:hAnsi="Times New Roman" w:cs="Times New Roman"/>
          <w:sz w:val="22"/>
          <w:szCs w:val="22"/>
        </w:rPr>
        <w:t xml:space="preserve"> </w:t>
      </w:r>
      <w:r w:rsidRPr="00754165">
        <w:rPr>
          <w:rFonts w:ascii="Times New Roman" w:hAnsi="Times New Roman" w:cs="Times New Roman"/>
          <w:bCs/>
          <w:spacing w:val="-10"/>
          <w:sz w:val="22"/>
          <w:szCs w:val="22"/>
        </w:rPr>
        <w:t>Узла приема топлива, филиала «Березовская ГРЭС»</w:t>
      </w:r>
      <w:r w:rsidR="00A248B3">
        <w:rPr>
          <w:rFonts w:ascii="Times New Roman" w:hAnsi="Times New Roman" w:cs="Times New Roman"/>
          <w:bCs/>
          <w:spacing w:val="-10"/>
          <w:sz w:val="22"/>
          <w:szCs w:val="22"/>
        </w:rPr>
        <w:t xml:space="preserve"> ОАО «Э.ОН Россия»</w:t>
      </w:r>
      <w:r w:rsidRPr="00754165">
        <w:rPr>
          <w:rFonts w:ascii="Times New Roman" w:hAnsi="Times New Roman" w:cs="Times New Roman"/>
          <w:bCs/>
          <w:spacing w:val="-10"/>
          <w:sz w:val="22"/>
          <w:szCs w:val="22"/>
        </w:rPr>
        <w:t xml:space="preserve">. </w:t>
      </w:r>
      <w:r w:rsidRPr="00754165">
        <w:rPr>
          <w:rFonts w:ascii="Times New Roman" w:hAnsi="Times New Roman" w:cs="Times New Roman"/>
          <w:bCs/>
          <w:spacing w:val="-10"/>
          <w:sz w:val="22"/>
          <w:szCs w:val="22"/>
        </w:rPr>
        <w:br/>
        <w:t xml:space="preserve">2.3 </w:t>
      </w:r>
      <w:r w:rsidRPr="00754165">
        <w:rPr>
          <w:rFonts w:ascii="Times New Roman" w:hAnsi="Times New Roman" w:cs="Times New Roman"/>
          <w:spacing w:val="-10"/>
          <w:sz w:val="22"/>
          <w:szCs w:val="22"/>
        </w:rPr>
        <w:t xml:space="preserve">Адрес и место производства работ: 662328,Россия. Красноярский край, </w:t>
      </w:r>
      <w:proofErr w:type="spellStart"/>
      <w:r w:rsidRPr="00754165">
        <w:rPr>
          <w:rFonts w:ascii="Times New Roman" w:hAnsi="Times New Roman" w:cs="Times New Roman"/>
          <w:spacing w:val="-10"/>
          <w:sz w:val="22"/>
          <w:szCs w:val="22"/>
        </w:rPr>
        <w:t>Шарыповский</w:t>
      </w:r>
      <w:proofErr w:type="spellEnd"/>
      <w:r w:rsidRPr="00754165">
        <w:rPr>
          <w:rFonts w:ascii="Times New Roman" w:hAnsi="Times New Roman" w:cs="Times New Roman"/>
          <w:spacing w:val="-10"/>
          <w:sz w:val="22"/>
          <w:szCs w:val="22"/>
        </w:rPr>
        <w:t xml:space="preserve"> район, с. Холмогорское, </w:t>
      </w:r>
      <w:proofErr w:type="spellStart"/>
      <w:r w:rsidRPr="00754165">
        <w:rPr>
          <w:rFonts w:ascii="Times New Roman" w:hAnsi="Times New Roman" w:cs="Times New Roman"/>
          <w:spacing w:val="-10"/>
          <w:sz w:val="22"/>
          <w:szCs w:val="22"/>
        </w:rPr>
        <w:t>промбаза</w:t>
      </w:r>
      <w:proofErr w:type="spellEnd"/>
      <w:r w:rsidRPr="00754165">
        <w:rPr>
          <w:rFonts w:ascii="Times New Roman" w:hAnsi="Times New Roman" w:cs="Times New Roman"/>
          <w:spacing w:val="-10"/>
          <w:sz w:val="22"/>
          <w:szCs w:val="22"/>
        </w:rPr>
        <w:t xml:space="preserve"> «Энергетиков», строение 1/15, </w:t>
      </w:r>
      <w:r w:rsidR="002B0A96" w:rsidRPr="00754165">
        <w:rPr>
          <w:rFonts w:ascii="Times New Roman" w:hAnsi="Times New Roman" w:cs="Times New Roman"/>
          <w:sz w:val="22"/>
          <w:szCs w:val="22"/>
        </w:rPr>
        <w:t>филиала «Березовская ГРЭС» ОАО «Э.ОН Россия»</w:t>
      </w:r>
      <w:r w:rsidRPr="00754165">
        <w:rPr>
          <w:rFonts w:ascii="Times New Roman" w:hAnsi="Times New Roman" w:cs="Times New Roman"/>
          <w:spacing w:val="-10"/>
          <w:sz w:val="22"/>
          <w:szCs w:val="22"/>
        </w:rPr>
        <w:t>, объекты УПТ.</w:t>
      </w:r>
    </w:p>
    <w:p w14:paraId="1728BF0C" w14:textId="77777777" w:rsidR="003439A2" w:rsidRPr="00754165" w:rsidRDefault="003439A2" w:rsidP="003439A2">
      <w:pPr>
        <w:pStyle w:val="70"/>
        <w:shd w:val="clear" w:color="auto" w:fill="auto"/>
        <w:tabs>
          <w:tab w:val="left" w:pos="793"/>
        </w:tabs>
        <w:spacing w:before="0" w:after="0" w:line="276" w:lineRule="auto"/>
        <w:ind w:left="502" w:firstLine="0"/>
        <w:rPr>
          <w:rFonts w:ascii="Times New Roman" w:hAnsi="Times New Roman" w:cs="Times New Roman"/>
          <w:sz w:val="22"/>
          <w:szCs w:val="22"/>
        </w:rPr>
      </w:pPr>
      <w:r w:rsidRPr="00754165">
        <w:rPr>
          <w:rStyle w:val="afff0"/>
          <w:rFonts w:ascii="Times New Roman" w:hAnsi="Times New Roman" w:cs="Times New Roman"/>
          <w:sz w:val="22"/>
          <w:szCs w:val="22"/>
        </w:rPr>
        <w:t>Основание для производства Работ</w:t>
      </w:r>
      <w:r w:rsidRPr="00754165">
        <w:rPr>
          <w:rFonts w:ascii="Times New Roman" w:hAnsi="Times New Roman" w:cs="Times New Roman"/>
          <w:sz w:val="22"/>
          <w:szCs w:val="22"/>
        </w:rPr>
        <w:t>.</w:t>
      </w:r>
    </w:p>
    <w:p w14:paraId="1135EF5A" w14:textId="54CF4C6E" w:rsidR="003439A2" w:rsidRPr="00754165" w:rsidRDefault="003439A2" w:rsidP="003439A2">
      <w:pPr>
        <w:pStyle w:val="6"/>
        <w:shd w:val="clear" w:color="auto" w:fill="auto"/>
        <w:tabs>
          <w:tab w:val="left" w:pos="786"/>
          <w:tab w:val="left" w:leader="underscore" w:pos="9184"/>
        </w:tabs>
        <w:spacing w:after="0" w:line="276" w:lineRule="auto"/>
        <w:ind w:left="502" w:right="320" w:firstLine="0"/>
        <w:rPr>
          <w:rStyle w:val="12"/>
          <w:rFonts w:ascii="Times New Roman" w:hAnsi="Times New Roman" w:cs="Times New Roman"/>
          <w:i w:val="0"/>
          <w:sz w:val="22"/>
          <w:szCs w:val="22"/>
        </w:rPr>
      </w:pPr>
      <w:r w:rsidRPr="00754165">
        <w:rPr>
          <w:rFonts w:ascii="Times New Roman" w:hAnsi="Times New Roman" w:cs="Times New Roman"/>
          <w:sz w:val="22"/>
          <w:szCs w:val="22"/>
        </w:rPr>
        <w:t>Рабочая документация на оборудование ППА объектов УПТ, НСППТ и Галереи 1А,1Б,1В проекта «Строительство 3-го энергоблока на базе ПСУ-800 филиала «Березовская ГРЭС» ОАО «Э.ОН Россия»</w:t>
      </w:r>
      <w:r w:rsidRPr="00754165">
        <w:rPr>
          <w:rStyle w:val="12"/>
          <w:rFonts w:ascii="Times New Roman" w:hAnsi="Times New Roman" w:cs="Times New Roman"/>
          <w:sz w:val="22"/>
          <w:szCs w:val="22"/>
        </w:rPr>
        <w:t xml:space="preserve">. </w:t>
      </w:r>
      <w:r w:rsidRPr="00754165">
        <w:rPr>
          <w:rStyle w:val="12"/>
          <w:rFonts w:ascii="Times New Roman" w:hAnsi="Times New Roman" w:cs="Times New Roman"/>
          <w:sz w:val="22"/>
          <w:szCs w:val="22"/>
        </w:rPr>
        <w:br/>
      </w:r>
      <w:r w:rsidR="00F90A5B">
        <w:rPr>
          <w:rStyle w:val="12"/>
          <w:rFonts w:ascii="Times New Roman" w:hAnsi="Times New Roman" w:cs="Times New Roman"/>
          <w:i w:val="0"/>
          <w:sz w:val="22"/>
          <w:szCs w:val="22"/>
        </w:rPr>
        <w:t>Лот № 14.4</w:t>
      </w:r>
    </w:p>
    <w:p w14:paraId="5D2C07D1" w14:textId="77777777" w:rsidR="003439A2" w:rsidRPr="00754165" w:rsidRDefault="003439A2" w:rsidP="003439A2">
      <w:pPr>
        <w:pStyle w:val="70"/>
        <w:numPr>
          <w:ilvl w:val="0"/>
          <w:numId w:val="32"/>
        </w:numPr>
        <w:shd w:val="clear" w:color="auto" w:fill="auto"/>
        <w:tabs>
          <w:tab w:val="left" w:pos="786"/>
        </w:tabs>
        <w:spacing w:before="0" w:after="0" w:line="346" w:lineRule="exact"/>
        <w:rPr>
          <w:rFonts w:ascii="Times New Roman" w:hAnsi="Times New Roman" w:cs="Times New Roman"/>
          <w:b/>
          <w:sz w:val="22"/>
          <w:szCs w:val="22"/>
        </w:rPr>
      </w:pPr>
      <w:r w:rsidRPr="00754165">
        <w:rPr>
          <w:rFonts w:ascii="Times New Roman" w:hAnsi="Times New Roman" w:cs="Times New Roman"/>
          <w:b/>
          <w:sz w:val="22"/>
          <w:szCs w:val="22"/>
        </w:rPr>
        <w:t xml:space="preserve">Цель проведения </w:t>
      </w:r>
      <w:proofErr w:type="gramStart"/>
      <w:r w:rsidRPr="00754165">
        <w:rPr>
          <w:rFonts w:ascii="Times New Roman" w:hAnsi="Times New Roman" w:cs="Times New Roman"/>
          <w:b/>
          <w:sz w:val="22"/>
          <w:szCs w:val="22"/>
        </w:rPr>
        <w:t>работ:</w:t>
      </w:r>
      <w:r w:rsidRPr="00754165">
        <w:rPr>
          <w:rFonts w:ascii="Times New Roman" w:hAnsi="Times New Roman" w:cs="Times New Roman"/>
          <w:b/>
          <w:sz w:val="22"/>
          <w:szCs w:val="22"/>
        </w:rPr>
        <w:br/>
      </w:r>
      <w:r w:rsidRPr="00754165">
        <w:rPr>
          <w:rFonts w:ascii="Times New Roman" w:hAnsi="Times New Roman" w:cs="Times New Roman"/>
          <w:sz w:val="22"/>
          <w:szCs w:val="22"/>
        </w:rPr>
        <w:t>Завершение</w:t>
      </w:r>
      <w:proofErr w:type="gramEnd"/>
      <w:r w:rsidRPr="00754165">
        <w:rPr>
          <w:rFonts w:ascii="Times New Roman" w:hAnsi="Times New Roman" w:cs="Times New Roman"/>
          <w:sz w:val="22"/>
          <w:szCs w:val="22"/>
        </w:rPr>
        <w:t xml:space="preserve"> строительства и ввод в эксплуатацию объектов УПТ, НСППТ и Галерей 1А,1Б,1В.</w:t>
      </w:r>
    </w:p>
    <w:p w14:paraId="7D34B8A2" w14:textId="77777777" w:rsidR="003439A2" w:rsidRPr="00754165" w:rsidRDefault="003439A2" w:rsidP="003439A2">
      <w:pPr>
        <w:pStyle w:val="70"/>
        <w:numPr>
          <w:ilvl w:val="0"/>
          <w:numId w:val="32"/>
        </w:numPr>
        <w:shd w:val="clear" w:color="auto" w:fill="auto"/>
        <w:tabs>
          <w:tab w:val="left" w:pos="786"/>
        </w:tabs>
        <w:spacing w:before="0" w:after="0" w:line="346" w:lineRule="exact"/>
        <w:rPr>
          <w:rFonts w:ascii="Times New Roman" w:hAnsi="Times New Roman" w:cs="Times New Roman"/>
          <w:b/>
          <w:sz w:val="22"/>
          <w:szCs w:val="22"/>
        </w:rPr>
      </w:pPr>
      <w:r w:rsidRPr="00754165">
        <w:rPr>
          <w:rFonts w:ascii="Times New Roman" w:hAnsi="Times New Roman" w:cs="Times New Roman"/>
          <w:b/>
          <w:sz w:val="22"/>
          <w:szCs w:val="22"/>
        </w:rPr>
        <w:t>Содержание Работ:</w:t>
      </w:r>
    </w:p>
    <w:p w14:paraId="66163EDF" w14:textId="7364985D" w:rsidR="00823E7A"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z w:val="22"/>
          <w:szCs w:val="22"/>
        </w:rPr>
        <w:t xml:space="preserve">4.1 Выполнить обследование и ревизию оборудования ленточных конвейеров </w:t>
      </w:r>
      <w:proofErr w:type="gramStart"/>
      <w:r w:rsidRPr="00754165">
        <w:rPr>
          <w:rFonts w:ascii="Times New Roman" w:hAnsi="Times New Roman" w:cs="Times New Roman"/>
          <w:sz w:val="22"/>
          <w:szCs w:val="22"/>
        </w:rPr>
        <w:t>топливоподачи</w:t>
      </w:r>
      <w:r w:rsidRPr="00754165">
        <w:rPr>
          <w:rFonts w:ascii="Times New Roman" w:eastAsia="Times New Roman" w:hAnsi="Times New Roman" w:cs="Times New Roman"/>
          <w:b/>
          <w:sz w:val="22"/>
          <w:szCs w:val="22"/>
          <w:shd w:val="clear" w:color="auto" w:fill="FFFFFF" w:themeFill="background1"/>
        </w:rPr>
        <w:t xml:space="preserve"> </w:t>
      </w:r>
      <w:r w:rsidRPr="00754165">
        <w:rPr>
          <w:rFonts w:ascii="Times New Roman" w:hAnsi="Times New Roman" w:cs="Times New Roman"/>
          <w:sz w:val="22"/>
          <w:szCs w:val="22"/>
        </w:rPr>
        <w:t xml:space="preserve"> на</w:t>
      </w:r>
      <w:proofErr w:type="gramEnd"/>
      <w:r w:rsidRPr="00754165">
        <w:rPr>
          <w:rFonts w:ascii="Times New Roman" w:hAnsi="Times New Roman" w:cs="Times New Roman"/>
          <w:sz w:val="22"/>
          <w:szCs w:val="22"/>
        </w:rPr>
        <w:t xml:space="preserve"> объекте УПТ</w:t>
      </w:r>
      <w:r w:rsidR="00823E7A">
        <w:rPr>
          <w:rFonts w:ascii="Times New Roman" w:hAnsi="Times New Roman" w:cs="Times New Roman"/>
          <w:sz w:val="22"/>
          <w:szCs w:val="22"/>
        </w:rPr>
        <w:t xml:space="preserve"> с выдачей заключения о техническом состоянии</w:t>
      </w:r>
      <w:r w:rsidRPr="00754165">
        <w:rPr>
          <w:rFonts w:ascii="Times New Roman" w:hAnsi="Times New Roman" w:cs="Times New Roman"/>
          <w:sz w:val="22"/>
          <w:szCs w:val="22"/>
        </w:rPr>
        <w:t xml:space="preserve">. </w:t>
      </w:r>
      <w:r w:rsidR="00F90A5B" w:rsidRPr="00AD32B5">
        <w:rPr>
          <w:rFonts w:ascii="Times New Roman" w:eastAsia="Arial Unicode MS" w:hAnsi="Times New Roman" w:cs="Times New Roman"/>
          <w:color w:val="000000"/>
          <w:spacing w:val="-1"/>
          <w:sz w:val="22"/>
          <w:szCs w:val="22"/>
        </w:rPr>
        <w:t>ЛК1/1Е, ЛК 1/2Е, ЛК7, ЛК7А и лопастных питателей</w:t>
      </w:r>
      <w:r w:rsidR="00F90A5B">
        <w:rPr>
          <w:rFonts w:ascii="Times New Roman" w:eastAsia="Arial Unicode MS" w:hAnsi="Times New Roman" w:cs="Times New Roman"/>
          <w:color w:val="000000"/>
          <w:spacing w:val="-1"/>
          <w:sz w:val="22"/>
          <w:szCs w:val="22"/>
        </w:rPr>
        <w:t>.</w:t>
      </w:r>
    </w:p>
    <w:p w14:paraId="6A9C2BA4" w14:textId="50B8682B"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z w:val="22"/>
          <w:szCs w:val="22"/>
        </w:rPr>
        <w:t xml:space="preserve">Подрядчик выполнит </w:t>
      </w:r>
      <w:r w:rsidR="00B54601" w:rsidRPr="00754165">
        <w:rPr>
          <w:rFonts w:ascii="Times New Roman" w:hAnsi="Times New Roman" w:cs="Times New Roman"/>
          <w:sz w:val="22"/>
          <w:szCs w:val="22"/>
        </w:rPr>
        <w:t>ревизию оборудования</w:t>
      </w:r>
      <w:r w:rsidR="00B54601">
        <w:rPr>
          <w:rFonts w:ascii="Times New Roman" w:hAnsi="Times New Roman" w:cs="Times New Roman"/>
          <w:sz w:val="22"/>
          <w:szCs w:val="22"/>
        </w:rPr>
        <w:t xml:space="preserve"> </w:t>
      </w:r>
      <w:proofErr w:type="gramStart"/>
      <w:r w:rsidR="00B54601">
        <w:rPr>
          <w:rFonts w:ascii="Times New Roman" w:hAnsi="Times New Roman" w:cs="Times New Roman"/>
          <w:sz w:val="22"/>
          <w:szCs w:val="22"/>
        </w:rPr>
        <w:t xml:space="preserve">с </w:t>
      </w:r>
      <w:r w:rsidR="00823E7A">
        <w:rPr>
          <w:rFonts w:ascii="Times New Roman" w:hAnsi="Times New Roman" w:cs="Times New Roman"/>
          <w:sz w:val="22"/>
          <w:szCs w:val="22"/>
        </w:rPr>
        <w:t>замен</w:t>
      </w:r>
      <w:r w:rsidR="00B54601">
        <w:rPr>
          <w:rFonts w:ascii="Times New Roman" w:hAnsi="Times New Roman" w:cs="Times New Roman"/>
          <w:sz w:val="22"/>
          <w:szCs w:val="22"/>
        </w:rPr>
        <w:t>ой</w:t>
      </w:r>
      <w:r w:rsidR="00823E7A">
        <w:rPr>
          <w:rFonts w:ascii="Times New Roman" w:hAnsi="Times New Roman" w:cs="Times New Roman"/>
          <w:sz w:val="22"/>
          <w:szCs w:val="22"/>
        </w:rPr>
        <w:t xml:space="preserve"> дефектных частей</w:t>
      </w:r>
      <w:proofErr w:type="gramEnd"/>
      <w:r w:rsidR="00823E7A">
        <w:rPr>
          <w:rFonts w:ascii="Times New Roman" w:hAnsi="Times New Roman" w:cs="Times New Roman"/>
          <w:sz w:val="22"/>
          <w:szCs w:val="22"/>
        </w:rPr>
        <w:t xml:space="preserve"> оборудования</w:t>
      </w:r>
      <w:r w:rsidR="00B54601">
        <w:rPr>
          <w:rFonts w:ascii="Times New Roman" w:hAnsi="Times New Roman" w:cs="Times New Roman"/>
          <w:sz w:val="22"/>
          <w:szCs w:val="22"/>
        </w:rPr>
        <w:t xml:space="preserve">, в </w:t>
      </w:r>
      <w:proofErr w:type="spellStart"/>
      <w:r w:rsidR="00B54601">
        <w:rPr>
          <w:rFonts w:ascii="Times New Roman" w:hAnsi="Times New Roman" w:cs="Times New Roman"/>
          <w:sz w:val="22"/>
          <w:szCs w:val="22"/>
        </w:rPr>
        <w:t>т.ч</w:t>
      </w:r>
      <w:proofErr w:type="spellEnd"/>
      <w:r w:rsidR="00B54601">
        <w:rPr>
          <w:rFonts w:ascii="Times New Roman" w:hAnsi="Times New Roman" w:cs="Times New Roman"/>
          <w:sz w:val="22"/>
          <w:szCs w:val="22"/>
        </w:rPr>
        <w:t>.</w:t>
      </w:r>
      <w:r w:rsidR="00823E7A">
        <w:rPr>
          <w:rFonts w:ascii="Times New Roman" w:hAnsi="Times New Roman" w:cs="Times New Roman"/>
          <w:sz w:val="22"/>
          <w:szCs w:val="22"/>
        </w:rPr>
        <w:t xml:space="preserve"> </w:t>
      </w:r>
      <w:r w:rsidRPr="00754165">
        <w:rPr>
          <w:rFonts w:ascii="Times New Roman" w:hAnsi="Times New Roman" w:cs="Times New Roman"/>
          <w:sz w:val="22"/>
          <w:szCs w:val="22"/>
        </w:rPr>
        <w:t>поставк</w:t>
      </w:r>
      <w:r w:rsidR="00B54601">
        <w:rPr>
          <w:rFonts w:ascii="Times New Roman" w:hAnsi="Times New Roman" w:cs="Times New Roman"/>
          <w:sz w:val="22"/>
          <w:szCs w:val="22"/>
        </w:rPr>
        <w:t>у</w:t>
      </w:r>
      <w:r w:rsidR="00823E7A">
        <w:rPr>
          <w:rFonts w:ascii="Times New Roman" w:hAnsi="Times New Roman" w:cs="Times New Roman"/>
          <w:sz w:val="22"/>
          <w:szCs w:val="22"/>
        </w:rPr>
        <w:t xml:space="preserve"> </w:t>
      </w:r>
      <w:r w:rsidR="00B54601">
        <w:rPr>
          <w:rFonts w:ascii="Times New Roman" w:hAnsi="Times New Roman" w:cs="Times New Roman"/>
          <w:sz w:val="22"/>
          <w:szCs w:val="22"/>
        </w:rPr>
        <w:t xml:space="preserve">новых частей </w:t>
      </w:r>
      <w:r w:rsidRPr="00754165">
        <w:rPr>
          <w:rFonts w:ascii="Times New Roman" w:hAnsi="Times New Roman" w:cs="Times New Roman"/>
          <w:sz w:val="22"/>
          <w:szCs w:val="22"/>
        </w:rPr>
        <w:t>оборудования</w:t>
      </w:r>
      <w:r w:rsidR="00B54601">
        <w:rPr>
          <w:rFonts w:ascii="Times New Roman" w:hAnsi="Times New Roman" w:cs="Times New Roman"/>
          <w:sz w:val="22"/>
          <w:szCs w:val="22"/>
        </w:rPr>
        <w:t xml:space="preserve">. </w:t>
      </w:r>
      <w:r w:rsidRPr="00754165">
        <w:rPr>
          <w:rFonts w:ascii="Times New Roman" w:hAnsi="Times New Roman" w:cs="Times New Roman"/>
          <w:sz w:val="22"/>
          <w:szCs w:val="22"/>
        </w:rPr>
        <w:t xml:space="preserve"> 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14:paraId="1D00A25F" w14:textId="5265EE1A" w:rsidR="003439A2" w:rsidRPr="00754165" w:rsidRDefault="003439A2" w:rsidP="003439A2">
      <w:pPr>
        <w:pStyle w:val="51"/>
        <w:shd w:val="clear" w:color="auto" w:fill="auto"/>
        <w:ind w:left="567" w:right="60" w:firstLine="2"/>
        <w:jc w:val="left"/>
        <w:rPr>
          <w:rFonts w:ascii="Times New Roman" w:hAnsi="Times New Roman" w:cs="Times New Roman"/>
          <w:sz w:val="22"/>
          <w:szCs w:val="22"/>
        </w:rPr>
      </w:pPr>
      <w:r w:rsidRPr="00754165">
        <w:rPr>
          <w:rFonts w:ascii="Times New Roman" w:hAnsi="Times New Roman" w:cs="Times New Roman"/>
          <w:sz w:val="22"/>
          <w:szCs w:val="22"/>
        </w:rPr>
        <w:t>4.2 Подрядчик выполняет поставку оборудования, материалов в полном объеме, указанном в Приложение №</w:t>
      </w:r>
      <w:r w:rsidR="002B0A96">
        <w:rPr>
          <w:rFonts w:ascii="Times New Roman" w:hAnsi="Times New Roman" w:cs="Times New Roman"/>
          <w:sz w:val="22"/>
          <w:szCs w:val="22"/>
        </w:rPr>
        <w:t xml:space="preserve"> 4 к Договору.</w:t>
      </w:r>
      <w:r w:rsidR="00104FE9">
        <w:rPr>
          <w:rFonts w:ascii="Times New Roman" w:hAnsi="Times New Roman" w:cs="Times New Roman"/>
          <w:sz w:val="22"/>
          <w:szCs w:val="22"/>
        </w:rPr>
        <w:t xml:space="preserve"> </w:t>
      </w:r>
      <w:r w:rsidRPr="00754165">
        <w:rPr>
          <w:rFonts w:ascii="Times New Roman" w:hAnsi="Times New Roman" w:cs="Times New Roman"/>
          <w:sz w:val="22"/>
          <w:szCs w:val="22"/>
        </w:rPr>
        <w:t>Заказчик выполняет поставку оборудования, материалов в полном объеме, указанном в Приложение №</w:t>
      </w:r>
      <w:r w:rsidR="002B0A96">
        <w:rPr>
          <w:rFonts w:ascii="Times New Roman" w:hAnsi="Times New Roman" w:cs="Times New Roman"/>
          <w:sz w:val="22"/>
          <w:szCs w:val="22"/>
        </w:rPr>
        <w:t xml:space="preserve"> 4 к Договору</w:t>
      </w:r>
      <w:r w:rsidR="00104FE9">
        <w:rPr>
          <w:rFonts w:ascii="Times New Roman" w:hAnsi="Times New Roman" w:cs="Times New Roman"/>
          <w:sz w:val="22"/>
          <w:szCs w:val="22"/>
        </w:rPr>
        <w:t>.</w:t>
      </w:r>
    </w:p>
    <w:p w14:paraId="3C61D2D4" w14:textId="77777777" w:rsidR="003439A2" w:rsidRPr="00754165" w:rsidRDefault="003439A2" w:rsidP="003439A2">
      <w:pPr>
        <w:pStyle w:val="51"/>
        <w:shd w:val="clear" w:color="auto" w:fill="auto"/>
        <w:ind w:left="567" w:right="60" w:firstLine="2"/>
        <w:jc w:val="left"/>
        <w:rPr>
          <w:rFonts w:ascii="Times New Roman" w:hAnsi="Times New Roman" w:cs="Times New Roman"/>
          <w:sz w:val="22"/>
          <w:szCs w:val="22"/>
        </w:rPr>
      </w:pPr>
      <w:r w:rsidRPr="00754165">
        <w:rPr>
          <w:rFonts w:ascii="Times New Roman" w:hAnsi="Times New Roman" w:cs="Times New Roman"/>
          <w:sz w:val="22"/>
          <w:szCs w:val="22"/>
        </w:rPr>
        <w:t>4.3 Особые условия производства работ – работы выполняются в зоне совмещенных монтажных работ.</w:t>
      </w:r>
    </w:p>
    <w:p w14:paraId="0FE1F153" w14:textId="77777777" w:rsidR="003439A2" w:rsidRPr="00754165" w:rsidRDefault="003439A2" w:rsidP="003439A2">
      <w:pPr>
        <w:pStyle w:val="51"/>
        <w:shd w:val="clear" w:color="auto" w:fill="auto"/>
        <w:spacing w:line="288" w:lineRule="auto"/>
        <w:ind w:left="567" w:firstLine="0"/>
        <w:jc w:val="left"/>
        <w:rPr>
          <w:rFonts w:ascii="Times New Roman" w:hAnsi="Times New Roman" w:cs="Times New Roman"/>
          <w:sz w:val="22"/>
          <w:szCs w:val="22"/>
          <w:shd w:val="clear" w:color="auto" w:fill="FFFFFF"/>
        </w:rPr>
      </w:pPr>
      <w:r w:rsidRPr="00754165">
        <w:rPr>
          <w:rFonts w:ascii="Times New Roman" w:hAnsi="Times New Roman" w:cs="Times New Roman"/>
          <w:sz w:val="22"/>
          <w:szCs w:val="22"/>
        </w:rPr>
        <w:t>4.4 Работы выполняются в соответствии с рабочей документацией,  перечисленной в Приложении №1 к настоящему ТЗ.</w:t>
      </w:r>
    </w:p>
    <w:p w14:paraId="69F3BC9D" w14:textId="628F089D" w:rsidR="003439A2" w:rsidRPr="00754165" w:rsidRDefault="003439A2" w:rsidP="003439A2">
      <w:pPr>
        <w:spacing w:line="288" w:lineRule="auto"/>
        <w:ind w:left="567"/>
        <w:jc w:val="both"/>
        <w:rPr>
          <w:spacing w:val="-1"/>
          <w:sz w:val="22"/>
          <w:szCs w:val="22"/>
        </w:rPr>
      </w:pPr>
      <w:r w:rsidRPr="00754165">
        <w:rPr>
          <w:sz w:val="22"/>
          <w:szCs w:val="22"/>
        </w:rPr>
        <w:t xml:space="preserve">4.5 </w:t>
      </w:r>
      <w:r w:rsidRPr="00754165">
        <w:rPr>
          <w:spacing w:val="-1"/>
          <w:sz w:val="22"/>
          <w:szCs w:val="22"/>
        </w:rPr>
        <w:t>В случае, если для целей завершения работ по данному техническому заданию (в объемах рабочей документации, указанных в таблице 1</w:t>
      </w:r>
      <w:proofErr w:type="gramStart"/>
      <w:r w:rsidRPr="00754165">
        <w:rPr>
          <w:spacing w:val="-1"/>
          <w:sz w:val="22"/>
          <w:szCs w:val="22"/>
        </w:rPr>
        <w:t>)  выявится</w:t>
      </w:r>
      <w:proofErr w:type="gramEnd"/>
      <w:r w:rsidRPr="00754165">
        <w:rPr>
          <w:spacing w:val="-1"/>
          <w:sz w:val="22"/>
          <w:szCs w:val="22"/>
        </w:rPr>
        <w:t xml:space="preserve">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w:t>
      </w:r>
      <w:r w:rsidRPr="00754165">
        <w:rPr>
          <w:spacing w:val="-1"/>
          <w:sz w:val="22"/>
          <w:szCs w:val="22"/>
        </w:rPr>
        <w:lastRenderedPageBreak/>
        <w:t xml:space="preserve">обязуется за свой счет приобрести такие материалы и выполнить такие дополнительные объемы работ в рамках </w:t>
      </w:r>
      <w:r w:rsidR="00104FE9">
        <w:rPr>
          <w:spacing w:val="-1"/>
          <w:sz w:val="22"/>
          <w:szCs w:val="22"/>
        </w:rPr>
        <w:t xml:space="preserve">цены </w:t>
      </w:r>
      <w:r w:rsidRPr="00754165">
        <w:rPr>
          <w:spacing w:val="-1"/>
          <w:sz w:val="22"/>
          <w:szCs w:val="22"/>
        </w:rPr>
        <w:t>Договора.</w:t>
      </w:r>
    </w:p>
    <w:p w14:paraId="4697CD78" w14:textId="77777777" w:rsidR="003439A2" w:rsidRPr="00754165" w:rsidRDefault="003439A2" w:rsidP="003439A2">
      <w:pPr>
        <w:spacing w:line="288" w:lineRule="auto"/>
        <w:ind w:left="567"/>
        <w:jc w:val="both"/>
        <w:rPr>
          <w:sz w:val="22"/>
          <w:szCs w:val="22"/>
        </w:rPr>
      </w:pPr>
      <w:r w:rsidRPr="00754165">
        <w:rPr>
          <w:spacing w:val="-1"/>
          <w:sz w:val="22"/>
          <w:szCs w:val="22"/>
        </w:rPr>
        <w:t xml:space="preserve">4.6 </w:t>
      </w:r>
      <w:r w:rsidRPr="00754165">
        <w:rPr>
          <w:sz w:val="22"/>
          <w:szCs w:val="22"/>
        </w:rPr>
        <w:t>Предварительная ведомость выполняемых работ приведена в Приложении №2.</w:t>
      </w:r>
    </w:p>
    <w:p w14:paraId="48B246CA" w14:textId="77777777" w:rsidR="003439A2" w:rsidRPr="00754165" w:rsidRDefault="003439A2" w:rsidP="003439A2">
      <w:pPr>
        <w:spacing w:line="288" w:lineRule="auto"/>
        <w:ind w:left="567"/>
        <w:jc w:val="both"/>
        <w:rPr>
          <w:sz w:val="22"/>
          <w:szCs w:val="22"/>
          <w:lang w:eastAsia="en-US"/>
        </w:rPr>
      </w:pPr>
      <w:r w:rsidRPr="00754165">
        <w:rPr>
          <w:sz w:val="22"/>
          <w:szCs w:val="22"/>
        </w:rPr>
        <w:t xml:space="preserve">4.7  Работы выполняются с применением оборудования и материалов Заказчика и  Подрядчика. </w:t>
      </w:r>
    </w:p>
    <w:p w14:paraId="7A52972F" w14:textId="2B6C4219" w:rsidR="003439A2" w:rsidRPr="00754165" w:rsidRDefault="003439A2" w:rsidP="003439A2">
      <w:pPr>
        <w:spacing w:line="288" w:lineRule="auto"/>
        <w:ind w:left="567"/>
        <w:jc w:val="both"/>
        <w:rPr>
          <w:sz w:val="22"/>
          <w:szCs w:val="22"/>
        </w:rPr>
      </w:pPr>
      <w:r w:rsidRPr="00754165">
        <w:rPr>
          <w:sz w:val="22"/>
          <w:szCs w:val="22"/>
        </w:rPr>
        <w:t xml:space="preserve">4.8. На основании Приложения №1 и Приложения №2 к настоящему ТЗ Подрядчик в составе своего Технико-коммерческого предложения подготавливает Ведомость объемов и стоимости работ, оборудования и материалов, с единичными расценками, включающими в себя все затраты, необходимые для выполнения работ (поставки материалов и оборудования) по п. 4.1 настоящего ТЗ, с общей стоимостью в текущих ценах по форме Приложения №3 к настоящему </w:t>
      </w:r>
      <w:r w:rsidR="00A248B3">
        <w:rPr>
          <w:sz w:val="22"/>
          <w:szCs w:val="22"/>
        </w:rPr>
        <w:t>Договору</w:t>
      </w:r>
      <w:r w:rsidRPr="00754165">
        <w:rPr>
          <w:sz w:val="22"/>
          <w:szCs w:val="22"/>
        </w:rPr>
        <w:t xml:space="preserve">. </w:t>
      </w:r>
    </w:p>
    <w:p w14:paraId="4D7EE42E" w14:textId="77777777" w:rsidR="003439A2" w:rsidRPr="00754165" w:rsidRDefault="003439A2" w:rsidP="003439A2">
      <w:pPr>
        <w:spacing w:line="288" w:lineRule="auto"/>
        <w:ind w:left="567"/>
        <w:jc w:val="both"/>
        <w:rPr>
          <w:sz w:val="22"/>
          <w:szCs w:val="22"/>
        </w:rPr>
      </w:pPr>
      <w:r w:rsidRPr="00754165">
        <w:rPr>
          <w:sz w:val="22"/>
          <w:szCs w:val="22"/>
        </w:rPr>
        <w:t xml:space="preserve">4.9 Подрядчик в «Ведомости объемов и стоимости работ, оборудования и материалов» составленной по форме Приложения №3 должен привести </w:t>
      </w:r>
      <w:proofErr w:type="spellStart"/>
      <w:r w:rsidRPr="00754165">
        <w:rPr>
          <w:sz w:val="22"/>
          <w:szCs w:val="22"/>
        </w:rPr>
        <w:t>справочно</w:t>
      </w:r>
      <w:proofErr w:type="spellEnd"/>
      <w:r w:rsidRPr="00754165">
        <w:rPr>
          <w:sz w:val="22"/>
          <w:szCs w:val="22"/>
        </w:rPr>
        <w:t xml:space="preserve">, под ИТОГАМИ, </w:t>
      </w:r>
    </w:p>
    <w:p w14:paraId="1804872A" w14:textId="77777777"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pacing w:val="-1"/>
          <w:sz w:val="22"/>
          <w:szCs w:val="22"/>
        </w:rPr>
        <w:t xml:space="preserve">4.10 </w:t>
      </w:r>
      <w:r w:rsidRPr="00754165">
        <w:rPr>
          <w:rFonts w:ascii="Times New Roman" w:hAnsi="Times New Roman" w:cs="Times New Roman"/>
          <w:sz w:val="22"/>
          <w:szCs w:val="22"/>
        </w:rPr>
        <w:t>Работы, не учтенные Подрядчиком при определении стоимости Договора, но предусмотренные в рабочей документации к настоящему ТЗ, впоследствии не рассматриваются как дополнительные.</w:t>
      </w:r>
    </w:p>
    <w:p w14:paraId="00C2108E" w14:textId="77777777"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pacing w:val="-1"/>
          <w:sz w:val="22"/>
          <w:szCs w:val="22"/>
        </w:rPr>
        <w:t xml:space="preserve">4.11 </w:t>
      </w:r>
      <w:r w:rsidRPr="00754165">
        <w:rPr>
          <w:rFonts w:ascii="Times New Roman" w:hAnsi="Times New Roman" w:cs="Times New Roman"/>
          <w:sz w:val="22"/>
          <w:szCs w:val="22"/>
        </w:rPr>
        <w:t>При составлении графика выполнения работ необходимо учесть, что наименование и объем работ по графику должны соответствовать наименованию конкретных работ.</w:t>
      </w:r>
    </w:p>
    <w:p w14:paraId="3001D734" w14:textId="77777777"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z w:val="22"/>
          <w:szCs w:val="22"/>
        </w:rPr>
        <w:t>4.12 Работы по комплектам рабочей документации указанным в Приложении №4 Заказчик выполняет своими силами. Документация, указанная в Приложении №4 передается Подрядчику для сведения только в электронном виде.</w:t>
      </w:r>
    </w:p>
    <w:p w14:paraId="51A9A189" w14:textId="77777777" w:rsidR="003439A2" w:rsidRPr="00754165" w:rsidRDefault="003439A2" w:rsidP="003439A2">
      <w:pPr>
        <w:pStyle w:val="51"/>
        <w:shd w:val="clear" w:color="auto" w:fill="auto"/>
        <w:ind w:left="567" w:right="60" w:firstLine="2"/>
        <w:rPr>
          <w:rFonts w:ascii="Times New Roman" w:hAnsi="Times New Roman" w:cs="Times New Roman"/>
          <w:spacing w:val="-1"/>
          <w:sz w:val="22"/>
          <w:szCs w:val="22"/>
          <w:lang w:eastAsia="en-US"/>
        </w:rPr>
      </w:pPr>
      <w:r w:rsidRPr="00754165">
        <w:rPr>
          <w:rFonts w:ascii="Times New Roman" w:hAnsi="Times New Roman" w:cs="Times New Roman"/>
          <w:spacing w:val="-1"/>
          <w:sz w:val="22"/>
          <w:szCs w:val="22"/>
        </w:rPr>
        <w:t xml:space="preserve">4.13 </w:t>
      </w:r>
      <w:r w:rsidRPr="00754165">
        <w:rPr>
          <w:rFonts w:ascii="Times New Roman" w:hAnsi="Times New Roman" w:cs="Times New Roman"/>
          <w:sz w:val="22"/>
          <w:szCs w:val="22"/>
        </w:rPr>
        <w:t xml:space="preserve">Подрядчик в составе конкурсной документации предоставляет комплект сметной документации на стоимость оферты, выполненный в одной из нормативных баз: СНБ-2001 (ТЕР, ФБР, </w:t>
      </w:r>
      <w:proofErr w:type="spellStart"/>
      <w:r w:rsidRPr="00754165">
        <w:rPr>
          <w:rFonts w:ascii="Times New Roman" w:hAnsi="Times New Roman" w:cs="Times New Roman"/>
          <w:sz w:val="22"/>
          <w:szCs w:val="22"/>
        </w:rPr>
        <w:t>ФЕРр</w:t>
      </w:r>
      <w:proofErr w:type="spellEnd"/>
      <w:r w:rsidRPr="00754165">
        <w:rPr>
          <w:rFonts w:ascii="Times New Roman" w:hAnsi="Times New Roman" w:cs="Times New Roman"/>
          <w:sz w:val="22"/>
          <w:szCs w:val="22"/>
        </w:rPr>
        <w:t xml:space="preserve">, </w:t>
      </w:r>
      <w:proofErr w:type="spellStart"/>
      <w:r w:rsidRPr="00754165">
        <w:rPr>
          <w:rFonts w:ascii="Times New Roman" w:hAnsi="Times New Roman" w:cs="Times New Roman"/>
          <w:sz w:val="22"/>
          <w:szCs w:val="22"/>
        </w:rPr>
        <w:t>ФЕРм</w:t>
      </w:r>
      <w:proofErr w:type="spellEnd"/>
      <w:r w:rsidRPr="00754165">
        <w:rPr>
          <w:rFonts w:ascii="Times New Roman" w:hAnsi="Times New Roman" w:cs="Times New Roman"/>
          <w:sz w:val="22"/>
          <w:szCs w:val="22"/>
        </w:rPr>
        <w:t xml:space="preserve">, </w:t>
      </w:r>
      <w:proofErr w:type="spellStart"/>
      <w:r w:rsidRPr="00754165">
        <w:rPr>
          <w:rFonts w:ascii="Times New Roman" w:hAnsi="Times New Roman" w:cs="Times New Roman"/>
          <w:sz w:val="22"/>
          <w:szCs w:val="22"/>
        </w:rPr>
        <w:t>ФЕРп</w:t>
      </w:r>
      <w:proofErr w:type="spellEnd"/>
      <w:r w:rsidRPr="00754165">
        <w:rPr>
          <w:rFonts w:ascii="Times New Roman" w:hAnsi="Times New Roman" w:cs="Times New Roman"/>
          <w:sz w:val="22"/>
          <w:szCs w:val="22"/>
        </w:rPr>
        <w:t xml:space="preserve">, ИЕР, </w:t>
      </w:r>
      <w:proofErr w:type="spellStart"/>
      <w:r w:rsidRPr="00754165">
        <w:rPr>
          <w:rFonts w:ascii="Times New Roman" w:hAnsi="Times New Roman" w:cs="Times New Roman"/>
          <w:sz w:val="22"/>
          <w:szCs w:val="22"/>
        </w:rPr>
        <w:t>ИЕРр</w:t>
      </w:r>
      <w:proofErr w:type="spellEnd"/>
      <w:r w:rsidRPr="00754165">
        <w:rPr>
          <w:rFonts w:ascii="Times New Roman" w:hAnsi="Times New Roman" w:cs="Times New Roman"/>
          <w:sz w:val="22"/>
          <w:szCs w:val="22"/>
        </w:rPr>
        <w:t>, сборники  базовых цен  на  работы  по  ремонту   энергетического  оборудования  (БЦ)), с указанием  индексов (СМР, материалы, оплата труда, эксплуатация машин и механизмов) при использовании справочников ФЕР, ТЕР.</w:t>
      </w:r>
      <w:r w:rsidRPr="00754165">
        <w:rPr>
          <w:rFonts w:ascii="Times New Roman" w:hAnsi="Times New Roman" w:cs="Times New Roman"/>
          <w:sz w:val="22"/>
          <w:szCs w:val="22"/>
        </w:rPr>
        <w:br/>
        <w:t>Сметная документация должна содержать все планируемые Подрядчиком (Исполнителем) расходы, включая материалы, механизмы, транспортно-заготовительные и командировочные расходы.</w:t>
      </w:r>
      <w:r w:rsidRPr="00754165">
        <w:rPr>
          <w:rFonts w:ascii="Times New Roman" w:hAnsi="Times New Roman" w:cs="Times New Roman"/>
          <w:sz w:val="22"/>
          <w:szCs w:val="22"/>
        </w:rPr>
        <w:br/>
        <w:t>Сметная документация должна быть представлена в электронном виде в форматах: .</w:t>
      </w:r>
      <w:proofErr w:type="spellStart"/>
      <w:r w:rsidRPr="00754165">
        <w:rPr>
          <w:rFonts w:ascii="Times New Roman" w:hAnsi="Times New Roman" w:cs="Times New Roman"/>
          <w:sz w:val="22"/>
          <w:szCs w:val="22"/>
        </w:rPr>
        <w:t>xls</w:t>
      </w:r>
      <w:proofErr w:type="spellEnd"/>
      <w:r w:rsidRPr="00754165">
        <w:rPr>
          <w:rFonts w:ascii="Times New Roman" w:hAnsi="Times New Roman" w:cs="Times New Roman"/>
          <w:sz w:val="22"/>
          <w:szCs w:val="22"/>
        </w:rPr>
        <w:t xml:space="preserve">  и </w:t>
      </w:r>
      <w:proofErr w:type="spellStart"/>
      <w:r w:rsidRPr="00754165">
        <w:rPr>
          <w:rFonts w:ascii="Times New Roman" w:hAnsi="Times New Roman" w:cs="Times New Roman"/>
          <w:sz w:val="22"/>
          <w:szCs w:val="22"/>
        </w:rPr>
        <w:t>gsf</w:t>
      </w:r>
      <w:proofErr w:type="spellEnd"/>
      <w:r w:rsidRPr="00754165">
        <w:rPr>
          <w:rFonts w:ascii="Times New Roman" w:hAnsi="Times New Roman" w:cs="Times New Roman"/>
          <w:sz w:val="22"/>
          <w:szCs w:val="22"/>
        </w:rPr>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 </w:t>
      </w:r>
      <w:r w:rsidRPr="00754165">
        <w:rPr>
          <w:rFonts w:ascii="Times New Roman" w:hAnsi="Times New Roman" w:cs="Times New Roman"/>
          <w:spacing w:val="-1"/>
          <w:sz w:val="22"/>
          <w:szCs w:val="22"/>
        </w:rPr>
        <w:t>В случае, если для целей завершения работ по данному техническому заданию (в объемах рабочей документации, указанных в таблице 1</w:t>
      </w:r>
      <w:proofErr w:type="gramStart"/>
      <w:r w:rsidRPr="00754165">
        <w:rPr>
          <w:rFonts w:ascii="Times New Roman" w:hAnsi="Times New Roman" w:cs="Times New Roman"/>
          <w:spacing w:val="-1"/>
          <w:sz w:val="22"/>
          <w:szCs w:val="22"/>
        </w:rPr>
        <w:t>)  выявится</w:t>
      </w:r>
      <w:proofErr w:type="gramEnd"/>
      <w:r w:rsidRPr="00754165">
        <w:rPr>
          <w:rFonts w:ascii="Times New Roman" w:hAnsi="Times New Roman" w:cs="Times New Roman"/>
          <w:spacing w:val="-1"/>
          <w:sz w:val="22"/>
          <w:szCs w:val="22"/>
        </w:rPr>
        <w:t xml:space="preserve">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обязуется за свой счет приобрести такие материалы и выполнить такие дополнительные объемы работ в рамках Договора.</w:t>
      </w:r>
    </w:p>
    <w:p w14:paraId="73A6DA39" w14:textId="77777777" w:rsidR="003439A2" w:rsidRPr="00754165" w:rsidRDefault="003439A2" w:rsidP="003439A2">
      <w:pPr>
        <w:pStyle w:val="70"/>
        <w:numPr>
          <w:ilvl w:val="0"/>
          <w:numId w:val="32"/>
        </w:numPr>
        <w:shd w:val="clear" w:color="auto" w:fill="auto"/>
        <w:tabs>
          <w:tab w:val="left" w:pos="786"/>
        </w:tabs>
        <w:spacing w:before="0" w:after="0" w:line="346" w:lineRule="exact"/>
        <w:rPr>
          <w:rFonts w:ascii="Times New Roman" w:hAnsi="Times New Roman" w:cs="Times New Roman"/>
          <w:b/>
          <w:sz w:val="22"/>
          <w:szCs w:val="22"/>
        </w:rPr>
      </w:pPr>
      <w:bookmarkStart w:id="2" w:name="bookmark3"/>
      <w:r w:rsidRPr="00754165">
        <w:rPr>
          <w:rFonts w:ascii="Times New Roman" w:hAnsi="Times New Roman" w:cs="Times New Roman"/>
          <w:b/>
          <w:sz w:val="22"/>
          <w:szCs w:val="22"/>
        </w:rPr>
        <w:t>Требования к Подрядчику.</w:t>
      </w:r>
      <w:bookmarkEnd w:id="2"/>
    </w:p>
    <w:p w14:paraId="780E1EBB" w14:textId="77777777" w:rsidR="00F00322" w:rsidRPr="00A0440F" w:rsidRDefault="00F00322" w:rsidP="00A0440F">
      <w:pPr>
        <w:pStyle w:val="6"/>
        <w:numPr>
          <w:ilvl w:val="1"/>
          <w:numId w:val="32"/>
        </w:numPr>
        <w:shd w:val="clear" w:color="auto" w:fill="auto"/>
        <w:tabs>
          <w:tab w:val="left" w:pos="404"/>
        </w:tabs>
        <w:spacing w:after="0" w:line="240" w:lineRule="auto"/>
        <w:ind w:left="0" w:firstLine="426"/>
        <w:jc w:val="both"/>
        <w:rPr>
          <w:rFonts w:ascii="Times New Roman" w:hAnsi="Times New Roman" w:cs="Times New Roman"/>
          <w:color w:val="auto"/>
          <w:spacing w:val="-1"/>
          <w:sz w:val="22"/>
          <w:szCs w:val="22"/>
          <w:lang w:val="ru-RU"/>
        </w:rPr>
      </w:pPr>
      <w:r w:rsidRPr="00A0440F">
        <w:rPr>
          <w:rFonts w:ascii="Times New Roman" w:hAnsi="Times New Roman" w:cs="Times New Roman"/>
          <w:color w:val="auto"/>
          <w:spacing w:val="-1"/>
          <w:sz w:val="22"/>
          <w:szCs w:val="22"/>
          <w:lang w:val="ru-RU"/>
        </w:rPr>
        <w:t xml:space="preserve">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порядке, установленным Градостроительным кодексом Российской Федерации, включая особо опасные и технически сложные объекты капитального строительства (кроме объектов использования атомной энергии), Согласно Приказу </w:t>
      </w:r>
      <w:proofErr w:type="spellStart"/>
      <w:r w:rsidRPr="00A0440F">
        <w:rPr>
          <w:rFonts w:ascii="Times New Roman" w:hAnsi="Times New Roman" w:cs="Times New Roman"/>
          <w:color w:val="auto"/>
          <w:spacing w:val="-1"/>
          <w:sz w:val="22"/>
          <w:szCs w:val="22"/>
          <w:lang w:val="ru-RU"/>
        </w:rPr>
        <w:t>Минрегиона</w:t>
      </w:r>
      <w:proofErr w:type="spellEnd"/>
      <w:r w:rsidRPr="00A0440F">
        <w:rPr>
          <w:rFonts w:ascii="Times New Roman" w:hAnsi="Times New Roman" w:cs="Times New Roman"/>
          <w:color w:val="auto"/>
          <w:spacing w:val="-1"/>
          <w:sz w:val="22"/>
          <w:szCs w:val="22"/>
          <w:lang w:val="ru-RU"/>
        </w:rPr>
        <w:t xml:space="preserve"> РФ от 30.12.2009 N 624 (ред. от 14.11.2011):</w:t>
      </w:r>
    </w:p>
    <w:p w14:paraId="50BDF1FB" w14:textId="7FD6F615" w:rsidR="00F00322" w:rsidRDefault="00F00322" w:rsidP="00F00322">
      <w:pPr>
        <w:pStyle w:val="6"/>
        <w:tabs>
          <w:tab w:val="left" w:pos="404"/>
        </w:tabs>
        <w:spacing w:after="0"/>
        <w:ind w:left="709" w:firstLine="0"/>
        <w:jc w:val="both"/>
        <w:rPr>
          <w:rFonts w:ascii="Times New Roman" w:eastAsiaTheme="minorHAnsi" w:hAnsi="Times New Roman" w:cs="Times New Roman"/>
          <w:spacing w:val="0"/>
          <w:sz w:val="22"/>
          <w:szCs w:val="22"/>
          <w:lang w:val="ru-RU"/>
        </w:rPr>
      </w:pPr>
      <w:r w:rsidRPr="00A0440F">
        <w:rPr>
          <w:rFonts w:ascii="Times New Roman" w:eastAsiaTheme="minorHAnsi" w:hAnsi="Times New Roman" w:cs="Times New Roman"/>
          <w:spacing w:val="0"/>
          <w:sz w:val="22"/>
          <w:szCs w:val="22"/>
          <w:lang w:val="ru-RU"/>
        </w:rPr>
        <w:lastRenderedPageBreak/>
        <w:t>- 23</w:t>
      </w:r>
      <w:r w:rsidRPr="00A0440F">
        <w:rPr>
          <w:rFonts w:ascii="Times New Roman" w:eastAsiaTheme="minorHAnsi" w:hAnsi="Times New Roman" w:cs="Times New Roman"/>
          <w:spacing w:val="0"/>
          <w:sz w:val="22"/>
          <w:szCs w:val="22"/>
        </w:rPr>
        <w:t>.1.  монтаж</w:t>
      </w:r>
      <w:r w:rsidRPr="00A0440F">
        <w:rPr>
          <w:rFonts w:ascii="Times New Roman" w:eastAsiaTheme="minorHAnsi" w:hAnsi="Times New Roman" w:cs="Times New Roman"/>
          <w:spacing w:val="0"/>
          <w:sz w:val="22"/>
          <w:szCs w:val="22"/>
          <w:lang w:val="ru-RU"/>
        </w:rPr>
        <w:t xml:space="preserve"> подъемно-транспортного оборудования.</w:t>
      </w:r>
    </w:p>
    <w:p w14:paraId="4580BED7"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лицензий, сертификатов соответствия, разрешений, аттестаций, позволяющих выполнять указанные в настоящем ТЗ работы.</w:t>
      </w:r>
    </w:p>
    <w:p w14:paraId="77261578"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bCs/>
          <w:sz w:val="22"/>
          <w:szCs w:val="22"/>
        </w:rPr>
        <w:t>Желательно наличие у Подрядчика</w:t>
      </w:r>
      <w:r w:rsidRPr="00754165">
        <w:rPr>
          <w:rFonts w:ascii="Times New Roman" w:hAnsi="Times New Roman" w:cs="Times New Roman"/>
          <w:sz w:val="22"/>
          <w:szCs w:val="22"/>
        </w:rPr>
        <w:t xml:space="preserve"> </w:t>
      </w:r>
      <w:r w:rsidRPr="00754165">
        <w:rPr>
          <w:rFonts w:ascii="Times New Roman" w:hAnsi="Times New Roman" w:cs="Times New Roman"/>
          <w:bCs/>
          <w:sz w:val="22"/>
          <w:szCs w:val="22"/>
        </w:rPr>
        <w:t>сертификата соответствия стандарту ISO 9001:2011.</w:t>
      </w:r>
    </w:p>
    <w:p w14:paraId="0B1294DB"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должен подтвердить, что он является надлежащим правообладателем на  все в совокупности и на каждую в отдельности из перечисленных лицензий,  а также гарантирует, что в Программах не используются никакие элементы,  нарушающие права третьих лиц.</w:t>
      </w:r>
    </w:p>
    <w:p w14:paraId="62E55D90"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Опыт выполнения аналогичных по характеру и объемам работ на объектах электроэнергетики не менее 3-х лет.</w:t>
      </w:r>
    </w:p>
    <w:p w14:paraId="14434C82"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достаточного количества квалифицированного и  аттестованного персонала для выполнения всего комплекса работ.</w:t>
      </w:r>
    </w:p>
    <w:p w14:paraId="74DADFFB"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754165">
        <w:rPr>
          <w:rFonts w:ascii="Times New Roman" w:hAnsi="Times New Roman" w:cs="Times New Roman"/>
          <w:sz w:val="22"/>
          <w:szCs w:val="22"/>
        </w:rPr>
        <w:t>энергопредприятия</w:t>
      </w:r>
      <w:proofErr w:type="spellEnd"/>
      <w:r w:rsidRPr="00754165">
        <w:rPr>
          <w:rFonts w:ascii="Times New Roman" w:hAnsi="Times New Roman" w:cs="Times New Roman"/>
          <w:sz w:val="22"/>
          <w:szCs w:val="22"/>
        </w:rPr>
        <w:t xml:space="preserve">, ПТЭ, ПТБ, ППБ,  правил </w:t>
      </w:r>
      <w:proofErr w:type="spellStart"/>
      <w:r w:rsidRPr="00754165">
        <w:rPr>
          <w:rFonts w:ascii="Times New Roman" w:hAnsi="Times New Roman" w:cs="Times New Roman"/>
          <w:sz w:val="22"/>
          <w:szCs w:val="22"/>
        </w:rPr>
        <w:t>Ростехнадзора</w:t>
      </w:r>
      <w:proofErr w:type="spellEnd"/>
      <w:r w:rsidRPr="00754165">
        <w:rPr>
          <w:rFonts w:ascii="Times New Roman" w:hAnsi="Times New Roman" w:cs="Times New Roman"/>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754165">
        <w:rPr>
          <w:rFonts w:ascii="Times New Roman" w:hAnsi="Times New Roman" w:cs="Times New Roman"/>
          <w:sz w:val="22"/>
          <w:szCs w:val="22"/>
        </w:rPr>
        <w:t>энергопредприятия</w:t>
      </w:r>
      <w:proofErr w:type="spellEnd"/>
      <w:r w:rsidRPr="00754165">
        <w:rPr>
          <w:rFonts w:ascii="Times New Roman" w:hAnsi="Times New Roman" w:cs="Times New Roman"/>
          <w:sz w:val="22"/>
          <w:szCs w:val="22"/>
        </w:rPr>
        <w:t xml:space="preserve"> при производстве работ. При количестве персонала более 10-ти человек, в том числе с учётом персонала субподрядных организаций,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w:t>
      </w:r>
      <w:proofErr w:type="spellStart"/>
      <w:r w:rsidRPr="00754165">
        <w:rPr>
          <w:rFonts w:ascii="Times New Roman" w:hAnsi="Times New Roman" w:cs="Times New Roman"/>
          <w:sz w:val="22"/>
          <w:szCs w:val="22"/>
        </w:rPr>
        <w:t>т.ч</w:t>
      </w:r>
      <w:proofErr w:type="spellEnd"/>
      <w:r w:rsidRPr="00754165">
        <w:rPr>
          <w:rFonts w:ascii="Times New Roman" w:hAnsi="Times New Roman" w:cs="Times New Roman"/>
          <w:sz w:val="22"/>
          <w:szCs w:val="22"/>
        </w:rPr>
        <w:t>. субподрядчиков), Заказчику предоставляются еженедельные отчёты о проверке работающих бригад, с указанием номера наряда, рабочего места, состава бригады, выявленных нарушениях и принятых мерах по их устранению.</w:t>
      </w:r>
    </w:p>
    <w:p w14:paraId="0BCF8856"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33AE114D" w14:textId="77777777" w:rsidR="003439A2" w:rsidRPr="00754165" w:rsidRDefault="003439A2" w:rsidP="003439A2">
      <w:pPr>
        <w:pStyle w:val="6"/>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Персонал Подрядчика должен пройти проверку знаний Правил, Норм и Инструкций, регламентирующих выполнение работ </w:t>
      </w:r>
      <w:proofErr w:type="gramStart"/>
      <w:r w:rsidRPr="00754165">
        <w:rPr>
          <w:rFonts w:ascii="Times New Roman" w:hAnsi="Times New Roman" w:cs="Times New Roman"/>
          <w:sz w:val="22"/>
          <w:szCs w:val="22"/>
        </w:rPr>
        <w:t>в  установленном</w:t>
      </w:r>
      <w:proofErr w:type="gramEnd"/>
      <w:r w:rsidRPr="00754165">
        <w:rPr>
          <w:rFonts w:ascii="Times New Roman" w:hAnsi="Times New Roman" w:cs="Times New Roman"/>
          <w:sz w:val="22"/>
          <w:szCs w:val="22"/>
        </w:rPr>
        <w:t xml:space="preserve"> Федеральной службой по экологическому, технологическому и атомному надзору (</w:t>
      </w:r>
      <w:proofErr w:type="spellStart"/>
      <w:r w:rsidRPr="00754165">
        <w:rPr>
          <w:rFonts w:ascii="Times New Roman" w:hAnsi="Times New Roman" w:cs="Times New Roman"/>
          <w:sz w:val="22"/>
          <w:szCs w:val="22"/>
        </w:rPr>
        <w:t>Ростехнадзор</w:t>
      </w:r>
      <w:proofErr w:type="spellEnd"/>
      <w:r w:rsidRPr="00754165">
        <w:rPr>
          <w:rFonts w:ascii="Times New Roman" w:hAnsi="Times New Roman" w:cs="Times New Roman"/>
          <w:sz w:val="22"/>
          <w:szCs w:val="22"/>
        </w:rPr>
        <w:t>) Российской Федерации.</w:t>
      </w:r>
    </w:p>
    <w:p w14:paraId="37DA8A72" w14:textId="77777777" w:rsidR="003439A2" w:rsidRPr="00754165" w:rsidRDefault="003439A2" w:rsidP="003439A2">
      <w:pPr>
        <w:pStyle w:val="6"/>
        <w:shd w:val="clear" w:color="auto" w:fill="auto"/>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Подрядчик обязан предоставить списки лиц, ответственных за безопасное проведение работ, в </w:t>
      </w:r>
      <w:proofErr w:type="spellStart"/>
      <w:r w:rsidRPr="00754165">
        <w:rPr>
          <w:rFonts w:ascii="Times New Roman" w:hAnsi="Times New Roman" w:cs="Times New Roman"/>
          <w:sz w:val="22"/>
          <w:szCs w:val="22"/>
        </w:rPr>
        <w:t>т.ч</w:t>
      </w:r>
      <w:proofErr w:type="spellEnd"/>
      <w:r w:rsidRPr="00754165">
        <w:rPr>
          <w:rFonts w:ascii="Times New Roman" w:hAnsi="Times New Roman" w:cs="Times New Roman"/>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14:paraId="55FDF83A"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Персонал Подрядчика обязан выполнять правила внутреннего распорядка, действующего на </w:t>
      </w:r>
      <w:proofErr w:type="spellStart"/>
      <w:r w:rsidRPr="00754165">
        <w:rPr>
          <w:rFonts w:ascii="Times New Roman" w:hAnsi="Times New Roman" w:cs="Times New Roman"/>
          <w:sz w:val="22"/>
          <w:szCs w:val="22"/>
        </w:rPr>
        <w:t>энергопредприятии</w:t>
      </w:r>
      <w:proofErr w:type="spellEnd"/>
      <w:r w:rsidRPr="00754165">
        <w:rPr>
          <w:rFonts w:ascii="Times New Roman" w:hAnsi="Times New Roman" w:cs="Times New Roman"/>
          <w:sz w:val="22"/>
          <w:szCs w:val="22"/>
        </w:rPr>
        <w:t>.</w:t>
      </w:r>
    </w:p>
    <w:p w14:paraId="0B28A77C"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материально-технической базы в районе выполнения работ.</w:t>
      </w:r>
    </w:p>
    <w:p w14:paraId="31ADEE6E"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78A0B624"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754165">
        <w:rPr>
          <w:rFonts w:ascii="Times New Roman" w:hAnsi="Times New Roman" w:cs="Times New Roman"/>
          <w:sz w:val="22"/>
          <w:szCs w:val="22"/>
        </w:rPr>
        <w:t>спецобувью</w:t>
      </w:r>
      <w:proofErr w:type="spellEnd"/>
      <w:r w:rsidRPr="00754165">
        <w:rPr>
          <w:rFonts w:ascii="Times New Roman" w:hAnsi="Times New Roman" w:cs="Times New Roman"/>
          <w:sz w:val="22"/>
          <w:szCs w:val="22"/>
        </w:rPr>
        <w:t xml:space="preserve"> в соответствии с типовыми отраслевыми нормами, а также всеми необходимыми инструментами и приспособлениями.</w:t>
      </w:r>
    </w:p>
    <w:p w14:paraId="48788E85" w14:textId="77777777" w:rsidR="003439A2" w:rsidRPr="00754165" w:rsidRDefault="003439A2" w:rsidP="003439A2">
      <w:pPr>
        <w:pStyle w:val="6"/>
        <w:numPr>
          <w:ilvl w:val="1"/>
          <w:numId w:val="32"/>
        </w:numPr>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lastRenderedPageBreak/>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 </w:t>
      </w:r>
    </w:p>
    <w:p w14:paraId="54005F81" w14:textId="77777777" w:rsidR="003439A2" w:rsidRPr="00754165" w:rsidRDefault="003439A2" w:rsidP="003439A2">
      <w:pPr>
        <w:pStyle w:val="6"/>
        <w:numPr>
          <w:ilvl w:val="1"/>
          <w:numId w:val="32"/>
        </w:numPr>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Ответственность за действия субподрядных организаций в целом перед Заказчиком несёт Подрядчик.</w:t>
      </w:r>
    </w:p>
    <w:p w14:paraId="2D5CB3E0"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необходимой оснастки, средств малой механизации, электро-</w:t>
      </w:r>
      <w:proofErr w:type="spellStart"/>
      <w:r w:rsidRPr="00754165">
        <w:rPr>
          <w:rFonts w:ascii="Times New Roman" w:hAnsi="Times New Roman" w:cs="Times New Roman"/>
          <w:sz w:val="22"/>
          <w:szCs w:val="22"/>
        </w:rPr>
        <w:t>пневмоинструмента</w:t>
      </w:r>
      <w:proofErr w:type="spellEnd"/>
      <w:r w:rsidRPr="00754165">
        <w:rPr>
          <w:rFonts w:ascii="Times New Roman" w:hAnsi="Times New Roman" w:cs="Times New Roman"/>
          <w:sz w:val="22"/>
          <w:szCs w:val="22"/>
        </w:rPr>
        <w:t xml:space="preserve">, </w:t>
      </w:r>
      <w:proofErr w:type="spellStart"/>
      <w:r w:rsidRPr="00754165">
        <w:rPr>
          <w:rFonts w:ascii="Times New Roman" w:hAnsi="Times New Roman" w:cs="Times New Roman"/>
          <w:sz w:val="22"/>
          <w:szCs w:val="22"/>
        </w:rPr>
        <w:t>специнструмента</w:t>
      </w:r>
      <w:proofErr w:type="spellEnd"/>
      <w:r w:rsidRPr="00754165">
        <w:rPr>
          <w:rFonts w:ascii="Times New Roman" w:hAnsi="Times New Roman" w:cs="Times New Roman"/>
          <w:sz w:val="22"/>
          <w:szCs w:val="22"/>
        </w:rPr>
        <w:t>, приспособлений и т.п. за исключением предоставляемых Заказчиком стационарных грузоподъемных машин, установленных на объектах.</w:t>
      </w:r>
    </w:p>
    <w:p w14:paraId="586D7450"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не менее 5-ти положительных референций на выполнение аналогичных Работ (Услуг).</w:t>
      </w:r>
    </w:p>
    <w:p w14:paraId="7A13F607"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обязан ежемесячно предоставлять табель учета рабочего времени персонала, занятого на выполнении работ в соответствии с настоящим Техническим заданием.</w:t>
      </w:r>
    </w:p>
    <w:p w14:paraId="6AD269FE"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В составе конкурсной документации должна быть представлены:</w:t>
      </w:r>
    </w:p>
    <w:p w14:paraId="2539346E" w14:textId="77777777" w:rsidR="003439A2" w:rsidRPr="00754165" w:rsidRDefault="003439A2" w:rsidP="003439A2">
      <w:pPr>
        <w:pStyle w:val="6"/>
        <w:numPr>
          <w:ilvl w:val="0"/>
          <w:numId w:val="33"/>
        </w:numPr>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информация о наличии системы управления охраной труда (СУОТ) подтвержденная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754165">
        <w:rPr>
          <w:rFonts w:ascii="Times New Roman" w:hAnsi="Times New Roman" w:cs="Times New Roman"/>
          <w:sz w:val="22"/>
          <w:szCs w:val="22"/>
        </w:rPr>
        <w:t>Ростехрегулирования</w:t>
      </w:r>
      <w:proofErr w:type="spellEnd"/>
      <w:r w:rsidRPr="00754165">
        <w:rPr>
          <w:rFonts w:ascii="Times New Roman" w:hAnsi="Times New Roman" w:cs="Times New Roman"/>
          <w:sz w:val="22"/>
          <w:szCs w:val="22"/>
        </w:rPr>
        <w:t xml:space="preserve"> от 10 июля 2007 г. N 169-ст. (приветствуется предоставление сертификата соответствия СУОТ на соответствие системе менеджмента OHSAS 18001-</w:t>
      </w:r>
      <w:proofErr w:type="gramStart"/>
      <w:r w:rsidRPr="00754165">
        <w:rPr>
          <w:rFonts w:ascii="Times New Roman" w:hAnsi="Times New Roman" w:cs="Times New Roman"/>
          <w:sz w:val="22"/>
          <w:szCs w:val="22"/>
        </w:rPr>
        <w:t>2007 )</w:t>
      </w:r>
      <w:proofErr w:type="gramEnd"/>
      <w:r w:rsidRPr="00754165">
        <w:rPr>
          <w:rFonts w:ascii="Times New Roman" w:hAnsi="Times New Roman" w:cs="Times New Roman"/>
          <w:sz w:val="22"/>
          <w:szCs w:val="22"/>
        </w:rPr>
        <w:t>;</w:t>
      </w:r>
    </w:p>
    <w:p w14:paraId="1E9D1CE1"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копия приказа по организации работы на предприятии постоянно-действующей комиссии по проверке знаний работников. Копии удостоверений всех членов постоянно-действующей комиссии по проверке знаний работников организации;</w:t>
      </w:r>
    </w:p>
    <w:p w14:paraId="0C69B111"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14:paraId="4DBA9E09"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удостоверений всех членов постоянно-действующей комиссии по проверке знаний требований ОТ работников организации Подрядчика;</w:t>
      </w:r>
    </w:p>
    <w:p w14:paraId="0B4D965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протоколов проверки знаний требований ОТ всех членов постоянно-действующей комиссии по проверке знаний работников организации Подрядчика;</w:t>
      </w:r>
    </w:p>
    <w:p w14:paraId="3A8D3DA1"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удостоверений проверки знаний требований ОТ специалистов и рабочих (выборочно: на 3-4 ИТР, на 3-4 рабочих);</w:t>
      </w:r>
    </w:p>
    <w:p w14:paraId="578221E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протоколов проверки знаний требований охраны труда  специалистов и рабочих (выборочно:  на 3-4 ИТР, на 3-4 рабочих);</w:t>
      </w:r>
    </w:p>
    <w:p w14:paraId="365B81A5"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сводная ведомость результатов аттестации рабочих мет по условиям труда (приложение № 6 к Порядку проведения аттестации рабочих мест по условиям труда, утв. Приказом </w:t>
      </w:r>
      <w:proofErr w:type="spellStart"/>
      <w:r w:rsidRPr="00754165">
        <w:rPr>
          <w:rFonts w:ascii="Times New Roman" w:hAnsi="Times New Roman" w:cs="Times New Roman"/>
          <w:sz w:val="22"/>
          <w:szCs w:val="22"/>
        </w:rPr>
        <w:t>Минсоцразвития</w:t>
      </w:r>
      <w:proofErr w:type="spellEnd"/>
      <w:r w:rsidRPr="00754165">
        <w:rPr>
          <w:rFonts w:ascii="Times New Roman" w:hAnsi="Times New Roman" w:cs="Times New Roman"/>
          <w:sz w:val="22"/>
          <w:szCs w:val="22"/>
        </w:rPr>
        <w:t xml:space="preserve"> России от 26.04.2011 №342н). Аттестующая организация должна быть аккредитована в установленном порядке (приветствуется наличие соответствия добровольной системы сертификации работ по охране труда, отвечающий требованиям ФЗ «О техническом регулировании»);</w:t>
      </w:r>
    </w:p>
    <w:p w14:paraId="6F8971E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сведения о травматизме на производстве и профессиональных заболеваниях (форма №7-травматизм Приказ Росстата: от 02.07.2008г. № </w:t>
      </w:r>
      <w:proofErr w:type="gramStart"/>
      <w:r w:rsidRPr="00754165">
        <w:rPr>
          <w:rFonts w:ascii="Times New Roman" w:hAnsi="Times New Roman" w:cs="Times New Roman"/>
          <w:sz w:val="22"/>
          <w:szCs w:val="22"/>
        </w:rPr>
        <w:t>153,  за</w:t>
      </w:r>
      <w:proofErr w:type="gramEnd"/>
      <w:r w:rsidRPr="00754165">
        <w:rPr>
          <w:rFonts w:ascii="Times New Roman" w:hAnsi="Times New Roman" w:cs="Times New Roman"/>
          <w:sz w:val="22"/>
          <w:szCs w:val="22"/>
        </w:rPr>
        <w:t xml:space="preserve"> последние 3 года, заверенные статистическим органом;</w:t>
      </w:r>
    </w:p>
    <w:p w14:paraId="06E39864"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письмо руководителя Подрядчика с предоставлением статистики по несчастным случаям на производстве;</w:t>
      </w:r>
    </w:p>
    <w:p w14:paraId="6459F65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письмо руководителя о технической оснащенности бригад инструментами и приспособлениями для проведения работ в рамках настоящего Технического задания;</w:t>
      </w:r>
    </w:p>
    <w:p w14:paraId="6A4C426B"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lastRenderedPageBreak/>
        <w:t>подтверждение возможности осуществления контроля требований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настоящего Технического задания.</w:t>
      </w:r>
    </w:p>
    <w:p w14:paraId="0A9CE269"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обязан за свой счет и под свою ответственность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14:paraId="3FA679F6"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обязан до начала производства работ разработать и согласовать с Заказчиком План безопасности проведения работ персоналом Подрядчика и обеспечить его выполнение.</w:t>
      </w:r>
    </w:p>
    <w:p w14:paraId="70A1A576"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754165">
        <w:rPr>
          <w:rFonts w:ascii="Times New Roman" w:hAnsi="Times New Roman" w:cs="Times New Roman"/>
          <w:sz w:val="22"/>
          <w:szCs w:val="22"/>
        </w:rPr>
        <w:t>ППРк</w:t>
      </w:r>
      <w:proofErr w:type="spellEnd"/>
      <w:r w:rsidRPr="00754165">
        <w:rPr>
          <w:rFonts w:ascii="Times New Roman" w:hAnsi="Times New Roman" w:cs="Times New Roman"/>
          <w:sz w:val="22"/>
          <w:szCs w:val="22"/>
        </w:rPr>
        <w:t xml:space="preserve">), технологических карт погрузочно-разгрузочных работ (ТК п/р работ), дополнений к ППР, ТК </w:t>
      </w:r>
      <w:proofErr w:type="spellStart"/>
      <w:r w:rsidRPr="00754165">
        <w:rPr>
          <w:rFonts w:ascii="Times New Roman" w:hAnsi="Times New Roman" w:cs="Times New Roman"/>
          <w:sz w:val="22"/>
          <w:szCs w:val="22"/>
        </w:rPr>
        <w:t>ППРк</w:t>
      </w:r>
      <w:proofErr w:type="spellEnd"/>
      <w:r w:rsidRPr="00754165">
        <w:rPr>
          <w:rFonts w:ascii="Times New Roman" w:hAnsi="Times New Roman" w:cs="Times New Roman"/>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14:paraId="04558A92"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несет ответственность за соблюдение требований «Регламента документирования и учета возвратных материалов и оборудования, образующихся в процессе ремонта, модернизации и реконструкции объектов действующего производства филиала «Березовская ГРЭС».</w:t>
      </w:r>
    </w:p>
    <w:p w14:paraId="60B1A953" w14:textId="77777777" w:rsidR="003439A2" w:rsidRPr="00754165" w:rsidRDefault="003439A2" w:rsidP="003439A2">
      <w:pPr>
        <w:pStyle w:val="6"/>
        <w:numPr>
          <w:ilvl w:val="1"/>
          <w:numId w:val="32"/>
        </w:numPr>
        <w:shd w:val="clear" w:color="auto" w:fill="auto"/>
        <w:tabs>
          <w:tab w:val="left" w:pos="404"/>
        </w:tabs>
        <w:spacing w:after="0" w:line="276" w:lineRule="auto"/>
        <w:ind w:left="567" w:right="60"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временных передвижных пунктов электроснабжения с устройствами защитного отключения (УЗО).</w:t>
      </w:r>
    </w:p>
    <w:p w14:paraId="1AB9CE64" w14:textId="77777777" w:rsidR="003439A2" w:rsidRPr="00754165" w:rsidRDefault="003439A2" w:rsidP="003439A2">
      <w:pPr>
        <w:pStyle w:val="70"/>
        <w:numPr>
          <w:ilvl w:val="0"/>
          <w:numId w:val="32"/>
        </w:numPr>
        <w:shd w:val="clear" w:color="auto" w:fill="auto"/>
        <w:tabs>
          <w:tab w:val="left" w:pos="786"/>
        </w:tabs>
        <w:spacing w:before="0" w:after="0" w:line="276" w:lineRule="auto"/>
        <w:rPr>
          <w:rFonts w:ascii="Times New Roman" w:hAnsi="Times New Roman" w:cs="Times New Roman"/>
          <w:b/>
          <w:sz w:val="22"/>
          <w:szCs w:val="22"/>
        </w:rPr>
      </w:pPr>
      <w:bookmarkStart w:id="3" w:name="bookmark4"/>
      <w:r w:rsidRPr="00754165">
        <w:rPr>
          <w:rFonts w:ascii="Times New Roman" w:hAnsi="Times New Roman" w:cs="Times New Roman"/>
          <w:b/>
          <w:bCs/>
          <w:sz w:val="22"/>
          <w:szCs w:val="22"/>
        </w:rPr>
        <w:t>Требования к выполнению Работ</w:t>
      </w:r>
      <w:bookmarkEnd w:id="3"/>
      <w:r w:rsidRPr="00754165">
        <w:rPr>
          <w:rFonts w:ascii="Times New Roman" w:hAnsi="Times New Roman" w:cs="Times New Roman"/>
          <w:b/>
          <w:bCs/>
          <w:sz w:val="22"/>
          <w:szCs w:val="22"/>
        </w:rPr>
        <w:t>.</w:t>
      </w:r>
    </w:p>
    <w:p w14:paraId="652F81C1" w14:textId="77777777" w:rsidR="003439A2" w:rsidRPr="00754165" w:rsidRDefault="003439A2" w:rsidP="003439A2">
      <w:pPr>
        <w:pStyle w:val="a0"/>
        <w:numPr>
          <w:ilvl w:val="1"/>
          <w:numId w:val="34"/>
        </w:numPr>
        <w:tabs>
          <w:tab w:val="left" w:pos="567"/>
        </w:tabs>
        <w:spacing w:after="0" w:line="288" w:lineRule="auto"/>
        <w:jc w:val="both"/>
        <w:rPr>
          <w:rFonts w:ascii="Times New Roman" w:hAnsi="Times New Roman"/>
          <w:sz w:val="22"/>
          <w:szCs w:val="22"/>
        </w:rPr>
      </w:pPr>
      <w:r w:rsidRPr="00754165">
        <w:rPr>
          <w:rFonts w:ascii="Times New Roman" w:hAnsi="Times New Roman"/>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14:paraId="0855BAAF" w14:textId="5D6ECB75" w:rsidR="007A770D" w:rsidRPr="00C22ACD" w:rsidRDefault="007A770D"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C22ACD">
        <w:rPr>
          <w:rFonts w:ascii="Times New Roman" w:hAnsi="Times New Roman" w:cs="Times New Roman"/>
          <w:spacing w:val="0"/>
          <w:sz w:val="22"/>
          <w:szCs w:val="22"/>
          <w:lang w:val="ru-RU"/>
        </w:rPr>
        <w:t>Действующие СП, СНиПы, ГОСТы;</w:t>
      </w:r>
    </w:p>
    <w:p w14:paraId="6A91C87D"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i/>
          <w:spacing w:val="0"/>
          <w:sz w:val="22"/>
          <w:szCs w:val="22"/>
        </w:rPr>
      </w:pPr>
      <w:r w:rsidRPr="00754165">
        <w:rPr>
          <w:rFonts w:ascii="Times New Roman" w:hAnsi="Times New Roman" w:cs="Times New Roman"/>
          <w:spacing w:val="0"/>
          <w:sz w:val="22"/>
          <w:szCs w:val="22"/>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14:paraId="75C55B84"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СО 34.04.181-2003 «Правила организации технического обслуживания и ремонта оборудования, зданий и сооружений электростанций и сетей», 2004;</w:t>
      </w:r>
    </w:p>
    <w:p w14:paraId="2F54DDAD"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СО 153 – 34.20.501. – 2003 «ПТЭ электрических станций и сетей РФ», 2003;</w:t>
      </w:r>
    </w:p>
    <w:p w14:paraId="65C9001A"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РД 153-34.0-03.150-00, ПОТ Р М-016-2001 «Межотраслевые правила по охране труда (правила безопасности) при эксплуатации электроустановок»;</w:t>
      </w:r>
    </w:p>
    <w:p w14:paraId="6B15BF8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РД 153-34.0-03.301-00 «Правила пожарной безопасности для энергетических предприятий»;</w:t>
      </w:r>
    </w:p>
    <w:p w14:paraId="676ADFEF"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РД 34.03.201-97 «Правила техники безопасности при эксплуатации тепломеханического оборудования электростанций и тепловых сетей»;</w:t>
      </w:r>
    </w:p>
    <w:p w14:paraId="0A1DD08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 xml:space="preserve">СанПиН 2.2.3.2887-11 «Гигиенические требования при производстве и использовании хризотила и </w:t>
      </w:r>
      <w:proofErr w:type="spellStart"/>
      <w:r w:rsidRPr="00754165">
        <w:rPr>
          <w:rFonts w:ascii="Times New Roman" w:hAnsi="Times New Roman" w:cs="Times New Roman"/>
          <w:spacing w:val="0"/>
          <w:sz w:val="22"/>
          <w:szCs w:val="22"/>
        </w:rPr>
        <w:t>хризотилсодержащих</w:t>
      </w:r>
      <w:proofErr w:type="spellEnd"/>
      <w:r w:rsidRPr="00754165">
        <w:rPr>
          <w:rFonts w:ascii="Times New Roman" w:hAnsi="Times New Roman" w:cs="Times New Roman"/>
          <w:spacing w:val="0"/>
          <w:sz w:val="22"/>
          <w:szCs w:val="22"/>
        </w:rPr>
        <w:t xml:space="preserve"> материалов»;</w:t>
      </w:r>
    </w:p>
    <w:p w14:paraId="34D4C84B"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Стандарт организации «О мерах безопасности при работе с асбестом и асбестосодержащими материалами на объектах ОАО «Э.ОНН Россия»;</w:t>
      </w:r>
    </w:p>
    <w:p w14:paraId="6214C08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 xml:space="preserve"> «Правила противопожарного режима в Российской Федерации» (Постановление Правительства РФ от 25.04.2012 № 390 «О противопожарном режиме»);</w:t>
      </w:r>
    </w:p>
    <w:p w14:paraId="57D5AF1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Инструкция «О мерах пожарной безопасности на филиале «</w:t>
      </w:r>
      <w:proofErr w:type="spellStart"/>
      <w:r w:rsidRPr="00754165">
        <w:rPr>
          <w:rFonts w:ascii="Times New Roman" w:hAnsi="Times New Roman" w:cs="Times New Roman"/>
          <w:spacing w:val="0"/>
          <w:sz w:val="22"/>
          <w:szCs w:val="22"/>
        </w:rPr>
        <w:t>Берёзовская</w:t>
      </w:r>
      <w:proofErr w:type="spellEnd"/>
      <w:r w:rsidRPr="00754165">
        <w:rPr>
          <w:rFonts w:ascii="Times New Roman" w:hAnsi="Times New Roman" w:cs="Times New Roman"/>
          <w:spacing w:val="0"/>
          <w:sz w:val="22"/>
          <w:szCs w:val="22"/>
        </w:rPr>
        <w:t xml:space="preserve"> ГРЭС» ОАО «Э.ОН Россия», ИПБ-ООТиПК-01;</w:t>
      </w:r>
    </w:p>
    <w:p w14:paraId="3BAA1AE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lastRenderedPageBreak/>
        <w:t>Инструкция «О порядке подготовки и проведения огневых работ в цехах, помещениях и на территории филиала «</w:t>
      </w:r>
      <w:proofErr w:type="spellStart"/>
      <w:r w:rsidRPr="00754165">
        <w:rPr>
          <w:rFonts w:ascii="Times New Roman" w:hAnsi="Times New Roman" w:cs="Times New Roman"/>
          <w:spacing w:val="0"/>
          <w:sz w:val="22"/>
          <w:szCs w:val="22"/>
        </w:rPr>
        <w:t>Берёзовская</w:t>
      </w:r>
      <w:proofErr w:type="spellEnd"/>
      <w:r w:rsidRPr="00754165">
        <w:rPr>
          <w:rFonts w:ascii="Times New Roman" w:hAnsi="Times New Roman" w:cs="Times New Roman"/>
          <w:spacing w:val="0"/>
          <w:sz w:val="22"/>
          <w:szCs w:val="22"/>
        </w:rPr>
        <w:t xml:space="preserve"> ГРЭС» ОАО «Э.ОН Россия», ИПБ-ООТиПК-02;</w:t>
      </w:r>
    </w:p>
    <w:p w14:paraId="07D625AC"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 xml:space="preserve">Технический регламент «О применении </w:t>
      </w:r>
      <w:proofErr w:type="spellStart"/>
      <w:r w:rsidRPr="00754165">
        <w:rPr>
          <w:rFonts w:ascii="Times New Roman" w:hAnsi="Times New Roman" w:cs="Times New Roman"/>
          <w:spacing w:val="0"/>
          <w:sz w:val="22"/>
          <w:szCs w:val="22"/>
        </w:rPr>
        <w:t>безасбестовых</w:t>
      </w:r>
      <w:proofErr w:type="spellEnd"/>
      <w:r w:rsidRPr="00754165">
        <w:rPr>
          <w:rFonts w:ascii="Times New Roman" w:hAnsi="Times New Roman" w:cs="Times New Roman"/>
          <w:spacing w:val="0"/>
          <w:sz w:val="22"/>
          <w:szCs w:val="22"/>
        </w:rPr>
        <w:t xml:space="preserve"> уплотнительных материалов на оборудовании станции» филиала «</w:t>
      </w:r>
      <w:proofErr w:type="spellStart"/>
      <w:r w:rsidRPr="00754165">
        <w:rPr>
          <w:rFonts w:ascii="Times New Roman" w:hAnsi="Times New Roman" w:cs="Times New Roman"/>
          <w:spacing w:val="0"/>
          <w:sz w:val="22"/>
          <w:szCs w:val="22"/>
        </w:rPr>
        <w:t>Берёзовская</w:t>
      </w:r>
      <w:proofErr w:type="spellEnd"/>
      <w:r w:rsidRPr="00754165">
        <w:rPr>
          <w:rFonts w:ascii="Times New Roman" w:hAnsi="Times New Roman" w:cs="Times New Roman"/>
          <w:spacing w:val="0"/>
          <w:sz w:val="22"/>
          <w:szCs w:val="22"/>
        </w:rPr>
        <w:t xml:space="preserve"> ГРЭС» ОАО «Э.ОН Россия»;</w:t>
      </w:r>
    </w:p>
    <w:p w14:paraId="3D6FFB98"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Другие действующие директивные материалы, обязательные для энергетики.</w:t>
      </w:r>
    </w:p>
    <w:p w14:paraId="0C13D455" w14:textId="77777777" w:rsidR="003439A2" w:rsidRPr="00754165" w:rsidRDefault="003439A2" w:rsidP="003439A2">
      <w:pPr>
        <w:pStyle w:val="a0"/>
        <w:numPr>
          <w:ilvl w:val="1"/>
          <w:numId w:val="34"/>
        </w:numPr>
        <w:tabs>
          <w:tab w:val="left" w:pos="567"/>
        </w:tabs>
        <w:spacing w:after="0" w:line="288" w:lineRule="auto"/>
        <w:jc w:val="both"/>
        <w:rPr>
          <w:rFonts w:ascii="Times New Roman" w:hAnsi="Times New Roman"/>
          <w:sz w:val="22"/>
          <w:szCs w:val="22"/>
        </w:rPr>
      </w:pPr>
      <w:r w:rsidRPr="00754165">
        <w:rPr>
          <w:rFonts w:ascii="Times New Roman" w:hAnsi="Times New Roman"/>
          <w:sz w:val="22"/>
          <w:szCs w:val="22"/>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обязан разработать и утвердить ППР, согласовать с техническим руководителем Заказчика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до начала выполнения работ.</w:t>
      </w:r>
    </w:p>
    <w:p w14:paraId="6FC579BF" w14:textId="77777777" w:rsidR="003439A2" w:rsidRPr="00754165" w:rsidRDefault="003439A2" w:rsidP="003439A2">
      <w:pPr>
        <w:pStyle w:val="a0"/>
        <w:numPr>
          <w:ilvl w:val="0"/>
          <w:numId w:val="0"/>
        </w:numPr>
        <w:tabs>
          <w:tab w:val="left" w:pos="284"/>
          <w:tab w:val="left" w:pos="567"/>
        </w:tabs>
        <w:spacing w:after="0" w:line="288" w:lineRule="auto"/>
        <w:ind w:left="426"/>
        <w:jc w:val="both"/>
        <w:rPr>
          <w:rFonts w:ascii="Times New Roman" w:hAnsi="Times New Roman"/>
          <w:sz w:val="22"/>
          <w:szCs w:val="22"/>
        </w:rPr>
      </w:pPr>
      <w:r w:rsidRPr="00754165">
        <w:rPr>
          <w:rFonts w:ascii="Times New Roman" w:hAnsi="Times New Roman"/>
          <w:sz w:val="22"/>
          <w:szCs w:val="22"/>
        </w:rPr>
        <w:t>6.3.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05DC8F6C" w14:textId="77777777" w:rsidR="003439A2" w:rsidRPr="00754165" w:rsidRDefault="003439A2" w:rsidP="003439A2">
      <w:pPr>
        <w:pStyle w:val="afc"/>
        <w:numPr>
          <w:ilvl w:val="1"/>
          <w:numId w:val="36"/>
        </w:numPr>
        <w:tabs>
          <w:tab w:val="left" w:pos="567"/>
        </w:tabs>
        <w:spacing w:line="288" w:lineRule="auto"/>
        <w:jc w:val="both"/>
        <w:rPr>
          <w:sz w:val="22"/>
          <w:szCs w:val="22"/>
        </w:rPr>
      </w:pPr>
      <w:r w:rsidRPr="00754165">
        <w:rPr>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w:t>
      </w:r>
      <w:proofErr w:type="gramStart"/>
      <w:r w:rsidRPr="00754165">
        <w:rPr>
          <w:sz w:val="22"/>
          <w:szCs w:val="22"/>
        </w:rPr>
        <w:t>среды( экологического</w:t>
      </w:r>
      <w:proofErr w:type="gramEnd"/>
      <w:r w:rsidRPr="00754165">
        <w:rPr>
          <w:sz w:val="22"/>
          <w:szCs w:val="22"/>
        </w:rPr>
        <w:t xml:space="preserve"> законодательства). Ответственность за несоблюдение правил действующего законодательства РФ об охране окружающей среды несет Подрядчик. </w:t>
      </w:r>
    </w:p>
    <w:p w14:paraId="7976DF99" w14:textId="77777777" w:rsidR="003439A2" w:rsidRPr="00754165" w:rsidRDefault="003439A2" w:rsidP="003439A2">
      <w:pPr>
        <w:pStyle w:val="afc"/>
        <w:tabs>
          <w:tab w:val="left" w:pos="567"/>
        </w:tabs>
        <w:spacing w:line="288" w:lineRule="auto"/>
        <w:ind w:left="426"/>
        <w:rPr>
          <w:sz w:val="22"/>
          <w:szCs w:val="22"/>
        </w:rPr>
      </w:pPr>
      <w:r w:rsidRPr="00754165">
        <w:rPr>
          <w:sz w:val="22"/>
          <w:szCs w:val="22"/>
        </w:rPr>
        <w:t xml:space="preserve">Близлежащие лицензируемые объекты размещения и утилизации отходов расположены по </w:t>
      </w:r>
      <w:proofErr w:type="gramStart"/>
      <w:r w:rsidRPr="00754165">
        <w:rPr>
          <w:sz w:val="22"/>
          <w:szCs w:val="22"/>
        </w:rPr>
        <w:t>адресу:</w:t>
      </w:r>
      <w:r w:rsidRPr="00754165">
        <w:rPr>
          <w:sz w:val="22"/>
          <w:szCs w:val="22"/>
        </w:rPr>
        <w:br/>
        <w:t xml:space="preserve">   </w:t>
      </w:r>
      <w:proofErr w:type="gramEnd"/>
      <w:r w:rsidRPr="00754165">
        <w:rPr>
          <w:sz w:val="22"/>
          <w:szCs w:val="22"/>
        </w:rPr>
        <w:t xml:space="preserve">       а) МУП «КБО», Красноярский </w:t>
      </w:r>
      <w:proofErr w:type="spellStart"/>
      <w:r w:rsidRPr="00754165">
        <w:rPr>
          <w:sz w:val="22"/>
          <w:szCs w:val="22"/>
        </w:rPr>
        <w:t>кр</w:t>
      </w:r>
      <w:proofErr w:type="spellEnd"/>
      <w:r w:rsidRPr="00754165">
        <w:rPr>
          <w:sz w:val="22"/>
          <w:szCs w:val="22"/>
        </w:rPr>
        <w:t>. г. Назарово, ул. Школьная 5А (расстояние 120 км);</w:t>
      </w:r>
    </w:p>
    <w:p w14:paraId="606CE7B7" w14:textId="77777777" w:rsidR="003439A2" w:rsidRPr="00754165" w:rsidRDefault="003439A2" w:rsidP="003439A2">
      <w:pPr>
        <w:pStyle w:val="afc"/>
        <w:tabs>
          <w:tab w:val="left" w:pos="567"/>
        </w:tabs>
        <w:spacing w:line="288" w:lineRule="auto"/>
        <w:ind w:left="426"/>
        <w:rPr>
          <w:sz w:val="22"/>
          <w:szCs w:val="22"/>
        </w:rPr>
      </w:pPr>
      <w:r w:rsidRPr="00754165">
        <w:rPr>
          <w:sz w:val="22"/>
          <w:szCs w:val="22"/>
        </w:rPr>
        <w:t xml:space="preserve">б) ООО « </w:t>
      </w:r>
      <w:proofErr w:type="spellStart"/>
      <w:r w:rsidRPr="00754165">
        <w:rPr>
          <w:sz w:val="22"/>
          <w:szCs w:val="22"/>
        </w:rPr>
        <w:t>Ужурский</w:t>
      </w:r>
      <w:proofErr w:type="spellEnd"/>
      <w:r w:rsidRPr="00754165">
        <w:rPr>
          <w:sz w:val="22"/>
          <w:szCs w:val="22"/>
        </w:rPr>
        <w:t xml:space="preserve"> сервис-центр», Красноярский </w:t>
      </w:r>
      <w:proofErr w:type="spellStart"/>
      <w:r w:rsidRPr="00754165">
        <w:rPr>
          <w:sz w:val="22"/>
          <w:szCs w:val="22"/>
        </w:rPr>
        <w:t>кр</w:t>
      </w:r>
      <w:proofErr w:type="spellEnd"/>
      <w:r w:rsidRPr="00754165">
        <w:rPr>
          <w:sz w:val="22"/>
          <w:szCs w:val="22"/>
        </w:rPr>
        <w:t xml:space="preserve">., г. Ужур, ул. Победы социализма д.116 (расстояние 88 км). Либо утилизация отходов осуществляется по договору на любой другой лицензированный полигон ТБО. 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14:paraId="4D02507D" w14:textId="77777777" w:rsidR="003439A2" w:rsidRPr="00754165" w:rsidRDefault="003439A2" w:rsidP="003439A2">
      <w:pPr>
        <w:pStyle w:val="a0"/>
        <w:numPr>
          <w:ilvl w:val="1"/>
          <w:numId w:val="36"/>
        </w:numPr>
        <w:tabs>
          <w:tab w:val="left" w:pos="567"/>
        </w:tabs>
        <w:spacing w:after="0" w:line="288" w:lineRule="auto"/>
        <w:jc w:val="both"/>
        <w:rPr>
          <w:rFonts w:ascii="Times New Roman" w:hAnsi="Times New Roman"/>
          <w:sz w:val="22"/>
          <w:szCs w:val="22"/>
        </w:rPr>
      </w:pPr>
      <w:r w:rsidRPr="00754165">
        <w:rPr>
          <w:rFonts w:ascii="Times New Roman" w:hAnsi="Times New Roman"/>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14:paraId="6CD6B2A9" w14:textId="77777777" w:rsidR="003439A2" w:rsidRPr="00754165" w:rsidRDefault="003439A2" w:rsidP="003439A2">
      <w:pPr>
        <w:pStyle w:val="a0"/>
        <w:numPr>
          <w:ilvl w:val="1"/>
          <w:numId w:val="36"/>
        </w:numPr>
        <w:tabs>
          <w:tab w:val="left" w:pos="567"/>
        </w:tabs>
        <w:spacing w:after="0" w:line="288" w:lineRule="auto"/>
        <w:ind w:left="426" w:firstLine="0"/>
        <w:jc w:val="both"/>
        <w:rPr>
          <w:rFonts w:ascii="Times New Roman" w:hAnsi="Times New Roman"/>
          <w:color w:val="000000"/>
          <w:sz w:val="22"/>
          <w:szCs w:val="22"/>
        </w:rPr>
      </w:pPr>
      <w:r w:rsidRPr="00754165">
        <w:rPr>
          <w:rFonts w:ascii="Times New Roman" w:hAnsi="Times New Roman"/>
          <w:color w:val="000000"/>
          <w:sz w:val="22"/>
          <w:szCs w:val="22"/>
        </w:rPr>
        <w:t xml:space="preserve">Приемка Заказчиком выполненных работ осуществляется только после надлежащего исполнения Подрядчиком обязанностей по уборке площадки работ от мусора и отходов, а также </w:t>
      </w:r>
      <w:r w:rsidRPr="00754165">
        <w:rPr>
          <w:rFonts w:ascii="Times New Roman" w:hAnsi="Times New Roman"/>
          <w:sz w:val="22"/>
          <w:szCs w:val="22"/>
        </w:rPr>
        <w:t>сдаче</w:t>
      </w:r>
      <w:r w:rsidRPr="00754165">
        <w:rPr>
          <w:rFonts w:ascii="Times New Roman" w:hAnsi="Times New Roman"/>
          <w:color w:val="000000"/>
          <w:sz w:val="22"/>
          <w:szCs w:val="22"/>
        </w:rPr>
        <w:t xml:space="preserve"> на склад </w:t>
      </w:r>
      <w:r w:rsidRPr="00754165">
        <w:rPr>
          <w:rFonts w:ascii="Times New Roman" w:hAnsi="Times New Roman"/>
          <w:sz w:val="22"/>
          <w:szCs w:val="22"/>
        </w:rPr>
        <w:t>возвратных отходов.</w:t>
      </w:r>
    </w:p>
    <w:p w14:paraId="0390E2C7" w14:textId="77777777" w:rsidR="003439A2" w:rsidRPr="00754165" w:rsidRDefault="003439A2" w:rsidP="003439A2">
      <w:pPr>
        <w:pStyle w:val="a0"/>
        <w:numPr>
          <w:ilvl w:val="1"/>
          <w:numId w:val="36"/>
        </w:numPr>
        <w:tabs>
          <w:tab w:val="left" w:pos="567"/>
        </w:tabs>
        <w:spacing w:after="0" w:line="288" w:lineRule="auto"/>
        <w:ind w:left="426" w:firstLine="0"/>
        <w:jc w:val="both"/>
        <w:rPr>
          <w:rFonts w:ascii="Times New Roman" w:hAnsi="Times New Roman"/>
          <w:color w:val="000000"/>
          <w:sz w:val="22"/>
          <w:szCs w:val="22"/>
        </w:rPr>
      </w:pPr>
      <w:r w:rsidRPr="00754165">
        <w:rPr>
          <w:rFonts w:ascii="Times New Roman" w:eastAsia="Verdana" w:hAnsi="Times New Roman"/>
          <w:spacing w:val="-10"/>
          <w:sz w:val="22"/>
          <w:szCs w:val="22"/>
        </w:rPr>
        <w:t>Подрядчик должен заключить прямой договор на монтаж/демонтаж, использование строительных лесов и /или защитных улавливающих систем со специализированной организацией аттестованной на строительной площадке Заказчиком.</w:t>
      </w:r>
    </w:p>
    <w:p w14:paraId="685896A0" w14:textId="77777777" w:rsidR="003439A2" w:rsidRPr="00754165" w:rsidRDefault="003439A2" w:rsidP="003439A2">
      <w:pPr>
        <w:pStyle w:val="70"/>
        <w:numPr>
          <w:ilvl w:val="0"/>
          <w:numId w:val="36"/>
        </w:numPr>
        <w:shd w:val="clear" w:color="auto" w:fill="auto"/>
        <w:tabs>
          <w:tab w:val="left" w:pos="786"/>
        </w:tabs>
        <w:spacing w:before="0" w:after="0" w:line="276" w:lineRule="auto"/>
        <w:rPr>
          <w:rFonts w:ascii="Times New Roman" w:hAnsi="Times New Roman" w:cs="Times New Roman"/>
          <w:b/>
          <w:sz w:val="22"/>
          <w:szCs w:val="22"/>
        </w:rPr>
      </w:pPr>
      <w:r w:rsidRPr="00754165">
        <w:rPr>
          <w:rFonts w:ascii="Times New Roman" w:hAnsi="Times New Roman" w:cs="Times New Roman"/>
          <w:b/>
          <w:sz w:val="22"/>
          <w:szCs w:val="22"/>
        </w:rPr>
        <w:t>Требования к применяемым оборудованию, материалам и запасным частям:</w:t>
      </w:r>
    </w:p>
    <w:p w14:paraId="29976A05" w14:textId="77777777" w:rsidR="003439A2" w:rsidRPr="00754165" w:rsidRDefault="003439A2" w:rsidP="003439A2">
      <w:pPr>
        <w:pStyle w:val="6"/>
        <w:numPr>
          <w:ilvl w:val="1"/>
          <w:numId w:val="37"/>
        </w:numPr>
        <w:shd w:val="clear" w:color="auto" w:fill="auto"/>
        <w:tabs>
          <w:tab w:val="left" w:pos="462"/>
        </w:tabs>
        <w:spacing w:after="0" w:line="276" w:lineRule="auto"/>
        <w:ind w:right="60"/>
        <w:jc w:val="both"/>
        <w:rPr>
          <w:rFonts w:ascii="Times New Roman" w:hAnsi="Times New Roman" w:cs="Times New Roman"/>
          <w:sz w:val="22"/>
          <w:szCs w:val="22"/>
        </w:rPr>
      </w:pPr>
      <w:r w:rsidRPr="00754165">
        <w:rPr>
          <w:rFonts w:ascii="Times New Roman" w:hAnsi="Times New Roman" w:cs="Times New Roman"/>
          <w:sz w:val="22"/>
          <w:szCs w:val="22"/>
        </w:rPr>
        <w:t xml:space="preserve">Работы  в объёме Технического задания выполняются (оказываются) с применением оборудования, запасных частей и материалов поставляемых Заказчиком и Подрядчиком. </w:t>
      </w:r>
    </w:p>
    <w:p w14:paraId="30CAF8E4"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lastRenderedPageBreak/>
        <w:t>Оборудование для выполнения работ должно включать в себя весь необходимый монтажный материал.</w:t>
      </w:r>
    </w:p>
    <w:p w14:paraId="75BB09B5"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14:paraId="23705E84"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счёт.</w:t>
      </w:r>
    </w:p>
    <w:p w14:paraId="28E6A7E0"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 xml:space="preserve">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w:t>
      </w:r>
      <w:proofErr w:type="gramStart"/>
      <w:r w:rsidRPr="00754165">
        <w:rPr>
          <w:rFonts w:ascii="Times New Roman" w:hAnsi="Times New Roman" w:cs="Times New Roman"/>
          <w:sz w:val="22"/>
          <w:szCs w:val="22"/>
        </w:rPr>
        <w:t>поставку  данной</w:t>
      </w:r>
      <w:proofErr w:type="gramEnd"/>
      <w:r w:rsidRPr="00754165">
        <w:rPr>
          <w:rFonts w:ascii="Times New Roman" w:hAnsi="Times New Roman" w:cs="Times New Roman"/>
          <w:sz w:val="22"/>
          <w:szCs w:val="22"/>
        </w:rPr>
        <w:t xml:space="preserve">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14:paraId="33C2FF83" w14:textId="2D7C5EC4"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Входной контроль запасных частей и материалов, поставляемых Подрядчиком в соответствии с ГОСТ 24297-20</w:t>
      </w:r>
      <w:r w:rsidR="00B54601">
        <w:rPr>
          <w:rFonts w:ascii="Times New Roman" w:hAnsi="Times New Roman" w:cs="Times New Roman"/>
          <w:sz w:val="22"/>
          <w:szCs w:val="22"/>
          <w:lang w:val="ru-RU"/>
        </w:rPr>
        <w:t>13</w:t>
      </w:r>
      <w:r w:rsidRPr="00754165">
        <w:rPr>
          <w:rFonts w:ascii="Times New Roman" w:hAnsi="Times New Roman" w:cs="Times New Roman"/>
          <w:sz w:val="22"/>
          <w:szCs w:val="22"/>
        </w:rPr>
        <w:t xml:space="preserve"> осуществляется комиссией с участием представителей Заказчика и Подрядчика.</w:t>
      </w:r>
    </w:p>
    <w:p w14:paraId="5AD114D6"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14:paraId="22194430"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14:paraId="3E59B53D"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При проведении работ на объектах Заказчика категорически запрещено применение асбеста и асбестосодержащих материалов.</w:t>
      </w:r>
    </w:p>
    <w:p w14:paraId="128AA9CC" w14:textId="77777777" w:rsidR="003439A2" w:rsidRPr="00754165" w:rsidRDefault="003439A2" w:rsidP="003439A2">
      <w:pPr>
        <w:pStyle w:val="70"/>
        <w:numPr>
          <w:ilvl w:val="0"/>
          <w:numId w:val="37"/>
        </w:numPr>
        <w:shd w:val="clear" w:color="auto" w:fill="auto"/>
        <w:tabs>
          <w:tab w:val="left" w:pos="786"/>
        </w:tabs>
        <w:spacing w:before="0" w:after="0" w:line="276" w:lineRule="auto"/>
        <w:rPr>
          <w:rFonts w:ascii="Times New Roman" w:hAnsi="Times New Roman" w:cs="Times New Roman"/>
          <w:b/>
          <w:bCs/>
          <w:i/>
          <w:spacing w:val="-10"/>
          <w:sz w:val="22"/>
          <w:szCs w:val="22"/>
        </w:rPr>
      </w:pPr>
      <w:bookmarkStart w:id="4" w:name="bookmark5"/>
      <w:r w:rsidRPr="00754165">
        <w:rPr>
          <w:rFonts w:ascii="Times New Roman" w:hAnsi="Times New Roman" w:cs="Times New Roman"/>
          <w:b/>
          <w:sz w:val="22"/>
          <w:szCs w:val="22"/>
        </w:rPr>
        <w:t>Этапы и сроки выполнения Работ.</w:t>
      </w:r>
      <w:bookmarkEnd w:id="4"/>
    </w:p>
    <w:p w14:paraId="6CA0B945" w14:textId="77777777" w:rsidR="003439A2" w:rsidRPr="00754165" w:rsidRDefault="003439A2" w:rsidP="003439A2">
      <w:pPr>
        <w:pStyle w:val="27"/>
        <w:keepNext/>
        <w:keepLines/>
        <w:numPr>
          <w:ilvl w:val="1"/>
          <w:numId w:val="37"/>
        </w:numPr>
        <w:shd w:val="clear" w:color="auto" w:fill="auto"/>
        <w:spacing w:before="0" w:after="0" w:line="276" w:lineRule="auto"/>
        <w:jc w:val="both"/>
        <w:rPr>
          <w:rFonts w:ascii="Times New Roman" w:hAnsi="Times New Roman" w:cs="Times New Roman"/>
          <w:bCs/>
          <w:spacing w:val="-10"/>
          <w:sz w:val="22"/>
          <w:szCs w:val="22"/>
        </w:rPr>
      </w:pPr>
      <w:r w:rsidRPr="00754165">
        <w:rPr>
          <w:rFonts w:ascii="Times New Roman" w:hAnsi="Times New Roman" w:cs="Times New Roman"/>
          <w:bCs/>
          <w:spacing w:val="-10"/>
          <w:sz w:val="22"/>
          <w:szCs w:val="22"/>
        </w:rPr>
        <w:t>Сроки выполнения Работ:</w:t>
      </w:r>
    </w:p>
    <w:p w14:paraId="6CF074D0" w14:textId="77777777" w:rsidR="003439A2" w:rsidRPr="00754165" w:rsidRDefault="003439A2" w:rsidP="003439A2">
      <w:pPr>
        <w:pStyle w:val="6"/>
        <w:shd w:val="clear" w:color="auto" w:fill="auto"/>
        <w:spacing w:after="0" w:line="276" w:lineRule="auto"/>
        <w:ind w:left="1418" w:right="60" w:firstLine="0"/>
        <w:jc w:val="both"/>
        <w:rPr>
          <w:rFonts w:ascii="Times New Roman" w:hAnsi="Times New Roman" w:cs="Times New Roman"/>
          <w:sz w:val="22"/>
          <w:szCs w:val="22"/>
        </w:rPr>
      </w:pPr>
      <w:r w:rsidRPr="00754165">
        <w:rPr>
          <w:rFonts w:ascii="Times New Roman" w:hAnsi="Times New Roman" w:cs="Times New Roman"/>
          <w:sz w:val="22"/>
          <w:szCs w:val="22"/>
        </w:rPr>
        <w:t>Срок начала выполнения Работ  «15» июня 2016 года;</w:t>
      </w:r>
    </w:p>
    <w:p w14:paraId="5FBE4D5E" w14:textId="77777777" w:rsidR="003439A2" w:rsidRPr="00754165" w:rsidRDefault="003439A2" w:rsidP="003439A2">
      <w:pPr>
        <w:pStyle w:val="6"/>
        <w:shd w:val="clear" w:color="auto" w:fill="auto"/>
        <w:spacing w:after="0" w:line="276" w:lineRule="auto"/>
        <w:ind w:left="1418" w:right="60" w:firstLine="0"/>
        <w:jc w:val="both"/>
        <w:rPr>
          <w:rFonts w:ascii="Times New Roman" w:hAnsi="Times New Roman" w:cs="Times New Roman"/>
          <w:sz w:val="22"/>
          <w:szCs w:val="22"/>
        </w:rPr>
      </w:pPr>
      <w:r w:rsidRPr="00754165">
        <w:rPr>
          <w:rFonts w:ascii="Times New Roman" w:hAnsi="Times New Roman" w:cs="Times New Roman"/>
          <w:sz w:val="22"/>
          <w:szCs w:val="22"/>
        </w:rPr>
        <w:t>Срок окончания выполнения Работ  «30» июня 2016 года.</w:t>
      </w:r>
    </w:p>
    <w:p w14:paraId="22AAE817" w14:textId="77777777" w:rsidR="003439A2" w:rsidRPr="00754165" w:rsidRDefault="003439A2" w:rsidP="003439A2">
      <w:pPr>
        <w:pStyle w:val="70"/>
        <w:numPr>
          <w:ilvl w:val="0"/>
          <w:numId w:val="37"/>
        </w:numPr>
        <w:shd w:val="clear" w:color="auto" w:fill="auto"/>
        <w:tabs>
          <w:tab w:val="left" w:pos="786"/>
        </w:tabs>
        <w:spacing w:before="0" w:after="0" w:line="276" w:lineRule="auto"/>
        <w:rPr>
          <w:rFonts w:ascii="Times New Roman" w:hAnsi="Times New Roman" w:cs="Times New Roman"/>
          <w:b/>
          <w:sz w:val="22"/>
          <w:szCs w:val="22"/>
        </w:rPr>
      </w:pPr>
      <w:bookmarkStart w:id="5" w:name="bookmark6"/>
      <w:r w:rsidRPr="00754165">
        <w:rPr>
          <w:rFonts w:ascii="Times New Roman" w:hAnsi="Times New Roman" w:cs="Times New Roman"/>
          <w:b/>
          <w:sz w:val="22"/>
          <w:szCs w:val="22"/>
        </w:rPr>
        <w:t>Требования к сдаче-приёмке Работ.</w:t>
      </w:r>
      <w:bookmarkEnd w:id="5"/>
    </w:p>
    <w:p w14:paraId="11968523" w14:textId="77777777" w:rsidR="003439A2" w:rsidRPr="00754165" w:rsidRDefault="003439A2" w:rsidP="003439A2">
      <w:pPr>
        <w:pStyle w:val="affa"/>
        <w:numPr>
          <w:ilvl w:val="1"/>
          <w:numId w:val="38"/>
        </w:numPr>
        <w:spacing w:before="0" w:after="0" w:line="288" w:lineRule="auto"/>
        <w:rPr>
          <w:rFonts w:ascii="Times New Roman" w:hAnsi="Times New Roman" w:cs="Times New Roman"/>
          <w:sz w:val="22"/>
          <w:szCs w:val="22"/>
        </w:rPr>
      </w:pPr>
      <w:r w:rsidRPr="00754165">
        <w:rPr>
          <w:rFonts w:ascii="Times New Roman" w:hAnsi="Times New Roman" w:cs="Times New Roman"/>
          <w:sz w:val="22"/>
          <w:szCs w:val="22"/>
        </w:rPr>
        <w:t xml:space="preserve">Подрядчик производит ежемесячно сдачу результатов выполненных работ и окончательно в соответствии с Графиком производства работ. </w:t>
      </w:r>
    </w:p>
    <w:p w14:paraId="567E4DD4" w14:textId="77777777" w:rsidR="003439A2" w:rsidRPr="00754165" w:rsidRDefault="003439A2" w:rsidP="00A0440F">
      <w:pPr>
        <w:pStyle w:val="affa"/>
        <w:numPr>
          <w:ilvl w:val="1"/>
          <w:numId w:val="38"/>
        </w:numPr>
        <w:tabs>
          <w:tab w:val="left" w:pos="284"/>
        </w:tabs>
        <w:spacing w:before="0" w:after="0" w:line="288" w:lineRule="auto"/>
        <w:ind w:left="0" w:firstLine="0"/>
        <w:rPr>
          <w:rFonts w:ascii="Times New Roman" w:hAnsi="Times New Roman" w:cs="Times New Roman"/>
          <w:sz w:val="22"/>
          <w:szCs w:val="22"/>
        </w:rPr>
      </w:pPr>
      <w:r w:rsidRPr="00754165">
        <w:rPr>
          <w:rFonts w:ascii="Times New Roman" w:hAnsi="Times New Roman" w:cs="Times New Roman"/>
          <w:sz w:val="22"/>
          <w:szCs w:val="22"/>
        </w:rPr>
        <w:t>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467CAE1C"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Акт сдачи-приемки формы КС-2 подписывается Заказчиком только после получения от Подрядчика всей необходимой технической документации по выполненным работам.</w:t>
      </w:r>
    </w:p>
    <w:p w14:paraId="383037D2" w14:textId="77777777" w:rsidR="003439A2" w:rsidRPr="00754165" w:rsidRDefault="003439A2" w:rsidP="003439A2">
      <w:pPr>
        <w:pStyle w:val="affa"/>
        <w:numPr>
          <w:ilvl w:val="1"/>
          <w:numId w:val="38"/>
        </w:numPr>
        <w:spacing w:before="0" w:after="0" w:line="288" w:lineRule="auto"/>
        <w:rPr>
          <w:rFonts w:ascii="Times New Roman" w:hAnsi="Times New Roman" w:cs="Times New Roman"/>
          <w:sz w:val="22"/>
          <w:szCs w:val="22"/>
        </w:rPr>
      </w:pPr>
      <w:r w:rsidRPr="00754165">
        <w:rPr>
          <w:rFonts w:ascii="Times New Roman" w:hAnsi="Times New Roman" w:cs="Times New Roman"/>
          <w:sz w:val="22"/>
          <w:szCs w:val="22"/>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14:paraId="2CDA505A"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lastRenderedPageBreak/>
        <w:t>9.4. 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14:paraId="4E495719"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9.5.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6E9F4214"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9.6.  Приемка оборудования (в рамках настоящего Технического задания) производится комиссией, в состав которой  входят представители Подрядчика.</w:t>
      </w:r>
    </w:p>
    <w:p w14:paraId="6EB6FDF6" w14:textId="61E13D0F" w:rsidR="003439A2" w:rsidRPr="00754165" w:rsidRDefault="003439A2" w:rsidP="003439A2">
      <w:pPr>
        <w:pStyle w:val="affa"/>
        <w:numPr>
          <w:ilvl w:val="1"/>
          <w:numId w:val="39"/>
        </w:numPr>
        <w:spacing w:before="0" w:after="0" w:line="288" w:lineRule="auto"/>
        <w:rPr>
          <w:rFonts w:ascii="Times New Roman" w:hAnsi="Times New Roman" w:cs="Times New Roman"/>
          <w:bCs/>
          <w:iCs/>
          <w:sz w:val="22"/>
          <w:szCs w:val="22"/>
          <w:shd w:val="clear" w:color="auto" w:fill="FFFF99"/>
        </w:rPr>
      </w:pPr>
      <w:r w:rsidRPr="00754165">
        <w:rPr>
          <w:rFonts w:ascii="Times New Roman" w:hAnsi="Times New Roman" w:cs="Times New Roman"/>
          <w:sz w:val="22"/>
          <w:szCs w:val="22"/>
        </w:rPr>
        <w:t>Подрядчик по окончании работ по настоящему Техническому заданию, предоставляет полный комплект отчетной документац</w:t>
      </w:r>
      <w:r w:rsidR="00754165">
        <w:rPr>
          <w:rFonts w:ascii="Times New Roman" w:hAnsi="Times New Roman" w:cs="Times New Roman"/>
          <w:sz w:val="22"/>
          <w:szCs w:val="22"/>
        </w:rPr>
        <w:t>ии, в соответствии с разделом 10</w:t>
      </w:r>
      <w:r w:rsidRPr="00754165">
        <w:rPr>
          <w:rFonts w:ascii="Times New Roman" w:hAnsi="Times New Roman" w:cs="Times New Roman"/>
          <w:sz w:val="22"/>
          <w:szCs w:val="22"/>
        </w:rPr>
        <w:t xml:space="preserve"> настоящего Технического задания.</w:t>
      </w:r>
    </w:p>
    <w:p w14:paraId="7D39BA94" w14:textId="77777777" w:rsidR="003439A2" w:rsidRPr="00754165" w:rsidRDefault="003439A2" w:rsidP="003439A2">
      <w:pPr>
        <w:pStyle w:val="6"/>
        <w:shd w:val="clear" w:color="auto" w:fill="auto"/>
        <w:spacing w:after="0" w:line="276" w:lineRule="auto"/>
        <w:ind w:left="426" w:right="60" w:firstLine="0"/>
        <w:jc w:val="both"/>
        <w:rPr>
          <w:rFonts w:ascii="Times New Roman" w:hAnsi="Times New Roman" w:cs="Times New Roman"/>
          <w:sz w:val="22"/>
          <w:szCs w:val="22"/>
        </w:rPr>
      </w:pPr>
      <w:r w:rsidRPr="00754165">
        <w:rPr>
          <w:rFonts w:ascii="Times New Roman" w:hAnsi="Times New Roman" w:cs="Times New Roman"/>
          <w:sz w:val="22"/>
          <w:szCs w:val="22"/>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2AB7B57B" w14:textId="77777777" w:rsidR="003439A2" w:rsidRPr="00754165" w:rsidRDefault="003439A2" w:rsidP="003439A2">
      <w:pPr>
        <w:pStyle w:val="70"/>
        <w:numPr>
          <w:ilvl w:val="0"/>
          <w:numId w:val="39"/>
        </w:numPr>
        <w:shd w:val="clear" w:color="auto" w:fill="auto"/>
        <w:tabs>
          <w:tab w:val="left" w:pos="786"/>
        </w:tabs>
        <w:spacing w:before="0" w:after="0" w:line="276" w:lineRule="auto"/>
        <w:rPr>
          <w:rFonts w:ascii="Times New Roman" w:hAnsi="Times New Roman" w:cs="Times New Roman"/>
          <w:b/>
          <w:sz w:val="22"/>
          <w:szCs w:val="22"/>
        </w:rPr>
      </w:pPr>
      <w:bookmarkStart w:id="6" w:name="bookmark7"/>
      <w:r w:rsidRPr="00754165">
        <w:rPr>
          <w:rFonts w:ascii="Times New Roman" w:hAnsi="Times New Roman" w:cs="Times New Roman"/>
          <w:b/>
          <w:sz w:val="22"/>
          <w:szCs w:val="22"/>
        </w:rPr>
        <w:t xml:space="preserve"> Документация, предъявляемая Заказчику.</w:t>
      </w:r>
      <w:bookmarkEnd w:id="6"/>
    </w:p>
    <w:p w14:paraId="64B9F0F2" w14:textId="77777777" w:rsidR="003439A2" w:rsidRPr="00754165" w:rsidRDefault="003439A2" w:rsidP="003439A2">
      <w:pPr>
        <w:pStyle w:val="6"/>
        <w:numPr>
          <w:ilvl w:val="1"/>
          <w:numId w:val="40"/>
        </w:numPr>
        <w:shd w:val="clear" w:color="auto" w:fill="auto"/>
        <w:tabs>
          <w:tab w:val="left" w:pos="426"/>
        </w:tabs>
        <w:spacing w:after="0" w:line="288" w:lineRule="auto"/>
        <w:rPr>
          <w:rFonts w:ascii="Times New Roman" w:hAnsi="Times New Roman" w:cs="Times New Roman"/>
          <w:sz w:val="22"/>
          <w:szCs w:val="22"/>
        </w:rPr>
      </w:pPr>
      <w:r w:rsidRPr="00754165">
        <w:rPr>
          <w:rFonts w:ascii="Times New Roman" w:hAnsi="Times New Roman" w:cs="Times New Roman"/>
          <w:sz w:val="22"/>
          <w:szCs w:val="22"/>
        </w:rPr>
        <w:t>Перечень организаций, участвовавших в производстве работ, фамилии ИТР, ответственных за выполнение этих работ.</w:t>
      </w:r>
    </w:p>
    <w:p w14:paraId="4C5D55C5"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Сертификаты и технические паспорта на оборудование и материалы, конструкции, детали и узлы оборудования.</w:t>
      </w:r>
    </w:p>
    <w:p w14:paraId="33B048F3"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Акты скрытых работ и промежуточной приёмки отдельных узлов и конструкций.</w:t>
      </w:r>
    </w:p>
    <w:p w14:paraId="0CEB58B7"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Акты о завершении работ и выполненных работ, установленной формы, в том числе Акты о приемке оборудования после комплексного опробования.</w:t>
      </w:r>
    </w:p>
    <w:p w14:paraId="3BB70E11"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Журналы производства работ и авторского надзора проектных организаций.</w:t>
      </w:r>
    </w:p>
    <w:p w14:paraId="78A374BE"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Перечень дополнительных работ, не предусмотренных проектом.</w:t>
      </w:r>
    </w:p>
    <w:p w14:paraId="31C2A3AC"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ППР, разработанные в ходе выполнения работ.</w:t>
      </w:r>
    </w:p>
    <w:p w14:paraId="130DC0B3"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Программа и методика испытаний, утвержденная Заказчиком.</w:t>
      </w:r>
    </w:p>
    <w:p w14:paraId="11A643E2"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Инструкции по эксплуатации системы.</w:t>
      </w:r>
    </w:p>
    <w:p w14:paraId="3286F910" w14:textId="77777777" w:rsidR="003439A2" w:rsidRPr="00A0440F"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 xml:space="preserve">Лицензионные документа, подтверждающие право использования Заказчиком </w:t>
      </w:r>
      <w:r w:rsidRPr="00A0440F">
        <w:rPr>
          <w:rFonts w:ascii="Times New Roman" w:hAnsi="Times New Roman" w:cs="Times New Roman"/>
          <w:sz w:val="22"/>
          <w:szCs w:val="22"/>
        </w:rPr>
        <w:t xml:space="preserve">программного обеспечения, поставляемого в составе выполняемых работ. </w:t>
      </w:r>
    </w:p>
    <w:p w14:paraId="3A9685BC" w14:textId="174C469E" w:rsidR="00510050" w:rsidRPr="00A0440F" w:rsidRDefault="00510050" w:rsidP="00510050">
      <w:pPr>
        <w:pStyle w:val="6"/>
        <w:numPr>
          <w:ilvl w:val="1"/>
          <w:numId w:val="41"/>
        </w:numPr>
        <w:shd w:val="clear" w:color="auto" w:fill="auto"/>
        <w:tabs>
          <w:tab w:val="left" w:pos="426"/>
        </w:tabs>
        <w:spacing w:after="0" w:line="276" w:lineRule="auto"/>
        <w:ind w:left="426" w:right="60" w:firstLine="0"/>
        <w:rPr>
          <w:rFonts w:ascii="Times New Roman" w:hAnsi="Times New Roman" w:cs="Times New Roman"/>
          <w:sz w:val="22"/>
          <w:szCs w:val="22"/>
          <w:lang w:val="ru-RU" w:eastAsia="en-US"/>
        </w:rPr>
      </w:pPr>
      <w:r w:rsidRPr="00A0440F">
        <w:rPr>
          <w:rFonts w:ascii="Times New Roman" w:hAnsi="Times New Roman" w:cs="Times New Roman"/>
          <w:sz w:val="22"/>
          <w:szCs w:val="22"/>
          <w:lang w:val="ru-RU" w:eastAsia="en-US"/>
        </w:rPr>
        <w:t>Акт диагностического осмотра оборудования</w:t>
      </w:r>
    </w:p>
    <w:p w14:paraId="3B95484D" w14:textId="172DABB0" w:rsidR="00510050" w:rsidRPr="00A0440F" w:rsidRDefault="00510050" w:rsidP="00510050">
      <w:pPr>
        <w:numPr>
          <w:ilvl w:val="1"/>
          <w:numId w:val="41"/>
        </w:numPr>
        <w:tabs>
          <w:tab w:val="left" w:pos="426"/>
        </w:tabs>
        <w:spacing w:after="200" w:line="276" w:lineRule="auto"/>
        <w:ind w:left="426" w:right="60" w:firstLine="0"/>
        <w:rPr>
          <w:rFonts w:eastAsia="Verdana"/>
          <w:spacing w:val="-10"/>
          <w:sz w:val="22"/>
          <w:szCs w:val="22"/>
          <w:lang w:eastAsia="en-US"/>
        </w:rPr>
      </w:pPr>
      <w:r w:rsidRPr="00A0440F">
        <w:rPr>
          <w:rFonts w:eastAsia="Verdana"/>
          <w:spacing w:val="-10"/>
          <w:sz w:val="22"/>
          <w:szCs w:val="22"/>
          <w:lang w:eastAsia="en-US"/>
        </w:rPr>
        <w:t>Формуляр зазоров редукторов</w:t>
      </w:r>
      <w:r w:rsidR="00B54601" w:rsidRPr="00A0440F">
        <w:rPr>
          <w:rFonts w:eastAsia="Verdana"/>
          <w:spacing w:val="-10"/>
          <w:sz w:val="22"/>
          <w:szCs w:val="22"/>
          <w:lang w:eastAsia="en-US"/>
        </w:rPr>
        <w:t>.</w:t>
      </w:r>
    </w:p>
    <w:p w14:paraId="5DC363E2" w14:textId="036A4D8C" w:rsidR="00B54601" w:rsidRPr="00A0440F" w:rsidRDefault="00B54601" w:rsidP="00510050">
      <w:pPr>
        <w:numPr>
          <w:ilvl w:val="1"/>
          <w:numId w:val="41"/>
        </w:numPr>
        <w:tabs>
          <w:tab w:val="left" w:pos="426"/>
        </w:tabs>
        <w:spacing w:after="200" w:line="276" w:lineRule="auto"/>
        <w:ind w:left="426" w:right="60" w:firstLine="0"/>
        <w:rPr>
          <w:rFonts w:eastAsia="Verdana"/>
          <w:spacing w:val="-10"/>
          <w:sz w:val="22"/>
          <w:szCs w:val="22"/>
          <w:lang w:eastAsia="en-US"/>
        </w:rPr>
      </w:pPr>
      <w:r w:rsidRPr="00A0440F">
        <w:rPr>
          <w:rFonts w:eastAsia="Verdana"/>
          <w:spacing w:val="-10"/>
          <w:sz w:val="22"/>
          <w:szCs w:val="22"/>
          <w:lang w:eastAsia="en-US"/>
        </w:rPr>
        <w:t>Заключения по результатам  обследования оборудования.</w:t>
      </w:r>
    </w:p>
    <w:p w14:paraId="4A656D06" w14:textId="77777777" w:rsidR="003439A2" w:rsidRPr="00754165" w:rsidRDefault="003439A2" w:rsidP="003439A2">
      <w:pPr>
        <w:pStyle w:val="70"/>
        <w:numPr>
          <w:ilvl w:val="0"/>
          <w:numId w:val="40"/>
        </w:numPr>
        <w:shd w:val="clear" w:color="auto" w:fill="auto"/>
        <w:tabs>
          <w:tab w:val="left" w:pos="786"/>
        </w:tabs>
        <w:spacing w:before="0" w:after="0" w:line="276" w:lineRule="auto"/>
        <w:rPr>
          <w:rStyle w:val="afff0"/>
          <w:rFonts w:ascii="Times New Roman" w:hAnsi="Times New Roman" w:cs="Times New Roman"/>
          <w:b w:val="0"/>
          <w:bCs w:val="0"/>
          <w:sz w:val="22"/>
          <w:szCs w:val="22"/>
        </w:rPr>
      </w:pPr>
      <w:r w:rsidRPr="00754165">
        <w:rPr>
          <w:rStyle w:val="afff0"/>
          <w:rFonts w:ascii="Times New Roman" w:hAnsi="Times New Roman" w:cs="Times New Roman"/>
          <w:sz w:val="22"/>
          <w:szCs w:val="22"/>
        </w:rPr>
        <w:t>Гарантия Подрядчика работ.</w:t>
      </w:r>
    </w:p>
    <w:p w14:paraId="3014532D" w14:textId="77777777" w:rsidR="003439A2" w:rsidRPr="00754165" w:rsidRDefault="003439A2" w:rsidP="003439A2">
      <w:pPr>
        <w:pStyle w:val="6"/>
        <w:shd w:val="clear" w:color="auto" w:fill="auto"/>
        <w:spacing w:after="0" w:line="276" w:lineRule="auto"/>
        <w:ind w:left="140"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должен гарантировать:</w:t>
      </w:r>
    </w:p>
    <w:p w14:paraId="16C7B094" w14:textId="77777777" w:rsidR="003439A2" w:rsidRPr="00754165" w:rsidRDefault="003439A2" w:rsidP="003439A2">
      <w:pPr>
        <w:pStyle w:val="6"/>
        <w:numPr>
          <w:ilvl w:val="1"/>
          <w:numId w:val="40"/>
        </w:numPr>
        <w:shd w:val="clear" w:color="auto" w:fill="auto"/>
        <w:tabs>
          <w:tab w:val="left" w:pos="411"/>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Надлежащее качество Работ  в полном объёме в соответствии с проектной документацией и действующей нормативно-технической документацией.</w:t>
      </w:r>
    </w:p>
    <w:p w14:paraId="05CDDF55" w14:textId="77777777" w:rsidR="003439A2" w:rsidRPr="00754165" w:rsidRDefault="003439A2" w:rsidP="003439A2">
      <w:pPr>
        <w:pStyle w:val="6"/>
        <w:numPr>
          <w:ilvl w:val="1"/>
          <w:numId w:val="40"/>
        </w:numPr>
        <w:shd w:val="clear" w:color="auto" w:fill="auto"/>
        <w:tabs>
          <w:tab w:val="left" w:pos="399"/>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Выполнение всех Работ  в установленные сроки.</w:t>
      </w:r>
    </w:p>
    <w:p w14:paraId="45FD70E2" w14:textId="77777777" w:rsidR="003439A2" w:rsidRPr="00754165" w:rsidRDefault="003439A2" w:rsidP="003439A2">
      <w:pPr>
        <w:pStyle w:val="6"/>
        <w:numPr>
          <w:ilvl w:val="1"/>
          <w:numId w:val="40"/>
        </w:numPr>
        <w:shd w:val="clear" w:color="auto" w:fill="auto"/>
        <w:tabs>
          <w:tab w:val="left" w:pos="411"/>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Возмещение Заказчику причиненных убытков при обнаружении недостатков в процессе гарантийной эксплуатации объекта.</w:t>
      </w:r>
    </w:p>
    <w:p w14:paraId="26E06000" w14:textId="77777777" w:rsidR="003439A2" w:rsidRPr="00754165" w:rsidRDefault="003439A2" w:rsidP="003439A2">
      <w:pPr>
        <w:pStyle w:val="6"/>
        <w:numPr>
          <w:ilvl w:val="1"/>
          <w:numId w:val="40"/>
        </w:numPr>
        <w:shd w:val="clear" w:color="auto" w:fill="auto"/>
        <w:tabs>
          <w:tab w:val="left" w:pos="411"/>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14:paraId="08CFA7EF" w14:textId="77777777" w:rsidR="003439A2" w:rsidRPr="00754165" w:rsidRDefault="003439A2" w:rsidP="003439A2">
      <w:pPr>
        <w:pStyle w:val="6"/>
        <w:numPr>
          <w:ilvl w:val="1"/>
          <w:numId w:val="40"/>
        </w:numPr>
        <w:shd w:val="clear" w:color="auto" w:fill="auto"/>
        <w:tabs>
          <w:tab w:val="left" w:pos="1134"/>
        </w:tabs>
        <w:spacing w:after="0" w:line="276" w:lineRule="auto"/>
        <w:ind w:left="426" w:right="60" w:firstLine="0"/>
        <w:jc w:val="both"/>
        <w:rPr>
          <w:rFonts w:ascii="Times New Roman" w:hAnsi="Times New Roman" w:cs="Times New Roman"/>
          <w:sz w:val="22"/>
          <w:szCs w:val="22"/>
        </w:rPr>
      </w:pPr>
      <w:r w:rsidRPr="00754165">
        <w:rPr>
          <w:rFonts w:ascii="Times New Roman" w:hAnsi="Times New Roman" w:cs="Times New Roman"/>
          <w:sz w:val="22"/>
          <w:szCs w:val="22"/>
        </w:rPr>
        <w:t>Срок гарантии выполненных Работ  устанавливается продолжительностью 24 месяца с момента подписания Акта приемки выполненных работ (</w:t>
      </w:r>
      <w:r w:rsidRPr="00754165">
        <w:rPr>
          <w:rFonts w:ascii="Times New Roman" w:hAnsi="Times New Roman" w:cs="Times New Roman"/>
          <w:i/>
          <w:sz w:val="22"/>
          <w:szCs w:val="22"/>
        </w:rPr>
        <w:t>Акта приёмки в промышленную эксплуатацию</w:t>
      </w:r>
      <w:r w:rsidRPr="00754165">
        <w:rPr>
          <w:rFonts w:ascii="Times New Roman" w:hAnsi="Times New Roman" w:cs="Times New Roman"/>
          <w:sz w:val="22"/>
          <w:szCs w:val="22"/>
        </w:rPr>
        <w:t>).</w:t>
      </w:r>
    </w:p>
    <w:p w14:paraId="2D1E3C4B" w14:textId="77777777" w:rsidR="00503FFF" w:rsidRPr="00754165" w:rsidRDefault="00503FFF" w:rsidP="00503FFF">
      <w:pPr>
        <w:pStyle w:val="70"/>
        <w:shd w:val="clear" w:color="auto" w:fill="auto"/>
        <w:tabs>
          <w:tab w:val="left" w:pos="786"/>
        </w:tabs>
        <w:spacing w:before="0" w:after="0" w:line="240" w:lineRule="auto"/>
        <w:ind w:firstLine="0"/>
        <w:jc w:val="both"/>
        <w:rPr>
          <w:rFonts w:ascii="Times New Roman" w:hAnsi="Times New Roman" w:cs="Times New Roman"/>
          <w:b/>
          <w:sz w:val="22"/>
          <w:szCs w:val="22"/>
          <w:lang w:val="ru"/>
        </w:rPr>
      </w:pPr>
    </w:p>
    <w:p w14:paraId="36BFA4F0" w14:textId="77777777" w:rsidR="00754165" w:rsidRDefault="00510050" w:rsidP="00A0440F">
      <w:pPr>
        <w:tabs>
          <w:tab w:val="left" w:pos="786"/>
        </w:tabs>
        <w:spacing w:after="200" w:line="276" w:lineRule="auto"/>
        <w:ind w:left="547"/>
        <w:rPr>
          <w:rFonts w:eastAsia="Verdana"/>
          <w:sz w:val="22"/>
          <w:szCs w:val="22"/>
          <w:lang w:eastAsia="en-US"/>
        </w:rPr>
      </w:pPr>
      <w:r w:rsidRPr="00754165">
        <w:rPr>
          <w:rFonts w:eastAsia="Verdana"/>
          <w:b/>
          <w:sz w:val="22"/>
          <w:szCs w:val="22"/>
          <w:lang w:eastAsia="en-US"/>
        </w:rPr>
        <w:t>Приложения:</w:t>
      </w:r>
    </w:p>
    <w:p w14:paraId="25C4F753" w14:textId="77777777" w:rsidR="00754165" w:rsidRDefault="00510050" w:rsidP="00754165">
      <w:pPr>
        <w:tabs>
          <w:tab w:val="left" w:pos="786"/>
        </w:tabs>
        <w:spacing w:line="276" w:lineRule="auto"/>
        <w:ind w:left="547"/>
        <w:rPr>
          <w:rFonts w:eastAsia="Calibri"/>
          <w:sz w:val="22"/>
          <w:szCs w:val="22"/>
          <w:lang w:eastAsia="en-US"/>
        </w:rPr>
      </w:pPr>
      <w:r w:rsidRPr="00754165">
        <w:rPr>
          <w:rFonts w:eastAsia="Calibri"/>
          <w:sz w:val="22"/>
          <w:szCs w:val="22"/>
          <w:lang w:eastAsia="en-US"/>
        </w:rPr>
        <w:t xml:space="preserve">Приложение №1. Перечень рабочей документации </w:t>
      </w:r>
    </w:p>
    <w:p w14:paraId="2A9EEA43" w14:textId="1050F0D7" w:rsidR="00510050" w:rsidRPr="00754165" w:rsidRDefault="00510050" w:rsidP="00754165">
      <w:pPr>
        <w:tabs>
          <w:tab w:val="left" w:pos="786"/>
        </w:tabs>
        <w:spacing w:line="276" w:lineRule="auto"/>
        <w:ind w:left="547"/>
        <w:rPr>
          <w:rFonts w:eastAsia="Verdana"/>
          <w:sz w:val="22"/>
          <w:szCs w:val="22"/>
          <w:lang w:eastAsia="en-US"/>
        </w:rPr>
      </w:pPr>
      <w:r w:rsidRPr="00754165">
        <w:rPr>
          <w:rFonts w:eastAsia="Calibri"/>
          <w:sz w:val="22"/>
          <w:szCs w:val="22"/>
          <w:lang w:eastAsia="en-US"/>
        </w:rPr>
        <w:lastRenderedPageBreak/>
        <w:t>Приложение №2. Предварительная ведомость выполняемых работ.</w:t>
      </w:r>
      <w:r w:rsidRPr="00754165">
        <w:rPr>
          <w:rFonts w:eastAsia="Calibri"/>
          <w:sz w:val="22"/>
          <w:szCs w:val="22"/>
          <w:lang w:eastAsia="en-US"/>
        </w:rPr>
        <w:br/>
      </w:r>
    </w:p>
    <w:p w14:paraId="2D8DE548" w14:textId="77777777" w:rsidR="00510050" w:rsidRDefault="00510050" w:rsidP="006E7789">
      <w:pPr>
        <w:jc w:val="center"/>
        <w:rPr>
          <w:b/>
          <w:sz w:val="22"/>
          <w:szCs w:val="22"/>
        </w:rPr>
      </w:pPr>
    </w:p>
    <w:p w14:paraId="37A1C5EF" w14:textId="77777777" w:rsidR="00510050" w:rsidRDefault="00510050" w:rsidP="006E7789">
      <w:pPr>
        <w:jc w:val="center"/>
        <w:rPr>
          <w:b/>
          <w:sz w:val="22"/>
          <w:szCs w:val="22"/>
        </w:rPr>
      </w:pPr>
    </w:p>
    <w:p w14:paraId="5433464D" w14:textId="77777777" w:rsidR="00510050" w:rsidRDefault="00510050" w:rsidP="006E7789">
      <w:pPr>
        <w:jc w:val="center"/>
        <w:rPr>
          <w:b/>
          <w:sz w:val="22"/>
          <w:szCs w:val="22"/>
        </w:rPr>
      </w:pPr>
    </w:p>
    <w:p w14:paraId="4E1CE811" w14:textId="77777777" w:rsidR="00510050" w:rsidRDefault="00510050" w:rsidP="006E7789">
      <w:pPr>
        <w:jc w:val="center"/>
        <w:rPr>
          <w:b/>
          <w:sz w:val="22"/>
          <w:szCs w:val="22"/>
        </w:rPr>
      </w:pPr>
    </w:p>
    <w:p w14:paraId="45FFA3D3" w14:textId="77777777" w:rsidR="00510050" w:rsidRDefault="00510050" w:rsidP="006E7789">
      <w:pPr>
        <w:jc w:val="center"/>
        <w:rPr>
          <w:b/>
          <w:sz w:val="22"/>
          <w:szCs w:val="22"/>
        </w:rPr>
      </w:pPr>
    </w:p>
    <w:p w14:paraId="7B3CB2B6" w14:textId="77777777" w:rsidR="00510050" w:rsidRDefault="00510050" w:rsidP="006E7789">
      <w:pPr>
        <w:jc w:val="center"/>
        <w:rPr>
          <w:b/>
          <w:sz w:val="22"/>
          <w:szCs w:val="22"/>
        </w:rPr>
      </w:pPr>
    </w:p>
    <w:p w14:paraId="7574B080" w14:textId="35E0F4EF" w:rsidR="003824EB" w:rsidRDefault="003824EB" w:rsidP="006E7789">
      <w:pPr>
        <w:jc w:val="center"/>
        <w:rPr>
          <w:b/>
          <w:sz w:val="22"/>
          <w:szCs w:val="22"/>
        </w:rPr>
      </w:pPr>
      <w:r w:rsidRPr="00D146D1">
        <w:rPr>
          <w:b/>
          <w:sz w:val="22"/>
          <w:szCs w:val="22"/>
        </w:rPr>
        <w:t>Подписи сторон</w:t>
      </w:r>
      <w:r>
        <w:rPr>
          <w:b/>
          <w:sz w:val="22"/>
          <w:szCs w:val="22"/>
        </w:rPr>
        <w:t>:</w:t>
      </w:r>
    </w:p>
    <w:p w14:paraId="376CA9DA" w14:textId="77777777" w:rsidR="003439A2" w:rsidRPr="00D146D1" w:rsidRDefault="003439A2" w:rsidP="006E7789">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146D1" w14:paraId="1A3B7869" w14:textId="77777777" w:rsidTr="003B2081">
        <w:tc>
          <w:tcPr>
            <w:tcW w:w="4643" w:type="dxa"/>
          </w:tcPr>
          <w:p w14:paraId="18A422AD" w14:textId="77777777" w:rsidR="003824EB" w:rsidRPr="00D146D1" w:rsidRDefault="003824EB" w:rsidP="003B2081">
            <w:pPr>
              <w:pStyle w:val="a6"/>
              <w:jc w:val="both"/>
              <w:rPr>
                <w:b w:val="0"/>
                <w:color w:val="000000"/>
                <w:sz w:val="22"/>
                <w:szCs w:val="22"/>
              </w:rPr>
            </w:pPr>
            <w:r w:rsidRPr="00D146D1">
              <w:rPr>
                <w:color w:val="000000"/>
                <w:sz w:val="22"/>
                <w:szCs w:val="22"/>
              </w:rPr>
              <w:t>Подрядчик:</w:t>
            </w:r>
          </w:p>
        </w:tc>
        <w:tc>
          <w:tcPr>
            <w:tcW w:w="4643" w:type="dxa"/>
          </w:tcPr>
          <w:p w14:paraId="6BD30A35" w14:textId="77777777" w:rsidR="003824EB" w:rsidRPr="00D146D1" w:rsidRDefault="003824EB" w:rsidP="003B2081">
            <w:pPr>
              <w:pStyle w:val="a6"/>
              <w:jc w:val="both"/>
              <w:rPr>
                <w:color w:val="000000"/>
                <w:sz w:val="22"/>
                <w:szCs w:val="22"/>
              </w:rPr>
            </w:pPr>
            <w:r w:rsidRPr="00D146D1">
              <w:rPr>
                <w:color w:val="000000"/>
                <w:sz w:val="22"/>
                <w:szCs w:val="22"/>
              </w:rPr>
              <w:t>Заказчик:</w:t>
            </w:r>
          </w:p>
        </w:tc>
      </w:tr>
      <w:tr w:rsidR="00910838" w:rsidRPr="00D146D1" w14:paraId="7D9EFD77" w14:textId="77777777" w:rsidTr="003B2081">
        <w:tc>
          <w:tcPr>
            <w:tcW w:w="4643" w:type="dxa"/>
          </w:tcPr>
          <w:p w14:paraId="0231B246" w14:textId="77777777" w:rsidR="00910838" w:rsidRPr="003824EB" w:rsidRDefault="00910838" w:rsidP="00B7535F">
            <w:pPr>
              <w:jc w:val="both"/>
              <w:rPr>
                <w:color w:val="000000"/>
                <w:sz w:val="22"/>
                <w:szCs w:val="22"/>
                <w:lang w:eastAsia="x-none"/>
              </w:rPr>
            </w:pPr>
          </w:p>
          <w:p w14:paraId="4790C840" w14:textId="77777777" w:rsidR="00910838" w:rsidRDefault="00910838" w:rsidP="00B7535F">
            <w:pPr>
              <w:ind w:firstLine="567"/>
              <w:jc w:val="both"/>
              <w:rPr>
                <w:color w:val="000000"/>
                <w:sz w:val="22"/>
                <w:szCs w:val="22"/>
                <w:lang w:eastAsia="x-none"/>
              </w:rPr>
            </w:pPr>
          </w:p>
          <w:p w14:paraId="10A1CA7D" w14:textId="77777777" w:rsidR="003439A2" w:rsidRDefault="003439A2" w:rsidP="00B7535F">
            <w:pPr>
              <w:ind w:firstLine="567"/>
              <w:jc w:val="both"/>
              <w:rPr>
                <w:color w:val="000000"/>
                <w:sz w:val="22"/>
                <w:szCs w:val="22"/>
                <w:lang w:eastAsia="x-none"/>
              </w:rPr>
            </w:pPr>
          </w:p>
          <w:p w14:paraId="29E1CEDD" w14:textId="77777777" w:rsidR="003439A2" w:rsidRPr="003439A2" w:rsidRDefault="003439A2" w:rsidP="00B7535F">
            <w:pPr>
              <w:ind w:firstLine="567"/>
              <w:jc w:val="both"/>
              <w:rPr>
                <w:color w:val="000000"/>
                <w:sz w:val="22"/>
                <w:szCs w:val="22"/>
                <w:lang w:eastAsia="x-none"/>
              </w:rPr>
            </w:pPr>
          </w:p>
          <w:p w14:paraId="185F0829" w14:textId="5EBCEB7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025EAD23" w14:textId="10C8CD43" w:rsidR="00910838" w:rsidRPr="00503FFF"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39F61856"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31105FBA"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5C353D28" w14:textId="77777777" w:rsidR="00910838" w:rsidRDefault="00910838" w:rsidP="00B7535F">
            <w:pPr>
              <w:ind w:firstLine="35"/>
              <w:jc w:val="both"/>
              <w:rPr>
                <w:color w:val="000000"/>
                <w:sz w:val="22"/>
                <w:szCs w:val="22"/>
                <w:lang w:eastAsia="x-none"/>
              </w:rPr>
            </w:pPr>
          </w:p>
          <w:p w14:paraId="01781887" w14:textId="77777777" w:rsidR="00910838" w:rsidRPr="003824EB" w:rsidRDefault="00910838" w:rsidP="00B7535F">
            <w:pPr>
              <w:ind w:firstLine="35"/>
              <w:jc w:val="both"/>
              <w:rPr>
                <w:color w:val="000000"/>
                <w:sz w:val="22"/>
                <w:szCs w:val="22"/>
                <w:lang w:eastAsia="x-none"/>
              </w:rPr>
            </w:pPr>
          </w:p>
          <w:p w14:paraId="7751A338" w14:textId="29A6D740"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sidDel="0020372B">
              <w:rPr>
                <w:color w:val="000000"/>
                <w:sz w:val="22"/>
                <w:szCs w:val="22"/>
                <w:lang w:eastAsia="x-none"/>
              </w:rPr>
              <w:t xml:space="preserve"> </w:t>
            </w:r>
            <w:r w:rsidR="0020372B">
              <w:rPr>
                <w:color w:val="000000"/>
                <w:sz w:val="22"/>
                <w:szCs w:val="22"/>
                <w:lang w:eastAsia="x-none"/>
              </w:rPr>
              <w:t xml:space="preserve">Д.Д. Кузаков </w:t>
            </w:r>
            <w:r w:rsidRPr="00503C87">
              <w:rPr>
                <w:color w:val="000000"/>
                <w:sz w:val="22"/>
                <w:szCs w:val="22"/>
                <w:lang w:val="x-none" w:eastAsia="x-none"/>
              </w:rPr>
              <w:t>/</w:t>
            </w:r>
          </w:p>
          <w:p w14:paraId="1C9AE70F" w14:textId="11EF93AF" w:rsidR="00910838" w:rsidRPr="00503FFF"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576EC852" w14:textId="77777777" w:rsidR="003824EB" w:rsidRPr="00D146D1" w:rsidRDefault="003824EB" w:rsidP="003824EB">
      <w:pPr>
        <w:rPr>
          <w:sz w:val="22"/>
          <w:szCs w:val="22"/>
        </w:rPr>
      </w:pPr>
      <w:r w:rsidRPr="00D146D1">
        <w:rPr>
          <w:sz w:val="22"/>
          <w:szCs w:val="22"/>
        </w:rPr>
        <w:br w:type="page"/>
      </w:r>
    </w:p>
    <w:p w14:paraId="3F275FFE" w14:textId="77777777" w:rsidR="00036A67" w:rsidRDefault="00036A67" w:rsidP="00036A67">
      <w:pPr>
        <w:ind w:left="5670"/>
        <w:jc w:val="both"/>
        <w:rPr>
          <w:color w:val="000000"/>
          <w:sz w:val="22"/>
          <w:szCs w:val="22"/>
        </w:rPr>
      </w:pPr>
    </w:p>
    <w:p w14:paraId="21B9653A" w14:textId="6840ACD0" w:rsidR="00CD5059" w:rsidRPr="00A0440F" w:rsidRDefault="00CD5059" w:rsidP="00B62858">
      <w:pPr>
        <w:jc w:val="right"/>
        <w:rPr>
          <w:sz w:val="22"/>
          <w:szCs w:val="22"/>
        </w:rPr>
      </w:pPr>
      <w:r w:rsidRPr="00A0440F">
        <w:rPr>
          <w:rFonts w:eastAsia="Calibri"/>
          <w:b/>
          <w:sz w:val="22"/>
          <w:szCs w:val="22"/>
          <w:u w:val="single"/>
        </w:rPr>
        <w:t>Приложение №1</w:t>
      </w:r>
      <w:r w:rsidRPr="00A0440F">
        <w:rPr>
          <w:rFonts w:eastAsia="Calibri"/>
          <w:b/>
          <w:sz w:val="22"/>
          <w:szCs w:val="22"/>
          <w:u w:val="single"/>
        </w:rPr>
        <w:br/>
      </w:r>
      <w:r w:rsidRPr="00A0440F">
        <w:rPr>
          <w:sz w:val="22"/>
          <w:szCs w:val="22"/>
        </w:rPr>
        <w:t xml:space="preserve">к Техническому заданию </w:t>
      </w:r>
      <w:r w:rsidRPr="00A0440F">
        <w:rPr>
          <w:sz w:val="22"/>
          <w:szCs w:val="22"/>
        </w:rPr>
        <w:br/>
      </w:r>
      <w:r w:rsidR="00B62858" w:rsidRPr="00A0440F">
        <w:rPr>
          <w:sz w:val="22"/>
          <w:szCs w:val="22"/>
        </w:rPr>
        <w:t>к договору подряда №_______</w:t>
      </w:r>
    </w:p>
    <w:p w14:paraId="177B177C" w14:textId="39AAF37C" w:rsidR="00B62858" w:rsidRPr="00A0440F" w:rsidRDefault="00B62858" w:rsidP="00B62858">
      <w:pPr>
        <w:jc w:val="right"/>
        <w:rPr>
          <w:sz w:val="22"/>
          <w:szCs w:val="22"/>
        </w:rPr>
      </w:pPr>
      <w:r w:rsidRPr="00A0440F">
        <w:rPr>
          <w:sz w:val="22"/>
          <w:szCs w:val="22"/>
        </w:rPr>
        <w:t>от ________________</w:t>
      </w:r>
    </w:p>
    <w:p w14:paraId="606D38FC" w14:textId="77777777" w:rsidR="00CD5059" w:rsidRPr="00A0440F" w:rsidRDefault="00CD5059" w:rsidP="00CD5059">
      <w:pPr>
        <w:jc w:val="right"/>
        <w:rPr>
          <w:sz w:val="22"/>
          <w:szCs w:val="22"/>
        </w:rPr>
      </w:pPr>
    </w:p>
    <w:p w14:paraId="5930105C" w14:textId="77777777" w:rsidR="00CD5059" w:rsidRPr="00A0440F" w:rsidRDefault="00CD5059" w:rsidP="00CD5059">
      <w:pPr>
        <w:ind w:left="284"/>
        <w:jc w:val="right"/>
        <w:rPr>
          <w:rFonts w:eastAsia="Calibri"/>
          <w:sz w:val="22"/>
          <w:szCs w:val="22"/>
        </w:rPr>
      </w:pPr>
    </w:p>
    <w:p w14:paraId="23F07A15" w14:textId="77777777" w:rsidR="00CD5059" w:rsidRDefault="00CD5059" w:rsidP="00CD5059">
      <w:pPr>
        <w:ind w:left="284"/>
        <w:jc w:val="center"/>
        <w:rPr>
          <w:rFonts w:eastAsia="Calibri"/>
          <w:b/>
          <w:sz w:val="22"/>
          <w:szCs w:val="22"/>
        </w:rPr>
      </w:pPr>
      <w:r w:rsidRPr="00A0440F">
        <w:rPr>
          <w:rFonts w:eastAsia="Calibri"/>
          <w:b/>
          <w:sz w:val="22"/>
          <w:szCs w:val="22"/>
        </w:rPr>
        <w:t>Перечень рабочей документации</w:t>
      </w:r>
    </w:p>
    <w:p w14:paraId="15D07581" w14:textId="77777777" w:rsidR="0035357B" w:rsidRPr="00A0440F" w:rsidRDefault="0035357B" w:rsidP="00CD5059">
      <w:pPr>
        <w:ind w:left="284"/>
        <w:jc w:val="center"/>
        <w:rPr>
          <w:rFonts w:eastAsia="Calibri"/>
          <w:b/>
          <w:sz w:val="22"/>
          <w:szCs w:val="22"/>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105"/>
        <w:gridCol w:w="2104"/>
        <w:gridCol w:w="964"/>
        <w:gridCol w:w="2132"/>
      </w:tblGrid>
      <w:tr w:rsidR="0035357B" w:rsidRPr="00AD32B5" w14:paraId="56DF2B62" w14:textId="77777777" w:rsidTr="0035357B">
        <w:trPr>
          <w:trHeight w:val="910"/>
        </w:trPr>
        <w:tc>
          <w:tcPr>
            <w:tcW w:w="314" w:type="pct"/>
            <w:shd w:val="clear" w:color="000000" w:fill="F2F2F2"/>
            <w:vAlign w:val="center"/>
            <w:hideMark/>
          </w:tcPr>
          <w:p w14:paraId="74688FC0" w14:textId="77777777" w:rsidR="0035357B" w:rsidRPr="00AD32B5" w:rsidRDefault="0035357B" w:rsidP="0098714D">
            <w:pPr>
              <w:jc w:val="center"/>
              <w:rPr>
                <w:sz w:val="22"/>
                <w:szCs w:val="22"/>
              </w:rPr>
            </w:pPr>
            <w:r w:rsidRPr="00AD32B5">
              <w:rPr>
                <w:sz w:val="22"/>
                <w:szCs w:val="22"/>
              </w:rPr>
              <w:t>№ п/п</w:t>
            </w:r>
          </w:p>
        </w:tc>
        <w:tc>
          <w:tcPr>
            <w:tcW w:w="1753" w:type="pct"/>
            <w:shd w:val="clear" w:color="000000" w:fill="F2F2F2"/>
            <w:vAlign w:val="center"/>
            <w:hideMark/>
          </w:tcPr>
          <w:p w14:paraId="6A5FA5C5" w14:textId="77777777" w:rsidR="0035357B" w:rsidRPr="00AD32B5" w:rsidRDefault="0035357B" w:rsidP="0098714D">
            <w:pPr>
              <w:jc w:val="center"/>
              <w:rPr>
                <w:sz w:val="22"/>
                <w:szCs w:val="22"/>
              </w:rPr>
            </w:pPr>
            <w:r w:rsidRPr="00AD32B5">
              <w:rPr>
                <w:sz w:val="22"/>
                <w:szCs w:val="22"/>
              </w:rPr>
              <w:t>Наименование документа</w:t>
            </w:r>
          </w:p>
        </w:tc>
        <w:tc>
          <w:tcPr>
            <w:tcW w:w="1188" w:type="pct"/>
            <w:shd w:val="clear" w:color="000000" w:fill="F2F2F2"/>
            <w:vAlign w:val="center"/>
            <w:hideMark/>
          </w:tcPr>
          <w:p w14:paraId="72675B7E" w14:textId="77777777" w:rsidR="0035357B" w:rsidRPr="00AD32B5" w:rsidRDefault="0035357B" w:rsidP="0098714D">
            <w:pPr>
              <w:jc w:val="center"/>
              <w:rPr>
                <w:sz w:val="22"/>
                <w:szCs w:val="22"/>
              </w:rPr>
            </w:pPr>
            <w:r w:rsidRPr="00AD32B5">
              <w:rPr>
                <w:sz w:val="22"/>
                <w:szCs w:val="22"/>
              </w:rPr>
              <w:t xml:space="preserve">Код </w:t>
            </w:r>
          </w:p>
        </w:tc>
        <w:tc>
          <w:tcPr>
            <w:tcW w:w="540" w:type="pct"/>
            <w:shd w:val="clear" w:color="000000" w:fill="F2F2F2"/>
            <w:vAlign w:val="center"/>
            <w:hideMark/>
          </w:tcPr>
          <w:p w14:paraId="022DE451" w14:textId="77777777" w:rsidR="0035357B" w:rsidRPr="00AD32B5" w:rsidRDefault="0035357B" w:rsidP="0098714D">
            <w:pPr>
              <w:jc w:val="center"/>
              <w:rPr>
                <w:sz w:val="22"/>
                <w:szCs w:val="22"/>
              </w:rPr>
            </w:pPr>
            <w:r w:rsidRPr="00AD32B5">
              <w:rPr>
                <w:sz w:val="22"/>
                <w:szCs w:val="22"/>
              </w:rPr>
              <w:t>Ревизия</w:t>
            </w:r>
          </w:p>
        </w:tc>
        <w:tc>
          <w:tcPr>
            <w:tcW w:w="1204" w:type="pct"/>
            <w:shd w:val="clear" w:color="000000" w:fill="F2F2F2"/>
            <w:vAlign w:val="center"/>
            <w:hideMark/>
          </w:tcPr>
          <w:p w14:paraId="359CAE80" w14:textId="77777777" w:rsidR="0035357B" w:rsidRPr="00AD32B5" w:rsidRDefault="0035357B" w:rsidP="0098714D">
            <w:pPr>
              <w:jc w:val="center"/>
              <w:rPr>
                <w:sz w:val="22"/>
                <w:szCs w:val="22"/>
              </w:rPr>
            </w:pPr>
            <w:r w:rsidRPr="00AD32B5">
              <w:rPr>
                <w:sz w:val="22"/>
                <w:szCs w:val="22"/>
              </w:rPr>
              <w:t>Примечание</w:t>
            </w:r>
          </w:p>
        </w:tc>
      </w:tr>
      <w:tr w:rsidR="0035357B" w:rsidRPr="00AD32B5" w14:paraId="709A23F0" w14:textId="77777777" w:rsidTr="0035357B">
        <w:trPr>
          <w:trHeight w:val="324"/>
        </w:trPr>
        <w:tc>
          <w:tcPr>
            <w:tcW w:w="314" w:type="pct"/>
            <w:shd w:val="clear" w:color="auto" w:fill="auto"/>
            <w:vAlign w:val="center"/>
            <w:hideMark/>
          </w:tcPr>
          <w:p w14:paraId="4A903900" w14:textId="77777777" w:rsidR="0035357B" w:rsidRPr="00AD32B5" w:rsidRDefault="0035357B" w:rsidP="0098714D">
            <w:pPr>
              <w:jc w:val="center"/>
              <w:rPr>
                <w:sz w:val="22"/>
                <w:szCs w:val="22"/>
              </w:rPr>
            </w:pPr>
            <w:r w:rsidRPr="00AD32B5">
              <w:rPr>
                <w:sz w:val="22"/>
                <w:szCs w:val="22"/>
              </w:rPr>
              <w:t>1</w:t>
            </w:r>
          </w:p>
        </w:tc>
        <w:tc>
          <w:tcPr>
            <w:tcW w:w="1753" w:type="pct"/>
            <w:shd w:val="clear" w:color="auto" w:fill="auto"/>
            <w:vAlign w:val="center"/>
            <w:hideMark/>
          </w:tcPr>
          <w:p w14:paraId="19E78C25" w14:textId="77777777" w:rsidR="0035357B" w:rsidRPr="00AD32B5" w:rsidRDefault="0035357B" w:rsidP="0098714D">
            <w:pPr>
              <w:jc w:val="center"/>
              <w:rPr>
                <w:sz w:val="22"/>
                <w:szCs w:val="22"/>
              </w:rPr>
            </w:pPr>
            <w:r w:rsidRPr="00AD32B5">
              <w:rPr>
                <w:sz w:val="22"/>
                <w:szCs w:val="22"/>
              </w:rPr>
              <w:t>2</w:t>
            </w:r>
          </w:p>
        </w:tc>
        <w:tc>
          <w:tcPr>
            <w:tcW w:w="1188" w:type="pct"/>
            <w:shd w:val="clear" w:color="auto" w:fill="auto"/>
            <w:vAlign w:val="center"/>
            <w:hideMark/>
          </w:tcPr>
          <w:p w14:paraId="62F8246E" w14:textId="77777777" w:rsidR="0035357B" w:rsidRPr="00AD32B5" w:rsidRDefault="0035357B" w:rsidP="0098714D">
            <w:pPr>
              <w:jc w:val="center"/>
              <w:rPr>
                <w:sz w:val="22"/>
                <w:szCs w:val="22"/>
              </w:rPr>
            </w:pPr>
            <w:r w:rsidRPr="00AD32B5">
              <w:rPr>
                <w:sz w:val="22"/>
                <w:szCs w:val="22"/>
              </w:rPr>
              <w:t>3</w:t>
            </w:r>
          </w:p>
        </w:tc>
        <w:tc>
          <w:tcPr>
            <w:tcW w:w="540" w:type="pct"/>
            <w:shd w:val="clear" w:color="auto" w:fill="auto"/>
            <w:vAlign w:val="center"/>
            <w:hideMark/>
          </w:tcPr>
          <w:p w14:paraId="649A8A9E" w14:textId="77777777" w:rsidR="0035357B" w:rsidRPr="00AD32B5" w:rsidRDefault="0035357B" w:rsidP="0098714D">
            <w:pPr>
              <w:jc w:val="center"/>
              <w:rPr>
                <w:sz w:val="22"/>
                <w:szCs w:val="22"/>
              </w:rPr>
            </w:pPr>
            <w:r w:rsidRPr="00AD32B5">
              <w:rPr>
                <w:sz w:val="22"/>
                <w:szCs w:val="22"/>
              </w:rPr>
              <w:t>4</w:t>
            </w:r>
          </w:p>
        </w:tc>
        <w:tc>
          <w:tcPr>
            <w:tcW w:w="1204" w:type="pct"/>
            <w:shd w:val="clear" w:color="auto" w:fill="auto"/>
            <w:vAlign w:val="center"/>
            <w:hideMark/>
          </w:tcPr>
          <w:p w14:paraId="17C4B681" w14:textId="77777777" w:rsidR="0035357B" w:rsidRPr="00AD32B5" w:rsidRDefault="0035357B" w:rsidP="0098714D">
            <w:pPr>
              <w:jc w:val="center"/>
              <w:rPr>
                <w:sz w:val="22"/>
                <w:szCs w:val="22"/>
              </w:rPr>
            </w:pPr>
            <w:r w:rsidRPr="00AD32B5">
              <w:rPr>
                <w:sz w:val="22"/>
                <w:szCs w:val="22"/>
              </w:rPr>
              <w:t>5</w:t>
            </w:r>
          </w:p>
        </w:tc>
      </w:tr>
      <w:tr w:rsidR="0035357B" w:rsidRPr="00AD32B5" w14:paraId="53E42089" w14:textId="77777777" w:rsidTr="0035357B">
        <w:trPr>
          <w:trHeight w:val="308"/>
        </w:trPr>
        <w:tc>
          <w:tcPr>
            <w:tcW w:w="314" w:type="pct"/>
            <w:vMerge w:val="restart"/>
            <w:shd w:val="clear" w:color="auto" w:fill="auto"/>
            <w:vAlign w:val="center"/>
            <w:hideMark/>
          </w:tcPr>
          <w:p w14:paraId="6461AD6A" w14:textId="77777777" w:rsidR="0035357B" w:rsidRPr="00AD32B5" w:rsidRDefault="0035357B" w:rsidP="0098714D">
            <w:pPr>
              <w:jc w:val="center"/>
              <w:rPr>
                <w:sz w:val="22"/>
                <w:szCs w:val="22"/>
              </w:rPr>
            </w:pPr>
            <w:r w:rsidRPr="00AD32B5">
              <w:rPr>
                <w:sz w:val="22"/>
                <w:szCs w:val="22"/>
              </w:rPr>
              <w:t>1</w:t>
            </w:r>
          </w:p>
        </w:tc>
        <w:tc>
          <w:tcPr>
            <w:tcW w:w="1753" w:type="pct"/>
            <w:vMerge w:val="restart"/>
            <w:shd w:val="clear" w:color="auto" w:fill="auto"/>
            <w:vAlign w:val="center"/>
          </w:tcPr>
          <w:p w14:paraId="1246A5D6" w14:textId="77777777" w:rsidR="0035357B" w:rsidRPr="00AD32B5" w:rsidRDefault="0035357B" w:rsidP="0098714D">
            <w:pPr>
              <w:rPr>
                <w:sz w:val="22"/>
                <w:szCs w:val="22"/>
                <w:highlight w:val="yellow"/>
              </w:rPr>
            </w:pPr>
            <w:r w:rsidRPr="00AD32B5">
              <w:rPr>
                <w:sz w:val="22"/>
                <w:szCs w:val="22"/>
              </w:rPr>
              <w:t xml:space="preserve">Узел приема топлива. Общие виды конвейеров и пересыпных коробов </w:t>
            </w:r>
            <w:r w:rsidRPr="00AD32B5">
              <w:rPr>
                <w:sz w:val="22"/>
                <w:szCs w:val="22"/>
                <w:shd w:val="clear" w:color="auto" w:fill="FFFFFF" w:themeFill="background1"/>
              </w:rPr>
              <w:t>ЛК1/1Е, ЛК 1/2Е</w:t>
            </w:r>
          </w:p>
        </w:tc>
        <w:tc>
          <w:tcPr>
            <w:tcW w:w="1188" w:type="pct"/>
            <w:vMerge w:val="restart"/>
            <w:shd w:val="clear" w:color="auto" w:fill="auto"/>
            <w:vAlign w:val="center"/>
          </w:tcPr>
          <w:p w14:paraId="3B54AC8E" w14:textId="77777777" w:rsidR="0035357B" w:rsidRPr="00AD32B5" w:rsidRDefault="0035357B" w:rsidP="0098714D">
            <w:pPr>
              <w:jc w:val="center"/>
              <w:rPr>
                <w:sz w:val="22"/>
                <w:szCs w:val="22"/>
                <w:highlight w:val="yellow"/>
              </w:rPr>
            </w:pPr>
            <w:r w:rsidRPr="00AD32B5">
              <w:rPr>
                <w:sz w:val="22"/>
                <w:szCs w:val="22"/>
              </w:rPr>
              <w:t>BG3-01UEC-###-FN-03</w:t>
            </w:r>
          </w:p>
        </w:tc>
        <w:tc>
          <w:tcPr>
            <w:tcW w:w="540" w:type="pct"/>
            <w:shd w:val="clear" w:color="auto" w:fill="auto"/>
            <w:vAlign w:val="center"/>
            <w:hideMark/>
          </w:tcPr>
          <w:p w14:paraId="3A6C84B3" w14:textId="77777777" w:rsidR="0035357B" w:rsidRPr="00AD32B5" w:rsidRDefault="0035357B" w:rsidP="0098714D">
            <w:pPr>
              <w:jc w:val="center"/>
              <w:rPr>
                <w:sz w:val="22"/>
                <w:szCs w:val="22"/>
              </w:rPr>
            </w:pPr>
            <w:r w:rsidRPr="00AD32B5">
              <w:rPr>
                <w:sz w:val="22"/>
                <w:szCs w:val="22"/>
              </w:rPr>
              <w:t>изм.0</w:t>
            </w:r>
          </w:p>
        </w:tc>
        <w:tc>
          <w:tcPr>
            <w:tcW w:w="1204" w:type="pct"/>
            <w:vMerge w:val="restart"/>
            <w:shd w:val="clear" w:color="auto" w:fill="auto"/>
            <w:vAlign w:val="center"/>
            <w:hideMark/>
          </w:tcPr>
          <w:p w14:paraId="702B9AF2" w14:textId="77777777" w:rsidR="0035357B" w:rsidRPr="00AD32B5" w:rsidRDefault="0035357B" w:rsidP="0098714D">
            <w:pPr>
              <w:jc w:val="center"/>
              <w:rPr>
                <w:color w:val="FF0000"/>
                <w:sz w:val="22"/>
                <w:szCs w:val="22"/>
                <w:highlight w:val="yellow"/>
              </w:rPr>
            </w:pPr>
          </w:p>
        </w:tc>
      </w:tr>
      <w:tr w:rsidR="0035357B" w:rsidRPr="00AD32B5" w14:paraId="265727BF" w14:textId="77777777" w:rsidTr="0035357B">
        <w:trPr>
          <w:trHeight w:val="308"/>
        </w:trPr>
        <w:tc>
          <w:tcPr>
            <w:tcW w:w="314" w:type="pct"/>
            <w:vMerge/>
            <w:vAlign w:val="center"/>
            <w:hideMark/>
          </w:tcPr>
          <w:p w14:paraId="71C113E3" w14:textId="77777777" w:rsidR="0035357B" w:rsidRPr="00AD32B5" w:rsidRDefault="0035357B" w:rsidP="0098714D">
            <w:pPr>
              <w:rPr>
                <w:sz w:val="22"/>
                <w:szCs w:val="22"/>
              </w:rPr>
            </w:pPr>
          </w:p>
        </w:tc>
        <w:tc>
          <w:tcPr>
            <w:tcW w:w="1753" w:type="pct"/>
            <w:vMerge/>
            <w:vAlign w:val="center"/>
          </w:tcPr>
          <w:p w14:paraId="1724EFCB" w14:textId="77777777" w:rsidR="0035357B" w:rsidRPr="00AD32B5" w:rsidRDefault="0035357B" w:rsidP="0098714D">
            <w:pPr>
              <w:rPr>
                <w:sz w:val="22"/>
                <w:szCs w:val="22"/>
                <w:highlight w:val="yellow"/>
              </w:rPr>
            </w:pPr>
          </w:p>
        </w:tc>
        <w:tc>
          <w:tcPr>
            <w:tcW w:w="1188" w:type="pct"/>
            <w:vMerge/>
            <w:vAlign w:val="center"/>
          </w:tcPr>
          <w:p w14:paraId="7F0FE9D4" w14:textId="77777777" w:rsidR="0035357B" w:rsidRPr="00AD32B5" w:rsidRDefault="0035357B" w:rsidP="0098714D">
            <w:pPr>
              <w:rPr>
                <w:sz w:val="22"/>
                <w:szCs w:val="22"/>
                <w:highlight w:val="yellow"/>
              </w:rPr>
            </w:pPr>
          </w:p>
        </w:tc>
        <w:tc>
          <w:tcPr>
            <w:tcW w:w="540" w:type="pct"/>
            <w:shd w:val="clear" w:color="auto" w:fill="auto"/>
            <w:vAlign w:val="center"/>
          </w:tcPr>
          <w:p w14:paraId="208A54DE" w14:textId="77777777" w:rsidR="0035357B" w:rsidRPr="00AD32B5" w:rsidRDefault="0035357B" w:rsidP="0098714D">
            <w:pPr>
              <w:jc w:val="center"/>
              <w:rPr>
                <w:sz w:val="22"/>
                <w:szCs w:val="22"/>
              </w:rPr>
            </w:pPr>
            <w:r w:rsidRPr="00AD32B5">
              <w:rPr>
                <w:sz w:val="22"/>
                <w:szCs w:val="22"/>
              </w:rPr>
              <w:t>изм.1</w:t>
            </w:r>
          </w:p>
        </w:tc>
        <w:tc>
          <w:tcPr>
            <w:tcW w:w="1204" w:type="pct"/>
            <w:vMerge/>
            <w:vAlign w:val="center"/>
            <w:hideMark/>
          </w:tcPr>
          <w:p w14:paraId="75E67D05" w14:textId="77777777" w:rsidR="0035357B" w:rsidRPr="00AD32B5" w:rsidRDefault="0035357B" w:rsidP="0098714D">
            <w:pPr>
              <w:rPr>
                <w:color w:val="FF0000"/>
                <w:sz w:val="22"/>
                <w:szCs w:val="22"/>
                <w:highlight w:val="yellow"/>
              </w:rPr>
            </w:pPr>
          </w:p>
        </w:tc>
      </w:tr>
      <w:tr w:rsidR="0035357B" w:rsidRPr="00AD32B5" w14:paraId="72477D53" w14:textId="77777777" w:rsidTr="0035357B">
        <w:trPr>
          <w:trHeight w:val="308"/>
        </w:trPr>
        <w:tc>
          <w:tcPr>
            <w:tcW w:w="314" w:type="pct"/>
            <w:vMerge/>
            <w:vAlign w:val="center"/>
          </w:tcPr>
          <w:p w14:paraId="789C98D5" w14:textId="77777777" w:rsidR="0035357B" w:rsidRPr="00AD32B5" w:rsidRDefault="0035357B" w:rsidP="0098714D">
            <w:pPr>
              <w:rPr>
                <w:sz w:val="22"/>
                <w:szCs w:val="22"/>
              </w:rPr>
            </w:pPr>
          </w:p>
        </w:tc>
        <w:tc>
          <w:tcPr>
            <w:tcW w:w="1753" w:type="pct"/>
            <w:vMerge/>
            <w:vAlign w:val="center"/>
          </w:tcPr>
          <w:p w14:paraId="2AA02A67" w14:textId="77777777" w:rsidR="0035357B" w:rsidRPr="00AD32B5" w:rsidRDefault="0035357B" w:rsidP="0098714D">
            <w:pPr>
              <w:rPr>
                <w:sz w:val="22"/>
                <w:szCs w:val="22"/>
                <w:highlight w:val="yellow"/>
              </w:rPr>
            </w:pPr>
          </w:p>
        </w:tc>
        <w:tc>
          <w:tcPr>
            <w:tcW w:w="1188" w:type="pct"/>
            <w:vMerge/>
            <w:vAlign w:val="center"/>
          </w:tcPr>
          <w:p w14:paraId="5D87712E" w14:textId="77777777" w:rsidR="0035357B" w:rsidRPr="00AD32B5" w:rsidRDefault="0035357B" w:rsidP="0098714D">
            <w:pPr>
              <w:rPr>
                <w:sz w:val="22"/>
                <w:szCs w:val="22"/>
                <w:highlight w:val="yellow"/>
              </w:rPr>
            </w:pPr>
          </w:p>
        </w:tc>
        <w:tc>
          <w:tcPr>
            <w:tcW w:w="540" w:type="pct"/>
            <w:shd w:val="clear" w:color="auto" w:fill="auto"/>
            <w:vAlign w:val="center"/>
          </w:tcPr>
          <w:p w14:paraId="300DE1A8" w14:textId="77777777" w:rsidR="0035357B" w:rsidRPr="00AD32B5" w:rsidRDefault="0035357B" w:rsidP="0098714D">
            <w:pPr>
              <w:jc w:val="center"/>
              <w:rPr>
                <w:sz w:val="22"/>
                <w:szCs w:val="22"/>
              </w:rPr>
            </w:pPr>
            <w:r w:rsidRPr="00AD32B5">
              <w:rPr>
                <w:sz w:val="22"/>
                <w:szCs w:val="22"/>
              </w:rPr>
              <w:t>изм.2</w:t>
            </w:r>
          </w:p>
        </w:tc>
        <w:tc>
          <w:tcPr>
            <w:tcW w:w="1204" w:type="pct"/>
            <w:vMerge/>
            <w:vAlign w:val="center"/>
          </w:tcPr>
          <w:p w14:paraId="1F96ABBF" w14:textId="77777777" w:rsidR="0035357B" w:rsidRPr="00AD32B5" w:rsidRDefault="0035357B" w:rsidP="0098714D">
            <w:pPr>
              <w:rPr>
                <w:color w:val="FF0000"/>
                <w:sz w:val="22"/>
                <w:szCs w:val="22"/>
                <w:highlight w:val="yellow"/>
              </w:rPr>
            </w:pPr>
          </w:p>
        </w:tc>
      </w:tr>
      <w:tr w:rsidR="0035357B" w:rsidRPr="00AD32B5" w14:paraId="17B639C3" w14:textId="77777777" w:rsidTr="0035357B">
        <w:trPr>
          <w:trHeight w:val="308"/>
        </w:trPr>
        <w:tc>
          <w:tcPr>
            <w:tcW w:w="314" w:type="pct"/>
            <w:vMerge/>
            <w:vAlign w:val="center"/>
          </w:tcPr>
          <w:p w14:paraId="3B9FC92C" w14:textId="77777777" w:rsidR="0035357B" w:rsidRPr="00AD32B5" w:rsidRDefault="0035357B" w:rsidP="0098714D">
            <w:pPr>
              <w:rPr>
                <w:sz w:val="22"/>
                <w:szCs w:val="22"/>
              </w:rPr>
            </w:pPr>
          </w:p>
        </w:tc>
        <w:tc>
          <w:tcPr>
            <w:tcW w:w="1753" w:type="pct"/>
            <w:vMerge/>
            <w:vAlign w:val="center"/>
          </w:tcPr>
          <w:p w14:paraId="7BF565BD" w14:textId="77777777" w:rsidR="0035357B" w:rsidRPr="00AD32B5" w:rsidRDefault="0035357B" w:rsidP="0098714D">
            <w:pPr>
              <w:rPr>
                <w:sz w:val="22"/>
                <w:szCs w:val="22"/>
                <w:highlight w:val="yellow"/>
              </w:rPr>
            </w:pPr>
          </w:p>
        </w:tc>
        <w:tc>
          <w:tcPr>
            <w:tcW w:w="1188" w:type="pct"/>
            <w:vMerge/>
            <w:vAlign w:val="center"/>
          </w:tcPr>
          <w:p w14:paraId="104CEBD0" w14:textId="77777777" w:rsidR="0035357B" w:rsidRPr="00AD32B5" w:rsidRDefault="0035357B" w:rsidP="0098714D">
            <w:pPr>
              <w:rPr>
                <w:sz w:val="22"/>
                <w:szCs w:val="22"/>
                <w:highlight w:val="yellow"/>
              </w:rPr>
            </w:pPr>
          </w:p>
        </w:tc>
        <w:tc>
          <w:tcPr>
            <w:tcW w:w="540" w:type="pct"/>
            <w:shd w:val="clear" w:color="auto" w:fill="auto"/>
            <w:vAlign w:val="center"/>
          </w:tcPr>
          <w:p w14:paraId="71FF509E" w14:textId="77777777" w:rsidR="0035357B" w:rsidRPr="00AD32B5" w:rsidRDefault="0035357B" w:rsidP="0098714D">
            <w:pPr>
              <w:jc w:val="center"/>
              <w:rPr>
                <w:sz w:val="22"/>
                <w:szCs w:val="22"/>
              </w:rPr>
            </w:pPr>
            <w:r w:rsidRPr="00AD32B5">
              <w:rPr>
                <w:sz w:val="22"/>
                <w:szCs w:val="22"/>
              </w:rPr>
              <w:t>изм.3</w:t>
            </w:r>
          </w:p>
        </w:tc>
        <w:tc>
          <w:tcPr>
            <w:tcW w:w="1204" w:type="pct"/>
            <w:vMerge/>
            <w:vAlign w:val="center"/>
          </w:tcPr>
          <w:p w14:paraId="6AC4B73B" w14:textId="77777777" w:rsidR="0035357B" w:rsidRPr="00AD32B5" w:rsidRDefault="0035357B" w:rsidP="0098714D">
            <w:pPr>
              <w:rPr>
                <w:color w:val="FF0000"/>
                <w:sz w:val="22"/>
                <w:szCs w:val="22"/>
                <w:highlight w:val="yellow"/>
              </w:rPr>
            </w:pPr>
          </w:p>
        </w:tc>
      </w:tr>
      <w:tr w:rsidR="0035357B" w:rsidRPr="00AD32B5" w14:paraId="1BF199CB" w14:textId="77777777" w:rsidTr="0035357B">
        <w:trPr>
          <w:trHeight w:val="308"/>
        </w:trPr>
        <w:tc>
          <w:tcPr>
            <w:tcW w:w="314" w:type="pct"/>
            <w:vMerge/>
            <w:vAlign w:val="center"/>
          </w:tcPr>
          <w:p w14:paraId="44D2B3E6" w14:textId="77777777" w:rsidR="0035357B" w:rsidRPr="00AD32B5" w:rsidRDefault="0035357B" w:rsidP="0098714D">
            <w:pPr>
              <w:rPr>
                <w:sz w:val="22"/>
                <w:szCs w:val="22"/>
              </w:rPr>
            </w:pPr>
          </w:p>
        </w:tc>
        <w:tc>
          <w:tcPr>
            <w:tcW w:w="1753" w:type="pct"/>
            <w:vMerge/>
            <w:vAlign w:val="center"/>
          </w:tcPr>
          <w:p w14:paraId="624C5206" w14:textId="77777777" w:rsidR="0035357B" w:rsidRPr="00AD32B5" w:rsidRDefault="0035357B" w:rsidP="0098714D">
            <w:pPr>
              <w:rPr>
                <w:sz w:val="22"/>
                <w:szCs w:val="22"/>
                <w:highlight w:val="yellow"/>
              </w:rPr>
            </w:pPr>
          </w:p>
        </w:tc>
        <w:tc>
          <w:tcPr>
            <w:tcW w:w="1188" w:type="pct"/>
            <w:vMerge/>
            <w:vAlign w:val="center"/>
          </w:tcPr>
          <w:p w14:paraId="24F3975C" w14:textId="77777777" w:rsidR="0035357B" w:rsidRPr="00AD32B5" w:rsidRDefault="0035357B" w:rsidP="0098714D">
            <w:pPr>
              <w:rPr>
                <w:sz w:val="22"/>
                <w:szCs w:val="22"/>
                <w:highlight w:val="yellow"/>
              </w:rPr>
            </w:pPr>
          </w:p>
        </w:tc>
        <w:tc>
          <w:tcPr>
            <w:tcW w:w="540" w:type="pct"/>
            <w:shd w:val="clear" w:color="auto" w:fill="auto"/>
            <w:vAlign w:val="center"/>
          </w:tcPr>
          <w:p w14:paraId="30025C78" w14:textId="77777777" w:rsidR="0035357B" w:rsidRPr="00AD32B5" w:rsidRDefault="0035357B" w:rsidP="0098714D">
            <w:pPr>
              <w:jc w:val="center"/>
              <w:rPr>
                <w:sz w:val="22"/>
                <w:szCs w:val="22"/>
              </w:rPr>
            </w:pPr>
            <w:r w:rsidRPr="00AD32B5">
              <w:rPr>
                <w:sz w:val="22"/>
                <w:szCs w:val="22"/>
              </w:rPr>
              <w:t>изм.4</w:t>
            </w:r>
          </w:p>
        </w:tc>
        <w:tc>
          <w:tcPr>
            <w:tcW w:w="1204" w:type="pct"/>
            <w:vMerge/>
            <w:vAlign w:val="center"/>
          </w:tcPr>
          <w:p w14:paraId="65A23C56" w14:textId="77777777" w:rsidR="0035357B" w:rsidRPr="00AD32B5" w:rsidRDefault="0035357B" w:rsidP="0098714D">
            <w:pPr>
              <w:rPr>
                <w:color w:val="FF0000"/>
                <w:sz w:val="22"/>
                <w:szCs w:val="22"/>
                <w:highlight w:val="yellow"/>
              </w:rPr>
            </w:pPr>
          </w:p>
        </w:tc>
      </w:tr>
      <w:tr w:rsidR="0035357B" w:rsidRPr="00AD32B5" w14:paraId="50CC9D7B" w14:textId="77777777" w:rsidTr="0035357B">
        <w:trPr>
          <w:trHeight w:val="308"/>
        </w:trPr>
        <w:tc>
          <w:tcPr>
            <w:tcW w:w="314" w:type="pct"/>
            <w:vMerge/>
            <w:vAlign w:val="center"/>
            <w:hideMark/>
          </w:tcPr>
          <w:p w14:paraId="1EA5BF77" w14:textId="77777777" w:rsidR="0035357B" w:rsidRPr="00AD32B5" w:rsidRDefault="0035357B" w:rsidP="0098714D">
            <w:pPr>
              <w:rPr>
                <w:sz w:val="22"/>
                <w:szCs w:val="22"/>
              </w:rPr>
            </w:pPr>
          </w:p>
        </w:tc>
        <w:tc>
          <w:tcPr>
            <w:tcW w:w="1753" w:type="pct"/>
            <w:vMerge/>
            <w:vAlign w:val="center"/>
          </w:tcPr>
          <w:p w14:paraId="57AEECFB" w14:textId="77777777" w:rsidR="0035357B" w:rsidRPr="00AD32B5" w:rsidRDefault="0035357B" w:rsidP="0098714D">
            <w:pPr>
              <w:rPr>
                <w:sz w:val="22"/>
                <w:szCs w:val="22"/>
                <w:highlight w:val="yellow"/>
              </w:rPr>
            </w:pPr>
          </w:p>
        </w:tc>
        <w:tc>
          <w:tcPr>
            <w:tcW w:w="1188" w:type="pct"/>
            <w:vMerge/>
            <w:vAlign w:val="center"/>
          </w:tcPr>
          <w:p w14:paraId="6CC62E3A" w14:textId="77777777" w:rsidR="0035357B" w:rsidRPr="00AD32B5" w:rsidRDefault="0035357B" w:rsidP="0098714D">
            <w:pPr>
              <w:rPr>
                <w:sz w:val="22"/>
                <w:szCs w:val="22"/>
                <w:highlight w:val="yellow"/>
              </w:rPr>
            </w:pPr>
          </w:p>
        </w:tc>
        <w:tc>
          <w:tcPr>
            <w:tcW w:w="540" w:type="pct"/>
            <w:shd w:val="clear" w:color="auto" w:fill="auto"/>
            <w:vAlign w:val="center"/>
          </w:tcPr>
          <w:p w14:paraId="09E84722" w14:textId="77777777" w:rsidR="0035357B" w:rsidRPr="00AD32B5" w:rsidRDefault="0035357B" w:rsidP="0098714D">
            <w:pPr>
              <w:jc w:val="center"/>
              <w:rPr>
                <w:sz w:val="22"/>
                <w:szCs w:val="22"/>
              </w:rPr>
            </w:pPr>
            <w:r w:rsidRPr="00AD32B5">
              <w:rPr>
                <w:sz w:val="22"/>
                <w:szCs w:val="22"/>
              </w:rPr>
              <w:t>изм.5</w:t>
            </w:r>
          </w:p>
        </w:tc>
        <w:tc>
          <w:tcPr>
            <w:tcW w:w="1204" w:type="pct"/>
            <w:vMerge/>
            <w:vAlign w:val="center"/>
            <w:hideMark/>
          </w:tcPr>
          <w:p w14:paraId="2EFD91BC" w14:textId="77777777" w:rsidR="0035357B" w:rsidRPr="00AD32B5" w:rsidRDefault="0035357B" w:rsidP="0098714D">
            <w:pPr>
              <w:rPr>
                <w:color w:val="FF0000"/>
                <w:sz w:val="22"/>
                <w:szCs w:val="22"/>
                <w:highlight w:val="yellow"/>
              </w:rPr>
            </w:pPr>
          </w:p>
        </w:tc>
      </w:tr>
      <w:tr w:rsidR="0035357B" w:rsidRPr="00AD32B5" w14:paraId="641F0A06" w14:textId="77777777" w:rsidTr="0035357B">
        <w:trPr>
          <w:trHeight w:val="235"/>
        </w:trPr>
        <w:tc>
          <w:tcPr>
            <w:tcW w:w="314" w:type="pct"/>
            <w:shd w:val="clear" w:color="auto" w:fill="auto"/>
            <w:vAlign w:val="center"/>
          </w:tcPr>
          <w:p w14:paraId="54C25CC3" w14:textId="77777777" w:rsidR="0035357B" w:rsidRPr="00AD32B5" w:rsidRDefault="0035357B" w:rsidP="0098714D">
            <w:pPr>
              <w:jc w:val="center"/>
              <w:rPr>
                <w:sz w:val="22"/>
                <w:szCs w:val="22"/>
              </w:rPr>
            </w:pPr>
            <w:r w:rsidRPr="00AD32B5">
              <w:rPr>
                <w:sz w:val="22"/>
                <w:szCs w:val="22"/>
              </w:rPr>
              <w:t>2</w:t>
            </w:r>
          </w:p>
        </w:tc>
        <w:tc>
          <w:tcPr>
            <w:tcW w:w="1753" w:type="pct"/>
            <w:shd w:val="clear" w:color="auto" w:fill="auto"/>
            <w:vAlign w:val="center"/>
          </w:tcPr>
          <w:p w14:paraId="3F6D7FF4" w14:textId="77777777" w:rsidR="0035357B" w:rsidRPr="00AD32B5" w:rsidRDefault="0035357B" w:rsidP="0098714D">
            <w:pPr>
              <w:rPr>
                <w:sz w:val="22"/>
                <w:szCs w:val="22"/>
                <w:highlight w:val="yellow"/>
              </w:rPr>
            </w:pPr>
            <w:r w:rsidRPr="00AD32B5">
              <w:rPr>
                <w:sz w:val="22"/>
                <w:szCs w:val="22"/>
              </w:rPr>
              <w:t>Узел приема топлива. Расположение оборудования конвейеров и пересыпные короба.</w:t>
            </w:r>
          </w:p>
        </w:tc>
        <w:tc>
          <w:tcPr>
            <w:tcW w:w="1188" w:type="pct"/>
            <w:shd w:val="clear" w:color="auto" w:fill="auto"/>
            <w:vAlign w:val="center"/>
          </w:tcPr>
          <w:p w14:paraId="66D288AF" w14:textId="77777777" w:rsidR="0035357B" w:rsidRPr="00AD32B5" w:rsidRDefault="0035357B" w:rsidP="0098714D">
            <w:pPr>
              <w:jc w:val="center"/>
              <w:rPr>
                <w:sz w:val="22"/>
                <w:szCs w:val="22"/>
              </w:rPr>
            </w:pPr>
            <w:r w:rsidRPr="00AD32B5">
              <w:rPr>
                <w:sz w:val="22"/>
                <w:szCs w:val="22"/>
              </w:rPr>
              <w:t>BG3-01UEC-###-FN-02</w:t>
            </w:r>
          </w:p>
        </w:tc>
        <w:tc>
          <w:tcPr>
            <w:tcW w:w="540" w:type="pct"/>
            <w:shd w:val="clear" w:color="auto" w:fill="auto"/>
            <w:vAlign w:val="center"/>
          </w:tcPr>
          <w:p w14:paraId="5E99E85B" w14:textId="77777777" w:rsidR="0035357B" w:rsidRPr="0035357B" w:rsidRDefault="0035357B" w:rsidP="0035357B">
            <w:pPr>
              <w:jc w:val="center"/>
              <w:rPr>
                <w:sz w:val="22"/>
                <w:szCs w:val="22"/>
              </w:rPr>
            </w:pPr>
            <w:r w:rsidRPr="0035357B">
              <w:rPr>
                <w:sz w:val="22"/>
                <w:szCs w:val="22"/>
              </w:rPr>
              <w:t>изм.0</w:t>
            </w:r>
          </w:p>
          <w:p w14:paraId="5173C5F2" w14:textId="77777777" w:rsidR="0035357B" w:rsidRPr="0035357B" w:rsidRDefault="0035357B" w:rsidP="0035357B">
            <w:pPr>
              <w:jc w:val="center"/>
              <w:rPr>
                <w:sz w:val="22"/>
                <w:szCs w:val="22"/>
              </w:rPr>
            </w:pPr>
            <w:r w:rsidRPr="0035357B">
              <w:rPr>
                <w:sz w:val="22"/>
                <w:szCs w:val="22"/>
              </w:rPr>
              <w:t>изм.1</w:t>
            </w:r>
          </w:p>
          <w:p w14:paraId="617DBB6A" w14:textId="77777777" w:rsidR="0035357B" w:rsidRPr="0035357B" w:rsidRDefault="0035357B" w:rsidP="0035357B">
            <w:pPr>
              <w:jc w:val="center"/>
              <w:rPr>
                <w:sz w:val="22"/>
                <w:szCs w:val="22"/>
              </w:rPr>
            </w:pPr>
            <w:r w:rsidRPr="0035357B">
              <w:rPr>
                <w:sz w:val="22"/>
                <w:szCs w:val="22"/>
              </w:rPr>
              <w:t>изм.2</w:t>
            </w:r>
          </w:p>
          <w:p w14:paraId="35D281A2" w14:textId="2F8BBDEE" w:rsidR="0035357B" w:rsidRPr="00AD32B5" w:rsidRDefault="0035357B" w:rsidP="0035357B">
            <w:pPr>
              <w:jc w:val="center"/>
              <w:rPr>
                <w:sz w:val="22"/>
                <w:szCs w:val="22"/>
              </w:rPr>
            </w:pPr>
            <w:r w:rsidRPr="0035357B">
              <w:rPr>
                <w:sz w:val="22"/>
                <w:szCs w:val="22"/>
              </w:rPr>
              <w:t>изм.3</w:t>
            </w:r>
          </w:p>
        </w:tc>
        <w:tc>
          <w:tcPr>
            <w:tcW w:w="1204" w:type="pct"/>
            <w:shd w:val="clear" w:color="auto" w:fill="auto"/>
            <w:vAlign w:val="center"/>
          </w:tcPr>
          <w:p w14:paraId="67C3F872" w14:textId="77777777" w:rsidR="0035357B" w:rsidRPr="00AD32B5" w:rsidRDefault="0035357B" w:rsidP="0098714D">
            <w:pPr>
              <w:jc w:val="center"/>
              <w:rPr>
                <w:color w:val="FF0000"/>
                <w:sz w:val="22"/>
                <w:szCs w:val="22"/>
                <w:highlight w:val="yellow"/>
              </w:rPr>
            </w:pPr>
          </w:p>
        </w:tc>
      </w:tr>
    </w:tbl>
    <w:p w14:paraId="4A66E71C" w14:textId="77777777" w:rsidR="00CD5059" w:rsidRPr="00A0440F" w:rsidRDefault="00CD5059" w:rsidP="00CD5059">
      <w:pPr>
        <w:rPr>
          <w:rFonts w:eastAsia="Calibri"/>
          <w:b/>
          <w:sz w:val="22"/>
          <w:szCs w:val="22"/>
        </w:rPr>
      </w:pPr>
    </w:p>
    <w:p w14:paraId="68BD0B9D" w14:textId="77777777" w:rsidR="00CD5059" w:rsidRPr="00A0440F" w:rsidRDefault="00CD5059" w:rsidP="00CD5059">
      <w:pPr>
        <w:rPr>
          <w:rFonts w:eastAsia="Calibri"/>
          <w:b/>
          <w:sz w:val="22"/>
          <w:szCs w:val="22"/>
        </w:rPr>
      </w:pPr>
      <w:r w:rsidRPr="00A0440F">
        <w:rPr>
          <w:rFonts w:eastAsia="Calibri"/>
          <w:b/>
          <w:sz w:val="22"/>
          <w:szCs w:val="22"/>
        </w:rPr>
        <w:t>* Документация предоставляется Подрядчику в электронном виде по запросу.</w:t>
      </w:r>
    </w:p>
    <w:p w14:paraId="37737C33" w14:textId="77777777" w:rsidR="00CD5059" w:rsidRPr="00A0440F" w:rsidRDefault="00CD5059" w:rsidP="00CD5059">
      <w:pPr>
        <w:rPr>
          <w:sz w:val="22"/>
          <w:szCs w:val="22"/>
        </w:rPr>
      </w:pPr>
      <w:r w:rsidRPr="00A0440F">
        <w:rPr>
          <w:rFonts w:eastAsia="Calibri"/>
          <w:b/>
          <w:sz w:val="22"/>
          <w:szCs w:val="22"/>
        </w:rPr>
        <w:t>**</w:t>
      </w:r>
      <w:r w:rsidRPr="00A0440F">
        <w:rPr>
          <w:rFonts w:eastAsia="Calibri"/>
          <w:sz w:val="22"/>
          <w:szCs w:val="22"/>
        </w:rPr>
        <w:t>В случае появления у потенциального Подрядчика каких-либо вопросов, в его адрес и по его просьбе может быть направлена   необходимая дополнительная рабочая документация в электронном виде.</w:t>
      </w:r>
    </w:p>
    <w:p w14:paraId="3E8B369A" w14:textId="77777777" w:rsidR="00CD5059" w:rsidRPr="00B62858" w:rsidRDefault="00CD5059">
      <w:pPr>
        <w:rPr>
          <w:color w:val="000000"/>
          <w:sz w:val="22"/>
          <w:szCs w:val="22"/>
        </w:rPr>
      </w:pPr>
    </w:p>
    <w:p w14:paraId="3B5E2288" w14:textId="77777777" w:rsidR="00CD5059" w:rsidRPr="00510050" w:rsidRDefault="00CD5059" w:rsidP="00CD5059">
      <w:pPr>
        <w:jc w:val="center"/>
        <w:rPr>
          <w:b/>
          <w:sz w:val="22"/>
          <w:szCs w:val="22"/>
        </w:rPr>
      </w:pPr>
      <w:r w:rsidRPr="00510050">
        <w:rPr>
          <w:b/>
          <w:sz w:val="22"/>
          <w:szCs w:val="22"/>
        </w:rPr>
        <w:t>Подписи сторон:</w:t>
      </w:r>
    </w:p>
    <w:p w14:paraId="255F8DC1" w14:textId="77777777" w:rsidR="00CD5059" w:rsidRPr="00510050"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14:paraId="6AC2098D" w14:textId="77777777" w:rsidTr="00CD5059">
        <w:tc>
          <w:tcPr>
            <w:tcW w:w="4643" w:type="dxa"/>
          </w:tcPr>
          <w:p w14:paraId="5DCDF07D" w14:textId="77777777"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14:paraId="408FE146" w14:textId="77777777"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14:paraId="1D43A30B" w14:textId="77777777" w:rsidTr="00CD5059">
        <w:tc>
          <w:tcPr>
            <w:tcW w:w="4643" w:type="dxa"/>
          </w:tcPr>
          <w:p w14:paraId="30F55F3C" w14:textId="77777777" w:rsidR="00CD5059" w:rsidRPr="00B62858" w:rsidRDefault="00CD5059" w:rsidP="00CD5059">
            <w:pPr>
              <w:jc w:val="both"/>
              <w:rPr>
                <w:color w:val="000000"/>
                <w:sz w:val="22"/>
                <w:szCs w:val="22"/>
                <w:lang w:eastAsia="x-none"/>
              </w:rPr>
            </w:pPr>
          </w:p>
          <w:p w14:paraId="505341AF" w14:textId="77777777" w:rsidR="00CD5059" w:rsidRPr="00510050" w:rsidRDefault="00CD5059" w:rsidP="00CD5059">
            <w:pPr>
              <w:ind w:firstLine="567"/>
              <w:jc w:val="both"/>
              <w:rPr>
                <w:color w:val="000000"/>
                <w:sz w:val="22"/>
                <w:szCs w:val="22"/>
                <w:lang w:eastAsia="x-none"/>
              </w:rPr>
            </w:pPr>
          </w:p>
          <w:p w14:paraId="250BBBF4" w14:textId="77777777" w:rsidR="00CD5059" w:rsidRPr="00510050" w:rsidRDefault="00CD5059" w:rsidP="00CD5059">
            <w:pPr>
              <w:ind w:firstLine="567"/>
              <w:jc w:val="both"/>
              <w:rPr>
                <w:color w:val="000000"/>
                <w:sz w:val="22"/>
                <w:szCs w:val="22"/>
                <w:lang w:eastAsia="x-none"/>
              </w:rPr>
            </w:pPr>
          </w:p>
          <w:p w14:paraId="4E365043" w14:textId="77777777" w:rsidR="00CD5059" w:rsidRPr="00510050" w:rsidRDefault="00CD5059" w:rsidP="00CD5059">
            <w:pPr>
              <w:ind w:firstLine="567"/>
              <w:jc w:val="both"/>
              <w:rPr>
                <w:color w:val="000000"/>
                <w:sz w:val="22"/>
                <w:szCs w:val="22"/>
                <w:lang w:eastAsia="x-none"/>
              </w:rPr>
            </w:pPr>
          </w:p>
          <w:p w14:paraId="14B20544"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14:paraId="0C80BCE6" w14:textId="77777777"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14:paraId="41DB8A10" w14:textId="77777777" w:rsidR="00CD5059" w:rsidRPr="00B62858" w:rsidRDefault="00CD5059" w:rsidP="00CD5059">
            <w:pPr>
              <w:ind w:firstLine="35"/>
              <w:jc w:val="both"/>
              <w:rPr>
                <w:color w:val="000000"/>
                <w:sz w:val="22"/>
                <w:szCs w:val="22"/>
                <w:lang w:eastAsia="x-none"/>
              </w:rPr>
            </w:pPr>
            <w:r w:rsidRPr="00B62858">
              <w:rPr>
                <w:color w:val="000000"/>
                <w:sz w:val="22"/>
                <w:szCs w:val="22"/>
                <w:lang w:eastAsia="x-none"/>
              </w:rPr>
              <w:t>Представитель</w:t>
            </w:r>
          </w:p>
          <w:p w14:paraId="1E4C5EBB" w14:textId="77777777" w:rsidR="00CD5059" w:rsidRPr="00B62858" w:rsidRDefault="00CD5059" w:rsidP="00CD5059">
            <w:pPr>
              <w:ind w:firstLine="35"/>
              <w:jc w:val="both"/>
              <w:rPr>
                <w:color w:val="000000"/>
                <w:sz w:val="22"/>
                <w:szCs w:val="22"/>
                <w:lang w:eastAsia="x-none"/>
              </w:rPr>
            </w:pPr>
            <w:r w:rsidRPr="00B62858">
              <w:rPr>
                <w:color w:val="000000"/>
                <w:sz w:val="22"/>
                <w:szCs w:val="22"/>
                <w:lang w:eastAsia="x-none"/>
              </w:rPr>
              <w:t>ОАО «Э.ОН Россия»</w:t>
            </w:r>
          </w:p>
          <w:p w14:paraId="72DAFA61" w14:textId="77777777" w:rsidR="00CD5059" w:rsidRPr="00B62858" w:rsidRDefault="00CD5059" w:rsidP="00CD5059">
            <w:pPr>
              <w:ind w:firstLine="35"/>
              <w:jc w:val="both"/>
              <w:rPr>
                <w:color w:val="000000"/>
                <w:sz w:val="22"/>
                <w:szCs w:val="22"/>
                <w:lang w:eastAsia="x-none"/>
              </w:rPr>
            </w:pPr>
          </w:p>
          <w:p w14:paraId="55C46242" w14:textId="77777777" w:rsidR="00CD5059" w:rsidRPr="00B62858" w:rsidRDefault="00CD5059" w:rsidP="00CD5059">
            <w:pPr>
              <w:ind w:firstLine="35"/>
              <w:jc w:val="both"/>
              <w:rPr>
                <w:color w:val="000000"/>
                <w:sz w:val="22"/>
                <w:szCs w:val="22"/>
                <w:lang w:eastAsia="x-none"/>
              </w:rPr>
            </w:pPr>
          </w:p>
          <w:p w14:paraId="69FA641A"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w:t>
            </w:r>
            <w:r w:rsidRPr="00B62858">
              <w:rPr>
                <w:color w:val="000000"/>
                <w:sz w:val="22"/>
                <w:szCs w:val="22"/>
                <w:lang w:eastAsia="x-none"/>
              </w:rPr>
              <w:t>____</w:t>
            </w:r>
            <w:r w:rsidRPr="00B62858">
              <w:rPr>
                <w:color w:val="000000"/>
                <w:sz w:val="22"/>
                <w:szCs w:val="22"/>
                <w:lang w:val="x-none" w:eastAsia="x-none"/>
              </w:rPr>
              <w:t>__ /</w:t>
            </w:r>
            <w:r w:rsidRPr="00B62858" w:rsidDel="0020372B">
              <w:rPr>
                <w:color w:val="000000"/>
                <w:sz w:val="22"/>
                <w:szCs w:val="22"/>
                <w:lang w:eastAsia="x-none"/>
              </w:rPr>
              <w:t xml:space="preserve"> </w:t>
            </w:r>
            <w:r w:rsidRPr="00B62858">
              <w:rPr>
                <w:color w:val="000000"/>
                <w:sz w:val="22"/>
                <w:szCs w:val="22"/>
                <w:lang w:eastAsia="x-none"/>
              </w:rPr>
              <w:t xml:space="preserve">Д.Д. Кузаков </w:t>
            </w:r>
            <w:r w:rsidRPr="00B62858">
              <w:rPr>
                <w:color w:val="000000"/>
                <w:sz w:val="22"/>
                <w:szCs w:val="22"/>
                <w:lang w:val="x-none" w:eastAsia="x-none"/>
              </w:rPr>
              <w:t>/</w:t>
            </w:r>
          </w:p>
          <w:p w14:paraId="45DF2963" w14:textId="77777777" w:rsidR="00CD5059" w:rsidRPr="00B62858" w:rsidRDefault="00CD5059" w:rsidP="00CD5059">
            <w:pPr>
              <w:pStyle w:val="a6"/>
              <w:jc w:val="both"/>
              <w:rPr>
                <w:b w:val="0"/>
                <w:color w:val="000000"/>
                <w:sz w:val="22"/>
                <w:szCs w:val="22"/>
              </w:rPr>
            </w:pPr>
            <w:r w:rsidRPr="00B62858">
              <w:rPr>
                <w:color w:val="000000"/>
                <w:sz w:val="22"/>
                <w:szCs w:val="22"/>
              </w:rPr>
              <w:t xml:space="preserve">            </w:t>
            </w:r>
            <w:proofErr w:type="spellStart"/>
            <w:r w:rsidRPr="00B62858">
              <w:rPr>
                <w:color w:val="000000"/>
                <w:sz w:val="22"/>
                <w:szCs w:val="22"/>
              </w:rPr>
              <w:t>м.п</w:t>
            </w:r>
            <w:proofErr w:type="spellEnd"/>
            <w:r w:rsidRPr="00B62858">
              <w:rPr>
                <w:color w:val="000000"/>
                <w:sz w:val="22"/>
                <w:szCs w:val="22"/>
              </w:rPr>
              <w:t>.</w:t>
            </w:r>
          </w:p>
        </w:tc>
      </w:tr>
    </w:tbl>
    <w:p w14:paraId="649A60AC" w14:textId="48B9D705" w:rsidR="00036A67" w:rsidRDefault="00036A67">
      <w:pPr>
        <w:rPr>
          <w:color w:val="000000"/>
          <w:sz w:val="22"/>
          <w:szCs w:val="22"/>
        </w:rPr>
      </w:pPr>
      <w:r>
        <w:rPr>
          <w:color w:val="000000"/>
          <w:sz w:val="22"/>
          <w:szCs w:val="22"/>
        </w:rPr>
        <w:br w:type="page"/>
      </w:r>
    </w:p>
    <w:p w14:paraId="2544CA3A" w14:textId="01AEF767" w:rsidR="00CD5059" w:rsidRDefault="00CD5059" w:rsidP="00B62858">
      <w:pPr>
        <w:jc w:val="right"/>
      </w:pPr>
      <w:r>
        <w:rPr>
          <w:rFonts w:eastAsia="Calibri"/>
          <w:b/>
          <w:u w:val="single"/>
        </w:rPr>
        <w:lastRenderedPageBreak/>
        <w:t>Приложение №2</w:t>
      </w:r>
      <w:r>
        <w:rPr>
          <w:rFonts w:eastAsia="Calibri"/>
          <w:b/>
          <w:u w:val="single"/>
        </w:rPr>
        <w:br/>
      </w:r>
      <w:r w:rsidRPr="00155765">
        <w:t xml:space="preserve">к Техническому заданию </w:t>
      </w:r>
      <w:r>
        <w:br/>
      </w:r>
      <w:r w:rsidR="00B62858">
        <w:t>к договору подряда №_______</w:t>
      </w:r>
    </w:p>
    <w:p w14:paraId="0002ACE2" w14:textId="0AB364B5" w:rsidR="00B62858" w:rsidRDefault="00B62858" w:rsidP="00B62858">
      <w:pPr>
        <w:jc w:val="right"/>
      </w:pPr>
      <w:r>
        <w:t>от _____________________</w:t>
      </w:r>
    </w:p>
    <w:p w14:paraId="7D0AC462" w14:textId="77777777" w:rsidR="0035357B" w:rsidRDefault="00CD5059" w:rsidP="0035357B">
      <w:pPr>
        <w:jc w:val="center"/>
        <w:rPr>
          <w:b/>
          <w:sz w:val="22"/>
          <w:szCs w:val="22"/>
        </w:rPr>
      </w:pPr>
      <w:r>
        <w:br/>
      </w:r>
      <w:r w:rsidR="0035357B" w:rsidRPr="00AD32B5">
        <w:rPr>
          <w:b/>
          <w:sz w:val="22"/>
          <w:szCs w:val="22"/>
        </w:rPr>
        <w:t>Предварительная ведомость выполняемых работ</w:t>
      </w:r>
    </w:p>
    <w:p w14:paraId="211CD86B" w14:textId="77777777" w:rsidR="0035357B" w:rsidRPr="00AD32B5" w:rsidRDefault="0035357B" w:rsidP="0035357B">
      <w:pPr>
        <w:jc w:val="center"/>
        <w:rPr>
          <w:b/>
          <w:sz w:val="22"/>
          <w:szCs w:val="22"/>
        </w:rPr>
      </w:pPr>
    </w:p>
    <w:tbl>
      <w:tblPr>
        <w:tblW w:w="4815" w:type="pct"/>
        <w:tblInd w:w="392" w:type="dxa"/>
        <w:tblLook w:val="04A0" w:firstRow="1" w:lastRow="0" w:firstColumn="1" w:lastColumn="0" w:noHBand="0" w:noVBand="1"/>
      </w:tblPr>
      <w:tblGrid>
        <w:gridCol w:w="531"/>
        <w:gridCol w:w="6183"/>
        <w:gridCol w:w="946"/>
        <w:gridCol w:w="931"/>
      </w:tblGrid>
      <w:tr w:rsidR="0035357B" w:rsidRPr="00AD32B5" w14:paraId="6A53404E" w14:textId="77777777" w:rsidTr="0098714D">
        <w:trPr>
          <w:trHeight w:val="276"/>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73B3D" w14:textId="77777777" w:rsidR="0035357B" w:rsidRPr="00AD32B5" w:rsidRDefault="0035357B" w:rsidP="0098714D">
            <w:pPr>
              <w:jc w:val="center"/>
              <w:rPr>
                <w:b/>
                <w:sz w:val="22"/>
                <w:szCs w:val="22"/>
              </w:rPr>
            </w:pPr>
            <w:r w:rsidRPr="00AD32B5">
              <w:rPr>
                <w:b/>
                <w:sz w:val="22"/>
                <w:szCs w:val="22"/>
              </w:rPr>
              <w:t>№ п</w:t>
            </w:r>
            <w:r>
              <w:rPr>
                <w:b/>
                <w:sz w:val="22"/>
                <w:szCs w:val="22"/>
              </w:rPr>
              <w:t>/</w:t>
            </w:r>
            <w:r w:rsidRPr="00AD32B5">
              <w:rPr>
                <w:b/>
                <w:sz w:val="22"/>
                <w:szCs w:val="22"/>
              </w:rPr>
              <w:t>п</w:t>
            </w:r>
          </w:p>
        </w:tc>
        <w:tc>
          <w:tcPr>
            <w:tcW w:w="3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8801B" w14:textId="77777777" w:rsidR="0035357B" w:rsidRPr="00AD32B5" w:rsidRDefault="0035357B" w:rsidP="0098714D">
            <w:pPr>
              <w:jc w:val="center"/>
              <w:rPr>
                <w:b/>
                <w:sz w:val="22"/>
                <w:szCs w:val="22"/>
                <w:lang w:val="en-US"/>
              </w:rPr>
            </w:pPr>
            <w:r w:rsidRPr="00AD32B5">
              <w:rPr>
                <w:b/>
                <w:sz w:val="22"/>
                <w:szCs w:val="22"/>
              </w:rPr>
              <w:t>Наименование, марка, типоразмер</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769B1" w14:textId="77777777" w:rsidR="0035357B" w:rsidRPr="00AD32B5" w:rsidRDefault="0035357B" w:rsidP="0098714D">
            <w:pPr>
              <w:jc w:val="center"/>
              <w:rPr>
                <w:b/>
                <w:sz w:val="22"/>
                <w:szCs w:val="22"/>
              </w:rPr>
            </w:pPr>
            <w:r w:rsidRPr="00AD32B5">
              <w:rPr>
                <w:b/>
                <w:sz w:val="22"/>
                <w:szCs w:val="22"/>
              </w:rPr>
              <w:t>Ед. изм.</w:t>
            </w:r>
          </w:p>
        </w:tc>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E9BFF" w14:textId="77777777" w:rsidR="0035357B" w:rsidRPr="00AD32B5" w:rsidRDefault="0035357B" w:rsidP="0098714D">
            <w:pPr>
              <w:jc w:val="center"/>
              <w:rPr>
                <w:b/>
                <w:sz w:val="22"/>
                <w:szCs w:val="22"/>
              </w:rPr>
            </w:pPr>
            <w:r w:rsidRPr="00AD32B5">
              <w:rPr>
                <w:b/>
                <w:sz w:val="22"/>
                <w:szCs w:val="22"/>
              </w:rPr>
              <w:t>Кол-во</w:t>
            </w:r>
          </w:p>
        </w:tc>
      </w:tr>
      <w:tr w:rsidR="0035357B" w:rsidRPr="00AD32B5" w14:paraId="3F6837DF" w14:textId="77777777" w:rsidTr="0098714D">
        <w:trPr>
          <w:trHeight w:val="276"/>
        </w:trPr>
        <w:tc>
          <w:tcPr>
            <w:tcW w:w="296" w:type="pct"/>
            <w:vMerge/>
            <w:tcBorders>
              <w:top w:val="single" w:sz="4" w:space="0" w:color="auto"/>
              <w:left w:val="single" w:sz="4" w:space="0" w:color="auto"/>
              <w:bottom w:val="single" w:sz="4" w:space="0" w:color="auto"/>
              <w:right w:val="single" w:sz="4" w:space="0" w:color="auto"/>
            </w:tcBorders>
            <w:vAlign w:val="center"/>
            <w:hideMark/>
          </w:tcPr>
          <w:p w14:paraId="16D6D2CB" w14:textId="77777777" w:rsidR="0035357B" w:rsidRPr="00AD32B5" w:rsidRDefault="0035357B" w:rsidP="0098714D">
            <w:pPr>
              <w:rPr>
                <w:sz w:val="22"/>
                <w:szCs w:val="22"/>
              </w:rPr>
            </w:pPr>
          </w:p>
        </w:tc>
        <w:tc>
          <w:tcPr>
            <w:tcW w:w="3624" w:type="pct"/>
            <w:vMerge/>
            <w:tcBorders>
              <w:top w:val="single" w:sz="4" w:space="0" w:color="auto"/>
              <w:left w:val="single" w:sz="4" w:space="0" w:color="auto"/>
              <w:bottom w:val="single" w:sz="4" w:space="0" w:color="auto"/>
              <w:right w:val="single" w:sz="4" w:space="0" w:color="auto"/>
            </w:tcBorders>
            <w:vAlign w:val="center"/>
            <w:hideMark/>
          </w:tcPr>
          <w:p w14:paraId="4A618326" w14:textId="77777777" w:rsidR="0035357B" w:rsidRPr="00AD32B5" w:rsidRDefault="0035357B" w:rsidP="0098714D">
            <w:pPr>
              <w:rPr>
                <w:sz w:val="22"/>
                <w:szCs w:val="22"/>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19F114A3" w14:textId="77777777" w:rsidR="0035357B" w:rsidRPr="00AD32B5" w:rsidRDefault="0035357B" w:rsidP="0098714D">
            <w:pPr>
              <w:rPr>
                <w:sz w:val="22"/>
                <w:szCs w:val="22"/>
              </w:rPr>
            </w:pPr>
          </w:p>
        </w:tc>
        <w:tc>
          <w:tcPr>
            <w:tcW w:w="503" w:type="pct"/>
            <w:vMerge/>
            <w:tcBorders>
              <w:top w:val="single" w:sz="4" w:space="0" w:color="auto"/>
              <w:left w:val="single" w:sz="4" w:space="0" w:color="auto"/>
              <w:bottom w:val="single" w:sz="4" w:space="0" w:color="auto"/>
              <w:right w:val="single" w:sz="4" w:space="0" w:color="auto"/>
            </w:tcBorders>
            <w:vAlign w:val="center"/>
            <w:hideMark/>
          </w:tcPr>
          <w:p w14:paraId="50B15DCC" w14:textId="77777777" w:rsidR="0035357B" w:rsidRPr="00AD32B5" w:rsidRDefault="0035357B" w:rsidP="0098714D">
            <w:pPr>
              <w:rPr>
                <w:sz w:val="22"/>
                <w:szCs w:val="22"/>
              </w:rPr>
            </w:pPr>
          </w:p>
        </w:tc>
      </w:tr>
      <w:tr w:rsidR="0035357B" w:rsidRPr="00AD32B5" w14:paraId="4F759F52" w14:textId="77777777" w:rsidTr="0098714D">
        <w:trPr>
          <w:trHeight w:val="276"/>
        </w:trPr>
        <w:tc>
          <w:tcPr>
            <w:tcW w:w="296" w:type="pct"/>
            <w:vMerge/>
            <w:tcBorders>
              <w:top w:val="single" w:sz="4" w:space="0" w:color="auto"/>
              <w:left w:val="single" w:sz="4" w:space="0" w:color="auto"/>
              <w:bottom w:val="single" w:sz="4" w:space="0" w:color="auto"/>
              <w:right w:val="single" w:sz="4" w:space="0" w:color="auto"/>
            </w:tcBorders>
            <w:vAlign w:val="center"/>
            <w:hideMark/>
          </w:tcPr>
          <w:p w14:paraId="1C343AE8" w14:textId="77777777" w:rsidR="0035357B" w:rsidRPr="00AD32B5" w:rsidRDefault="0035357B" w:rsidP="0098714D">
            <w:pPr>
              <w:rPr>
                <w:sz w:val="22"/>
                <w:szCs w:val="22"/>
              </w:rPr>
            </w:pPr>
          </w:p>
        </w:tc>
        <w:tc>
          <w:tcPr>
            <w:tcW w:w="3624" w:type="pct"/>
            <w:vMerge/>
            <w:tcBorders>
              <w:top w:val="single" w:sz="4" w:space="0" w:color="auto"/>
              <w:left w:val="single" w:sz="4" w:space="0" w:color="auto"/>
              <w:bottom w:val="single" w:sz="4" w:space="0" w:color="auto"/>
              <w:right w:val="single" w:sz="4" w:space="0" w:color="auto"/>
            </w:tcBorders>
            <w:vAlign w:val="center"/>
            <w:hideMark/>
          </w:tcPr>
          <w:p w14:paraId="1AC4A868" w14:textId="77777777" w:rsidR="0035357B" w:rsidRPr="00AD32B5" w:rsidRDefault="0035357B" w:rsidP="0098714D">
            <w:pPr>
              <w:rPr>
                <w:sz w:val="22"/>
                <w:szCs w:val="22"/>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057D5442" w14:textId="77777777" w:rsidR="0035357B" w:rsidRPr="00AD32B5" w:rsidRDefault="0035357B" w:rsidP="0098714D">
            <w:pPr>
              <w:rPr>
                <w:sz w:val="22"/>
                <w:szCs w:val="22"/>
              </w:rPr>
            </w:pPr>
          </w:p>
        </w:tc>
        <w:tc>
          <w:tcPr>
            <w:tcW w:w="503" w:type="pct"/>
            <w:vMerge/>
            <w:tcBorders>
              <w:top w:val="single" w:sz="4" w:space="0" w:color="auto"/>
              <w:left w:val="single" w:sz="4" w:space="0" w:color="auto"/>
              <w:bottom w:val="single" w:sz="4" w:space="0" w:color="auto"/>
              <w:right w:val="single" w:sz="4" w:space="0" w:color="auto"/>
            </w:tcBorders>
            <w:vAlign w:val="center"/>
            <w:hideMark/>
          </w:tcPr>
          <w:p w14:paraId="34161D7A" w14:textId="77777777" w:rsidR="0035357B" w:rsidRPr="00AD32B5" w:rsidRDefault="0035357B" w:rsidP="0098714D">
            <w:pPr>
              <w:rPr>
                <w:sz w:val="22"/>
                <w:szCs w:val="22"/>
              </w:rPr>
            </w:pPr>
          </w:p>
        </w:tc>
      </w:tr>
      <w:tr w:rsidR="0035357B" w:rsidRPr="00AD32B5" w14:paraId="5504A4A2" w14:textId="77777777" w:rsidTr="0098714D">
        <w:trPr>
          <w:trHeight w:val="255"/>
        </w:trPr>
        <w:tc>
          <w:tcPr>
            <w:tcW w:w="296" w:type="pct"/>
            <w:tcBorders>
              <w:top w:val="nil"/>
              <w:left w:val="single" w:sz="4" w:space="0" w:color="auto"/>
              <w:bottom w:val="single" w:sz="4" w:space="0" w:color="auto"/>
              <w:right w:val="single" w:sz="4" w:space="0" w:color="auto"/>
            </w:tcBorders>
            <w:shd w:val="clear" w:color="auto" w:fill="auto"/>
            <w:noWrap/>
            <w:hideMark/>
          </w:tcPr>
          <w:p w14:paraId="6E6DE9FF" w14:textId="77777777" w:rsidR="0035357B" w:rsidRPr="00AD32B5" w:rsidRDefault="0035357B" w:rsidP="0098714D">
            <w:pPr>
              <w:jc w:val="center"/>
              <w:rPr>
                <w:sz w:val="22"/>
                <w:szCs w:val="22"/>
              </w:rPr>
            </w:pPr>
            <w:r w:rsidRPr="00AD32B5">
              <w:rPr>
                <w:sz w:val="22"/>
                <w:szCs w:val="22"/>
              </w:rPr>
              <w:t>1</w:t>
            </w:r>
          </w:p>
        </w:tc>
        <w:tc>
          <w:tcPr>
            <w:tcW w:w="3624" w:type="pct"/>
            <w:tcBorders>
              <w:top w:val="nil"/>
              <w:left w:val="nil"/>
              <w:bottom w:val="single" w:sz="4" w:space="0" w:color="auto"/>
              <w:right w:val="single" w:sz="4" w:space="0" w:color="auto"/>
            </w:tcBorders>
            <w:shd w:val="clear" w:color="auto" w:fill="auto"/>
            <w:vAlign w:val="center"/>
            <w:hideMark/>
          </w:tcPr>
          <w:p w14:paraId="09B6DA58" w14:textId="77777777" w:rsidR="0035357B" w:rsidRPr="00AD32B5" w:rsidRDefault="0035357B" w:rsidP="0098714D">
            <w:pPr>
              <w:jc w:val="center"/>
              <w:rPr>
                <w:sz w:val="22"/>
                <w:szCs w:val="22"/>
              </w:rPr>
            </w:pPr>
            <w:r w:rsidRPr="00AD32B5">
              <w:rPr>
                <w:sz w:val="22"/>
                <w:szCs w:val="22"/>
              </w:rPr>
              <w:t>3</w:t>
            </w:r>
          </w:p>
        </w:tc>
        <w:tc>
          <w:tcPr>
            <w:tcW w:w="576" w:type="pct"/>
            <w:tcBorders>
              <w:top w:val="nil"/>
              <w:left w:val="nil"/>
              <w:bottom w:val="single" w:sz="4" w:space="0" w:color="auto"/>
              <w:right w:val="single" w:sz="4" w:space="0" w:color="auto"/>
            </w:tcBorders>
            <w:shd w:val="clear" w:color="auto" w:fill="auto"/>
            <w:vAlign w:val="center"/>
            <w:hideMark/>
          </w:tcPr>
          <w:p w14:paraId="46E31B70" w14:textId="77777777" w:rsidR="0035357B" w:rsidRPr="00AD32B5" w:rsidRDefault="0035357B" w:rsidP="0098714D">
            <w:pPr>
              <w:jc w:val="center"/>
              <w:rPr>
                <w:sz w:val="22"/>
                <w:szCs w:val="22"/>
              </w:rPr>
            </w:pPr>
            <w:r w:rsidRPr="00AD32B5">
              <w:rPr>
                <w:sz w:val="22"/>
                <w:szCs w:val="22"/>
              </w:rPr>
              <w:t>4</w:t>
            </w:r>
          </w:p>
        </w:tc>
        <w:tc>
          <w:tcPr>
            <w:tcW w:w="503" w:type="pct"/>
            <w:tcBorders>
              <w:top w:val="nil"/>
              <w:left w:val="nil"/>
              <w:bottom w:val="single" w:sz="4" w:space="0" w:color="auto"/>
              <w:right w:val="single" w:sz="4" w:space="0" w:color="auto"/>
            </w:tcBorders>
            <w:shd w:val="clear" w:color="auto" w:fill="auto"/>
            <w:noWrap/>
            <w:hideMark/>
          </w:tcPr>
          <w:p w14:paraId="11A07DBE" w14:textId="77777777" w:rsidR="0035357B" w:rsidRPr="00AD32B5" w:rsidRDefault="0035357B" w:rsidP="0098714D">
            <w:pPr>
              <w:jc w:val="center"/>
              <w:rPr>
                <w:sz w:val="22"/>
                <w:szCs w:val="22"/>
              </w:rPr>
            </w:pPr>
            <w:r w:rsidRPr="00AD32B5">
              <w:rPr>
                <w:sz w:val="22"/>
                <w:szCs w:val="22"/>
              </w:rPr>
              <w:t>5</w:t>
            </w:r>
          </w:p>
        </w:tc>
      </w:tr>
      <w:tr w:rsidR="0035357B" w:rsidRPr="00AD32B5" w14:paraId="06DCFC4B" w14:textId="77777777" w:rsidTr="0098714D">
        <w:trPr>
          <w:trHeight w:val="402"/>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14:paraId="2E2CC70D" w14:textId="77777777" w:rsidR="0035357B" w:rsidRPr="00AD32B5" w:rsidRDefault="0035357B" w:rsidP="0098714D">
            <w:pPr>
              <w:jc w:val="center"/>
              <w:rPr>
                <w:b/>
                <w:bCs/>
                <w:sz w:val="22"/>
                <w:szCs w:val="22"/>
              </w:rPr>
            </w:pPr>
            <w:r w:rsidRPr="00AD32B5">
              <w:rPr>
                <w:b/>
                <w:bCs/>
                <w:sz w:val="22"/>
                <w:szCs w:val="22"/>
              </w:rPr>
              <w:t>Ленточный конвейер 1/1Е, 1/2Е</w:t>
            </w:r>
          </w:p>
        </w:tc>
      </w:tr>
      <w:tr w:rsidR="0035357B" w:rsidRPr="00AD32B5" w14:paraId="247E2B83" w14:textId="77777777" w:rsidTr="0098714D">
        <w:trPr>
          <w:trHeight w:val="501"/>
        </w:trPr>
        <w:tc>
          <w:tcPr>
            <w:tcW w:w="296" w:type="pct"/>
            <w:tcBorders>
              <w:top w:val="nil"/>
              <w:left w:val="single" w:sz="4" w:space="0" w:color="auto"/>
              <w:bottom w:val="single" w:sz="4" w:space="0" w:color="auto"/>
              <w:right w:val="single" w:sz="4" w:space="0" w:color="auto"/>
            </w:tcBorders>
            <w:shd w:val="clear" w:color="auto" w:fill="auto"/>
            <w:noWrap/>
            <w:hideMark/>
          </w:tcPr>
          <w:p w14:paraId="66C7700F" w14:textId="77777777" w:rsidR="0035357B" w:rsidRPr="00AD32B5" w:rsidRDefault="0035357B" w:rsidP="0098714D">
            <w:pPr>
              <w:jc w:val="center"/>
              <w:rPr>
                <w:sz w:val="22"/>
                <w:szCs w:val="22"/>
              </w:rPr>
            </w:pPr>
            <w:r w:rsidRPr="00AD32B5">
              <w:rPr>
                <w:sz w:val="22"/>
                <w:szCs w:val="22"/>
              </w:rPr>
              <w:t>1</w:t>
            </w:r>
          </w:p>
        </w:tc>
        <w:tc>
          <w:tcPr>
            <w:tcW w:w="3624" w:type="pct"/>
            <w:tcBorders>
              <w:top w:val="nil"/>
              <w:left w:val="nil"/>
              <w:bottom w:val="single" w:sz="4" w:space="0" w:color="auto"/>
              <w:right w:val="single" w:sz="4" w:space="0" w:color="auto"/>
            </w:tcBorders>
            <w:shd w:val="clear" w:color="auto" w:fill="auto"/>
            <w:vAlign w:val="center"/>
            <w:hideMark/>
          </w:tcPr>
          <w:p w14:paraId="0C22CCBD" w14:textId="77777777" w:rsidR="0035357B" w:rsidRPr="00AD32B5" w:rsidRDefault="0035357B" w:rsidP="0098714D">
            <w:pPr>
              <w:rPr>
                <w:sz w:val="22"/>
                <w:szCs w:val="22"/>
              </w:rPr>
            </w:pPr>
            <w:r w:rsidRPr="00AD32B5">
              <w:rPr>
                <w:sz w:val="22"/>
                <w:szCs w:val="22"/>
              </w:rPr>
              <w:t>Редуктор привода конвейеров Ц2Н-450:</w:t>
            </w:r>
          </w:p>
          <w:p w14:paraId="2E15279B" w14:textId="77777777" w:rsidR="0035357B" w:rsidRPr="00AD32B5" w:rsidRDefault="0035357B" w:rsidP="0098714D">
            <w:pPr>
              <w:rPr>
                <w:sz w:val="22"/>
                <w:szCs w:val="22"/>
              </w:rPr>
            </w:pPr>
            <w:r w:rsidRPr="00AD32B5">
              <w:rPr>
                <w:sz w:val="22"/>
                <w:szCs w:val="22"/>
              </w:rPr>
              <w:t>- сборка/разборка;</w:t>
            </w:r>
          </w:p>
          <w:p w14:paraId="7C9D40F1" w14:textId="77777777" w:rsidR="0035357B" w:rsidRPr="00AD32B5" w:rsidRDefault="0035357B" w:rsidP="0098714D">
            <w:pPr>
              <w:rPr>
                <w:sz w:val="22"/>
                <w:szCs w:val="22"/>
              </w:rPr>
            </w:pPr>
            <w:r w:rsidRPr="00AD32B5">
              <w:rPr>
                <w:sz w:val="22"/>
                <w:szCs w:val="22"/>
              </w:rPr>
              <w:t>- визуальный осмотр;</w:t>
            </w:r>
          </w:p>
          <w:p w14:paraId="37D16360" w14:textId="77777777" w:rsidR="0035357B" w:rsidRPr="00AD32B5" w:rsidRDefault="0035357B" w:rsidP="0098714D">
            <w:pPr>
              <w:rPr>
                <w:sz w:val="22"/>
                <w:szCs w:val="22"/>
              </w:rPr>
            </w:pPr>
            <w:r>
              <w:rPr>
                <w:sz w:val="22"/>
                <w:szCs w:val="22"/>
              </w:rPr>
              <w:t>- замена масла (2 раза)</w:t>
            </w:r>
          </w:p>
        </w:tc>
        <w:tc>
          <w:tcPr>
            <w:tcW w:w="576" w:type="pct"/>
            <w:tcBorders>
              <w:top w:val="nil"/>
              <w:left w:val="nil"/>
              <w:bottom w:val="single" w:sz="4" w:space="0" w:color="auto"/>
              <w:right w:val="single" w:sz="4" w:space="0" w:color="auto"/>
            </w:tcBorders>
            <w:shd w:val="clear" w:color="auto" w:fill="auto"/>
            <w:vAlign w:val="center"/>
            <w:hideMark/>
          </w:tcPr>
          <w:p w14:paraId="76DE1D3C"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noWrap/>
            <w:vAlign w:val="center"/>
            <w:hideMark/>
          </w:tcPr>
          <w:p w14:paraId="42146BF3" w14:textId="77777777" w:rsidR="0035357B" w:rsidRPr="00AD32B5" w:rsidRDefault="0035357B" w:rsidP="0098714D">
            <w:pPr>
              <w:jc w:val="center"/>
              <w:rPr>
                <w:sz w:val="22"/>
                <w:szCs w:val="22"/>
              </w:rPr>
            </w:pPr>
            <w:r w:rsidRPr="00AD32B5">
              <w:rPr>
                <w:sz w:val="22"/>
                <w:szCs w:val="22"/>
              </w:rPr>
              <w:t>2</w:t>
            </w:r>
          </w:p>
        </w:tc>
      </w:tr>
      <w:tr w:rsidR="0035357B" w:rsidRPr="00AD32B5" w14:paraId="09C92977" w14:textId="77777777" w:rsidTr="0098714D">
        <w:trPr>
          <w:trHeight w:val="522"/>
        </w:trPr>
        <w:tc>
          <w:tcPr>
            <w:tcW w:w="296" w:type="pct"/>
            <w:tcBorders>
              <w:top w:val="nil"/>
              <w:left w:val="single" w:sz="4" w:space="0" w:color="auto"/>
              <w:bottom w:val="single" w:sz="4" w:space="0" w:color="auto"/>
              <w:right w:val="single" w:sz="4" w:space="0" w:color="auto"/>
            </w:tcBorders>
            <w:shd w:val="clear" w:color="auto" w:fill="auto"/>
            <w:noWrap/>
            <w:hideMark/>
          </w:tcPr>
          <w:p w14:paraId="1757F917" w14:textId="77777777" w:rsidR="0035357B" w:rsidRPr="00AD32B5" w:rsidRDefault="0035357B" w:rsidP="0098714D">
            <w:pPr>
              <w:jc w:val="center"/>
              <w:rPr>
                <w:sz w:val="22"/>
                <w:szCs w:val="22"/>
              </w:rPr>
            </w:pPr>
            <w:r w:rsidRPr="00AD32B5">
              <w:rPr>
                <w:sz w:val="22"/>
                <w:szCs w:val="22"/>
              </w:rPr>
              <w:t>2</w:t>
            </w:r>
          </w:p>
        </w:tc>
        <w:tc>
          <w:tcPr>
            <w:tcW w:w="3624" w:type="pct"/>
            <w:tcBorders>
              <w:top w:val="nil"/>
              <w:left w:val="nil"/>
              <w:bottom w:val="single" w:sz="4" w:space="0" w:color="auto"/>
              <w:right w:val="single" w:sz="4" w:space="0" w:color="auto"/>
            </w:tcBorders>
            <w:shd w:val="clear" w:color="auto" w:fill="auto"/>
            <w:vAlign w:val="center"/>
            <w:hideMark/>
          </w:tcPr>
          <w:p w14:paraId="24FB992F" w14:textId="77777777" w:rsidR="0035357B" w:rsidRPr="00AD32B5" w:rsidRDefault="0035357B" w:rsidP="0098714D">
            <w:pPr>
              <w:rPr>
                <w:sz w:val="22"/>
                <w:szCs w:val="22"/>
              </w:rPr>
            </w:pPr>
            <w:r w:rsidRPr="00AD32B5">
              <w:rPr>
                <w:sz w:val="22"/>
                <w:szCs w:val="22"/>
              </w:rPr>
              <w:t xml:space="preserve">Барабан (приводной и </w:t>
            </w:r>
            <w:proofErr w:type="spellStart"/>
            <w:r w:rsidRPr="00AD32B5">
              <w:rPr>
                <w:sz w:val="22"/>
                <w:szCs w:val="22"/>
              </w:rPr>
              <w:t>неприводной</w:t>
            </w:r>
            <w:proofErr w:type="spellEnd"/>
            <w:r w:rsidRPr="00AD32B5">
              <w:rPr>
                <w:sz w:val="22"/>
                <w:szCs w:val="22"/>
              </w:rPr>
              <w:t>):</w:t>
            </w:r>
          </w:p>
          <w:p w14:paraId="633071E5" w14:textId="77777777" w:rsidR="0035357B" w:rsidRPr="00AD32B5" w:rsidRDefault="0035357B" w:rsidP="0098714D">
            <w:pPr>
              <w:rPr>
                <w:sz w:val="22"/>
                <w:szCs w:val="22"/>
              </w:rPr>
            </w:pPr>
            <w:r w:rsidRPr="00AD32B5">
              <w:rPr>
                <w:sz w:val="22"/>
                <w:szCs w:val="22"/>
              </w:rPr>
              <w:t>- вскрытие крышек подшипников;</w:t>
            </w:r>
          </w:p>
          <w:p w14:paraId="548E4584" w14:textId="77777777" w:rsidR="0035357B" w:rsidRPr="00AD32B5" w:rsidRDefault="0035357B" w:rsidP="0098714D">
            <w:pPr>
              <w:rPr>
                <w:sz w:val="22"/>
                <w:szCs w:val="22"/>
              </w:rPr>
            </w:pPr>
            <w:r w:rsidRPr="00AD32B5">
              <w:rPr>
                <w:sz w:val="22"/>
                <w:szCs w:val="22"/>
              </w:rPr>
              <w:t>- визуальный осмотр;</w:t>
            </w:r>
          </w:p>
          <w:p w14:paraId="710DC54C" w14:textId="77777777" w:rsidR="0035357B" w:rsidRPr="00AD32B5" w:rsidRDefault="0035357B" w:rsidP="0098714D">
            <w:pPr>
              <w:rPr>
                <w:sz w:val="22"/>
                <w:szCs w:val="22"/>
              </w:rPr>
            </w:pPr>
            <w:r w:rsidRPr="00AD32B5">
              <w:rPr>
                <w:sz w:val="22"/>
                <w:szCs w:val="22"/>
              </w:rPr>
              <w:t>- смазка подшипников;</w:t>
            </w:r>
          </w:p>
          <w:p w14:paraId="3856E77A" w14:textId="77777777" w:rsidR="0035357B" w:rsidRPr="00AD32B5" w:rsidRDefault="0035357B" w:rsidP="0098714D">
            <w:pPr>
              <w:rPr>
                <w:sz w:val="22"/>
                <w:szCs w:val="22"/>
              </w:rPr>
            </w:pPr>
            <w:r w:rsidRPr="00AD32B5">
              <w:rPr>
                <w:sz w:val="22"/>
                <w:szCs w:val="22"/>
              </w:rPr>
              <w:t>- закрытие крышек подшипников.</w:t>
            </w:r>
          </w:p>
        </w:tc>
        <w:tc>
          <w:tcPr>
            <w:tcW w:w="576" w:type="pct"/>
            <w:tcBorders>
              <w:top w:val="nil"/>
              <w:left w:val="nil"/>
              <w:bottom w:val="single" w:sz="4" w:space="0" w:color="auto"/>
              <w:right w:val="single" w:sz="4" w:space="0" w:color="auto"/>
            </w:tcBorders>
            <w:shd w:val="clear" w:color="auto" w:fill="auto"/>
            <w:vAlign w:val="center"/>
            <w:hideMark/>
          </w:tcPr>
          <w:p w14:paraId="78FAF853"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noWrap/>
            <w:vAlign w:val="center"/>
            <w:hideMark/>
          </w:tcPr>
          <w:p w14:paraId="4F159385" w14:textId="77777777" w:rsidR="0035357B" w:rsidRPr="00AD32B5" w:rsidRDefault="0035357B" w:rsidP="0098714D">
            <w:pPr>
              <w:jc w:val="center"/>
              <w:rPr>
                <w:sz w:val="22"/>
                <w:szCs w:val="22"/>
              </w:rPr>
            </w:pPr>
            <w:r w:rsidRPr="00AD32B5">
              <w:rPr>
                <w:sz w:val="22"/>
                <w:szCs w:val="22"/>
              </w:rPr>
              <w:t>8</w:t>
            </w:r>
          </w:p>
        </w:tc>
      </w:tr>
      <w:tr w:rsidR="0035357B" w:rsidRPr="00AD32B5" w14:paraId="59FB4439" w14:textId="77777777" w:rsidTr="0098714D">
        <w:trPr>
          <w:trHeight w:val="420"/>
        </w:trPr>
        <w:tc>
          <w:tcPr>
            <w:tcW w:w="296" w:type="pct"/>
            <w:tcBorders>
              <w:top w:val="nil"/>
              <w:left w:val="single" w:sz="4" w:space="0" w:color="auto"/>
              <w:bottom w:val="single" w:sz="4" w:space="0" w:color="auto"/>
              <w:right w:val="single" w:sz="4" w:space="0" w:color="auto"/>
            </w:tcBorders>
            <w:shd w:val="clear" w:color="auto" w:fill="auto"/>
            <w:noWrap/>
            <w:hideMark/>
          </w:tcPr>
          <w:p w14:paraId="05486D09" w14:textId="77777777" w:rsidR="0035357B" w:rsidRPr="00AD32B5" w:rsidRDefault="0035357B" w:rsidP="0098714D">
            <w:pPr>
              <w:jc w:val="center"/>
              <w:rPr>
                <w:sz w:val="22"/>
                <w:szCs w:val="22"/>
              </w:rPr>
            </w:pPr>
            <w:r w:rsidRPr="00AD32B5">
              <w:rPr>
                <w:sz w:val="22"/>
                <w:szCs w:val="22"/>
              </w:rPr>
              <w:t>3</w:t>
            </w:r>
          </w:p>
        </w:tc>
        <w:tc>
          <w:tcPr>
            <w:tcW w:w="3624" w:type="pct"/>
            <w:tcBorders>
              <w:top w:val="nil"/>
              <w:left w:val="nil"/>
              <w:bottom w:val="single" w:sz="4" w:space="0" w:color="auto"/>
              <w:right w:val="single" w:sz="4" w:space="0" w:color="auto"/>
            </w:tcBorders>
            <w:shd w:val="clear" w:color="auto" w:fill="auto"/>
            <w:vAlign w:val="center"/>
            <w:hideMark/>
          </w:tcPr>
          <w:p w14:paraId="468BAB97" w14:textId="77777777" w:rsidR="0035357B" w:rsidRPr="00AD32B5" w:rsidRDefault="0035357B" w:rsidP="0098714D">
            <w:pPr>
              <w:rPr>
                <w:sz w:val="22"/>
                <w:szCs w:val="22"/>
              </w:rPr>
            </w:pPr>
            <w:r w:rsidRPr="00AD32B5">
              <w:rPr>
                <w:sz w:val="22"/>
                <w:szCs w:val="22"/>
              </w:rPr>
              <w:t>Ролики:</w:t>
            </w:r>
          </w:p>
          <w:p w14:paraId="774297F8" w14:textId="77777777" w:rsidR="0035357B" w:rsidRPr="00AD32B5" w:rsidRDefault="0035357B" w:rsidP="0098714D">
            <w:pPr>
              <w:rPr>
                <w:sz w:val="22"/>
                <w:szCs w:val="22"/>
              </w:rPr>
            </w:pPr>
            <w:r w:rsidRPr="00AD32B5">
              <w:rPr>
                <w:sz w:val="22"/>
                <w:szCs w:val="22"/>
              </w:rPr>
              <w:t>- визуальный осмотр;</w:t>
            </w:r>
          </w:p>
          <w:p w14:paraId="50CCF64F" w14:textId="77777777" w:rsidR="0035357B" w:rsidRPr="00AD32B5" w:rsidRDefault="0035357B" w:rsidP="0098714D">
            <w:pPr>
              <w:rPr>
                <w:sz w:val="22"/>
                <w:szCs w:val="22"/>
              </w:rPr>
            </w:pPr>
            <w:r w:rsidRPr="00AD32B5">
              <w:rPr>
                <w:sz w:val="22"/>
                <w:szCs w:val="22"/>
              </w:rPr>
              <w:t xml:space="preserve">- замена амортизирующих колец 1782 </w:t>
            </w:r>
            <w:proofErr w:type="spellStart"/>
            <w:r w:rsidRPr="00AD32B5">
              <w:rPr>
                <w:sz w:val="22"/>
                <w:szCs w:val="22"/>
              </w:rPr>
              <w:t>шт</w:t>
            </w:r>
            <w:proofErr w:type="spellEnd"/>
            <w:r w:rsidRPr="00AD32B5">
              <w:rPr>
                <w:sz w:val="22"/>
                <w:szCs w:val="22"/>
              </w:rPr>
              <w:t>;</w:t>
            </w:r>
          </w:p>
          <w:p w14:paraId="62122038" w14:textId="77777777" w:rsidR="0035357B" w:rsidRPr="00AD32B5" w:rsidRDefault="0035357B" w:rsidP="0098714D">
            <w:pPr>
              <w:rPr>
                <w:sz w:val="22"/>
                <w:szCs w:val="22"/>
              </w:rPr>
            </w:pPr>
            <w:r w:rsidRPr="00AD32B5">
              <w:rPr>
                <w:sz w:val="22"/>
                <w:szCs w:val="22"/>
              </w:rPr>
              <w:t>- смазка подшипников.</w:t>
            </w:r>
          </w:p>
        </w:tc>
        <w:tc>
          <w:tcPr>
            <w:tcW w:w="576" w:type="pct"/>
            <w:tcBorders>
              <w:top w:val="nil"/>
              <w:left w:val="nil"/>
              <w:bottom w:val="single" w:sz="4" w:space="0" w:color="auto"/>
              <w:right w:val="single" w:sz="4" w:space="0" w:color="auto"/>
            </w:tcBorders>
            <w:shd w:val="clear" w:color="auto" w:fill="auto"/>
            <w:vAlign w:val="center"/>
            <w:hideMark/>
          </w:tcPr>
          <w:p w14:paraId="6C6AF748"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noWrap/>
            <w:vAlign w:val="center"/>
            <w:hideMark/>
          </w:tcPr>
          <w:p w14:paraId="5E9D776C" w14:textId="77777777" w:rsidR="0035357B" w:rsidRPr="00AD32B5" w:rsidRDefault="0035357B" w:rsidP="0098714D">
            <w:pPr>
              <w:jc w:val="center"/>
              <w:rPr>
                <w:sz w:val="22"/>
                <w:szCs w:val="22"/>
              </w:rPr>
            </w:pPr>
            <w:r w:rsidRPr="00AD32B5">
              <w:rPr>
                <w:sz w:val="22"/>
                <w:szCs w:val="22"/>
              </w:rPr>
              <w:t>384</w:t>
            </w:r>
          </w:p>
        </w:tc>
      </w:tr>
      <w:tr w:rsidR="0035357B" w:rsidRPr="00AD32B5" w14:paraId="182716B6" w14:textId="77777777" w:rsidTr="0098714D">
        <w:trPr>
          <w:trHeight w:val="420"/>
        </w:trPr>
        <w:tc>
          <w:tcPr>
            <w:tcW w:w="296" w:type="pct"/>
            <w:tcBorders>
              <w:top w:val="nil"/>
              <w:left w:val="single" w:sz="4" w:space="0" w:color="auto"/>
              <w:bottom w:val="single" w:sz="4" w:space="0" w:color="auto"/>
              <w:right w:val="single" w:sz="4" w:space="0" w:color="auto"/>
            </w:tcBorders>
            <w:shd w:val="clear" w:color="auto" w:fill="auto"/>
            <w:noWrap/>
          </w:tcPr>
          <w:p w14:paraId="17751E51" w14:textId="77777777" w:rsidR="0035357B" w:rsidRPr="00AD32B5" w:rsidRDefault="0035357B" w:rsidP="0098714D">
            <w:pPr>
              <w:jc w:val="center"/>
              <w:rPr>
                <w:sz w:val="22"/>
                <w:szCs w:val="22"/>
              </w:rPr>
            </w:pPr>
            <w:r w:rsidRPr="00AD32B5">
              <w:rPr>
                <w:sz w:val="22"/>
                <w:szCs w:val="22"/>
              </w:rPr>
              <w:t>4</w:t>
            </w:r>
          </w:p>
        </w:tc>
        <w:tc>
          <w:tcPr>
            <w:tcW w:w="3624" w:type="pct"/>
            <w:tcBorders>
              <w:top w:val="nil"/>
              <w:left w:val="nil"/>
              <w:bottom w:val="single" w:sz="4" w:space="0" w:color="auto"/>
              <w:right w:val="single" w:sz="4" w:space="0" w:color="auto"/>
            </w:tcBorders>
            <w:shd w:val="clear" w:color="auto" w:fill="auto"/>
            <w:vAlign w:val="center"/>
          </w:tcPr>
          <w:p w14:paraId="0318DA94" w14:textId="77777777" w:rsidR="0035357B" w:rsidRPr="00AD32B5" w:rsidRDefault="0035357B" w:rsidP="0098714D">
            <w:pPr>
              <w:rPr>
                <w:sz w:val="22"/>
                <w:szCs w:val="22"/>
              </w:rPr>
            </w:pPr>
            <w:r w:rsidRPr="00AD32B5">
              <w:rPr>
                <w:sz w:val="22"/>
                <w:szCs w:val="22"/>
              </w:rPr>
              <w:t>Замена подшипников роликов</w:t>
            </w:r>
          </w:p>
          <w:p w14:paraId="6B860860" w14:textId="77777777" w:rsidR="0035357B" w:rsidRPr="00AD32B5" w:rsidRDefault="0035357B" w:rsidP="0098714D">
            <w:pPr>
              <w:rPr>
                <w:sz w:val="22"/>
                <w:szCs w:val="22"/>
              </w:rPr>
            </w:pPr>
            <w:r w:rsidRPr="00AD32B5">
              <w:rPr>
                <w:sz w:val="22"/>
                <w:szCs w:val="22"/>
              </w:rPr>
              <w:t>Замена торцевых крышек роликов</w:t>
            </w:r>
          </w:p>
        </w:tc>
        <w:tc>
          <w:tcPr>
            <w:tcW w:w="576" w:type="pct"/>
            <w:tcBorders>
              <w:top w:val="nil"/>
              <w:left w:val="nil"/>
              <w:bottom w:val="single" w:sz="4" w:space="0" w:color="auto"/>
              <w:right w:val="single" w:sz="4" w:space="0" w:color="auto"/>
            </w:tcBorders>
            <w:shd w:val="clear" w:color="auto" w:fill="auto"/>
            <w:vAlign w:val="center"/>
          </w:tcPr>
          <w:p w14:paraId="0FFC35F4"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noWrap/>
            <w:vAlign w:val="center"/>
          </w:tcPr>
          <w:p w14:paraId="59AE8B69" w14:textId="77777777" w:rsidR="0035357B" w:rsidRPr="00AD32B5" w:rsidRDefault="0035357B" w:rsidP="0098714D">
            <w:pPr>
              <w:jc w:val="center"/>
              <w:rPr>
                <w:sz w:val="22"/>
                <w:szCs w:val="22"/>
              </w:rPr>
            </w:pPr>
            <w:r w:rsidRPr="00AD32B5">
              <w:rPr>
                <w:sz w:val="22"/>
                <w:szCs w:val="22"/>
              </w:rPr>
              <w:t>768 768</w:t>
            </w:r>
          </w:p>
        </w:tc>
      </w:tr>
      <w:tr w:rsidR="0035357B" w:rsidRPr="00AD32B5" w14:paraId="23599638" w14:textId="77777777" w:rsidTr="0098714D">
        <w:trPr>
          <w:trHeight w:val="330"/>
        </w:trPr>
        <w:tc>
          <w:tcPr>
            <w:tcW w:w="5000" w:type="pct"/>
            <w:gridSpan w:val="4"/>
            <w:tcBorders>
              <w:top w:val="nil"/>
              <w:left w:val="single" w:sz="4" w:space="0" w:color="auto"/>
              <w:bottom w:val="single" w:sz="4" w:space="0" w:color="auto"/>
              <w:right w:val="single" w:sz="4" w:space="0" w:color="auto"/>
            </w:tcBorders>
            <w:shd w:val="clear" w:color="auto" w:fill="auto"/>
            <w:noWrap/>
          </w:tcPr>
          <w:p w14:paraId="2E9EF63F" w14:textId="77777777" w:rsidR="0035357B" w:rsidRPr="00AD32B5" w:rsidRDefault="0035357B" w:rsidP="0098714D">
            <w:pPr>
              <w:jc w:val="center"/>
              <w:rPr>
                <w:sz w:val="22"/>
                <w:szCs w:val="22"/>
              </w:rPr>
            </w:pPr>
            <w:r w:rsidRPr="00AD32B5">
              <w:rPr>
                <w:b/>
                <w:bCs/>
                <w:sz w:val="22"/>
                <w:szCs w:val="22"/>
              </w:rPr>
              <w:t>Лопастные питатели</w:t>
            </w:r>
          </w:p>
        </w:tc>
      </w:tr>
      <w:tr w:rsidR="0035357B" w:rsidRPr="00AD32B5" w14:paraId="7CD8D913" w14:textId="77777777" w:rsidTr="0098714D">
        <w:trPr>
          <w:trHeight w:val="456"/>
        </w:trPr>
        <w:tc>
          <w:tcPr>
            <w:tcW w:w="296" w:type="pct"/>
            <w:tcBorders>
              <w:top w:val="nil"/>
              <w:left w:val="single" w:sz="4" w:space="0" w:color="auto"/>
              <w:bottom w:val="single" w:sz="4" w:space="0" w:color="auto"/>
              <w:right w:val="single" w:sz="4" w:space="0" w:color="auto"/>
            </w:tcBorders>
            <w:shd w:val="clear" w:color="auto" w:fill="auto"/>
            <w:noWrap/>
            <w:hideMark/>
          </w:tcPr>
          <w:p w14:paraId="3EE4B930" w14:textId="77777777" w:rsidR="0035357B" w:rsidRPr="00AD32B5" w:rsidRDefault="0035357B" w:rsidP="0098714D">
            <w:pPr>
              <w:jc w:val="center"/>
              <w:rPr>
                <w:sz w:val="22"/>
                <w:szCs w:val="22"/>
              </w:rPr>
            </w:pPr>
            <w:r w:rsidRPr="00AD32B5">
              <w:rPr>
                <w:sz w:val="22"/>
                <w:szCs w:val="22"/>
              </w:rPr>
              <w:t>1</w:t>
            </w:r>
          </w:p>
        </w:tc>
        <w:tc>
          <w:tcPr>
            <w:tcW w:w="3624" w:type="pct"/>
            <w:tcBorders>
              <w:top w:val="nil"/>
              <w:left w:val="nil"/>
              <w:bottom w:val="single" w:sz="4" w:space="0" w:color="auto"/>
              <w:right w:val="single" w:sz="4" w:space="0" w:color="auto"/>
            </w:tcBorders>
            <w:shd w:val="clear" w:color="auto" w:fill="auto"/>
            <w:hideMark/>
          </w:tcPr>
          <w:p w14:paraId="67A12DEB" w14:textId="77777777" w:rsidR="0035357B" w:rsidRPr="00AD32B5" w:rsidRDefault="0035357B" w:rsidP="0098714D">
            <w:pPr>
              <w:rPr>
                <w:sz w:val="22"/>
                <w:szCs w:val="22"/>
              </w:rPr>
            </w:pPr>
            <w:r w:rsidRPr="00AD32B5">
              <w:rPr>
                <w:sz w:val="22"/>
                <w:szCs w:val="22"/>
              </w:rPr>
              <w:t>Редуктор привода питателя 45-Н-60:</w:t>
            </w:r>
          </w:p>
          <w:p w14:paraId="2D6B7527" w14:textId="77777777" w:rsidR="0035357B" w:rsidRPr="00AD32B5" w:rsidRDefault="0035357B" w:rsidP="0098714D">
            <w:pPr>
              <w:rPr>
                <w:sz w:val="22"/>
                <w:szCs w:val="22"/>
              </w:rPr>
            </w:pPr>
            <w:r w:rsidRPr="00AD32B5">
              <w:rPr>
                <w:sz w:val="22"/>
                <w:szCs w:val="22"/>
              </w:rPr>
              <w:t>- сборка/разборка;</w:t>
            </w:r>
          </w:p>
          <w:p w14:paraId="0E7A1869" w14:textId="77777777" w:rsidR="0035357B" w:rsidRPr="00AD32B5" w:rsidRDefault="0035357B" w:rsidP="0098714D">
            <w:pPr>
              <w:rPr>
                <w:sz w:val="22"/>
                <w:szCs w:val="22"/>
              </w:rPr>
            </w:pPr>
            <w:r w:rsidRPr="00AD32B5">
              <w:rPr>
                <w:sz w:val="22"/>
                <w:szCs w:val="22"/>
              </w:rPr>
              <w:t>- визуальный осмотр;</w:t>
            </w:r>
          </w:p>
          <w:p w14:paraId="7D07334E" w14:textId="77777777" w:rsidR="0035357B" w:rsidRPr="00AD32B5" w:rsidRDefault="0035357B" w:rsidP="0098714D">
            <w:pPr>
              <w:rPr>
                <w:sz w:val="22"/>
                <w:szCs w:val="22"/>
              </w:rPr>
            </w:pPr>
            <w:r>
              <w:rPr>
                <w:sz w:val="22"/>
                <w:szCs w:val="22"/>
              </w:rPr>
              <w:t>- замена масла (2 раза)</w:t>
            </w:r>
          </w:p>
        </w:tc>
        <w:tc>
          <w:tcPr>
            <w:tcW w:w="576" w:type="pct"/>
            <w:tcBorders>
              <w:top w:val="nil"/>
              <w:left w:val="nil"/>
              <w:bottom w:val="single" w:sz="4" w:space="0" w:color="auto"/>
              <w:right w:val="single" w:sz="4" w:space="0" w:color="auto"/>
            </w:tcBorders>
            <w:shd w:val="clear" w:color="auto" w:fill="auto"/>
            <w:hideMark/>
          </w:tcPr>
          <w:p w14:paraId="18483C43"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hideMark/>
          </w:tcPr>
          <w:p w14:paraId="263C92CF" w14:textId="77777777" w:rsidR="0035357B" w:rsidRPr="00AD32B5" w:rsidRDefault="0035357B" w:rsidP="0098714D">
            <w:pPr>
              <w:jc w:val="center"/>
              <w:rPr>
                <w:sz w:val="22"/>
                <w:szCs w:val="22"/>
              </w:rPr>
            </w:pPr>
            <w:r w:rsidRPr="00AD32B5">
              <w:rPr>
                <w:sz w:val="22"/>
                <w:szCs w:val="22"/>
              </w:rPr>
              <w:t>8</w:t>
            </w:r>
            <w:r w:rsidRPr="00AD32B5">
              <w:rPr>
                <w:i/>
                <w:iCs/>
                <w:sz w:val="22"/>
                <w:szCs w:val="22"/>
              </w:rPr>
              <w:br/>
            </w:r>
          </w:p>
        </w:tc>
      </w:tr>
      <w:tr w:rsidR="0035357B" w:rsidRPr="00AD32B5" w14:paraId="675C30CD" w14:textId="77777777" w:rsidTr="0098714D">
        <w:trPr>
          <w:trHeight w:val="566"/>
        </w:trPr>
        <w:tc>
          <w:tcPr>
            <w:tcW w:w="296" w:type="pct"/>
            <w:tcBorders>
              <w:top w:val="nil"/>
              <w:left w:val="single" w:sz="4" w:space="0" w:color="auto"/>
              <w:bottom w:val="single" w:sz="4" w:space="0" w:color="auto"/>
              <w:right w:val="single" w:sz="4" w:space="0" w:color="auto"/>
            </w:tcBorders>
            <w:shd w:val="clear" w:color="auto" w:fill="auto"/>
            <w:noWrap/>
            <w:hideMark/>
          </w:tcPr>
          <w:p w14:paraId="260CB1DA" w14:textId="77777777" w:rsidR="0035357B" w:rsidRPr="00AD32B5" w:rsidRDefault="0035357B" w:rsidP="0098714D">
            <w:pPr>
              <w:jc w:val="center"/>
              <w:rPr>
                <w:sz w:val="22"/>
                <w:szCs w:val="22"/>
              </w:rPr>
            </w:pPr>
            <w:r w:rsidRPr="00AD32B5">
              <w:rPr>
                <w:sz w:val="22"/>
                <w:szCs w:val="22"/>
              </w:rPr>
              <w:t>2</w:t>
            </w:r>
          </w:p>
        </w:tc>
        <w:tc>
          <w:tcPr>
            <w:tcW w:w="3624" w:type="pct"/>
            <w:tcBorders>
              <w:top w:val="nil"/>
              <w:left w:val="nil"/>
              <w:bottom w:val="single" w:sz="4" w:space="0" w:color="auto"/>
              <w:right w:val="single" w:sz="4" w:space="0" w:color="auto"/>
            </w:tcBorders>
            <w:shd w:val="clear" w:color="auto" w:fill="auto"/>
            <w:hideMark/>
          </w:tcPr>
          <w:p w14:paraId="500FCD17" w14:textId="77777777" w:rsidR="0035357B" w:rsidRPr="00AD32B5" w:rsidRDefault="0035357B" w:rsidP="0098714D">
            <w:pPr>
              <w:rPr>
                <w:sz w:val="22"/>
                <w:szCs w:val="22"/>
              </w:rPr>
            </w:pPr>
            <w:r w:rsidRPr="00AD32B5">
              <w:rPr>
                <w:sz w:val="22"/>
                <w:szCs w:val="22"/>
              </w:rPr>
              <w:t xml:space="preserve">Второй редуктор питателя </w:t>
            </w:r>
            <w:r w:rsidRPr="00AD32B5">
              <w:rPr>
                <w:sz w:val="22"/>
                <w:szCs w:val="22"/>
                <w:lang w:val="en-US"/>
              </w:rPr>
              <w:t>BV</w:t>
            </w:r>
            <w:r w:rsidRPr="00AD32B5">
              <w:rPr>
                <w:sz w:val="22"/>
                <w:szCs w:val="22"/>
              </w:rPr>
              <w:t>-1/2:</w:t>
            </w:r>
          </w:p>
          <w:p w14:paraId="093BBD7B" w14:textId="77777777" w:rsidR="0035357B" w:rsidRPr="00AD32B5" w:rsidRDefault="0035357B" w:rsidP="0098714D">
            <w:pPr>
              <w:rPr>
                <w:sz w:val="22"/>
                <w:szCs w:val="22"/>
              </w:rPr>
            </w:pPr>
            <w:r w:rsidRPr="00AD32B5">
              <w:rPr>
                <w:sz w:val="22"/>
                <w:szCs w:val="22"/>
              </w:rPr>
              <w:t>- сборка/разборка;</w:t>
            </w:r>
          </w:p>
          <w:p w14:paraId="53E0CE28" w14:textId="77777777" w:rsidR="0035357B" w:rsidRPr="00AD32B5" w:rsidRDefault="0035357B" w:rsidP="0098714D">
            <w:pPr>
              <w:rPr>
                <w:sz w:val="22"/>
                <w:szCs w:val="22"/>
              </w:rPr>
            </w:pPr>
            <w:r w:rsidRPr="00AD32B5">
              <w:rPr>
                <w:sz w:val="22"/>
                <w:szCs w:val="22"/>
              </w:rPr>
              <w:t>- визуальный осмотр;</w:t>
            </w:r>
          </w:p>
          <w:p w14:paraId="7251B064" w14:textId="77777777" w:rsidR="0035357B" w:rsidRPr="00AD32B5" w:rsidRDefault="0035357B" w:rsidP="0098714D">
            <w:pPr>
              <w:rPr>
                <w:sz w:val="22"/>
                <w:szCs w:val="22"/>
              </w:rPr>
            </w:pPr>
            <w:r>
              <w:rPr>
                <w:sz w:val="22"/>
                <w:szCs w:val="22"/>
              </w:rPr>
              <w:t>- замена масла (2 раза)</w:t>
            </w:r>
          </w:p>
        </w:tc>
        <w:tc>
          <w:tcPr>
            <w:tcW w:w="576" w:type="pct"/>
            <w:tcBorders>
              <w:top w:val="nil"/>
              <w:left w:val="nil"/>
              <w:bottom w:val="single" w:sz="4" w:space="0" w:color="auto"/>
              <w:right w:val="single" w:sz="4" w:space="0" w:color="auto"/>
            </w:tcBorders>
            <w:shd w:val="clear" w:color="auto" w:fill="auto"/>
            <w:hideMark/>
          </w:tcPr>
          <w:p w14:paraId="42E8E0B1"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hideMark/>
          </w:tcPr>
          <w:p w14:paraId="7B00C395" w14:textId="77777777" w:rsidR="0035357B" w:rsidRPr="00AD32B5" w:rsidRDefault="0035357B" w:rsidP="0098714D">
            <w:pPr>
              <w:jc w:val="center"/>
              <w:rPr>
                <w:sz w:val="22"/>
                <w:szCs w:val="22"/>
              </w:rPr>
            </w:pPr>
            <w:r w:rsidRPr="00AD32B5">
              <w:rPr>
                <w:sz w:val="22"/>
                <w:szCs w:val="22"/>
              </w:rPr>
              <w:t>8</w:t>
            </w:r>
            <w:r w:rsidRPr="00AD32B5">
              <w:rPr>
                <w:i/>
                <w:iCs/>
                <w:sz w:val="22"/>
                <w:szCs w:val="22"/>
              </w:rPr>
              <w:br/>
            </w:r>
          </w:p>
        </w:tc>
      </w:tr>
      <w:tr w:rsidR="0035357B" w:rsidRPr="00AD32B5" w14:paraId="2779E997" w14:textId="77777777" w:rsidTr="0098714D">
        <w:trPr>
          <w:trHeight w:val="594"/>
        </w:trPr>
        <w:tc>
          <w:tcPr>
            <w:tcW w:w="296" w:type="pct"/>
            <w:tcBorders>
              <w:top w:val="nil"/>
              <w:left w:val="single" w:sz="4" w:space="0" w:color="auto"/>
              <w:bottom w:val="single" w:sz="4" w:space="0" w:color="auto"/>
              <w:right w:val="single" w:sz="4" w:space="0" w:color="auto"/>
            </w:tcBorders>
            <w:shd w:val="clear" w:color="auto" w:fill="auto"/>
            <w:noWrap/>
            <w:hideMark/>
          </w:tcPr>
          <w:p w14:paraId="56C9041C" w14:textId="77777777" w:rsidR="0035357B" w:rsidRPr="00AD32B5" w:rsidRDefault="0035357B" w:rsidP="0098714D">
            <w:pPr>
              <w:jc w:val="center"/>
              <w:rPr>
                <w:sz w:val="22"/>
                <w:szCs w:val="22"/>
              </w:rPr>
            </w:pPr>
            <w:r w:rsidRPr="00AD32B5">
              <w:rPr>
                <w:sz w:val="22"/>
                <w:szCs w:val="22"/>
              </w:rPr>
              <w:t>3</w:t>
            </w:r>
          </w:p>
        </w:tc>
        <w:tc>
          <w:tcPr>
            <w:tcW w:w="3624" w:type="pct"/>
            <w:tcBorders>
              <w:top w:val="nil"/>
              <w:left w:val="nil"/>
              <w:bottom w:val="single" w:sz="4" w:space="0" w:color="auto"/>
              <w:right w:val="single" w:sz="4" w:space="0" w:color="auto"/>
            </w:tcBorders>
            <w:shd w:val="clear" w:color="auto" w:fill="auto"/>
            <w:hideMark/>
          </w:tcPr>
          <w:p w14:paraId="78AF85A1" w14:textId="77777777" w:rsidR="0035357B" w:rsidRPr="00AD32B5" w:rsidRDefault="0035357B" w:rsidP="0098714D">
            <w:pPr>
              <w:rPr>
                <w:sz w:val="22"/>
                <w:szCs w:val="22"/>
              </w:rPr>
            </w:pPr>
            <w:r w:rsidRPr="00AD32B5">
              <w:rPr>
                <w:sz w:val="22"/>
                <w:szCs w:val="22"/>
              </w:rPr>
              <w:t xml:space="preserve">Редуктор хода тележки </w:t>
            </w:r>
            <w:r w:rsidRPr="00AD32B5">
              <w:rPr>
                <w:sz w:val="22"/>
                <w:szCs w:val="22"/>
                <w:lang w:val="en-US"/>
              </w:rPr>
              <w:t>SP</w:t>
            </w:r>
            <w:r w:rsidRPr="00AD32B5">
              <w:rPr>
                <w:sz w:val="22"/>
                <w:szCs w:val="22"/>
              </w:rPr>
              <w:t>-1/3:</w:t>
            </w:r>
          </w:p>
          <w:p w14:paraId="00A65B11" w14:textId="77777777" w:rsidR="0035357B" w:rsidRPr="00AD32B5" w:rsidRDefault="0035357B" w:rsidP="0098714D">
            <w:pPr>
              <w:rPr>
                <w:sz w:val="22"/>
                <w:szCs w:val="22"/>
              </w:rPr>
            </w:pPr>
            <w:r w:rsidRPr="00AD32B5">
              <w:rPr>
                <w:sz w:val="22"/>
                <w:szCs w:val="22"/>
              </w:rPr>
              <w:t>- сборка/разборка;</w:t>
            </w:r>
          </w:p>
          <w:p w14:paraId="09004C1C" w14:textId="77777777" w:rsidR="0035357B" w:rsidRPr="00AD32B5" w:rsidRDefault="0035357B" w:rsidP="0098714D">
            <w:pPr>
              <w:rPr>
                <w:sz w:val="22"/>
                <w:szCs w:val="22"/>
              </w:rPr>
            </w:pPr>
            <w:r w:rsidRPr="00AD32B5">
              <w:rPr>
                <w:sz w:val="22"/>
                <w:szCs w:val="22"/>
              </w:rPr>
              <w:t>- визуальный осмотр;</w:t>
            </w:r>
          </w:p>
          <w:p w14:paraId="6B7472BC" w14:textId="77777777" w:rsidR="0035357B" w:rsidRPr="00AD32B5" w:rsidRDefault="0035357B" w:rsidP="0098714D">
            <w:pPr>
              <w:rPr>
                <w:sz w:val="22"/>
                <w:szCs w:val="22"/>
              </w:rPr>
            </w:pPr>
            <w:r>
              <w:rPr>
                <w:sz w:val="22"/>
                <w:szCs w:val="22"/>
              </w:rPr>
              <w:t>- замена масла (2 раза)</w:t>
            </w:r>
          </w:p>
        </w:tc>
        <w:tc>
          <w:tcPr>
            <w:tcW w:w="576" w:type="pct"/>
            <w:tcBorders>
              <w:top w:val="nil"/>
              <w:left w:val="nil"/>
              <w:bottom w:val="single" w:sz="4" w:space="0" w:color="auto"/>
              <w:right w:val="single" w:sz="4" w:space="0" w:color="auto"/>
            </w:tcBorders>
            <w:shd w:val="clear" w:color="auto" w:fill="auto"/>
            <w:hideMark/>
          </w:tcPr>
          <w:p w14:paraId="6D629436"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noWrap/>
            <w:hideMark/>
          </w:tcPr>
          <w:p w14:paraId="79DCD23A" w14:textId="77777777" w:rsidR="0035357B" w:rsidRPr="00AD32B5" w:rsidRDefault="0035357B" w:rsidP="0098714D">
            <w:pPr>
              <w:jc w:val="center"/>
              <w:rPr>
                <w:sz w:val="22"/>
                <w:szCs w:val="22"/>
                <w:lang w:val="en-US"/>
              </w:rPr>
            </w:pPr>
            <w:r w:rsidRPr="00AD32B5">
              <w:rPr>
                <w:sz w:val="22"/>
                <w:szCs w:val="22"/>
                <w:lang w:val="en-US"/>
              </w:rPr>
              <w:t>16</w:t>
            </w:r>
          </w:p>
        </w:tc>
      </w:tr>
      <w:tr w:rsidR="0035357B" w:rsidRPr="00AD32B5" w14:paraId="5D209A52" w14:textId="77777777" w:rsidTr="0098714D">
        <w:trPr>
          <w:trHeight w:val="560"/>
        </w:trPr>
        <w:tc>
          <w:tcPr>
            <w:tcW w:w="296" w:type="pct"/>
            <w:tcBorders>
              <w:top w:val="nil"/>
              <w:left w:val="single" w:sz="4" w:space="0" w:color="auto"/>
              <w:bottom w:val="single" w:sz="4" w:space="0" w:color="auto"/>
              <w:right w:val="single" w:sz="4" w:space="0" w:color="auto"/>
            </w:tcBorders>
            <w:shd w:val="clear" w:color="auto" w:fill="auto"/>
            <w:noWrap/>
            <w:hideMark/>
          </w:tcPr>
          <w:p w14:paraId="0B031CB3" w14:textId="77777777" w:rsidR="0035357B" w:rsidRPr="00AD32B5" w:rsidRDefault="0035357B" w:rsidP="0098714D">
            <w:pPr>
              <w:jc w:val="center"/>
              <w:rPr>
                <w:sz w:val="22"/>
                <w:szCs w:val="22"/>
              </w:rPr>
            </w:pPr>
            <w:r w:rsidRPr="00AD32B5">
              <w:rPr>
                <w:sz w:val="22"/>
                <w:szCs w:val="22"/>
              </w:rPr>
              <w:t>4</w:t>
            </w:r>
          </w:p>
        </w:tc>
        <w:tc>
          <w:tcPr>
            <w:tcW w:w="3624" w:type="pct"/>
            <w:tcBorders>
              <w:top w:val="nil"/>
              <w:left w:val="nil"/>
              <w:bottom w:val="single" w:sz="4" w:space="0" w:color="auto"/>
              <w:right w:val="single" w:sz="4" w:space="0" w:color="auto"/>
            </w:tcBorders>
            <w:shd w:val="clear" w:color="auto" w:fill="auto"/>
            <w:hideMark/>
          </w:tcPr>
          <w:p w14:paraId="1170C683" w14:textId="77777777" w:rsidR="0035357B" w:rsidRPr="00AD32B5" w:rsidRDefault="0035357B" w:rsidP="0098714D">
            <w:pPr>
              <w:rPr>
                <w:sz w:val="22"/>
                <w:szCs w:val="22"/>
              </w:rPr>
            </w:pPr>
            <w:r w:rsidRPr="00AD32B5">
              <w:rPr>
                <w:sz w:val="22"/>
                <w:szCs w:val="22"/>
              </w:rPr>
              <w:t>Ходовые колеса:</w:t>
            </w:r>
          </w:p>
          <w:p w14:paraId="2E7C4E02" w14:textId="77777777" w:rsidR="0035357B" w:rsidRPr="00AD32B5" w:rsidRDefault="0035357B" w:rsidP="0098714D">
            <w:pPr>
              <w:rPr>
                <w:sz w:val="22"/>
                <w:szCs w:val="22"/>
              </w:rPr>
            </w:pPr>
            <w:r w:rsidRPr="00AD32B5">
              <w:rPr>
                <w:sz w:val="22"/>
                <w:szCs w:val="22"/>
              </w:rPr>
              <w:t>- визуальный осмотр;</w:t>
            </w:r>
          </w:p>
          <w:p w14:paraId="71C961F7" w14:textId="77777777" w:rsidR="0035357B" w:rsidRPr="00AD32B5" w:rsidRDefault="0035357B" w:rsidP="0098714D">
            <w:pPr>
              <w:rPr>
                <w:sz w:val="22"/>
                <w:szCs w:val="22"/>
              </w:rPr>
            </w:pPr>
            <w:r w:rsidRPr="00AD32B5">
              <w:rPr>
                <w:sz w:val="22"/>
                <w:szCs w:val="22"/>
              </w:rPr>
              <w:t>- смазка подшипников.</w:t>
            </w:r>
          </w:p>
        </w:tc>
        <w:tc>
          <w:tcPr>
            <w:tcW w:w="576" w:type="pct"/>
            <w:tcBorders>
              <w:top w:val="nil"/>
              <w:left w:val="nil"/>
              <w:bottom w:val="single" w:sz="4" w:space="0" w:color="auto"/>
              <w:right w:val="single" w:sz="4" w:space="0" w:color="auto"/>
            </w:tcBorders>
            <w:shd w:val="clear" w:color="auto" w:fill="auto"/>
            <w:hideMark/>
          </w:tcPr>
          <w:p w14:paraId="55C02642"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hideMark/>
          </w:tcPr>
          <w:p w14:paraId="4788909C" w14:textId="77777777" w:rsidR="0035357B" w:rsidRPr="00AD32B5" w:rsidRDefault="0035357B" w:rsidP="0098714D">
            <w:pPr>
              <w:jc w:val="center"/>
              <w:rPr>
                <w:sz w:val="22"/>
                <w:szCs w:val="22"/>
              </w:rPr>
            </w:pPr>
            <w:r w:rsidRPr="00AD32B5">
              <w:rPr>
                <w:sz w:val="22"/>
                <w:szCs w:val="22"/>
              </w:rPr>
              <w:t>32</w:t>
            </w:r>
            <w:r w:rsidRPr="00AD32B5">
              <w:rPr>
                <w:i/>
                <w:iCs/>
                <w:sz w:val="22"/>
                <w:szCs w:val="22"/>
              </w:rPr>
              <w:br/>
            </w:r>
          </w:p>
        </w:tc>
      </w:tr>
      <w:tr w:rsidR="0035357B" w:rsidRPr="00AD32B5" w14:paraId="456A4BA9" w14:textId="77777777" w:rsidTr="0098714D">
        <w:trPr>
          <w:trHeight w:val="390"/>
        </w:trPr>
        <w:tc>
          <w:tcPr>
            <w:tcW w:w="5000" w:type="pct"/>
            <w:gridSpan w:val="4"/>
            <w:tcBorders>
              <w:top w:val="nil"/>
              <w:left w:val="single" w:sz="4" w:space="0" w:color="auto"/>
              <w:bottom w:val="single" w:sz="4" w:space="0" w:color="auto"/>
              <w:right w:val="single" w:sz="4" w:space="0" w:color="auto"/>
            </w:tcBorders>
            <w:shd w:val="clear" w:color="auto" w:fill="auto"/>
            <w:noWrap/>
          </w:tcPr>
          <w:p w14:paraId="46CD19F9" w14:textId="77777777" w:rsidR="0035357B" w:rsidRPr="00AD32B5" w:rsidRDefault="0035357B" w:rsidP="0098714D">
            <w:pPr>
              <w:jc w:val="center"/>
              <w:rPr>
                <w:sz w:val="22"/>
                <w:szCs w:val="22"/>
              </w:rPr>
            </w:pPr>
            <w:r w:rsidRPr="00AD32B5">
              <w:rPr>
                <w:b/>
                <w:bCs/>
                <w:sz w:val="22"/>
                <w:szCs w:val="22"/>
              </w:rPr>
              <w:t>Ленточный конвейер 7, 7А</w:t>
            </w:r>
          </w:p>
        </w:tc>
      </w:tr>
      <w:tr w:rsidR="0035357B" w:rsidRPr="00AD32B5" w14:paraId="264A0C03" w14:textId="77777777" w:rsidTr="0098714D">
        <w:trPr>
          <w:trHeight w:val="698"/>
        </w:trPr>
        <w:tc>
          <w:tcPr>
            <w:tcW w:w="296" w:type="pct"/>
            <w:tcBorders>
              <w:top w:val="nil"/>
              <w:left w:val="single" w:sz="4" w:space="0" w:color="auto"/>
              <w:bottom w:val="single" w:sz="4" w:space="0" w:color="auto"/>
              <w:right w:val="single" w:sz="4" w:space="0" w:color="auto"/>
            </w:tcBorders>
            <w:shd w:val="clear" w:color="auto" w:fill="auto"/>
            <w:noWrap/>
          </w:tcPr>
          <w:p w14:paraId="19E562F2" w14:textId="77777777" w:rsidR="0035357B" w:rsidRPr="00AD32B5" w:rsidRDefault="0035357B" w:rsidP="0098714D">
            <w:pPr>
              <w:jc w:val="center"/>
              <w:rPr>
                <w:sz w:val="22"/>
                <w:szCs w:val="22"/>
              </w:rPr>
            </w:pPr>
            <w:r w:rsidRPr="00AD32B5">
              <w:rPr>
                <w:sz w:val="22"/>
                <w:szCs w:val="22"/>
              </w:rPr>
              <w:t>1</w:t>
            </w:r>
          </w:p>
        </w:tc>
        <w:tc>
          <w:tcPr>
            <w:tcW w:w="3624" w:type="pct"/>
            <w:tcBorders>
              <w:top w:val="nil"/>
              <w:left w:val="nil"/>
              <w:bottom w:val="single" w:sz="4" w:space="0" w:color="auto"/>
              <w:right w:val="single" w:sz="4" w:space="0" w:color="auto"/>
            </w:tcBorders>
            <w:shd w:val="clear" w:color="auto" w:fill="auto"/>
          </w:tcPr>
          <w:p w14:paraId="10119B82" w14:textId="77777777" w:rsidR="0035357B" w:rsidRPr="00AD32B5" w:rsidRDefault="0035357B" w:rsidP="0098714D">
            <w:pPr>
              <w:rPr>
                <w:sz w:val="22"/>
                <w:szCs w:val="22"/>
              </w:rPr>
            </w:pPr>
            <w:r w:rsidRPr="00AD32B5">
              <w:rPr>
                <w:sz w:val="22"/>
                <w:szCs w:val="22"/>
              </w:rPr>
              <w:t xml:space="preserve">Редуктор привода конвейера </w:t>
            </w:r>
            <w:r w:rsidRPr="00AD32B5">
              <w:rPr>
                <w:sz w:val="22"/>
                <w:szCs w:val="22"/>
                <w:lang w:val="en-US"/>
              </w:rPr>
              <w:t>RHE</w:t>
            </w:r>
            <w:r w:rsidRPr="00AD32B5">
              <w:rPr>
                <w:sz w:val="22"/>
                <w:szCs w:val="22"/>
              </w:rPr>
              <w:t>33-</w:t>
            </w:r>
            <w:r w:rsidRPr="00AD32B5">
              <w:rPr>
                <w:sz w:val="22"/>
                <w:szCs w:val="22"/>
                <w:lang w:val="en-US"/>
              </w:rPr>
              <w:t>ANR</w:t>
            </w:r>
            <w:r w:rsidRPr="00AD32B5">
              <w:rPr>
                <w:sz w:val="22"/>
                <w:szCs w:val="22"/>
              </w:rPr>
              <w:t>-20:</w:t>
            </w:r>
          </w:p>
          <w:p w14:paraId="0E87898B" w14:textId="77777777" w:rsidR="0035357B" w:rsidRPr="00AD32B5" w:rsidRDefault="0035357B" w:rsidP="0098714D">
            <w:pPr>
              <w:rPr>
                <w:sz w:val="22"/>
                <w:szCs w:val="22"/>
              </w:rPr>
            </w:pPr>
            <w:r w:rsidRPr="00AD32B5">
              <w:rPr>
                <w:sz w:val="22"/>
                <w:szCs w:val="22"/>
              </w:rPr>
              <w:t>- сборка/разборка;</w:t>
            </w:r>
          </w:p>
          <w:p w14:paraId="00B45FA2" w14:textId="77777777" w:rsidR="0035357B" w:rsidRPr="00AD32B5" w:rsidRDefault="0035357B" w:rsidP="0098714D">
            <w:pPr>
              <w:rPr>
                <w:sz w:val="22"/>
                <w:szCs w:val="22"/>
              </w:rPr>
            </w:pPr>
            <w:r w:rsidRPr="00AD32B5">
              <w:rPr>
                <w:sz w:val="22"/>
                <w:szCs w:val="22"/>
              </w:rPr>
              <w:t>- визуальный осмотр;</w:t>
            </w:r>
          </w:p>
          <w:p w14:paraId="22C57DEE" w14:textId="77777777" w:rsidR="0035357B" w:rsidRPr="00AD32B5" w:rsidRDefault="0035357B" w:rsidP="0098714D">
            <w:pPr>
              <w:rPr>
                <w:sz w:val="22"/>
                <w:szCs w:val="22"/>
              </w:rPr>
            </w:pPr>
            <w:r w:rsidRPr="00AD32B5">
              <w:rPr>
                <w:sz w:val="22"/>
                <w:szCs w:val="22"/>
              </w:rPr>
              <w:t xml:space="preserve">- </w:t>
            </w:r>
            <w:r>
              <w:rPr>
                <w:sz w:val="22"/>
                <w:szCs w:val="22"/>
              </w:rPr>
              <w:t>замена масла (2 раза)</w:t>
            </w:r>
          </w:p>
        </w:tc>
        <w:tc>
          <w:tcPr>
            <w:tcW w:w="576" w:type="pct"/>
            <w:tcBorders>
              <w:top w:val="nil"/>
              <w:left w:val="nil"/>
              <w:bottom w:val="single" w:sz="4" w:space="0" w:color="auto"/>
              <w:right w:val="single" w:sz="4" w:space="0" w:color="auto"/>
            </w:tcBorders>
            <w:shd w:val="clear" w:color="auto" w:fill="auto"/>
          </w:tcPr>
          <w:p w14:paraId="0D7CD028"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tcPr>
          <w:p w14:paraId="084A5275" w14:textId="77777777" w:rsidR="0035357B" w:rsidRPr="00AD32B5" w:rsidRDefault="0035357B" w:rsidP="0098714D">
            <w:pPr>
              <w:jc w:val="center"/>
              <w:rPr>
                <w:sz w:val="22"/>
                <w:szCs w:val="22"/>
              </w:rPr>
            </w:pPr>
            <w:r w:rsidRPr="00AD32B5">
              <w:rPr>
                <w:sz w:val="22"/>
                <w:szCs w:val="22"/>
              </w:rPr>
              <w:t>2</w:t>
            </w:r>
          </w:p>
        </w:tc>
      </w:tr>
      <w:tr w:rsidR="0035357B" w:rsidRPr="00AD32B5" w14:paraId="0C706381" w14:textId="77777777" w:rsidTr="0098714D">
        <w:trPr>
          <w:trHeight w:val="530"/>
        </w:trPr>
        <w:tc>
          <w:tcPr>
            <w:tcW w:w="296" w:type="pct"/>
            <w:tcBorders>
              <w:top w:val="nil"/>
              <w:left w:val="single" w:sz="4" w:space="0" w:color="auto"/>
              <w:bottom w:val="single" w:sz="4" w:space="0" w:color="auto"/>
              <w:right w:val="single" w:sz="4" w:space="0" w:color="auto"/>
            </w:tcBorders>
            <w:shd w:val="clear" w:color="auto" w:fill="auto"/>
            <w:noWrap/>
          </w:tcPr>
          <w:p w14:paraId="01BBA573" w14:textId="77777777" w:rsidR="0035357B" w:rsidRPr="00AD32B5" w:rsidRDefault="0035357B" w:rsidP="0098714D">
            <w:pPr>
              <w:jc w:val="center"/>
              <w:rPr>
                <w:sz w:val="22"/>
                <w:szCs w:val="22"/>
              </w:rPr>
            </w:pPr>
            <w:r w:rsidRPr="00AD32B5">
              <w:rPr>
                <w:sz w:val="22"/>
                <w:szCs w:val="22"/>
              </w:rPr>
              <w:t>2</w:t>
            </w:r>
          </w:p>
        </w:tc>
        <w:tc>
          <w:tcPr>
            <w:tcW w:w="3624" w:type="pct"/>
            <w:tcBorders>
              <w:top w:val="nil"/>
              <w:left w:val="nil"/>
              <w:bottom w:val="single" w:sz="4" w:space="0" w:color="auto"/>
              <w:right w:val="single" w:sz="4" w:space="0" w:color="auto"/>
            </w:tcBorders>
            <w:shd w:val="clear" w:color="auto" w:fill="auto"/>
          </w:tcPr>
          <w:p w14:paraId="16C6DA26" w14:textId="77777777" w:rsidR="0035357B" w:rsidRPr="00AD32B5" w:rsidRDefault="0035357B" w:rsidP="0098714D">
            <w:pPr>
              <w:rPr>
                <w:sz w:val="22"/>
                <w:szCs w:val="22"/>
              </w:rPr>
            </w:pPr>
            <w:r w:rsidRPr="00AD32B5">
              <w:rPr>
                <w:sz w:val="22"/>
                <w:szCs w:val="22"/>
              </w:rPr>
              <w:t xml:space="preserve">Редуктор привода тележки </w:t>
            </w:r>
            <w:r w:rsidRPr="00AD32B5">
              <w:rPr>
                <w:sz w:val="22"/>
                <w:szCs w:val="22"/>
                <w:lang w:val="en-US"/>
              </w:rPr>
              <w:t>RLE</w:t>
            </w:r>
            <w:r w:rsidRPr="00AD32B5">
              <w:rPr>
                <w:sz w:val="22"/>
                <w:szCs w:val="22"/>
              </w:rPr>
              <w:t>43-</w:t>
            </w:r>
            <w:r w:rsidRPr="00AD32B5">
              <w:rPr>
                <w:sz w:val="22"/>
                <w:szCs w:val="22"/>
                <w:lang w:val="en-US"/>
              </w:rPr>
              <w:t>BNN</w:t>
            </w:r>
            <w:r w:rsidRPr="00AD32B5">
              <w:rPr>
                <w:sz w:val="22"/>
                <w:szCs w:val="22"/>
              </w:rPr>
              <w:t>-200: - сборка/разборка;</w:t>
            </w:r>
          </w:p>
          <w:p w14:paraId="65ABA9D3" w14:textId="77777777" w:rsidR="0035357B" w:rsidRPr="00AD32B5" w:rsidRDefault="0035357B" w:rsidP="0098714D">
            <w:pPr>
              <w:rPr>
                <w:sz w:val="22"/>
                <w:szCs w:val="22"/>
              </w:rPr>
            </w:pPr>
            <w:r w:rsidRPr="00AD32B5">
              <w:rPr>
                <w:sz w:val="22"/>
                <w:szCs w:val="22"/>
              </w:rPr>
              <w:t>- визуальный осмотр;</w:t>
            </w:r>
          </w:p>
          <w:p w14:paraId="059EFDD4" w14:textId="77777777" w:rsidR="0035357B" w:rsidRPr="00AD32B5" w:rsidRDefault="0035357B" w:rsidP="0098714D">
            <w:pPr>
              <w:rPr>
                <w:sz w:val="22"/>
                <w:szCs w:val="22"/>
              </w:rPr>
            </w:pPr>
            <w:r>
              <w:rPr>
                <w:sz w:val="22"/>
                <w:szCs w:val="22"/>
              </w:rPr>
              <w:t>- замена масла (2 раза)</w:t>
            </w:r>
          </w:p>
        </w:tc>
        <w:tc>
          <w:tcPr>
            <w:tcW w:w="576" w:type="pct"/>
            <w:tcBorders>
              <w:top w:val="nil"/>
              <w:left w:val="nil"/>
              <w:bottom w:val="single" w:sz="4" w:space="0" w:color="auto"/>
              <w:right w:val="single" w:sz="4" w:space="0" w:color="auto"/>
            </w:tcBorders>
            <w:shd w:val="clear" w:color="auto" w:fill="auto"/>
          </w:tcPr>
          <w:p w14:paraId="3F7C54AE"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tcPr>
          <w:p w14:paraId="1FC96690" w14:textId="77777777" w:rsidR="0035357B" w:rsidRPr="00AD32B5" w:rsidRDefault="0035357B" w:rsidP="0098714D">
            <w:pPr>
              <w:jc w:val="center"/>
              <w:rPr>
                <w:sz w:val="22"/>
                <w:szCs w:val="22"/>
              </w:rPr>
            </w:pPr>
            <w:r w:rsidRPr="00AD32B5">
              <w:rPr>
                <w:sz w:val="22"/>
                <w:szCs w:val="22"/>
              </w:rPr>
              <w:t>4</w:t>
            </w:r>
          </w:p>
        </w:tc>
      </w:tr>
      <w:tr w:rsidR="0035357B" w:rsidRPr="00AD32B5" w14:paraId="3CB56D77" w14:textId="77777777" w:rsidTr="0098714D">
        <w:trPr>
          <w:trHeight w:val="526"/>
        </w:trPr>
        <w:tc>
          <w:tcPr>
            <w:tcW w:w="296" w:type="pct"/>
            <w:tcBorders>
              <w:top w:val="nil"/>
              <w:left w:val="single" w:sz="4" w:space="0" w:color="auto"/>
              <w:bottom w:val="single" w:sz="4" w:space="0" w:color="auto"/>
              <w:right w:val="single" w:sz="4" w:space="0" w:color="auto"/>
            </w:tcBorders>
            <w:shd w:val="clear" w:color="auto" w:fill="auto"/>
            <w:noWrap/>
          </w:tcPr>
          <w:p w14:paraId="4EA60063" w14:textId="77777777" w:rsidR="0035357B" w:rsidRPr="00AD32B5" w:rsidRDefault="0035357B" w:rsidP="0098714D">
            <w:pPr>
              <w:jc w:val="center"/>
              <w:rPr>
                <w:sz w:val="22"/>
                <w:szCs w:val="22"/>
              </w:rPr>
            </w:pPr>
            <w:r w:rsidRPr="00AD32B5">
              <w:rPr>
                <w:sz w:val="22"/>
                <w:szCs w:val="22"/>
              </w:rPr>
              <w:t>3</w:t>
            </w:r>
          </w:p>
        </w:tc>
        <w:tc>
          <w:tcPr>
            <w:tcW w:w="3624" w:type="pct"/>
            <w:tcBorders>
              <w:top w:val="nil"/>
              <w:left w:val="nil"/>
              <w:bottom w:val="single" w:sz="4" w:space="0" w:color="auto"/>
              <w:right w:val="single" w:sz="4" w:space="0" w:color="auto"/>
            </w:tcBorders>
            <w:shd w:val="clear" w:color="auto" w:fill="auto"/>
          </w:tcPr>
          <w:p w14:paraId="5169BC77" w14:textId="77777777" w:rsidR="0035357B" w:rsidRPr="00AD32B5" w:rsidRDefault="0035357B" w:rsidP="0098714D">
            <w:pPr>
              <w:rPr>
                <w:sz w:val="22"/>
                <w:szCs w:val="22"/>
              </w:rPr>
            </w:pPr>
            <w:r w:rsidRPr="00AD32B5">
              <w:rPr>
                <w:sz w:val="22"/>
                <w:szCs w:val="22"/>
              </w:rPr>
              <w:t>Редуктор натяжки НМ5-894:</w:t>
            </w:r>
          </w:p>
          <w:p w14:paraId="60700DA6" w14:textId="77777777" w:rsidR="0035357B" w:rsidRPr="00AD32B5" w:rsidRDefault="0035357B" w:rsidP="0098714D">
            <w:pPr>
              <w:rPr>
                <w:sz w:val="22"/>
                <w:szCs w:val="22"/>
              </w:rPr>
            </w:pPr>
            <w:r w:rsidRPr="00AD32B5">
              <w:rPr>
                <w:sz w:val="22"/>
                <w:szCs w:val="22"/>
              </w:rPr>
              <w:t>- сборка/разборка;</w:t>
            </w:r>
          </w:p>
          <w:p w14:paraId="45C89323" w14:textId="77777777" w:rsidR="0035357B" w:rsidRPr="00AD32B5" w:rsidRDefault="0035357B" w:rsidP="0098714D">
            <w:pPr>
              <w:rPr>
                <w:sz w:val="22"/>
                <w:szCs w:val="22"/>
              </w:rPr>
            </w:pPr>
            <w:r w:rsidRPr="00AD32B5">
              <w:rPr>
                <w:sz w:val="22"/>
                <w:szCs w:val="22"/>
              </w:rPr>
              <w:lastRenderedPageBreak/>
              <w:t>- визуальный осмотр;</w:t>
            </w:r>
          </w:p>
          <w:p w14:paraId="3AC18CE4" w14:textId="77777777" w:rsidR="0035357B" w:rsidRPr="00AD32B5" w:rsidRDefault="0035357B" w:rsidP="0098714D">
            <w:pPr>
              <w:rPr>
                <w:sz w:val="22"/>
                <w:szCs w:val="22"/>
              </w:rPr>
            </w:pPr>
            <w:r>
              <w:rPr>
                <w:sz w:val="22"/>
                <w:szCs w:val="22"/>
              </w:rPr>
              <w:t>- замена масла (2 раза)</w:t>
            </w:r>
          </w:p>
        </w:tc>
        <w:tc>
          <w:tcPr>
            <w:tcW w:w="576" w:type="pct"/>
            <w:tcBorders>
              <w:top w:val="nil"/>
              <w:left w:val="nil"/>
              <w:bottom w:val="single" w:sz="4" w:space="0" w:color="auto"/>
              <w:right w:val="single" w:sz="4" w:space="0" w:color="auto"/>
            </w:tcBorders>
            <w:shd w:val="clear" w:color="auto" w:fill="auto"/>
          </w:tcPr>
          <w:p w14:paraId="2E46E53D" w14:textId="77777777" w:rsidR="0035357B" w:rsidRPr="00AD32B5" w:rsidRDefault="0035357B" w:rsidP="0098714D">
            <w:pPr>
              <w:jc w:val="center"/>
              <w:rPr>
                <w:sz w:val="22"/>
                <w:szCs w:val="22"/>
              </w:rPr>
            </w:pPr>
            <w:proofErr w:type="spellStart"/>
            <w:r w:rsidRPr="00AD32B5">
              <w:rPr>
                <w:sz w:val="22"/>
                <w:szCs w:val="22"/>
              </w:rPr>
              <w:lastRenderedPageBreak/>
              <w:t>шт</w:t>
            </w:r>
            <w:proofErr w:type="spellEnd"/>
          </w:p>
        </w:tc>
        <w:tc>
          <w:tcPr>
            <w:tcW w:w="503" w:type="pct"/>
            <w:tcBorders>
              <w:top w:val="nil"/>
              <w:left w:val="nil"/>
              <w:bottom w:val="single" w:sz="4" w:space="0" w:color="auto"/>
              <w:right w:val="single" w:sz="4" w:space="0" w:color="auto"/>
            </w:tcBorders>
            <w:shd w:val="clear" w:color="auto" w:fill="auto"/>
          </w:tcPr>
          <w:p w14:paraId="70D529E7" w14:textId="77777777" w:rsidR="0035357B" w:rsidRPr="00AD32B5" w:rsidRDefault="0035357B" w:rsidP="0098714D">
            <w:pPr>
              <w:jc w:val="center"/>
              <w:rPr>
                <w:sz w:val="22"/>
                <w:szCs w:val="22"/>
              </w:rPr>
            </w:pPr>
            <w:r w:rsidRPr="00AD32B5">
              <w:rPr>
                <w:sz w:val="22"/>
                <w:szCs w:val="22"/>
              </w:rPr>
              <w:t>2</w:t>
            </w:r>
          </w:p>
        </w:tc>
      </w:tr>
      <w:tr w:rsidR="0035357B" w:rsidRPr="00AD32B5" w14:paraId="09D48394" w14:textId="77777777" w:rsidTr="0098714D">
        <w:trPr>
          <w:trHeight w:val="380"/>
        </w:trPr>
        <w:tc>
          <w:tcPr>
            <w:tcW w:w="296" w:type="pct"/>
            <w:tcBorders>
              <w:top w:val="nil"/>
              <w:left w:val="single" w:sz="4" w:space="0" w:color="auto"/>
              <w:bottom w:val="single" w:sz="4" w:space="0" w:color="auto"/>
              <w:right w:val="single" w:sz="4" w:space="0" w:color="auto"/>
            </w:tcBorders>
            <w:shd w:val="clear" w:color="auto" w:fill="auto"/>
            <w:noWrap/>
            <w:hideMark/>
          </w:tcPr>
          <w:p w14:paraId="17355376" w14:textId="77777777" w:rsidR="0035357B" w:rsidRPr="00AD32B5" w:rsidRDefault="0035357B" w:rsidP="0098714D">
            <w:pPr>
              <w:jc w:val="center"/>
              <w:rPr>
                <w:sz w:val="22"/>
                <w:szCs w:val="22"/>
              </w:rPr>
            </w:pPr>
            <w:r w:rsidRPr="00AD32B5">
              <w:rPr>
                <w:sz w:val="22"/>
                <w:szCs w:val="22"/>
              </w:rPr>
              <w:t>4</w:t>
            </w:r>
          </w:p>
        </w:tc>
        <w:tc>
          <w:tcPr>
            <w:tcW w:w="3624" w:type="pct"/>
            <w:tcBorders>
              <w:top w:val="nil"/>
              <w:left w:val="nil"/>
              <w:bottom w:val="single" w:sz="4" w:space="0" w:color="auto"/>
              <w:right w:val="single" w:sz="4" w:space="0" w:color="auto"/>
            </w:tcBorders>
            <w:shd w:val="clear" w:color="auto" w:fill="auto"/>
          </w:tcPr>
          <w:p w14:paraId="73CF988D" w14:textId="77777777" w:rsidR="0035357B" w:rsidRPr="00AD32B5" w:rsidRDefault="0035357B" w:rsidP="0098714D">
            <w:pPr>
              <w:rPr>
                <w:sz w:val="22"/>
                <w:szCs w:val="22"/>
              </w:rPr>
            </w:pPr>
            <w:r w:rsidRPr="00AD32B5">
              <w:rPr>
                <w:sz w:val="22"/>
                <w:szCs w:val="22"/>
              </w:rPr>
              <w:t>Ролики:</w:t>
            </w:r>
          </w:p>
          <w:p w14:paraId="7E1C4C62" w14:textId="77777777" w:rsidR="0035357B" w:rsidRPr="00AD32B5" w:rsidRDefault="0035357B" w:rsidP="0098714D">
            <w:pPr>
              <w:rPr>
                <w:sz w:val="22"/>
                <w:szCs w:val="22"/>
              </w:rPr>
            </w:pPr>
            <w:r w:rsidRPr="00AD32B5">
              <w:rPr>
                <w:sz w:val="22"/>
                <w:szCs w:val="22"/>
              </w:rPr>
              <w:t>- визуальный осмотр;</w:t>
            </w:r>
          </w:p>
          <w:p w14:paraId="1EAB52D9" w14:textId="77777777" w:rsidR="0035357B" w:rsidRPr="00AD32B5" w:rsidRDefault="0035357B" w:rsidP="0098714D">
            <w:pPr>
              <w:rPr>
                <w:sz w:val="22"/>
                <w:szCs w:val="22"/>
              </w:rPr>
            </w:pPr>
            <w:r w:rsidRPr="00AD32B5">
              <w:rPr>
                <w:sz w:val="22"/>
                <w:szCs w:val="22"/>
              </w:rPr>
              <w:t xml:space="preserve">- смазка подшипников. </w:t>
            </w:r>
          </w:p>
        </w:tc>
        <w:tc>
          <w:tcPr>
            <w:tcW w:w="576" w:type="pct"/>
            <w:tcBorders>
              <w:top w:val="nil"/>
              <w:left w:val="nil"/>
              <w:bottom w:val="single" w:sz="4" w:space="0" w:color="auto"/>
              <w:right w:val="single" w:sz="4" w:space="0" w:color="auto"/>
            </w:tcBorders>
            <w:shd w:val="clear" w:color="auto" w:fill="auto"/>
            <w:hideMark/>
          </w:tcPr>
          <w:p w14:paraId="2D96236D"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hideMark/>
          </w:tcPr>
          <w:p w14:paraId="73D9E935" w14:textId="77777777" w:rsidR="0035357B" w:rsidRPr="00AD32B5" w:rsidRDefault="0035357B" w:rsidP="0098714D">
            <w:pPr>
              <w:jc w:val="center"/>
              <w:rPr>
                <w:sz w:val="22"/>
                <w:szCs w:val="22"/>
              </w:rPr>
            </w:pPr>
            <w:r w:rsidRPr="00AD32B5">
              <w:rPr>
                <w:i/>
                <w:iCs/>
                <w:sz w:val="22"/>
                <w:szCs w:val="22"/>
              </w:rPr>
              <w:br/>
            </w:r>
            <w:r w:rsidRPr="00AD32B5">
              <w:rPr>
                <w:sz w:val="22"/>
                <w:szCs w:val="22"/>
              </w:rPr>
              <w:t>120</w:t>
            </w:r>
          </w:p>
        </w:tc>
      </w:tr>
      <w:tr w:rsidR="0035357B" w:rsidRPr="00AD32B5" w14:paraId="554177BD" w14:textId="77777777" w:rsidTr="0098714D">
        <w:trPr>
          <w:trHeight w:val="510"/>
        </w:trPr>
        <w:tc>
          <w:tcPr>
            <w:tcW w:w="296" w:type="pct"/>
            <w:tcBorders>
              <w:top w:val="nil"/>
              <w:left w:val="single" w:sz="4" w:space="0" w:color="auto"/>
              <w:bottom w:val="single" w:sz="4" w:space="0" w:color="auto"/>
              <w:right w:val="single" w:sz="4" w:space="0" w:color="auto"/>
            </w:tcBorders>
            <w:shd w:val="clear" w:color="auto" w:fill="auto"/>
            <w:noWrap/>
          </w:tcPr>
          <w:p w14:paraId="38C878D7" w14:textId="77777777" w:rsidR="0035357B" w:rsidRPr="00AD32B5" w:rsidRDefault="0035357B" w:rsidP="0098714D">
            <w:pPr>
              <w:jc w:val="center"/>
              <w:rPr>
                <w:sz w:val="22"/>
                <w:szCs w:val="22"/>
              </w:rPr>
            </w:pPr>
            <w:r w:rsidRPr="00AD32B5">
              <w:rPr>
                <w:sz w:val="22"/>
                <w:szCs w:val="22"/>
              </w:rPr>
              <w:t>5</w:t>
            </w:r>
          </w:p>
        </w:tc>
        <w:tc>
          <w:tcPr>
            <w:tcW w:w="3624" w:type="pct"/>
            <w:tcBorders>
              <w:top w:val="nil"/>
              <w:left w:val="nil"/>
              <w:bottom w:val="single" w:sz="4" w:space="0" w:color="auto"/>
              <w:right w:val="single" w:sz="4" w:space="0" w:color="auto"/>
            </w:tcBorders>
            <w:shd w:val="clear" w:color="auto" w:fill="auto"/>
          </w:tcPr>
          <w:p w14:paraId="7DD0B328" w14:textId="77777777" w:rsidR="0035357B" w:rsidRPr="00AD32B5" w:rsidRDefault="0035357B" w:rsidP="0098714D">
            <w:pPr>
              <w:rPr>
                <w:sz w:val="22"/>
                <w:szCs w:val="22"/>
              </w:rPr>
            </w:pPr>
            <w:r w:rsidRPr="00AD32B5">
              <w:rPr>
                <w:sz w:val="22"/>
                <w:szCs w:val="22"/>
              </w:rPr>
              <w:t>Ходовые колеса:</w:t>
            </w:r>
          </w:p>
          <w:p w14:paraId="4A760AAE" w14:textId="77777777" w:rsidR="0035357B" w:rsidRPr="00AD32B5" w:rsidRDefault="0035357B" w:rsidP="0098714D">
            <w:pPr>
              <w:rPr>
                <w:sz w:val="22"/>
                <w:szCs w:val="22"/>
              </w:rPr>
            </w:pPr>
            <w:r w:rsidRPr="00AD32B5">
              <w:rPr>
                <w:sz w:val="22"/>
                <w:szCs w:val="22"/>
              </w:rPr>
              <w:t>- визуальный осмотр;</w:t>
            </w:r>
          </w:p>
          <w:p w14:paraId="2D848682" w14:textId="77777777" w:rsidR="0035357B" w:rsidRPr="00AD32B5" w:rsidRDefault="0035357B" w:rsidP="0098714D">
            <w:pPr>
              <w:rPr>
                <w:sz w:val="22"/>
                <w:szCs w:val="22"/>
              </w:rPr>
            </w:pPr>
            <w:r w:rsidRPr="00AD32B5">
              <w:rPr>
                <w:sz w:val="22"/>
                <w:szCs w:val="22"/>
              </w:rPr>
              <w:t>- смазка подшипников.</w:t>
            </w:r>
          </w:p>
        </w:tc>
        <w:tc>
          <w:tcPr>
            <w:tcW w:w="576" w:type="pct"/>
            <w:tcBorders>
              <w:top w:val="nil"/>
              <w:left w:val="nil"/>
              <w:bottom w:val="single" w:sz="4" w:space="0" w:color="auto"/>
              <w:right w:val="single" w:sz="4" w:space="0" w:color="auto"/>
            </w:tcBorders>
            <w:shd w:val="clear" w:color="auto" w:fill="auto"/>
          </w:tcPr>
          <w:p w14:paraId="50290623"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nil"/>
              <w:left w:val="nil"/>
              <w:bottom w:val="single" w:sz="4" w:space="0" w:color="auto"/>
              <w:right w:val="single" w:sz="4" w:space="0" w:color="auto"/>
            </w:tcBorders>
            <w:shd w:val="clear" w:color="auto" w:fill="auto"/>
          </w:tcPr>
          <w:p w14:paraId="50DD4F8B" w14:textId="77777777" w:rsidR="0035357B" w:rsidRPr="00AD32B5" w:rsidRDefault="0035357B" w:rsidP="0098714D">
            <w:pPr>
              <w:jc w:val="center"/>
              <w:rPr>
                <w:sz w:val="22"/>
                <w:szCs w:val="22"/>
              </w:rPr>
            </w:pPr>
            <w:r w:rsidRPr="00AD32B5">
              <w:rPr>
                <w:sz w:val="22"/>
                <w:szCs w:val="22"/>
              </w:rPr>
              <w:t>64</w:t>
            </w:r>
          </w:p>
        </w:tc>
      </w:tr>
      <w:tr w:rsidR="0035357B" w:rsidRPr="00AD32B5" w14:paraId="602837FC" w14:textId="77777777" w:rsidTr="0098714D">
        <w:trPr>
          <w:trHeight w:val="506"/>
        </w:trPr>
        <w:tc>
          <w:tcPr>
            <w:tcW w:w="296" w:type="pct"/>
            <w:tcBorders>
              <w:top w:val="single" w:sz="4" w:space="0" w:color="auto"/>
              <w:left w:val="single" w:sz="4" w:space="0" w:color="auto"/>
              <w:bottom w:val="single" w:sz="4" w:space="0" w:color="auto"/>
              <w:right w:val="single" w:sz="4" w:space="0" w:color="auto"/>
            </w:tcBorders>
            <w:shd w:val="clear" w:color="auto" w:fill="auto"/>
            <w:noWrap/>
            <w:hideMark/>
          </w:tcPr>
          <w:p w14:paraId="4B9B6B3F" w14:textId="77777777" w:rsidR="0035357B" w:rsidRPr="00AD32B5" w:rsidRDefault="0035357B" w:rsidP="0098714D">
            <w:pPr>
              <w:jc w:val="center"/>
              <w:rPr>
                <w:sz w:val="22"/>
                <w:szCs w:val="22"/>
              </w:rPr>
            </w:pPr>
            <w:r w:rsidRPr="00AD32B5">
              <w:rPr>
                <w:sz w:val="22"/>
                <w:szCs w:val="22"/>
              </w:rPr>
              <w:t>6</w:t>
            </w:r>
          </w:p>
        </w:tc>
        <w:tc>
          <w:tcPr>
            <w:tcW w:w="3624" w:type="pct"/>
            <w:tcBorders>
              <w:top w:val="single" w:sz="4" w:space="0" w:color="auto"/>
              <w:left w:val="nil"/>
              <w:bottom w:val="single" w:sz="4" w:space="0" w:color="auto"/>
              <w:right w:val="single" w:sz="4" w:space="0" w:color="auto"/>
            </w:tcBorders>
            <w:shd w:val="clear" w:color="auto" w:fill="auto"/>
          </w:tcPr>
          <w:p w14:paraId="246E24B5" w14:textId="77777777" w:rsidR="0035357B" w:rsidRPr="00AD32B5" w:rsidRDefault="0035357B" w:rsidP="0098714D">
            <w:pPr>
              <w:rPr>
                <w:sz w:val="22"/>
                <w:szCs w:val="22"/>
              </w:rPr>
            </w:pPr>
            <w:r w:rsidRPr="00AD32B5">
              <w:rPr>
                <w:sz w:val="22"/>
                <w:szCs w:val="22"/>
              </w:rPr>
              <w:t>Барабан:</w:t>
            </w:r>
          </w:p>
          <w:p w14:paraId="3082FEE9" w14:textId="77777777" w:rsidR="0035357B" w:rsidRPr="00AD32B5" w:rsidRDefault="0035357B" w:rsidP="0098714D">
            <w:pPr>
              <w:rPr>
                <w:sz w:val="22"/>
                <w:szCs w:val="22"/>
              </w:rPr>
            </w:pPr>
            <w:r w:rsidRPr="00AD32B5">
              <w:rPr>
                <w:sz w:val="22"/>
                <w:szCs w:val="22"/>
              </w:rPr>
              <w:t>- вскрытие крышек подшипников;</w:t>
            </w:r>
          </w:p>
          <w:p w14:paraId="2C79EB3D" w14:textId="77777777" w:rsidR="0035357B" w:rsidRPr="00AD32B5" w:rsidRDefault="0035357B" w:rsidP="0098714D">
            <w:pPr>
              <w:rPr>
                <w:sz w:val="22"/>
                <w:szCs w:val="22"/>
              </w:rPr>
            </w:pPr>
            <w:r w:rsidRPr="00AD32B5">
              <w:rPr>
                <w:sz w:val="22"/>
                <w:szCs w:val="22"/>
              </w:rPr>
              <w:t>- визуальный осмотр;</w:t>
            </w:r>
          </w:p>
          <w:p w14:paraId="5C425EA5" w14:textId="77777777" w:rsidR="0035357B" w:rsidRPr="00AD32B5" w:rsidRDefault="0035357B" w:rsidP="0098714D">
            <w:pPr>
              <w:rPr>
                <w:sz w:val="22"/>
                <w:szCs w:val="22"/>
              </w:rPr>
            </w:pPr>
            <w:r w:rsidRPr="00AD32B5">
              <w:rPr>
                <w:sz w:val="22"/>
                <w:szCs w:val="22"/>
              </w:rPr>
              <w:t>- смазка подшипников;</w:t>
            </w:r>
          </w:p>
          <w:p w14:paraId="7935D7D3" w14:textId="77777777" w:rsidR="0035357B" w:rsidRPr="00AD32B5" w:rsidRDefault="0035357B" w:rsidP="0098714D">
            <w:pPr>
              <w:rPr>
                <w:sz w:val="22"/>
                <w:szCs w:val="22"/>
              </w:rPr>
            </w:pPr>
            <w:r w:rsidRPr="00AD32B5">
              <w:rPr>
                <w:sz w:val="22"/>
                <w:szCs w:val="22"/>
              </w:rPr>
              <w:t xml:space="preserve">- закрытие крышек подшипников. </w:t>
            </w:r>
          </w:p>
        </w:tc>
        <w:tc>
          <w:tcPr>
            <w:tcW w:w="576" w:type="pct"/>
            <w:tcBorders>
              <w:top w:val="single" w:sz="4" w:space="0" w:color="auto"/>
              <w:left w:val="nil"/>
              <w:bottom w:val="single" w:sz="4" w:space="0" w:color="auto"/>
              <w:right w:val="single" w:sz="4" w:space="0" w:color="auto"/>
            </w:tcBorders>
            <w:shd w:val="clear" w:color="auto" w:fill="auto"/>
            <w:hideMark/>
          </w:tcPr>
          <w:p w14:paraId="21A5AB78"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single" w:sz="4" w:space="0" w:color="auto"/>
              <w:left w:val="nil"/>
              <w:bottom w:val="single" w:sz="4" w:space="0" w:color="auto"/>
              <w:right w:val="single" w:sz="4" w:space="0" w:color="auto"/>
            </w:tcBorders>
            <w:shd w:val="clear" w:color="auto" w:fill="auto"/>
            <w:noWrap/>
            <w:hideMark/>
          </w:tcPr>
          <w:p w14:paraId="6BAFF122" w14:textId="77777777" w:rsidR="0035357B" w:rsidRPr="00AD32B5" w:rsidRDefault="0035357B" w:rsidP="0098714D">
            <w:pPr>
              <w:jc w:val="center"/>
              <w:rPr>
                <w:sz w:val="22"/>
                <w:szCs w:val="22"/>
              </w:rPr>
            </w:pPr>
            <w:r w:rsidRPr="00AD32B5">
              <w:rPr>
                <w:sz w:val="22"/>
                <w:szCs w:val="22"/>
                <w:lang w:val="en-US"/>
              </w:rPr>
              <w:t>24</w:t>
            </w:r>
          </w:p>
          <w:p w14:paraId="57C29DAF" w14:textId="77777777" w:rsidR="0035357B" w:rsidRPr="00AD32B5" w:rsidRDefault="0035357B" w:rsidP="0098714D">
            <w:pPr>
              <w:jc w:val="center"/>
              <w:rPr>
                <w:sz w:val="22"/>
                <w:szCs w:val="22"/>
              </w:rPr>
            </w:pPr>
          </w:p>
        </w:tc>
      </w:tr>
      <w:tr w:rsidR="0035357B" w:rsidRPr="00AD32B5" w14:paraId="27DAC102" w14:textId="77777777" w:rsidTr="0098714D">
        <w:trPr>
          <w:trHeight w:val="506"/>
        </w:trPr>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01F8B098" w14:textId="77777777" w:rsidR="0035357B" w:rsidRPr="00AD32B5" w:rsidRDefault="0035357B" w:rsidP="0098714D">
            <w:pPr>
              <w:jc w:val="center"/>
              <w:rPr>
                <w:sz w:val="22"/>
                <w:szCs w:val="22"/>
              </w:rPr>
            </w:pPr>
            <w:r w:rsidRPr="00AD32B5">
              <w:rPr>
                <w:sz w:val="22"/>
                <w:szCs w:val="22"/>
              </w:rPr>
              <w:t>7</w:t>
            </w:r>
          </w:p>
        </w:tc>
        <w:tc>
          <w:tcPr>
            <w:tcW w:w="3624" w:type="pct"/>
            <w:tcBorders>
              <w:top w:val="single" w:sz="4" w:space="0" w:color="auto"/>
              <w:left w:val="nil"/>
              <w:bottom w:val="single" w:sz="4" w:space="0" w:color="auto"/>
              <w:right w:val="single" w:sz="4" w:space="0" w:color="auto"/>
            </w:tcBorders>
            <w:shd w:val="clear" w:color="auto" w:fill="auto"/>
          </w:tcPr>
          <w:p w14:paraId="3C9B55DD" w14:textId="77777777" w:rsidR="0035357B" w:rsidRPr="00AD32B5" w:rsidRDefault="0035357B" w:rsidP="0098714D">
            <w:pPr>
              <w:rPr>
                <w:sz w:val="22"/>
                <w:szCs w:val="22"/>
              </w:rPr>
            </w:pPr>
            <w:r w:rsidRPr="00AD32B5">
              <w:rPr>
                <w:sz w:val="22"/>
                <w:szCs w:val="22"/>
              </w:rPr>
              <w:t>Замена подшипников роликов</w:t>
            </w:r>
          </w:p>
        </w:tc>
        <w:tc>
          <w:tcPr>
            <w:tcW w:w="576" w:type="pct"/>
            <w:tcBorders>
              <w:top w:val="single" w:sz="4" w:space="0" w:color="auto"/>
              <w:left w:val="nil"/>
              <w:bottom w:val="single" w:sz="4" w:space="0" w:color="auto"/>
              <w:right w:val="single" w:sz="4" w:space="0" w:color="auto"/>
            </w:tcBorders>
            <w:shd w:val="clear" w:color="auto" w:fill="auto"/>
            <w:vAlign w:val="center"/>
          </w:tcPr>
          <w:p w14:paraId="2E39E44B" w14:textId="77777777" w:rsidR="0035357B" w:rsidRPr="00AD32B5" w:rsidRDefault="0035357B" w:rsidP="0098714D">
            <w:pPr>
              <w:jc w:val="center"/>
              <w:rPr>
                <w:sz w:val="22"/>
                <w:szCs w:val="22"/>
              </w:rPr>
            </w:pPr>
            <w:proofErr w:type="spellStart"/>
            <w:r w:rsidRPr="00AD32B5">
              <w:rPr>
                <w:sz w:val="22"/>
                <w:szCs w:val="22"/>
              </w:rPr>
              <w:t>шт</w:t>
            </w:r>
            <w:proofErr w:type="spellEnd"/>
          </w:p>
        </w:tc>
        <w:tc>
          <w:tcPr>
            <w:tcW w:w="503" w:type="pct"/>
            <w:tcBorders>
              <w:top w:val="single" w:sz="4" w:space="0" w:color="auto"/>
              <w:left w:val="nil"/>
              <w:bottom w:val="single" w:sz="4" w:space="0" w:color="auto"/>
              <w:right w:val="single" w:sz="4" w:space="0" w:color="auto"/>
            </w:tcBorders>
            <w:shd w:val="clear" w:color="auto" w:fill="auto"/>
            <w:noWrap/>
            <w:vAlign w:val="center"/>
          </w:tcPr>
          <w:p w14:paraId="7DF7D607" w14:textId="77777777" w:rsidR="0035357B" w:rsidRPr="00AD32B5" w:rsidRDefault="0035357B" w:rsidP="0098714D">
            <w:pPr>
              <w:jc w:val="center"/>
              <w:rPr>
                <w:sz w:val="22"/>
                <w:szCs w:val="22"/>
              </w:rPr>
            </w:pPr>
            <w:r w:rsidRPr="00AD32B5">
              <w:rPr>
                <w:sz w:val="22"/>
                <w:szCs w:val="22"/>
              </w:rPr>
              <w:t>240</w:t>
            </w:r>
          </w:p>
        </w:tc>
      </w:tr>
    </w:tbl>
    <w:p w14:paraId="0E2B23F3" w14:textId="77777777" w:rsidR="0035357B" w:rsidRPr="00AD32B5" w:rsidRDefault="0035357B" w:rsidP="0035357B">
      <w:pPr>
        <w:jc w:val="both"/>
        <w:rPr>
          <w:sz w:val="22"/>
          <w:szCs w:val="22"/>
        </w:rPr>
      </w:pPr>
    </w:p>
    <w:p w14:paraId="280ED9ED" w14:textId="77777777" w:rsidR="0035357B" w:rsidRDefault="0035357B" w:rsidP="0035357B">
      <w:pPr>
        <w:jc w:val="both"/>
        <w:rPr>
          <w:sz w:val="22"/>
          <w:szCs w:val="22"/>
        </w:rPr>
      </w:pPr>
    </w:p>
    <w:p w14:paraId="5CCB18DC" w14:textId="77777777" w:rsidR="0035357B" w:rsidRPr="005E7244" w:rsidRDefault="0035357B" w:rsidP="0035357B">
      <w:pPr>
        <w:jc w:val="center"/>
        <w:rPr>
          <w:b/>
          <w:sz w:val="22"/>
          <w:szCs w:val="22"/>
        </w:rPr>
      </w:pPr>
      <w:r w:rsidRPr="005E7244">
        <w:rPr>
          <w:b/>
          <w:sz w:val="22"/>
          <w:szCs w:val="22"/>
        </w:rPr>
        <w:t>Подписи сторон:</w:t>
      </w:r>
    </w:p>
    <w:p w14:paraId="76859FDD" w14:textId="77777777" w:rsidR="0035357B" w:rsidRPr="005E7244" w:rsidRDefault="0035357B" w:rsidP="0035357B">
      <w:pPr>
        <w:jc w:val="center"/>
        <w:rPr>
          <w:b/>
          <w:sz w:val="22"/>
          <w:szCs w:val="22"/>
        </w:rPr>
      </w:pPr>
    </w:p>
    <w:tbl>
      <w:tblPr>
        <w:tblW w:w="0" w:type="auto"/>
        <w:tblLayout w:type="fixed"/>
        <w:tblLook w:val="0000" w:firstRow="0" w:lastRow="0" w:firstColumn="0" w:lastColumn="0" w:noHBand="0" w:noVBand="0"/>
      </w:tblPr>
      <w:tblGrid>
        <w:gridCol w:w="5211"/>
        <w:gridCol w:w="4643"/>
      </w:tblGrid>
      <w:tr w:rsidR="0035357B" w:rsidRPr="005E7244" w14:paraId="7715902B" w14:textId="77777777" w:rsidTr="0098714D">
        <w:tc>
          <w:tcPr>
            <w:tcW w:w="5211" w:type="dxa"/>
          </w:tcPr>
          <w:p w14:paraId="7F52C95B" w14:textId="77777777" w:rsidR="0035357B" w:rsidRPr="005E7244" w:rsidRDefault="0035357B" w:rsidP="0098714D">
            <w:pPr>
              <w:pStyle w:val="a6"/>
              <w:jc w:val="both"/>
              <w:rPr>
                <w:b w:val="0"/>
                <w:sz w:val="22"/>
                <w:szCs w:val="22"/>
              </w:rPr>
            </w:pPr>
            <w:r w:rsidRPr="005E7244">
              <w:rPr>
                <w:sz w:val="22"/>
                <w:szCs w:val="22"/>
              </w:rPr>
              <w:t>Подрядчик:</w:t>
            </w:r>
          </w:p>
        </w:tc>
        <w:tc>
          <w:tcPr>
            <w:tcW w:w="4643" w:type="dxa"/>
          </w:tcPr>
          <w:p w14:paraId="2603B3CD" w14:textId="77777777" w:rsidR="0035357B" w:rsidRPr="005E7244" w:rsidRDefault="0035357B" w:rsidP="0098714D">
            <w:pPr>
              <w:pStyle w:val="a6"/>
              <w:jc w:val="both"/>
              <w:rPr>
                <w:sz w:val="22"/>
                <w:szCs w:val="22"/>
              </w:rPr>
            </w:pPr>
            <w:r w:rsidRPr="005E7244">
              <w:rPr>
                <w:sz w:val="22"/>
                <w:szCs w:val="22"/>
              </w:rPr>
              <w:t>Заказчик:</w:t>
            </w:r>
          </w:p>
        </w:tc>
      </w:tr>
      <w:tr w:rsidR="0035357B" w:rsidRPr="005E7244" w14:paraId="50A5F593" w14:textId="77777777" w:rsidTr="0098714D">
        <w:tc>
          <w:tcPr>
            <w:tcW w:w="5211" w:type="dxa"/>
          </w:tcPr>
          <w:p w14:paraId="13F1816E" w14:textId="77777777" w:rsidR="0035357B" w:rsidRPr="005E7244" w:rsidRDefault="0035357B" w:rsidP="0098714D">
            <w:pPr>
              <w:ind w:right="-125"/>
              <w:jc w:val="both"/>
              <w:rPr>
                <w:sz w:val="22"/>
                <w:szCs w:val="22"/>
              </w:rPr>
            </w:pPr>
          </w:p>
          <w:p w14:paraId="32FF05FE" w14:textId="77777777" w:rsidR="0035357B" w:rsidRPr="005E7244" w:rsidRDefault="0035357B" w:rsidP="0098714D">
            <w:pPr>
              <w:ind w:right="-125"/>
              <w:jc w:val="both"/>
              <w:rPr>
                <w:sz w:val="22"/>
                <w:szCs w:val="22"/>
              </w:rPr>
            </w:pPr>
          </w:p>
          <w:p w14:paraId="7C95C17A" w14:textId="1BBE70C1" w:rsidR="0035357B" w:rsidRPr="005E7244" w:rsidRDefault="0035357B" w:rsidP="0098714D">
            <w:pPr>
              <w:ind w:right="-125"/>
              <w:jc w:val="both"/>
              <w:rPr>
                <w:sz w:val="22"/>
                <w:szCs w:val="22"/>
              </w:rPr>
            </w:pPr>
            <w:r w:rsidRPr="005E7244">
              <w:rPr>
                <w:sz w:val="22"/>
                <w:szCs w:val="22"/>
              </w:rPr>
              <w:t>__</w:t>
            </w:r>
            <w:r>
              <w:rPr>
                <w:sz w:val="22"/>
                <w:szCs w:val="22"/>
              </w:rPr>
              <w:t xml:space="preserve">__________________/                    </w:t>
            </w:r>
            <w:r w:rsidRPr="005E7244">
              <w:rPr>
                <w:sz w:val="22"/>
                <w:szCs w:val="22"/>
              </w:rPr>
              <w:t xml:space="preserve"> / </w:t>
            </w:r>
          </w:p>
          <w:p w14:paraId="182C6E38" w14:textId="77777777" w:rsidR="0035357B" w:rsidRPr="005E7244" w:rsidRDefault="0035357B" w:rsidP="0098714D">
            <w:pPr>
              <w:pStyle w:val="a6"/>
              <w:ind w:firstLine="567"/>
              <w:jc w:val="both"/>
              <w:rPr>
                <w:b w:val="0"/>
                <w:sz w:val="22"/>
                <w:szCs w:val="22"/>
              </w:rPr>
            </w:pPr>
            <w:proofErr w:type="spellStart"/>
            <w:r w:rsidRPr="005E7244">
              <w:rPr>
                <w:b w:val="0"/>
                <w:sz w:val="22"/>
                <w:szCs w:val="22"/>
              </w:rPr>
              <w:t>м.п</w:t>
            </w:r>
            <w:proofErr w:type="spellEnd"/>
            <w:r w:rsidRPr="005E7244">
              <w:rPr>
                <w:b w:val="0"/>
                <w:sz w:val="22"/>
                <w:szCs w:val="22"/>
              </w:rPr>
              <w:t>.</w:t>
            </w:r>
          </w:p>
        </w:tc>
        <w:tc>
          <w:tcPr>
            <w:tcW w:w="4643" w:type="dxa"/>
          </w:tcPr>
          <w:p w14:paraId="7B8D086C" w14:textId="77777777" w:rsidR="0035357B" w:rsidRPr="005E7244" w:rsidRDefault="0035357B" w:rsidP="0098714D">
            <w:pPr>
              <w:pStyle w:val="a6"/>
              <w:jc w:val="left"/>
              <w:rPr>
                <w:b w:val="0"/>
                <w:sz w:val="22"/>
                <w:szCs w:val="22"/>
              </w:rPr>
            </w:pPr>
            <w:r>
              <w:rPr>
                <w:b w:val="0"/>
                <w:sz w:val="22"/>
                <w:szCs w:val="22"/>
              </w:rPr>
              <w:t>Представитель</w:t>
            </w:r>
          </w:p>
          <w:p w14:paraId="6C890C45" w14:textId="77777777" w:rsidR="0035357B" w:rsidRPr="005E7244" w:rsidRDefault="0035357B" w:rsidP="0098714D">
            <w:pPr>
              <w:pStyle w:val="a6"/>
              <w:jc w:val="both"/>
              <w:rPr>
                <w:b w:val="0"/>
                <w:sz w:val="22"/>
                <w:szCs w:val="22"/>
              </w:rPr>
            </w:pPr>
            <w:r w:rsidRPr="005E7244">
              <w:rPr>
                <w:b w:val="0"/>
                <w:sz w:val="22"/>
                <w:szCs w:val="22"/>
              </w:rPr>
              <w:t>ОАО «Э.ОН Россия»</w:t>
            </w:r>
          </w:p>
          <w:p w14:paraId="60A8A8C7" w14:textId="77777777" w:rsidR="0035357B" w:rsidRDefault="0035357B" w:rsidP="0098714D">
            <w:pPr>
              <w:pStyle w:val="a6"/>
              <w:jc w:val="both"/>
              <w:rPr>
                <w:b w:val="0"/>
                <w:sz w:val="22"/>
                <w:szCs w:val="22"/>
              </w:rPr>
            </w:pPr>
          </w:p>
          <w:p w14:paraId="415FC1EB" w14:textId="77777777" w:rsidR="0035357B" w:rsidRPr="005E7244" w:rsidRDefault="0035357B" w:rsidP="0098714D">
            <w:pPr>
              <w:pStyle w:val="a6"/>
              <w:jc w:val="both"/>
              <w:rPr>
                <w:b w:val="0"/>
                <w:sz w:val="22"/>
                <w:szCs w:val="22"/>
              </w:rPr>
            </w:pPr>
          </w:p>
          <w:p w14:paraId="119F363B" w14:textId="65F10B74" w:rsidR="0035357B" w:rsidRPr="005E7244" w:rsidRDefault="0035357B" w:rsidP="0098714D">
            <w:pPr>
              <w:pStyle w:val="a6"/>
              <w:jc w:val="both"/>
              <w:rPr>
                <w:b w:val="0"/>
                <w:sz w:val="22"/>
                <w:szCs w:val="22"/>
              </w:rPr>
            </w:pPr>
            <w:r w:rsidRPr="005E7244">
              <w:rPr>
                <w:b w:val="0"/>
                <w:sz w:val="22"/>
                <w:szCs w:val="22"/>
              </w:rPr>
              <w:t>________________ /</w:t>
            </w:r>
            <w:r>
              <w:rPr>
                <w:b w:val="0"/>
                <w:sz w:val="22"/>
                <w:szCs w:val="22"/>
              </w:rPr>
              <w:t xml:space="preserve"> Д.Д.</w:t>
            </w:r>
            <w:r>
              <w:rPr>
                <w:b w:val="0"/>
                <w:sz w:val="22"/>
                <w:szCs w:val="22"/>
                <w:lang w:val="ru-RU"/>
              </w:rPr>
              <w:t xml:space="preserve"> </w:t>
            </w:r>
            <w:proofErr w:type="spellStart"/>
            <w:r>
              <w:rPr>
                <w:b w:val="0"/>
                <w:sz w:val="22"/>
                <w:szCs w:val="22"/>
                <w:lang w:val="ru-RU"/>
              </w:rPr>
              <w:t>Кузаков</w:t>
            </w:r>
            <w:proofErr w:type="spellEnd"/>
            <w:r w:rsidRPr="005E7244">
              <w:rPr>
                <w:b w:val="0"/>
                <w:sz w:val="22"/>
                <w:szCs w:val="22"/>
              </w:rPr>
              <w:t xml:space="preserve"> /</w:t>
            </w:r>
          </w:p>
          <w:p w14:paraId="23F03174" w14:textId="77777777" w:rsidR="0035357B" w:rsidRPr="005E7244" w:rsidRDefault="0035357B" w:rsidP="0098714D">
            <w:pPr>
              <w:pStyle w:val="a6"/>
              <w:jc w:val="both"/>
              <w:rPr>
                <w:b w:val="0"/>
                <w:sz w:val="22"/>
                <w:szCs w:val="22"/>
              </w:rPr>
            </w:pPr>
            <w:r w:rsidRPr="005E7244">
              <w:rPr>
                <w:b w:val="0"/>
                <w:sz w:val="22"/>
                <w:szCs w:val="22"/>
              </w:rPr>
              <w:t xml:space="preserve">        </w:t>
            </w:r>
            <w:proofErr w:type="spellStart"/>
            <w:r w:rsidRPr="005E7244">
              <w:rPr>
                <w:b w:val="0"/>
                <w:sz w:val="22"/>
                <w:szCs w:val="22"/>
              </w:rPr>
              <w:t>м.п</w:t>
            </w:r>
            <w:proofErr w:type="spellEnd"/>
            <w:r w:rsidRPr="005E7244">
              <w:rPr>
                <w:b w:val="0"/>
                <w:sz w:val="22"/>
                <w:szCs w:val="22"/>
              </w:rPr>
              <w:t>.</w:t>
            </w:r>
          </w:p>
        </w:tc>
      </w:tr>
    </w:tbl>
    <w:p w14:paraId="09CAD85B" w14:textId="77777777" w:rsidR="0035357B" w:rsidRDefault="0035357B" w:rsidP="0035357B">
      <w:pPr>
        <w:rPr>
          <w:sz w:val="22"/>
          <w:szCs w:val="22"/>
        </w:rPr>
      </w:pPr>
    </w:p>
    <w:p w14:paraId="45DAC744" w14:textId="77777777" w:rsidR="0035357B" w:rsidRDefault="0035357B" w:rsidP="0035357B">
      <w:pPr>
        <w:rPr>
          <w:sz w:val="22"/>
          <w:szCs w:val="22"/>
        </w:rPr>
      </w:pPr>
      <w:r>
        <w:rPr>
          <w:sz w:val="22"/>
          <w:szCs w:val="22"/>
        </w:rPr>
        <w:br w:type="page"/>
      </w:r>
    </w:p>
    <w:p w14:paraId="1C5D76C5" w14:textId="64E3C37E" w:rsidR="00CD5059" w:rsidRDefault="00CD5059" w:rsidP="0035357B">
      <w:pPr>
        <w:jc w:val="center"/>
        <w:rPr>
          <w:color w:val="000000"/>
          <w:sz w:val="22"/>
          <w:szCs w:val="22"/>
        </w:rPr>
      </w:pPr>
    </w:p>
    <w:p w14:paraId="48A2329E" w14:textId="77777777" w:rsidR="00CD5059" w:rsidRDefault="00CD5059" w:rsidP="003824EB">
      <w:pPr>
        <w:ind w:left="5670"/>
        <w:rPr>
          <w:color w:val="000000"/>
          <w:sz w:val="22"/>
          <w:szCs w:val="22"/>
        </w:rPr>
      </w:pPr>
    </w:p>
    <w:p w14:paraId="117CA314" w14:textId="77777777" w:rsidR="00CD5059" w:rsidRDefault="00CD5059" w:rsidP="003824EB">
      <w:pPr>
        <w:ind w:left="5670"/>
        <w:rPr>
          <w:color w:val="000000"/>
          <w:sz w:val="22"/>
          <w:szCs w:val="22"/>
        </w:rPr>
      </w:pPr>
    </w:p>
    <w:p w14:paraId="7588FB46" w14:textId="77777777" w:rsidR="00CD5059" w:rsidRDefault="00CD5059" w:rsidP="003824EB">
      <w:pPr>
        <w:ind w:left="5670"/>
        <w:rPr>
          <w:color w:val="000000"/>
          <w:sz w:val="22"/>
          <w:szCs w:val="22"/>
        </w:rPr>
      </w:pPr>
    </w:p>
    <w:p w14:paraId="231C916F" w14:textId="77777777" w:rsidR="00CD5059" w:rsidRDefault="00CD5059" w:rsidP="003824EB">
      <w:pPr>
        <w:ind w:left="5670"/>
        <w:rPr>
          <w:color w:val="000000"/>
          <w:sz w:val="22"/>
          <w:szCs w:val="22"/>
        </w:rPr>
      </w:pPr>
    </w:p>
    <w:p w14:paraId="1A042379" w14:textId="77777777" w:rsidR="00CD5059" w:rsidRDefault="00CD5059" w:rsidP="003824EB">
      <w:pPr>
        <w:ind w:left="5670"/>
        <w:rPr>
          <w:color w:val="000000"/>
          <w:sz w:val="22"/>
          <w:szCs w:val="22"/>
        </w:rPr>
      </w:pPr>
    </w:p>
    <w:p w14:paraId="2BD18BC3" w14:textId="77777777" w:rsidR="00CD5059" w:rsidRDefault="00CD5059" w:rsidP="003824EB">
      <w:pPr>
        <w:ind w:left="5670"/>
        <w:rPr>
          <w:color w:val="000000"/>
          <w:sz w:val="22"/>
          <w:szCs w:val="22"/>
        </w:rPr>
      </w:pPr>
    </w:p>
    <w:p w14:paraId="20EB712A" w14:textId="77777777" w:rsidR="00CD5059" w:rsidRDefault="00CD5059" w:rsidP="003824EB">
      <w:pPr>
        <w:ind w:left="5670"/>
        <w:rPr>
          <w:color w:val="000000"/>
          <w:sz w:val="22"/>
          <w:szCs w:val="22"/>
        </w:rPr>
      </w:pPr>
    </w:p>
    <w:p w14:paraId="686CE455" w14:textId="77777777" w:rsidR="00C77BC9" w:rsidRDefault="00C77BC9" w:rsidP="003824EB">
      <w:pPr>
        <w:ind w:left="5670"/>
        <w:rPr>
          <w:color w:val="000000"/>
          <w:sz w:val="22"/>
          <w:szCs w:val="22"/>
        </w:rPr>
      </w:pPr>
    </w:p>
    <w:p w14:paraId="34807F2D" w14:textId="77777777" w:rsidR="00C77BC9" w:rsidRDefault="00C77BC9" w:rsidP="003824EB">
      <w:pPr>
        <w:ind w:left="5670"/>
        <w:rPr>
          <w:color w:val="000000"/>
          <w:sz w:val="22"/>
          <w:szCs w:val="22"/>
        </w:rPr>
      </w:pPr>
    </w:p>
    <w:p w14:paraId="409BAEAD" w14:textId="77777777" w:rsidR="00C77BC9" w:rsidRDefault="00C77BC9" w:rsidP="003824EB">
      <w:pPr>
        <w:ind w:left="5670"/>
        <w:rPr>
          <w:color w:val="000000"/>
          <w:sz w:val="22"/>
          <w:szCs w:val="22"/>
        </w:rPr>
      </w:pPr>
    </w:p>
    <w:p w14:paraId="2F88E7B5" w14:textId="77777777" w:rsidR="00C77BC9" w:rsidRDefault="00C77BC9" w:rsidP="003824EB">
      <w:pPr>
        <w:ind w:left="5670"/>
        <w:rPr>
          <w:color w:val="000000"/>
          <w:sz w:val="22"/>
          <w:szCs w:val="22"/>
        </w:rPr>
      </w:pPr>
    </w:p>
    <w:p w14:paraId="322DE1D2" w14:textId="77777777" w:rsidR="00C77BC9" w:rsidRDefault="00C77BC9" w:rsidP="003824EB">
      <w:pPr>
        <w:ind w:left="5670"/>
        <w:rPr>
          <w:color w:val="000000"/>
          <w:sz w:val="22"/>
          <w:szCs w:val="22"/>
        </w:rPr>
      </w:pPr>
    </w:p>
    <w:p w14:paraId="1BD5B8B4" w14:textId="3137389E" w:rsidR="003824EB" w:rsidRPr="00D2283F" w:rsidRDefault="003439A2" w:rsidP="003824EB">
      <w:pPr>
        <w:ind w:left="5670"/>
        <w:rPr>
          <w:color w:val="000000"/>
          <w:sz w:val="22"/>
          <w:szCs w:val="22"/>
        </w:rPr>
      </w:pPr>
      <w:r>
        <w:rPr>
          <w:color w:val="000000"/>
          <w:sz w:val="22"/>
          <w:szCs w:val="22"/>
        </w:rPr>
        <w:t>Прило</w:t>
      </w:r>
      <w:r w:rsidR="003824EB" w:rsidRPr="00D2283F">
        <w:rPr>
          <w:color w:val="000000"/>
          <w:sz w:val="22"/>
          <w:szCs w:val="22"/>
        </w:rPr>
        <w:t>жени</w:t>
      </w:r>
      <w:r w:rsidR="003824EB">
        <w:rPr>
          <w:color w:val="000000"/>
          <w:sz w:val="22"/>
          <w:szCs w:val="22"/>
        </w:rPr>
        <w:t>е № 2</w:t>
      </w:r>
      <w:r w:rsidR="003824EB" w:rsidRPr="00D2283F">
        <w:rPr>
          <w:color w:val="000000"/>
          <w:sz w:val="22"/>
          <w:szCs w:val="22"/>
        </w:rPr>
        <w:t xml:space="preserve"> </w:t>
      </w:r>
    </w:p>
    <w:p w14:paraId="711B8803"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483DC4E3"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04B72497" w14:textId="77777777" w:rsidR="003824EB" w:rsidRPr="00D2283F" w:rsidRDefault="003824EB" w:rsidP="003824EB">
      <w:pPr>
        <w:ind w:left="5670"/>
        <w:jc w:val="both"/>
        <w:rPr>
          <w:b/>
          <w:sz w:val="22"/>
          <w:szCs w:val="22"/>
        </w:rPr>
      </w:pPr>
    </w:p>
    <w:p w14:paraId="01036C75" w14:textId="77777777" w:rsidR="003824EB" w:rsidRPr="00D2283F" w:rsidRDefault="003824EB" w:rsidP="003824EB">
      <w:pPr>
        <w:jc w:val="center"/>
        <w:rPr>
          <w:b/>
          <w:sz w:val="22"/>
          <w:szCs w:val="22"/>
        </w:rPr>
      </w:pPr>
      <w:r w:rsidRPr="00D2283F">
        <w:rPr>
          <w:b/>
          <w:sz w:val="22"/>
          <w:szCs w:val="22"/>
        </w:rPr>
        <w:t>Ведомость объемов и стоимости работ</w:t>
      </w:r>
    </w:p>
    <w:p w14:paraId="7B646F6F" w14:textId="77777777" w:rsidR="003824EB" w:rsidRPr="005E1799" w:rsidRDefault="003824EB" w:rsidP="003824EB">
      <w:pPr>
        <w:rPr>
          <w:sz w:val="16"/>
          <w:szCs w:val="16"/>
        </w:rPr>
      </w:pPr>
    </w:p>
    <w:tbl>
      <w:tblPr>
        <w:tblW w:w="5000" w:type="pct"/>
        <w:tblLook w:val="04A0" w:firstRow="1" w:lastRow="0" w:firstColumn="1" w:lastColumn="0" w:noHBand="0" w:noVBand="1"/>
      </w:tblPr>
      <w:tblGrid>
        <w:gridCol w:w="528"/>
        <w:gridCol w:w="3749"/>
        <w:gridCol w:w="1040"/>
        <w:gridCol w:w="749"/>
        <w:gridCol w:w="1290"/>
        <w:gridCol w:w="1565"/>
      </w:tblGrid>
      <w:tr w:rsidR="00AA045C" w:rsidRPr="00AA045C" w14:paraId="66EC03C4" w14:textId="77777777" w:rsidTr="00754165">
        <w:trPr>
          <w:trHeight w:val="870"/>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9E81E" w14:textId="78E528E4" w:rsidR="00AA045C" w:rsidRPr="00AA045C" w:rsidRDefault="00AA045C" w:rsidP="00AA045C">
            <w:pPr>
              <w:jc w:val="center"/>
              <w:rPr>
                <w:b/>
                <w:bCs/>
                <w:color w:val="000000"/>
                <w:sz w:val="20"/>
                <w:szCs w:val="20"/>
              </w:rPr>
            </w:pPr>
            <w:r w:rsidRPr="00AA045C">
              <w:rPr>
                <w:b/>
                <w:bCs/>
                <w:color w:val="000000"/>
                <w:sz w:val="20"/>
                <w:szCs w:val="20"/>
              </w:rPr>
              <w:t>№ п</w:t>
            </w:r>
            <w:r>
              <w:rPr>
                <w:b/>
                <w:bCs/>
                <w:color w:val="000000"/>
                <w:sz w:val="20"/>
                <w:szCs w:val="20"/>
              </w:rPr>
              <w:t>/</w:t>
            </w:r>
            <w:r w:rsidRPr="00AA045C">
              <w:rPr>
                <w:b/>
                <w:bCs/>
                <w:color w:val="000000"/>
                <w:sz w:val="20"/>
                <w:szCs w:val="20"/>
              </w:rPr>
              <w:t>п</w:t>
            </w: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B0ED" w14:textId="77777777" w:rsidR="00AA045C" w:rsidRPr="00AA045C" w:rsidRDefault="00AA045C" w:rsidP="00AA045C">
            <w:pPr>
              <w:jc w:val="center"/>
              <w:rPr>
                <w:b/>
                <w:bCs/>
                <w:color w:val="000000"/>
                <w:sz w:val="20"/>
                <w:szCs w:val="20"/>
              </w:rPr>
            </w:pPr>
            <w:r w:rsidRPr="00AA045C">
              <w:rPr>
                <w:b/>
                <w:bCs/>
                <w:color w:val="000000"/>
                <w:sz w:val="20"/>
                <w:szCs w:val="20"/>
              </w:rPr>
              <w:t>Наименование</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0222866" w14:textId="77777777" w:rsidR="00AA045C" w:rsidRPr="00AA045C" w:rsidRDefault="00AA045C" w:rsidP="00AA045C">
            <w:pPr>
              <w:jc w:val="center"/>
              <w:rPr>
                <w:b/>
                <w:bCs/>
                <w:color w:val="000000"/>
                <w:sz w:val="20"/>
                <w:szCs w:val="20"/>
              </w:rPr>
            </w:pPr>
            <w:r w:rsidRPr="00AA045C">
              <w:rPr>
                <w:b/>
                <w:bCs/>
                <w:color w:val="000000"/>
                <w:sz w:val="20"/>
                <w:szCs w:val="20"/>
              </w:rPr>
              <w:t>Ед. изм.</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974A2A6" w14:textId="77777777" w:rsidR="00AA045C" w:rsidRPr="00AA045C" w:rsidRDefault="00AA045C" w:rsidP="00AA045C">
            <w:pPr>
              <w:jc w:val="center"/>
              <w:rPr>
                <w:b/>
                <w:bCs/>
                <w:color w:val="000000"/>
                <w:sz w:val="20"/>
                <w:szCs w:val="20"/>
              </w:rPr>
            </w:pPr>
            <w:r w:rsidRPr="00AA045C">
              <w:rPr>
                <w:b/>
                <w:bCs/>
                <w:color w:val="000000"/>
                <w:sz w:val="20"/>
                <w:szCs w:val="20"/>
              </w:rPr>
              <w:t>Кол.</w:t>
            </w: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0B316" w14:textId="77777777" w:rsidR="00AA045C" w:rsidRPr="00AA045C" w:rsidRDefault="00AA045C" w:rsidP="00AA045C">
            <w:pPr>
              <w:jc w:val="center"/>
              <w:rPr>
                <w:b/>
                <w:bCs/>
                <w:color w:val="000000"/>
                <w:sz w:val="20"/>
                <w:szCs w:val="20"/>
              </w:rPr>
            </w:pPr>
            <w:r w:rsidRPr="00AA045C">
              <w:rPr>
                <w:b/>
                <w:bCs/>
                <w:color w:val="000000"/>
                <w:sz w:val="20"/>
                <w:szCs w:val="20"/>
              </w:rPr>
              <w:t>Единичная расценка, руб. (без НДС-18%)</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34BB4" w14:textId="77777777" w:rsidR="00AA045C" w:rsidRPr="00AA045C" w:rsidRDefault="00AA045C" w:rsidP="00AA045C">
            <w:pPr>
              <w:jc w:val="center"/>
              <w:rPr>
                <w:b/>
                <w:bCs/>
                <w:color w:val="000000"/>
                <w:sz w:val="20"/>
                <w:szCs w:val="20"/>
              </w:rPr>
            </w:pPr>
            <w:r w:rsidRPr="00AA045C">
              <w:rPr>
                <w:b/>
                <w:bCs/>
                <w:color w:val="000000"/>
                <w:sz w:val="20"/>
                <w:szCs w:val="20"/>
              </w:rPr>
              <w:t>Общая стоимость, руб. (без НДС-18%)</w:t>
            </w:r>
          </w:p>
        </w:tc>
      </w:tr>
      <w:tr w:rsidR="00AA045C" w:rsidRPr="00AA045C" w14:paraId="1E9C8317" w14:textId="77777777" w:rsidTr="00754165">
        <w:trPr>
          <w:trHeight w:val="330"/>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14:paraId="07596C12" w14:textId="77777777" w:rsidR="00AA045C" w:rsidRPr="00AA045C" w:rsidRDefault="00AA045C" w:rsidP="00AA045C">
            <w:pPr>
              <w:rPr>
                <w:rFonts w:ascii="Calibri" w:hAnsi="Calibri"/>
                <w:color w:val="000000"/>
                <w:sz w:val="22"/>
                <w:szCs w:val="22"/>
              </w:rPr>
            </w:pPr>
            <w:r w:rsidRPr="00AA045C">
              <w:rPr>
                <w:rFonts w:ascii="Calibri" w:hAnsi="Calibri"/>
                <w:color w:val="000000"/>
                <w:sz w:val="22"/>
                <w:szCs w:val="22"/>
              </w:rPr>
              <w:t> </w:t>
            </w:r>
          </w:p>
        </w:tc>
        <w:tc>
          <w:tcPr>
            <w:tcW w:w="2101" w:type="pct"/>
            <w:tcBorders>
              <w:top w:val="nil"/>
              <w:left w:val="single" w:sz="4" w:space="0" w:color="auto"/>
              <w:bottom w:val="single" w:sz="4" w:space="0" w:color="auto"/>
              <w:right w:val="single" w:sz="4" w:space="0" w:color="auto"/>
            </w:tcBorders>
            <w:shd w:val="clear" w:color="auto" w:fill="auto"/>
            <w:noWrap/>
            <w:vAlign w:val="center"/>
          </w:tcPr>
          <w:p w14:paraId="0C93974E" w14:textId="244A0855" w:rsidR="00AA045C" w:rsidRPr="00AA045C" w:rsidRDefault="00AA045C" w:rsidP="00AA045C">
            <w:pPr>
              <w:rPr>
                <w:b/>
                <w:bCs/>
                <w:color w:val="000000"/>
                <w:sz w:val="20"/>
                <w:szCs w:val="20"/>
              </w:rPr>
            </w:pPr>
          </w:p>
        </w:tc>
        <w:tc>
          <w:tcPr>
            <w:tcW w:w="583" w:type="pct"/>
            <w:tcBorders>
              <w:top w:val="nil"/>
              <w:left w:val="nil"/>
              <w:bottom w:val="single" w:sz="4" w:space="0" w:color="auto"/>
              <w:right w:val="single" w:sz="4" w:space="0" w:color="auto"/>
            </w:tcBorders>
            <w:shd w:val="clear" w:color="auto" w:fill="auto"/>
            <w:noWrap/>
            <w:vAlign w:val="center"/>
          </w:tcPr>
          <w:p w14:paraId="1520379F" w14:textId="137FAE2F" w:rsidR="00AA045C" w:rsidRPr="00AA045C" w:rsidRDefault="00AA045C" w:rsidP="00AA045C">
            <w:pPr>
              <w:rPr>
                <w:b/>
                <w:bCs/>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10028FA7" w14:textId="78C75E75" w:rsidR="00AA045C" w:rsidRPr="00AA045C" w:rsidRDefault="00AA045C" w:rsidP="00AA045C">
            <w:pPr>
              <w:rPr>
                <w:b/>
                <w:bCs/>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4D4DB8AF" w14:textId="57732E63" w:rsidR="00AA045C" w:rsidRPr="00AA045C" w:rsidRDefault="00AA045C" w:rsidP="00AA045C">
            <w:pPr>
              <w:ind w:firstLineChars="200" w:firstLine="400"/>
              <w:jc w:val="right"/>
              <w:rPr>
                <w:color w:val="000000"/>
                <w:sz w:val="20"/>
                <w:szCs w:val="20"/>
              </w:rPr>
            </w:pPr>
          </w:p>
        </w:tc>
        <w:tc>
          <w:tcPr>
            <w:tcW w:w="877" w:type="pct"/>
            <w:tcBorders>
              <w:top w:val="nil"/>
              <w:left w:val="single" w:sz="4" w:space="0" w:color="auto"/>
              <w:bottom w:val="single" w:sz="4" w:space="0" w:color="auto"/>
              <w:right w:val="single" w:sz="4" w:space="0" w:color="auto"/>
            </w:tcBorders>
            <w:shd w:val="clear" w:color="auto" w:fill="auto"/>
            <w:noWrap/>
            <w:vAlign w:val="bottom"/>
          </w:tcPr>
          <w:p w14:paraId="39B2E233" w14:textId="5AC52040" w:rsidR="00AA045C" w:rsidRPr="00AA045C" w:rsidRDefault="00AA045C" w:rsidP="00AA045C">
            <w:pPr>
              <w:rPr>
                <w:color w:val="000000"/>
                <w:sz w:val="20"/>
                <w:szCs w:val="20"/>
              </w:rPr>
            </w:pPr>
          </w:p>
        </w:tc>
      </w:tr>
      <w:tr w:rsidR="00AA045C" w:rsidRPr="00AA045C" w14:paraId="2E0AB053" w14:textId="77777777" w:rsidTr="00754165">
        <w:trPr>
          <w:trHeight w:val="315"/>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14:paraId="755DC48C" w14:textId="77777777" w:rsidR="00AA045C" w:rsidRPr="00AA045C" w:rsidRDefault="00AA045C" w:rsidP="00AA045C">
            <w:pPr>
              <w:rPr>
                <w:rFonts w:ascii="Calibri" w:hAnsi="Calibri"/>
                <w:color w:val="000000"/>
                <w:sz w:val="22"/>
                <w:szCs w:val="22"/>
              </w:rPr>
            </w:pPr>
            <w:r w:rsidRPr="00AA045C">
              <w:rPr>
                <w:rFonts w:ascii="Calibri" w:hAnsi="Calibri"/>
                <w:color w:val="000000"/>
                <w:sz w:val="22"/>
                <w:szCs w:val="22"/>
              </w:rPr>
              <w:t> </w:t>
            </w:r>
          </w:p>
        </w:tc>
        <w:tc>
          <w:tcPr>
            <w:tcW w:w="2101" w:type="pct"/>
            <w:tcBorders>
              <w:top w:val="nil"/>
              <w:left w:val="single" w:sz="4" w:space="0" w:color="auto"/>
              <w:bottom w:val="single" w:sz="4" w:space="0" w:color="auto"/>
              <w:right w:val="single" w:sz="4" w:space="0" w:color="auto"/>
            </w:tcBorders>
            <w:shd w:val="clear" w:color="auto" w:fill="auto"/>
            <w:noWrap/>
            <w:vAlign w:val="center"/>
          </w:tcPr>
          <w:p w14:paraId="294A1BBB" w14:textId="73B5E6D6" w:rsidR="00AA045C" w:rsidRPr="00AA045C" w:rsidRDefault="00AA045C" w:rsidP="00AA045C">
            <w:pPr>
              <w:rPr>
                <w:b/>
                <w:bCs/>
                <w:color w:val="000000"/>
                <w:sz w:val="20"/>
                <w:szCs w:val="20"/>
              </w:rPr>
            </w:pPr>
          </w:p>
        </w:tc>
        <w:tc>
          <w:tcPr>
            <w:tcW w:w="583" w:type="pct"/>
            <w:tcBorders>
              <w:top w:val="nil"/>
              <w:left w:val="nil"/>
              <w:bottom w:val="single" w:sz="4" w:space="0" w:color="auto"/>
              <w:right w:val="single" w:sz="4" w:space="0" w:color="auto"/>
            </w:tcBorders>
            <w:shd w:val="clear" w:color="auto" w:fill="auto"/>
            <w:noWrap/>
            <w:vAlign w:val="center"/>
          </w:tcPr>
          <w:p w14:paraId="1B16ABEE" w14:textId="6817CA39" w:rsidR="00AA045C" w:rsidRPr="00AA045C" w:rsidRDefault="00AA045C" w:rsidP="00AA045C">
            <w:pPr>
              <w:rPr>
                <w:b/>
                <w:bCs/>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4FCE7884" w14:textId="6596DFE2" w:rsidR="00AA045C" w:rsidRPr="00AA045C" w:rsidRDefault="00AA045C" w:rsidP="00AA045C">
            <w:pPr>
              <w:rPr>
                <w:b/>
                <w:bCs/>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3EF23C7D" w14:textId="5C41DBB7" w:rsidR="00AA045C" w:rsidRPr="00AA045C" w:rsidRDefault="00AA045C" w:rsidP="00AA045C">
            <w:pPr>
              <w:ind w:firstLineChars="200" w:firstLine="400"/>
              <w:jc w:val="right"/>
              <w:rPr>
                <w:color w:val="000000"/>
                <w:sz w:val="20"/>
                <w:szCs w:val="20"/>
              </w:rPr>
            </w:pPr>
          </w:p>
        </w:tc>
        <w:tc>
          <w:tcPr>
            <w:tcW w:w="877" w:type="pct"/>
            <w:tcBorders>
              <w:top w:val="nil"/>
              <w:left w:val="single" w:sz="4" w:space="0" w:color="auto"/>
              <w:bottom w:val="single" w:sz="4" w:space="0" w:color="auto"/>
              <w:right w:val="single" w:sz="4" w:space="0" w:color="auto"/>
            </w:tcBorders>
            <w:shd w:val="clear" w:color="auto" w:fill="auto"/>
            <w:noWrap/>
            <w:vAlign w:val="bottom"/>
          </w:tcPr>
          <w:p w14:paraId="6E076DC2" w14:textId="472E74C1" w:rsidR="00AA045C" w:rsidRPr="00AA045C" w:rsidRDefault="00AA045C" w:rsidP="00AA045C">
            <w:pPr>
              <w:rPr>
                <w:color w:val="000000"/>
                <w:sz w:val="20"/>
                <w:szCs w:val="20"/>
              </w:rPr>
            </w:pPr>
          </w:p>
        </w:tc>
      </w:tr>
      <w:tr w:rsidR="00AA045C" w:rsidRPr="00AA045C" w14:paraId="263869D9"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B1B3BF0" w14:textId="1B025D99"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0ED75396" w14:textId="6112897E"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75AE5C75" w14:textId="092EBCED"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3D1DF2D5" w14:textId="5EB96399"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40F9B8CF" w14:textId="6A2313BF"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4733B876" w14:textId="2465A2CB" w:rsidR="00AA045C" w:rsidRPr="00AA045C" w:rsidRDefault="00AA045C" w:rsidP="00AA045C">
            <w:pPr>
              <w:jc w:val="center"/>
              <w:rPr>
                <w:color w:val="000000"/>
                <w:sz w:val="20"/>
                <w:szCs w:val="20"/>
              </w:rPr>
            </w:pPr>
          </w:p>
        </w:tc>
      </w:tr>
      <w:tr w:rsidR="00AA045C" w:rsidRPr="00AA045C" w14:paraId="7F605FDE"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D4181A6" w14:textId="44CD83E8"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351792A6" w14:textId="6C985DB3"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6461BFDF" w14:textId="62E454DC"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150AB87D" w14:textId="0D0A657E"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57544B28" w14:textId="49E90FA7"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57D41CC4" w14:textId="1F3185DC" w:rsidR="00AA045C" w:rsidRPr="00AA045C" w:rsidRDefault="00AA045C" w:rsidP="00AA045C">
            <w:pPr>
              <w:jc w:val="center"/>
              <w:rPr>
                <w:color w:val="000000"/>
                <w:sz w:val="20"/>
                <w:szCs w:val="20"/>
              </w:rPr>
            </w:pPr>
          </w:p>
        </w:tc>
      </w:tr>
      <w:tr w:rsidR="00AA045C" w:rsidRPr="00AA045C" w14:paraId="61B38385" w14:textId="77777777" w:rsidTr="00754165">
        <w:trPr>
          <w:trHeight w:val="52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AD198" w14:textId="1B4A4682" w:rsidR="00AA045C" w:rsidRPr="00AA045C" w:rsidRDefault="00AA045C" w:rsidP="00AA045C">
            <w:pPr>
              <w:jc w:val="center"/>
              <w:rPr>
                <w:color w:val="000000"/>
                <w:sz w:val="20"/>
                <w:szCs w:val="20"/>
              </w:rPr>
            </w:pP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tcPr>
          <w:p w14:paraId="64577721" w14:textId="0D40429E" w:rsidR="00AA045C" w:rsidRPr="00AA045C" w:rsidRDefault="00AA045C" w:rsidP="00AA045C">
            <w:pPr>
              <w:rPr>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vAlign w:val="center"/>
          </w:tcPr>
          <w:p w14:paraId="0A820EB3" w14:textId="33ACF503" w:rsidR="00AA045C" w:rsidRPr="00AA045C" w:rsidRDefault="00AA045C" w:rsidP="00AA045C">
            <w:pPr>
              <w:jc w:val="center"/>
              <w:rPr>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3A7A971C" w14:textId="297975E7" w:rsidR="00AA045C" w:rsidRPr="00AA045C" w:rsidRDefault="00AA045C" w:rsidP="00AA045C">
            <w:pPr>
              <w:jc w:val="center"/>
              <w:rPr>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3DBDA" w14:textId="0565B265"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5E309" w14:textId="2C4F9DCE" w:rsidR="00AA045C" w:rsidRPr="00AA045C" w:rsidRDefault="00AA045C" w:rsidP="00AA045C">
            <w:pPr>
              <w:jc w:val="center"/>
              <w:rPr>
                <w:color w:val="000000"/>
                <w:sz w:val="20"/>
                <w:szCs w:val="20"/>
              </w:rPr>
            </w:pPr>
          </w:p>
        </w:tc>
      </w:tr>
      <w:tr w:rsidR="00AA045C" w:rsidRPr="00AA045C" w14:paraId="58A2E64E" w14:textId="77777777" w:rsidTr="00754165">
        <w:trPr>
          <w:trHeight w:val="780"/>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96872" w14:textId="0B7F99EF" w:rsidR="00AA045C" w:rsidRPr="00AA045C" w:rsidRDefault="00AA045C" w:rsidP="00AA045C">
            <w:pPr>
              <w:jc w:val="center"/>
              <w:rPr>
                <w:color w:val="000000"/>
                <w:sz w:val="20"/>
                <w:szCs w:val="20"/>
              </w:rPr>
            </w:pP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tcPr>
          <w:p w14:paraId="4FB8C32B" w14:textId="69211F1E" w:rsidR="00AA045C" w:rsidRPr="00AA045C" w:rsidRDefault="00AA045C" w:rsidP="00AA045C">
            <w:pPr>
              <w:rPr>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vAlign w:val="center"/>
          </w:tcPr>
          <w:p w14:paraId="7E2415B8" w14:textId="6D156719" w:rsidR="00AA045C" w:rsidRPr="00AA045C" w:rsidRDefault="00AA045C" w:rsidP="00AA045C">
            <w:pPr>
              <w:jc w:val="center"/>
              <w:rPr>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49623086" w14:textId="467762C8" w:rsidR="00AA045C" w:rsidRPr="00AA045C" w:rsidRDefault="00AA045C" w:rsidP="00AA045C">
            <w:pPr>
              <w:jc w:val="center"/>
              <w:rPr>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C681C" w14:textId="75E3FD3F"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62D56F" w14:textId="754868A8" w:rsidR="00AA045C" w:rsidRPr="00AA045C" w:rsidRDefault="00AA045C" w:rsidP="00AA045C">
            <w:pPr>
              <w:jc w:val="center"/>
              <w:rPr>
                <w:color w:val="000000"/>
                <w:sz w:val="20"/>
                <w:szCs w:val="20"/>
              </w:rPr>
            </w:pPr>
          </w:p>
        </w:tc>
      </w:tr>
      <w:tr w:rsidR="00AA045C" w:rsidRPr="00AA045C" w14:paraId="7CA587D6" w14:textId="77777777" w:rsidTr="00754165">
        <w:trPr>
          <w:trHeight w:val="52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A1626" w14:textId="39411BD9" w:rsidR="00AA045C" w:rsidRPr="00AA045C" w:rsidRDefault="00AA045C" w:rsidP="00AA045C">
            <w:pPr>
              <w:jc w:val="center"/>
              <w:rPr>
                <w:color w:val="000000"/>
                <w:sz w:val="20"/>
                <w:szCs w:val="20"/>
              </w:rPr>
            </w:pP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tcPr>
          <w:p w14:paraId="0CE0AB84" w14:textId="3C787444" w:rsidR="00AA045C" w:rsidRPr="00AA045C" w:rsidRDefault="00AA045C" w:rsidP="00AA045C">
            <w:pPr>
              <w:rPr>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vAlign w:val="center"/>
          </w:tcPr>
          <w:p w14:paraId="2220963C" w14:textId="3D0679B9" w:rsidR="00AA045C" w:rsidRPr="00AA045C" w:rsidRDefault="00AA045C" w:rsidP="00AA045C">
            <w:pPr>
              <w:jc w:val="center"/>
              <w:rPr>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573046E0" w14:textId="04293C99" w:rsidR="00AA045C" w:rsidRPr="00AA045C" w:rsidRDefault="00AA045C" w:rsidP="00AA045C">
            <w:pPr>
              <w:jc w:val="center"/>
              <w:rPr>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1BD95C" w14:textId="2797C339"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6EA465" w14:textId="36B3B79D" w:rsidR="00AA045C" w:rsidRPr="00AA045C" w:rsidRDefault="00AA045C" w:rsidP="00AA045C">
            <w:pPr>
              <w:jc w:val="center"/>
              <w:rPr>
                <w:color w:val="000000"/>
                <w:sz w:val="20"/>
                <w:szCs w:val="20"/>
              </w:rPr>
            </w:pPr>
          </w:p>
        </w:tc>
      </w:tr>
      <w:tr w:rsidR="00AA045C" w:rsidRPr="00AA045C" w14:paraId="4EC4129C" w14:textId="77777777" w:rsidTr="00754165">
        <w:trPr>
          <w:trHeight w:val="31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91214" w14:textId="11D62C40" w:rsidR="00AA045C" w:rsidRPr="00AA045C" w:rsidRDefault="00AA045C" w:rsidP="00AA045C">
            <w:pPr>
              <w:rPr>
                <w:rFonts w:ascii="Calibri" w:hAnsi="Calibri"/>
                <w:color w:val="000000"/>
                <w:sz w:val="22"/>
                <w:szCs w:val="22"/>
              </w:rPr>
            </w:pPr>
          </w:p>
        </w:tc>
        <w:tc>
          <w:tcPr>
            <w:tcW w:w="2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7747C" w14:textId="7A028E60" w:rsidR="00AA045C" w:rsidRPr="00AA045C" w:rsidRDefault="00AA045C" w:rsidP="00AA045C">
            <w:pPr>
              <w:rPr>
                <w:b/>
                <w:bCs/>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noWrap/>
            <w:vAlign w:val="center"/>
          </w:tcPr>
          <w:p w14:paraId="1FDCB68E" w14:textId="513F0729" w:rsidR="00AA045C" w:rsidRPr="00AA045C" w:rsidRDefault="00AA045C" w:rsidP="00AA045C">
            <w:pP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15422A6" w14:textId="7411282C" w:rsidR="00AA045C" w:rsidRPr="00AA045C" w:rsidRDefault="00AA045C" w:rsidP="00AA045C">
            <w:pPr>
              <w:rPr>
                <w:b/>
                <w:bCs/>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C23BEE" w14:textId="4B02420C"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81FC98" w14:textId="59F91220" w:rsidR="00AA045C" w:rsidRPr="00AA045C" w:rsidRDefault="00AA045C" w:rsidP="00AA045C">
            <w:pPr>
              <w:jc w:val="center"/>
              <w:rPr>
                <w:color w:val="000000"/>
                <w:sz w:val="20"/>
                <w:szCs w:val="20"/>
              </w:rPr>
            </w:pPr>
          </w:p>
        </w:tc>
      </w:tr>
      <w:tr w:rsidR="00AA045C" w:rsidRPr="00AA045C" w14:paraId="245EE2B7" w14:textId="77777777" w:rsidTr="00754165">
        <w:trPr>
          <w:trHeight w:val="31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30AB7C6" w14:textId="606C539D"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5D38FD3F" w14:textId="1167BC41"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6E583D50" w14:textId="12458E10"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vAlign w:val="center"/>
          </w:tcPr>
          <w:p w14:paraId="4A3527B0" w14:textId="564438D8"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74406E11" w14:textId="25D422B5"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66CB67ED" w14:textId="4F1CFAF3" w:rsidR="00AA045C" w:rsidRPr="00AA045C" w:rsidRDefault="00AA045C" w:rsidP="00AA045C">
            <w:pPr>
              <w:jc w:val="center"/>
              <w:rPr>
                <w:color w:val="000000"/>
                <w:sz w:val="20"/>
                <w:szCs w:val="20"/>
              </w:rPr>
            </w:pPr>
          </w:p>
        </w:tc>
      </w:tr>
      <w:tr w:rsidR="00AA045C" w:rsidRPr="00AA045C" w14:paraId="5ACED675" w14:textId="77777777" w:rsidTr="00754165">
        <w:trPr>
          <w:trHeight w:val="31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C445F" w14:textId="36D08900" w:rsidR="00AA045C" w:rsidRPr="00AA045C" w:rsidRDefault="00AA045C" w:rsidP="00AA045C">
            <w:pPr>
              <w:rPr>
                <w:rFonts w:ascii="Calibri" w:hAnsi="Calibri"/>
                <w:color w:val="000000"/>
                <w:sz w:val="22"/>
                <w:szCs w:val="22"/>
              </w:rPr>
            </w:pPr>
          </w:p>
        </w:tc>
        <w:tc>
          <w:tcPr>
            <w:tcW w:w="2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7CBB4" w14:textId="5AB5AB1F" w:rsidR="00AA045C" w:rsidRPr="00AA045C" w:rsidRDefault="00AA045C" w:rsidP="00AA045C">
            <w:pPr>
              <w:rPr>
                <w:b/>
                <w:bCs/>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noWrap/>
            <w:vAlign w:val="center"/>
          </w:tcPr>
          <w:p w14:paraId="655E6E0A" w14:textId="4C725F0F" w:rsidR="00AA045C" w:rsidRPr="00AA045C" w:rsidRDefault="00AA045C" w:rsidP="00AA045C">
            <w:pP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2B05191" w14:textId="53ADC52E" w:rsidR="00AA045C" w:rsidRPr="00AA045C" w:rsidRDefault="00AA045C" w:rsidP="00AA045C">
            <w:pPr>
              <w:rPr>
                <w:b/>
                <w:bCs/>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362301" w14:textId="30ACB64E"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E9DCF7" w14:textId="43393BC1" w:rsidR="00AA045C" w:rsidRPr="00AA045C" w:rsidRDefault="00AA045C" w:rsidP="00AA045C">
            <w:pPr>
              <w:jc w:val="center"/>
              <w:rPr>
                <w:color w:val="000000"/>
                <w:sz w:val="20"/>
                <w:szCs w:val="20"/>
              </w:rPr>
            </w:pPr>
          </w:p>
        </w:tc>
      </w:tr>
      <w:tr w:rsidR="00AA045C" w:rsidRPr="00AA045C" w14:paraId="61B9EA21"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A977620" w14:textId="5A515789"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4F9BA388" w14:textId="65DEFA55"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20DD868E" w14:textId="2BB1FA60"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6D7FA982" w14:textId="77A90F04"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5596DBB5" w14:textId="17B78D01"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177795C8" w14:textId="65917161" w:rsidR="00AA045C" w:rsidRPr="00AA045C" w:rsidRDefault="00AA045C" w:rsidP="00AA045C">
            <w:pPr>
              <w:jc w:val="center"/>
              <w:rPr>
                <w:color w:val="000000"/>
                <w:sz w:val="20"/>
                <w:szCs w:val="20"/>
              </w:rPr>
            </w:pPr>
          </w:p>
        </w:tc>
      </w:tr>
      <w:tr w:rsidR="00AA045C" w:rsidRPr="00AA045C" w14:paraId="302DE870" w14:textId="77777777" w:rsidTr="00754165">
        <w:trPr>
          <w:trHeight w:val="78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3457D0FA" w14:textId="7D97F676"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27F8CA42" w14:textId="0665E1E0"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0E740BBD" w14:textId="59D61EBB"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14F30943" w14:textId="4AC74606"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4AB6FA46" w14:textId="628CB34C"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68AC2C57" w14:textId="36367754" w:rsidR="00AA045C" w:rsidRPr="00AA045C" w:rsidRDefault="00AA045C" w:rsidP="00AA045C">
            <w:pPr>
              <w:jc w:val="center"/>
              <w:rPr>
                <w:color w:val="000000"/>
                <w:sz w:val="20"/>
                <w:szCs w:val="20"/>
              </w:rPr>
            </w:pPr>
          </w:p>
        </w:tc>
      </w:tr>
      <w:tr w:rsidR="00AA045C" w:rsidRPr="00AA045C" w14:paraId="26A195E7"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C3ADA90" w14:textId="49D708F3"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28DFCA43" w14:textId="47345718"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2C5F413C" w14:textId="2D58EACC"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5D566CEB" w14:textId="17A84482"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579D5035" w14:textId="749F2055"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491ADD1E" w14:textId="0D96FE1C" w:rsidR="00AA045C" w:rsidRPr="00AA045C" w:rsidRDefault="00AA045C" w:rsidP="00AA045C">
            <w:pPr>
              <w:jc w:val="center"/>
              <w:rPr>
                <w:color w:val="000000"/>
                <w:sz w:val="20"/>
                <w:szCs w:val="20"/>
              </w:rPr>
            </w:pPr>
          </w:p>
        </w:tc>
      </w:tr>
      <w:tr w:rsidR="00AA045C" w:rsidRPr="00AA045C" w14:paraId="664D31A3" w14:textId="77777777" w:rsidTr="00754165">
        <w:trPr>
          <w:trHeight w:val="315"/>
        </w:trPr>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07732" w14:textId="77777777" w:rsidR="00AA045C" w:rsidRPr="00AA045C" w:rsidRDefault="00AA045C" w:rsidP="00AA045C">
            <w:pPr>
              <w:rPr>
                <w:b/>
                <w:bCs/>
                <w:color w:val="000000"/>
                <w:sz w:val="20"/>
                <w:szCs w:val="20"/>
              </w:rPr>
            </w:pPr>
            <w:r w:rsidRPr="00AA045C">
              <w:rPr>
                <w:b/>
                <w:bCs/>
                <w:color w:val="000000"/>
                <w:sz w:val="20"/>
                <w:szCs w:val="20"/>
              </w:rPr>
              <w:t> </w:t>
            </w:r>
          </w:p>
        </w:tc>
        <w:tc>
          <w:tcPr>
            <w:tcW w:w="21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995B3" w14:textId="77777777" w:rsidR="00AA045C" w:rsidRPr="00AA045C" w:rsidRDefault="00AA045C" w:rsidP="00AA045C">
            <w:pPr>
              <w:jc w:val="right"/>
              <w:rPr>
                <w:b/>
                <w:bCs/>
                <w:color w:val="000000"/>
                <w:sz w:val="20"/>
                <w:szCs w:val="20"/>
              </w:rPr>
            </w:pPr>
            <w:r w:rsidRPr="00AA045C">
              <w:rPr>
                <w:b/>
                <w:bCs/>
                <w:color w:val="000000"/>
                <w:sz w:val="20"/>
                <w:szCs w:val="20"/>
              </w:rPr>
              <w:t>Итого</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14:paraId="5BD0DA61" w14:textId="77777777" w:rsidR="00AA045C" w:rsidRPr="00AA045C" w:rsidRDefault="00AA045C" w:rsidP="00AA045C">
            <w:pPr>
              <w:rPr>
                <w:b/>
                <w:bCs/>
                <w:color w:val="000000"/>
                <w:sz w:val="20"/>
                <w:szCs w:val="20"/>
              </w:rPr>
            </w:pPr>
            <w:r w:rsidRPr="00AA045C">
              <w:rPr>
                <w:b/>
                <w:bCs/>
                <w:color w:val="000000"/>
                <w:sz w:val="20"/>
                <w:szCs w:val="20"/>
              </w:rPr>
              <w:t> </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14:paraId="765699B8" w14:textId="77777777" w:rsidR="00AA045C" w:rsidRPr="00AA045C" w:rsidRDefault="00AA045C" w:rsidP="00AA045C">
            <w:pPr>
              <w:rPr>
                <w:b/>
                <w:bCs/>
                <w:color w:val="000000"/>
                <w:sz w:val="20"/>
                <w:szCs w:val="20"/>
              </w:rPr>
            </w:pPr>
            <w:r w:rsidRPr="00AA045C">
              <w:rPr>
                <w:b/>
                <w:bCs/>
                <w:color w:val="000000"/>
                <w:sz w:val="20"/>
                <w:szCs w:val="20"/>
              </w:rPr>
              <w:t> </w:t>
            </w: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429EB" w14:textId="2956D662" w:rsidR="00AA045C" w:rsidRPr="00AA045C" w:rsidRDefault="00AA045C" w:rsidP="00AA045C">
            <w:pPr>
              <w:jc w:val="center"/>
              <w:rPr>
                <w:b/>
                <w:bCs/>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ED902CB" w14:textId="498E02FE" w:rsidR="00AA045C" w:rsidRPr="00AA045C" w:rsidRDefault="00AA045C" w:rsidP="00AA045C">
            <w:pPr>
              <w:jc w:val="center"/>
              <w:rPr>
                <w:b/>
                <w:bCs/>
                <w:color w:val="000000"/>
                <w:sz w:val="20"/>
                <w:szCs w:val="20"/>
              </w:rPr>
            </w:pPr>
          </w:p>
        </w:tc>
      </w:tr>
      <w:tr w:rsidR="00AA045C" w:rsidRPr="00AA045C" w14:paraId="2A1C6780" w14:textId="77777777" w:rsidTr="00754165">
        <w:trPr>
          <w:trHeight w:val="315"/>
        </w:trPr>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A7618DA" w14:textId="77777777" w:rsidR="00AA045C" w:rsidRPr="00AA045C" w:rsidRDefault="00AA045C" w:rsidP="00AA045C">
            <w:pPr>
              <w:rPr>
                <w:b/>
                <w:bCs/>
                <w:color w:val="000000"/>
                <w:sz w:val="20"/>
                <w:szCs w:val="20"/>
              </w:rPr>
            </w:pPr>
            <w:r w:rsidRPr="00AA045C">
              <w:rPr>
                <w:b/>
                <w:bCs/>
                <w:color w:val="000000"/>
                <w:sz w:val="20"/>
                <w:szCs w:val="20"/>
              </w:rPr>
              <w:t> </w:t>
            </w:r>
          </w:p>
        </w:tc>
        <w:tc>
          <w:tcPr>
            <w:tcW w:w="2101" w:type="pct"/>
            <w:tcBorders>
              <w:top w:val="nil"/>
              <w:left w:val="single" w:sz="4" w:space="0" w:color="auto"/>
              <w:bottom w:val="single" w:sz="4" w:space="0" w:color="auto"/>
              <w:right w:val="single" w:sz="4" w:space="0" w:color="auto"/>
            </w:tcBorders>
            <w:shd w:val="clear" w:color="000000" w:fill="FFFFFF"/>
            <w:vAlign w:val="center"/>
            <w:hideMark/>
          </w:tcPr>
          <w:p w14:paraId="5FA4267B" w14:textId="77777777" w:rsidR="00AA045C" w:rsidRPr="00AA045C" w:rsidRDefault="00AA045C" w:rsidP="00AA045C">
            <w:pPr>
              <w:jc w:val="right"/>
              <w:rPr>
                <w:b/>
                <w:bCs/>
                <w:color w:val="000000"/>
                <w:sz w:val="20"/>
                <w:szCs w:val="20"/>
              </w:rPr>
            </w:pPr>
            <w:r w:rsidRPr="00AA045C">
              <w:rPr>
                <w:b/>
                <w:bCs/>
                <w:color w:val="000000"/>
                <w:sz w:val="20"/>
                <w:szCs w:val="20"/>
              </w:rPr>
              <w:t>НДС-18%</w:t>
            </w:r>
          </w:p>
        </w:tc>
        <w:tc>
          <w:tcPr>
            <w:tcW w:w="583" w:type="pct"/>
            <w:tcBorders>
              <w:top w:val="nil"/>
              <w:left w:val="nil"/>
              <w:bottom w:val="single" w:sz="4" w:space="0" w:color="auto"/>
              <w:right w:val="single" w:sz="4" w:space="0" w:color="auto"/>
            </w:tcBorders>
            <w:shd w:val="clear" w:color="000000" w:fill="FFFFFF"/>
            <w:vAlign w:val="center"/>
            <w:hideMark/>
          </w:tcPr>
          <w:p w14:paraId="37651ADF" w14:textId="77777777" w:rsidR="00AA045C" w:rsidRPr="00AA045C" w:rsidRDefault="00AA045C" w:rsidP="00AA045C">
            <w:pPr>
              <w:rPr>
                <w:b/>
                <w:bCs/>
                <w:color w:val="000000"/>
                <w:sz w:val="20"/>
                <w:szCs w:val="20"/>
              </w:rPr>
            </w:pPr>
            <w:r w:rsidRPr="00AA045C">
              <w:rPr>
                <w:b/>
                <w:bCs/>
                <w:color w:val="000000"/>
                <w:sz w:val="20"/>
                <w:szCs w:val="20"/>
              </w:rPr>
              <w:t> </w:t>
            </w:r>
          </w:p>
        </w:tc>
        <w:tc>
          <w:tcPr>
            <w:tcW w:w="420" w:type="pct"/>
            <w:tcBorders>
              <w:top w:val="nil"/>
              <w:left w:val="nil"/>
              <w:bottom w:val="single" w:sz="4" w:space="0" w:color="auto"/>
              <w:right w:val="single" w:sz="4" w:space="0" w:color="auto"/>
            </w:tcBorders>
            <w:shd w:val="clear" w:color="000000" w:fill="FFFFFF"/>
            <w:vAlign w:val="center"/>
            <w:hideMark/>
          </w:tcPr>
          <w:p w14:paraId="3CC49CDA" w14:textId="77777777" w:rsidR="00AA045C" w:rsidRPr="00AA045C" w:rsidRDefault="00AA045C" w:rsidP="00AA045C">
            <w:pPr>
              <w:rPr>
                <w:b/>
                <w:bCs/>
                <w:color w:val="000000"/>
                <w:sz w:val="20"/>
                <w:szCs w:val="20"/>
              </w:rPr>
            </w:pPr>
            <w:r w:rsidRPr="00AA045C">
              <w:rPr>
                <w:b/>
                <w:bCs/>
                <w:color w:val="000000"/>
                <w:sz w:val="20"/>
                <w:szCs w:val="20"/>
              </w:rPr>
              <w:t> </w:t>
            </w:r>
          </w:p>
        </w:tc>
        <w:tc>
          <w:tcPr>
            <w:tcW w:w="723" w:type="pct"/>
            <w:tcBorders>
              <w:top w:val="nil"/>
              <w:left w:val="single" w:sz="4" w:space="0" w:color="auto"/>
              <w:bottom w:val="single" w:sz="4" w:space="0" w:color="auto"/>
              <w:right w:val="single" w:sz="4" w:space="0" w:color="auto"/>
            </w:tcBorders>
            <w:shd w:val="clear" w:color="000000" w:fill="FFFFFF"/>
            <w:vAlign w:val="center"/>
            <w:hideMark/>
          </w:tcPr>
          <w:p w14:paraId="5DC227BE" w14:textId="036B475F" w:rsidR="00AA045C" w:rsidRPr="00AA045C" w:rsidRDefault="00AA045C" w:rsidP="00AA045C">
            <w:pPr>
              <w:jc w:val="center"/>
              <w:rPr>
                <w:b/>
                <w:bCs/>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vAlign w:val="center"/>
          </w:tcPr>
          <w:p w14:paraId="7C7B87F9" w14:textId="6815A1B6" w:rsidR="00AA045C" w:rsidRPr="00AA045C" w:rsidRDefault="00AA045C" w:rsidP="00AA045C">
            <w:pPr>
              <w:jc w:val="center"/>
              <w:rPr>
                <w:b/>
                <w:bCs/>
                <w:color w:val="000000"/>
                <w:sz w:val="20"/>
                <w:szCs w:val="20"/>
              </w:rPr>
            </w:pPr>
          </w:p>
        </w:tc>
      </w:tr>
      <w:tr w:rsidR="00AA045C" w:rsidRPr="00AA045C" w14:paraId="42CE5346" w14:textId="77777777" w:rsidTr="00754165">
        <w:trPr>
          <w:trHeight w:val="315"/>
        </w:trPr>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EBB5FB6" w14:textId="77777777" w:rsidR="00AA045C" w:rsidRPr="00AA045C" w:rsidRDefault="00AA045C" w:rsidP="00AA045C">
            <w:pPr>
              <w:rPr>
                <w:b/>
                <w:bCs/>
                <w:color w:val="000000"/>
                <w:sz w:val="20"/>
                <w:szCs w:val="20"/>
              </w:rPr>
            </w:pPr>
            <w:r w:rsidRPr="00AA045C">
              <w:rPr>
                <w:b/>
                <w:bCs/>
                <w:color w:val="000000"/>
                <w:sz w:val="20"/>
                <w:szCs w:val="20"/>
              </w:rPr>
              <w:t> </w:t>
            </w:r>
          </w:p>
        </w:tc>
        <w:tc>
          <w:tcPr>
            <w:tcW w:w="2101" w:type="pct"/>
            <w:tcBorders>
              <w:top w:val="nil"/>
              <w:left w:val="single" w:sz="4" w:space="0" w:color="auto"/>
              <w:bottom w:val="single" w:sz="4" w:space="0" w:color="auto"/>
              <w:right w:val="single" w:sz="4" w:space="0" w:color="auto"/>
            </w:tcBorders>
            <w:shd w:val="clear" w:color="000000" w:fill="FFFFFF"/>
            <w:vAlign w:val="center"/>
            <w:hideMark/>
          </w:tcPr>
          <w:p w14:paraId="1553842A" w14:textId="77777777" w:rsidR="00AA045C" w:rsidRPr="00AA045C" w:rsidRDefault="00AA045C" w:rsidP="00AA045C">
            <w:pPr>
              <w:jc w:val="right"/>
              <w:rPr>
                <w:b/>
                <w:bCs/>
                <w:color w:val="000000"/>
                <w:sz w:val="20"/>
                <w:szCs w:val="20"/>
              </w:rPr>
            </w:pPr>
            <w:r w:rsidRPr="00AA045C">
              <w:rPr>
                <w:b/>
                <w:bCs/>
                <w:color w:val="000000"/>
                <w:sz w:val="20"/>
                <w:szCs w:val="20"/>
              </w:rPr>
              <w:t>Всего с учетом НДС</w:t>
            </w:r>
          </w:p>
        </w:tc>
        <w:tc>
          <w:tcPr>
            <w:tcW w:w="583" w:type="pct"/>
            <w:tcBorders>
              <w:top w:val="nil"/>
              <w:left w:val="nil"/>
              <w:bottom w:val="single" w:sz="4" w:space="0" w:color="auto"/>
              <w:right w:val="single" w:sz="4" w:space="0" w:color="auto"/>
            </w:tcBorders>
            <w:shd w:val="clear" w:color="000000" w:fill="FFFFFF"/>
            <w:vAlign w:val="center"/>
            <w:hideMark/>
          </w:tcPr>
          <w:p w14:paraId="4001F7D4" w14:textId="77777777" w:rsidR="00AA045C" w:rsidRPr="00AA045C" w:rsidRDefault="00AA045C" w:rsidP="00AA045C">
            <w:pPr>
              <w:rPr>
                <w:b/>
                <w:bCs/>
                <w:color w:val="000000"/>
                <w:sz w:val="20"/>
                <w:szCs w:val="20"/>
              </w:rPr>
            </w:pPr>
            <w:r w:rsidRPr="00AA045C">
              <w:rPr>
                <w:b/>
                <w:bCs/>
                <w:color w:val="000000"/>
                <w:sz w:val="20"/>
                <w:szCs w:val="20"/>
              </w:rPr>
              <w:t> </w:t>
            </w:r>
          </w:p>
        </w:tc>
        <w:tc>
          <w:tcPr>
            <w:tcW w:w="420" w:type="pct"/>
            <w:tcBorders>
              <w:top w:val="nil"/>
              <w:left w:val="nil"/>
              <w:bottom w:val="single" w:sz="4" w:space="0" w:color="auto"/>
              <w:right w:val="single" w:sz="4" w:space="0" w:color="auto"/>
            </w:tcBorders>
            <w:shd w:val="clear" w:color="000000" w:fill="FFFFFF"/>
            <w:vAlign w:val="center"/>
            <w:hideMark/>
          </w:tcPr>
          <w:p w14:paraId="268D5F2D" w14:textId="77777777" w:rsidR="00AA045C" w:rsidRPr="00AA045C" w:rsidRDefault="00AA045C" w:rsidP="00AA045C">
            <w:pPr>
              <w:rPr>
                <w:b/>
                <w:bCs/>
                <w:color w:val="000000"/>
                <w:sz w:val="20"/>
                <w:szCs w:val="20"/>
              </w:rPr>
            </w:pPr>
            <w:r w:rsidRPr="00AA045C">
              <w:rPr>
                <w:b/>
                <w:bCs/>
                <w:color w:val="000000"/>
                <w:sz w:val="20"/>
                <w:szCs w:val="20"/>
              </w:rPr>
              <w:t> </w:t>
            </w:r>
          </w:p>
        </w:tc>
        <w:tc>
          <w:tcPr>
            <w:tcW w:w="723" w:type="pct"/>
            <w:tcBorders>
              <w:top w:val="nil"/>
              <w:left w:val="single" w:sz="4" w:space="0" w:color="auto"/>
              <w:bottom w:val="single" w:sz="4" w:space="0" w:color="auto"/>
              <w:right w:val="single" w:sz="4" w:space="0" w:color="auto"/>
            </w:tcBorders>
            <w:shd w:val="clear" w:color="000000" w:fill="FFFFFF"/>
            <w:vAlign w:val="center"/>
            <w:hideMark/>
          </w:tcPr>
          <w:p w14:paraId="18890F0D" w14:textId="459DABDA" w:rsidR="00AA045C" w:rsidRPr="00AA045C" w:rsidRDefault="00AA045C" w:rsidP="00AA045C">
            <w:pPr>
              <w:jc w:val="center"/>
              <w:rPr>
                <w:b/>
                <w:bCs/>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vAlign w:val="center"/>
          </w:tcPr>
          <w:p w14:paraId="5D13270F" w14:textId="20E9C259" w:rsidR="00AA045C" w:rsidRPr="00AA045C" w:rsidRDefault="00AA045C" w:rsidP="00AA045C">
            <w:pPr>
              <w:jc w:val="center"/>
              <w:rPr>
                <w:b/>
                <w:bCs/>
                <w:color w:val="000000"/>
                <w:sz w:val="20"/>
                <w:szCs w:val="20"/>
              </w:rPr>
            </w:pPr>
          </w:p>
        </w:tc>
      </w:tr>
    </w:tbl>
    <w:p w14:paraId="0CC59387" w14:textId="77777777" w:rsidR="003824EB" w:rsidRPr="00D2283F" w:rsidRDefault="003824EB" w:rsidP="003824EB">
      <w:pPr>
        <w:rPr>
          <w:sz w:val="22"/>
          <w:szCs w:val="22"/>
        </w:rPr>
      </w:pPr>
    </w:p>
    <w:p w14:paraId="12B96AB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5C977894" w14:textId="77777777" w:rsidTr="003B2081">
        <w:tc>
          <w:tcPr>
            <w:tcW w:w="4643" w:type="dxa"/>
          </w:tcPr>
          <w:p w14:paraId="6E401C63"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2C8DF25C"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1B25F1CA" w14:textId="77777777" w:rsidTr="003B2081">
        <w:tc>
          <w:tcPr>
            <w:tcW w:w="4643" w:type="dxa"/>
          </w:tcPr>
          <w:p w14:paraId="55DADD22" w14:textId="77777777" w:rsidR="00910838" w:rsidRPr="00503C87" w:rsidRDefault="00910838" w:rsidP="00B7535F">
            <w:pPr>
              <w:ind w:firstLine="567"/>
              <w:jc w:val="both"/>
              <w:rPr>
                <w:color w:val="000000"/>
                <w:sz w:val="22"/>
                <w:szCs w:val="22"/>
                <w:lang w:val="x-none" w:eastAsia="x-none"/>
              </w:rPr>
            </w:pPr>
          </w:p>
          <w:p w14:paraId="48623A97" w14:textId="062901DB"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6ED61928" w14:textId="7B6E9981"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79572A02"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1FF37D9F"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5B271001" w14:textId="77777777" w:rsidR="00910838" w:rsidRDefault="00910838" w:rsidP="00B7535F">
            <w:pPr>
              <w:ind w:firstLine="35"/>
              <w:jc w:val="both"/>
              <w:rPr>
                <w:color w:val="000000"/>
                <w:sz w:val="22"/>
                <w:szCs w:val="22"/>
                <w:lang w:eastAsia="x-none"/>
              </w:rPr>
            </w:pPr>
          </w:p>
          <w:p w14:paraId="049DEF00" w14:textId="77777777" w:rsidR="00910838" w:rsidRPr="003824EB" w:rsidRDefault="00910838" w:rsidP="00B7535F">
            <w:pPr>
              <w:ind w:firstLine="35"/>
              <w:jc w:val="both"/>
              <w:rPr>
                <w:color w:val="000000"/>
                <w:sz w:val="22"/>
                <w:szCs w:val="22"/>
                <w:lang w:eastAsia="x-none"/>
              </w:rPr>
            </w:pPr>
          </w:p>
          <w:p w14:paraId="39E69769" w14:textId="48D7A3CF"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sidDel="0020372B">
              <w:rPr>
                <w:color w:val="000000"/>
                <w:sz w:val="22"/>
                <w:szCs w:val="22"/>
                <w:lang w:eastAsia="x-none"/>
              </w:rPr>
              <w:t xml:space="preserve"> </w:t>
            </w:r>
            <w:proofErr w:type="spellStart"/>
            <w:r w:rsidR="0020372B">
              <w:rPr>
                <w:color w:val="000000"/>
                <w:sz w:val="22"/>
                <w:szCs w:val="22"/>
                <w:lang w:eastAsia="x-none"/>
              </w:rPr>
              <w:t>Д.Д.Кузаков</w:t>
            </w:r>
            <w:proofErr w:type="spellEnd"/>
            <w:r w:rsidR="0020372B">
              <w:rPr>
                <w:color w:val="000000"/>
                <w:sz w:val="22"/>
                <w:szCs w:val="22"/>
                <w:lang w:eastAsia="x-none"/>
              </w:rPr>
              <w:t xml:space="preserve"> </w:t>
            </w:r>
            <w:r w:rsidRPr="00503C87">
              <w:rPr>
                <w:color w:val="000000"/>
                <w:sz w:val="22"/>
                <w:szCs w:val="22"/>
                <w:lang w:val="x-none" w:eastAsia="x-none"/>
              </w:rPr>
              <w:t>/</w:t>
            </w:r>
          </w:p>
          <w:p w14:paraId="6BB1B2D1" w14:textId="5E4B6AC3" w:rsidR="00910838" w:rsidRPr="00FF1197"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19B9A196" w14:textId="77777777" w:rsidR="003824EB" w:rsidRDefault="003824EB" w:rsidP="003824EB">
      <w:pPr>
        <w:ind w:left="5670"/>
        <w:jc w:val="both"/>
        <w:rPr>
          <w:color w:val="000000"/>
          <w:sz w:val="22"/>
          <w:szCs w:val="22"/>
        </w:rPr>
      </w:pPr>
    </w:p>
    <w:p w14:paraId="0178AABF" w14:textId="77777777" w:rsidR="003824EB" w:rsidRDefault="003824EB" w:rsidP="003824EB">
      <w:r>
        <w:br w:type="page"/>
      </w:r>
    </w:p>
    <w:p w14:paraId="0D3B1E28" w14:textId="77777777" w:rsidR="003824EB" w:rsidRPr="00D2283F" w:rsidRDefault="003824EB" w:rsidP="003824EB">
      <w:pPr>
        <w:ind w:left="5670"/>
        <w:jc w:val="both"/>
        <w:rPr>
          <w:color w:val="000000"/>
          <w:sz w:val="22"/>
          <w:szCs w:val="22"/>
        </w:rPr>
      </w:pPr>
      <w:r w:rsidRPr="00D2283F">
        <w:rPr>
          <w:color w:val="000000"/>
          <w:sz w:val="22"/>
          <w:szCs w:val="22"/>
        </w:rPr>
        <w:lastRenderedPageBreak/>
        <w:t xml:space="preserve">Приложение № 3 </w:t>
      </w:r>
    </w:p>
    <w:p w14:paraId="3000A3EC"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239D6D57"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69786135" w14:textId="77777777" w:rsidR="003824EB" w:rsidRPr="00D2283F" w:rsidRDefault="003824EB" w:rsidP="003824EB">
      <w:pPr>
        <w:ind w:left="5670"/>
        <w:jc w:val="both"/>
        <w:rPr>
          <w:sz w:val="22"/>
          <w:szCs w:val="22"/>
        </w:rPr>
      </w:pPr>
    </w:p>
    <w:p w14:paraId="4A361218" w14:textId="77777777"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14:paraId="1761112A" w14:textId="77777777" w:rsidR="003824EB" w:rsidRPr="00D2283F" w:rsidRDefault="003824EB" w:rsidP="003824EB">
      <w:pPr>
        <w:jc w:val="center"/>
        <w:rPr>
          <w:b/>
          <w:sz w:val="22"/>
          <w:szCs w:val="22"/>
        </w:rPr>
      </w:pPr>
    </w:p>
    <w:tbl>
      <w:tblPr>
        <w:tblW w:w="4906" w:type="pct"/>
        <w:tblLook w:val="04A0" w:firstRow="1" w:lastRow="0" w:firstColumn="1" w:lastColumn="0" w:noHBand="0" w:noVBand="1"/>
      </w:tblPr>
      <w:tblGrid>
        <w:gridCol w:w="867"/>
        <w:gridCol w:w="3543"/>
        <w:gridCol w:w="1416"/>
        <w:gridCol w:w="1418"/>
        <w:gridCol w:w="1509"/>
      </w:tblGrid>
      <w:tr w:rsidR="003824EB" w:rsidRPr="00A84A16" w14:paraId="7D1D2108" w14:textId="77777777" w:rsidTr="00A0440F">
        <w:trPr>
          <w:trHeight w:val="449"/>
        </w:trPr>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C4810" w14:textId="77777777" w:rsidR="003824EB" w:rsidRPr="00A84A16" w:rsidRDefault="003824EB" w:rsidP="003B2081">
            <w:pPr>
              <w:jc w:val="center"/>
              <w:rPr>
                <w:b/>
              </w:rPr>
            </w:pPr>
            <w:r w:rsidRPr="00A84A16">
              <w:rPr>
                <w:b/>
                <w:sz w:val="22"/>
                <w:szCs w:val="22"/>
              </w:rPr>
              <w:t>№ п/п</w:t>
            </w:r>
          </w:p>
        </w:tc>
        <w:tc>
          <w:tcPr>
            <w:tcW w:w="202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52C15" w14:textId="77777777" w:rsidR="003824EB" w:rsidRPr="00A84A16" w:rsidRDefault="003824EB" w:rsidP="003B2081">
            <w:pPr>
              <w:jc w:val="center"/>
              <w:rPr>
                <w:b/>
                <w:bCs/>
              </w:rPr>
            </w:pPr>
            <w:r w:rsidRPr="00A84A16">
              <w:rPr>
                <w:b/>
                <w:bCs/>
                <w:sz w:val="22"/>
                <w:szCs w:val="22"/>
              </w:rPr>
              <w:t>Наименование</w:t>
            </w:r>
          </w:p>
        </w:tc>
        <w:tc>
          <w:tcPr>
            <w:tcW w:w="1629" w:type="pct"/>
            <w:gridSpan w:val="2"/>
            <w:tcBorders>
              <w:top w:val="single" w:sz="4" w:space="0" w:color="auto"/>
              <w:left w:val="nil"/>
              <w:bottom w:val="single" w:sz="4" w:space="0" w:color="auto"/>
              <w:right w:val="single" w:sz="4" w:space="0" w:color="auto"/>
            </w:tcBorders>
            <w:shd w:val="clear" w:color="auto" w:fill="auto"/>
            <w:vAlign w:val="center"/>
            <w:hideMark/>
          </w:tcPr>
          <w:p w14:paraId="79390A27" w14:textId="77777777" w:rsidR="003824EB" w:rsidRPr="00A84A16" w:rsidRDefault="003824EB" w:rsidP="003B2081">
            <w:pPr>
              <w:jc w:val="center"/>
              <w:rPr>
                <w:b/>
                <w:bCs/>
                <w:color w:val="000000"/>
              </w:rPr>
            </w:pPr>
            <w:r w:rsidRPr="00A84A16">
              <w:rPr>
                <w:b/>
                <w:bCs/>
                <w:color w:val="000000"/>
                <w:sz w:val="22"/>
                <w:szCs w:val="22"/>
              </w:rPr>
              <w:t>Сроки выполнения работ</w:t>
            </w:r>
          </w:p>
        </w:tc>
        <w:tc>
          <w:tcPr>
            <w:tcW w:w="841" w:type="pct"/>
            <w:vMerge w:val="restart"/>
            <w:tcBorders>
              <w:top w:val="single" w:sz="4" w:space="0" w:color="auto"/>
              <w:left w:val="nil"/>
              <w:right w:val="single" w:sz="4" w:space="0" w:color="auto"/>
            </w:tcBorders>
          </w:tcPr>
          <w:p w14:paraId="1C4779EC" w14:textId="77777777" w:rsidR="003824EB" w:rsidRPr="00A84A16" w:rsidRDefault="003824EB" w:rsidP="003B2081">
            <w:pPr>
              <w:jc w:val="center"/>
              <w:rPr>
                <w:b/>
                <w:bCs/>
                <w:color w:val="000000"/>
              </w:rPr>
            </w:pPr>
            <w:r>
              <w:rPr>
                <w:b/>
                <w:bCs/>
                <w:color w:val="000000"/>
                <w:sz w:val="22"/>
                <w:szCs w:val="22"/>
              </w:rPr>
              <w:t>Численность персонала, человек в сутки</w:t>
            </w:r>
          </w:p>
        </w:tc>
      </w:tr>
      <w:tr w:rsidR="003824EB" w:rsidRPr="00A84A16" w14:paraId="59C73AD0" w14:textId="77777777" w:rsidTr="00A0440F">
        <w:trPr>
          <w:trHeight w:val="468"/>
        </w:trPr>
        <w:tc>
          <w:tcPr>
            <w:tcW w:w="501" w:type="pct"/>
            <w:vMerge/>
            <w:tcBorders>
              <w:top w:val="single" w:sz="4" w:space="0" w:color="auto"/>
              <w:left w:val="single" w:sz="4" w:space="0" w:color="auto"/>
              <w:bottom w:val="single" w:sz="4" w:space="0" w:color="auto"/>
              <w:right w:val="single" w:sz="4" w:space="0" w:color="auto"/>
            </w:tcBorders>
            <w:vAlign w:val="center"/>
            <w:hideMark/>
          </w:tcPr>
          <w:p w14:paraId="618928FD" w14:textId="77777777" w:rsidR="003824EB" w:rsidRPr="00A84A16" w:rsidRDefault="003824EB" w:rsidP="003B2081"/>
        </w:tc>
        <w:tc>
          <w:tcPr>
            <w:tcW w:w="2029" w:type="pct"/>
            <w:vMerge/>
            <w:tcBorders>
              <w:top w:val="single" w:sz="4" w:space="0" w:color="auto"/>
              <w:left w:val="single" w:sz="4" w:space="0" w:color="auto"/>
              <w:bottom w:val="single" w:sz="4" w:space="0" w:color="auto"/>
              <w:right w:val="single" w:sz="4" w:space="0" w:color="auto"/>
            </w:tcBorders>
            <w:vAlign w:val="center"/>
            <w:hideMark/>
          </w:tcPr>
          <w:p w14:paraId="65F66021" w14:textId="77777777" w:rsidR="003824EB" w:rsidRPr="00A84A16" w:rsidRDefault="003824EB" w:rsidP="003B2081">
            <w:pPr>
              <w:rPr>
                <w:b/>
                <w:bCs/>
              </w:rPr>
            </w:pPr>
          </w:p>
        </w:tc>
        <w:tc>
          <w:tcPr>
            <w:tcW w:w="814" w:type="pct"/>
            <w:tcBorders>
              <w:top w:val="nil"/>
              <w:left w:val="nil"/>
              <w:bottom w:val="single" w:sz="4" w:space="0" w:color="auto"/>
              <w:right w:val="single" w:sz="4" w:space="0" w:color="auto"/>
            </w:tcBorders>
            <w:shd w:val="clear" w:color="auto" w:fill="auto"/>
            <w:vAlign w:val="center"/>
            <w:hideMark/>
          </w:tcPr>
          <w:p w14:paraId="37D2B33F" w14:textId="77777777" w:rsidR="003824EB" w:rsidRPr="00A84A16" w:rsidRDefault="003824EB" w:rsidP="003B2081">
            <w:pPr>
              <w:jc w:val="center"/>
              <w:rPr>
                <w:b/>
                <w:bCs/>
                <w:color w:val="000000"/>
              </w:rPr>
            </w:pPr>
            <w:r w:rsidRPr="00A84A16">
              <w:rPr>
                <w:b/>
                <w:bCs/>
                <w:color w:val="000000"/>
                <w:sz w:val="22"/>
                <w:szCs w:val="22"/>
              </w:rPr>
              <w:t>начало</w:t>
            </w:r>
          </w:p>
        </w:tc>
        <w:tc>
          <w:tcPr>
            <w:tcW w:w="814" w:type="pct"/>
            <w:tcBorders>
              <w:top w:val="nil"/>
              <w:left w:val="nil"/>
              <w:bottom w:val="single" w:sz="4" w:space="0" w:color="auto"/>
              <w:right w:val="single" w:sz="4" w:space="0" w:color="auto"/>
            </w:tcBorders>
            <w:shd w:val="clear" w:color="auto" w:fill="auto"/>
            <w:vAlign w:val="center"/>
            <w:hideMark/>
          </w:tcPr>
          <w:p w14:paraId="293348E3" w14:textId="77777777" w:rsidR="003824EB" w:rsidRPr="00A84A16" w:rsidRDefault="003824EB" w:rsidP="003B2081">
            <w:pPr>
              <w:jc w:val="center"/>
              <w:rPr>
                <w:b/>
                <w:bCs/>
                <w:color w:val="000000"/>
              </w:rPr>
            </w:pPr>
            <w:r w:rsidRPr="00A84A16">
              <w:rPr>
                <w:b/>
                <w:bCs/>
                <w:color w:val="000000"/>
                <w:sz w:val="22"/>
                <w:szCs w:val="22"/>
              </w:rPr>
              <w:t>окончание</w:t>
            </w:r>
          </w:p>
        </w:tc>
        <w:tc>
          <w:tcPr>
            <w:tcW w:w="841" w:type="pct"/>
            <w:vMerge/>
            <w:tcBorders>
              <w:left w:val="nil"/>
              <w:bottom w:val="single" w:sz="4" w:space="0" w:color="auto"/>
              <w:right w:val="single" w:sz="4" w:space="0" w:color="auto"/>
            </w:tcBorders>
          </w:tcPr>
          <w:p w14:paraId="2F7FED81" w14:textId="77777777" w:rsidR="003824EB" w:rsidRPr="00A84A16" w:rsidRDefault="003824EB" w:rsidP="003B2081">
            <w:pPr>
              <w:jc w:val="center"/>
              <w:rPr>
                <w:b/>
                <w:bCs/>
                <w:color w:val="000000"/>
              </w:rPr>
            </w:pPr>
          </w:p>
        </w:tc>
      </w:tr>
      <w:tr w:rsidR="00C77BC9" w:rsidRPr="00A84A16" w14:paraId="5CF019F5" w14:textId="77777777"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E16C65" w14:textId="02F0869F" w:rsidR="00C77BC9" w:rsidRPr="00B7535F" w:rsidRDefault="00C77BC9" w:rsidP="003B2081">
            <w:pPr>
              <w:jc w:val="center"/>
              <w:rPr>
                <w:sz w:val="22"/>
                <w:szCs w:val="22"/>
              </w:rPr>
            </w:pPr>
            <w:r>
              <w:rPr>
                <w:sz w:val="20"/>
              </w:rPr>
              <w:t>1</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64085766" w14:textId="6B51526E" w:rsidR="00C77BC9" w:rsidRPr="00754165" w:rsidRDefault="00C77BC9"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2F0DD5DF" w14:textId="29D43861" w:rsidR="00C77BC9" w:rsidRPr="00754165" w:rsidRDefault="00C77BC9" w:rsidP="00142E2C">
            <w:pPr>
              <w:jc w:val="center"/>
              <w:rPr>
                <w:color w:val="000000"/>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40D2A27B" w14:textId="4D83A2CD" w:rsidR="00C77BC9" w:rsidRPr="00754165" w:rsidRDefault="00C77BC9"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6BB013AF" w14:textId="4E0969D7" w:rsidR="00C77BC9" w:rsidRPr="00754165" w:rsidRDefault="00C77BC9" w:rsidP="003B2081">
            <w:pPr>
              <w:jc w:val="center"/>
              <w:rPr>
                <w:color w:val="000000"/>
                <w:sz w:val="22"/>
                <w:szCs w:val="22"/>
              </w:rPr>
            </w:pPr>
          </w:p>
        </w:tc>
      </w:tr>
      <w:tr w:rsidR="00C77BC9" w:rsidRPr="00A84A16" w14:paraId="0834A4EB" w14:textId="77777777"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3833A" w14:textId="75526399" w:rsidR="00C77BC9" w:rsidRPr="00B7535F" w:rsidRDefault="00C77BC9" w:rsidP="003B2081">
            <w:pPr>
              <w:jc w:val="center"/>
              <w:rPr>
                <w:sz w:val="22"/>
                <w:szCs w:val="22"/>
              </w:rPr>
            </w:pPr>
            <w:r>
              <w:rPr>
                <w:sz w:val="20"/>
              </w:rPr>
              <w:t>2</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439E3D7C" w14:textId="5A2E2F00" w:rsidR="00C77BC9" w:rsidRPr="00754165" w:rsidRDefault="00C77BC9"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28A989CD" w14:textId="38CE014C" w:rsidR="00C77BC9" w:rsidRPr="00754165" w:rsidRDefault="00C77BC9" w:rsidP="00142E2C">
            <w:pPr>
              <w:jc w:val="center"/>
              <w:rPr>
                <w:color w:val="000000"/>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0B184974" w14:textId="52148278" w:rsidR="00C77BC9" w:rsidRPr="00754165" w:rsidRDefault="00C77BC9"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3DC6A1A9" w14:textId="77DE28D5" w:rsidR="00C77BC9" w:rsidRPr="00754165" w:rsidRDefault="00C77BC9" w:rsidP="003B2081">
            <w:pPr>
              <w:jc w:val="center"/>
              <w:rPr>
                <w:color w:val="000000"/>
                <w:sz w:val="22"/>
                <w:szCs w:val="22"/>
              </w:rPr>
            </w:pPr>
          </w:p>
        </w:tc>
      </w:tr>
      <w:tr w:rsidR="00C77BC9" w:rsidRPr="00A84A16" w14:paraId="10235B6B" w14:textId="77777777"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944275" w14:textId="3776CEF2" w:rsidR="00C77BC9" w:rsidRDefault="00C77BC9" w:rsidP="003B2081">
            <w:pPr>
              <w:jc w:val="center"/>
              <w:rPr>
                <w:sz w:val="20"/>
              </w:rPr>
            </w:pPr>
            <w:r>
              <w:rPr>
                <w:sz w:val="20"/>
              </w:rPr>
              <w:t>3</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0CC646C4" w14:textId="20D15B28" w:rsidR="00C77BC9" w:rsidRPr="00754165" w:rsidRDefault="00C77BC9"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2D9592E4" w14:textId="1AA2D70A" w:rsidR="00C77BC9" w:rsidRPr="00754165" w:rsidRDefault="00C77BC9" w:rsidP="00142E2C">
            <w:pPr>
              <w:jc w:val="center"/>
              <w:rPr>
                <w:color w:val="000000"/>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5E30FC73" w14:textId="74205560" w:rsidR="00C77BC9" w:rsidRPr="00754165" w:rsidRDefault="00C77BC9"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1851AB3F" w14:textId="17782D4D" w:rsidR="00C77BC9" w:rsidRPr="00754165" w:rsidRDefault="00C77BC9" w:rsidP="003B2081">
            <w:pPr>
              <w:jc w:val="center"/>
              <w:rPr>
                <w:color w:val="000000"/>
                <w:sz w:val="22"/>
                <w:szCs w:val="22"/>
              </w:rPr>
            </w:pPr>
          </w:p>
        </w:tc>
      </w:tr>
    </w:tbl>
    <w:p w14:paraId="0220AFBD" w14:textId="77777777" w:rsidR="003824EB" w:rsidRPr="00D2283F" w:rsidRDefault="003824EB" w:rsidP="003824EB">
      <w:pPr>
        <w:rPr>
          <w:sz w:val="22"/>
          <w:szCs w:val="22"/>
        </w:rPr>
      </w:pPr>
    </w:p>
    <w:p w14:paraId="3B029012"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5517211F" w14:textId="77777777" w:rsidTr="003B2081">
        <w:tc>
          <w:tcPr>
            <w:tcW w:w="4643" w:type="dxa"/>
          </w:tcPr>
          <w:p w14:paraId="6C5DD509" w14:textId="77777777" w:rsidR="003824EB" w:rsidRPr="00A0440F" w:rsidRDefault="003824EB" w:rsidP="003B2081">
            <w:pPr>
              <w:pStyle w:val="a6"/>
              <w:jc w:val="both"/>
              <w:rPr>
                <w:b w:val="0"/>
                <w:color w:val="000000"/>
                <w:sz w:val="22"/>
                <w:szCs w:val="22"/>
                <w:lang w:val="ru-RU"/>
              </w:rPr>
            </w:pPr>
            <w:r w:rsidRPr="00D2283F">
              <w:rPr>
                <w:color w:val="000000"/>
                <w:sz w:val="22"/>
                <w:szCs w:val="22"/>
              </w:rPr>
              <w:t>Подрядчик:</w:t>
            </w:r>
          </w:p>
        </w:tc>
        <w:tc>
          <w:tcPr>
            <w:tcW w:w="4643" w:type="dxa"/>
          </w:tcPr>
          <w:p w14:paraId="66C2AA96"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38B35B4A" w14:textId="77777777" w:rsidTr="003B2081">
        <w:tc>
          <w:tcPr>
            <w:tcW w:w="4643" w:type="dxa"/>
          </w:tcPr>
          <w:p w14:paraId="484EF1B0" w14:textId="77777777" w:rsidR="00910838" w:rsidRPr="003824EB" w:rsidRDefault="00910838" w:rsidP="00B7535F">
            <w:pPr>
              <w:jc w:val="both"/>
              <w:rPr>
                <w:color w:val="000000"/>
                <w:sz w:val="22"/>
                <w:szCs w:val="22"/>
                <w:lang w:eastAsia="x-none"/>
              </w:rPr>
            </w:pPr>
          </w:p>
          <w:p w14:paraId="179AD444" w14:textId="77777777" w:rsidR="00910838" w:rsidRPr="00503C87" w:rsidRDefault="00910838" w:rsidP="00B7535F">
            <w:pPr>
              <w:ind w:firstLine="567"/>
              <w:jc w:val="both"/>
              <w:rPr>
                <w:color w:val="000000"/>
                <w:sz w:val="22"/>
                <w:szCs w:val="22"/>
                <w:lang w:val="x-none" w:eastAsia="x-none"/>
              </w:rPr>
            </w:pPr>
          </w:p>
          <w:p w14:paraId="29CDFAB0" w14:textId="4C11240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525AACFD" w14:textId="5E16FE70"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39221695"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6BC92A64"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1F6C3D7C" w14:textId="77777777" w:rsidR="00910838" w:rsidRDefault="00910838" w:rsidP="00B7535F">
            <w:pPr>
              <w:ind w:firstLine="35"/>
              <w:jc w:val="both"/>
              <w:rPr>
                <w:color w:val="000000"/>
                <w:sz w:val="22"/>
                <w:szCs w:val="22"/>
                <w:lang w:eastAsia="x-none"/>
              </w:rPr>
            </w:pPr>
          </w:p>
          <w:p w14:paraId="167F7AF7" w14:textId="77777777" w:rsidR="00910838" w:rsidRPr="003824EB" w:rsidRDefault="00910838" w:rsidP="00B7535F">
            <w:pPr>
              <w:ind w:firstLine="35"/>
              <w:jc w:val="both"/>
              <w:rPr>
                <w:color w:val="000000"/>
                <w:sz w:val="22"/>
                <w:szCs w:val="22"/>
                <w:lang w:eastAsia="x-none"/>
              </w:rPr>
            </w:pPr>
          </w:p>
          <w:p w14:paraId="339D230F" w14:textId="3B52C199"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w:t>
            </w:r>
            <w:r w:rsidR="00754165">
              <w:rPr>
                <w:color w:val="000000"/>
                <w:sz w:val="22"/>
                <w:szCs w:val="22"/>
                <w:lang w:eastAsia="x-none"/>
              </w:rPr>
              <w:t xml:space="preserve"> </w:t>
            </w:r>
            <w:r w:rsidR="0020372B">
              <w:rPr>
                <w:color w:val="000000"/>
                <w:sz w:val="22"/>
                <w:szCs w:val="22"/>
                <w:lang w:eastAsia="x-none"/>
              </w:rPr>
              <w:t>Кузаков</w:t>
            </w:r>
            <w:r w:rsidR="0020372B" w:rsidDel="0020372B">
              <w:rPr>
                <w:color w:val="000000"/>
                <w:sz w:val="22"/>
                <w:szCs w:val="22"/>
                <w:lang w:eastAsia="x-none"/>
              </w:rPr>
              <w:t xml:space="preserve"> </w:t>
            </w:r>
            <w:r w:rsidRPr="00503C87">
              <w:rPr>
                <w:color w:val="000000"/>
                <w:sz w:val="22"/>
                <w:szCs w:val="22"/>
                <w:lang w:val="x-none" w:eastAsia="x-none"/>
              </w:rPr>
              <w:t>/</w:t>
            </w:r>
          </w:p>
          <w:p w14:paraId="70E267C1" w14:textId="2E56BB4F" w:rsidR="00910838" w:rsidRPr="009252EB"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r w:rsidR="003824EB" w:rsidRPr="00D2283F" w14:paraId="0074D2EF" w14:textId="77777777" w:rsidTr="003B2081">
        <w:tc>
          <w:tcPr>
            <w:tcW w:w="4643" w:type="dxa"/>
          </w:tcPr>
          <w:p w14:paraId="53C1E93E" w14:textId="77777777" w:rsidR="003824EB" w:rsidRPr="00D2283F" w:rsidRDefault="003824EB" w:rsidP="003B2081">
            <w:pPr>
              <w:pStyle w:val="a6"/>
              <w:jc w:val="both"/>
              <w:rPr>
                <w:b w:val="0"/>
                <w:color w:val="000000"/>
                <w:sz w:val="22"/>
                <w:szCs w:val="22"/>
              </w:rPr>
            </w:pPr>
          </w:p>
        </w:tc>
        <w:tc>
          <w:tcPr>
            <w:tcW w:w="4643" w:type="dxa"/>
          </w:tcPr>
          <w:p w14:paraId="511DD4AD" w14:textId="77777777" w:rsidR="003824EB" w:rsidRPr="00D2283F" w:rsidRDefault="003824EB" w:rsidP="003B2081">
            <w:pPr>
              <w:pStyle w:val="a6"/>
              <w:jc w:val="both"/>
              <w:rPr>
                <w:b w:val="0"/>
                <w:color w:val="000000"/>
                <w:sz w:val="22"/>
                <w:szCs w:val="22"/>
              </w:rPr>
            </w:pPr>
          </w:p>
        </w:tc>
      </w:tr>
    </w:tbl>
    <w:p w14:paraId="1CCCC563" w14:textId="77777777"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14:paraId="76BD2108" w14:textId="77777777" w:rsidR="003824EB" w:rsidRPr="00D2283F" w:rsidRDefault="003824EB" w:rsidP="003824EB">
      <w:pPr>
        <w:ind w:left="5670"/>
        <w:jc w:val="both"/>
        <w:rPr>
          <w:color w:val="000000"/>
          <w:sz w:val="22"/>
          <w:szCs w:val="22"/>
        </w:rPr>
      </w:pPr>
      <w:r w:rsidRPr="00D2283F">
        <w:rPr>
          <w:color w:val="000000"/>
          <w:sz w:val="22"/>
          <w:szCs w:val="22"/>
        </w:rPr>
        <w:lastRenderedPageBreak/>
        <w:t xml:space="preserve">Приложение № 4 </w:t>
      </w:r>
    </w:p>
    <w:p w14:paraId="50A932D8"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06105F2A"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3D1F87CE" w14:textId="77777777" w:rsidR="003824EB" w:rsidRPr="00D2283F" w:rsidRDefault="003824EB" w:rsidP="003824EB">
      <w:pPr>
        <w:ind w:left="5670"/>
        <w:jc w:val="both"/>
        <w:rPr>
          <w:color w:val="000000"/>
          <w:sz w:val="22"/>
          <w:szCs w:val="22"/>
        </w:rPr>
      </w:pPr>
    </w:p>
    <w:p w14:paraId="7DA9B07D" w14:textId="494C2159" w:rsidR="003824EB" w:rsidRDefault="003824EB" w:rsidP="003824EB">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r w:rsidR="00A16018">
        <w:rPr>
          <w:b/>
          <w:color w:val="000000"/>
          <w:sz w:val="22"/>
          <w:szCs w:val="22"/>
          <w:lang w:eastAsia="en-US"/>
        </w:rPr>
        <w:t>и Заказчиком</w:t>
      </w:r>
    </w:p>
    <w:p w14:paraId="1DC8B969" w14:textId="387DC597" w:rsidR="00A16018" w:rsidRDefault="00A16018" w:rsidP="00A16018">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p>
    <w:tbl>
      <w:tblPr>
        <w:tblW w:w="5000" w:type="pct"/>
        <w:tblLayout w:type="fixed"/>
        <w:tblLook w:val="04A0" w:firstRow="1" w:lastRow="0" w:firstColumn="1" w:lastColumn="0" w:noHBand="0" w:noVBand="1"/>
      </w:tblPr>
      <w:tblGrid>
        <w:gridCol w:w="551"/>
        <w:gridCol w:w="4789"/>
        <w:gridCol w:w="1790"/>
        <w:gridCol w:w="1791"/>
      </w:tblGrid>
      <w:tr w:rsidR="00142E2C" w:rsidRPr="005039E5" w14:paraId="3AC85EA7" w14:textId="77777777" w:rsidTr="00A0440F">
        <w:trPr>
          <w:trHeight w:val="300"/>
        </w:trPr>
        <w:tc>
          <w:tcPr>
            <w:tcW w:w="309" w:type="pct"/>
            <w:tcBorders>
              <w:top w:val="single" w:sz="4" w:space="0" w:color="auto"/>
              <w:left w:val="single" w:sz="4" w:space="0" w:color="auto"/>
              <w:bottom w:val="nil"/>
              <w:right w:val="single" w:sz="4" w:space="0" w:color="auto"/>
            </w:tcBorders>
            <w:shd w:val="clear" w:color="auto" w:fill="auto"/>
            <w:vAlign w:val="center"/>
            <w:hideMark/>
          </w:tcPr>
          <w:p w14:paraId="59AE7971" w14:textId="77777777" w:rsidR="00142E2C" w:rsidRPr="005039E5" w:rsidRDefault="00142E2C" w:rsidP="00B03C10">
            <w:pPr>
              <w:jc w:val="center"/>
              <w:rPr>
                <w:b/>
                <w:bCs/>
                <w:color w:val="000000"/>
                <w:sz w:val="20"/>
                <w:szCs w:val="20"/>
              </w:rPr>
            </w:pPr>
            <w:r w:rsidRPr="005039E5">
              <w:rPr>
                <w:b/>
                <w:bCs/>
                <w:color w:val="000000"/>
                <w:sz w:val="20"/>
                <w:szCs w:val="20"/>
              </w:rPr>
              <w:t>№ п/п</w:t>
            </w:r>
          </w:p>
        </w:tc>
        <w:tc>
          <w:tcPr>
            <w:tcW w:w="2684" w:type="pct"/>
            <w:tcBorders>
              <w:top w:val="single" w:sz="4" w:space="0" w:color="auto"/>
              <w:left w:val="nil"/>
              <w:bottom w:val="nil"/>
              <w:right w:val="single" w:sz="4" w:space="0" w:color="auto"/>
            </w:tcBorders>
            <w:shd w:val="clear" w:color="auto" w:fill="auto"/>
            <w:vAlign w:val="center"/>
            <w:hideMark/>
          </w:tcPr>
          <w:p w14:paraId="1575D977" w14:textId="77777777" w:rsidR="00142E2C" w:rsidRPr="005039E5" w:rsidRDefault="00142E2C" w:rsidP="00B03C10">
            <w:pPr>
              <w:jc w:val="center"/>
              <w:rPr>
                <w:b/>
                <w:bCs/>
                <w:color w:val="000000"/>
                <w:sz w:val="20"/>
                <w:szCs w:val="20"/>
              </w:rPr>
            </w:pPr>
            <w:r w:rsidRPr="005039E5">
              <w:rPr>
                <w:b/>
                <w:bCs/>
                <w:color w:val="000000"/>
                <w:sz w:val="20"/>
                <w:szCs w:val="20"/>
              </w:rPr>
              <w:t>Наименование элементов</w:t>
            </w:r>
          </w:p>
        </w:tc>
        <w:tc>
          <w:tcPr>
            <w:tcW w:w="1003" w:type="pct"/>
            <w:tcBorders>
              <w:top w:val="single" w:sz="4" w:space="0" w:color="auto"/>
              <w:left w:val="nil"/>
              <w:bottom w:val="nil"/>
              <w:right w:val="single" w:sz="4" w:space="0" w:color="auto"/>
            </w:tcBorders>
            <w:shd w:val="clear" w:color="auto" w:fill="auto"/>
            <w:noWrap/>
            <w:vAlign w:val="center"/>
            <w:hideMark/>
          </w:tcPr>
          <w:p w14:paraId="652475E8" w14:textId="77777777" w:rsidR="00142E2C" w:rsidRPr="005039E5" w:rsidRDefault="00142E2C" w:rsidP="00B03C10">
            <w:pPr>
              <w:jc w:val="center"/>
              <w:rPr>
                <w:b/>
                <w:bCs/>
                <w:color w:val="000000"/>
                <w:sz w:val="20"/>
                <w:szCs w:val="20"/>
              </w:rPr>
            </w:pPr>
            <w:r w:rsidRPr="005039E5">
              <w:rPr>
                <w:b/>
                <w:bCs/>
                <w:color w:val="000000"/>
                <w:sz w:val="20"/>
                <w:szCs w:val="20"/>
              </w:rPr>
              <w:t xml:space="preserve">Ед. </w:t>
            </w:r>
            <w:proofErr w:type="spellStart"/>
            <w:r w:rsidRPr="005039E5">
              <w:rPr>
                <w:b/>
                <w:bCs/>
                <w:color w:val="000000"/>
                <w:sz w:val="20"/>
                <w:szCs w:val="20"/>
              </w:rPr>
              <w:t>изм</w:t>
            </w:r>
            <w:proofErr w:type="spellEnd"/>
          </w:p>
        </w:tc>
        <w:tc>
          <w:tcPr>
            <w:tcW w:w="1004" w:type="pct"/>
            <w:tcBorders>
              <w:top w:val="single" w:sz="4" w:space="0" w:color="auto"/>
              <w:left w:val="nil"/>
              <w:bottom w:val="nil"/>
              <w:right w:val="single" w:sz="4" w:space="0" w:color="auto"/>
            </w:tcBorders>
            <w:shd w:val="clear" w:color="auto" w:fill="auto"/>
            <w:noWrap/>
            <w:vAlign w:val="center"/>
            <w:hideMark/>
          </w:tcPr>
          <w:p w14:paraId="42CC30A7" w14:textId="77777777" w:rsidR="00142E2C" w:rsidRPr="005039E5" w:rsidRDefault="00142E2C" w:rsidP="00B03C10">
            <w:pPr>
              <w:jc w:val="center"/>
              <w:rPr>
                <w:b/>
                <w:bCs/>
                <w:color w:val="000000"/>
                <w:sz w:val="20"/>
                <w:szCs w:val="20"/>
              </w:rPr>
            </w:pPr>
            <w:r w:rsidRPr="005039E5">
              <w:rPr>
                <w:b/>
                <w:bCs/>
                <w:color w:val="000000"/>
                <w:sz w:val="20"/>
                <w:szCs w:val="20"/>
              </w:rPr>
              <w:t>Кол-во</w:t>
            </w:r>
          </w:p>
        </w:tc>
      </w:tr>
      <w:tr w:rsidR="00142E2C" w:rsidRPr="005039E5" w14:paraId="59122EE5"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7E16B7E3" w14:textId="6024D5D8" w:rsidR="00142E2C" w:rsidRPr="005039E5" w:rsidRDefault="00142E2C" w:rsidP="00B03C10">
            <w:pPr>
              <w:jc w:val="center"/>
              <w:rPr>
                <w:color w:val="000000"/>
                <w:sz w:val="20"/>
                <w:szCs w:val="20"/>
              </w:rPr>
            </w:pPr>
          </w:p>
        </w:tc>
        <w:tc>
          <w:tcPr>
            <w:tcW w:w="2684" w:type="pct"/>
            <w:tcBorders>
              <w:top w:val="nil"/>
              <w:left w:val="nil"/>
              <w:bottom w:val="single" w:sz="4" w:space="0" w:color="auto"/>
              <w:right w:val="single" w:sz="4" w:space="0" w:color="auto"/>
            </w:tcBorders>
            <w:shd w:val="clear" w:color="000000" w:fill="FFFFFF"/>
            <w:vAlign w:val="center"/>
          </w:tcPr>
          <w:p w14:paraId="4899806B" w14:textId="1F9632BA"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43E05393" w14:textId="3DE54509"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center"/>
          </w:tcPr>
          <w:p w14:paraId="0FF30BEB" w14:textId="3573FE08" w:rsidR="00142E2C" w:rsidRPr="005039E5" w:rsidRDefault="00142E2C" w:rsidP="00B03C10">
            <w:pPr>
              <w:jc w:val="center"/>
              <w:rPr>
                <w:color w:val="000000"/>
                <w:sz w:val="20"/>
                <w:szCs w:val="20"/>
              </w:rPr>
            </w:pPr>
          </w:p>
        </w:tc>
      </w:tr>
      <w:tr w:rsidR="00142E2C" w:rsidRPr="005039E5" w14:paraId="414F585B"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103EAABC" w14:textId="180BC4AA" w:rsidR="00142E2C" w:rsidRPr="005039E5" w:rsidRDefault="00142E2C" w:rsidP="00B03C10">
            <w:pPr>
              <w:jc w:val="center"/>
              <w:rPr>
                <w:color w:val="000000"/>
                <w:sz w:val="20"/>
                <w:szCs w:val="20"/>
              </w:rPr>
            </w:pPr>
            <w:r w:rsidRPr="008A5C51">
              <w:rPr>
                <w:color w:val="000000"/>
                <w:sz w:val="20"/>
              </w:rPr>
              <w:t>1.</w:t>
            </w:r>
          </w:p>
        </w:tc>
        <w:tc>
          <w:tcPr>
            <w:tcW w:w="2684" w:type="pct"/>
            <w:tcBorders>
              <w:top w:val="nil"/>
              <w:left w:val="nil"/>
              <w:bottom w:val="single" w:sz="4" w:space="0" w:color="auto"/>
              <w:right w:val="single" w:sz="4" w:space="0" w:color="auto"/>
            </w:tcBorders>
            <w:shd w:val="clear" w:color="000000" w:fill="FFFFFF"/>
            <w:vAlign w:val="center"/>
          </w:tcPr>
          <w:p w14:paraId="4F28A824" w14:textId="50D95C64"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65C74F9B" w14:textId="48D5E5B0"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center"/>
          </w:tcPr>
          <w:p w14:paraId="2A45E80B" w14:textId="786EAC53" w:rsidR="00142E2C" w:rsidRPr="005039E5" w:rsidRDefault="00142E2C" w:rsidP="00B03C10">
            <w:pPr>
              <w:jc w:val="center"/>
              <w:rPr>
                <w:color w:val="000000"/>
                <w:sz w:val="20"/>
                <w:szCs w:val="20"/>
              </w:rPr>
            </w:pPr>
          </w:p>
        </w:tc>
      </w:tr>
      <w:tr w:rsidR="00142E2C" w:rsidRPr="005039E5" w14:paraId="0BFD6D47"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1BFD81CA" w14:textId="611FFD04" w:rsidR="00142E2C" w:rsidRPr="005039E5" w:rsidRDefault="00142E2C" w:rsidP="00B03C10">
            <w:pPr>
              <w:jc w:val="center"/>
              <w:rPr>
                <w:color w:val="000000"/>
                <w:sz w:val="20"/>
                <w:szCs w:val="20"/>
              </w:rPr>
            </w:pPr>
            <w:r>
              <w:rPr>
                <w:color w:val="000000"/>
                <w:sz w:val="20"/>
              </w:rPr>
              <w:t>2.</w:t>
            </w:r>
            <w:r w:rsidRPr="00FD27CF">
              <w:rPr>
                <w:color w:val="000000"/>
                <w:sz w:val="20"/>
              </w:rPr>
              <w:t> </w:t>
            </w:r>
          </w:p>
        </w:tc>
        <w:tc>
          <w:tcPr>
            <w:tcW w:w="2684" w:type="pct"/>
            <w:tcBorders>
              <w:top w:val="nil"/>
              <w:left w:val="nil"/>
              <w:bottom w:val="single" w:sz="4" w:space="0" w:color="auto"/>
              <w:right w:val="single" w:sz="4" w:space="0" w:color="auto"/>
            </w:tcBorders>
            <w:shd w:val="clear" w:color="000000" w:fill="FFFFFF"/>
            <w:vAlign w:val="center"/>
          </w:tcPr>
          <w:p w14:paraId="6768D6FB" w14:textId="07890552"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3C0C48A8" w14:textId="22A0A28F"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bottom"/>
          </w:tcPr>
          <w:p w14:paraId="3E4C16F8" w14:textId="2D07E31D" w:rsidR="00142E2C" w:rsidRPr="005039E5" w:rsidRDefault="00142E2C" w:rsidP="00B03C10">
            <w:pPr>
              <w:jc w:val="center"/>
              <w:rPr>
                <w:color w:val="000000"/>
                <w:sz w:val="20"/>
                <w:szCs w:val="20"/>
              </w:rPr>
            </w:pPr>
          </w:p>
        </w:tc>
      </w:tr>
      <w:tr w:rsidR="00142E2C" w:rsidRPr="005039E5" w14:paraId="1ECC4858"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1455ED0D" w14:textId="17A30665" w:rsidR="00142E2C" w:rsidRPr="005039E5" w:rsidRDefault="00142E2C" w:rsidP="00B03C10">
            <w:pPr>
              <w:jc w:val="center"/>
              <w:rPr>
                <w:color w:val="000000"/>
                <w:sz w:val="20"/>
                <w:szCs w:val="20"/>
              </w:rPr>
            </w:pPr>
            <w:r>
              <w:rPr>
                <w:color w:val="000000"/>
                <w:sz w:val="20"/>
              </w:rPr>
              <w:t>3.</w:t>
            </w:r>
            <w:r w:rsidRPr="00FD27CF">
              <w:rPr>
                <w:color w:val="000000"/>
                <w:sz w:val="20"/>
              </w:rPr>
              <w:t> </w:t>
            </w:r>
          </w:p>
        </w:tc>
        <w:tc>
          <w:tcPr>
            <w:tcW w:w="2684" w:type="pct"/>
            <w:tcBorders>
              <w:top w:val="nil"/>
              <w:left w:val="nil"/>
              <w:bottom w:val="single" w:sz="4" w:space="0" w:color="auto"/>
              <w:right w:val="single" w:sz="4" w:space="0" w:color="auto"/>
            </w:tcBorders>
            <w:shd w:val="clear" w:color="000000" w:fill="FFFFFF"/>
            <w:vAlign w:val="center"/>
          </w:tcPr>
          <w:p w14:paraId="3F73BE4D" w14:textId="0A77A77F"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56585AC0" w14:textId="75A30805"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bottom"/>
          </w:tcPr>
          <w:p w14:paraId="169E5C3B" w14:textId="2E9DC533" w:rsidR="00142E2C" w:rsidRPr="005039E5" w:rsidRDefault="00142E2C" w:rsidP="00B03C10">
            <w:pPr>
              <w:jc w:val="center"/>
              <w:rPr>
                <w:color w:val="000000"/>
                <w:sz w:val="20"/>
                <w:szCs w:val="20"/>
              </w:rPr>
            </w:pPr>
          </w:p>
        </w:tc>
      </w:tr>
      <w:tr w:rsidR="00142E2C" w:rsidRPr="005039E5" w14:paraId="6862C0B7"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29C51C56" w14:textId="6DB061B8" w:rsidR="00142E2C" w:rsidRPr="005039E5" w:rsidRDefault="00D61167" w:rsidP="00B03C10">
            <w:pPr>
              <w:jc w:val="center"/>
              <w:rPr>
                <w:color w:val="000000"/>
                <w:sz w:val="20"/>
                <w:szCs w:val="20"/>
              </w:rPr>
            </w:pPr>
            <w:r>
              <w:rPr>
                <w:color w:val="000000"/>
                <w:sz w:val="20"/>
              </w:rPr>
              <w:t>4</w:t>
            </w:r>
            <w:bookmarkStart w:id="7" w:name="_GoBack"/>
            <w:bookmarkEnd w:id="7"/>
            <w:r w:rsidR="00142E2C">
              <w:rPr>
                <w:color w:val="000000"/>
                <w:sz w:val="20"/>
              </w:rPr>
              <w:t>.</w:t>
            </w:r>
          </w:p>
        </w:tc>
        <w:tc>
          <w:tcPr>
            <w:tcW w:w="2684" w:type="pct"/>
            <w:tcBorders>
              <w:top w:val="nil"/>
              <w:left w:val="nil"/>
              <w:bottom w:val="single" w:sz="4" w:space="0" w:color="auto"/>
              <w:right w:val="single" w:sz="4" w:space="0" w:color="auto"/>
            </w:tcBorders>
            <w:shd w:val="clear" w:color="000000" w:fill="FFFFFF"/>
            <w:vAlign w:val="center"/>
          </w:tcPr>
          <w:p w14:paraId="09DCD8AD" w14:textId="26D03A48"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7871189F" w14:textId="55A14490"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bottom"/>
          </w:tcPr>
          <w:p w14:paraId="25CA794F" w14:textId="2B617A65" w:rsidR="00142E2C" w:rsidRPr="005039E5" w:rsidRDefault="00142E2C" w:rsidP="00B03C10">
            <w:pPr>
              <w:jc w:val="center"/>
              <w:rPr>
                <w:color w:val="000000"/>
                <w:sz w:val="20"/>
                <w:szCs w:val="20"/>
              </w:rPr>
            </w:pPr>
          </w:p>
        </w:tc>
      </w:tr>
      <w:tr w:rsidR="00142E2C" w:rsidRPr="005039E5" w14:paraId="72002E90"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2F8819E1" w14:textId="3BC555A2" w:rsidR="00142E2C" w:rsidRPr="005039E5" w:rsidRDefault="00142E2C" w:rsidP="00B03C10">
            <w:pPr>
              <w:jc w:val="center"/>
              <w:rPr>
                <w:color w:val="000000"/>
                <w:sz w:val="20"/>
                <w:szCs w:val="20"/>
              </w:rPr>
            </w:pPr>
            <w:r>
              <w:rPr>
                <w:color w:val="000000"/>
                <w:sz w:val="20"/>
              </w:rPr>
              <w:t>5.</w:t>
            </w:r>
          </w:p>
        </w:tc>
        <w:tc>
          <w:tcPr>
            <w:tcW w:w="2684" w:type="pct"/>
            <w:tcBorders>
              <w:top w:val="nil"/>
              <w:left w:val="nil"/>
              <w:bottom w:val="single" w:sz="4" w:space="0" w:color="auto"/>
              <w:right w:val="single" w:sz="4" w:space="0" w:color="auto"/>
            </w:tcBorders>
            <w:shd w:val="clear" w:color="000000" w:fill="FFFFFF"/>
            <w:vAlign w:val="center"/>
          </w:tcPr>
          <w:p w14:paraId="135587B6" w14:textId="530E3FA7"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534402B8" w14:textId="6B205949"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center"/>
          </w:tcPr>
          <w:p w14:paraId="7329301F" w14:textId="1D589A33" w:rsidR="00142E2C" w:rsidRPr="005039E5" w:rsidRDefault="00142E2C" w:rsidP="00B03C10">
            <w:pPr>
              <w:jc w:val="center"/>
              <w:rPr>
                <w:color w:val="000000"/>
                <w:sz w:val="20"/>
                <w:szCs w:val="20"/>
              </w:rPr>
            </w:pPr>
          </w:p>
        </w:tc>
      </w:tr>
      <w:tr w:rsidR="00142E2C" w:rsidRPr="005039E5" w14:paraId="3B16C12F"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0C074D11" w14:textId="3BE86934" w:rsidR="00142E2C" w:rsidRPr="005039E5" w:rsidRDefault="00142E2C" w:rsidP="00B03C10">
            <w:pPr>
              <w:jc w:val="center"/>
              <w:rPr>
                <w:color w:val="000000"/>
                <w:sz w:val="20"/>
                <w:szCs w:val="20"/>
              </w:rPr>
            </w:pPr>
            <w:r>
              <w:rPr>
                <w:color w:val="000000"/>
                <w:sz w:val="20"/>
              </w:rPr>
              <w:t>6.</w:t>
            </w:r>
          </w:p>
        </w:tc>
        <w:tc>
          <w:tcPr>
            <w:tcW w:w="2684" w:type="pct"/>
            <w:tcBorders>
              <w:top w:val="nil"/>
              <w:left w:val="nil"/>
              <w:bottom w:val="single" w:sz="4" w:space="0" w:color="auto"/>
              <w:right w:val="single" w:sz="4" w:space="0" w:color="auto"/>
            </w:tcBorders>
            <w:shd w:val="clear" w:color="000000" w:fill="FFFFFF"/>
            <w:vAlign w:val="center"/>
          </w:tcPr>
          <w:p w14:paraId="0F24374E" w14:textId="10CF9393"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7B6A72AA" w14:textId="53481EB9"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center"/>
          </w:tcPr>
          <w:p w14:paraId="3DBDE0F7" w14:textId="64ACC681" w:rsidR="00142E2C" w:rsidRPr="005039E5" w:rsidRDefault="00142E2C" w:rsidP="00B03C10">
            <w:pPr>
              <w:jc w:val="center"/>
              <w:rPr>
                <w:color w:val="000000"/>
                <w:sz w:val="20"/>
                <w:szCs w:val="20"/>
              </w:rPr>
            </w:pPr>
          </w:p>
        </w:tc>
      </w:tr>
      <w:tr w:rsidR="00142E2C" w:rsidRPr="005039E5" w14:paraId="2F284485"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72FE0DF9" w14:textId="0E374C68" w:rsidR="00142E2C" w:rsidRPr="005039E5" w:rsidRDefault="00142E2C" w:rsidP="00B03C10">
            <w:pPr>
              <w:jc w:val="center"/>
              <w:rPr>
                <w:color w:val="000000"/>
                <w:sz w:val="20"/>
                <w:szCs w:val="20"/>
              </w:rPr>
            </w:pPr>
            <w:r>
              <w:rPr>
                <w:color w:val="000000"/>
                <w:sz w:val="20"/>
                <w:lang w:val="en-US"/>
              </w:rPr>
              <w:t>7.</w:t>
            </w:r>
          </w:p>
        </w:tc>
        <w:tc>
          <w:tcPr>
            <w:tcW w:w="2684" w:type="pct"/>
            <w:tcBorders>
              <w:top w:val="nil"/>
              <w:left w:val="nil"/>
              <w:bottom w:val="single" w:sz="4" w:space="0" w:color="auto"/>
              <w:right w:val="single" w:sz="4" w:space="0" w:color="auto"/>
            </w:tcBorders>
            <w:shd w:val="clear" w:color="000000" w:fill="FFFFFF"/>
            <w:vAlign w:val="center"/>
          </w:tcPr>
          <w:p w14:paraId="176B0ADC" w14:textId="2536E09E"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008C6814" w14:textId="3E6AE097"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center"/>
          </w:tcPr>
          <w:p w14:paraId="258165B0" w14:textId="065D2541" w:rsidR="00142E2C" w:rsidRPr="005039E5" w:rsidRDefault="00142E2C" w:rsidP="00B03C10">
            <w:pPr>
              <w:jc w:val="center"/>
              <w:rPr>
                <w:color w:val="000000"/>
                <w:sz w:val="20"/>
                <w:szCs w:val="20"/>
              </w:rPr>
            </w:pPr>
          </w:p>
        </w:tc>
      </w:tr>
      <w:tr w:rsidR="00142E2C" w:rsidRPr="005039E5" w14:paraId="12D9C7E4"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52EFEA78" w14:textId="7623710E" w:rsidR="00142E2C" w:rsidRPr="005039E5" w:rsidRDefault="00142E2C" w:rsidP="00B03C10">
            <w:pPr>
              <w:jc w:val="center"/>
              <w:rPr>
                <w:color w:val="000000"/>
                <w:sz w:val="20"/>
                <w:szCs w:val="20"/>
              </w:rPr>
            </w:pPr>
            <w:r>
              <w:rPr>
                <w:color w:val="000000"/>
                <w:sz w:val="20"/>
              </w:rPr>
              <w:t>8.</w:t>
            </w:r>
          </w:p>
        </w:tc>
        <w:tc>
          <w:tcPr>
            <w:tcW w:w="2684" w:type="pct"/>
            <w:tcBorders>
              <w:top w:val="nil"/>
              <w:left w:val="nil"/>
              <w:bottom w:val="single" w:sz="4" w:space="0" w:color="auto"/>
              <w:right w:val="single" w:sz="4" w:space="0" w:color="auto"/>
            </w:tcBorders>
            <w:shd w:val="clear" w:color="000000" w:fill="FFFFFF"/>
            <w:vAlign w:val="center"/>
          </w:tcPr>
          <w:p w14:paraId="5902D688" w14:textId="085D5119"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5CED108C" w14:textId="39E459FF"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center"/>
          </w:tcPr>
          <w:p w14:paraId="0DA0AF57" w14:textId="4553C61F" w:rsidR="00142E2C" w:rsidRPr="005039E5" w:rsidRDefault="00142E2C" w:rsidP="00B03C10">
            <w:pPr>
              <w:jc w:val="center"/>
              <w:rPr>
                <w:color w:val="000000"/>
                <w:sz w:val="20"/>
                <w:szCs w:val="20"/>
              </w:rPr>
            </w:pPr>
          </w:p>
        </w:tc>
      </w:tr>
      <w:tr w:rsidR="00142E2C" w:rsidRPr="005039E5" w14:paraId="1030C646" w14:textId="77777777" w:rsidTr="00A0440F">
        <w:trPr>
          <w:trHeight w:val="255"/>
        </w:trPr>
        <w:tc>
          <w:tcPr>
            <w:tcW w:w="3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23A4B6" w14:textId="77777777" w:rsidR="00142E2C" w:rsidRPr="005039E5" w:rsidRDefault="00142E2C" w:rsidP="00B03C10">
            <w:pPr>
              <w:jc w:val="center"/>
              <w:rPr>
                <w:color w:val="000000"/>
                <w:sz w:val="20"/>
                <w:szCs w:val="20"/>
              </w:rPr>
            </w:pPr>
          </w:p>
        </w:tc>
        <w:tc>
          <w:tcPr>
            <w:tcW w:w="2684" w:type="pct"/>
            <w:tcBorders>
              <w:top w:val="single" w:sz="4" w:space="0" w:color="auto"/>
              <w:left w:val="nil"/>
              <w:bottom w:val="single" w:sz="4" w:space="0" w:color="auto"/>
              <w:right w:val="single" w:sz="4" w:space="0" w:color="auto"/>
            </w:tcBorders>
            <w:shd w:val="clear" w:color="000000" w:fill="FFFFFF"/>
            <w:vAlign w:val="center"/>
          </w:tcPr>
          <w:p w14:paraId="4772B933" w14:textId="77777777" w:rsidR="00142E2C" w:rsidRPr="005039E5" w:rsidRDefault="00142E2C" w:rsidP="00B03C10">
            <w:pPr>
              <w:rPr>
                <w:color w:val="000000"/>
                <w:sz w:val="20"/>
                <w:szCs w:val="20"/>
              </w:rPr>
            </w:pPr>
            <w:r w:rsidRPr="00AA045C">
              <w:rPr>
                <w:b/>
                <w:bCs/>
                <w:color w:val="000000"/>
                <w:sz w:val="20"/>
                <w:szCs w:val="20"/>
              </w:rPr>
              <w:t>Итого</w:t>
            </w: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1737C6A0" w14:textId="77777777" w:rsidR="00142E2C" w:rsidRPr="005039E5" w:rsidRDefault="00142E2C" w:rsidP="00B03C10">
            <w:pPr>
              <w:jc w:val="center"/>
              <w:rPr>
                <w:color w:val="000000"/>
                <w:sz w:val="20"/>
                <w:szCs w:val="20"/>
              </w:rPr>
            </w:pPr>
          </w:p>
        </w:tc>
        <w:tc>
          <w:tcPr>
            <w:tcW w:w="1004" w:type="pct"/>
            <w:tcBorders>
              <w:top w:val="single" w:sz="4" w:space="0" w:color="auto"/>
              <w:left w:val="nil"/>
              <w:bottom w:val="single" w:sz="4" w:space="0" w:color="auto"/>
              <w:right w:val="single" w:sz="4" w:space="0" w:color="auto"/>
            </w:tcBorders>
            <w:shd w:val="clear" w:color="000000" w:fill="FFFFFF"/>
            <w:noWrap/>
            <w:vAlign w:val="center"/>
          </w:tcPr>
          <w:p w14:paraId="51CBAD95" w14:textId="77777777" w:rsidR="00142E2C" w:rsidRPr="005039E5" w:rsidRDefault="00142E2C" w:rsidP="00B03C10">
            <w:pPr>
              <w:jc w:val="center"/>
              <w:rPr>
                <w:color w:val="000000"/>
                <w:sz w:val="20"/>
                <w:szCs w:val="20"/>
              </w:rPr>
            </w:pPr>
          </w:p>
        </w:tc>
      </w:tr>
      <w:tr w:rsidR="00142E2C" w:rsidRPr="005039E5" w14:paraId="676CBC79" w14:textId="77777777" w:rsidTr="00A0440F">
        <w:trPr>
          <w:trHeight w:val="255"/>
        </w:trPr>
        <w:tc>
          <w:tcPr>
            <w:tcW w:w="3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3335FC" w14:textId="77777777" w:rsidR="00142E2C" w:rsidRPr="005039E5" w:rsidRDefault="00142E2C" w:rsidP="00B03C10">
            <w:pPr>
              <w:jc w:val="center"/>
              <w:rPr>
                <w:color w:val="000000"/>
                <w:sz w:val="20"/>
                <w:szCs w:val="20"/>
              </w:rPr>
            </w:pPr>
          </w:p>
        </w:tc>
        <w:tc>
          <w:tcPr>
            <w:tcW w:w="2684" w:type="pct"/>
            <w:tcBorders>
              <w:top w:val="single" w:sz="4" w:space="0" w:color="auto"/>
              <w:left w:val="nil"/>
              <w:bottom w:val="single" w:sz="4" w:space="0" w:color="auto"/>
              <w:right w:val="single" w:sz="4" w:space="0" w:color="auto"/>
            </w:tcBorders>
            <w:shd w:val="clear" w:color="000000" w:fill="FFFFFF"/>
            <w:vAlign w:val="center"/>
          </w:tcPr>
          <w:p w14:paraId="59AAD41F" w14:textId="77777777" w:rsidR="00142E2C" w:rsidRPr="005039E5" w:rsidRDefault="00142E2C" w:rsidP="00B03C10">
            <w:pPr>
              <w:rPr>
                <w:color w:val="000000"/>
                <w:sz w:val="20"/>
                <w:szCs w:val="20"/>
              </w:rPr>
            </w:pPr>
            <w:r w:rsidRPr="00AA045C">
              <w:rPr>
                <w:b/>
                <w:bCs/>
                <w:color w:val="000000"/>
                <w:sz w:val="20"/>
                <w:szCs w:val="20"/>
              </w:rPr>
              <w:t>НДС-18%</w:t>
            </w: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09987F5C" w14:textId="77777777" w:rsidR="00142E2C" w:rsidRPr="005039E5" w:rsidRDefault="00142E2C" w:rsidP="00B03C10">
            <w:pPr>
              <w:jc w:val="center"/>
              <w:rPr>
                <w:color w:val="000000"/>
                <w:sz w:val="20"/>
                <w:szCs w:val="20"/>
              </w:rPr>
            </w:pPr>
          </w:p>
        </w:tc>
        <w:tc>
          <w:tcPr>
            <w:tcW w:w="1004" w:type="pct"/>
            <w:tcBorders>
              <w:top w:val="single" w:sz="4" w:space="0" w:color="auto"/>
              <w:left w:val="nil"/>
              <w:bottom w:val="single" w:sz="4" w:space="0" w:color="auto"/>
              <w:right w:val="single" w:sz="4" w:space="0" w:color="auto"/>
            </w:tcBorders>
            <w:shd w:val="clear" w:color="000000" w:fill="FFFFFF"/>
            <w:noWrap/>
            <w:vAlign w:val="center"/>
          </w:tcPr>
          <w:p w14:paraId="3A5A9496" w14:textId="77777777" w:rsidR="00142E2C" w:rsidRPr="005039E5" w:rsidRDefault="00142E2C" w:rsidP="00B03C10">
            <w:pPr>
              <w:jc w:val="center"/>
              <w:rPr>
                <w:color w:val="000000"/>
                <w:sz w:val="20"/>
                <w:szCs w:val="20"/>
              </w:rPr>
            </w:pPr>
          </w:p>
        </w:tc>
      </w:tr>
      <w:tr w:rsidR="00142E2C" w:rsidRPr="005039E5" w14:paraId="0CDCB240" w14:textId="77777777" w:rsidTr="00A0440F">
        <w:trPr>
          <w:trHeight w:val="255"/>
        </w:trPr>
        <w:tc>
          <w:tcPr>
            <w:tcW w:w="3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875AC1" w14:textId="77777777" w:rsidR="00142E2C" w:rsidRPr="005039E5" w:rsidRDefault="00142E2C" w:rsidP="00B03C10">
            <w:pPr>
              <w:jc w:val="center"/>
              <w:rPr>
                <w:color w:val="000000"/>
                <w:sz w:val="20"/>
                <w:szCs w:val="20"/>
              </w:rPr>
            </w:pPr>
          </w:p>
        </w:tc>
        <w:tc>
          <w:tcPr>
            <w:tcW w:w="2684" w:type="pct"/>
            <w:tcBorders>
              <w:top w:val="single" w:sz="4" w:space="0" w:color="auto"/>
              <w:left w:val="nil"/>
              <w:bottom w:val="single" w:sz="4" w:space="0" w:color="auto"/>
              <w:right w:val="single" w:sz="4" w:space="0" w:color="auto"/>
            </w:tcBorders>
            <w:shd w:val="clear" w:color="000000" w:fill="FFFFFF"/>
            <w:vAlign w:val="center"/>
          </w:tcPr>
          <w:p w14:paraId="50B16E10" w14:textId="77777777" w:rsidR="00142E2C" w:rsidRPr="005039E5" w:rsidRDefault="00142E2C" w:rsidP="00B03C10">
            <w:pPr>
              <w:rPr>
                <w:color w:val="000000"/>
                <w:sz w:val="20"/>
                <w:szCs w:val="20"/>
              </w:rPr>
            </w:pPr>
            <w:r w:rsidRPr="00AA045C">
              <w:rPr>
                <w:b/>
                <w:bCs/>
                <w:color w:val="000000"/>
                <w:sz w:val="20"/>
                <w:szCs w:val="20"/>
              </w:rPr>
              <w:t>Всего с учетом НДС</w:t>
            </w: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41D82E62" w14:textId="77777777" w:rsidR="00142E2C" w:rsidRPr="005039E5" w:rsidRDefault="00142E2C" w:rsidP="00B03C10">
            <w:pPr>
              <w:jc w:val="center"/>
              <w:rPr>
                <w:color w:val="000000"/>
                <w:sz w:val="20"/>
                <w:szCs w:val="20"/>
              </w:rPr>
            </w:pPr>
          </w:p>
        </w:tc>
        <w:tc>
          <w:tcPr>
            <w:tcW w:w="1004" w:type="pct"/>
            <w:tcBorders>
              <w:top w:val="single" w:sz="4" w:space="0" w:color="auto"/>
              <w:left w:val="nil"/>
              <w:bottom w:val="single" w:sz="4" w:space="0" w:color="auto"/>
              <w:right w:val="single" w:sz="4" w:space="0" w:color="auto"/>
            </w:tcBorders>
            <w:shd w:val="clear" w:color="000000" w:fill="FFFFFF"/>
            <w:noWrap/>
            <w:vAlign w:val="center"/>
          </w:tcPr>
          <w:p w14:paraId="1D7845E3" w14:textId="77777777" w:rsidR="00142E2C" w:rsidRPr="005039E5" w:rsidRDefault="00142E2C" w:rsidP="00B03C10">
            <w:pPr>
              <w:jc w:val="center"/>
              <w:rPr>
                <w:color w:val="000000"/>
                <w:sz w:val="20"/>
                <w:szCs w:val="20"/>
              </w:rPr>
            </w:pPr>
          </w:p>
        </w:tc>
      </w:tr>
    </w:tbl>
    <w:p w14:paraId="3B0A4798" w14:textId="77777777" w:rsidR="00A16018" w:rsidRDefault="00A16018" w:rsidP="00A16018">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Заказчиком</w:t>
      </w:r>
    </w:p>
    <w:tbl>
      <w:tblPr>
        <w:tblW w:w="5000" w:type="pct"/>
        <w:tblLayout w:type="fixed"/>
        <w:tblLook w:val="04A0" w:firstRow="1" w:lastRow="0" w:firstColumn="1" w:lastColumn="0" w:noHBand="0" w:noVBand="1"/>
      </w:tblPr>
      <w:tblGrid>
        <w:gridCol w:w="553"/>
        <w:gridCol w:w="5383"/>
        <w:gridCol w:w="1195"/>
        <w:gridCol w:w="1790"/>
      </w:tblGrid>
      <w:tr w:rsidR="00142E2C" w:rsidRPr="005039E5" w14:paraId="36B2C36C" w14:textId="77777777" w:rsidTr="00A0440F">
        <w:trPr>
          <w:trHeight w:val="300"/>
        </w:trPr>
        <w:tc>
          <w:tcPr>
            <w:tcW w:w="310" w:type="pct"/>
            <w:tcBorders>
              <w:top w:val="single" w:sz="4" w:space="0" w:color="auto"/>
              <w:left w:val="single" w:sz="4" w:space="0" w:color="auto"/>
              <w:bottom w:val="nil"/>
              <w:right w:val="single" w:sz="4" w:space="0" w:color="auto"/>
            </w:tcBorders>
            <w:shd w:val="clear" w:color="auto" w:fill="auto"/>
            <w:vAlign w:val="center"/>
            <w:hideMark/>
          </w:tcPr>
          <w:p w14:paraId="64B227B9" w14:textId="77777777" w:rsidR="00142E2C" w:rsidRPr="005039E5" w:rsidRDefault="00142E2C" w:rsidP="005F4E28">
            <w:pPr>
              <w:jc w:val="center"/>
              <w:rPr>
                <w:b/>
                <w:bCs/>
                <w:color w:val="000000"/>
                <w:sz w:val="20"/>
                <w:szCs w:val="20"/>
              </w:rPr>
            </w:pPr>
            <w:r w:rsidRPr="005039E5">
              <w:rPr>
                <w:b/>
                <w:bCs/>
                <w:color w:val="000000"/>
                <w:sz w:val="20"/>
                <w:szCs w:val="20"/>
              </w:rPr>
              <w:t>№ п/п</w:t>
            </w:r>
          </w:p>
        </w:tc>
        <w:tc>
          <w:tcPr>
            <w:tcW w:w="3017" w:type="pct"/>
            <w:tcBorders>
              <w:top w:val="single" w:sz="4" w:space="0" w:color="auto"/>
              <w:left w:val="nil"/>
              <w:bottom w:val="nil"/>
              <w:right w:val="single" w:sz="4" w:space="0" w:color="auto"/>
            </w:tcBorders>
            <w:shd w:val="clear" w:color="auto" w:fill="auto"/>
            <w:vAlign w:val="center"/>
            <w:hideMark/>
          </w:tcPr>
          <w:p w14:paraId="21AAE10A" w14:textId="77777777" w:rsidR="00142E2C" w:rsidRPr="005039E5" w:rsidRDefault="00142E2C" w:rsidP="005F4E28">
            <w:pPr>
              <w:jc w:val="center"/>
              <w:rPr>
                <w:b/>
                <w:bCs/>
                <w:color w:val="000000"/>
                <w:sz w:val="20"/>
                <w:szCs w:val="20"/>
              </w:rPr>
            </w:pPr>
            <w:r w:rsidRPr="005039E5">
              <w:rPr>
                <w:b/>
                <w:bCs/>
                <w:color w:val="000000"/>
                <w:sz w:val="20"/>
                <w:szCs w:val="20"/>
              </w:rPr>
              <w:t>Наименование элементов</w:t>
            </w:r>
          </w:p>
        </w:tc>
        <w:tc>
          <w:tcPr>
            <w:tcW w:w="670" w:type="pct"/>
            <w:tcBorders>
              <w:top w:val="single" w:sz="4" w:space="0" w:color="auto"/>
              <w:left w:val="nil"/>
              <w:bottom w:val="nil"/>
              <w:right w:val="single" w:sz="4" w:space="0" w:color="auto"/>
            </w:tcBorders>
            <w:shd w:val="clear" w:color="auto" w:fill="auto"/>
            <w:noWrap/>
            <w:vAlign w:val="center"/>
            <w:hideMark/>
          </w:tcPr>
          <w:p w14:paraId="338807A3" w14:textId="77777777" w:rsidR="00142E2C" w:rsidRPr="005039E5" w:rsidRDefault="00142E2C" w:rsidP="005F4E28">
            <w:pPr>
              <w:jc w:val="center"/>
              <w:rPr>
                <w:b/>
                <w:bCs/>
                <w:color w:val="000000"/>
                <w:sz w:val="20"/>
                <w:szCs w:val="20"/>
              </w:rPr>
            </w:pPr>
            <w:r w:rsidRPr="005039E5">
              <w:rPr>
                <w:b/>
                <w:bCs/>
                <w:color w:val="000000"/>
                <w:sz w:val="20"/>
                <w:szCs w:val="20"/>
              </w:rPr>
              <w:t xml:space="preserve">Ед. </w:t>
            </w:r>
            <w:proofErr w:type="spellStart"/>
            <w:r w:rsidRPr="005039E5">
              <w:rPr>
                <w:b/>
                <w:bCs/>
                <w:color w:val="000000"/>
                <w:sz w:val="20"/>
                <w:szCs w:val="20"/>
              </w:rPr>
              <w:t>изм</w:t>
            </w:r>
            <w:proofErr w:type="spellEnd"/>
          </w:p>
        </w:tc>
        <w:tc>
          <w:tcPr>
            <w:tcW w:w="1003" w:type="pct"/>
            <w:tcBorders>
              <w:top w:val="single" w:sz="4" w:space="0" w:color="auto"/>
              <w:left w:val="nil"/>
              <w:bottom w:val="nil"/>
              <w:right w:val="single" w:sz="4" w:space="0" w:color="auto"/>
            </w:tcBorders>
            <w:shd w:val="clear" w:color="auto" w:fill="auto"/>
            <w:noWrap/>
            <w:vAlign w:val="center"/>
            <w:hideMark/>
          </w:tcPr>
          <w:p w14:paraId="0499CB3D" w14:textId="77777777" w:rsidR="00142E2C" w:rsidRPr="005039E5" w:rsidRDefault="00142E2C" w:rsidP="005F4E28">
            <w:pPr>
              <w:jc w:val="center"/>
              <w:rPr>
                <w:b/>
                <w:bCs/>
                <w:color w:val="000000"/>
                <w:sz w:val="20"/>
                <w:szCs w:val="20"/>
              </w:rPr>
            </w:pPr>
            <w:r w:rsidRPr="005039E5">
              <w:rPr>
                <w:b/>
                <w:bCs/>
                <w:color w:val="000000"/>
                <w:sz w:val="20"/>
                <w:szCs w:val="20"/>
              </w:rPr>
              <w:t>Кол-во</w:t>
            </w:r>
          </w:p>
        </w:tc>
      </w:tr>
      <w:tr w:rsidR="00142E2C" w:rsidRPr="005039E5" w14:paraId="01B14746" w14:textId="77777777" w:rsidTr="00A0440F">
        <w:trPr>
          <w:trHeight w:val="255"/>
        </w:trPr>
        <w:tc>
          <w:tcPr>
            <w:tcW w:w="310" w:type="pct"/>
            <w:tcBorders>
              <w:top w:val="nil"/>
              <w:left w:val="single" w:sz="4" w:space="0" w:color="auto"/>
              <w:bottom w:val="single" w:sz="4" w:space="0" w:color="auto"/>
              <w:right w:val="single" w:sz="4" w:space="0" w:color="auto"/>
            </w:tcBorders>
            <w:shd w:val="clear" w:color="000000" w:fill="FFFFFF"/>
            <w:noWrap/>
            <w:vAlign w:val="center"/>
          </w:tcPr>
          <w:p w14:paraId="02FFDF8E" w14:textId="77777777" w:rsidR="00142E2C" w:rsidRPr="005039E5" w:rsidRDefault="00142E2C" w:rsidP="005F4E28">
            <w:pPr>
              <w:jc w:val="center"/>
              <w:rPr>
                <w:color w:val="000000"/>
                <w:sz w:val="20"/>
                <w:szCs w:val="20"/>
              </w:rPr>
            </w:pPr>
          </w:p>
        </w:tc>
        <w:tc>
          <w:tcPr>
            <w:tcW w:w="3017" w:type="pct"/>
            <w:tcBorders>
              <w:top w:val="nil"/>
              <w:left w:val="nil"/>
              <w:bottom w:val="single" w:sz="4" w:space="0" w:color="auto"/>
              <w:right w:val="single" w:sz="4" w:space="0" w:color="auto"/>
            </w:tcBorders>
            <w:shd w:val="clear" w:color="000000" w:fill="FFFFFF"/>
            <w:vAlign w:val="center"/>
          </w:tcPr>
          <w:p w14:paraId="2D2FEB7B" w14:textId="77777777" w:rsidR="00142E2C" w:rsidRPr="005039E5" w:rsidRDefault="00142E2C" w:rsidP="005F4E28">
            <w:pPr>
              <w:rPr>
                <w:color w:val="000000"/>
                <w:sz w:val="20"/>
                <w:szCs w:val="20"/>
              </w:rPr>
            </w:pPr>
          </w:p>
        </w:tc>
        <w:tc>
          <w:tcPr>
            <w:tcW w:w="670" w:type="pct"/>
            <w:tcBorders>
              <w:top w:val="nil"/>
              <w:left w:val="nil"/>
              <w:bottom w:val="single" w:sz="4" w:space="0" w:color="auto"/>
              <w:right w:val="single" w:sz="4" w:space="0" w:color="auto"/>
            </w:tcBorders>
            <w:shd w:val="clear" w:color="000000" w:fill="FFFFFF"/>
            <w:noWrap/>
            <w:vAlign w:val="center"/>
          </w:tcPr>
          <w:p w14:paraId="22699D90" w14:textId="77777777" w:rsidR="00142E2C" w:rsidRPr="005039E5" w:rsidRDefault="00142E2C" w:rsidP="005F4E28">
            <w:pPr>
              <w:jc w:val="cente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48CE598E" w14:textId="77777777" w:rsidR="00142E2C" w:rsidRPr="005039E5" w:rsidRDefault="00142E2C" w:rsidP="005F4E28">
            <w:pPr>
              <w:jc w:val="center"/>
              <w:rPr>
                <w:color w:val="000000"/>
                <w:sz w:val="20"/>
                <w:szCs w:val="20"/>
              </w:rPr>
            </w:pPr>
          </w:p>
        </w:tc>
      </w:tr>
      <w:tr w:rsidR="00142E2C" w:rsidRPr="005039E5" w14:paraId="35E64EF3" w14:textId="77777777" w:rsidTr="00A0440F">
        <w:trPr>
          <w:trHeight w:val="255"/>
        </w:trPr>
        <w:tc>
          <w:tcPr>
            <w:tcW w:w="310" w:type="pct"/>
            <w:tcBorders>
              <w:top w:val="nil"/>
              <w:left w:val="single" w:sz="4" w:space="0" w:color="auto"/>
              <w:bottom w:val="single" w:sz="4" w:space="0" w:color="auto"/>
              <w:right w:val="single" w:sz="4" w:space="0" w:color="auto"/>
            </w:tcBorders>
            <w:shd w:val="clear" w:color="000000" w:fill="FFFFFF"/>
            <w:noWrap/>
            <w:vAlign w:val="center"/>
          </w:tcPr>
          <w:p w14:paraId="0907F7DD" w14:textId="77777777" w:rsidR="00142E2C" w:rsidRPr="005039E5" w:rsidRDefault="00142E2C" w:rsidP="005F4E28">
            <w:pPr>
              <w:jc w:val="center"/>
              <w:rPr>
                <w:color w:val="000000"/>
                <w:sz w:val="20"/>
                <w:szCs w:val="20"/>
              </w:rPr>
            </w:pPr>
          </w:p>
        </w:tc>
        <w:tc>
          <w:tcPr>
            <w:tcW w:w="3017" w:type="pct"/>
            <w:tcBorders>
              <w:top w:val="nil"/>
              <w:left w:val="nil"/>
              <w:bottom w:val="single" w:sz="4" w:space="0" w:color="auto"/>
              <w:right w:val="single" w:sz="4" w:space="0" w:color="auto"/>
            </w:tcBorders>
            <w:shd w:val="clear" w:color="000000" w:fill="FFFFFF"/>
            <w:vAlign w:val="center"/>
          </w:tcPr>
          <w:p w14:paraId="11BC8BF1" w14:textId="77777777" w:rsidR="00142E2C" w:rsidRPr="005039E5" w:rsidRDefault="00142E2C" w:rsidP="005F4E28">
            <w:pPr>
              <w:rPr>
                <w:color w:val="000000"/>
                <w:sz w:val="20"/>
                <w:szCs w:val="20"/>
              </w:rPr>
            </w:pPr>
          </w:p>
        </w:tc>
        <w:tc>
          <w:tcPr>
            <w:tcW w:w="670" w:type="pct"/>
            <w:tcBorders>
              <w:top w:val="nil"/>
              <w:left w:val="nil"/>
              <w:bottom w:val="single" w:sz="4" w:space="0" w:color="auto"/>
              <w:right w:val="single" w:sz="4" w:space="0" w:color="auto"/>
            </w:tcBorders>
            <w:shd w:val="clear" w:color="000000" w:fill="FFFFFF"/>
            <w:noWrap/>
            <w:vAlign w:val="center"/>
          </w:tcPr>
          <w:p w14:paraId="09515EEE" w14:textId="77777777" w:rsidR="00142E2C" w:rsidRPr="005039E5" w:rsidRDefault="00142E2C" w:rsidP="005F4E28">
            <w:pPr>
              <w:jc w:val="cente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11B39882" w14:textId="77777777" w:rsidR="00142E2C" w:rsidRPr="005039E5" w:rsidRDefault="00142E2C" w:rsidP="005F4E28">
            <w:pPr>
              <w:jc w:val="center"/>
              <w:rPr>
                <w:color w:val="000000"/>
                <w:sz w:val="20"/>
                <w:szCs w:val="20"/>
              </w:rPr>
            </w:pPr>
          </w:p>
        </w:tc>
      </w:tr>
      <w:tr w:rsidR="00142E2C" w:rsidRPr="005039E5" w14:paraId="505D0702" w14:textId="77777777" w:rsidTr="00A0440F">
        <w:trPr>
          <w:trHeight w:val="255"/>
        </w:trPr>
        <w:tc>
          <w:tcPr>
            <w:tcW w:w="310" w:type="pct"/>
            <w:tcBorders>
              <w:top w:val="nil"/>
              <w:left w:val="single" w:sz="4" w:space="0" w:color="auto"/>
              <w:bottom w:val="single" w:sz="4" w:space="0" w:color="auto"/>
              <w:right w:val="single" w:sz="4" w:space="0" w:color="auto"/>
            </w:tcBorders>
            <w:shd w:val="clear" w:color="000000" w:fill="FFFFFF"/>
            <w:noWrap/>
            <w:vAlign w:val="center"/>
          </w:tcPr>
          <w:p w14:paraId="5F6F846C" w14:textId="621EBF6B" w:rsidR="00142E2C" w:rsidRPr="005039E5" w:rsidRDefault="00142E2C" w:rsidP="005F4E28">
            <w:pPr>
              <w:jc w:val="center"/>
              <w:rPr>
                <w:color w:val="000000"/>
                <w:sz w:val="20"/>
                <w:szCs w:val="20"/>
              </w:rPr>
            </w:pPr>
            <w:r w:rsidRPr="008A5C51">
              <w:rPr>
                <w:color w:val="000000"/>
                <w:sz w:val="20"/>
              </w:rPr>
              <w:t>1.</w:t>
            </w:r>
          </w:p>
        </w:tc>
        <w:tc>
          <w:tcPr>
            <w:tcW w:w="3017" w:type="pct"/>
            <w:tcBorders>
              <w:top w:val="nil"/>
              <w:left w:val="nil"/>
              <w:bottom w:val="single" w:sz="4" w:space="0" w:color="auto"/>
              <w:right w:val="single" w:sz="4" w:space="0" w:color="auto"/>
            </w:tcBorders>
            <w:shd w:val="clear" w:color="000000" w:fill="FFFFFF"/>
            <w:vAlign w:val="center"/>
          </w:tcPr>
          <w:p w14:paraId="543817F9" w14:textId="186ECCB8" w:rsidR="00142E2C" w:rsidRPr="005039E5" w:rsidRDefault="00142E2C" w:rsidP="005F4E28">
            <w:pPr>
              <w:rPr>
                <w:color w:val="000000"/>
                <w:sz w:val="20"/>
                <w:szCs w:val="20"/>
              </w:rPr>
            </w:pPr>
          </w:p>
        </w:tc>
        <w:tc>
          <w:tcPr>
            <w:tcW w:w="670" w:type="pct"/>
            <w:tcBorders>
              <w:top w:val="nil"/>
              <w:left w:val="nil"/>
              <w:bottom w:val="single" w:sz="4" w:space="0" w:color="auto"/>
              <w:right w:val="single" w:sz="4" w:space="0" w:color="auto"/>
            </w:tcBorders>
            <w:shd w:val="clear" w:color="000000" w:fill="FFFFFF"/>
            <w:noWrap/>
            <w:vAlign w:val="center"/>
          </w:tcPr>
          <w:p w14:paraId="06FC8526" w14:textId="03D4DEAA" w:rsidR="00142E2C" w:rsidRPr="005039E5" w:rsidRDefault="00142E2C" w:rsidP="005F4E28">
            <w:pPr>
              <w:jc w:val="cente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208CC68B" w14:textId="4BC29B83" w:rsidR="00142E2C" w:rsidRPr="005039E5" w:rsidRDefault="00142E2C" w:rsidP="005F4E28">
            <w:pPr>
              <w:jc w:val="center"/>
              <w:rPr>
                <w:color w:val="000000"/>
                <w:sz w:val="20"/>
                <w:szCs w:val="20"/>
              </w:rPr>
            </w:pPr>
          </w:p>
        </w:tc>
      </w:tr>
      <w:tr w:rsidR="00142E2C" w:rsidRPr="005039E5" w14:paraId="388B7EA8" w14:textId="77777777" w:rsidTr="00A0440F">
        <w:trPr>
          <w:trHeight w:val="255"/>
        </w:trPr>
        <w:tc>
          <w:tcPr>
            <w:tcW w:w="3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08A8C" w14:textId="77777777" w:rsidR="00142E2C" w:rsidRPr="005039E5" w:rsidRDefault="00142E2C" w:rsidP="005F4E28">
            <w:pPr>
              <w:jc w:val="center"/>
              <w:rPr>
                <w:color w:val="000000"/>
                <w:sz w:val="20"/>
                <w:szCs w:val="20"/>
              </w:rPr>
            </w:pPr>
          </w:p>
        </w:tc>
        <w:tc>
          <w:tcPr>
            <w:tcW w:w="3017" w:type="pct"/>
            <w:tcBorders>
              <w:top w:val="single" w:sz="4" w:space="0" w:color="auto"/>
              <w:left w:val="nil"/>
              <w:bottom w:val="single" w:sz="4" w:space="0" w:color="auto"/>
              <w:right w:val="single" w:sz="4" w:space="0" w:color="auto"/>
            </w:tcBorders>
            <w:shd w:val="clear" w:color="000000" w:fill="FFFFFF"/>
            <w:vAlign w:val="center"/>
          </w:tcPr>
          <w:p w14:paraId="326FE923" w14:textId="77777777" w:rsidR="00142E2C" w:rsidRPr="005039E5" w:rsidRDefault="00142E2C" w:rsidP="005F4E28">
            <w:pPr>
              <w:rPr>
                <w:color w:val="000000"/>
                <w:sz w:val="20"/>
                <w:szCs w:val="20"/>
              </w:rPr>
            </w:pPr>
            <w:r w:rsidRPr="00AA045C">
              <w:rPr>
                <w:b/>
                <w:bCs/>
                <w:color w:val="000000"/>
                <w:sz w:val="20"/>
                <w:szCs w:val="20"/>
              </w:rPr>
              <w:t>Итого</w:t>
            </w:r>
          </w:p>
        </w:tc>
        <w:tc>
          <w:tcPr>
            <w:tcW w:w="670" w:type="pct"/>
            <w:tcBorders>
              <w:top w:val="single" w:sz="4" w:space="0" w:color="auto"/>
              <w:left w:val="nil"/>
              <w:bottom w:val="single" w:sz="4" w:space="0" w:color="auto"/>
              <w:right w:val="single" w:sz="4" w:space="0" w:color="auto"/>
            </w:tcBorders>
            <w:shd w:val="clear" w:color="000000" w:fill="FFFFFF"/>
            <w:noWrap/>
            <w:vAlign w:val="center"/>
          </w:tcPr>
          <w:p w14:paraId="0A4FBA1C" w14:textId="77777777" w:rsidR="00142E2C" w:rsidRPr="005039E5" w:rsidRDefault="00142E2C" w:rsidP="005F4E28">
            <w:pPr>
              <w:jc w:val="center"/>
              <w:rPr>
                <w:color w:val="000000"/>
                <w:sz w:val="20"/>
                <w:szCs w:val="20"/>
              </w:rPr>
            </w:pP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2FA38835" w14:textId="77777777" w:rsidR="00142E2C" w:rsidRPr="005039E5" w:rsidRDefault="00142E2C" w:rsidP="005F4E28">
            <w:pPr>
              <w:jc w:val="center"/>
              <w:rPr>
                <w:color w:val="000000"/>
                <w:sz w:val="20"/>
                <w:szCs w:val="20"/>
              </w:rPr>
            </w:pPr>
          </w:p>
        </w:tc>
      </w:tr>
      <w:tr w:rsidR="00142E2C" w:rsidRPr="005039E5" w14:paraId="23BE66B0" w14:textId="77777777" w:rsidTr="00A0440F">
        <w:trPr>
          <w:trHeight w:val="255"/>
        </w:trPr>
        <w:tc>
          <w:tcPr>
            <w:tcW w:w="3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6B3C5" w14:textId="77777777" w:rsidR="00142E2C" w:rsidRPr="005039E5" w:rsidRDefault="00142E2C" w:rsidP="005F4E28">
            <w:pPr>
              <w:jc w:val="center"/>
              <w:rPr>
                <w:color w:val="000000"/>
                <w:sz w:val="20"/>
                <w:szCs w:val="20"/>
              </w:rPr>
            </w:pPr>
          </w:p>
        </w:tc>
        <w:tc>
          <w:tcPr>
            <w:tcW w:w="3017" w:type="pct"/>
            <w:tcBorders>
              <w:top w:val="single" w:sz="4" w:space="0" w:color="auto"/>
              <w:left w:val="nil"/>
              <w:bottom w:val="single" w:sz="4" w:space="0" w:color="auto"/>
              <w:right w:val="single" w:sz="4" w:space="0" w:color="auto"/>
            </w:tcBorders>
            <w:shd w:val="clear" w:color="000000" w:fill="FFFFFF"/>
            <w:vAlign w:val="center"/>
          </w:tcPr>
          <w:p w14:paraId="7CAB6401" w14:textId="77777777" w:rsidR="00142E2C" w:rsidRPr="005039E5" w:rsidRDefault="00142E2C" w:rsidP="005F4E28">
            <w:pPr>
              <w:rPr>
                <w:color w:val="000000"/>
                <w:sz w:val="20"/>
                <w:szCs w:val="20"/>
              </w:rPr>
            </w:pPr>
            <w:r w:rsidRPr="00AA045C">
              <w:rPr>
                <w:b/>
                <w:bCs/>
                <w:color w:val="000000"/>
                <w:sz w:val="20"/>
                <w:szCs w:val="20"/>
              </w:rPr>
              <w:t>НДС-18%</w:t>
            </w:r>
          </w:p>
        </w:tc>
        <w:tc>
          <w:tcPr>
            <w:tcW w:w="670" w:type="pct"/>
            <w:tcBorders>
              <w:top w:val="single" w:sz="4" w:space="0" w:color="auto"/>
              <w:left w:val="nil"/>
              <w:bottom w:val="single" w:sz="4" w:space="0" w:color="auto"/>
              <w:right w:val="single" w:sz="4" w:space="0" w:color="auto"/>
            </w:tcBorders>
            <w:shd w:val="clear" w:color="000000" w:fill="FFFFFF"/>
            <w:noWrap/>
            <w:vAlign w:val="center"/>
          </w:tcPr>
          <w:p w14:paraId="56287997" w14:textId="77777777" w:rsidR="00142E2C" w:rsidRPr="005039E5" w:rsidRDefault="00142E2C" w:rsidP="005F4E28">
            <w:pPr>
              <w:jc w:val="center"/>
              <w:rPr>
                <w:color w:val="000000"/>
                <w:sz w:val="20"/>
                <w:szCs w:val="20"/>
              </w:rPr>
            </w:pP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69CD802D" w14:textId="77777777" w:rsidR="00142E2C" w:rsidRPr="005039E5" w:rsidRDefault="00142E2C" w:rsidP="005F4E28">
            <w:pPr>
              <w:jc w:val="center"/>
              <w:rPr>
                <w:color w:val="000000"/>
                <w:sz w:val="20"/>
                <w:szCs w:val="20"/>
              </w:rPr>
            </w:pPr>
          </w:p>
        </w:tc>
      </w:tr>
      <w:tr w:rsidR="00142E2C" w:rsidRPr="005039E5" w14:paraId="02BC8E33" w14:textId="77777777" w:rsidTr="00A0440F">
        <w:trPr>
          <w:trHeight w:val="255"/>
        </w:trPr>
        <w:tc>
          <w:tcPr>
            <w:tcW w:w="3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763232" w14:textId="77777777" w:rsidR="00142E2C" w:rsidRPr="005039E5" w:rsidRDefault="00142E2C" w:rsidP="005F4E28">
            <w:pPr>
              <w:jc w:val="center"/>
              <w:rPr>
                <w:color w:val="000000"/>
                <w:sz w:val="20"/>
                <w:szCs w:val="20"/>
              </w:rPr>
            </w:pPr>
          </w:p>
        </w:tc>
        <w:tc>
          <w:tcPr>
            <w:tcW w:w="3017" w:type="pct"/>
            <w:tcBorders>
              <w:top w:val="single" w:sz="4" w:space="0" w:color="auto"/>
              <w:left w:val="nil"/>
              <w:bottom w:val="single" w:sz="4" w:space="0" w:color="auto"/>
              <w:right w:val="single" w:sz="4" w:space="0" w:color="auto"/>
            </w:tcBorders>
            <w:shd w:val="clear" w:color="000000" w:fill="FFFFFF"/>
            <w:vAlign w:val="center"/>
          </w:tcPr>
          <w:p w14:paraId="03709437" w14:textId="77777777" w:rsidR="00142E2C" w:rsidRPr="005039E5" w:rsidRDefault="00142E2C" w:rsidP="005F4E28">
            <w:pPr>
              <w:rPr>
                <w:color w:val="000000"/>
                <w:sz w:val="20"/>
                <w:szCs w:val="20"/>
              </w:rPr>
            </w:pPr>
            <w:r w:rsidRPr="00AA045C">
              <w:rPr>
                <w:b/>
                <w:bCs/>
                <w:color w:val="000000"/>
                <w:sz w:val="20"/>
                <w:szCs w:val="20"/>
              </w:rPr>
              <w:t>Всего с учетом НДС</w:t>
            </w:r>
          </w:p>
        </w:tc>
        <w:tc>
          <w:tcPr>
            <w:tcW w:w="670" w:type="pct"/>
            <w:tcBorders>
              <w:top w:val="single" w:sz="4" w:space="0" w:color="auto"/>
              <w:left w:val="nil"/>
              <w:bottom w:val="single" w:sz="4" w:space="0" w:color="auto"/>
              <w:right w:val="single" w:sz="4" w:space="0" w:color="auto"/>
            </w:tcBorders>
            <w:shd w:val="clear" w:color="000000" w:fill="FFFFFF"/>
            <w:noWrap/>
            <w:vAlign w:val="center"/>
          </w:tcPr>
          <w:p w14:paraId="10F2B29D" w14:textId="77777777" w:rsidR="00142E2C" w:rsidRPr="005039E5" w:rsidRDefault="00142E2C" w:rsidP="005F4E28">
            <w:pPr>
              <w:jc w:val="center"/>
              <w:rPr>
                <w:color w:val="000000"/>
                <w:sz w:val="20"/>
                <w:szCs w:val="20"/>
              </w:rPr>
            </w:pP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49BAE017" w14:textId="77777777" w:rsidR="00142E2C" w:rsidRPr="005039E5" w:rsidRDefault="00142E2C" w:rsidP="005F4E28">
            <w:pPr>
              <w:jc w:val="center"/>
              <w:rPr>
                <w:color w:val="000000"/>
                <w:sz w:val="20"/>
                <w:szCs w:val="20"/>
              </w:rPr>
            </w:pPr>
          </w:p>
        </w:tc>
      </w:tr>
    </w:tbl>
    <w:p w14:paraId="5468D8E6" w14:textId="77777777" w:rsidR="003824EB" w:rsidRPr="00D2283F" w:rsidRDefault="003824EB" w:rsidP="00A0440F">
      <w:pPr>
        <w:spacing w:before="240" w:after="240"/>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7ABB9B3D" w14:textId="77777777" w:rsidTr="003B2081">
        <w:tc>
          <w:tcPr>
            <w:tcW w:w="4643" w:type="dxa"/>
          </w:tcPr>
          <w:p w14:paraId="5555D0E3"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583B6C6E"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30B21530" w14:textId="77777777" w:rsidTr="003B2081">
        <w:tc>
          <w:tcPr>
            <w:tcW w:w="4643" w:type="dxa"/>
          </w:tcPr>
          <w:p w14:paraId="0C80DB93" w14:textId="77777777" w:rsidR="00910838" w:rsidRPr="003824EB" w:rsidRDefault="00910838" w:rsidP="00B7535F">
            <w:pPr>
              <w:jc w:val="both"/>
              <w:rPr>
                <w:color w:val="000000"/>
                <w:sz w:val="22"/>
                <w:szCs w:val="22"/>
                <w:lang w:eastAsia="x-none"/>
              </w:rPr>
            </w:pPr>
          </w:p>
          <w:p w14:paraId="467453B2" w14:textId="77777777" w:rsidR="00910838" w:rsidRPr="00503C87" w:rsidRDefault="00910838" w:rsidP="00B7535F">
            <w:pPr>
              <w:ind w:firstLine="567"/>
              <w:jc w:val="both"/>
              <w:rPr>
                <w:color w:val="000000"/>
                <w:sz w:val="22"/>
                <w:szCs w:val="22"/>
                <w:lang w:val="x-none" w:eastAsia="x-none"/>
              </w:rPr>
            </w:pPr>
          </w:p>
          <w:p w14:paraId="77BB9D77" w14:textId="16A7EFE1"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3E5268BA" w14:textId="7394DB35"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17EC5BCE"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618AB2EB"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20FECD58" w14:textId="77777777" w:rsidR="00910838" w:rsidRDefault="00910838" w:rsidP="00B7535F">
            <w:pPr>
              <w:ind w:firstLine="35"/>
              <w:jc w:val="both"/>
              <w:rPr>
                <w:color w:val="000000"/>
                <w:sz w:val="22"/>
                <w:szCs w:val="22"/>
                <w:lang w:eastAsia="x-none"/>
              </w:rPr>
            </w:pPr>
          </w:p>
          <w:p w14:paraId="6A1878FD" w14:textId="77777777" w:rsidR="00910838" w:rsidRPr="003824EB" w:rsidRDefault="00910838" w:rsidP="00B7535F">
            <w:pPr>
              <w:ind w:firstLine="35"/>
              <w:jc w:val="both"/>
              <w:rPr>
                <w:color w:val="000000"/>
                <w:sz w:val="22"/>
                <w:szCs w:val="22"/>
                <w:lang w:eastAsia="x-none"/>
              </w:rPr>
            </w:pPr>
          </w:p>
          <w:p w14:paraId="47E681D0" w14:textId="47C298A0"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 Кузаков</w:t>
            </w:r>
            <w:r w:rsidRPr="00503C87">
              <w:rPr>
                <w:color w:val="000000"/>
                <w:sz w:val="22"/>
                <w:szCs w:val="22"/>
                <w:lang w:val="x-none" w:eastAsia="x-none"/>
              </w:rPr>
              <w:t>/</w:t>
            </w:r>
          </w:p>
          <w:p w14:paraId="6C6D1B02" w14:textId="710EE4B9" w:rsidR="00910838" w:rsidRPr="009252EB"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3AE396D9" w14:textId="77777777" w:rsidR="003824EB" w:rsidRDefault="003824EB" w:rsidP="003824EB">
      <w:pPr>
        <w:ind w:left="5387"/>
        <w:jc w:val="both"/>
        <w:rPr>
          <w:color w:val="000000"/>
          <w:sz w:val="22"/>
          <w:szCs w:val="22"/>
        </w:rPr>
      </w:pPr>
    </w:p>
    <w:p w14:paraId="481ED674" w14:textId="77777777" w:rsidR="003824EB" w:rsidRDefault="003824EB" w:rsidP="003824EB">
      <w:pPr>
        <w:rPr>
          <w:color w:val="000000"/>
          <w:sz w:val="22"/>
          <w:szCs w:val="22"/>
        </w:rPr>
      </w:pPr>
      <w:r>
        <w:rPr>
          <w:color w:val="000000"/>
          <w:sz w:val="22"/>
          <w:szCs w:val="22"/>
        </w:rPr>
        <w:br w:type="page"/>
      </w:r>
    </w:p>
    <w:p w14:paraId="6215EEE3" w14:textId="77777777" w:rsidR="003824EB" w:rsidRPr="00B755E6" w:rsidRDefault="003824EB" w:rsidP="003824EB">
      <w:pPr>
        <w:ind w:left="5670"/>
        <w:jc w:val="both"/>
        <w:rPr>
          <w:color w:val="000000"/>
          <w:sz w:val="22"/>
          <w:szCs w:val="22"/>
        </w:rPr>
      </w:pPr>
      <w:r w:rsidRPr="00B755E6">
        <w:rPr>
          <w:color w:val="000000"/>
          <w:sz w:val="22"/>
          <w:szCs w:val="22"/>
        </w:rPr>
        <w:lastRenderedPageBreak/>
        <w:t xml:space="preserve">Приложение № </w:t>
      </w:r>
      <w:r>
        <w:rPr>
          <w:color w:val="000000"/>
          <w:sz w:val="22"/>
          <w:szCs w:val="22"/>
        </w:rPr>
        <w:t>5</w:t>
      </w:r>
      <w:r w:rsidRPr="00B755E6">
        <w:rPr>
          <w:color w:val="000000"/>
          <w:sz w:val="22"/>
          <w:szCs w:val="22"/>
        </w:rPr>
        <w:t xml:space="preserve"> </w:t>
      </w:r>
    </w:p>
    <w:p w14:paraId="7E7A76FE"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3B33EA21"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51A9D791" w14:textId="77777777" w:rsidR="003824EB" w:rsidRPr="00B755E6" w:rsidRDefault="003824EB" w:rsidP="003824EB">
      <w:pPr>
        <w:ind w:left="5387"/>
        <w:jc w:val="both"/>
        <w:rPr>
          <w:i/>
          <w:color w:val="000000"/>
          <w:sz w:val="22"/>
          <w:szCs w:val="22"/>
        </w:rPr>
      </w:pPr>
    </w:p>
    <w:p w14:paraId="7BBFBEDF" w14:textId="77777777"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1"/>
      </w:tblGrid>
      <w:tr w:rsidR="003824EB" w:rsidRPr="00B755E6" w14:paraId="3F29E3F6" w14:textId="77777777" w:rsidTr="002D30B7">
        <w:trPr>
          <w:trHeight w:val="2117"/>
        </w:trPr>
        <w:tc>
          <w:tcPr>
            <w:tcW w:w="9570" w:type="dxa"/>
            <w:shd w:val="clear" w:color="auto" w:fill="auto"/>
          </w:tcPr>
          <w:p w14:paraId="060A721E" w14:textId="77777777" w:rsidR="003824EB" w:rsidRPr="00B755E6" w:rsidRDefault="003824EB" w:rsidP="003B2081">
            <w:pPr>
              <w:rPr>
                <w:sz w:val="22"/>
                <w:szCs w:val="22"/>
              </w:rPr>
            </w:pPr>
          </w:p>
          <w:p w14:paraId="59C89B2D" w14:textId="77777777" w:rsidR="003824EB" w:rsidRPr="00B755E6" w:rsidRDefault="003824EB" w:rsidP="003B2081">
            <w:pPr>
              <w:jc w:val="center"/>
              <w:rPr>
                <w:sz w:val="22"/>
                <w:szCs w:val="22"/>
              </w:rPr>
            </w:pPr>
            <w:r w:rsidRPr="00B755E6">
              <w:rPr>
                <w:sz w:val="22"/>
                <w:szCs w:val="22"/>
              </w:rPr>
              <w:t xml:space="preserve">Итоговый акт </w:t>
            </w:r>
          </w:p>
          <w:p w14:paraId="7FF5E29D" w14:textId="77777777" w:rsidR="003824EB" w:rsidRPr="00B755E6" w:rsidRDefault="003824EB" w:rsidP="003B2081">
            <w:pPr>
              <w:jc w:val="center"/>
              <w:rPr>
                <w:sz w:val="22"/>
                <w:szCs w:val="22"/>
              </w:rPr>
            </w:pPr>
            <w:r w:rsidRPr="00B755E6">
              <w:rPr>
                <w:sz w:val="22"/>
                <w:szCs w:val="22"/>
              </w:rPr>
              <w:t xml:space="preserve">сдачи-приемки выполненных работ </w:t>
            </w:r>
          </w:p>
          <w:p w14:paraId="17039600" w14:textId="77777777" w:rsidR="003824EB" w:rsidRPr="00B755E6" w:rsidRDefault="003824EB" w:rsidP="003B2081">
            <w:pPr>
              <w:jc w:val="center"/>
              <w:rPr>
                <w:sz w:val="22"/>
                <w:szCs w:val="22"/>
              </w:rPr>
            </w:pPr>
          </w:p>
          <w:p w14:paraId="7F9E464D" w14:textId="77777777" w:rsidR="003824EB" w:rsidRPr="00B755E6" w:rsidRDefault="003824EB" w:rsidP="003B2081">
            <w:pPr>
              <w:jc w:val="center"/>
              <w:rPr>
                <w:sz w:val="22"/>
                <w:szCs w:val="22"/>
              </w:rPr>
            </w:pPr>
            <w:r w:rsidRPr="00B755E6">
              <w:rPr>
                <w:sz w:val="22"/>
                <w:szCs w:val="22"/>
              </w:rPr>
              <w:t>по договору подряда № _________от ___________201__ года</w:t>
            </w:r>
          </w:p>
          <w:p w14:paraId="75FC0309" w14:textId="77777777" w:rsidR="003824EB" w:rsidRPr="00B755E6" w:rsidRDefault="003824EB" w:rsidP="003B2081">
            <w:pPr>
              <w:ind w:left="284" w:right="140"/>
              <w:jc w:val="center"/>
              <w:rPr>
                <w:sz w:val="22"/>
                <w:szCs w:val="22"/>
              </w:rPr>
            </w:pPr>
          </w:p>
          <w:p w14:paraId="600D7544" w14:textId="77777777"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14:paraId="7F589B6C" w14:textId="77777777" w:rsidR="003824EB" w:rsidRPr="00B755E6" w:rsidRDefault="003824EB" w:rsidP="003B2081">
            <w:pPr>
              <w:ind w:right="140"/>
              <w:jc w:val="both"/>
              <w:rPr>
                <w:sz w:val="22"/>
                <w:szCs w:val="22"/>
              </w:rPr>
            </w:pPr>
          </w:p>
          <w:p w14:paraId="054F89C1" w14:textId="77777777" w:rsidR="003824EB" w:rsidRPr="00B755E6" w:rsidRDefault="003824EB" w:rsidP="003B2081">
            <w:pPr>
              <w:ind w:left="284" w:right="140"/>
              <w:jc w:val="both"/>
              <w:rPr>
                <w:sz w:val="22"/>
                <w:szCs w:val="22"/>
              </w:rPr>
            </w:pPr>
            <w:r w:rsidRPr="00B755E6">
              <w:rPr>
                <w:sz w:val="22"/>
                <w:szCs w:val="22"/>
              </w:rPr>
              <w:t>Мы, нижеподписавшиеся, ОАО «Э.ОН Россия»,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57646CFB" w14:textId="77777777" w:rsidR="003824EB" w:rsidRPr="00B755E6" w:rsidRDefault="003824EB" w:rsidP="003B2081">
            <w:pPr>
              <w:ind w:left="284" w:right="140"/>
              <w:rPr>
                <w:sz w:val="22"/>
                <w:szCs w:val="22"/>
              </w:rPr>
            </w:pPr>
          </w:p>
          <w:p w14:paraId="42B5B80B" w14:textId="77777777"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14:paraId="50625630" w14:textId="77777777" w:rsidR="003824EB" w:rsidRPr="00B755E6" w:rsidRDefault="003824EB" w:rsidP="003B2081">
            <w:pPr>
              <w:spacing w:after="160"/>
              <w:ind w:firstLine="284"/>
              <w:jc w:val="both"/>
              <w:rPr>
                <w:sz w:val="22"/>
                <w:szCs w:val="22"/>
              </w:rPr>
            </w:pPr>
            <w:r w:rsidRPr="00B755E6">
              <w:rPr>
                <w:sz w:val="22"/>
                <w:szCs w:val="22"/>
              </w:rPr>
              <w:t>2. Стоимость выполненных работ по Договору подряда № __________ от ____________ (далее-Договор) составляет_____________________________ в том числе НДС 18%____________________________</w:t>
            </w:r>
          </w:p>
          <w:p w14:paraId="67914142" w14:textId="77777777"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14:paraId="4A81684D" w14:textId="77777777"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w:t>
            </w:r>
            <w:proofErr w:type="gramStart"/>
            <w:r w:rsidRPr="00B755E6">
              <w:rPr>
                <w:sz w:val="22"/>
                <w:szCs w:val="22"/>
              </w:rPr>
              <w:t>от ,</w:t>
            </w:r>
            <w:proofErr w:type="gramEnd"/>
            <w:r w:rsidRPr="00B755E6">
              <w:rPr>
                <w:sz w:val="22"/>
                <w:szCs w:val="22"/>
              </w:rPr>
              <w:t xml:space="preserve"> № ___ от _____,.</w:t>
            </w:r>
          </w:p>
          <w:p w14:paraId="618B3E51" w14:textId="77777777"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w:t>
            </w:r>
            <w:proofErr w:type="gramStart"/>
            <w:r w:rsidRPr="00B755E6">
              <w:rPr>
                <w:sz w:val="22"/>
                <w:szCs w:val="22"/>
              </w:rPr>
              <w:t>№  от</w:t>
            </w:r>
            <w:proofErr w:type="gramEnd"/>
            <w:r w:rsidRPr="00B755E6">
              <w:rPr>
                <w:sz w:val="22"/>
                <w:szCs w:val="22"/>
              </w:rPr>
              <w:t xml:space="preserve"> ____________.   </w:t>
            </w:r>
          </w:p>
          <w:p w14:paraId="35E29C4B" w14:textId="77777777" w:rsidR="003824EB" w:rsidRPr="00B755E6" w:rsidRDefault="003824EB" w:rsidP="007D32D2">
            <w:pPr>
              <w:pStyle w:val="afc"/>
              <w:numPr>
                <w:ilvl w:val="0"/>
                <w:numId w:val="10"/>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5192AE2E" w14:textId="77777777" w:rsidR="003824EB" w:rsidRPr="00B755E6" w:rsidRDefault="003824EB" w:rsidP="007D32D2">
            <w:pPr>
              <w:pStyle w:val="afc"/>
              <w:numPr>
                <w:ilvl w:val="0"/>
                <w:numId w:val="10"/>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0330F8C0" w14:textId="77777777" w:rsidR="003824EB" w:rsidRPr="00B755E6" w:rsidRDefault="003824EB" w:rsidP="007D32D2">
            <w:pPr>
              <w:pStyle w:val="afc"/>
              <w:numPr>
                <w:ilvl w:val="0"/>
                <w:numId w:val="10"/>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14:paraId="08C38FA8" w14:textId="77777777" w:rsidR="003824EB" w:rsidRPr="00B755E6" w:rsidRDefault="003824EB" w:rsidP="003B2081">
            <w:pPr>
              <w:pStyle w:val="afc"/>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14:paraId="516AD276" w14:textId="77777777" w:rsidR="003824EB" w:rsidRPr="00B755E6" w:rsidRDefault="003824EB" w:rsidP="003B2081">
            <w:pPr>
              <w:pStyle w:val="afc"/>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0A18CCB5" w14:textId="77777777" w:rsidR="003824EB" w:rsidRPr="00B755E6" w:rsidRDefault="003824EB" w:rsidP="003B2081">
            <w:pPr>
              <w:pStyle w:val="afc"/>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14:paraId="7471E9C2" w14:textId="77777777" w:rsidR="003824EB" w:rsidRPr="00B755E6" w:rsidRDefault="003824EB" w:rsidP="003B2081">
            <w:pPr>
              <w:pStyle w:val="afc"/>
              <w:ind w:left="34" w:right="140" w:firstLine="284"/>
              <w:jc w:val="both"/>
              <w:rPr>
                <w:i/>
                <w:sz w:val="22"/>
                <w:szCs w:val="22"/>
              </w:rPr>
            </w:pPr>
            <w:r w:rsidRPr="00B755E6">
              <w:rPr>
                <w:i/>
                <w:sz w:val="22"/>
                <w:szCs w:val="22"/>
              </w:rPr>
              <w:t>(4) иное_____ (претензии по ОТ и  Т.Б. и т.п.).</w:t>
            </w:r>
          </w:p>
          <w:p w14:paraId="5121A58C" w14:textId="77777777" w:rsidR="003824EB" w:rsidRPr="00B755E6" w:rsidRDefault="003824EB" w:rsidP="007D32D2">
            <w:pPr>
              <w:numPr>
                <w:ilvl w:val="0"/>
                <w:numId w:val="10"/>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2D8BF42" w14:textId="77777777" w:rsidR="003824EB" w:rsidRDefault="003824EB" w:rsidP="007D32D2">
            <w:pPr>
              <w:numPr>
                <w:ilvl w:val="0"/>
                <w:numId w:val="10"/>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202E00D3" w14:textId="77777777" w:rsidR="002D30B7" w:rsidRPr="00B755E6" w:rsidRDefault="002D30B7" w:rsidP="002D30B7">
            <w:pPr>
              <w:ind w:left="360" w:right="140"/>
              <w:jc w:val="both"/>
              <w:rPr>
                <w:sz w:val="22"/>
                <w:szCs w:val="22"/>
              </w:rPr>
            </w:pPr>
          </w:p>
          <w:p w14:paraId="1FE25AD2" w14:textId="77777777" w:rsidR="003824EB" w:rsidRPr="00B755E6" w:rsidRDefault="003824EB" w:rsidP="003B2081">
            <w:pPr>
              <w:ind w:right="140"/>
              <w:jc w:val="both"/>
              <w:rPr>
                <w:sz w:val="22"/>
                <w:szCs w:val="22"/>
              </w:rPr>
            </w:pPr>
            <w:r w:rsidRPr="00B755E6">
              <w:rPr>
                <w:sz w:val="22"/>
                <w:szCs w:val="22"/>
              </w:rPr>
              <w:t xml:space="preserve">         Настоящий акт составлен в двух экземплярах - по одному для каждой из Сторон.</w:t>
            </w:r>
          </w:p>
          <w:p w14:paraId="49C2FEA8" w14:textId="77777777"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196"/>
              <w:gridCol w:w="4225"/>
            </w:tblGrid>
            <w:tr w:rsidR="003824EB" w:rsidRPr="00B755E6" w14:paraId="6833FAE2" w14:textId="77777777" w:rsidTr="003B2081">
              <w:tc>
                <w:tcPr>
                  <w:tcW w:w="4552" w:type="dxa"/>
                  <w:shd w:val="clear" w:color="auto" w:fill="auto"/>
                </w:tcPr>
                <w:p w14:paraId="58B0611A" w14:textId="77777777" w:rsidR="003824EB" w:rsidRPr="00B755E6" w:rsidRDefault="003824EB" w:rsidP="003B2081">
                  <w:pPr>
                    <w:ind w:right="140"/>
                    <w:contextualSpacing/>
                    <w:jc w:val="both"/>
                    <w:rPr>
                      <w:sz w:val="22"/>
                      <w:szCs w:val="22"/>
                    </w:rPr>
                  </w:pPr>
                  <w:r w:rsidRPr="00B755E6">
                    <w:rPr>
                      <w:sz w:val="22"/>
                      <w:szCs w:val="22"/>
                    </w:rPr>
                    <w:t>Подрядчик:</w:t>
                  </w:r>
                </w:p>
                <w:p w14:paraId="0189F5C5" w14:textId="77777777"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14:paraId="24A63972" w14:textId="77777777" w:rsidR="003824EB" w:rsidRPr="00B755E6" w:rsidRDefault="003824EB" w:rsidP="003B2081">
                  <w:pPr>
                    <w:jc w:val="both"/>
                    <w:rPr>
                      <w:sz w:val="22"/>
                      <w:szCs w:val="22"/>
                    </w:rPr>
                  </w:pPr>
                  <w:r w:rsidRPr="00B755E6">
                    <w:rPr>
                      <w:sz w:val="22"/>
                      <w:szCs w:val="22"/>
                    </w:rPr>
                    <w:t>Заказчик:</w:t>
                  </w:r>
                </w:p>
                <w:p w14:paraId="17F68AB5" w14:textId="77777777" w:rsidR="003824EB" w:rsidRPr="00B755E6" w:rsidRDefault="003824EB" w:rsidP="003B2081">
                  <w:pPr>
                    <w:jc w:val="both"/>
                    <w:rPr>
                      <w:sz w:val="22"/>
                      <w:szCs w:val="22"/>
                    </w:rPr>
                  </w:pPr>
                  <w:r w:rsidRPr="00B755E6">
                    <w:rPr>
                      <w:sz w:val="22"/>
                      <w:szCs w:val="22"/>
                    </w:rPr>
                    <w:t>_______________________</w:t>
                  </w:r>
                </w:p>
              </w:tc>
            </w:tr>
            <w:tr w:rsidR="003824EB" w:rsidRPr="00B755E6" w14:paraId="13685521" w14:textId="77777777" w:rsidTr="003B2081">
              <w:tc>
                <w:tcPr>
                  <w:tcW w:w="4552" w:type="dxa"/>
                  <w:shd w:val="clear" w:color="auto" w:fill="auto"/>
                </w:tcPr>
                <w:p w14:paraId="2D2CB058" w14:textId="77777777" w:rsidR="003824EB" w:rsidRPr="00B755E6" w:rsidRDefault="003824EB" w:rsidP="003B2081">
                  <w:pPr>
                    <w:ind w:right="140"/>
                    <w:contextualSpacing/>
                    <w:jc w:val="both"/>
                    <w:rPr>
                      <w:sz w:val="22"/>
                      <w:szCs w:val="22"/>
                    </w:rPr>
                  </w:pPr>
                  <w:proofErr w:type="spellStart"/>
                  <w:r w:rsidRPr="00B755E6">
                    <w:rPr>
                      <w:sz w:val="22"/>
                      <w:szCs w:val="22"/>
                    </w:rPr>
                    <w:t>м.п</w:t>
                  </w:r>
                  <w:proofErr w:type="spellEnd"/>
                  <w:r w:rsidRPr="00B755E6">
                    <w:rPr>
                      <w:sz w:val="22"/>
                      <w:szCs w:val="22"/>
                    </w:rPr>
                    <w:t>.</w:t>
                  </w:r>
                </w:p>
              </w:tc>
              <w:tc>
                <w:tcPr>
                  <w:tcW w:w="4508" w:type="dxa"/>
                  <w:shd w:val="clear" w:color="auto" w:fill="auto"/>
                </w:tcPr>
                <w:p w14:paraId="2675E1E8" w14:textId="77777777" w:rsidR="003824EB" w:rsidRPr="00B755E6" w:rsidRDefault="003824EB" w:rsidP="003B2081">
                  <w:pPr>
                    <w:jc w:val="both"/>
                    <w:rPr>
                      <w:sz w:val="22"/>
                      <w:szCs w:val="22"/>
                    </w:rPr>
                  </w:pPr>
                  <w:proofErr w:type="spellStart"/>
                  <w:r w:rsidRPr="00B755E6">
                    <w:rPr>
                      <w:sz w:val="22"/>
                      <w:szCs w:val="22"/>
                    </w:rPr>
                    <w:t>м.п</w:t>
                  </w:r>
                  <w:proofErr w:type="spellEnd"/>
                  <w:r w:rsidRPr="00B755E6">
                    <w:rPr>
                      <w:sz w:val="22"/>
                      <w:szCs w:val="22"/>
                    </w:rPr>
                    <w:t>.</w:t>
                  </w:r>
                </w:p>
              </w:tc>
            </w:tr>
          </w:tbl>
          <w:p w14:paraId="24969048" w14:textId="77777777" w:rsidR="003824EB" w:rsidRPr="00B755E6" w:rsidRDefault="003824EB" w:rsidP="003B2081">
            <w:pPr>
              <w:rPr>
                <w:sz w:val="22"/>
                <w:szCs w:val="22"/>
              </w:rPr>
            </w:pPr>
            <w:r w:rsidRPr="00B755E6">
              <w:rPr>
                <w:sz w:val="22"/>
                <w:szCs w:val="22"/>
              </w:rPr>
              <w:t xml:space="preserve">    </w:t>
            </w:r>
          </w:p>
        </w:tc>
      </w:tr>
    </w:tbl>
    <w:p w14:paraId="451B2AFC" w14:textId="77777777" w:rsidR="003824EB" w:rsidRPr="00B755E6" w:rsidRDefault="003824EB" w:rsidP="003824EB">
      <w:pPr>
        <w:jc w:val="both"/>
        <w:rPr>
          <w:b/>
          <w:sz w:val="22"/>
          <w:szCs w:val="22"/>
          <w:lang w:val="en-US"/>
        </w:rPr>
      </w:pPr>
    </w:p>
    <w:p w14:paraId="3E4CDE7D" w14:textId="77777777" w:rsidR="003824EB" w:rsidRPr="00B755E6" w:rsidRDefault="003824EB" w:rsidP="003824EB">
      <w:pPr>
        <w:jc w:val="both"/>
        <w:rPr>
          <w:b/>
          <w:sz w:val="22"/>
          <w:szCs w:val="22"/>
          <w:lang w:val="en-US"/>
        </w:rPr>
      </w:pPr>
    </w:p>
    <w:p w14:paraId="26002C31" w14:textId="77777777"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14:paraId="6FAC11EA" w14:textId="77777777" w:rsidR="003824EB" w:rsidRDefault="003824EB" w:rsidP="003824EB">
      <w:pPr>
        <w:jc w:val="center"/>
        <w:rPr>
          <w:b/>
          <w:sz w:val="22"/>
          <w:szCs w:val="22"/>
        </w:rPr>
      </w:pPr>
    </w:p>
    <w:p w14:paraId="37382E1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644B470F" w14:textId="77777777" w:rsidTr="003B2081">
        <w:tc>
          <w:tcPr>
            <w:tcW w:w="4643" w:type="dxa"/>
          </w:tcPr>
          <w:p w14:paraId="014D6B19"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121254C8"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73BC3F10" w14:textId="77777777" w:rsidTr="003B2081">
        <w:tc>
          <w:tcPr>
            <w:tcW w:w="4643" w:type="dxa"/>
          </w:tcPr>
          <w:p w14:paraId="24017370" w14:textId="77777777" w:rsidR="00910838" w:rsidRPr="003824EB" w:rsidRDefault="00910838" w:rsidP="00B7535F">
            <w:pPr>
              <w:jc w:val="both"/>
              <w:rPr>
                <w:color w:val="000000"/>
                <w:sz w:val="22"/>
                <w:szCs w:val="22"/>
                <w:lang w:eastAsia="x-none"/>
              </w:rPr>
            </w:pPr>
          </w:p>
          <w:p w14:paraId="66B65DFC" w14:textId="77777777" w:rsidR="00910838" w:rsidRPr="00503C87" w:rsidRDefault="00910838" w:rsidP="00B7535F">
            <w:pPr>
              <w:ind w:firstLine="567"/>
              <w:jc w:val="both"/>
              <w:rPr>
                <w:color w:val="000000"/>
                <w:sz w:val="22"/>
                <w:szCs w:val="22"/>
                <w:lang w:val="x-none" w:eastAsia="x-none"/>
              </w:rPr>
            </w:pPr>
          </w:p>
          <w:p w14:paraId="7D4085A1" w14:textId="6F4694BF"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1B05272D" w14:textId="2F535FB6"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7F5717F4"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4B3EF549"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4954BEEC" w14:textId="77777777" w:rsidR="00910838" w:rsidRDefault="00910838" w:rsidP="00B7535F">
            <w:pPr>
              <w:ind w:firstLine="35"/>
              <w:jc w:val="both"/>
              <w:rPr>
                <w:color w:val="000000"/>
                <w:sz w:val="22"/>
                <w:szCs w:val="22"/>
                <w:lang w:eastAsia="x-none"/>
              </w:rPr>
            </w:pPr>
          </w:p>
          <w:p w14:paraId="532D2F90" w14:textId="77777777" w:rsidR="00910838" w:rsidRPr="003824EB" w:rsidRDefault="00910838" w:rsidP="00B7535F">
            <w:pPr>
              <w:ind w:firstLine="35"/>
              <w:jc w:val="both"/>
              <w:rPr>
                <w:color w:val="000000"/>
                <w:sz w:val="22"/>
                <w:szCs w:val="22"/>
                <w:lang w:eastAsia="x-none"/>
              </w:rPr>
            </w:pPr>
          </w:p>
          <w:p w14:paraId="07867A43" w14:textId="7D74DDF6"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 Кузаков</w:t>
            </w:r>
            <w:r w:rsidR="0020372B" w:rsidDel="0020372B">
              <w:rPr>
                <w:color w:val="000000"/>
                <w:sz w:val="22"/>
                <w:szCs w:val="22"/>
                <w:lang w:eastAsia="x-none"/>
              </w:rPr>
              <w:t xml:space="preserve"> </w:t>
            </w:r>
            <w:r w:rsidRPr="00503C87">
              <w:rPr>
                <w:color w:val="000000"/>
                <w:sz w:val="22"/>
                <w:szCs w:val="22"/>
                <w:lang w:val="x-none" w:eastAsia="x-none"/>
              </w:rPr>
              <w:t>/</w:t>
            </w:r>
          </w:p>
          <w:p w14:paraId="00C3D482" w14:textId="4D0D12BD" w:rsidR="00910838" w:rsidRPr="009252EB"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17CC3FBA" w14:textId="77777777" w:rsidR="00950F55" w:rsidRDefault="00950F55" w:rsidP="003824EB">
      <w:pPr>
        <w:rPr>
          <w:sz w:val="22"/>
          <w:szCs w:val="22"/>
        </w:rPr>
      </w:pPr>
    </w:p>
    <w:p w14:paraId="2EC479BD" w14:textId="77777777" w:rsidR="003824EB" w:rsidRDefault="003824EB" w:rsidP="003824EB">
      <w:pPr>
        <w:rPr>
          <w:sz w:val="22"/>
          <w:szCs w:val="22"/>
        </w:rPr>
      </w:pPr>
    </w:p>
    <w:p w14:paraId="427F0C72" w14:textId="77777777" w:rsidR="00950F55" w:rsidRPr="00B755E6" w:rsidRDefault="00950F55" w:rsidP="003824EB">
      <w:pPr>
        <w:rPr>
          <w:sz w:val="22"/>
          <w:szCs w:val="22"/>
        </w:rPr>
      </w:pPr>
    </w:p>
    <w:p w14:paraId="1F0D4184" w14:textId="77777777" w:rsidR="003824EB" w:rsidRDefault="003824EB" w:rsidP="003824EB">
      <w:pPr>
        <w:rPr>
          <w:sz w:val="22"/>
          <w:szCs w:val="22"/>
        </w:rPr>
        <w:sectPr w:rsidR="003824EB" w:rsidSect="00C77BC9">
          <w:headerReference w:type="even" r:id="rId12"/>
          <w:headerReference w:type="default" r:id="rId13"/>
          <w:footerReference w:type="default" r:id="rId14"/>
          <w:footerReference w:type="first" r:id="rId15"/>
          <w:pgSz w:w="11906" w:h="16838" w:code="9"/>
          <w:pgMar w:top="1134" w:right="1274" w:bottom="1134" w:left="1701" w:header="709" w:footer="709" w:gutter="0"/>
          <w:cols w:space="708"/>
          <w:titlePg/>
          <w:docGrid w:linePitch="360"/>
        </w:sectPr>
      </w:pPr>
    </w:p>
    <w:p w14:paraId="7A717C9C" w14:textId="55F463E1"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6</w:t>
      </w:r>
      <w:r>
        <w:rPr>
          <w:sz w:val="22"/>
          <w:szCs w:val="22"/>
        </w:rPr>
        <w:tab/>
      </w:r>
    </w:p>
    <w:p w14:paraId="6EC653C5" w14:textId="77777777"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4988AA5F" w14:textId="77777777"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14:paraId="1AFCD774" w14:textId="77777777" w:rsidR="00A16018" w:rsidRPr="005F036A" w:rsidRDefault="00A16018" w:rsidP="00A16018">
      <w:pPr>
        <w:jc w:val="right"/>
        <w:rPr>
          <w:sz w:val="22"/>
          <w:szCs w:val="22"/>
        </w:rPr>
      </w:pPr>
    </w:p>
    <w:p w14:paraId="10CFECF0" w14:textId="77777777" w:rsidR="00A16018" w:rsidRPr="005F036A" w:rsidRDefault="00A16018" w:rsidP="00A16018">
      <w:pPr>
        <w:ind w:left="-142"/>
        <w:jc w:val="center"/>
        <w:rPr>
          <w:b/>
          <w:sz w:val="22"/>
          <w:szCs w:val="22"/>
        </w:rPr>
      </w:pPr>
    </w:p>
    <w:p w14:paraId="13C169AA" w14:textId="77777777" w:rsidR="00A16018" w:rsidRPr="004C04BE" w:rsidRDefault="00A16018" w:rsidP="00A16018">
      <w:pPr>
        <w:jc w:val="right"/>
        <w:rPr>
          <w:sz w:val="22"/>
          <w:szCs w:val="22"/>
        </w:rPr>
      </w:pPr>
    </w:p>
    <w:p w14:paraId="7DFF5441" w14:textId="77777777" w:rsidR="00A16018" w:rsidRPr="004C04BE" w:rsidRDefault="00A16018" w:rsidP="00A16018">
      <w:pPr>
        <w:jc w:val="right"/>
        <w:rPr>
          <w:i/>
          <w:sz w:val="22"/>
          <w:szCs w:val="22"/>
        </w:rPr>
      </w:pPr>
      <w:r w:rsidRPr="004C04BE">
        <w:rPr>
          <w:i/>
          <w:sz w:val="22"/>
          <w:szCs w:val="22"/>
        </w:rPr>
        <w:t>Приложение №___ к КС-3 №____ от __.__.20__ года</w:t>
      </w:r>
    </w:p>
    <w:p w14:paraId="475035FA" w14:textId="77777777" w:rsidR="00A16018" w:rsidRPr="004C04BE" w:rsidRDefault="00A16018" w:rsidP="00A16018">
      <w:pPr>
        <w:jc w:val="right"/>
        <w:rPr>
          <w:sz w:val="22"/>
          <w:szCs w:val="22"/>
        </w:rPr>
      </w:pPr>
    </w:p>
    <w:p w14:paraId="6B33951B" w14:textId="77777777" w:rsidR="00A16018" w:rsidRPr="004C04BE" w:rsidRDefault="00A16018" w:rsidP="00A16018">
      <w:pPr>
        <w:jc w:val="right"/>
        <w:rPr>
          <w:sz w:val="22"/>
          <w:szCs w:val="22"/>
        </w:rPr>
      </w:pPr>
      <w:r w:rsidRPr="004C04BE">
        <w:rPr>
          <w:sz w:val="22"/>
          <w:szCs w:val="22"/>
        </w:rPr>
        <w:t>__ _____________ 20__ года</w:t>
      </w:r>
    </w:p>
    <w:p w14:paraId="34EC0C1E" w14:textId="77777777" w:rsidR="00A16018" w:rsidRPr="004C04BE" w:rsidRDefault="00A16018" w:rsidP="00A16018">
      <w:pPr>
        <w:jc w:val="right"/>
        <w:rPr>
          <w:sz w:val="22"/>
          <w:szCs w:val="22"/>
        </w:rPr>
      </w:pPr>
    </w:p>
    <w:p w14:paraId="5E99B689" w14:textId="77777777" w:rsidR="00A16018" w:rsidRPr="004C04BE" w:rsidRDefault="00A16018" w:rsidP="00A16018">
      <w:pPr>
        <w:jc w:val="center"/>
        <w:rPr>
          <w:sz w:val="22"/>
          <w:szCs w:val="22"/>
        </w:rPr>
      </w:pPr>
      <w:r w:rsidRPr="004C04BE">
        <w:rPr>
          <w:sz w:val="22"/>
          <w:szCs w:val="22"/>
        </w:rPr>
        <w:t>Отчет</w:t>
      </w:r>
    </w:p>
    <w:tbl>
      <w:tblPr>
        <w:tblW w:w="5000" w:type="pct"/>
        <w:tblLook w:val="04A0" w:firstRow="1" w:lastRow="0" w:firstColumn="1" w:lastColumn="0" w:noHBand="0" w:noVBand="1"/>
      </w:tblPr>
      <w:tblGrid>
        <w:gridCol w:w="513"/>
        <w:gridCol w:w="1854"/>
        <w:gridCol w:w="1906"/>
        <w:gridCol w:w="158"/>
        <w:gridCol w:w="272"/>
        <w:gridCol w:w="267"/>
        <w:gridCol w:w="225"/>
        <w:gridCol w:w="11"/>
        <w:gridCol w:w="323"/>
        <w:gridCol w:w="384"/>
        <w:gridCol w:w="119"/>
        <w:gridCol w:w="187"/>
        <w:gridCol w:w="595"/>
        <w:gridCol w:w="62"/>
        <w:gridCol w:w="277"/>
        <w:gridCol w:w="322"/>
        <w:gridCol w:w="335"/>
        <w:gridCol w:w="395"/>
        <w:gridCol w:w="123"/>
        <w:gridCol w:w="6"/>
        <w:gridCol w:w="755"/>
        <w:gridCol w:w="346"/>
        <w:gridCol w:w="264"/>
        <w:gridCol w:w="870"/>
        <w:gridCol w:w="145"/>
        <w:gridCol w:w="168"/>
        <w:gridCol w:w="1383"/>
        <w:gridCol w:w="346"/>
        <w:gridCol w:w="1616"/>
        <w:gridCol w:w="343"/>
      </w:tblGrid>
      <w:tr w:rsidR="00A16018" w:rsidRPr="004C04BE" w14:paraId="674FF028" w14:textId="77777777" w:rsidTr="00754165">
        <w:trPr>
          <w:gridAfter w:val="1"/>
          <w:wAfter w:w="131" w:type="pct"/>
          <w:trHeight w:val="402"/>
        </w:trPr>
        <w:tc>
          <w:tcPr>
            <w:tcW w:w="4869" w:type="pct"/>
            <w:gridSpan w:val="29"/>
            <w:tcBorders>
              <w:top w:val="nil"/>
              <w:left w:val="nil"/>
              <w:bottom w:val="nil"/>
              <w:right w:val="nil"/>
            </w:tcBorders>
            <w:shd w:val="clear" w:color="000000" w:fill="FFFFFF"/>
            <w:vAlign w:val="center"/>
            <w:hideMark/>
          </w:tcPr>
          <w:p w14:paraId="49FC853A" w14:textId="77777777" w:rsidR="00A16018" w:rsidRPr="004C04BE" w:rsidRDefault="00A16018" w:rsidP="007C0524">
            <w:pPr>
              <w:jc w:val="center"/>
              <w:rPr>
                <w:sz w:val="22"/>
                <w:szCs w:val="22"/>
              </w:rPr>
            </w:pPr>
            <w:r w:rsidRPr="004C04BE">
              <w:rPr>
                <w:sz w:val="22"/>
                <w:szCs w:val="22"/>
              </w:rPr>
              <w:t xml:space="preserve">об использовании материалов и оборудования Заказчика при выполнении работ </w:t>
            </w:r>
          </w:p>
          <w:p w14:paraId="778FEBA4" w14:textId="77777777" w:rsidR="00A16018" w:rsidRPr="004C04BE" w:rsidRDefault="00A16018" w:rsidP="007C0524">
            <w:pPr>
              <w:jc w:val="center"/>
              <w:rPr>
                <w:sz w:val="22"/>
                <w:szCs w:val="22"/>
              </w:rPr>
            </w:pPr>
            <w:r w:rsidRPr="004C04BE">
              <w:rPr>
                <w:sz w:val="22"/>
                <w:szCs w:val="22"/>
              </w:rPr>
              <w:t>по договору подряда № ____ от __.__.20__</w:t>
            </w:r>
          </w:p>
        </w:tc>
      </w:tr>
      <w:tr w:rsidR="00A16018" w:rsidRPr="004C04BE" w14:paraId="384A95AE" w14:textId="77777777" w:rsidTr="00754165">
        <w:trPr>
          <w:gridAfter w:val="1"/>
          <w:wAfter w:w="131" w:type="pct"/>
          <w:trHeight w:val="840"/>
        </w:trPr>
        <w:tc>
          <w:tcPr>
            <w:tcW w:w="4869" w:type="pct"/>
            <w:gridSpan w:val="29"/>
            <w:tcBorders>
              <w:top w:val="nil"/>
              <w:left w:val="nil"/>
              <w:bottom w:val="nil"/>
              <w:right w:val="nil"/>
            </w:tcBorders>
            <w:shd w:val="clear" w:color="000000" w:fill="FFFFFF"/>
            <w:vAlign w:val="bottom"/>
            <w:hideMark/>
          </w:tcPr>
          <w:p w14:paraId="00BD18DC" w14:textId="77777777" w:rsidR="00A16018" w:rsidRPr="004C04BE" w:rsidRDefault="00A16018" w:rsidP="007C0524">
            <w:pPr>
              <w:jc w:val="center"/>
              <w:rPr>
                <w:sz w:val="22"/>
                <w:szCs w:val="22"/>
              </w:rPr>
            </w:pPr>
          </w:p>
          <w:p w14:paraId="716F59BB" w14:textId="77777777" w:rsidR="00A16018" w:rsidRPr="004C04BE" w:rsidRDefault="00A16018" w:rsidP="007C0524">
            <w:pPr>
              <w:jc w:val="center"/>
              <w:rPr>
                <w:sz w:val="22"/>
                <w:szCs w:val="22"/>
              </w:rPr>
            </w:pPr>
          </w:p>
          <w:p w14:paraId="57D24269" w14:textId="77777777" w:rsidR="00A16018" w:rsidRPr="004C04BE" w:rsidRDefault="00A16018" w:rsidP="007C0524">
            <w:pPr>
              <w:ind w:firstLine="616"/>
              <w:jc w:val="both"/>
              <w:rPr>
                <w:sz w:val="22"/>
                <w:szCs w:val="22"/>
              </w:rPr>
            </w:pPr>
            <w:r w:rsidRPr="004C04BE">
              <w:rPr>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w:t>
            </w:r>
            <w:proofErr w:type="gramStart"/>
            <w:r w:rsidRPr="004C04BE">
              <w:rPr>
                <w:sz w:val="22"/>
                <w:szCs w:val="22"/>
              </w:rPr>
              <w:t>_ ,</w:t>
            </w:r>
            <w:proofErr w:type="gramEnd"/>
            <w:r w:rsidRPr="004C04BE">
              <w:rPr>
                <w:sz w:val="22"/>
                <w:szCs w:val="22"/>
              </w:rPr>
              <w:t xml:space="preserve"> с другой стороны, составили настоящий отчет о использовании материалов и оборудования Заказчика при выполнении работ</w:t>
            </w:r>
          </w:p>
        </w:tc>
      </w:tr>
      <w:tr w:rsidR="00A16018" w:rsidRPr="004C04BE" w14:paraId="1626597C" w14:textId="77777777" w:rsidTr="00754165">
        <w:trPr>
          <w:trHeight w:val="300"/>
        </w:trPr>
        <w:tc>
          <w:tcPr>
            <w:tcW w:w="176" w:type="pct"/>
            <w:tcBorders>
              <w:top w:val="nil"/>
              <w:left w:val="nil"/>
              <w:bottom w:val="nil"/>
              <w:right w:val="nil"/>
            </w:tcBorders>
            <w:shd w:val="clear" w:color="000000" w:fill="FFFFFF"/>
            <w:vAlign w:val="bottom"/>
            <w:hideMark/>
          </w:tcPr>
          <w:p w14:paraId="205CFE64"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vAlign w:val="bottom"/>
            <w:hideMark/>
          </w:tcPr>
          <w:p w14:paraId="2A98156D"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vAlign w:val="bottom"/>
            <w:hideMark/>
          </w:tcPr>
          <w:p w14:paraId="277ABAEF" w14:textId="77777777"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vAlign w:val="bottom"/>
            <w:hideMark/>
          </w:tcPr>
          <w:p w14:paraId="2A622F7A"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vAlign w:val="bottom"/>
            <w:hideMark/>
          </w:tcPr>
          <w:p w14:paraId="13C42E32" w14:textId="77777777"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vAlign w:val="bottom"/>
            <w:hideMark/>
          </w:tcPr>
          <w:p w14:paraId="682CE397"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nil"/>
            </w:tcBorders>
            <w:shd w:val="clear" w:color="000000" w:fill="FFFFFF"/>
            <w:vAlign w:val="bottom"/>
            <w:hideMark/>
          </w:tcPr>
          <w:p w14:paraId="1D24173C" w14:textId="77777777" w:rsidR="00A16018" w:rsidRPr="004C04BE" w:rsidRDefault="00A16018" w:rsidP="007C0524">
            <w:pPr>
              <w:jc w:val="right"/>
              <w:rPr>
                <w:sz w:val="22"/>
                <w:szCs w:val="22"/>
              </w:rPr>
            </w:pPr>
            <w:r w:rsidRPr="004C04BE">
              <w:rPr>
                <w:sz w:val="22"/>
                <w:szCs w:val="22"/>
              </w:rPr>
              <w:t> </w:t>
            </w:r>
          </w:p>
        </w:tc>
        <w:tc>
          <w:tcPr>
            <w:tcW w:w="256" w:type="pct"/>
            <w:gridSpan w:val="2"/>
            <w:tcBorders>
              <w:top w:val="nil"/>
              <w:left w:val="nil"/>
              <w:bottom w:val="nil"/>
              <w:right w:val="nil"/>
            </w:tcBorders>
            <w:shd w:val="clear" w:color="000000" w:fill="FFFFFF"/>
            <w:vAlign w:val="bottom"/>
            <w:hideMark/>
          </w:tcPr>
          <w:p w14:paraId="0C9C2A8C" w14:textId="77777777" w:rsidR="00A16018" w:rsidRPr="004C04BE" w:rsidRDefault="00A16018" w:rsidP="007C0524">
            <w:pPr>
              <w:jc w:val="right"/>
              <w:rPr>
                <w:sz w:val="22"/>
                <w:szCs w:val="22"/>
              </w:rPr>
            </w:pPr>
            <w:r w:rsidRPr="004C04BE">
              <w:rPr>
                <w:sz w:val="22"/>
                <w:szCs w:val="22"/>
              </w:rPr>
              <w:t> </w:t>
            </w:r>
          </w:p>
        </w:tc>
        <w:tc>
          <w:tcPr>
            <w:tcW w:w="195" w:type="pct"/>
            <w:gridSpan w:val="3"/>
            <w:tcBorders>
              <w:top w:val="nil"/>
              <w:left w:val="nil"/>
              <w:bottom w:val="nil"/>
              <w:right w:val="nil"/>
            </w:tcBorders>
            <w:shd w:val="clear" w:color="000000" w:fill="FFFFFF"/>
            <w:vAlign w:val="bottom"/>
            <w:hideMark/>
          </w:tcPr>
          <w:p w14:paraId="5E18F6DA" w14:textId="77777777" w:rsidR="00A16018" w:rsidRPr="004C04BE" w:rsidRDefault="00A16018" w:rsidP="007C0524">
            <w:pPr>
              <w:jc w:val="right"/>
              <w:rPr>
                <w:sz w:val="22"/>
                <w:szCs w:val="22"/>
              </w:rPr>
            </w:pPr>
            <w:r w:rsidRPr="004C04BE">
              <w:rPr>
                <w:sz w:val="22"/>
                <w:szCs w:val="22"/>
              </w:rPr>
              <w:t> </w:t>
            </w:r>
          </w:p>
        </w:tc>
        <w:tc>
          <w:tcPr>
            <w:tcW w:w="407" w:type="pct"/>
            <w:gridSpan w:val="2"/>
            <w:tcBorders>
              <w:top w:val="nil"/>
              <w:left w:val="nil"/>
              <w:bottom w:val="nil"/>
              <w:right w:val="nil"/>
            </w:tcBorders>
            <w:shd w:val="clear" w:color="000000" w:fill="FFFFFF"/>
            <w:vAlign w:val="bottom"/>
            <w:hideMark/>
          </w:tcPr>
          <w:p w14:paraId="7EC2F9A9" w14:textId="77777777" w:rsidR="00A16018" w:rsidRPr="004C04BE" w:rsidRDefault="00A16018" w:rsidP="007C0524">
            <w:pPr>
              <w:jc w:val="right"/>
              <w:rPr>
                <w:sz w:val="22"/>
                <w:szCs w:val="22"/>
              </w:rPr>
            </w:pPr>
            <w:r w:rsidRPr="004C04BE">
              <w:rPr>
                <w:sz w:val="22"/>
                <w:szCs w:val="22"/>
              </w:rPr>
              <w:t> </w:t>
            </w:r>
          </w:p>
        </w:tc>
        <w:tc>
          <w:tcPr>
            <w:tcW w:w="542" w:type="pct"/>
            <w:gridSpan w:val="4"/>
            <w:tcBorders>
              <w:top w:val="nil"/>
              <w:left w:val="nil"/>
              <w:bottom w:val="nil"/>
              <w:right w:val="nil"/>
            </w:tcBorders>
            <w:shd w:val="clear" w:color="000000" w:fill="FFFFFF"/>
            <w:vAlign w:val="bottom"/>
            <w:hideMark/>
          </w:tcPr>
          <w:p w14:paraId="18F0BAE3" w14:textId="77777777" w:rsidR="00A16018" w:rsidRPr="004C04BE" w:rsidRDefault="00A16018" w:rsidP="007C0524">
            <w:pPr>
              <w:jc w:val="right"/>
              <w:rPr>
                <w:sz w:val="22"/>
                <w:szCs w:val="22"/>
              </w:rPr>
            </w:pPr>
            <w:r w:rsidRPr="004C04BE">
              <w:rPr>
                <w:sz w:val="22"/>
                <w:szCs w:val="22"/>
              </w:rPr>
              <w:t> </w:t>
            </w:r>
          </w:p>
        </w:tc>
        <w:tc>
          <w:tcPr>
            <w:tcW w:w="616" w:type="pct"/>
            <w:gridSpan w:val="2"/>
            <w:tcBorders>
              <w:top w:val="nil"/>
              <w:left w:val="nil"/>
              <w:bottom w:val="nil"/>
              <w:right w:val="nil"/>
            </w:tcBorders>
            <w:shd w:val="clear" w:color="000000" w:fill="FFFFFF"/>
            <w:vAlign w:val="bottom"/>
            <w:hideMark/>
          </w:tcPr>
          <w:p w14:paraId="663E5EEB"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nil"/>
              <w:right w:val="nil"/>
            </w:tcBorders>
            <w:shd w:val="clear" w:color="000000" w:fill="FFFFFF"/>
            <w:vAlign w:val="bottom"/>
            <w:hideMark/>
          </w:tcPr>
          <w:p w14:paraId="01CC5004" w14:textId="77777777" w:rsidR="00A16018" w:rsidRPr="004C04BE" w:rsidRDefault="00A16018" w:rsidP="007C0524">
            <w:pPr>
              <w:jc w:val="right"/>
              <w:rPr>
                <w:sz w:val="22"/>
                <w:szCs w:val="22"/>
              </w:rPr>
            </w:pPr>
            <w:r w:rsidRPr="004C04BE">
              <w:rPr>
                <w:sz w:val="22"/>
                <w:szCs w:val="22"/>
              </w:rPr>
              <w:t> </w:t>
            </w:r>
          </w:p>
        </w:tc>
      </w:tr>
      <w:tr w:rsidR="00A16018" w:rsidRPr="004C04BE" w14:paraId="685F251B" w14:textId="77777777" w:rsidTr="00754165">
        <w:trPr>
          <w:trHeight w:val="70"/>
        </w:trPr>
        <w:tc>
          <w:tcPr>
            <w:tcW w:w="176" w:type="pct"/>
            <w:tcBorders>
              <w:top w:val="nil"/>
              <w:left w:val="nil"/>
              <w:bottom w:val="nil"/>
              <w:right w:val="nil"/>
            </w:tcBorders>
            <w:shd w:val="clear" w:color="000000" w:fill="FFFFFF"/>
            <w:noWrap/>
            <w:vAlign w:val="center"/>
            <w:hideMark/>
          </w:tcPr>
          <w:p w14:paraId="5843AE15"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noWrap/>
            <w:vAlign w:val="center"/>
            <w:hideMark/>
          </w:tcPr>
          <w:p w14:paraId="377A49C6"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noWrap/>
            <w:vAlign w:val="bottom"/>
            <w:hideMark/>
          </w:tcPr>
          <w:p w14:paraId="696D0B37" w14:textId="77777777"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noWrap/>
            <w:vAlign w:val="bottom"/>
            <w:hideMark/>
          </w:tcPr>
          <w:p w14:paraId="1754387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noWrap/>
            <w:vAlign w:val="bottom"/>
            <w:hideMark/>
          </w:tcPr>
          <w:p w14:paraId="1506EDE6" w14:textId="77777777"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noWrap/>
            <w:vAlign w:val="bottom"/>
            <w:hideMark/>
          </w:tcPr>
          <w:p w14:paraId="45E13AAA" w14:textId="77777777" w:rsidR="00A16018" w:rsidRPr="004C04BE" w:rsidRDefault="00A16018" w:rsidP="007C0524">
            <w:pPr>
              <w:jc w:val="right"/>
              <w:rPr>
                <w:sz w:val="22"/>
                <w:szCs w:val="22"/>
              </w:rPr>
            </w:pPr>
            <w:r w:rsidRPr="004C04BE">
              <w:rPr>
                <w:sz w:val="22"/>
                <w:szCs w:val="22"/>
              </w:rPr>
              <w:t> </w:t>
            </w:r>
          </w:p>
        </w:tc>
        <w:tc>
          <w:tcPr>
            <w:tcW w:w="1204" w:type="pct"/>
            <w:gridSpan w:val="10"/>
            <w:tcBorders>
              <w:top w:val="nil"/>
              <w:left w:val="nil"/>
              <w:bottom w:val="nil"/>
              <w:right w:val="nil"/>
            </w:tcBorders>
            <w:shd w:val="clear" w:color="000000" w:fill="FFFFFF"/>
            <w:noWrap/>
            <w:vAlign w:val="center"/>
            <w:hideMark/>
          </w:tcPr>
          <w:p w14:paraId="6C9468BE" w14:textId="77777777" w:rsidR="00A16018" w:rsidRPr="004C04BE" w:rsidRDefault="00A16018" w:rsidP="007C0524">
            <w:pPr>
              <w:jc w:val="right"/>
              <w:rPr>
                <w:sz w:val="22"/>
                <w:szCs w:val="22"/>
              </w:rPr>
            </w:pPr>
            <w:r w:rsidRPr="004C04BE">
              <w:rPr>
                <w:sz w:val="22"/>
                <w:szCs w:val="22"/>
              </w:rPr>
              <w:t>За __________ 20__</w:t>
            </w:r>
          </w:p>
          <w:p w14:paraId="14832AD3" w14:textId="77777777" w:rsidR="00A16018" w:rsidRPr="004C04BE" w:rsidRDefault="00A16018" w:rsidP="007C0524">
            <w:pPr>
              <w:jc w:val="right"/>
              <w:rPr>
                <w:sz w:val="22"/>
                <w:szCs w:val="22"/>
              </w:rPr>
            </w:pPr>
          </w:p>
        </w:tc>
        <w:tc>
          <w:tcPr>
            <w:tcW w:w="542" w:type="pct"/>
            <w:gridSpan w:val="4"/>
            <w:tcBorders>
              <w:top w:val="nil"/>
              <w:left w:val="nil"/>
              <w:bottom w:val="nil"/>
              <w:right w:val="nil"/>
            </w:tcBorders>
            <w:shd w:val="clear" w:color="000000" w:fill="FFFFFF"/>
            <w:noWrap/>
            <w:vAlign w:val="bottom"/>
            <w:hideMark/>
          </w:tcPr>
          <w:p w14:paraId="070EA66A" w14:textId="77777777" w:rsidR="00A16018" w:rsidRPr="004C04BE" w:rsidRDefault="00A16018" w:rsidP="007C0524">
            <w:pPr>
              <w:jc w:val="right"/>
              <w:rPr>
                <w:sz w:val="22"/>
                <w:szCs w:val="22"/>
              </w:rPr>
            </w:pPr>
            <w:r w:rsidRPr="004C04BE">
              <w:rPr>
                <w:sz w:val="22"/>
                <w:szCs w:val="22"/>
              </w:rPr>
              <w:t> </w:t>
            </w:r>
          </w:p>
        </w:tc>
        <w:tc>
          <w:tcPr>
            <w:tcW w:w="1310" w:type="pct"/>
            <w:gridSpan w:val="4"/>
            <w:tcBorders>
              <w:top w:val="nil"/>
              <w:left w:val="nil"/>
              <w:bottom w:val="nil"/>
              <w:right w:val="nil"/>
            </w:tcBorders>
            <w:shd w:val="clear" w:color="000000" w:fill="FFFFFF"/>
            <w:noWrap/>
            <w:vAlign w:val="bottom"/>
            <w:hideMark/>
          </w:tcPr>
          <w:p w14:paraId="5812E81A" w14:textId="77777777" w:rsidR="00A16018" w:rsidRPr="004C04BE" w:rsidRDefault="00A16018" w:rsidP="007C0524">
            <w:pPr>
              <w:jc w:val="right"/>
              <w:rPr>
                <w:sz w:val="22"/>
                <w:szCs w:val="22"/>
              </w:rPr>
            </w:pPr>
          </w:p>
        </w:tc>
      </w:tr>
      <w:tr w:rsidR="00A16018" w:rsidRPr="004C04BE" w14:paraId="3986A82D" w14:textId="77777777" w:rsidTr="00754165">
        <w:trPr>
          <w:gridAfter w:val="1"/>
          <w:wAfter w:w="131" w:type="pct"/>
          <w:trHeight w:val="840"/>
        </w:trPr>
        <w:tc>
          <w:tcPr>
            <w:tcW w:w="1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F59B9" w14:textId="77777777" w:rsidR="00A16018" w:rsidRPr="004C04BE" w:rsidRDefault="00A16018" w:rsidP="007C0524">
            <w:pPr>
              <w:jc w:val="center"/>
              <w:rPr>
                <w:sz w:val="22"/>
                <w:szCs w:val="22"/>
              </w:rPr>
            </w:pPr>
            <w:r w:rsidRPr="004C04BE">
              <w:rPr>
                <w:sz w:val="22"/>
                <w:szCs w:val="22"/>
              </w:rPr>
              <w:t xml:space="preserve">№ </w:t>
            </w:r>
          </w:p>
          <w:p w14:paraId="3EC1CAAD" w14:textId="77777777" w:rsidR="00A16018" w:rsidRPr="004C04BE" w:rsidRDefault="00A16018" w:rsidP="007C0524">
            <w:pPr>
              <w:jc w:val="center"/>
              <w:rPr>
                <w:sz w:val="22"/>
                <w:szCs w:val="22"/>
              </w:rPr>
            </w:pPr>
            <w:r w:rsidRPr="004C04BE">
              <w:rPr>
                <w:sz w:val="22"/>
                <w:szCs w:val="22"/>
              </w:rPr>
              <w:t>п/п</w:t>
            </w:r>
          </w:p>
        </w:tc>
        <w:tc>
          <w:tcPr>
            <w:tcW w:w="3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8918BB" w14:textId="77777777" w:rsidR="00A16018" w:rsidRPr="004C04BE" w:rsidRDefault="00A16018" w:rsidP="007C0524">
            <w:pPr>
              <w:jc w:val="center"/>
              <w:rPr>
                <w:sz w:val="22"/>
                <w:szCs w:val="22"/>
              </w:rPr>
            </w:pPr>
            <w:r w:rsidRPr="004C04BE">
              <w:rPr>
                <w:sz w:val="22"/>
                <w:szCs w:val="22"/>
              </w:rPr>
              <w:t>Номенклатурный №</w:t>
            </w:r>
          </w:p>
        </w:tc>
        <w:tc>
          <w:tcPr>
            <w:tcW w:w="64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5867528" w14:textId="77777777" w:rsidR="00A16018" w:rsidRPr="004C04BE" w:rsidRDefault="00A16018" w:rsidP="007C0524">
            <w:pPr>
              <w:jc w:val="center"/>
              <w:rPr>
                <w:sz w:val="22"/>
                <w:szCs w:val="22"/>
              </w:rPr>
            </w:pPr>
            <w:r w:rsidRPr="004C04BE">
              <w:rPr>
                <w:sz w:val="22"/>
                <w:szCs w:val="22"/>
              </w:rPr>
              <w:t>Наименование оборудования, материалов</w:t>
            </w:r>
          </w:p>
        </w:tc>
        <w:tc>
          <w:tcPr>
            <w:tcW w:w="23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95459" w14:textId="77777777" w:rsidR="00A16018" w:rsidRPr="004C04BE" w:rsidRDefault="00A16018" w:rsidP="007C0524">
            <w:pPr>
              <w:jc w:val="center"/>
              <w:rPr>
                <w:sz w:val="22"/>
                <w:szCs w:val="22"/>
              </w:rPr>
            </w:pPr>
            <w:r w:rsidRPr="004C04BE">
              <w:rPr>
                <w:sz w:val="22"/>
                <w:szCs w:val="22"/>
              </w:rPr>
              <w:t>Ед. изм</w:t>
            </w:r>
            <w:r>
              <w:rPr>
                <w:sz w:val="22"/>
                <w:szCs w:val="22"/>
              </w:rPr>
              <w:t>.</w:t>
            </w:r>
          </w:p>
        </w:tc>
        <w:tc>
          <w:tcPr>
            <w:tcW w:w="417"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5CBD9" w14:textId="77777777" w:rsidR="00A16018" w:rsidRPr="004C04BE" w:rsidRDefault="00A16018" w:rsidP="007C0524">
            <w:pPr>
              <w:jc w:val="center"/>
              <w:rPr>
                <w:sz w:val="22"/>
                <w:szCs w:val="22"/>
              </w:rPr>
            </w:pPr>
            <w:r w:rsidRPr="004C04BE">
              <w:rPr>
                <w:sz w:val="22"/>
                <w:szCs w:val="22"/>
              </w:rPr>
              <w:t>Цена за единицу, руб.</w:t>
            </w:r>
          </w:p>
        </w:tc>
        <w:tc>
          <w:tcPr>
            <w:tcW w:w="556" w:type="pct"/>
            <w:gridSpan w:val="5"/>
            <w:tcBorders>
              <w:top w:val="single" w:sz="4" w:space="0" w:color="auto"/>
              <w:left w:val="nil"/>
              <w:bottom w:val="single" w:sz="4" w:space="0" w:color="auto"/>
              <w:right w:val="single" w:sz="4" w:space="0" w:color="auto"/>
            </w:tcBorders>
            <w:shd w:val="clear" w:color="000000" w:fill="FFFFFF"/>
            <w:noWrap/>
            <w:vAlign w:val="center"/>
            <w:hideMark/>
          </w:tcPr>
          <w:p w14:paraId="44DA24CA" w14:textId="77777777" w:rsidR="00A16018" w:rsidRPr="004C04BE" w:rsidRDefault="00A16018" w:rsidP="007C0524">
            <w:pPr>
              <w:jc w:val="center"/>
              <w:rPr>
                <w:sz w:val="22"/>
                <w:szCs w:val="22"/>
              </w:rPr>
            </w:pPr>
            <w:r w:rsidRPr="004C04BE">
              <w:rPr>
                <w:sz w:val="22"/>
                <w:szCs w:val="22"/>
              </w:rPr>
              <w:t>Получено</w:t>
            </w:r>
          </w:p>
        </w:tc>
        <w:tc>
          <w:tcPr>
            <w:tcW w:w="602"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234DE" w14:textId="77777777" w:rsidR="00A16018" w:rsidRPr="004C04BE" w:rsidRDefault="00A16018" w:rsidP="007C0524">
            <w:pPr>
              <w:jc w:val="center"/>
              <w:rPr>
                <w:sz w:val="22"/>
                <w:szCs w:val="22"/>
              </w:rPr>
            </w:pPr>
            <w:r w:rsidRPr="004C04BE">
              <w:rPr>
                <w:sz w:val="22"/>
                <w:szCs w:val="22"/>
              </w:rPr>
              <w:t>Использовано для монтажа</w:t>
            </w:r>
          </w:p>
        </w:tc>
        <w:tc>
          <w:tcPr>
            <w:tcW w:w="602"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732088" w14:textId="77777777" w:rsidR="00A16018" w:rsidRPr="004C04BE" w:rsidRDefault="00A16018" w:rsidP="007C0524">
            <w:pPr>
              <w:jc w:val="center"/>
              <w:rPr>
                <w:sz w:val="22"/>
                <w:szCs w:val="22"/>
              </w:rPr>
            </w:pPr>
            <w:r w:rsidRPr="004C04BE">
              <w:rPr>
                <w:sz w:val="22"/>
                <w:szCs w:val="22"/>
              </w:rPr>
              <w:t>Реквизиты КС-2, КС-3</w:t>
            </w:r>
          </w:p>
        </w:tc>
        <w:tc>
          <w:tcPr>
            <w:tcW w:w="1251"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3F339" w14:textId="77777777" w:rsidR="00A16018" w:rsidRPr="004C04BE" w:rsidRDefault="00A16018" w:rsidP="007C0524">
            <w:pPr>
              <w:jc w:val="center"/>
              <w:rPr>
                <w:sz w:val="22"/>
                <w:szCs w:val="22"/>
              </w:rPr>
            </w:pPr>
            <w:r w:rsidRPr="004C04BE">
              <w:rPr>
                <w:sz w:val="22"/>
                <w:szCs w:val="22"/>
              </w:rPr>
              <w:t>Раздел КС-2 (направление использования)</w:t>
            </w:r>
          </w:p>
        </w:tc>
      </w:tr>
      <w:tr w:rsidR="00A16018" w:rsidRPr="004C04BE" w14:paraId="5EBC0DA1" w14:textId="77777777"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7DEE9159" w14:textId="77777777"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14:paraId="444AFCB7" w14:textId="77777777"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000000"/>
              <w:right w:val="single" w:sz="4" w:space="0" w:color="000000"/>
            </w:tcBorders>
            <w:vAlign w:val="center"/>
            <w:hideMark/>
          </w:tcPr>
          <w:p w14:paraId="0BCDDC37" w14:textId="77777777"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14:paraId="7385D463" w14:textId="77777777"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14:paraId="7031D2D2" w14:textId="77777777" w:rsidR="00A16018" w:rsidRPr="004C04BE" w:rsidRDefault="00A16018" w:rsidP="007C0524">
            <w:pPr>
              <w:jc w:val="center"/>
              <w:rPr>
                <w:sz w:val="22"/>
                <w:szCs w:val="22"/>
              </w:rPr>
            </w:pPr>
          </w:p>
        </w:tc>
        <w:tc>
          <w:tcPr>
            <w:tcW w:w="556" w:type="pct"/>
            <w:gridSpan w:val="5"/>
            <w:tcBorders>
              <w:top w:val="single" w:sz="4" w:space="0" w:color="auto"/>
              <w:left w:val="nil"/>
              <w:bottom w:val="single" w:sz="4" w:space="0" w:color="auto"/>
              <w:right w:val="single" w:sz="4" w:space="0" w:color="auto"/>
            </w:tcBorders>
            <w:shd w:val="clear" w:color="000000" w:fill="FFFFFF"/>
            <w:vAlign w:val="center"/>
            <w:hideMark/>
          </w:tcPr>
          <w:p w14:paraId="4271C20B" w14:textId="77777777" w:rsidR="00A16018" w:rsidRPr="004C04BE" w:rsidRDefault="00A16018" w:rsidP="007C0524">
            <w:pPr>
              <w:jc w:val="center"/>
              <w:rPr>
                <w:sz w:val="22"/>
                <w:szCs w:val="22"/>
              </w:rPr>
            </w:pPr>
            <w:r w:rsidRPr="004C04BE">
              <w:rPr>
                <w:sz w:val="22"/>
                <w:szCs w:val="22"/>
              </w:rPr>
              <w:t>На основании М-15, ОС-15</w:t>
            </w:r>
          </w:p>
        </w:tc>
        <w:tc>
          <w:tcPr>
            <w:tcW w:w="602" w:type="pct"/>
            <w:gridSpan w:val="5"/>
            <w:vMerge/>
            <w:tcBorders>
              <w:top w:val="single" w:sz="4" w:space="0" w:color="auto"/>
              <w:left w:val="single" w:sz="4" w:space="0" w:color="auto"/>
              <w:bottom w:val="single" w:sz="4" w:space="0" w:color="auto"/>
              <w:right w:val="single" w:sz="4" w:space="0" w:color="auto"/>
            </w:tcBorders>
            <w:vAlign w:val="center"/>
            <w:hideMark/>
          </w:tcPr>
          <w:p w14:paraId="212DEE4C" w14:textId="77777777" w:rsidR="00A16018" w:rsidRPr="004C04BE" w:rsidRDefault="00A16018" w:rsidP="007C0524">
            <w:pPr>
              <w:jc w:val="center"/>
              <w:rPr>
                <w:sz w:val="22"/>
                <w:szCs w:val="22"/>
              </w:rPr>
            </w:pPr>
          </w:p>
        </w:tc>
        <w:tc>
          <w:tcPr>
            <w:tcW w:w="602" w:type="pct"/>
            <w:gridSpan w:val="4"/>
            <w:vMerge/>
            <w:tcBorders>
              <w:top w:val="single" w:sz="4" w:space="0" w:color="auto"/>
              <w:left w:val="single" w:sz="4" w:space="0" w:color="auto"/>
              <w:bottom w:val="single" w:sz="4" w:space="0" w:color="auto"/>
              <w:right w:val="single" w:sz="4" w:space="0" w:color="auto"/>
            </w:tcBorders>
            <w:vAlign w:val="center"/>
            <w:hideMark/>
          </w:tcPr>
          <w:p w14:paraId="7A1BAC54" w14:textId="77777777" w:rsidR="00A16018" w:rsidRPr="004C04BE" w:rsidRDefault="00A16018" w:rsidP="007C0524">
            <w:pPr>
              <w:jc w:val="center"/>
              <w:rPr>
                <w:sz w:val="22"/>
                <w:szCs w:val="22"/>
              </w:rPr>
            </w:pP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14:paraId="12AF00BD" w14:textId="77777777" w:rsidR="00A16018" w:rsidRPr="004C04BE" w:rsidRDefault="00A16018" w:rsidP="007C0524">
            <w:pPr>
              <w:jc w:val="center"/>
              <w:rPr>
                <w:sz w:val="22"/>
                <w:szCs w:val="22"/>
              </w:rPr>
            </w:pPr>
          </w:p>
        </w:tc>
      </w:tr>
      <w:tr w:rsidR="00A16018" w:rsidRPr="004C04BE" w14:paraId="1183CFCB" w14:textId="77777777"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6F63B174" w14:textId="77777777"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5E9B926B" w14:textId="77777777"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auto"/>
              <w:right w:val="single" w:sz="4" w:space="0" w:color="000000"/>
            </w:tcBorders>
            <w:vAlign w:val="center"/>
            <w:hideMark/>
          </w:tcPr>
          <w:p w14:paraId="114D06A3" w14:textId="77777777"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14:paraId="5304670B" w14:textId="77777777"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14:paraId="6AF1E3F0" w14:textId="77777777" w:rsidR="00A16018" w:rsidRPr="004C04BE" w:rsidRDefault="00A16018" w:rsidP="007C0524">
            <w:pPr>
              <w:jc w:val="center"/>
              <w:rPr>
                <w:sz w:val="22"/>
                <w:szCs w:val="22"/>
              </w:rPr>
            </w:pPr>
          </w:p>
        </w:tc>
        <w:tc>
          <w:tcPr>
            <w:tcW w:w="300" w:type="pct"/>
            <w:gridSpan w:val="2"/>
            <w:tcBorders>
              <w:top w:val="nil"/>
              <w:left w:val="nil"/>
              <w:bottom w:val="single" w:sz="4" w:space="0" w:color="auto"/>
              <w:right w:val="single" w:sz="4" w:space="0" w:color="auto"/>
            </w:tcBorders>
            <w:shd w:val="clear" w:color="000000" w:fill="FFFFFF"/>
            <w:vAlign w:val="center"/>
            <w:hideMark/>
          </w:tcPr>
          <w:p w14:paraId="5CC27150" w14:textId="77777777" w:rsidR="00A16018" w:rsidRPr="004C04BE" w:rsidRDefault="00A16018" w:rsidP="007C0524">
            <w:pPr>
              <w:jc w:val="center"/>
              <w:rPr>
                <w:sz w:val="22"/>
                <w:szCs w:val="22"/>
              </w:rPr>
            </w:pPr>
            <w:r w:rsidRPr="004C04BE">
              <w:rPr>
                <w:sz w:val="22"/>
                <w:szCs w:val="22"/>
              </w:rPr>
              <w:t>№</w:t>
            </w:r>
          </w:p>
        </w:tc>
        <w:tc>
          <w:tcPr>
            <w:tcW w:w="256" w:type="pct"/>
            <w:gridSpan w:val="3"/>
            <w:tcBorders>
              <w:top w:val="nil"/>
              <w:left w:val="nil"/>
              <w:bottom w:val="single" w:sz="4" w:space="0" w:color="auto"/>
              <w:right w:val="single" w:sz="4" w:space="0" w:color="auto"/>
            </w:tcBorders>
            <w:shd w:val="clear" w:color="000000" w:fill="FFFFFF"/>
            <w:vAlign w:val="center"/>
            <w:hideMark/>
          </w:tcPr>
          <w:p w14:paraId="2A81DF1C" w14:textId="77777777" w:rsidR="00A16018" w:rsidRPr="004C04BE" w:rsidRDefault="00A16018" w:rsidP="007C0524">
            <w:pPr>
              <w:jc w:val="center"/>
              <w:rPr>
                <w:sz w:val="22"/>
                <w:szCs w:val="22"/>
              </w:rPr>
            </w:pPr>
            <w:r w:rsidRPr="004C04BE">
              <w:rPr>
                <w:sz w:val="22"/>
                <w:szCs w:val="22"/>
              </w:rPr>
              <w:t>Дата</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5358EEDE" w14:textId="77777777" w:rsidR="00A16018" w:rsidRPr="004C04BE" w:rsidRDefault="00A16018" w:rsidP="007C0524">
            <w:pPr>
              <w:jc w:val="center"/>
              <w:rPr>
                <w:sz w:val="22"/>
                <w:szCs w:val="22"/>
              </w:rPr>
            </w:pPr>
            <w:r w:rsidRPr="004C04BE">
              <w:rPr>
                <w:sz w:val="22"/>
                <w:szCs w:val="22"/>
              </w:rPr>
              <w:t>Кол-во</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15D08F3F" w14:textId="77777777" w:rsidR="00A16018" w:rsidRPr="004C04BE" w:rsidRDefault="00A16018" w:rsidP="007C0524">
            <w:pPr>
              <w:jc w:val="center"/>
              <w:rPr>
                <w:sz w:val="22"/>
                <w:szCs w:val="22"/>
              </w:rPr>
            </w:pPr>
            <w:r w:rsidRPr="004C04BE">
              <w:rPr>
                <w:sz w:val="22"/>
                <w:szCs w:val="22"/>
              </w:rPr>
              <w:t>Сумма (руб.)</w:t>
            </w:r>
          </w:p>
        </w:tc>
        <w:tc>
          <w:tcPr>
            <w:tcW w:w="232" w:type="pct"/>
            <w:gridSpan w:val="2"/>
            <w:tcBorders>
              <w:top w:val="nil"/>
              <w:left w:val="nil"/>
              <w:bottom w:val="single" w:sz="4" w:space="0" w:color="auto"/>
              <w:right w:val="single" w:sz="4" w:space="0" w:color="auto"/>
            </w:tcBorders>
            <w:shd w:val="clear" w:color="000000" w:fill="FFFFFF"/>
            <w:vAlign w:val="center"/>
            <w:hideMark/>
          </w:tcPr>
          <w:p w14:paraId="7D141A22" w14:textId="77777777" w:rsidR="00A16018" w:rsidRPr="004C04BE" w:rsidRDefault="00A16018" w:rsidP="007C0524">
            <w:pPr>
              <w:jc w:val="center"/>
              <w:rPr>
                <w:sz w:val="22"/>
                <w:szCs w:val="22"/>
              </w:rPr>
            </w:pPr>
            <w:r w:rsidRPr="004C04BE">
              <w:rPr>
                <w:sz w:val="22"/>
                <w:szCs w:val="22"/>
              </w:rPr>
              <w:t>№</w:t>
            </w:r>
          </w:p>
        </w:tc>
        <w:tc>
          <w:tcPr>
            <w:tcW w:w="371" w:type="pct"/>
            <w:gridSpan w:val="2"/>
            <w:tcBorders>
              <w:top w:val="nil"/>
              <w:left w:val="nil"/>
              <w:bottom w:val="single" w:sz="4" w:space="0" w:color="auto"/>
              <w:right w:val="single" w:sz="4" w:space="0" w:color="auto"/>
            </w:tcBorders>
            <w:shd w:val="clear" w:color="000000" w:fill="FFFFFF"/>
            <w:vAlign w:val="center"/>
            <w:hideMark/>
          </w:tcPr>
          <w:p w14:paraId="073B77AD" w14:textId="77777777" w:rsidR="00A16018" w:rsidRPr="004C04BE" w:rsidRDefault="00A16018" w:rsidP="007C0524">
            <w:pPr>
              <w:jc w:val="center"/>
              <w:rPr>
                <w:sz w:val="22"/>
                <w:szCs w:val="22"/>
              </w:rPr>
            </w:pPr>
            <w:r w:rsidRPr="004C04BE">
              <w:rPr>
                <w:sz w:val="22"/>
                <w:szCs w:val="22"/>
              </w:rPr>
              <w:t>Дата</w:t>
            </w: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14:paraId="0F6ADBED" w14:textId="77777777" w:rsidR="00A16018" w:rsidRPr="004C04BE" w:rsidRDefault="00A16018" w:rsidP="007C0524">
            <w:pPr>
              <w:jc w:val="right"/>
              <w:rPr>
                <w:sz w:val="22"/>
                <w:szCs w:val="22"/>
              </w:rPr>
            </w:pPr>
          </w:p>
        </w:tc>
      </w:tr>
      <w:tr w:rsidR="00A16018" w:rsidRPr="004C04BE" w14:paraId="04F60C1A"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572C" w14:textId="77777777" w:rsidR="00A16018" w:rsidRPr="004C04BE" w:rsidRDefault="00A16018" w:rsidP="007C0524">
            <w:pPr>
              <w:jc w:val="right"/>
              <w:rPr>
                <w:sz w:val="22"/>
                <w:szCs w:val="22"/>
              </w:rPr>
            </w:pPr>
            <w:r w:rsidRPr="004C04BE">
              <w:rPr>
                <w:sz w:val="22"/>
                <w:szCs w:val="22"/>
              </w:rPr>
              <w:t> </w:t>
            </w:r>
          </w:p>
        </w:tc>
        <w:tc>
          <w:tcPr>
            <w:tcW w:w="384" w:type="pct"/>
            <w:tcBorders>
              <w:top w:val="single" w:sz="4" w:space="0" w:color="auto"/>
              <w:left w:val="nil"/>
              <w:bottom w:val="single" w:sz="4" w:space="0" w:color="auto"/>
              <w:right w:val="nil"/>
            </w:tcBorders>
            <w:shd w:val="clear" w:color="000000" w:fill="FFFFFF"/>
            <w:noWrap/>
            <w:vAlign w:val="center"/>
            <w:hideMark/>
          </w:tcPr>
          <w:p w14:paraId="6267DDD7"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67D69" w14:textId="77777777" w:rsidR="00A16018" w:rsidRPr="004C04BE" w:rsidRDefault="00A16018" w:rsidP="007C0524">
            <w:pPr>
              <w:rPr>
                <w:b/>
                <w:sz w:val="22"/>
                <w:szCs w:val="22"/>
              </w:rPr>
            </w:pPr>
            <w:r w:rsidRPr="004C04BE">
              <w:rPr>
                <w:b/>
                <w:sz w:val="22"/>
                <w:szCs w:val="22"/>
              </w:rPr>
              <w:t>Объект - ___________________________________________________________________</w:t>
            </w:r>
          </w:p>
        </w:tc>
      </w:tr>
      <w:tr w:rsidR="00A16018" w:rsidRPr="004C04BE" w14:paraId="2C341802"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3AE496" w14:textId="77777777"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14:paraId="64602F99"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90EEA01" w14:textId="77777777" w:rsidR="00A16018" w:rsidRPr="004C04BE" w:rsidRDefault="00A16018" w:rsidP="007C0524">
            <w:pPr>
              <w:rPr>
                <w:sz w:val="22"/>
                <w:szCs w:val="22"/>
              </w:rPr>
            </w:pPr>
            <w:r w:rsidRPr="004C04BE">
              <w:rPr>
                <w:sz w:val="22"/>
                <w:szCs w:val="22"/>
              </w:rPr>
              <w:t>Материалы</w:t>
            </w:r>
          </w:p>
        </w:tc>
      </w:tr>
      <w:tr w:rsidR="00A16018" w:rsidRPr="004C04BE" w14:paraId="1ACE88BB"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9D0ED" w14:textId="77777777" w:rsidR="00A16018" w:rsidRPr="004C04BE" w:rsidRDefault="00A16018" w:rsidP="007C0524">
            <w:pPr>
              <w:jc w:val="center"/>
              <w:rPr>
                <w:sz w:val="22"/>
                <w:szCs w:val="22"/>
              </w:rPr>
            </w:pPr>
            <w:r w:rsidRPr="004C04BE">
              <w:rPr>
                <w:sz w:val="22"/>
                <w:szCs w:val="22"/>
              </w:rPr>
              <w:lastRenderedPageBreak/>
              <w:t>1</w:t>
            </w:r>
          </w:p>
        </w:tc>
        <w:tc>
          <w:tcPr>
            <w:tcW w:w="384" w:type="pct"/>
            <w:tcBorders>
              <w:top w:val="single" w:sz="4" w:space="0" w:color="auto"/>
              <w:left w:val="nil"/>
              <w:bottom w:val="single" w:sz="4" w:space="0" w:color="auto"/>
              <w:right w:val="nil"/>
            </w:tcBorders>
            <w:shd w:val="clear" w:color="000000" w:fill="FFFFFF"/>
            <w:noWrap/>
            <w:vAlign w:val="center"/>
            <w:hideMark/>
          </w:tcPr>
          <w:p w14:paraId="732109E2"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585119F"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D01D79A" w14:textId="77777777" w:rsidR="00A16018" w:rsidRPr="004C04BE" w:rsidRDefault="00A16018" w:rsidP="007C0524">
            <w:pPr>
              <w:jc w:val="center"/>
              <w:rPr>
                <w:sz w:val="22"/>
                <w:szCs w:val="22"/>
              </w:rPr>
            </w:pPr>
            <w:r w:rsidRPr="004C04BE">
              <w:rPr>
                <w:sz w:val="22"/>
                <w:szCs w:val="22"/>
              </w:rPr>
              <w:t>кг</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7AB91CC9"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A925650"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B060850"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179C951"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782D039C"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1F07A0B"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186FA4C"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223D0AA8" w14:textId="77777777" w:rsidR="00A16018" w:rsidRPr="004C04BE" w:rsidRDefault="00A16018" w:rsidP="007C0524">
            <w:pPr>
              <w:jc w:val="right"/>
              <w:rPr>
                <w:sz w:val="22"/>
                <w:szCs w:val="22"/>
              </w:rPr>
            </w:pPr>
            <w:r w:rsidRPr="004C04BE">
              <w:rPr>
                <w:sz w:val="22"/>
                <w:szCs w:val="22"/>
              </w:rPr>
              <w:t> </w:t>
            </w:r>
          </w:p>
        </w:tc>
      </w:tr>
      <w:tr w:rsidR="00A16018" w:rsidRPr="004C04BE" w14:paraId="360C0137"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01C2B" w14:textId="77777777" w:rsidR="00A16018" w:rsidRPr="004C04BE" w:rsidRDefault="00A16018" w:rsidP="007C0524">
            <w:pPr>
              <w:jc w:val="center"/>
              <w:rPr>
                <w:sz w:val="22"/>
                <w:szCs w:val="22"/>
              </w:rPr>
            </w:pPr>
            <w:r w:rsidRPr="004C04BE">
              <w:rPr>
                <w:sz w:val="22"/>
                <w:szCs w:val="22"/>
              </w:rPr>
              <w:t>2</w:t>
            </w:r>
          </w:p>
        </w:tc>
        <w:tc>
          <w:tcPr>
            <w:tcW w:w="384" w:type="pct"/>
            <w:tcBorders>
              <w:top w:val="single" w:sz="4" w:space="0" w:color="auto"/>
              <w:left w:val="nil"/>
              <w:bottom w:val="single" w:sz="4" w:space="0" w:color="auto"/>
              <w:right w:val="nil"/>
            </w:tcBorders>
            <w:shd w:val="clear" w:color="000000" w:fill="FFFFFF"/>
            <w:noWrap/>
            <w:vAlign w:val="center"/>
            <w:hideMark/>
          </w:tcPr>
          <w:p w14:paraId="022553E0"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D0F58F8"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00D50AD6"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080D64D3"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4E1A529"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F89BED7"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26B355B"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25EAADC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719EE08"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8CD85F7"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7F99457E" w14:textId="77777777" w:rsidR="00A16018" w:rsidRPr="004C04BE" w:rsidRDefault="00A16018" w:rsidP="007C0524">
            <w:pPr>
              <w:jc w:val="right"/>
              <w:rPr>
                <w:sz w:val="22"/>
                <w:szCs w:val="22"/>
              </w:rPr>
            </w:pPr>
            <w:r w:rsidRPr="004C04BE">
              <w:rPr>
                <w:sz w:val="22"/>
                <w:szCs w:val="22"/>
              </w:rPr>
              <w:t> </w:t>
            </w:r>
          </w:p>
        </w:tc>
      </w:tr>
      <w:tr w:rsidR="00A16018" w:rsidRPr="004C04BE" w14:paraId="098D19F7"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75A00" w14:textId="77777777" w:rsidR="00A16018" w:rsidRPr="004C04BE" w:rsidRDefault="00A16018" w:rsidP="007C0524">
            <w:pPr>
              <w:jc w:val="center"/>
              <w:rPr>
                <w:sz w:val="22"/>
                <w:szCs w:val="22"/>
              </w:rPr>
            </w:pPr>
            <w:r w:rsidRPr="004C04BE">
              <w:rPr>
                <w:sz w:val="22"/>
                <w:szCs w:val="22"/>
              </w:rPr>
              <w:t>3</w:t>
            </w:r>
          </w:p>
        </w:tc>
        <w:tc>
          <w:tcPr>
            <w:tcW w:w="384" w:type="pct"/>
            <w:tcBorders>
              <w:top w:val="single" w:sz="4" w:space="0" w:color="auto"/>
              <w:left w:val="nil"/>
              <w:bottom w:val="single" w:sz="4" w:space="0" w:color="auto"/>
              <w:right w:val="nil"/>
            </w:tcBorders>
            <w:shd w:val="clear" w:color="000000" w:fill="FFFFFF"/>
            <w:noWrap/>
            <w:vAlign w:val="center"/>
            <w:hideMark/>
          </w:tcPr>
          <w:p w14:paraId="1A645C43"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7343AE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49C46B1C"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4DFE0C"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E17C2EA"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09D5976"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F7DBE2A"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35F510D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5951D05"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48712C6"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1CE7F41F" w14:textId="77777777" w:rsidR="00A16018" w:rsidRPr="004C04BE" w:rsidRDefault="00A16018" w:rsidP="007C0524">
            <w:pPr>
              <w:jc w:val="right"/>
              <w:rPr>
                <w:sz w:val="22"/>
                <w:szCs w:val="22"/>
              </w:rPr>
            </w:pPr>
            <w:r w:rsidRPr="004C04BE">
              <w:rPr>
                <w:sz w:val="22"/>
                <w:szCs w:val="22"/>
              </w:rPr>
              <w:t> </w:t>
            </w:r>
          </w:p>
        </w:tc>
      </w:tr>
      <w:tr w:rsidR="00A16018" w:rsidRPr="004C04BE" w14:paraId="4AF48F7A"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9BDE6" w14:textId="77777777"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nil"/>
              <w:bottom w:val="single" w:sz="4" w:space="0" w:color="auto"/>
              <w:right w:val="nil"/>
            </w:tcBorders>
            <w:shd w:val="clear" w:color="000000" w:fill="FFFFFF"/>
            <w:noWrap/>
            <w:vAlign w:val="center"/>
            <w:hideMark/>
          </w:tcPr>
          <w:p w14:paraId="2D66D7A1"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D6B025E"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D46C9E8"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4FBCA97D"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3BF02F2"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1E0ABEC"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3304471"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2DBE765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ECFF3BF"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AC6F368"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0D748A91" w14:textId="77777777" w:rsidR="00A16018" w:rsidRPr="004C04BE" w:rsidRDefault="00A16018" w:rsidP="007C0524">
            <w:pPr>
              <w:jc w:val="right"/>
              <w:rPr>
                <w:sz w:val="22"/>
                <w:szCs w:val="22"/>
              </w:rPr>
            </w:pPr>
            <w:r w:rsidRPr="004C04BE">
              <w:rPr>
                <w:sz w:val="22"/>
                <w:szCs w:val="22"/>
              </w:rPr>
              <w:t> </w:t>
            </w:r>
          </w:p>
        </w:tc>
      </w:tr>
      <w:tr w:rsidR="00A16018" w:rsidRPr="004C04BE" w14:paraId="455F5392"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11B01" w14:textId="77777777"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14:paraId="2DE5CD7B"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408B289"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3CB61D38"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318BB2F4"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75D0AAA"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76EF54D"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66C540C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3852AF71"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7214EC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3D80222"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00D6A407" w14:textId="77777777" w:rsidR="00A16018" w:rsidRPr="004C04BE" w:rsidRDefault="00A16018" w:rsidP="007C0524">
            <w:pPr>
              <w:jc w:val="right"/>
              <w:rPr>
                <w:sz w:val="22"/>
                <w:szCs w:val="22"/>
              </w:rPr>
            </w:pPr>
            <w:r w:rsidRPr="004C04BE">
              <w:rPr>
                <w:sz w:val="22"/>
                <w:szCs w:val="22"/>
              </w:rPr>
              <w:t> </w:t>
            </w:r>
          </w:p>
        </w:tc>
      </w:tr>
      <w:tr w:rsidR="00A16018" w:rsidRPr="004C04BE" w14:paraId="1CA38344" w14:textId="77777777" w:rsidTr="00754165">
        <w:trPr>
          <w:gridAfter w:val="1"/>
          <w:wAfter w:w="131" w:type="pct"/>
          <w:trHeight w:val="342"/>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7515D643" w14:textId="77777777" w:rsidR="00A16018" w:rsidRPr="004C04BE" w:rsidRDefault="00A16018" w:rsidP="007C0524">
            <w:pPr>
              <w:jc w:val="center"/>
              <w:rPr>
                <w:sz w:val="22"/>
                <w:szCs w:val="22"/>
              </w:rPr>
            </w:pPr>
          </w:p>
        </w:tc>
        <w:tc>
          <w:tcPr>
            <w:tcW w:w="384" w:type="pct"/>
            <w:tcBorders>
              <w:top w:val="nil"/>
              <w:left w:val="nil"/>
              <w:bottom w:val="single" w:sz="4" w:space="0" w:color="auto"/>
              <w:right w:val="nil"/>
            </w:tcBorders>
            <w:shd w:val="clear" w:color="000000" w:fill="FFFFFF"/>
            <w:noWrap/>
            <w:vAlign w:val="center"/>
            <w:hideMark/>
          </w:tcPr>
          <w:p w14:paraId="61C9C5EB"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single" w:sz="4" w:space="0" w:color="auto"/>
              <w:bottom w:val="single" w:sz="4" w:space="0" w:color="auto"/>
              <w:right w:val="nil"/>
            </w:tcBorders>
            <w:shd w:val="clear" w:color="auto" w:fill="auto"/>
            <w:noWrap/>
            <w:vAlign w:val="center"/>
            <w:hideMark/>
          </w:tcPr>
          <w:p w14:paraId="14BAB2B3" w14:textId="77777777" w:rsidR="00A16018" w:rsidRPr="004C04BE" w:rsidRDefault="00A16018" w:rsidP="007C0524">
            <w:pPr>
              <w:rPr>
                <w:b/>
                <w:sz w:val="22"/>
                <w:szCs w:val="22"/>
              </w:rPr>
            </w:pPr>
            <w:r w:rsidRPr="004C04BE">
              <w:rPr>
                <w:b/>
                <w:sz w:val="22"/>
                <w:szCs w:val="22"/>
              </w:rPr>
              <w:t>Итого материалы:</w:t>
            </w:r>
          </w:p>
        </w:tc>
        <w:tc>
          <w:tcPr>
            <w:tcW w:w="3606" w:type="pct"/>
            <w:gridSpan w:val="25"/>
            <w:tcBorders>
              <w:top w:val="nil"/>
              <w:left w:val="nil"/>
              <w:bottom w:val="single" w:sz="4" w:space="0" w:color="auto"/>
              <w:right w:val="single" w:sz="4" w:space="0" w:color="auto"/>
            </w:tcBorders>
            <w:shd w:val="clear" w:color="auto" w:fill="auto"/>
            <w:vAlign w:val="center"/>
            <w:hideMark/>
          </w:tcPr>
          <w:p w14:paraId="596626D6" w14:textId="77777777" w:rsidR="00A16018" w:rsidRPr="004C04BE" w:rsidRDefault="00A16018" w:rsidP="007C0524">
            <w:pPr>
              <w:rPr>
                <w:sz w:val="22"/>
                <w:szCs w:val="22"/>
              </w:rPr>
            </w:pPr>
            <w:r w:rsidRPr="004C04BE">
              <w:rPr>
                <w:sz w:val="22"/>
                <w:szCs w:val="22"/>
              </w:rPr>
              <w:t xml:space="preserve"> </w:t>
            </w:r>
          </w:p>
          <w:p w14:paraId="3EECC738" w14:textId="77777777" w:rsidR="00A16018" w:rsidRPr="004C04BE" w:rsidRDefault="00A16018" w:rsidP="007C0524">
            <w:pPr>
              <w:rPr>
                <w:sz w:val="22"/>
                <w:szCs w:val="22"/>
              </w:rPr>
            </w:pPr>
            <w:r w:rsidRPr="004C04BE">
              <w:rPr>
                <w:sz w:val="22"/>
                <w:szCs w:val="22"/>
              </w:rPr>
              <w:t xml:space="preserve">  </w:t>
            </w:r>
          </w:p>
        </w:tc>
      </w:tr>
      <w:tr w:rsidR="00A16018" w:rsidRPr="004C04BE" w14:paraId="67C6C0EB"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7EF8BF6" w14:textId="77777777"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14:paraId="4BD9486A"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9BBE17F" w14:textId="77777777" w:rsidR="00A16018" w:rsidRPr="004C04BE" w:rsidRDefault="00A16018" w:rsidP="007C0524">
            <w:pPr>
              <w:rPr>
                <w:sz w:val="22"/>
                <w:szCs w:val="22"/>
              </w:rPr>
            </w:pPr>
            <w:r w:rsidRPr="004C04BE">
              <w:rPr>
                <w:sz w:val="22"/>
                <w:szCs w:val="22"/>
              </w:rPr>
              <w:t>Оборудование</w:t>
            </w:r>
          </w:p>
        </w:tc>
      </w:tr>
      <w:tr w:rsidR="00A16018" w:rsidRPr="004C04BE" w14:paraId="4B18681D"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4EE3D3E8" w14:textId="77777777" w:rsidR="00A16018" w:rsidRPr="004C04BE" w:rsidRDefault="00A16018" w:rsidP="007C0524">
            <w:pPr>
              <w:jc w:val="center"/>
              <w:rPr>
                <w:sz w:val="22"/>
                <w:szCs w:val="22"/>
              </w:rPr>
            </w:pPr>
            <w:r w:rsidRPr="004C04BE">
              <w:rPr>
                <w:sz w:val="22"/>
                <w:szCs w:val="22"/>
              </w:rPr>
              <w:t>1</w:t>
            </w:r>
          </w:p>
        </w:tc>
        <w:tc>
          <w:tcPr>
            <w:tcW w:w="384" w:type="pct"/>
            <w:tcBorders>
              <w:top w:val="nil"/>
              <w:left w:val="nil"/>
              <w:bottom w:val="single" w:sz="4" w:space="0" w:color="auto"/>
              <w:right w:val="nil"/>
            </w:tcBorders>
            <w:shd w:val="clear" w:color="000000" w:fill="FFFFFF"/>
            <w:noWrap/>
            <w:vAlign w:val="center"/>
            <w:hideMark/>
          </w:tcPr>
          <w:p w14:paraId="154551A3"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F59925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4A4FC8F4" w14:textId="77777777" w:rsidR="00A16018" w:rsidRPr="004C04BE" w:rsidRDefault="00A16018" w:rsidP="007C0524">
            <w:pPr>
              <w:jc w:val="center"/>
              <w:rPr>
                <w:sz w:val="22"/>
                <w:szCs w:val="22"/>
              </w:rPr>
            </w:pPr>
            <w:r>
              <w:rPr>
                <w:sz w:val="22"/>
                <w:szCs w:val="22"/>
              </w:rPr>
              <w:t>т</w:t>
            </w: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71DD1F11"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single" w:sz="4" w:space="0" w:color="auto"/>
            </w:tcBorders>
            <w:shd w:val="clear" w:color="000000" w:fill="FFFFFF"/>
            <w:noWrap/>
            <w:vAlign w:val="center"/>
            <w:hideMark/>
          </w:tcPr>
          <w:p w14:paraId="4AFDB4A1"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nil"/>
              <w:left w:val="nil"/>
              <w:bottom w:val="nil"/>
              <w:right w:val="single" w:sz="4" w:space="0" w:color="auto"/>
            </w:tcBorders>
            <w:shd w:val="clear" w:color="000000" w:fill="FFFFFF"/>
            <w:noWrap/>
            <w:vAlign w:val="center"/>
            <w:hideMark/>
          </w:tcPr>
          <w:p w14:paraId="02075C3C"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6F6A11CE"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533A0BE4"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74E70490"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5DA7073D"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6BCDA3F9" w14:textId="77777777" w:rsidR="00A16018" w:rsidRPr="004C04BE" w:rsidRDefault="00A16018" w:rsidP="007C0524">
            <w:pPr>
              <w:jc w:val="right"/>
              <w:rPr>
                <w:sz w:val="22"/>
                <w:szCs w:val="22"/>
              </w:rPr>
            </w:pPr>
            <w:r w:rsidRPr="004C04BE">
              <w:rPr>
                <w:sz w:val="22"/>
                <w:szCs w:val="22"/>
              </w:rPr>
              <w:t> </w:t>
            </w:r>
          </w:p>
        </w:tc>
      </w:tr>
      <w:tr w:rsidR="00A16018" w:rsidRPr="004C04BE" w14:paraId="41D28924"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025F06AB" w14:textId="77777777" w:rsidR="00A16018" w:rsidRPr="004C04BE" w:rsidRDefault="00A16018" w:rsidP="007C0524">
            <w:pPr>
              <w:jc w:val="center"/>
              <w:rPr>
                <w:sz w:val="22"/>
                <w:szCs w:val="22"/>
              </w:rPr>
            </w:pPr>
            <w:r w:rsidRPr="004C04BE">
              <w:rPr>
                <w:sz w:val="22"/>
                <w:szCs w:val="22"/>
              </w:rPr>
              <w:t>2</w:t>
            </w:r>
          </w:p>
        </w:tc>
        <w:tc>
          <w:tcPr>
            <w:tcW w:w="384" w:type="pct"/>
            <w:tcBorders>
              <w:top w:val="nil"/>
              <w:left w:val="nil"/>
              <w:bottom w:val="single" w:sz="4" w:space="0" w:color="auto"/>
              <w:right w:val="nil"/>
            </w:tcBorders>
            <w:shd w:val="clear" w:color="000000" w:fill="FFFFFF"/>
            <w:noWrap/>
            <w:vAlign w:val="center"/>
            <w:hideMark/>
          </w:tcPr>
          <w:p w14:paraId="128F7157"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3FBD852"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0FA697BC" w14:textId="77777777"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0517C7E4"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14:paraId="7C5C18F7"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14:paraId="7436C333"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73EB64F3"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288CADF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37FBE2E2"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553BCA5F"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71CF8948" w14:textId="77777777" w:rsidR="00A16018" w:rsidRPr="004C04BE" w:rsidRDefault="00A16018" w:rsidP="007C0524">
            <w:pPr>
              <w:jc w:val="right"/>
              <w:rPr>
                <w:sz w:val="22"/>
                <w:szCs w:val="22"/>
              </w:rPr>
            </w:pPr>
            <w:r w:rsidRPr="004C04BE">
              <w:rPr>
                <w:sz w:val="22"/>
                <w:szCs w:val="22"/>
              </w:rPr>
              <w:t> </w:t>
            </w:r>
          </w:p>
        </w:tc>
      </w:tr>
      <w:tr w:rsidR="00A16018" w:rsidRPr="004C04BE" w14:paraId="32E053BF"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44E3F8D4" w14:textId="77777777" w:rsidR="00A16018" w:rsidRPr="004C04BE" w:rsidRDefault="00A16018" w:rsidP="007C0524">
            <w:pPr>
              <w:jc w:val="center"/>
              <w:rPr>
                <w:sz w:val="22"/>
                <w:szCs w:val="22"/>
              </w:rPr>
            </w:pPr>
            <w:r w:rsidRPr="004C04BE">
              <w:rPr>
                <w:sz w:val="22"/>
                <w:szCs w:val="22"/>
              </w:rPr>
              <w:t>3</w:t>
            </w:r>
          </w:p>
        </w:tc>
        <w:tc>
          <w:tcPr>
            <w:tcW w:w="384" w:type="pct"/>
            <w:tcBorders>
              <w:top w:val="nil"/>
              <w:left w:val="nil"/>
              <w:bottom w:val="single" w:sz="4" w:space="0" w:color="auto"/>
              <w:right w:val="nil"/>
            </w:tcBorders>
            <w:shd w:val="clear" w:color="000000" w:fill="FFFFFF"/>
            <w:noWrap/>
            <w:vAlign w:val="center"/>
            <w:hideMark/>
          </w:tcPr>
          <w:p w14:paraId="78CDB32E"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065FE792"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28438942" w14:textId="77777777"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41F56BD0"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F35E54C"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1AA938A"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17EAE396"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2929ABC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3EB023FF"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0661CFA6"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7167B6E5" w14:textId="77777777" w:rsidR="00A16018" w:rsidRPr="004C04BE" w:rsidRDefault="00A16018" w:rsidP="007C0524">
            <w:pPr>
              <w:jc w:val="right"/>
              <w:rPr>
                <w:sz w:val="22"/>
                <w:szCs w:val="22"/>
              </w:rPr>
            </w:pPr>
            <w:r w:rsidRPr="004C04BE">
              <w:rPr>
                <w:sz w:val="22"/>
                <w:szCs w:val="22"/>
              </w:rPr>
              <w:t> </w:t>
            </w:r>
          </w:p>
        </w:tc>
      </w:tr>
      <w:tr w:rsidR="00A16018" w:rsidRPr="004C04BE" w14:paraId="68A7464C"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9973C" w14:textId="77777777"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BB244"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28988"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31468" w14:textId="77777777" w:rsidR="00A16018" w:rsidRPr="004C04BE" w:rsidRDefault="00A16018" w:rsidP="007C0524">
            <w:pPr>
              <w:jc w:val="center"/>
              <w:rPr>
                <w:sz w:val="22"/>
                <w:szCs w:val="22"/>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27FC5"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C85EE"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ABB5F"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83296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D7CCB4"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4D40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70B0C"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CAE3" w14:textId="77777777" w:rsidR="00A16018" w:rsidRPr="004C04BE" w:rsidRDefault="00A16018" w:rsidP="007C0524">
            <w:pPr>
              <w:jc w:val="right"/>
              <w:rPr>
                <w:sz w:val="22"/>
                <w:szCs w:val="22"/>
              </w:rPr>
            </w:pPr>
            <w:r w:rsidRPr="004C04BE">
              <w:rPr>
                <w:sz w:val="22"/>
                <w:szCs w:val="22"/>
              </w:rPr>
              <w:t> </w:t>
            </w:r>
          </w:p>
        </w:tc>
      </w:tr>
      <w:tr w:rsidR="00A16018" w:rsidRPr="004C04BE" w14:paraId="5E81BE98"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0B7A9" w14:textId="77777777"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14:paraId="71D2B75E"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3BD17D6C"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EC55DD7"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24ADF77F"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14:paraId="40FC7650"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14:paraId="3053B73A"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6A8EF9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69FBF3D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1C6F26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84E04BA"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74182CF6" w14:textId="77777777" w:rsidR="00A16018" w:rsidRPr="004C04BE" w:rsidRDefault="00A16018" w:rsidP="007C0524">
            <w:pPr>
              <w:jc w:val="right"/>
              <w:rPr>
                <w:sz w:val="22"/>
                <w:szCs w:val="22"/>
              </w:rPr>
            </w:pPr>
            <w:r w:rsidRPr="004C04BE">
              <w:rPr>
                <w:sz w:val="22"/>
                <w:szCs w:val="22"/>
              </w:rPr>
              <w:t> </w:t>
            </w:r>
          </w:p>
        </w:tc>
      </w:tr>
      <w:tr w:rsidR="00A16018" w:rsidRPr="004C04BE" w14:paraId="61687138" w14:textId="77777777"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14:paraId="3279B658"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single" w:sz="4" w:space="0" w:color="auto"/>
              <w:right w:val="single" w:sz="4" w:space="0" w:color="auto"/>
            </w:tcBorders>
            <w:shd w:val="clear" w:color="auto" w:fill="auto"/>
            <w:noWrap/>
            <w:vAlign w:val="center"/>
            <w:hideMark/>
          </w:tcPr>
          <w:p w14:paraId="025521BE"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nil"/>
              <w:bottom w:val="single" w:sz="4" w:space="0" w:color="auto"/>
              <w:right w:val="single" w:sz="4" w:space="0" w:color="auto"/>
            </w:tcBorders>
            <w:shd w:val="clear" w:color="auto" w:fill="auto"/>
            <w:vAlign w:val="center"/>
            <w:hideMark/>
          </w:tcPr>
          <w:p w14:paraId="16FC2C59" w14:textId="77777777" w:rsidR="00A16018" w:rsidRPr="004C04BE" w:rsidRDefault="00A16018" w:rsidP="007C0524">
            <w:pPr>
              <w:rPr>
                <w:b/>
                <w:sz w:val="22"/>
                <w:szCs w:val="22"/>
              </w:rPr>
            </w:pPr>
            <w:r w:rsidRPr="004C04BE">
              <w:rPr>
                <w:b/>
                <w:sz w:val="22"/>
                <w:szCs w:val="22"/>
              </w:rPr>
              <w:t xml:space="preserve">Итого оборудования: </w:t>
            </w:r>
          </w:p>
          <w:p w14:paraId="633E2042" w14:textId="77777777" w:rsidR="00A16018" w:rsidRPr="004C04BE" w:rsidRDefault="00A16018" w:rsidP="007C0524">
            <w:pPr>
              <w:rPr>
                <w:sz w:val="22"/>
                <w:szCs w:val="22"/>
              </w:rPr>
            </w:pPr>
            <w:r w:rsidRPr="004C04BE">
              <w:rPr>
                <w:sz w:val="22"/>
                <w:szCs w:val="22"/>
              </w:rPr>
              <w:t xml:space="preserve"> </w:t>
            </w:r>
          </w:p>
        </w:tc>
      </w:tr>
      <w:tr w:rsidR="00A16018" w:rsidRPr="004C04BE" w14:paraId="13A1E1E7" w14:textId="77777777"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tcPr>
          <w:p w14:paraId="7ECC6B19" w14:textId="77777777" w:rsidR="00A16018" w:rsidRPr="004C04BE" w:rsidRDefault="00A16018" w:rsidP="007C0524">
            <w:pPr>
              <w:jc w:val="right"/>
              <w:rPr>
                <w:sz w:val="22"/>
                <w:szCs w:val="22"/>
              </w:rPr>
            </w:pPr>
          </w:p>
        </w:tc>
        <w:tc>
          <w:tcPr>
            <w:tcW w:w="384" w:type="pct"/>
            <w:tcBorders>
              <w:top w:val="nil"/>
              <w:left w:val="nil"/>
              <w:bottom w:val="single" w:sz="4" w:space="0" w:color="auto"/>
              <w:right w:val="single" w:sz="4" w:space="0" w:color="auto"/>
            </w:tcBorders>
            <w:shd w:val="clear" w:color="auto" w:fill="auto"/>
            <w:noWrap/>
            <w:vAlign w:val="center"/>
          </w:tcPr>
          <w:p w14:paraId="0335A4A8" w14:textId="77777777" w:rsidR="00A16018" w:rsidRPr="004C04BE" w:rsidRDefault="00A16018" w:rsidP="007C0524">
            <w:pPr>
              <w:jc w:val="right"/>
              <w:rPr>
                <w:sz w:val="22"/>
                <w:szCs w:val="22"/>
              </w:rPr>
            </w:pPr>
          </w:p>
        </w:tc>
        <w:tc>
          <w:tcPr>
            <w:tcW w:w="4308" w:type="pct"/>
            <w:gridSpan w:val="27"/>
            <w:tcBorders>
              <w:top w:val="single" w:sz="4" w:space="0" w:color="auto"/>
              <w:left w:val="nil"/>
              <w:bottom w:val="single" w:sz="4" w:space="0" w:color="auto"/>
              <w:right w:val="single" w:sz="4" w:space="0" w:color="auto"/>
            </w:tcBorders>
            <w:shd w:val="clear" w:color="auto" w:fill="auto"/>
            <w:vAlign w:val="center"/>
          </w:tcPr>
          <w:p w14:paraId="3BFA7D33" w14:textId="77777777" w:rsidR="00A16018" w:rsidRPr="004C04BE" w:rsidRDefault="00A16018" w:rsidP="007C0524">
            <w:pPr>
              <w:rPr>
                <w:sz w:val="22"/>
                <w:szCs w:val="22"/>
              </w:rPr>
            </w:pPr>
            <w:r w:rsidRPr="004C04BE">
              <w:rPr>
                <w:sz w:val="22"/>
                <w:szCs w:val="22"/>
              </w:rPr>
              <w:t xml:space="preserve">Всего: </w:t>
            </w:r>
          </w:p>
        </w:tc>
      </w:tr>
      <w:tr w:rsidR="00A16018" w:rsidRPr="004C04BE" w14:paraId="0C8DD144" w14:textId="77777777" w:rsidTr="00754165">
        <w:trPr>
          <w:trHeight w:val="285"/>
        </w:trPr>
        <w:tc>
          <w:tcPr>
            <w:tcW w:w="176" w:type="pct"/>
            <w:tcBorders>
              <w:left w:val="nil"/>
              <w:bottom w:val="nil"/>
              <w:right w:val="nil"/>
            </w:tcBorders>
            <w:shd w:val="clear" w:color="000000" w:fill="FFFFFF"/>
            <w:noWrap/>
            <w:vAlign w:val="center"/>
            <w:hideMark/>
          </w:tcPr>
          <w:p w14:paraId="44641344" w14:textId="77777777" w:rsidR="00A16018" w:rsidRPr="004C04BE" w:rsidRDefault="00A16018" w:rsidP="007C0524">
            <w:pPr>
              <w:jc w:val="right"/>
              <w:rPr>
                <w:sz w:val="22"/>
                <w:szCs w:val="22"/>
              </w:rPr>
            </w:pPr>
            <w:r w:rsidRPr="004C04BE">
              <w:rPr>
                <w:sz w:val="22"/>
                <w:szCs w:val="22"/>
              </w:rPr>
              <w:t> </w:t>
            </w:r>
          </w:p>
        </w:tc>
        <w:tc>
          <w:tcPr>
            <w:tcW w:w="384" w:type="pct"/>
            <w:tcBorders>
              <w:left w:val="nil"/>
              <w:bottom w:val="nil"/>
              <w:right w:val="nil"/>
            </w:tcBorders>
            <w:shd w:val="clear" w:color="000000" w:fill="FFFFFF"/>
            <w:noWrap/>
            <w:vAlign w:val="center"/>
            <w:hideMark/>
          </w:tcPr>
          <w:p w14:paraId="4E43E1F5" w14:textId="77777777" w:rsidR="00A16018" w:rsidRPr="004C04BE" w:rsidRDefault="00A16018" w:rsidP="007C0524">
            <w:pPr>
              <w:jc w:val="right"/>
              <w:rPr>
                <w:sz w:val="22"/>
                <w:szCs w:val="22"/>
              </w:rPr>
            </w:pPr>
            <w:r w:rsidRPr="004C04BE">
              <w:rPr>
                <w:sz w:val="22"/>
                <w:szCs w:val="22"/>
              </w:rPr>
              <w:t> </w:t>
            </w:r>
          </w:p>
        </w:tc>
        <w:tc>
          <w:tcPr>
            <w:tcW w:w="649" w:type="pct"/>
            <w:tcBorders>
              <w:left w:val="nil"/>
              <w:bottom w:val="nil"/>
              <w:right w:val="nil"/>
            </w:tcBorders>
            <w:shd w:val="clear" w:color="000000" w:fill="FFFFFF"/>
            <w:noWrap/>
            <w:vAlign w:val="center"/>
            <w:hideMark/>
          </w:tcPr>
          <w:p w14:paraId="1D404E12" w14:textId="77777777" w:rsidR="00A16018" w:rsidRPr="004C04BE" w:rsidRDefault="00A16018" w:rsidP="007C0524">
            <w:pPr>
              <w:jc w:val="right"/>
              <w:rPr>
                <w:sz w:val="22"/>
                <w:szCs w:val="22"/>
              </w:rPr>
            </w:pPr>
            <w:r w:rsidRPr="004C04BE">
              <w:rPr>
                <w:sz w:val="22"/>
                <w:szCs w:val="22"/>
              </w:rPr>
              <w:t> </w:t>
            </w:r>
          </w:p>
        </w:tc>
        <w:tc>
          <w:tcPr>
            <w:tcW w:w="324" w:type="pct"/>
            <w:gridSpan w:val="5"/>
            <w:tcBorders>
              <w:left w:val="nil"/>
              <w:bottom w:val="nil"/>
              <w:right w:val="nil"/>
            </w:tcBorders>
            <w:shd w:val="clear" w:color="000000" w:fill="FFFFFF"/>
            <w:noWrap/>
            <w:vAlign w:val="center"/>
            <w:hideMark/>
          </w:tcPr>
          <w:p w14:paraId="46FFC8C1" w14:textId="77777777" w:rsidR="00A16018" w:rsidRPr="004C04BE" w:rsidRDefault="00A16018" w:rsidP="007C0524">
            <w:pPr>
              <w:jc w:val="right"/>
              <w:rPr>
                <w:sz w:val="22"/>
                <w:szCs w:val="22"/>
              </w:rPr>
            </w:pPr>
            <w:r w:rsidRPr="004C04BE">
              <w:rPr>
                <w:sz w:val="22"/>
                <w:szCs w:val="22"/>
              </w:rPr>
              <w:t> </w:t>
            </w:r>
          </w:p>
        </w:tc>
        <w:tc>
          <w:tcPr>
            <w:tcW w:w="278" w:type="pct"/>
            <w:gridSpan w:val="2"/>
            <w:tcBorders>
              <w:left w:val="nil"/>
              <w:bottom w:val="nil"/>
              <w:right w:val="nil"/>
            </w:tcBorders>
            <w:shd w:val="clear" w:color="000000" w:fill="FFFFFF"/>
            <w:noWrap/>
            <w:vAlign w:val="center"/>
            <w:hideMark/>
          </w:tcPr>
          <w:p w14:paraId="5DC56123" w14:textId="77777777" w:rsidR="00A16018" w:rsidRPr="004C04BE" w:rsidRDefault="00A16018" w:rsidP="007C0524">
            <w:pPr>
              <w:jc w:val="right"/>
              <w:rPr>
                <w:sz w:val="22"/>
                <w:szCs w:val="22"/>
              </w:rPr>
            </w:pPr>
            <w:r w:rsidRPr="004C04BE">
              <w:rPr>
                <w:sz w:val="22"/>
                <w:szCs w:val="22"/>
              </w:rPr>
              <w:t> </w:t>
            </w:r>
          </w:p>
        </w:tc>
        <w:tc>
          <w:tcPr>
            <w:tcW w:w="371" w:type="pct"/>
            <w:gridSpan w:val="4"/>
            <w:tcBorders>
              <w:left w:val="nil"/>
              <w:bottom w:val="nil"/>
              <w:right w:val="nil"/>
            </w:tcBorders>
            <w:shd w:val="clear" w:color="000000" w:fill="FFFFFF"/>
            <w:vAlign w:val="center"/>
            <w:hideMark/>
          </w:tcPr>
          <w:p w14:paraId="782C716D" w14:textId="77777777" w:rsidR="00A16018" w:rsidRPr="004C04BE" w:rsidRDefault="00A16018" w:rsidP="007C0524">
            <w:pPr>
              <w:jc w:val="right"/>
              <w:rPr>
                <w:sz w:val="22"/>
                <w:szCs w:val="22"/>
              </w:rPr>
            </w:pPr>
            <w:r w:rsidRPr="004C04BE">
              <w:rPr>
                <w:sz w:val="22"/>
                <w:szCs w:val="22"/>
              </w:rPr>
              <w:t> </w:t>
            </w:r>
          </w:p>
        </w:tc>
        <w:tc>
          <w:tcPr>
            <w:tcW w:w="107" w:type="pct"/>
            <w:tcBorders>
              <w:left w:val="nil"/>
              <w:bottom w:val="nil"/>
              <w:right w:val="nil"/>
            </w:tcBorders>
            <w:shd w:val="clear" w:color="000000" w:fill="FFFFFF"/>
            <w:noWrap/>
            <w:vAlign w:val="center"/>
            <w:hideMark/>
          </w:tcPr>
          <w:p w14:paraId="5C084A26" w14:textId="77777777" w:rsidR="00A16018" w:rsidRPr="004C04BE" w:rsidRDefault="00A16018" w:rsidP="007C0524">
            <w:pPr>
              <w:jc w:val="right"/>
              <w:rPr>
                <w:sz w:val="22"/>
                <w:szCs w:val="22"/>
              </w:rPr>
            </w:pPr>
            <w:r w:rsidRPr="004C04BE">
              <w:rPr>
                <w:sz w:val="22"/>
                <w:szCs w:val="22"/>
              </w:rPr>
              <w:t> </w:t>
            </w:r>
          </w:p>
        </w:tc>
        <w:tc>
          <w:tcPr>
            <w:tcW w:w="256" w:type="pct"/>
            <w:gridSpan w:val="2"/>
            <w:tcBorders>
              <w:left w:val="nil"/>
              <w:bottom w:val="nil"/>
              <w:right w:val="nil"/>
            </w:tcBorders>
            <w:shd w:val="clear" w:color="000000" w:fill="FFFFFF"/>
            <w:noWrap/>
            <w:vAlign w:val="center"/>
            <w:hideMark/>
          </w:tcPr>
          <w:p w14:paraId="45116ED8" w14:textId="77777777" w:rsidR="00A16018" w:rsidRPr="004C04BE" w:rsidRDefault="00A16018" w:rsidP="007C0524">
            <w:pPr>
              <w:jc w:val="right"/>
              <w:rPr>
                <w:sz w:val="22"/>
                <w:szCs w:val="22"/>
              </w:rPr>
            </w:pPr>
            <w:r w:rsidRPr="004C04BE">
              <w:rPr>
                <w:sz w:val="22"/>
                <w:szCs w:val="22"/>
              </w:rPr>
              <w:t> </w:t>
            </w:r>
          </w:p>
        </w:tc>
        <w:tc>
          <w:tcPr>
            <w:tcW w:w="195" w:type="pct"/>
            <w:gridSpan w:val="3"/>
            <w:tcBorders>
              <w:left w:val="nil"/>
              <w:bottom w:val="nil"/>
              <w:right w:val="nil"/>
            </w:tcBorders>
            <w:shd w:val="clear" w:color="000000" w:fill="FFFFFF"/>
            <w:noWrap/>
            <w:vAlign w:val="center"/>
            <w:hideMark/>
          </w:tcPr>
          <w:p w14:paraId="48D6228B" w14:textId="77777777" w:rsidR="00A16018" w:rsidRPr="004C04BE" w:rsidRDefault="00A16018" w:rsidP="007C0524">
            <w:pPr>
              <w:jc w:val="right"/>
              <w:rPr>
                <w:sz w:val="22"/>
                <w:szCs w:val="22"/>
              </w:rPr>
            </w:pPr>
            <w:r w:rsidRPr="004C04BE">
              <w:rPr>
                <w:sz w:val="22"/>
                <w:szCs w:val="22"/>
              </w:rPr>
              <w:t> </w:t>
            </w:r>
          </w:p>
        </w:tc>
        <w:tc>
          <w:tcPr>
            <w:tcW w:w="407" w:type="pct"/>
            <w:gridSpan w:val="2"/>
            <w:tcBorders>
              <w:left w:val="nil"/>
              <w:bottom w:val="nil"/>
              <w:right w:val="nil"/>
            </w:tcBorders>
            <w:shd w:val="clear" w:color="000000" w:fill="FFFFFF"/>
            <w:noWrap/>
            <w:vAlign w:val="center"/>
            <w:hideMark/>
          </w:tcPr>
          <w:p w14:paraId="59F812AD" w14:textId="77777777" w:rsidR="00A16018" w:rsidRPr="004C04BE" w:rsidRDefault="00A16018" w:rsidP="007C0524">
            <w:pPr>
              <w:jc w:val="right"/>
              <w:rPr>
                <w:sz w:val="22"/>
                <w:szCs w:val="22"/>
              </w:rPr>
            </w:pPr>
            <w:r w:rsidRPr="004C04BE">
              <w:rPr>
                <w:sz w:val="22"/>
                <w:szCs w:val="22"/>
              </w:rPr>
              <w:t> </w:t>
            </w:r>
          </w:p>
        </w:tc>
        <w:tc>
          <w:tcPr>
            <w:tcW w:w="1158" w:type="pct"/>
            <w:gridSpan w:val="6"/>
            <w:tcBorders>
              <w:left w:val="nil"/>
              <w:bottom w:val="nil"/>
              <w:right w:val="nil"/>
            </w:tcBorders>
            <w:shd w:val="clear" w:color="000000" w:fill="FFFFFF"/>
            <w:noWrap/>
            <w:vAlign w:val="center"/>
            <w:hideMark/>
          </w:tcPr>
          <w:p w14:paraId="1CF14B12" w14:textId="77777777" w:rsidR="00A16018" w:rsidRPr="004C04BE" w:rsidRDefault="00A16018" w:rsidP="007C0524">
            <w:pPr>
              <w:jc w:val="right"/>
              <w:rPr>
                <w:sz w:val="22"/>
                <w:szCs w:val="22"/>
              </w:rPr>
            </w:pPr>
            <w:r w:rsidRPr="004C04BE">
              <w:rPr>
                <w:sz w:val="22"/>
                <w:szCs w:val="22"/>
              </w:rPr>
              <w:t> </w:t>
            </w:r>
          </w:p>
        </w:tc>
        <w:tc>
          <w:tcPr>
            <w:tcW w:w="695" w:type="pct"/>
            <w:gridSpan w:val="2"/>
            <w:tcBorders>
              <w:left w:val="nil"/>
              <w:bottom w:val="nil"/>
              <w:right w:val="nil"/>
            </w:tcBorders>
            <w:shd w:val="clear" w:color="000000" w:fill="FFFFFF"/>
            <w:vAlign w:val="center"/>
            <w:hideMark/>
          </w:tcPr>
          <w:p w14:paraId="6FD9AB4E" w14:textId="77777777" w:rsidR="00A16018" w:rsidRPr="004C04BE" w:rsidRDefault="00A16018" w:rsidP="007C0524">
            <w:pPr>
              <w:jc w:val="right"/>
              <w:rPr>
                <w:sz w:val="22"/>
                <w:szCs w:val="22"/>
              </w:rPr>
            </w:pPr>
            <w:r w:rsidRPr="004C04BE">
              <w:rPr>
                <w:sz w:val="22"/>
                <w:szCs w:val="22"/>
              </w:rPr>
              <w:t> </w:t>
            </w:r>
          </w:p>
        </w:tc>
      </w:tr>
    </w:tbl>
    <w:p w14:paraId="70E247EB" w14:textId="77777777" w:rsidR="00A16018" w:rsidRPr="005F036A" w:rsidRDefault="00A16018" w:rsidP="00A16018">
      <w:pPr>
        <w:ind w:left="-142"/>
        <w:jc w:val="center"/>
        <w:rPr>
          <w:b/>
          <w:sz w:val="22"/>
          <w:szCs w:val="22"/>
        </w:rPr>
      </w:pPr>
    </w:p>
    <w:p w14:paraId="185B1598" w14:textId="77777777"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14:paraId="4E2999D8" w14:textId="77777777" w:rsidTr="007C0524">
        <w:tc>
          <w:tcPr>
            <w:tcW w:w="5018" w:type="dxa"/>
          </w:tcPr>
          <w:p w14:paraId="79581E64" w14:textId="77777777" w:rsidR="00A16018" w:rsidRPr="005F036A" w:rsidRDefault="00A16018" w:rsidP="007C0524">
            <w:pPr>
              <w:rPr>
                <w:b/>
                <w:sz w:val="22"/>
                <w:szCs w:val="22"/>
              </w:rPr>
            </w:pPr>
            <w:r w:rsidRPr="005F036A">
              <w:rPr>
                <w:b/>
                <w:sz w:val="22"/>
                <w:szCs w:val="22"/>
              </w:rPr>
              <w:t>Подрядчик</w:t>
            </w:r>
          </w:p>
        </w:tc>
        <w:tc>
          <w:tcPr>
            <w:tcW w:w="4621" w:type="dxa"/>
          </w:tcPr>
          <w:p w14:paraId="4492C8AE" w14:textId="77777777" w:rsidR="00A16018" w:rsidRPr="006E218A" w:rsidRDefault="00A16018" w:rsidP="007C0524">
            <w:pPr>
              <w:rPr>
                <w:b/>
                <w:sz w:val="22"/>
                <w:szCs w:val="22"/>
              </w:rPr>
            </w:pPr>
            <w:r w:rsidRPr="006E218A">
              <w:rPr>
                <w:b/>
                <w:color w:val="000000"/>
                <w:sz w:val="22"/>
                <w:szCs w:val="22"/>
              </w:rPr>
              <w:t>Заказчик:</w:t>
            </w:r>
          </w:p>
        </w:tc>
      </w:tr>
      <w:tr w:rsidR="00910838" w:rsidRPr="005F036A" w14:paraId="4485F718" w14:textId="77777777" w:rsidTr="007C0524">
        <w:tc>
          <w:tcPr>
            <w:tcW w:w="5018" w:type="dxa"/>
          </w:tcPr>
          <w:p w14:paraId="6D6A10FB" w14:textId="77777777" w:rsidR="00910838" w:rsidRPr="003824EB" w:rsidRDefault="00910838" w:rsidP="00B7535F">
            <w:pPr>
              <w:jc w:val="both"/>
              <w:rPr>
                <w:color w:val="000000"/>
                <w:sz w:val="22"/>
                <w:szCs w:val="22"/>
                <w:lang w:eastAsia="x-none"/>
              </w:rPr>
            </w:pPr>
          </w:p>
          <w:p w14:paraId="191A4C45" w14:textId="77777777" w:rsidR="00910838" w:rsidRPr="00503C87" w:rsidRDefault="00910838" w:rsidP="00B7535F">
            <w:pPr>
              <w:ind w:firstLine="567"/>
              <w:jc w:val="both"/>
              <w:rPr>
                <w:color w:val="000000"/>
                <w:sz w:val="22"/>
                <w:szCs w:val="22"/>
                <w:lang w:val="x-none" w:eastAsia="x-none"/>
              </w:rPr>
            </w:pPr>
          </w:p>
          <w:p w14:paraId="20ECB9E0" w14:textId="01C55163"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27EE3067" w14:textId="34A392CE"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14:paraId="7862E8A0"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05834063"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1749BC8E" w14:textId="77777777" w:rsidR="00910838" w:rsidRDefault="00910838" w:rsidP="00B7535F">
            <w:pPr>
              <w:ind w:firstLine="35"/>
              <w:jc w:val="both"/>
              <w:rPr>
                <w:color w:val="000000"/>
                <w:sz w:val="22"/>
                <w:szCs w:val="22"/>
                <w:lang w:eastAsia="x-none"/>
              </w:rPr>
            </w:pPr>
          </w:p>
          <w:p w14:paraId="02D35BF9" w14:textId="77777777" w:rsidR="00910838" w:rsidRPr="003824EB" w:rsidRDefault="00910838" w:rsidP="00B7535F">
            <w:pPr>
              <w:ind w:firstLine="35"/>
              <w:jc w:val="both"/>
              <w:rPr>
                <w:color w:val="000000"/>
                <w:sz w:val="22"/>
                <w:szCs w:val="22"/>
                <w:lang w:eastAsia="x-none"/>
              </w:rPr>
            </w:pPr>
          </w:p>
          <w:p w14:paraId="017BFE68" w14:textId="723045B2"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sidDel="0020372B">
              <w:rPr>
                <w:color w:val="000000"/>
                <w:sz w:val="22"/>
                <w:szCs w:val="22"/>
                <w:lang w:eastAsia="x-none"/>
              </w:rPr>
              <w:t xml:space="preserve"> </w:t>
            </w:r>
            <w:r w:rsidR="0020372B">
              <w:rPr>
                <w:color w:val="000000"/>
                <w:sz w:val="22"/>
                <w:szCs w:val="22"/>
                <w:lang w:eastAsia="x-none"/>
              </w:rPr>
              <w:t>Д.Д. Кузаков</w:t>
            </w:r>
            <w:r w:rsidRPr="00503C87">
              <w:rPr>
                <w:color w:val="000000"/>
                <w:sz w:val="22"/>
                <w:szCs w:val="22"/>
                <w:lang w:val="x-none" w:eastAsia="x-none"/>
              </w:rPr>
              <w:t>/</w:t>
            </w:r>
          </w:p>
          <w:p w14:paraId="0DCE75B2" w14:textId="0CDB8FF0"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62652DDB" w14:textId="0E3C21BE" w:rsidR="00A16018" w:rsidRDefault="00A16018" w:rsidP="00A16018">
      <w:pPr>
        <w:spacing w:before="240" w:after="240"/>
        <w:jc w:val="both"/>
        <w:rPr>
          <w:color w:val="000000"/>
          <w:sz w:val="22"/>
          <w:szCs w:val="22"/>
        </w:rPr>
      </w:pPr>
    </w:p>
    <w:p w14:paraId="33E73E41" w14:textId="77777777" w:rsidR="00A16018" w:rsidRDefault="00A16018">
      <w:pPr>
        <w:rPr>
          <w:color w:val="000000"/>
          <w:sz w:val="22"/>
          <w:szCs w:val="22"/>
        </w:rPr>
      </w:pPr>
      <w:r>
        <w:rPr>
          <w:color w:val="000000"/>
          <w:sz w:val="22"/>
          <w:szCs w:val="22"/>
        </w:rPr>
        <w:br w:type="page"/>
      </w:r>
    </w:p>
    <w:p w14:paraId="36AA0EE7" w14:textId="77777777"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7</w:t>
      </w:r>
      <w:r>
        <w:rPr>
          <w:sz w:val="22"/>
          <w:szCs w:val="22"/>
        </w:rPr>
        <w:tab/>
      </w:r>
    </w:p>
    <w:p w14:paraId="350A7FBF" w14:textId="77777777"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6ED39554" w14:textId="77777777"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14:paraId="4614BAA4" w14:textId="77777777" w:rsidR="00A16018" w:rsidRPr="005F036A" w:rsidRDefault="00A16018" w:rsidP="00A16018">
      <w:pPr>
        <w:jc w:val="right"/>
        <w:rPr>
          <w:sz w:val="22"/>
          <w:szCs w:val="22"/>
        </w:rPr>
      </w:pPr>
    </w:p>
    <w:p w14:paraId="2448FAA0" w14:textId="77777777" w:rsidR="00A16018" w:rsidRPr="005F036A" w:rsidRDefault="00A16018" w:rsidP="00A16018">
      <w:pPr>
        <w:ind w:left="-142"/>
        <w:jc w:val="center"/>
        <w:rPr>
          <w:b/>
          <w:sz w:val="22"/>
          <w:szCs w:val="22"/>
        </w:rPr>
      </w:pPr>
    </w:p>
    <w:p w14:paraId="1EC385D2" w14:textId="77777777" w:rsidR="00A16018" w:rsidRPr="005F036A" w:rsidRDefault="00A16018" w:rsidP="00A16018">
      <w:pPr>
        <w:ind w:left="-142"/>
        <w:jc w:val="center"/>
        <w:rPr>
          <w:b/>
          <w:sz w:val="22"/>
          <w:szCs w:val="22"/>
        </w:rPr>
      </w:pPr>
      <w:r w:rsidRPr="005F036A">
        <w:rPr>
          <w:b/>
          <w:sz w:val="22"/>
          <w:szCs w:val="22"/>
        </w:rPr>
        <w:t>РЕГЛАМЕНТ ПРЕДСТАВЛЕНИЯ ГРАФИКОВ И ОТЧЕТНОСТИ</w:t>
      </w:r>
    </w:p>
    <w:p w14:paraId="4DF19DE2" w14:textId="77777777" w:rsidR="00A16018" w:rsidRPr="005F036A" w:rsidRDefault="00A16018" w:rsidP="00A16018">
      <w:pPr>
        <w:ind w:left="-142"/>
        <w:jc w:val="center"/>
        <w:rPr>
          <w:b/>
          <w:sz w:val="22"/>
          <w:szCs w:val="22"/>
        </w:rPr>
      </w:pPr>
    </w:p>
    <w:tbl>
      <w:tblPr>
        <w:tblStyle w:val="aff4"/>
        <w:tblW w:w="5000" w:type="pct"/>
        <w:tblLook w:val="04A0" w:firstRow="1" w:lastRow="0" w:firstColumn="1" w:lastColumn="0" w:noHBand="0" w:noVBand="1"/>
      </w:tblPr>
      <w:tblGrid>
        <w:gridCol w:w="530"/>
        <w:gridCol w:w="2245"/>
        <w:gridCol w:w="6034"/>
        <w:gridCol w:w="3366"/>
        <w:gridCol w:w="2385"/>
      </w:tblGrid>
      <w:tr w:rsidR="00A16018" w:rsidRPr="005F036A" w14:paraId="016F3BA9" w14:textId="77777777" w:rsidTr="00754165">
        <w:trPr>
          <w:trHeight w:val="793"/>
        </w:trPr>
        <w:tc>
          <w:tcPr>
            <w:tcW w:w="182" w:type="pct"/>
          </w:tcPr>
          <w:p w14:paraId="4942C3B6" w14:textId="77777777" w:rsidR="00A16018" w:rsidRPr="005F036A" w:rsidRDefault="00A16018" w:rsidP="007C0524">
            <w:pPr>
              <w:rPr>
                <w:b/>
                <w:i/>
                <w:sz w:val="22"/>
                <w:szCs w:val="22"/>
              </w:rPr>
            </w:pPr>
            <w:r w:rsidRPr="005F036A">
              <w:rPr>
                <w:b/>
                <w:i/>
                <w:sz w:val="22"/>
                <w:szCs w:val="22"/>
              </w:rPr>
              <w:t>№ п/п</w:t>
            </w:r>
          </w:p>
        </w:tc>
        <w:tc>
          <w:tcPr>
            <w:tcW w:w="771" w:type="pct"/>
          </w:tcPr>
          <w:p w14:paraId="215B0A71" w14:textId="77777777" w:rsidR="00A16018" w:rsidRPr="005F036A" w:rsidRDefault="00A16018" w:rsidP="007C0524">
            <w:pPr>
              <w:rPr>
                <w:b/>
                <w:i/>
                <w:sz w:val="22"/>
                <w:szCs w:val="22"/>
              </w:rPr>
            </w:pPr>
            <w:r w:rsidRPr="005F036A">
              <w:rPr>
                <w:b/>
                <w:i/>
                <w:sz w:val="22"/>
                <w:szCs w:val="22"/>
              </w:rPr>
              <w:t xml:space="preserve">Виды предоставления графика / отчетности </w:t>
            </w:r>
          </w:p>
        </w:tc>
        <w:tc>
          <w:tcPr>
            <w:tcW w:w="2072" w:type="pct"/>
          </w:tcPr>
          <w:p w14:paraId="3CAC450D" w14:textId="77777777" w:rsidR="00A16018" w:rsidRPr="005F036A" w:rsidRDefault="00A16018" w:rsidP="007C0524">
            <w:pPr>
              <w:rPr>
                <w:b/>
                <w:i/>
                <w:sz w:val="22"/>
                <w:szCs w:val="22"/>
              </w:rPr>
            </w:pPr>
            <w:r w:rsidRPr="005F036A">
              <w:rPr>
                <w:b/>
                <w:i/>
                <w:sz w:val="22"/>
                <w:szCs w:val="22"/>
              </w:rPr>
              <w:t xml:space="preserve">Общие требования к графику/  отчетности </w:t>
            </w:r>
          </w:p>
        </w:tc>
        <w:tc>
          <w:tcPr>
            <w:tcW w:w="1156" w:type="pct"/>
          </w:tcPr>
          <w:p w14:paraId="37E1DFCF" w14:textId="77777777" w:rsidR="00A16018" w:rsidRPr="005F036A" w:rsidRDefault="00A16018" w:rsidP="007C0524">
            <w:pPr>
              <w:rPr>
                <w:b/>
                <w:i/>
                <w:sz w:val="22"/>
                <w:szCs w:val="22"/>
              </w:rPr>
            </w:pPr>
            <w:r w:rsidRPr="005F036A">
              <w:rPr>
                <w:b/>
                <w:i/>
                <w:sz w:val="22"/>
                <w:szCs w:val="22"/>
              </w:rPr>
              <w:t>Формы  предоставления в ОАО «Э.ОН Россия»</w:t>
            </w:r>
          </w:p>
        </w:tc>
        <w:tc>
          <w:tcPr>
            <w:tcW w:w="819" w:type="pct"/>
          </w:tcPr>
          <w:p w14:paraId="6F53EB1A" w14:textId="77777777" w:rsidR="00A16018" w:rsidRPr="005F036A" w:rsidRDefault="00A16018" w:rsidP="007C0524">
            <w:pPr>
              <w:rPr>
                <w:b/>
                <w:i/>
                <w:sz w:val="22"/>
                <w:szCs w:val="22"/>
              </w:rPr>
            </w:pPr>
            <w:r w:rsidRPr="005F036A">
              <w:rPr>
                <w:b/>
                <w:i/>
                <w:sz w:val="22"/>
                <w:szCs w:val="22"/>
              </w:rPr>
              <w:t>Срок предоставления в  ОАО «Э.ОН Россия»</w:t>
            </w:r>
          </w:p>
        </w:tc>
      </w:tr>
      <w:tr w:rsidR="00A16018" w:rsidRPr="005F036A" w14:paraId="31C718F9" w14:textId="77777777" w:rsidTr="00754165">
        <w:trPr>
          <w:trHeight w:val="793"/>
        </w:trPr>
        <w:tc>
          <w:tcPr>
            <w:tcW w:w="182" w:type="pct"/>
          </w:tcPr>
          <w:p w14:paraId="23507593" w14:textId="77777777" w:rsidR="00A16018" w:rsidRPr="005F036A" w:rsidRDefault="00A16018" w:rsidP="007C0524">
            <w:pPr>
              <w:rPr>
                <w:sz w:val="22"/>
                <w:szCs w:val="22"/>
              </w:rPr>
            </w:pPr>
            <w:r w:rsidRPr="005F036A">
              <w:rPr>
                <w:sz w:val="22"/>
                <w:szCs w:val="22"/>
              </w:rPr>
              <w:t>1</w:t>
            </w:r>
          </w:p>
        </w:tc>
        <w:tc>
          <w:tcPr>
            <w:tcW w:w="771" w:type="pct"/>
          </w:tcPr>
          <w:p w14:paraId="60BB3E33" w14:textId="77777777" w:rsidR="00A16018" w:rsidRPr="005F036A" w:rsidRDefault="00A16018" w:rsidP="007C0524">
            <w:pPr>
              <w:rPr>
                <w:b/>
                <w:i/>
                <w:sz w:val="22"/>
                <w:szCs w:val="22"/>
              </w:rPr>
            </w:pPr>
            <w:r w:rsidRPr="005F036A">
              <w:rPr>
                <w:b/>
                <w:sz w:val="22"/>
                <w:szCs w:val="22"/>
              </w:rPr>
              <w:t xml:space="preserve">Отчет о количестве используемой  рабочей силы </w:t>
            </w:r>
          </w:p>
        </w:tc>
        <w:tc>
          <w:tcPr>
            <w:tcW w:w="2072" w:type="pct"/>
          </w:tcPr>
          <w:p w14:paraId="0A4E1FE8" w14:textId="77777777" w:rsidR="00A16018" w:rsidRPr="005F036A" w:rsidRDefault="00A16018" w:rsidP="007C0524">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1156" w:type="pct"/>
          </w:tcPr>
          <w:p w14:paraId="722ABC54"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6C87D36E"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Первый рабочий день, следующий за отчетн</w:t>
            </w:r>
            <w:r>
              <w:rPr>
                <w:rFonts w:ascii="Times New Roman" w:hAnsi="Times New Roman" w:cs="Times New Roman"/>
                <w:sz w:val="22"/>
                <w:szCs w:val="22"/>
              </w:rPr>
              <w:t>ым</w:t>
            </w:r>
          </w:p>
        </w:tc>
      </w:tr>
      <w:tr w:rsidR="00A16018" w:rsidRPr="005F036A" w14:paraId="6B42EA54" w14:textId="77777777" w:rsidTr="00754165">
        <w:trPr>
          <w:trHeight w:val="793"/>
        </w:trPr>
        <w:tc>
          <w:tcPr>
            <w:tcW w:w="182" w:type="pct"/>
          </w:tcPr>
          <w:p w14:paraId="3E15E598" w14:textId="77777777" w:rsidR="00A16018" w:rsidRPr="005F036A" w:rsidRDefault="00A16018" w:rsidP="007C0524">
            <w:pPr>
              <w:rPr>
                <w:sz w:val="22"/>
                <w:szCs w:val="22"/>
              </w:rPr>
            </w:pPr>
            <w:r w:rsidRPr="005F036A">
              <w:rPr>
                <w:sz w:val="22"/>
                <w:szCs w:val="22"/>
              </w:rPr>
              <w:t>2</w:t>
            </w:r>
          </w:p>
        </w:tc>
        <w:tc>
          <w:tcPr>
            <w:tcW w:w="771" w:type="pct"/>
          </w:tcPr>
          <w:p w14:paraId="6915C997" w14:textId="77777777" w:rsidR="00A16018" w:rsidRPr="005F036A" w:rsidRDefault="00A16018" w:rsidP="007C0524">
            <w:pPr>
              <w:rPr>
                <w:b/>
                <w:sz w:val="22"/>
                <w:szCs w:val="22"/>
              </w:rPr>
            </w:pPr>
            <w:r w:rsidRPr="005F036A">
              <w:rPr>
                <w:b/>
                <w:sz w:val="22"/>
                <w:szCs w:val="22"/>
              </w:rPr>
              <w:t>План работ на месяц</w:t>
            </w:r>
          </w:p>
          <w:p w14:paraId="03E389BD" w14:textId="77777777" w:rsidR="00A16018" w:rsidRPr="005F036A" w:rsidRDefault="00A16018" w:rsidP="007C0524">
            <w:pPr>
              <w:rPr>
                <w:b/>
                <w:sz w:val="22"/>
                <w:szCs w:val="22"/>
              </w:rPr>
            </w:pPr>
            <w:r w:rsidRPr="005F036A">
              <w:rPr>
                <w:sz w:val="22"/>
                <w:szCs w:val="22"/>
              </w:rPr>
              <w:t xml:space="preserve"> (с указанием плана работ на каждый день месяца)</w:t>
            </w:r>
          </w:p>
        </w:tc>
        <w:tc>
          <w:tcPr>
            <w:tcW w:w="2072" w:type="pct"/>
          </w:tcPr>
          <w:p w14:paraId="4B27D002"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14:paraId="5163A6FB"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p>
        </w:tc>
        <w:tc>
          <w:tcPr>
            <w:tcW w:w="1156" w:type="pct"/>
          </w:tcPr>
          <w:p w14:paraId="7709C53F"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4CE0E877"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A16018" w:rsidRPr="005F036A" w14:paraId="5F2C6A2E" w14:textId="77777777" w:rsidTr="00754165">
        <w:trPr>
          <w:trHeight w:val="793"/>
        </w:trPr>
        <w:tc>
          <w:tcPr>
            <w:tcW w:w="182" w:type="pct"/>
          </w:tcPr>
          <w:p w14:paraId="01249533" w14:textId="77777777" w:rsidR="00A16018" w:rsidRPr="005F036A" w:rsidRDefault="00A16018" w:rsidP="007C0524">
            <w:pPr>
              <w:rPr>
                <w:sz w:val="22"/>
                <w:szCs w:val="22"/>
              </w:rPr>
            </w:pPr>
            <w:r w:rsidRPr="005F036A">
              <w:rPr>
                <w:sz w:val="22"/>
                <w:szCs w:val="22"/>
              </w:rPr>
              <w:t>3</w:t>
            </w:r>
          </w:p>
        </w:tc>
        <w:tc>
          <w:tcPr>
            <w:tcW w:w="771" w:type="pct"/>
          </w:tcPr>
          <w:p w14:paraId="737C8297" w14:textId="77777777" w:rsidR="00A16018" w:rsidRPr="005F036A" w:rsidRDefault="00A16018" w:rsidP="007C0524">
            <w:pPr>
              <w:rPr>
                <w:b/>
                <w:sz w:val="22"/>
                <w:szCs w:val="22"/>
              </w:rPr>
            </w:pPr>
            <w:r w:rsidRPr="005F036A">
              <w:rPr>
                <w:b/>
                <w:sz w:val="22"/>
                <w:szCs w:val="22"/>
              </w:rPr>
              <w:t>Факт работы за  месяц</w:t>
            </w:r>
          </w:p>
          <w:p w14:paraId="0AAADC7C" w14:textId="77777777" w:rsidR="00A16018" w:rsidRPr="005F036A" w:rsidRDefault="00A16018" w:rsidP="007C0524">
            <w:pPr>
              <w:rPr>
                <w:b/>
                <w:sz w:val="22"/>
                <w:szCs w:val="22"/>
              </w:rPr>
            </w:pPr>
            <w:r w:rsidRPr="005F036A">
              <w:rPr>
                <w:sz w:val="22"/>
                <w:szCs w:val="22"/>
              </w:rPr>
              <w:t xml:space="preserve"> </w:t>
            </w:r>
          </w:p>
        </w:tc>
        <w:tc>
          <w:tcPr>
            <w:tcW w:w="2072" w:type="pct"/>
          </w:tcPr>
          <w:p w14:paraId="57D94934" w14:textId="77777777" w:rsidR="00A16018" w:rsidRPr="005F036A" w:rsidRDefault="00A16018" w:rsidP="007C0524">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1156" w:type="pct"/>
          </w:tcPr>
          <w:p w14:paraId="45DA26A8" w14:textId="77777777" w:rsidR="00A16018" w:rsidRPr="005F036A" w:rsidRDefault="00A16018" w:rsidP="007C0524">
            <w:pPr>
              <w:pStyle w:val="aff7"/>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5D09E1E8"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отчетным </w:t>
            </w:r>
          </w:p>
        </w:tc>
      </w:tr>
    </w:tbl>
    <w:p w14:paraId="45F24BF0" w14:textId="77777777"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14:paraId="3BDD4540" w14:textId="77777777" w:rsidTr="007C0524">
        <w:tc>
          <w:tcPr>
            <w:tcW w:w="5018" w:type="dxa"/>
          </w:tcPr>
          <w:p w14:paraId="7B581F3C" w14:textId="77777777" w:rsidR="00A16018" w:rsidRPr="005F036A" w:rsidRDefault="00A16018" w:rsidP="007C0524">
            <w:pPr>
              <w:rPr>
                <w:b/>
                <w:sz w:val="22"/>
                <w:szCs w:val="22"/>
              </w:rPr>
            </w:pPr>
            <w:r w:rsidRPr="005F036A">
              <w:rPr>
                <w:b/>
                <w:sz w:val="22"/>
                <w:szCs w:val="22"/>
              </w:rPr>
              <w:t>Подрядчик</w:t>
            </w:r>
          </w:p>
        </w:tc>
        <w:tc>
          <w:tcPr>
            <w:tcW w:w="4621" w:type="dxa"/>
          </w:tcPr>
          <w:p w14:paraId="7EB333F5" w14:textId="77777777" w:rsidR="00A16018" w:rsidRPr="006E218A" w:rsidRDefault="00A16018" w:rsidP="007C0524">
            <w:pPr>
              <w:rPr>
                <w:b/>
                <w:sz w:val="22"/>
                <w:szCs w:val="22"/>
              </w:rPr>
            </w:pPr>
            <w:r w:rsidRPr="006E218A">
              <w:rPr>
                <w:b/>
                <w:color w:val="000000"/>
                <w:sz w:val="22"/>
                <w:szCs w:val="22"/>
              </w:rPr>
              <w:t>Заказчик:</w:t>
            </w:r>
          </w:p>
        </w:tc>
      </w:tr>
      <w:tr w:rsidR="00910838" w:rsidRPr="005F036A" w14:paraId="56A5A082" w14:textId="77777777" w:rsidTr="007C0524">
        <w:tc>
          <w:tcPr>
            <w:tcW w:w="5018" w:type="dxa"/>
          </w:tcPr>
          <w:p w14:paraId="602AAAB9" w14:textId="77777777" w:rsidR="00910838" w:rsidRPr="003824EB" w:rsidRDefault="00910838" w:rsidP="00B7535F">
            <w:pPr>
              <w:jc w:val="both"/>
              <w:rPr>
                <w:color w:val="000000"/>
                <w:sz w:val="22"/>
                <w:szCs w:val="22"/>
                <w:lang w:eastAsia="x-none"/>
              </w:rPr>
            </w:pPr>
          </w:p>
          <w:p w14:paraId="5FE47467" w14:textId="77777777" w:rsidR="00910838" w:rsidRPr="00503C87" w:rsidRDefault="00910838" w:rsidP="00B7535F">
            <w:pPr>
              <w:ind w:firstLine="567"/>
              <w:jc w:val="both"/>
              <w:rPr>
                <w:color w:val="000000"/>
                <w:sz w:val="22"/>
                <w:szCs w:val="22"/>
                <w:lang w:val="x-none" w:eastAsia="x-none"/>
              </w:rPr>
            </w:pPr>
          </w:p>
          <w:p w14:paraId="5A5278DF" w14:textId="4C935B0D"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sidR="00595FFC">
              <w:rPr>
                <w:color w:val="000000"/>
                <w:sz w:val="22"/>
                <w:szCs w:val="22"/>
                <w:lang w:eastAsia="x-none"/>
              </w:rPr>
              <w:t xml:space="preserve">                  </w:t>
            </w:r>
            <w:r w:rsidRPr="00503C87">
              <w:rPr>
                <w:color w:val="000000"/>
                <w:sz w:val="22"/>
                <w:szCs w:val="22"/>
                <w:lang w:val="x-none" w:eastAsia="x-none"/>
              </w:rPr>
              <w:t xml:space="preserve"> /</w:t>
            </w:r>
          </w:p>
          <w:p w14:paraId="4E86FCD9" w14:textId="28F3DA9B"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14:paraId="23BF7D52"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043775C7"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5EAE159A" w14:textId="77777777" w:rsidR="00910838" w:rsidRDefault="00910838" w:rsidP="00B7535F">
            <w:pPr>
              <w:ind w:firstLine="35"/>
              <w:jc w:val="both"/>
              <w:rPr>
                <w:color w:val="000000"/>
                <w:sz w:val="22"/>
                <w:szCs w:val="22"/>
                <w:lang w:eastAsia="x-none"/>
              </w:rPr>
            </w:pPr>
          </w:p>
          <w:p w14:paraId="577FABA1" w14:textId="77777777" w:rsidR="00910838" w:rsidRPr="003824EB" w:rsidRDefault="00910838" w:rsidP="00B7535F">
            <w:pPr>
              <w:ind w:firstLine="35"/>
              <w:jc w:val="both"/>
              <w:rPr>
                <w:color w:val="000000"/>
                <w:sz w:val="22"/>
                <w:szCs w:val="22"/>
                <w:lang w:eastAsia="x-none"/>
              </w:rPr>
            </w:pPr>
          </w:p>
          <w:p w14:paraId="57E834E6" w14:textId="3B8E0DAE"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 Кузаков</w:t>
            </w:r>
            <w:r w:rsidR="0020372B" w:rsidDel="0020372B">
              <w:rPr>
                <w:color w:val="000000"/>
                <w:sz w:val="22"/>
                <w:szCs w:val="22"/>
                <w:lang w:eastAsia="x-none"/>
              </w:rPr>
              <w:t xml:space="preserve"> </w:t>
            </w:r>
            <w:r w:rsidRPr="00503C87">
              <w:rPr>
                <w:color w:val="000000"/>
                <w:sz w:val="22"/>
                <w:szCs w:val="22"/>
                <w:lang w:val="x-none" w:eastAsia="x-none"/>
              </w:rPr>
              <w:t>/</w:t>
            </w:r>
          </w:p>
          <w:p w14:paraId="30CA2978" w14:textId="02424D9A"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49A2CE82" w14:textId="77777777" w:rsidR="00EF2622" w:rsidRPr="00503C87" w:rsidRDefault="00EF2622" w:rsidP="00A16018">
      <w:pPr>
        <w:tabs>
          <w:tab w:val="left" w:pos="10065"/>
          <w:tab w:val="center" w:pos="12317"/>
        </w:tabs>
        <w:ind w:firstLine="10065"/>
        <w:rPr>
          <w:color w:val="000000"/>
          <w:sz w:val="22"/>
          <w:szCs w:val="22"/>
        </w:rPr>
      </w:pPr>
    </w:p>
    <w:sectPr w:rsidR="00EF2622" w:rsidRPr="00503C87" w:rsidSect="003824EB">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69C5F" w14:textId="77777777" w:rsidR="00FD5324" w:rsidRDefault="00FD5324">
      <w:r>
        <w:separator/>
      </w:r>
    </w:p>
  </w:endnote>
  <w:endnote w:type="continuationSeparator" w:id="0">
    <w:p w14:paraId="0961C85F" w14:textId="77777777" w:rsidR="00FD5324" w:rsidRDefault="00FD5324">
      <w:r>
        <w:continuationSeparator/>
      </w:r>
    </w:p>
  </w:endnote>
  <w:endnote w:type="continuationNotice" w:id="1">
    <w:p w14:paraId="39D8171A" w14:textId="77777777" w:rsidR="00FD5324" w:rsidRDefault="00FD5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449779"/>
      <w:docPartObj>
        <w:docPartGallery w:val="Page Numbers (Bottom of Page)"/>
        <w:docPartUnique/>
      </w:docPartObj>
    </w:sdtPr>
    <w:sdtContent>
      <w:p w14:paraId="66415E4A" w14:textId="3083AE3D" w:rsidR="00F90A5B" w:rsidRDefault="00F90A5B">
        <w:pPr>
          <w:pStyle w:val="ac"/>
          <w:jc w:val="right"/>
        </w:pPr>
        <w:r>
          <w:fldChar w:fldCharType="begin"/>
        </w:r>
        <w:r>
          <w:instrText>PAGE   \* MERGEFORMAT</w:instrText>
        </w:r>
        <w:r>
          <w:fldChar w:fldCharType="separate"/>
        </w:r>
        <w:r w:rsidR="00D61167" w:rsidRPr="00D61167">
          <w:rPr>
            <w:noProof/>
            <w:lang w:val="ru-RU"/>
          </w:rPr>
          <w:t>21</w:t>
        </w:r>
        <w:r>
          <w:fldChar w:fldCharType="end"/>
        </w:r>
      </w:p>
    </w:sdtContent>
  </w:sdt>
  <w:p w14:paraId="50E3B5B2" w14:textId="77777777" w:rsidR="00F90A5B" w:rsidRDefault="00F90A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0A6D" w14:textId="77777777" w:rsidR="00F90A5B" w:rsidRDefault="00F90A5B">
    <w:pPr>
      <w:pStyle w:val="ac"/>
      <w:jc w:val="center"/>
    </w:pPr>
  </w:p>
  <w:p w14:paraId="0F64AE26" w14:textId="77777777" w:rsidR="00F90A5B" w:rsidRDefault="00F90A5B">
    <w:pPr>
      <w:pStyle w:val="ac"/>
    </w:pPr>
  </w:p>
  <w:p w14:paraId="2479A446" w14:textId="77777777" w:rsidR="00F90A5B" w:rsidRDefault="00F90A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ABD5" w14:textId="77777777" w:rsidR="00F90A5B" w:rsidRDefault="00F90A5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AA8D" w14:textId="77777777" w:rsidR="00F90A5B" w:rsidRPr="00132857" w:rsidRDefault="00F90A5B">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D61167">
      <w:rPr>
        <w:rFonts w:ascii="Verdana" w:hAnsi="Verdana"/>
        <w:noProof/>
        <w:sz w:val="20"/>
        <w:szCs w:val="20"/>
      </w:rPr>
      <w:t>45</w:t>
    </w:r>
    <w:r w:rsidRPr="00D95E64">
      <w:rPr>
        <w:rFonts w:ascii="Verdana" w:hAnsi="Verdana"/>
        <w:sz w:val="20"/>
        <w:szCs w:val="20"/>
      </w:rPr>
      <w:fldChar w:fldCharType="end"/>
    </w:r>
  </w:p>
  <w:p w14:paraId="5366AD67" w14:textId="77777777" w:rsidR="00F90A5B" w:rsidRDefault="00F90A5B">
    <w:pPr>
      <w:pStyle w:val="ac"/>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7498C" w14:textId="77777777" w:rsidR="00F90A5B" w:rsidRDefault="00F90A5B">
    <w:pPr>
      <w:pStyle w:val="ac"/>
      <w:jc w:val="center"/>
    </w:pPr>
  </w:p>
  <w:p w14:paraId="320D3A88" w14:textId="77777777" w:rsidR="00F90A5B" w:rsidRDefault="00F90A5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EAA8F" w14:textId="77777777" w:rsidR="00FD5324" w:rsidRDefault="00FD5324">
      <w:r>
        <w:separator/>
      </w:r>
    </w:p>
  </w:footnote>
  <w:footnote w:type="continuationSeparator" w:id="0">
    <w:p w14:paraId="27E5FCC2" w14:textId="77777777" w:rsidR="00FD5324" w:rsidRDefault="00FD5324">
      <w:r>
        <w:continuationSeparator/>
      </w:r>
    </w:p>
  </w:footnote>
  <w:footnote w:type="continuationNotice" w:id="1">
    <w:p w14:paraId="54EF0D9D" w14:textId="77777777" w:rsidR="00FD5324" w:rsidRDefault="00FD53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9FCE" w14:textId="77777777" w:rsidR="00F90A5B" w:rsidRDefault="00F90A5B">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273C9BBF" w14:textId="77777777" w:rsidR="00F90A5B" w:rsidRDefault="00F90A5B">
    <w:pPr>
      <w:pStyle w:val="aa"/>
      <w:ind w:firstLine="360"/>
    </w:pPr>
  </w:p>
  <w:p w14:paraId="5B2FB62B" w14:textId="77777777" w:rsidR="00F90A5B" w:rsidRDefault="00F90A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7E4C3" w14:textId="77777777" w:rsidR="00F90A5B" w:rsidRDefault="00F90A5B" w:rsidP="00157AE0">
    <w:pPr>
      <w:pStyle w:val="aa"/>
      <w:framePr w:wrap="around" w:vAnchor="text" w:hAnchor="margin" w:y="1"/>
    </w:pPr>
  </w:p>
  <w:p w14:paraId="177FF3DE" w14:textId="77777777" w:rsidR="00F90A5B" w:rsidRDefault="00F90A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181A" w14:textId="77777777" w:rsidR="00F90A5B" w:rsidRDefault="00F90A5B">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4BB28CB7" w14:textId="77777777" w:rsidR="00F90A5B" w:rsidRDefault="00F90A5B">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66EC" w14:textId="77777777" w:rsidR="00F90A5B" w:rsidRDefault="00F90A5B" w:rsidP="00157AE0">
    <w:pPr>
      <w:pStyle w:val="aa"/>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83C1" w14:textId="77777777" w:rsidR="00F90A5B" w:rsidRDefault="00F90A5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5B"/>
    <w:multiLevelType w:val="multilevel"/>
    <w:tmpl w:val="AFF286A0"/>
    <w:lvl w:ilvl="0">
      <w:start w:val="10"/>
      <w:numFmt w:val="decimal"/>
      <w:lvlText w:val="%1."/>
      <w:lvlJc w:val="left"/>
      <w:pPr>
        <w:ind w:left="405" w:hanging="405"/>
      </w:pPr>
    </w:lvl>
    <w:lvl w:ilvl="1">
      <w:start w:val="1"/>
      <w:numFmt w:val="decimal"/>
      <w:lvlText w:val="%1.%2."/>
      <w:lvlJc w:val="left"/>
      <w:pPr>
        <w:ind w:left="831" w:hanging="405"/>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 w15:restartNumberingAfterBreak="0">
    <w:nsid w:val="024F4CC6"/>
    <w:multiLevelType w:val="multilevel"/>
    <w:tmpl w:val="0C5EC7E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 w15:restartNumberingAfterBreak="0">
    <w:nsid w:val="03672336"/>
    <w:multiLevelType w:val="multilevel"/>
    <w:tmpl w:val="A0F46334"/>
    <w:lvl w:ilvl="0">
      <w:start w:val="7"/>
      <w:numFmt w:val="decimal"/>
      <w:lvlText w:val="%1."/>
      <w:lvlJc w:val="left"/>
      <w:pPr>
        <w:ind w:left="360" w:hanging="360"/>
      </w:pPr>
      <w:rPr>
        <w:rFonts w:hint="default"/>
      </w:rPr>
    </w:lvl>
    <w:lvl w:ilvl="1">
      <w:start w:val="4"/>
      <w:numFmt w:val="decimal"/>
      <w:lvlText w:val="%1.%2."/>
      <w:lvlJc w:val="left"/>
      <w:pPr>
        <w:ind w:left="1495"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15:restartNumberingAfterBreak="0">
    <w:nsid w:val="0D8E2DFD"/>
    <w:multiLevelType w:val="multilevel"/>
    <w:tmpl w:val="82F80204"/>
    <w:lvl w:ilvl="0">
      <w:start w:val="1"/>
      <w:numFmt w:val="decimal"/>
      <w:lvlText w:val="%1."/>
      <w:lvlJc w:val="left"/>
      <w:pPr>
        <w:ind w:left="360" w:hanging="360"/>
      </w:pPr>
      <w:rPr>
        <w:rFonts w:hint="default"/>
        <w:b/>
        <w:color w:val="auto"/>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B01910"/>
    <w:multiLevelType w:val="multilevel"/>
    <w:tmpl w:val="F48678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BE465E"/>
    <w:multiLevelType w:val="multilevel"/>
    <w:tmpl w:val="709EB8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84E31"/>
    <w:multiLevelType w:val="multilevel"/>
    <w:tmpl w:val="C520FA22"/>
    <w:lvl w:ilvl="0">
      <w:start w:val="6"/>
      <w:numFmt w:val="decimal"/>
      <w:lvlText w:val="%1."/>
      <w:lvlJc w:val="left"/>
      <w:pPr>
        <w:ind w:left="360" w:hanging="360"/>
      </w:pPr>
    </w:lvl>
    <w:lvl w:ilvl="1">
      <w:start w:val="4"/>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15:restartNumberingAfterBreak="0">
    <w:nsid w:val="1EC119D9"/>
    <w:multiLevelType w:val="multilevel"/>
    <w:tmpl w:val="E1CE4FB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0"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15:restartNumberingAfterBreak="0">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12" w15:restartNumberingAfterBreak="0">
    <w:nsid w:val="2FB203C7"/>
    <w:multiLevelType w:val="multilevel"/>
    <w:tmpl w:val="32B819A6"/>
    <w:lvl w:ilvl="0">
      <w:start w:val="9"/>
      <w:numFmt w:val="decimal"/>
      <w:lvlText w:val="%1."/>
      <w:lvlJc w:val="left"/>
      <w:pPr>
        <w:ind w:left="360" w:hanging="360"/>
      </w:pPr>
    </w:lvl>
    <w:lvl w:ilvl="1">
      <w:start w:val="7"/>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2FB43B6D"/>
    <w:multiLevelType w:val="multilevel"/>
    <w:tmpl w:val="6038CBE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0A5011"/>
    <w:multiLevelType w:val="multilevel"/>
    <w:tmpl w:val="68341746"/>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15:restartNumberingAfterBreak="0">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6"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87A6345"/>
    <w:multiLevelType w:val="hybridMultilevel"/>
    <w:tmpl w:val="480EA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B26FF6"/>
    <w:multiLevelType w:val="multilevel"/>
    <w:tmpl w:val="6E38E518"/>
    <w:lvl w:ilvl="0">
      <w:start w:val="1"/>
      <w:numFmt w:val="decimal"/>
      <w:lvlText w:val="%1."/>
      <w:lvlJc w:val="left"/>
      <w:pPr>
        <w:ind w:left="360" w:hanging="360"/>
      </w:pPr>
      <w:rPr>
        <w:rFonts w:hint="default"/>
      </w:rPr>
    </w:lvl>
    <w:lvl w:ilvl="1">
      <w:start w:val="1"/>
      <w:numFmt w:val="decimal"/>
      <w:lvlText w:val="%12.%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1"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3" w15:restartNumberingAfterBreak="0">
    <w:nsid w:val="574C466C"/>
    <w:multiLevelType w:val="multilevel"/>
    <w:tmpl w:val="BE28A7CA"/>
    <w:lvl w:ilvl="0">
      <w:start w:val="10"/>
      <w:numFmt w:val="decimal"/>
      <w:lvlText w:val="%1."/>
      <w:lvlJc w:val="left"/>
      <w:pPr>
        <w:ind w:left="480" w:hanging="480"/>
      </w:pPr>
      <w:rPr>
        <w:rFonts w:hint="default"/>
      </w:rPr>
    </w:lvl>
    <w:lvl w:ilvl="1">
      <w:start w:val="7"/>
      <w:numFmt w:val="decimal"/>
      <w:lvlText w:val="%1.%2."/>
      <w:lvlJc w:val="left"/>
      <w:pPr>
        <w:ind w:left="1185" w:hanging="48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58EA5645"/>
    <w:multiLevelType w:val="multilevel"/>
    <w:tmpl w:val="50DC8738"/>
    <w:lvl w:ilvl="0">
      <w:start w:val="8"/>
      <w:numFmt w:val="decimal"/>
      <w:lvlText w:val="%1."/>
      <w:lvlJc w:val="left"/>
      <w:pPr>
        <w:ind w:left="360" w:hanging="360"/>
      </w:pPr>
      <w:rPr>
        <w:rFonts w:hint="default"/>
      </w:rPr>
    </w:lvl>
    <w:lvl w:ilvl="1">
      <w:start w:val="4"/>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9"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0" w15:restartNumberingAfterBreak="0">
    <w:nsid w:val="6CB81F36"/>
    <w:multiLevelType w:val="multilevel"/>
    <w:tmpl w:val="81E84832"/>
    <w:lvl w:ilvl="0">
      <w:start w:val="6"/>
      <w:numFmt w:val="decimal"/>
      <w:lvlText w:val="%1."/>
      <w:lvlJc w:val="left"/>
      <w:pPr>
        <w:ind w:left="3992" w:hanging="360"/>
      </w:pPr>
      <w:rPr>
        <w:rFonts w:hint="default"/>
        <w:b/>
      </w:rPr>
    </w:lvl>
    <w:lvl w:ilvl="1">
      <w:start w:val="2"/>
      <w:numFmt w:val="decimal"/>
      <w:isLgl/>
      <w:lvlText w:val="%1.%2."/>
      <w:lvlJc w:val="left"/>
      <w:pPr>
        <w:ind w:left="1068" w:hanging="360"/>
      </w:pPr>
      <w:rPr>
        <w:rFonts w:hint="default"/>
        <w:b w:val="0"/>
        <w:color w:val="auto"/>
      </w:rPr>
    </w:lvl>
    <w:lvl w:ilvl="2">
      <w:start w:val="1"/>
      <w:numFmt w:val="decimal"/>
      <w:isLgl/>
      <w:lvlText w:val="%1.%2.%3."/>
      <w:lvlJc w:val="left"/>
      <w:pPr>
        <w:ind w:left="435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4712" w:hanging="1080"/>
      </w:pPr>
      <w:rPr>
        <w:rFonts w:hint="default"/>
      </w:rPr>
    </w:lvl>
    <w:lvl w:ilvl="5">
      <w:start w:val="1"/>
      <w:numFmt w:val="decimal"/>
      <w:isLgl/>
      <w:lvlText w:val="%1.%2.%3.%4.%5.%6."/>
      <w:lvlJc w:val="left"/>
      <w:pPr>
        <w:ind w:left="4712" w:hanging="1080"/>
      </w:pPr>
      <w:rPr>
        <w:rFonts w:hint="default"/>
      </w:rPr>
    </w:lvl>
    <w:lvl w:ilvl="6">
      <w:start w:val="1"/>
      <w:numFmt w:val="decimal"/>
      <w:isLgl/>
      <w:lvlText w:val="%1.%2.%3.%4.%5.%6.%7."/>
      <w:lvlJc w:val="left"/>
      <w:pPr>
        <w:ind w:left="5072" w:hanging="1440"/>
      </w:pPr>
      <w:rPr>
        <w:rFonts w:hint="default"/>
      </w:rPr>
    </w:lvl>
    <w:lvl w:ilvl="7">
      <w:start w:val="1"/>
      <w:numFmt w:val="decimal"/>
      <w:isLgl/>
      <w:lvlText w:val="%1.%2.%3.%4.%5.%6.%7.%8."/>
      <w:lvlJc w:val="left"/>
      <w:pPr>
        <w:ind w:left="5072" w:hanging="1440"/>
      </w:pPr>
      <w:rPr>
        <w:rFonts w:hint="default"/>
      </w:rPr>
    </w:lvl>
    <w:lvl w:ilvl="8">
      <w:start w:val="1"/>
      <w:numFmt w:val="decimal"/>
      <w:isLgl/>
      <w:lvlText w:val="%1.%2.%3.%4.%5.%6.%7.%8.%9."/>
      <w:lvlJc w:val="left"/>
      <w:pPr>
        <w:ind w:left="5432" w:hanging="1800"/>
      </w:pPr>
      <w:rPr>
        <w:rFonts w:hint="default"/>
      </w:rPr>
    </w:lvl>
  </w:abstractNum>
  <w:abstractNum w:abstractNumId="31" w15:restartNumberingAfterBreak="0">
    <w:nsid w:val="6F847069"/>
    <w:multiLevelType w:val="multilevel"/>
    <w:tmpl w:val="6C94C3CE"/>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2" w15:restartNumberingAfterBreak="0">
    <w:nsid w:val="70F64FD9"/>
    <w:multiLevelType w:val="hybridMultilevel"/>
    <w:tmpl w:val="0E2CF1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15:restartNumberingAfterBreak="0">
    <w:nsid w:val="71010CA2"/>
    <w:multiLevelType w:val="multilevel"/>
    <w:tmpl w:val="BDDEA7F8"/>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4" w15:restartNumberingAfterBreak="0">
    <w:nsid w:val="79841C32"/>
    <w:multiLevelType w:val="multilevel"/>
    <w:tmpl w:val="398E601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110E9D"/>
    <w:multiLevelType w:val="multilevel"/>
    <w:tmpl w:val="06A4192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9"/>
  </w:num>
  <w:num w:numId="3">
    <w:abstractNumId w:val="10"/>
  </w:num>
  <w:num w:numId="4">
    <w:abstractNumId w:val="29"/>
  </w:num>
  <w:num w:numId="5">
    <w:abstractNumId w:val="21"/>
  </w:num>
  <w:num w:numId="6">
    <w:abstractNumId w:val="26"/>
  </w:num>
  <w:num w:numId="7">
    <w:abstractNumId w:val="16"/>
  </w:num>
  <w:num w:numId="8">
    <w:abstractNumId w:val="27"/>
  </w:num>
  <w:num w:numId="9">
    <w:abstractNumId w:val="18"/>
  </w:num>
  <w:num w:numId="10">
    <w:abstractNumId w:val="25"/>
  </w:num>
  <w:num w:numId="11">
    <w:abstractNumId w:val="11"/>
  </w:num>
  <w:num w:numId="12">
    <w:abstractNumId w:val="22"/>
  </w:num>
  <w:num w:numId="13">
    <w:abstractNumId w:val="32"/>
  </w:num>
  <w:num w:numId="14">
    <w:abstractNumId w:val="20"/>
  </w:num>
  <w:num w:numId="15">
    <w:abstractNumId w:val="3"/>
  </w:num>
  <w:num w:numId="16">
    <w:abstractNumId w:val="5"/>
  </w:num>
  <w:num w:numId="17">
    <w:abstractNumId w:val="2"/>
  </w:num>
  <w:num w:numId="18">
    <w:abstractNumId w:val="35"/>
  </w:num>
  <w:num w:numId="19">
    <w:abstractNumId w:val="23"/>
  </w:num>
  <w:num w:numId="20">
    <w:abstractNumId w:val="1"/>
  </w:num>
  <w:num w:numId="21">
    <w:abstractNumId w:val="15"/>
  </w:num>
  <w:num w:numId="22">
    <w:abstractNumId w:val="4"/>
  </w:num>
  <w:num w:numId="23">
    <w:abstractNumId w:val="30"/>
  </w:num>
  <w:num w:numId="24">
    <w:abstractNumId w:val="8"/>
  </w:num>
  <w:num w:numId="25">
    <w:abstractNumId w:val="13"/>
  </w:num>
  <w:num w:numId="26">
    <w:abstractNumId w:val="19"/>
  </w:num>
  <w:num w:numId="27">
    <w:abstractNumId w:val="24"/>
  </w:num>
  <w:num w:numId="28">
    <w:abstractNumId w:val="34"/>
  </w:num>
  <w:num w:numId="29">
    <w:abstractNumId w:val="6"/>
  </w:num>
  <w:num w:numId="30">
    <w:abstractNumId w:val="17"/>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583E"/>
    <w:rsid w:val="00007A46"/>
    <w:rsid w:val="00013C8C"/>
    <w:rsid w:val="00013EB9"/>
    <w:rsid w:val="00014655"/>
    <w:rsid w:val="00016F01"/>
    <w:rsid w:val="000177A6"/>
    <w:rsid w:val="00021D3A"/>
    <w:rsid w:val="00023C06"/>
    <w:rsid w:val="00025B6E"/>
    <w:rsid w:val="00026804"/>
    <w:rsid w:val="00031350"/>
    <w:rsid w:val="00032053"/>
    <w:rsid w:val="00032949"/>
    <w:rsid w:val="00032D84"/>
    <w:rsid w:val="00033FDC"/>
    <w:rsid w:val="00034AD0"/>
    <w:rsid w:val="00035A4D"/>
    <w:rsid w:val="00036A67"/>
    <w:rsid w:val="0004061C"/>
    <w:rsid w:val="000449F2"/>
    <w:rsid w:val="00045BC4"/>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471"/>
    <w:rsid w:val="000819BC"/>
    <w:rsid w:val="00083BB3"/>
    <w:rsid w:val="00084020"/>
    <w:rsid w:val="00084EBC"/>
    <w:rsid w:val="00087E89"/>
    <w:rsid w:val="00090DF6"/>
    <w:rsid w:val="00095C3B"/>
    <w:rsid w:val="000A06BD"/>
    <w:rsid w:val="000A3B8D"/>
    <w:rsid w:val="000A4A75"/>
    <w:rsid w:val="000A6640"/>
    <w:rsid w:val="000B00D2"/>
    <w:rsid w:val="000B1BBC"/>
    <w:rsid w:val="000B22C9"/>
    <w:rsid w:val="000B40F3"/>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4FE9"/>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E2C"/>
    <w:rsid w:val="00143166"/>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21B"/>
    <w:rsid w:val="001877E9"/>
    <w:rsid w:val="00191702"/>
    <w:rsid w:val="001A46FE"/>
    <w:rsid w:val="001A7681"/>
    <w:rsid w:val="001B2C48"/>
    <w:rsid w:val="001B3156"/>
    <w:rsid w:val="001C0CCA"/>
    <w:rsid w:val="001C1FCD"/>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48F"/>
    <w:rsid w:val="001E2680"/>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72B"/>
    <w:rsid w:val="00203C53"/>
    <w:rsid w:val="00204467"/>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C25"/>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C8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0A9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0B7"/>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24B6"/>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67BC"/>
    <w:rsid w:val="00327EDC"/>
    <w:rsid w:val="00331C07"/>
    <w:rsid w:val="00332054"/>
    <w:rsid w:val="00332CCA"/>
    <w:rsid w:val="00334B1A"/>
    <w:rsid w:val="003372D9"/>
    <w:rsid w:val="00341E34"/>
    <w:rsid w:val="00343424"/>
    <w:rsid w:val="003439A2"/>
    <w:rsid w:val="0034731D"/>
    <w:rsid w:val="00347B4D"/>
    <w:rsid w:val="00352747"/>
    <w:rsid w:val="00352D90"/>
    <w:rsid w:val="0035357B"/>
    <w:rsid w:val="00354589"/>
    <w:rsid w:val="00354B15"/>
    <w:rsid w:val="003605D8"/>
    <w:rsid w:val="00362255"/>
    <w:rsid w:val="00364B75"/>
    <w:rsid w:val="0036635B"/>
    <w:rsid w:val="003675D1"/>
    <w:rsid w:val="00372F25"/>
    <w:rsid w:val="00373BDA"/>
    <w:rsid w:val="00373D23"/>
    <w:rsid w:val="00373F15"/>
    <w:rsid w:val="003752DB"/>
    <w:rsid w:val="003824E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2081"/>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E7A4B"/>
    <w:rsid w:val="003F2277"/>
    <w:rsid w:val="003F2A79"/>
    <w:rsid w:val="003F351E"/>
    <w:rsid w:val="003F4EB0"/>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0846"/>
    <w:rsid w:val="00421C41"/>
    <w:rsid w:val="004240F7"/>
    <w:rsid w:val="0042773B"/>
    <w:rsid w:val="00430B96"/>
    <w:rsid w:val="00430F7B"/>
    <w:rsid w:val="0043297C"/>
    <w:rsid w:val="00433129"/>
    <w:rsid w:val="00433ECA"/>
    <w:rsid w:val="004342BC"/>
    <w:rsid w:val="0043693F"/>
    <w:rsid w:val="00436B1B"/>
    <w:rsid w:val="004402D8"/>
    <w:rsid w:val="00441CFD"/>
    <w:rsid w:val="004421D8"/>
    <w:rsid w:val="004425CC"/>
    <w:rsid w:val="004438AF"/>
    <w:rsid w:val="00447629"/>
    <w:rsid w:val="004514CF"/>
    <w:rsid w:val="00451667"/>
    <w:rsid w:val="0045321F"/>
    <w:rsid w:val="00453AF3"/>
    <w:rsid w:val="00454242"/>
    <w:rsid w:val="004543AB"/>
    <w:rsid w:val="00454A63"/>
    <w:rsid w:val="00456968"/>
    <w:rsid w:val="00456BCA"/>
    <w:rsid w:val="00457A6B"/>
    <w:rsid w:val="00460E40"/>
    <w:rsid w:val="0046145E"/>
    <w:rsid w:val="0046188C"/>
    <w:rsid w:val="00461A8C"/>
    <w:rsid w:val="004649B6"/>
    <w:rsid w:val="00467D95"/>
    <w:rsid w:val="00472AAD"/>
    <w:rsid w:val="00474240"/>
    <w:rsid w:val="00475F03"/>
    <w:rsid w:val="00480277"/>
    <w:rsid w:val="00481219"/>
    <w:rsid w:val="00481369"/>
    <w:rsid w:val="004815A5"/>
    <w:rsid w:val="004836CB"/>
    <w:rsid w:val="00483C63"/>
    <w:rsid w:val="00483E6F"/>
    <w:rsid w:val="0048674F"/>
    <w:rsid w:val="00487250"/>
    <w:rsid w:val="00487D67"/>
    <w:rsid w:val="004904D9"/>
    <w:rsid w:val="0049147F"/>
    <w:rsid w:val="0049347E"/>
    <w:rsid w:val="00493FDC"/>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069F"/>
    <w:rsid w:val="004D0AC3"/>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32C"/>
    <w:rsid w:val="00503357"/>
    <w:rsid w:val="00503C87"/>
    <w:rsid w:val="00503FFF"/>
    <w:rsid w:val="0050610C"/>
    <w:rsid w:val="00506FCC"/>
    <w:rsid w:val="00507D2A"/>
    <w:rsid w:val="00510050"/>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65B2"/>
    <w:rsid w:val="00541D8F"/>
    <w:rsid w:val="00541FCC"/>
    <w:rsid w:val="00543CED"/>
    <w:rsid w:val="00544C69"/>
    <w:rsid w:val="005466D0"/>
    <w:rsid w:val="00546B59"/>
    <w:rsid w:val="005509FA"/>
    <w:rsid w:val="00550A84"/>
    <w:rsid w:val="00551872"/>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51B"/>
    <w:rsid w:val="00591C92"/>
    <w:rsid w:val="00592476"/>
    <w:rsid w:val="00592B97"/>
    <w:rsid w:val="005940E5"/>
    <w:rsid w:val="00594AE3"/>
    <w:rsid w:val="00595FFC"/>
    <w:rsid w:val="005A082D"/>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E6B57"/>
    <w:rsid w:val="005F0003"/>
    <w:rsid w:val="005F0B9B"/>
    <w:rsid w:val="005F1954"/>
    <w:rsid w:val="005F1991"/>
    <w:rsid w:val="005F21FB"/>
    <w:rsid w:val="005F2F0D"/>
    <w:rsid w:val="005F4CAA"/>
    <w:rsid w:val="005F4E28"/>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2601"/>
    <w:rsid w:val="0063364D"/>
    <w:rsid w:val="00633F25"/>
    <w:rsid w:val="006359AB"/>
    <w:rsid w:val="00641163"/>
    <w:rsid w:val="00641F0A"/>
    <w:rsid w:val="006447E2"/>
    <w:rsid w:val="006461B5"/>
    <w:rsid w:val="00646F2F"/>
    <w:rsid w:val="00650BC6"/>
    <w:rsid w:val="006551F7"/>
    <w:rsid w:val="0065645E"/>
    <w:rsid w:val="00656684"/>
    <w:rsid w:val="00662335"/>
    <w:rsid w:val="00662547"/>
    <w:rsid w:val="0066357D"/>
    <w:rsid w:val="00665E87"/>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3D78"/>
    <w:rsid w:val="006C4F63"/>
    <w:rsid w:val="006C5C9A"/>
    <w:rsid w:val="006C6104"/>
    <w:rsid w:val="006C65FD"/>
    <w:rsid w:val="006C6691"/>
    <w:rsid w:val="006C691B"/>
    <w:rsid w:val="006C6BA4"/>
    <w:rsid w:val="006C6C31"/>
    <w:rsid w:val="006D194D"/>
    <w:rsid w:val="006D22A7"/>
    <w:rsid w:val="006D265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E7789"/>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4165"/>
    <w:rsid w:val="007550D2"/>
    <w:rsid w:val="00761DDA"/>
    <w:rsid w:val="00762592"/>
    <w:rsid w:val="00764D63"/>
    <w:rsid w:val="00765706"/>
    <w:rsid w:val="00766A6E"/>
    <w:rsid w:val="00770A56"/>
    <w:rsid w:val="00771006"/>
    <w:rsid w:val="007724B9"/>
    <w:rsid w:val="007724E2"/>
    <w:rsid w:val="007746A9"/>
    <w:rsid w:val="0077577A"/>
    <w:rsid w:val="00776B4C"/>
    <w:rsid w:val="007803CE"/>
    <w:rsid w:val="007811A5"/>
    <w:rsid w:val="0078191B"/>
    <w:rsid w:val="00782997"/>
    <w:rsid w:val="00782CFF"/>
    <w:rsid w:val="007837B4"/>
    <w:rsid w:val="00783D8A"/>
    <w:rsid w:val="00785E93"/>
    <w:rsid w:val="00785FB0"/>
    <w:rsid w:val="00786060"/>
    <w:rsid w:val="007866E4"/>
    <w:rsid w:val="00786C18"/>
    <w:rsid w:val="00791BF1"/>
    <w:rsid w:val="00793663"/>
    <w:rsid w:val="007938CE"/>
    <w:rsid w:val="00794BAD"/>
    <w:rsid w:val="007A2B59"/>
    <w:rsid w:val="007A2BDA"/>
    <w:rsid w:val="007A770D"/>
    <w:rsid w:val="007A7A41"/>
    <w:rsid w:val="007A7D99"/>
    <w:rsid w:val="007A7E68"/>
    <w:rsid w:val="007B04F2"/>
    <w:rsid w:val="007B107C"/>
    <w:rsid w:val="007B2C1E"/>
    <w:rsid w:val="007B3621"/>
    <w:rsid w:val="007B37CA"/>
    <w:rsid w:val="007B3A7E"/>
    <w:rsid w:val="007B5302"/>
    <w:rsid w:val="007B5B20"/>
    <w:rsid w:val="007C0524"/>
    <w:rsid w:val="007C2965"/>
    <w:rsid w:val="007C3392"/>
    <w:rsid w:val="007C42E3"/>
    <w:rsid w:val="007C52C1"/>
    <w:rsid w:val="007C6E08"/>
    <w:rsid w:val="007C7ECC"/>
    <w:rsid w:val="007D2C4C"/>
    <w:rsid w:val="007D32D2"/>
    <w:rsid w:val="007D713D"/>
    <w:rsid w:val="007E0FC6"/>
    <w:rsid w:val="007E32F7"/>
    <w:rsid w:val="007E41B0"/>
    <w:rsid w:val="007E456A"/>
    <w:rsid w:val="007E7AF7"/>
    <w:rsid w:val="007F1B9C"/>
    <w:rsid w:val="007F1F72"/>
    <w:rsid w:val="007F51EA"/>
    <w:rsid w:val="0080535A"/>
    <w:rsid w:val="00806CB9"/>
    <w:rsid w:val="008123E6"/>
    <w:rsid w:val="00812EAF"/>
    <w:rsid w:val="0081523E"/>
    <w:rsid w:val="00822125"/>
    <w:rsid w:val="008229EB"/>
    <w:rsid w:val="00822A43"/>
    <w:rsid w:val="00822A58"/>
    <w:rsid w:val="008230A5"/>
    <w:rsid w:val="008238BC"/>
    <w:rsid w:val="00823E7A"/>
    <w:rsid w:val="008246D5"/>
    <w:rsid w:val="008249EA"/>
    <w:rsid w:val="00827760"/>
    <w:rsid w:val="00831083"/>
    <w:rsid w:val="00833AFC"/>
    <w:rsid w:val="0083464A"/>
    <w:rsid w:val="00835DBA"/>
    <w:rsid w:val="0084168C"/>
    <w:rsid w:val="00842E2D"/>
    <w:rsid w:val="00844892"/>
    <w:rsid w:val="00845C9B"/>
    <w:rsid w:val="0084663A"/>
    <w:rsid w:val="00852649"/>
    <w:rsid w:val="008551B1"/>
    <w:rsid w:val="008552B0"/>
    <w:rsid w:val="00855312"/>
    <w:rsid w:val="008563DF"/>
    <w:rsid w:val="00856DEB"/>
    <w:rsid w:val="008573FD"/>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2F1C"/>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0838"/>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3597"/>
    <w:rsid w:val="00944465"/>
    <w:rsid w:val="00944E22"/>
    <w:rsid w:val="00950F55"/>
    <w:rsid w:val="00951615"/>
    <w:rsid w:val="00953C6D"/>
    <w:rsid w:val="0095411C"/>
    <w:rsid w:val="00954420"/>
    <w:rsid w:val="00954931"/>
    <w:rsid w:val="00955966"/>
    <w:rsid w:val="00956C08"/>
    <w:rsid w:val="00963FC8"/>
    <w:rsid w:val="0096490F"/>
    <w:rsid w:val="00966B61"/>
    <w:rsid w:val="00967872"/>
    <w:rsid w:val="009679C5"/>
    <w:rsid w:val="00970934"/>
    <w:rsid w:val="00973A9F"/>
    <w:rsid w:val="00973AB7"/>
    <w:rsid w:val="009752FA"/>
    <w:rsid w:val="009757DD"/>
    <w:rsid w:val="00977178"/>
    <w:rsid w:val="00977849"/>
    <w:rsid w:val="00980A50"/>
    <w:rsid w:val="00981A6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C8"/>
    <w:rsid w:val="009A3091"/>
    <w:rsid w:val="009A6C24"/>
    <w:rsid w:val="009A77D7"/>
    <w:rsid w:val="009A79AF"/>
    <w:rsid w:val="009B0D05"/>
    <w:rsid w:val="009B0F0A"/>
    <w:rsid w:val="009B2116"/>
    <w:rsid w:val="009B22B7"/>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40F"/>
    <w:rsid w:val="00A04D02"/>
    <w:rsid w:val="00A0521E"/>
    <w:rsid w:val="00A059DB"/>
    <w:rsid w:val="00A05CA4"/>
    <w:rsid w:val="00A06058"/>
    <w:rsid w:val="00A07010"/>
    <w:rsid w:val="00A07E42"/>
    <w:rsid w:val="00A10687"/>
    <w:rsid w:val="00A11055"/>
    <w:rsid w:val="00A1203E"/>
    <w:rsid w:val="00A15D32"/>
    <w:rsid w:val="00A16018"/>
    <w:rsid w:val="00A1613A"/>
    <w:rsid w:val="00A16F03"/>
    <w:rsid w:val="00A213CC"/>
    <w:rsid w:val="00A229A0"/>
    <w:rsid w:val="00A248B3"/>
    <w:rsid w:val="00A278D7"/>
    <w:rsid w:val="00A302DC"/>
    <w:rsid w:val="00A33ADE"/>
    <w:rsid w:val="00A34F6E"/>
    <w:rsid w:val="00A35FA3"/>
    <w:rsid w:val="00A3758C"/>
    <w:rsid w:val="00A44886"/>
    <w:rsid w:val="00A44A21"/>
    <w:rsid w:val="00A44B31"/>
    <w:rsid w:val="00A45349"/>
    <w:rsid w:val="00A52C14"/>
    <w:rsid w:val="00A57609"/>
    <w:rsid w:val="00A608A6"/>
    <w:rsid w:val="00A745E9"/>
    <w:rsid w:val="00A77397"/>
    <w:rsid w:val="00A80FD5"/>
    <w:rsid w:val="00A82828"/>
    <w:rsid w:val="00A8361A"/>
    <w:rsid w:val="00A83E5A"/>
    <w:rsid w:val="00A8429C"/>
    <w:rsid w:val="00A929F7"/>
    <w:rsid w:val="00A92E14"/>
    <w:rsid w:val="00A92E38"/>
    <w:rsid w:val="00A97488"/>
    <w:rsid w:val="00AA0459"/>
    <w:rsid w:val="00AA045C"/>
    <w:rsid w:val="00AA0DF1"/>
    <w:rsid w:val="00AA1427"/>
    <w:rsid w:val="00AA18AB"/>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2A55"/>
    <w:rsid w:val="00AF393B"/>
    <w:rsid w:val="00AF3F41"/>
    <w:rsid w:val="00AF4D59"/>
    <w:rsid w:val="00B01D62"/>
    <w:rsid w:val="00B03C10"/>
    <w:rsid w:val="00B0476A"/>
    <w:rsid w:val="00B05958"/>
    <w:rsid w:val="00B072DA"/>
    <w:rsid w:val="00B07954"/>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36BC4"/>
    <w:rsid w:val="00B40E74"/>
    <w:rsid w:val="00B41E87"/>
    <w:rsid w:val="00B41EE1"/>
    <w:rsid w:val="00B4602F"/>
    <w:rsid w:val="00B47121"/>
    <w:rsid w:val="00B50497"/>
    <w:rsid w:val="00B50808"/>
    <w:rsid w:val="00B52F71"/>
    <w:rsid w:val="00B53A92"/>
    <w:rsid w:val="00B543A7"/>
    <w:rsid w:val="00B544EF"/>
    <w:rsid w:val="00B54601"/>
    <w:rsid w:val="00B56253"/>
    <w:rsid w:val="00B57037"/>
    <w:rsid w:val="00B57C4F"/>
    <w:rsid w:val="00B600B5"/>
    <w:rsid w:val="00B62631"/>
    <w:rsid w:val="00B62858"/>
    <w:rsid w:val="00B676CF"/>
    <w:rsid w:val="00B7002C"/>
    <w:rsid w:val="00B70570"/>
    <w:rsid w:val="00B71673"/>
    <w:rsid w:val="00B72357"/>
    <w:rsid w:val="00B72E31"/>
    <w:rsid w:val="00B7532B"/>
    <w:rsid w:val="00B7535F"/>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5750"/>
    <w:rsid w:val="00BA708A"/>
    <w:rsid w:val="00BA7C91"/>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1EA0"/>
    <w:rsid w:val="00BE4FE0"/>
    <w:rsid w:val="00BE7087"/>
    <w:rsid w:val="00BE7BD5"/>
    <w:rsid w:val="00BF0943"/>
    <w:rsid w:val="00BF12D5"/>
    <w:rsid w:val="00BF7C59"/>
    <w:rsid w:val="00C002D7"/>
    <w:rsid w:val="00C04CAA"/>
    <w:rsid w:val="00C056DF"/>
    <w:rsid w:val="00C107D6"/>
    <w:rsid w:val="00C10ADD"/>
    <w:rsid w:val="00C11A80"/>
    <w:rsid w:val="00C1205E"/>
    <w:rsid w:val="00C16F19"/>
    <w:rsid w:val="00C16F3C"/>
    <w:rsid w:val="00C215F1"/>
    <w:rsid w:val="00C22ACD"/>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37E"/>
    <w:rsid w:val="00C74816"/>
    <w:rsid w:val="00C7494E"/>
    <w:rsid w:val="00C76D36"/>
    <w:rsid w:val="00C77BC9"/>
    <w:rsid w:val="00C83C15"/>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2B0D"/>
    <w:rsid w:val="00CC3282"/>
    <w:rsid w:val="00CC640A"/>
    <w:rsid w:val="00CC6651"/>
    <w:rsid w:val="00CD01B0"/>
    <w:rsid w:val="00CD08E7"/>
    <w:rsid w:val="00CD0EDD"/>
    <w:rsid w:val="00CD5059"/>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1167"/>
    <w:rsid w:val="00D636F8"/>
    <w:rsid w:val="00D64B52"/>
    <w:rsid w:val="00D64E84"/>
    <w:rsid w:val="00D651FD"/>
    <w:rsid w:val="00D721EA"/>
    <w:rsid w:val="00D72A85"/>
    <w:rsid w:val="00D76F31"/>
    <w:rsid w:val="00D80ED7"/>
    <w:rsid w:val="00D81845"/>
    <w:rsid w:val="00D825B1"/>
    <w:rsid w:val="00D83166"/>
    <w:rsid w:val="00D8322D"/>
    <w:rsid w:val="00D8455F"/>
    <w:rsid w:val="00D845F7"/>
    <w:rsid w:val="00D8767E"/>
    <w:rsid w:val="00D91B36"/>
    <w:rsid w:val="00D91FBD"/>
    <w:rsid w:val="00D95E64"/>
    <w:rsid w:val="00D960BE"/>
    <w:rsid w:val="00DA2EE0"/>
    <w:rsid w:val="00DA4229"/>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E31BB"/>
    <w:rsid w:val="00DF03BA"/>
    <w:rsid w:val="00DF1E0C"/>
    <w:rsid w:val="00DF4AB9"/>
    <w:rsid w:val="00E00A0D"/>
    <w:rsid w:val="00E0106C"/>
    <w:rsid w:val="00E01546"/>
    <w:rsid w:val="00E02781"/>
    <w:rsid w:val="00E0577F"/>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0ABB"/>
    <w:rsid w:val="00E5117B"/>
    <w:rsid w:val="00E51466"/>
    <w:rsid w:val="00E53267"/>
    <w:rsid w:val="00E57805"/>
    <w:rsid w:val="00E6155E"/>
    <w:rsid w:val="00E63AE7"/>
    <w:rsid w:val="00E640A0"/>
    <w:rsid w:val="00E657B6"/>
    <w:rsid w:val="00E74530"/>
    <w:rsid w:val="00E76C62"/>
    <w:rsid w:val="00E81119"/>
    <w:rsid w:val="00E828A4"/>
    <w:rsid w:val="00E84E4D"/>
    <w:rsid w:val="00E9093E"/>
    <w:rsid w:val="00E92A62"/>
    <w:rsid w:val="00E9374A"/>
    <w:rsid w:val="00E944E7"/>
    <w:rsid w:val="00E967C3"/>
    <w:rsid w:val="00E97A30"/>
    <w:rsid w:val="00EA095A"/>
    <w:rsid w:val="00EA30AD"/>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A65"/>
    <w:rsid w:val="00EE2C06"/>
    <w:rsid w:val="00EE79F5"/>
    <w:rsid w:val="00EF0259"/>
    <w:rsid w:val="00EF0343"/>
    <w:rsid w:val="00EF1EEF"/>
    <w:rsid w:val="00EF1FA3"/>
    <w:rsid w:val="00EF2622"/>
    <w:rsid w:val="00EF5156"/>
    <w:rsid w:val="00EF54E4"/>
    <w:rsid w:val="00EF7F8E"/>
    <w:rsid w:val="00F000DA"/>
    <w:rsid w:val="00F000F9"/>
    <w:rsid w:val="00F00322"/>
    <w:rsid w:val="00F0285C"/>
    <w:rsid w:val="00F03E2F"/>
    <w:rsid w:val="00F04620"/>
    <w:rsid w:val="00F06952"/>
    <w:rsid w:val="00F07D24"/>
    <w:rsid w:val="00F13134"/>
    <w:rsid w:val="00F13C1E"/>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476E7"/>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5CF9"/>
    <w:rsid w:val="00F87096"/>
    <w:rsid w:val="00F902B4"/>
    <w:rsid w:val="00F90A5B"/>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0A59"/>
    <w:rsid w:val="00FD14CF"/>
    <w:rsid w:val="00FD2374"/>
    <w:rsid w:val="00FD2C5D"/>
    <w:rsid w:val="00FD3AF1"/>
    <w:rsid w:val="00FD3E6C"/>
    <w:rsid w:val="00FD47DE"/>
    <w:rsid w:val="00FD5324"/>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4E904"/>
  <w15:docId w15:val="{0FBF9CD6-9D53-4C03-9415-5552FF81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1"/>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2"/>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21"/>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 w:type="character" w:customStyle="1" w:styleId="29">
    <w:name w:val="Основной текст (2)_"/>
    <w:basedOn w:val="a2"/>
    <w:rsid w:val="0035357B"/>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59183526">
      <w:bodyDiv w:val="1"/>
      <w:marLeft w:val="0"/>
      <w:marRight w:val="0"/>
      <w:marTop w:val="0"/>
      <w:marBottom w:val="0"/>
      <w:divBdr>
        <w:top w:val="none" w:sz="0" w:space="0" w:color="auto"/>
        <w:left w:val="none" w:sz="0" w:space="0" w:color="auto"/>
        <w:bottom w:val="none" w:sz="0" w:space="0" w:color="auto"/>
        <w:right w:val="none" w:sz="0" w:space="0" w:color="auto"/>
      </w:divBdr>
    </w:div>
    <w:div w:id="162935003">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09076193">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4660651">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894394169">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138689436">
      <w:bodyDiv w:val="1"/>
      <w:marLeft w:val="0"/>
      <w:marRight w:val="0"/>
      <w:marTop w:val="0"/>
      <w:marBottom w:val="0"/>
      <w:divBdr>
        <w:top w:val="none" w:sz="0" w:space="0" w:color="auto"/>
        <w:left w:val="none" w:sz="0" w:space="0" w:color="auto"/>
        <w:bottom w:val="none" w:sz="0" w:space="0" w:color="auto"/>
        <w:right w:val="none" w:sz="0" w:space="0" w:color="auto"/>
      </w:divBdr>
    </w:div>
    <w:div w:id="1834175335">
      <w:bodyDiv w:val="1"/>
      <w:marLeft w:val="0"/>
      <w:marRight w:val="0"/>
      <w:marTop w:val="0"/>
      <w:marBottom w:val="0"/>
      <w:divBdr>
        <w:top w:val="none" w:sz="0" w:space="0" w:color="auto"/>
        <w:left w:val="none" w:sz="0" w:space="0" w:color="auto"/>
        <w:bottom w:val="none" w:sz="0" w:space="0" w:color="auto"/>
        <w:right w:val="none" w:sz="0" w:space="0" w:color="auto"/>
      </w:divBdr>
    </w:div>
    <w:div w:id="1854564748">
      <w:bodyDiv w:val="1"/>
      <w:marLeft w:val="0"/>
      <w:marRight w:val="0"/>
      <w:marTop w:val="0"/>
      <w:marBottom w:val="0"/>
      <w:divBdr>
        <w:top w:val="none" w:sz="0" w:space="0" w:color="auto"/>
        <w:left w:val="none" w:sz="0" w:space="0" w:color="auto"/>
        <w:bottom w:val="none" w:sz="0" w:space="0" w:color="auto"/>
        <w:right w:val="none" w:sz="0" w:space="0" w:color="auto"/>
      </w:divBdr>
    </w:div>
    <w:div w:id="1956785978">
      <w:bodyDiv w:val="1"/>
      <w:marLeft w:val="0"/>
      <w:marRight w:val="0"/>
      <w:marTop w:val="0"/>
      <w:marBottom w:val="0"/>
      <w:divBdr>
        <w:top w:val="none" w:sz="0" w:space="0" w:color="auto"/>
        <w:left w:val="none" w:sz="0" w:space="0" w:color="auto"/>
        <w:bottom w:val="none" w:sz="0" w:space="0" w:color="auto"/>
        <w:right w:val="none" w:sz="0" w:space="0" w:color="auto"/>
      </w:divBdr>
    </w:div>
    <w:div w:id="2080206761">
      <w:bodyDiv w:val="1"/>
      <w:marLeft w:val="0"/>
      <w:marRight w:val="0"/>
      <w:marTop w:val="0"/>
      <w:marBottom w:val="0"/>
      <w:divBdr>
        <w:top w:val="none" w:sz="0" w:space="0" w:color="auto"/>
        <w:left w:val="none" w:sz="0" w:space="0" w:color="auto"/>
        <w:bottom w:val="none" w:sz="0" w:space="0" w:color="auto"/>
        <w:right w:val="none" w:sz="0" w:space="0" w:color="auto"/>
      </w:divBdr>
    </w:div>
    <w:div w:id="2117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F79C2CEE-E87D-479A-91C4-087C7860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19737</Words>
  <Characters>112502</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Кошкин Михаил Васильевич</cp:lastModifiedBy>
  <cp:revision>2</cp:revision>
  <cp:lastPrinted>2016-05-25T09:28:00Z</cp:lastPrinted>
  <dcterms:created xsi:type="dcterms:W3CDTF">2016-05-27T12:45:00Z</dcterms:created>
  <dcterms:modified xsi:type="dcterms:W3CDTF">2016-05-27T12:45:00Z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