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0FB" w:rsidRPr="00054553" w:rsidRDefault="00B63650" w:rsidP="00407E67">
      <w:pPr>
        <w:pStyle w:val="ConsTitle"/>
        <w:widowControl/>
        <w:ind w:firstLine="567"/>
        <w:jc w:val="center"/>
        <w:rPr>
          <w:rStyle w:val="1TimesNewRoman12pt"/>
          <w:rFonts w:eastAsia="Trebuchet MS"/>
          <w:b/>
          <w:bCs/>
          <w:i w:val="0"/>
        </w:rPr>
      </w:pPr>
      <w:bookmarkStart w:id="0" w:name="bookmark0"/>
      <w:r w:rsidRPr="00054553">
        <w:rPr>
          <w:rStyle w:val="1TimesNewRoman12pt"/>
          <w:rFonts w:eastAsia="Trebuchet MS"/>
          <w:b/>
          <w:bCs/>
          <w:i w:val="0"/>
        </w:rPr>
        <w:t>ДОГОВ</w:t>
      </w:r>
      <w:r w:rsidR="008B40FB" w:rsidRPr="00054553">
        <w:rPr>
          <w:rStyle w:val="1TimesNewRoman12pt"/>
          <w:rFonts w:eastAsia="Trebuchet MS"/>
          <w:b/>
          <w:bCs/>
          <w:i w:val="0"/>
        </w:rPr>
        <w:t>ОР</w:t>
      </w:r>
    </w:p>
    <w:p w:rsidR="008B40FB" w:rsidRPr="008B40FB" w:rsidRDefault="008B40FB" w:rsidP="00407E67">
      <w:pPr>
        <w:pStyle w:val="ConsTitle"/>
        <w:widowControl/>
        <w:ind w:firstLine="567"/>
        <w:jc w:val="center"/>
        <w:rPr>
          <w:rFonts w:ascii="Times New Roman" w:hAnsi="Times New Roman" w:cs="Times New Roman"/>
          <w:sz w:val="22"/>
          <w:szCs w:val="22"/>
        </w:rPr>
      </w:pPr>
      <w:r w:rsidRPr="008B40FB">
        <w:rPr>
          <w:rFonts w:ascii="Times New Roman" w:hAnsi="Times New Roman" w:cs="Times New Roman"/>
          <w:sz w:val="22"/>
          <w:szCs w:val="22"/>
        </w:rPr>
        <w:t>на выполнение работ по восстановлению (ремонту),</w:t>
      </w:r>
    </w:p>
    <w:p w:rsidR="008B40FB" w:rsidRDefault="008B40FB" w:rsidP="00407E67">
      <w:pPr>
        <w:widowControl/>
        <w:autoSpaceDE w:val="0"/>
        <w:autoSpaceDN w:val="0"/>
        <w:adjustRightInd w:val="0"/>
        <w:ind w:firstLine="567"/>
        <w:jc w:val="center"/>
        <w:rPr>
          <w:rFonts w:ascii="Times New Roman" w:eastAsia="Times New Roman" w:hAnsi="Times New Roman" w:cs="Times New Roman"/>
          <w:b/>
          <w:bCs/>
          <w:color w:val="auto"/>
          <w:sz w:val="22"/>
          <w:szCs w:val="22"/>
          <w:lang w:bidi="ar-SA"/>
        </w:rPr>
      </w:pPr>
      <w:r w:rsidRPr="008B40FB">
        <w:rPr>
          <w:rFonts w:ascii="Times New Roman" w:eastAsia="Times New Roman" w:hAnsi="Times New Roman" w:cs="Times New Roman"/>
          <w:b/>
          <w:bCs/>
          <w:color w:val="auto"/>
          <w:sz w:val="22"/>
          <w:szCs w:val="22"/>
          <w:lang w:bidi="ar-SA"/>
        </w:rPr>
        <w:t>изготовлению металлических узлов и деталей</w:t>
      </w:r>
    </w:p>
    <w:p w:rsidR="00054553" w:rsidRDefault="00054553" w:rsidP="00407E67">
      <w:pPr>
        <w:widowControl/>
        <w:autoSpaceDE w:val="0"/>
        <w:autoSpaceDN w:val="0"/>
        <w:adjustRightInd w:val="0"/>
        <w:ind w:firstLine="567"/>
        <w:jc w:val="center"/>
        <w:rPr>
          <w:rFonts w:ascii="Times New Roman" w:eastAsia="Times New Roman" w:hAnsi="Times New Roman" w:cs="Times New Roman"/>
          <w:b/>
          <w:bCs/>
          <w:color w:val="auto"/>
          <w:sz w:val="22"/>
          <w:szCs w:val="22"/>
          <w:lang w:bidi="ar-SA"/>
        </w:rPr>
      </w:pPr>
    </w:p>
    <w:p w:rsidR="00054553" w:rsidRPr="008B40FB" w:rsidRDefault="00054553" w:rsidP="00407E67">
      <w:pPr>
        <w:widowControl/>
        <w:autoSpaceDE w:val="0"/>
        <w:autoSpaceDN w:val="0"/>
        <w:adjustRightInd w:val="0"/>
        <w:ind w:firstLine="567"/>
        <w:jc w:val="center"/>
        <w:rPr>
          <w:rFonts w:ascii="Times New Roman" w:eastAsia="Times New Roman" w:hAnsi="Times New Roman" w:cs="Times New Roman"/>
          <w:b/>
          <w:bCs/>
          <w:color w:val="auto"/>
          <w:sz w:val="22"/>
          <w:szCs w:val="22"/>
          <w:lang w:bidi="ar-SA"/>
        </w:rPr>
      </w:pPr>
    </w:p>
    <w:bookmarkEnd w:id="0"/>
    <w:p w:rsidR="00837456" w:rsidRDefault="00EF4345" w:rsidP="00407E67">
      <w:pPr>
        <w:pStyle w:val="20"/>
        <w:shd w:val="clear" w:color="auto" w:fill="auto"/>
        <w:spacing w:before="0" w:after="215" w:line="240" w:lineRule="exact"/>
        <w:ind w:firstLine="567"/>
        <w:jc w:val="center"/>
      </w:pPr>
      <w:r>
        <w:pict>
          <v:shapetype id="_x0000_t202" coordsize="21600,21600" o:spt="202" path="m,l,21600r21600,l21600,xe">
            <v:stroke joinstyle="miter"/>
            <v:path gradientshapeok="t" o:connecttype="rect"/>
          </v:shapetype>
          <v:shape id="_x0000_s1026" type="#_x0000_t202" style="position:absolute;left:0;text-align:left;margin-left:14.5pt;margin-top:0;width:82.55pt;height:24pt;z-index:-251659776;mso-wrap-distance-left:5pt;mso-wrap-distance-top:23.5pt;mso-wrap-distance-right:160.55pt;mso-position-horizontal-relative:margin" filled="f" stroked="f">
            <v:textbox style="mso-fit-shape-to-text:t" inset="0,0,0,0">
              <w:txbxContent>
                <w:p w:rsidR="00837456" w:rsidRDefault="00B63650">
                  <w:pPr>
                    <w:pStyle w:val="20"/>
                    <w:shd w:val="clear" w:color="auto" w:fill="auto"/>
                    <w:spacing w:before="0" w:after="0" w:line="240" w:lineRule="exact"/>
                    <w:ind w:firstLine="0"/>
                    <w:jc w:val="left"/>
                  </w:pPr>
                  <w:r>
                    <w:rPr>
                      <w:rStyle w:val="2Exact"/>
                    </w:rPr>
                    <w:t>г.</w:t>
                  </w:r>
                  <w:r w:rsidR="00407E67">
                    <w:rPr>
                      <w:rStyle w:val="2Exact"/>
                    </w:rPr>
                    <w:t xml:space="preserve"> </w:t>
                  </w:r>
                  <w:r w:rsidR="0013504A">
                    <w:rPr>
                      <w:rStyle w:val="2Exact"/>
                    </w:rPr>
                    <w:t>Шарыпово</w:t>
                  </w:r>
                </w:p>
              </w:txbxContent>
            </v:textbox>
            <w10:wrap type="square" side="right" anchorx="margin"/>
          </v:shape>
        </w:pict>
      </w:r>
      <w:r w:rsidR="00B63650">
        <w:t>«</w:t>
      </w:r>
      <w:r w:rsidR="0013504A">
        <w:t>_____</w:t>
      </w:r>
      <w:r w:rsidR="00B63650">
        <w:t xml:space="preserve">» </w:t>
      </w:r>
      <w:r w:rsidR="0013504A">
        <w:t>_________</w:t>
      </w:r>
      <w:r w:rsidR="00B63650">
        <w:t>201</w:t>
      </w:r>
      <w:r w:rsidR="00407E67">
        <w:t>6</w:t>
      </w:r>
      <w:r w:rsidR="00B63650">
        <w:t xml:space="preserve"> года</w:t>
      </w:r>
    </w:p>
    <w:p w:rsidR="00837456" w:rsidRDefault="00B75CAC" w:rsidP="00407E67">
      <w:pPr>
        <w:pStyle w:val="20"/>
        <w:shd w:val="clear" w:color="auto" w:fill="auto"/>
        <w:spacing w:before="0" w:after="147" w:line="274" w:lineRule="exact"/>
        <w:ind w:firstLine="567"/>
        <w:jc w:val="both"/>
      </w:pPr>
      <w:r>
        <w:rPr>
          <w:sz w:val="22"/>
          <w:szCs w:val="22"/>
          <w:lang w:eastAsia="x-none" w:bidi="ar-SA"/>
        </w:rPr>
        <w:t xml:space="preserve">Публичное </w:t>
      </w:r>
      <w:r w:rsidRPr="008B40FB">
        <w:rPr>
          <w:sz w:val="22"/>
          <w:szCs w:val="22"/>
          <w:lang w:val="x-none" w:eastAsia="x-none" w:bidi="ar-SA"/>
        </w:rPr>
        <w:t xml:space="preserve"> </w:t>
      </w:r>
      <w:r w:rsidR="008B40FB" w:rsidRPr="008B40FB">
        <w:rPr>
          <w:sz w:val="22"/>
          <w:szCs w:val="22"/>
          <w:lang w:val="x-none" w:eastAsia="x-none" w:bidi="ar-SA"/>
        </w:rPr>
        <w:t>акционерное общество «</w:t>
      </w:r>
      <w:r>
        <w:rPr>
          <w:sz w:val="22"/>
          <w:szCs w:val="22"/>
          <w:lang w:eastAsia="x-none" w:bidi="ar-SA"/>
        </w:rPr>
        <w:t>Юнипро</w:t>
      </w:r>
      <w:r w:rsidR="008B40FB" w:rsidRPr="008B40FB">
        <w:rPr>
          <w:sz w:val="22"/>
          <w:szCs w:val="22"/>
          <w:lang w:val="x-none" w:eastAsia="x-none" w:bidi="ar-SA"/>
        </w:rPr>
        <w:t>» (</w:t>
      </w:r>
      <w:r>
        <w:rPr>
          <w:sz w:val="22"/>
          <w:szCs w:val="22"/>
          <w:lang w:eastAsia="x-none" w:bidi="ar-SA"/>
        </w:rPr>
        <w:t>П</w:t>
      </w:r>
      <w:r w:rsidRPr="008B40FB">
        <w:rPr>
          <w:sz w:val="22"/>
          <w:szCs w:val="22"/>
          <w:lang w:val="x-none" w:eastAsia="x-none" w:bidi="ar-SA"/>
        </w:rPr>
        <w:t xml:space="preserve">АО </w:t>
      </w:r>
      <w:r w:rsidR="008B40FB" w:rsidRPr="008B40FB">
        <w:rPr>
          <w:sz w:val="22"/>
          <w:szCs w:val="22"/>
          <w:lang w:val="x-none" w:eastAsia="x-none" w:bidi="ar-SA"/>
        </w:rPr>
        <w:t>«</w:t>
      </w:r>
      <w:r>
        <w:rPr>
          <w:sz w:val="22"/>
          <w:szCs w:val="22"/>
          <w:lang w:eastAsia="x-none" w:bidi="ar-SA"/>
        </w:rPr>
        <w:t>Юнипро</w:t>
      </w:r>
      <w:r w:rsidR="008B40FB" w:rsidRPr="008B40FB">
        <w:rPr>
          <w:sz w:val="22"/>
          <w:szCs w:val="22"/>
          <w:lang w:val="x-none" w:eastAsia="x-none" w:bidi="ar-SA"/>
        </w:rPr>
        <w:t xml:space="preserve">»), именуемое в дальнейшем </w:t>
      </w:r>
      <w:r w:rsidR="008B40FB" w:rsidRPr="008B40FB">
        <w:rPr>
          <w:b/>
          <w:sz w:val="22"/>
          <w:szCs w:val="22"/>
          <w:lang w:val="x-none" w:eastAsia="x-none" w:bidi="ar-SA"/>
        </w:rPr>
        <w:t>«Заказчик»,</w:t>
      </w:r>
      <w:r w:rsidR="008B40FB" w:rsidRPr="008B40FB">
        <w:rPr>
          <w:sz w:val="22"/>
          <w:szCs w:val="22"/>
          <w:lang w:val="x-none" w:eastAsia="x-none" w:bidi="ar-SA"/>
        </w:rPr>
        <w:t xml:space="preserve"> </w:t>
      </w:r>
      <w:r w:rsidR="008B40FB" w:rsidRPr="008B40FB">
        <w:rPr>
          <w:bCs/>
          <w:sz w:val="22"/>
          <w:szCs w:val="22"/>
          <w:lang w:val="x-none" w:eastAsia="x-none" w:bidi="ar-SA"/>
        </w:rPr>
        <w:t>в лице</w:t>
      </w:r>
      <w:r w:rsidR="008B40FB" w:rsidRPr="008B40FB">
        <w:rPr>
          <w:bCs/>
          <w:sz w:val="22"/>
          <w:szCs w:val="22"/>
          <w:lang w:eastAsia="x-none" w:bidi="ar-SA"/>
        </w:rPr>
        <w:t xml:space="preserve"> </w:t>
      </w:r>
      <w:r w:rsidR="008B40FB" w:rsidRPr="008B40FB">
        <w:rPr>
          <w:b/>
          <w:bCs/>
          <w:sz w:val="22"/>
          <w:szCs w:val="22"/>
          <w:lang w:eastAsia="x-none" w:bidi="ar-SA"/>
        </w:rPr>
        <w:t>Кузакова Дмитрия Дмитриевича</w:t>
      </w:r>
      <w:r w:rsidR="008B40FB" w:rsidRPr="008B40FB">
        <w:rPr>
          <w:bCs/>
          <w:sz w:val="22"/>
          <w:szCs w:val="22"/>
          <w:lang w:val="x-none" w:eastAsia="x-none" w:bidi="ar-SA"/>
        </w:rPr>
        <w:t xml:space="preserve">, действующего на основании </w:t>
      </w:r>
      <w:r w:rsidR="008B40FB" w:rsidRPr="008B40FB">
        <w:rPr>
          <w:bCs/>
          <w:sz w:val="22"/>
          <w:szCs w:val="22"/>
          <w:lang w:eastAsia="x-none" w:bidi="ar-SA"/>
        </w:rPr>
        <w:t>доверенности № 159 от 25.03.2016 г.</w:t>
      </w:r>
      <w:r w:rsidR="008B40FB" w:rsidRPr="008B40FB">
        <w:rPr>
          <w:bCs/>
          <w:sz w:val="22"/>
          <w:szCs w:val="22"/>
          <w:lang w:val="x-none" w:eastAsia="x-none" w:bidi="ar-SA"/>
        </w:rPr>
        <w:t>,</w:t>
      </w:r>
      <w:r w:rsidR="008B40FB" w:rsidRPr="008B40FB">
        <w:rPr>
          <w:sz w:val="22"/>
          <w:szCs w:val="22"/>
          <w:lang w:val="x-none" w:eastAsia="x-none" w:bidi="ar-SA"/>
        </w:rPr>
        <w:t xml:space="preserve"> с одной стороны,</w:t>
      </w:r>
      <w:r w:rsidR="008B40FB">
        <w:rPr>
          <w:sz w:val="22"/>
          <w:szCs w:val="22"/>
          <w:lang w:eastAsia="x-none" w:bidi="ar-SA"/>
        </w:rPr>
        <w:t xml:space="preserve"> и     </w:t>
      </w:r>
      <w:r w:rsidR="00AF49B5">
        <w:rPr>
          <w:sz w:val="22"/>
          <w:szCs w:val="22"/>
          <w:lang w:eastAsia="x-none" w:bidi="ar-SA"/>
        </w:rPr>
        <w:t>_____________________________</w:t>
      </w:r>
      <w:bookmarkStart w:id="1" w:name="_GoBack"/>
      <w:bookmarkEnd w:id="1"/>
      <w:r w:rsidR="00B63650">
        <w:t xml:space="preserve"> именуемое в дальнейшем «</w:t>
      </w:r>
      <w:r w:rsidR="00054553">
        <w:t>Подрядчик</w:t>
      </w:r>
      <w:r w:rsidR="00B63650">
        <w:t>», в лице</w:t>
      </w:r>
      <w:r w:rsidR="008B40FB">
        <w:t>____________________________</w:t>
      </w:r>
      <w:r w:rsidR="00B63650">
        <w:t>, действующего на основании</w:t>
      </w:r>
      <w:r w:rsidR="008B40FB">
        <w:t>___________________________</w:t>
      </w:r>
      <w:r w:rsidR="00B63650">
        <w:t xml:space="preserve">., с </w:t>
      </w:r>
      <w:r w:rsidR="008B40FB">
        <w:t xml:space="preserve">другой </w:t>
      </w:r>
      <w:r w:rsidR="00B63650">
        <w:t>стороны</w:t>
      </w:r>
      <w:r w:rsidR="00B264C9" w:rsidRPr="00B264C9">
        <w:t xml:space="preserve"> , при совместном упоминании в дальнейшем именуемые «Стороны»</w:t>
      </w:r>
      <w:r w:rsidR="00B63650">
        <w:t>, заключили настоящий договор (далее - Договор) о нижеследующем:</w:t>
      </w:r>
    </w:p>
    <w:p w:rsidR="00837456" w:rsidRDefault="00B63650" w:rsidP="00407E67">
      <w:pPr>
        <w:pStyle w:val="20"/>
        <w:numPr>
          <w:ilvl w:val="0"/>
          <w:numId w:val="1"/>
        </w:numPr>
        <w:shd w:val="clear" w:color="auto" w:fill="auto"/>
        <w:tabs>
          <w:tab w:val="left" w:pos="1440"/>
        </w:tabs>
        <w:spacing w:before="0" w:after="331" w:line="240" w:lineRule="exact"/>
        <w:ind w:firstLine="567"/>
        <w:jc w:val="both"/>
      </w:pPr>
      <w:r>
        <w:t>ПРЕДМЕТ ДОГОВОРА</w:t>
      </w:r>
    </w:p>
    <w:p w:rsidR="00837456" w:rsidRDefault="00B63650" w:rsidP="00407E67">
      <w:pPr>
        <w:pStyle w:val="20"/>
        <w:numPr>
          <w:ilvl w:val="1"/>
          <w:numId w:val="1"/>
        </w:numPr>
        <w:shd w:val="clear" w:color="auto" w:fill="auto"/>
        <w:tabs>
          <w:tab w:val="left" w:pos="1440"/>
        </w:tabs>
        <w:spacing w:before="0" w:after="0" w:line="274" w:lineRule="exact"/>
        <w:ind w:firstLine="567"/>
        <w:jc w:val="both"/>
      </w:pPr>
      <w:r>
        <w:t>Подрядчик обязуется выполнить по заданию Заказчика  работы по восстановлению (ремонту) оборудования Заказчика (далее - Оборудование) и по изготовлению металлических узлов и деталей (далее - Детали) в соответствии с</w:t>
      </w:r>
      <w:r w:rsidR="00F711BB">
        <w:t xml:space="preserve"> Техническим заданием (Приложение №3 к Договору), </w:t>
      </w:r>
      <w:r>
        <w:t xml:space="preserve"> технической документацией (чертежами, схемами и иными требованиями, предоставленными Заказчиком) (далее - «Работы») и сдать результат Работ Заказчику, а Заказчик обязуется принять результат Работ и оплатить их.</w:t>
      </w:r>
    </w:p>
    <w:p w:rsidR="00837456" w:rsidRDefault="00B63650" w:rsidP="00407E67">
      <w:pPr>
        <w:pStyle w:val="20"/>
        <w:shd w:val="clear" w:color="auto" w:fill="auto"/>
        <w:spacing w:before="0" w:after="0" w:line="274" w:lineRule="exact"/>
        <w:ind w:firstLine="567"/>
        <w:jc w:val="both"/>
      </w:pPr>
      <w:r>
        <w:t>Объемы Работ, их стоимость и сроки выполнения определяются Спецификациями, подписываемыми уполномоченными представителями Сторон по форме Приложения № 2 к Договору.</w:t>
      </w:r>
    </w:p>
    <w:p w:rsidR="00837456" w:rsidRDefault="00B63650" w:rsidP="00407E67">
      <w:pPr>
        <w:pStyle w:val="20"/>
        <w:numPr>
          <w:ilvl w:val="1"/>
          <w:numId w:val="1"/>
        </w:numPr>
        <w:shd w:val="clear" w:color="auto" w:fill="auto"/>
        <w:tabs>
          <w:tab w:val="left" w:pos="1092"/>
        </w:tabs>
        <w:spacing w:before="0" w:after="0" w:line="274" w:lineRule="exact"/>
        <w:ind w:firstLine="567"/>
        <w:jc w:val="both"/>
      </w:pPr>
      <w:r>
        <w:t>Подрядчик обязуется выполнить Работы в соответствии с нормативными требованиями, установленными действующим законодательством Российской Федерации, Правилами организации технического обслуживания и ремонта оборудования, зданий и сооружений электростанций и сетей (СО 34.04.181-2003), а также требованиями, указанными в технической документации Заказчика.</w:t>
      </w:r>
    </w:p>
    <w:p w:rsidR="00837456" w:rsidRDefault="00B63650" w:rsidP="00407E67">
      <w:pPr>
        <w:pStyle w:val="20"/>
        <w:numPr>
          <w:ilvl w:val="1"/>
          <w:numId w:val="1"/>
        </w:numPr>
        <w:shd w:val="clear" w:color="auto" w:fill="auto"/>
        <w:tabs>
          <w:tab w:val="left" w:pos="1092"/>
        </w:tabs>
        <w:spacing w:before="0" w:after="0" w:line="274" w:lineRule="exact"/>
        <w:ind w:firstLine="567"/>
        <w:jc w:val="both"/>
      </w:pPr>
      <w:r>
        <w:t>Подрядчик обязуется выполнить Работы собственными силами и средствами, с использованием материалов, поставка которых осуществляется Подрядчиком.</w:t>
      </w:r>
    </w:p>
    <w:p w:rsidR="00837456" w:rsidRDefault="00B63650" w:rsidP="00407E67">
      <w:pPr>
        <w:pStyle w:val="20"/>
        <w:numPr>
          <w:ilvl w:val="1"/>
          <w:numId w:val="1"/>
        </w:numPr>
        <w:shd w:val="clear" w:color="auto" w:fill="auto"/>
        <w:tabs>
          <w:tab w:val="left" w:pos="1092"/>
        </w:tabs>
        <w:spacing w:before="0" w:after="0" w:line="274" w:lineRule="exact"/>
        <w:ind w:firstLine="567"/>
        <w:jc w:val="both"/>
      </w:pPr>
      <w:r>
        <w:t>Заказчик по мере необходимости направляет Подрядчику письменный заказ по форме Приложения № 1 к Договору (далее - Заказ Заказчика) на восстановление (ремонт) Оборудования и</w:t>
      </w:r>
      <w:r w:rsidR="00AF248D">
        <w:t xml:space="preserve">/или </w:t>
      </w:r>
      <w:r>
        <w:t xml:space="preserve"> на изготовление Деталей для производства Работ с приложением </w:t>
      </w:r>
      <w:r w:rsidR="00AF248D">
        <w:t xml:space="preserve">при </w:t>
      </w:r>
      <w:r>
        <w:t>необходимости технической документации (чертежей и/или схем). Заказ Заказчика выдается доверенному лицу Подрядчика под роспись, либо направляется в порядке, предусмотренном п. 9.2 Договора.</w:t>
      </w:r>
    </w:p>
    <w:p w:rsidR="00837456" w:rsidRDefault="00B63650" w:rsidP="00407E67">
      <w:pPr>
        <w:pStyle w:val="20"/>
        <w:numPr>
          <w:ilvl w:val="1"/>
          <w:numId w:val="1"/>
        </w:numPr>
        <w:shd w:val="clear" w:color="auto" w:fill="auto"/>
        <w:tabs>
          <w:tab w:val="left" w:pos="1092"/>
        </w:tabs>
        <w:spacing w:before="0" w:after="0" w:line="274" w:lineRule="exact"/>
        <w:ind w:firstLine="567"/>
        <w:jc w:val="both"/>
      </w:pPr>
      <w:r>
        <w:t>Подрядчик в течение 5 (пяти) календарных дней с момента получения Заказа Заказчика производит расчет стоимости Работ по полученному Заказу Заказчика, и направляет данный расчет с иными условиями выполнения Работ Заказчику по форме Спецификации (Приложение № 2 к договору). В Спецификации делается ссылка на дату и номер Заказа Заказчика, указывается срок выполнения Работ, определяется Сторона, осуществляющая доставку Оборудования Заказчика до места выполнения /места приемки Работ согласно п.5.5 Договора. Спецификация подписывается уполномоченным представителем Подрядчика, подпись скрепляется печатью организации, и направляется Заказчику в двух экземплярах.</w:t>
      </w:r>
    </w:p>
    <w:p w:rsidR="00837456" w:rsidRDefault="00B63650" w:rsidP="00407E67">
      <w:pPr>
        <w:pStyle w:val="20"/>
        <w:shd w:val="clear" w:color="auto" w:fill="auto"/>
        <w:spacing w:before="0" w:after="0" w:line="274" w:lineRule="exact"/>
        <w:ind w:firstLine="567"/>
        <w:jc w:val="both"/>
      </w:pPr>
      <w:r>
        <w:t xml:space="preserve">Заполненная в соответствии с требованиями настоящего пункта по форме Приложения № 2 к Договору Спецификация, содержащая все существенные условия выполнения Работ по Заказу Заказчика, является предложением Заказчику заключить соглашение о выполнении на </w:t>
      </w:r>
      <w:r w:rsidR="00407E67">
        <w:t>указанных в ней условиях Работ.</w:t>
      </w:r>
    </w:p>
    <w:p w:rsidR="00837456" w:rsidRDefault="00B63650" w:rsidP="00407E67">
      <w:pPr>
        <w:pStyle w:val="20"/>
        <w:numPr>
          <w:ilvl w:val="1"/>
          <w:numId w:val="1"/>
        </w:numPr>
        <w:shd w:val="clear" w:color="auto" w:fill="auto"/>
        <w:tabs>
          <w:tab w:val="left" w:pos="1603"/>
        </w:tabs>
        <w:spacing w:before="0" w:after="0" w:line="274" w:lineRule="exact"/>
        <w:ind w:firstLine="567"/>
        <w:jc w:val="both"/>
      </w:pPr>
      <w:r>
        <w:t xml:space="preserve">Заказчик в течение 5 (пяти) календарных дней с момента получения Спецификации в случае согласия с условиями выполнения Работ, подписывает Спецификацию, подпись скрепляется печатью организации, и передает уполномоченному представителю Подрядчика либо </w:t>
      </w:r>
      <w:r>
        <w:lastRenderedPageBreak/>
        <w:t>направляется в порядке пункта 9.2 Договора один подписанный со своей стороны экземпляр.</w:t>
      </w:r>
    </w:p>
    <w:p w:rsidR="00837456" w:rsidRDefault="00B63650" w:rsidP="00407E67">
      <w:pPr>
        <w:pStyle w:val="20"/>
        <w:shd w:val="clear" w:color="auto" w:fill="auto"/>
        <w:spacing w:before="0" w:after="0" w:line="274" w:lineRule="exact"/>
        <w:ind w:firstLine="567"/>
        <w:jc w:val="both"/>
      </w:pPr>
      <w:r>
        <w:t>Договоренность о выполнении Работ на условиях, указанных в Спецификации, считается достигнутой с момента получения Подрядчиком подписанной Заказчиком Спецификации, которая расценивается как акцепт (согласие) Заказчика на выполнение работ на указанных условиях.</w:t>
      </w:r>
    </w:p>
    <w:p w:rsidR="00837456" w:rsidRDefault="00B63650" w:rsidP="00407E67">
      <w:pPr>
        <w:pStyle w:val="20"/>
        <w:shd w:val="clear" w:color="auto" w:fill="auto"/>
        <w:spacing w:before="0" w:after="0" w:line="274" w:lineRule="exact"/>
        <w:ind w:firstLine="567"/>
        <w:jc w:val="both"/>
      </w:pPr>
      <w:r>
        <w:t>При наличии возражений Заказчика к полученной от Подрядчика Спецификации, Заказчик вносит соответствующие правки и направляет исправленную Спецификацию Заказчику. Подрядчик в течение 5 (пяти) календарных дней с момента получения подписанной Заказчиком Спецификации должен рассмотреть ее и направить Заказчику ответ в порядке п.1.5 Договора. В этом случае договорённость о выполнении Работ считается достигнутой с момента получения Заказчиком подписанной Подрядчиком Спецификации с учетом принятых возражений Заказчика.</w:t>
      </w:r>
    </w:p>
    <w:p w:rsidR="00837456" w:rsidRDefault="00B63650" w:rsidP="00407E67">
      <w:pPr>
        <w:pStyle w:val="20"/>
        <w:shd w:val="clear" w:color="auto" w:fill="auto"/>
        <w:spacing w:before="0" w:after="0" w:line="274" w:lineRule="exact"/>
        <w:ind w:firstLine="567"/>
        <w:jc w:val="both"/>
      </w:pPr>
      <w:r>
        <w:t xml:space="preserve">Подписанная в порядке, указанном в настоящем пункте, Спецификация является </w:t>
      </w:r>
      <w:r>
        <w:rPr>
          <w:vertAlign w:val="subscript"/>
        </w:rPr>
        <w:t>;ск</w:t>
      </w:r>
      <w:r>
        <w:t xml:space="preserve"> неотъемлемой частью Договора.</w:t>
      </w:r>
    </w:p>
    <w:p w:rsidR="00837456" w:rsidRDefault="00B63650" w:rsidP="00407E67">
      <w:pPr>
        <w:pStyle w:val="20"/>
        <w:numPr>
          <w:ilvl w:val="1"/>
          <w:numId w:val="1"/>
        </w:numPr>
        <w:shd w:val="clear" w:color="auto" w:fill="auto"/>
        <w:tabs>
          <w:tab w:val="left" w:pos="1603"/>
        </w:tabs>
        <w:spacing w:before="0" w:after="0" w:line="274" w:lineRule="exact"/>
        <w:ind w:firstLine="567"/>
        <w:jc w:val="both"/>
      </w:pPr>
      <w:r>
        <w:t>Подрядчик имеет право досрочно выполнить Работы, указанные в Спецификации.</w:t>
      </w:r>
    </w:p>
    <w:p w:rsidR="00837456" w:rsidRDefault="00B63650" w:rsidP="00407E67">
      <w:pPr>
        <w:pStyle w:val="20"/>
        <w:numPr>
          <w:ilvl w:val="1"/>
          <w:numId w:val="1"/>
        </w:numPr>
        <w:shd w:val="clear" w:color="auto" w:fill="auto"/>
        <w:tabs>
          <w:tab w:val="left" w:pos="1603"/>
        </w:tabs>
        <w:spacing w:before="0" w:after="447" w:line="274" w:lineRule="exact"/>
        <w:ind w:firstLine="567"/>
        <w:jc w:val="both"/>
      </w:pPr>
      <w:r>
        <w:t>Исполнение Договора осуществляет Заказчик в лице филиала</w:t>
      </w:r>
      <w:r w:rsidR="00AF248D">
        <w:t xml:space="preserve"> «Березовский» ООО «Э.ОН Инжиниринг» </w:t>
      </w:r>
      <w:r>
        <w:t>.</w:t>
      </w:r>
    </w:p>
    <w:p w:rsidR="00837456" w:rsidRDefault="00B63650" w:rsidP="00407E67">
      <w:pPr>
        <w:pStyle w:val="20"/>
        <w:numPr>
          <w:ilvl w:val="0"/>
          <w:numId w:val="1"/>
        </w:numPr>
        <w:shd w:val="clear" w:color="auto" w:fill="auto"/>
        <w:tabs>
          <w:tab w:val="left" w:pos="1984"/>
        </w:tabs>
        <w:spacing w:before="0" w:after="331" w:line="240" w:lineRule="exact"/>
        <w:ind w:firstLine="567"/>
        <w:jc w:val="both"/>
      </w:pPr>
      <w:r>
        <w:t>ПОРЯДОК РАСЧЕТОВ</w:t>
      </w:r>
    </w:p>
    <w:p w:rsidR="00837456" w:rsidRDefault="00B63650" w:rsidP="00407E67">
      <w:pPr>
        <w:pStyle w:val="20"/>
        <w:numPr>
          <w:ilvl w:val="1"/>
          <w:numId w:val="1"/>
        </w:numPr>
        <w:shd w:val="clear" w:color="auto" w:fill="auto"/>
        <w:tabs>
          <w:tab w:val="left" w:pos="1984"/>
        </w:tabs>
        <w:spacing w:before="0" w:after="0" w:line="274" w:lineRule="exact"/>
        <w:ind w:firstLine="567"/>
        <w:jc w:val="both"/>
      </w:pPr>
      <w:r>
        <w:t>За 10 (Десять) дней до окончания каждого календарного месяца (далее - отчетный период) исполнения Договора (при условии наличия факта выполнения Подрядчиком</w:t>
      </w:r>
      <w:r w:rsidR="00054553">
        <w:t xml:space="preserve"> Работ), Подрядчик</w:t>
      </w:r>
      <w:r>
        <w:t xml:space="preserve"> направляет Заказчику Акт о приемке выполненных работ в отчетном месяце, а также счет на оплату Работ и счет-фактуру. Заказчик в течение 10 (Десяти) календарных дней производит приемку выполненных работ либо в тот же срок направляет мотивированный отказ. Заказчик осуществляет оплату Работ ежемесячно в течение 45 (Сорока пяти) календарных дней с момента подписания обеими сторонами Акта о приемки выполненных работ, предоставления Подрядчиком оригиналов счетов-фактур на выполненные работы в отчетном периоде и счета Подрядчика, выставленного на сумму выполненных за месяц Работ. Стороны уточняют, что Акт приемки выполненных работ за отчетный месяц может включать выполненные объемы по одной, нескольким Спецификациям, либо по части объема, указанного в одной Спецификации.</w:t>
      </w:r>
    </w:p>
    <w:p w:rsidR="00837456" w:rsidRDefault="00B63650" w:rsidP="00407E67">
      <w:pPr>
        <w:pStyle w:val="20"/>
        <w:numPr>
          <w:ilvl w:val="1"/>
          <w:numId w:val="1"/>
        </w:numPr>
        <w:shd w:val="clear" w:color="auto" w:fill="auto"/>
        <w:tabs>
          <w:tab w:val="left" w:pos="1984"/>
        </w:tabs>
        <w:spacing w:before="0" w:after="0" w:line="274" w:lineRule="exact"/>
        <w:ind w:firstLine="567"/>
        <w:jc w:val="both"/>
      </w:pPr>
      <w:r>
        <w:t xml:space="preserve">Оплата производится путем перечисления денежных средств на расчетный счет Подрядчика, указанный в Договоре. </w:t>
      </w:r>
      <w:r w:rsidR="00054553">
        <w:t xml:space="preserve"> </w:t>
      </w:r>
      <w:r>
        <w:t>Обязательство Заказчика по оплате считается исполненным с момента списания денежных средств с расчетного счета Заказчика.</w:t>
      </w:r>
    </w:p>
    <w:p w:rsidR="00837456" w:rsidRDefault="00B63650" w:rsidP="00407E67">
      <w:pPr>
        <w:pStyle w:val="20"/>
        <w:numPr>
          <w:ilvl w:val="1"/>
          <w:numId w:val="1"/>
        </w:numPr>
        <w:shd w:val="clear" w:color="auto" w:fill="auto"/>
        <w:tabs>
          <w:tab w:val="left" w:pos="1984"/>
        </w:tabs>
        <w:spacing w:before="0" w:after="0" w:line="274" w:lineRule="exact"/>
        <w:ind w:firstLine="567"/>
        <w:jc w:val="both"/>
      </w:pPr>
      <w:r>
        <w:t>Общая стоимость по всему объему работ, выполняемому по За</w:t>
      </w:r>
      <w:r w:rsidR="00054553">
        <w:t>явкам</w:t>
      </w:r>
      <w:r>
        <w:t xml:space="preserve"> Заказчика, направленным в рамках Договора</w:t>
      </w:r>
      <w:r w:rsidR="00702581" w:rsidRPr="00702581">
        <w:t xml:space="preserve"> </w:t>
      </w:r>
      <w:r w:rsidR="00702581">
        <w:t xml:space="preserve">и оформленным по форме Спецификации (Приложение № 2 к договору) </w:t>
      </w:r>
      <w:r>
        <w:t xml:space="preserve">, не может превышать </w:t>
      </w:r>
      <w:r w:rsidR="00A50B52">
        <w:t>___________________</w:t>
      </w:r>
      <w:r>
        <w:t xml:space="preserve"> (</w:t>
      </w:r>
      <w:r w:rsidR="00A50B52">
        <w:t>________________</w:t>
      </w:r>
      <w:r>
        <w:t xml:space="preserve">) рублей 00 копеек, в т.ч. НДС 18 % в размере </w:t>
      </w:r>
      <w:r w:rsidR="00A50B52">
        <w:t>_______________________</w:t>
      </w:r>
      <w:r>
        <w:t xml:space="preserve"> (</w:t>
      </w:r>
      <w:r w:rsidR="00A50B52">
        <w:t>________________</w:t>
      </w:r>
      <w:r>
        <w:t>) рублей 00 копеек. В случае превышения указанной общей стоимости, Стороны до подписания очередной Спецификации обязуются заключить дополнительное соглашение об изменении указанной в настоящем пункте максимальной стоимости.</w:t>
      </w:r>
    </w:p>
    <w:p w:rsidR="00837456" w:rsidRDefault="00B63650" w:rsidP="00407E67">
      <w:pPr>
        <w:pStyle w:val="20"/>
        <w:shd w:val="clear" w:color="auto" w:fill="auto"/>
        <w:spacing w:before="0" w:after="0" w:line="274" w:lineRule="exact"/>
        <w:ind w:firstLine="567"/>
        <w:jc w:val="both"/>
      </w:pPr>
      <w:r>
        <w:t>Общая стоимость по Договору, определяется суммой всех Спецификаций, подписанных Сторонами и являющихся приложениями к Договору.</w:t>
      </w:r>
    </w:p>
    <w:p w:rsidR="00837456" w:rsidRDefault="00B63650" w:rsidP="00407E67">
      <w:pPr>
        <w:pStyle w:val="20"/>
        <w:numPr>
          <w:ilvl w:val="1"/>
          <w:numId w:val="1"/>
        </w:numPr>
        <w:shd w:val="clear" w:color="auto" w:fill="auto"/>
        <w:tabs>
          <w:tab w:val="left" w:pos="1607"/>
        </w:tabs>
        <w:spacing w:before="0" w:after="0" w:line="274" w:lineRule="exact"/>
        <w:ind w:firstLine="567"/>
        <w:jc w:val="both"/>
      </w:pPr>
      <w:r>
        <w:t>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837456" w:rsidRDefault="00B63650" w:rsidP="006307B9">
      <w:pPr>
        <w:pStyle w:val="20"/>
        <w:numPr>
          <w:ilvl w:val="1"/>
          <w:numId w:val="1"/>
        </w:numPr>
        <w:shd w:val="clear" w:color="auto" w:fill="auto"/>
        <w:tabs>
          <w:tab w:val="left" w:pos="1612"/>
        </w:tabs>
        <w:spacing w:before="0" w:after="0" w:line="274" w:lineRule="exact"/>
        <w:ind w:firstLine="567"/>
        <w:jc w:val="both"/>
      </w:pPr>
      <w:r>
        <w:t>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выставленной, а сумма НДС считается не предъявленной к оплате.</w:t>
      </w:r>
    </w:p>
    <w:p w:rsidR="00837456" w:rsidRDefault="00B63650" w:rsidP="00407E67">
      <w:pPr>
        <w:pStyle w:val="20"/>
        <w:numPr>
          <w:ilvl w:val="1"/>
          <w:numId w:val="1"/>
        </w:numPr>
        <w:shd w:val="clear" w:color="auto" w:fill="auto"/>
        <w:tabs>
          <w:tab w:val="left" w:pos="1855"/>
        </w:tabs>
        <w:spacing w:before="0" w:after="0" w:line="274" w:lineRule="exact"/>
        <w:ind w:firstLine="567"/>
        <w:jc w:val="both"/>
      </w:pPr>
      <w:r>
        <w:t>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w:t>
      </w:r>
    </w:p>
    <w:p w:rsidR="00837456" w:rsidRDefault="00B63650" w:rsidP="00407E67">
      <w:pPr>
        <w:pStyle w:val="20"/>
        <w:shd w:val="clear" w:color="auto" w:fill="auto"/>
        <w:spacing w:before="0" w:after="0" w:line="274" w:lineRule="exact"/>
        <w:ind w:firstLine="567"/>
        <w:jc w:val="both"/>
      </w:pPr>
      <w:r>
        <w:lastRenderedPageBreak/>
        <w:t>На указанную сумму начисляются проценты в соответствии с требованиями пункта 2 статьи 1107 ГК РФ.</w:t>
      </w:r>
    </w:p>
    <w:p w:rsidR="00CB3933" w:rsidRDefault="00CB3933" w:rsidP="00407E67">
      <w:pPr>
        <w:pStyle w:val="20"/>
        <w:shd w:val="clear" w:color="auto" w:fill="auto"/>
        <w:spacing w:before="0" w:after="0" w:line="274" w:lineRule="exact"/>
        <w:ind w:firstLine="567"/>
        <w:jc w:val="both"/>
      </w:pPr>
      <w:r>
        <w:t>2.7.</w:t>
      </w:r>
      <w:r w:rsidRPr="00CB3933">
        <w:t xml:space="preserve"> На денежные обязательства, возникающие между Сторонами из Договора или в связи с Договором, в т.ч. после его расторжения (прекращения), проценты, предусмотренные пунктом 1 статьи 317.1 Гражданского кодекса Российской Федерации, не начисляются.</w:t>
      </w:r>
    </w:p>
    <w:p w:rsidR="006307B9" w:rsidRDefault="006307B9" w:rsidP="00407E67">
      <w:pPr>
        <w:pStyle w:val="20"/>
        <w:shd w:val="clear" w:color="auto" w:fill="auto"/>
        <w:spacing w:before="0" w:after="0" w:line="274" w:lineRule="exact"/>
        <w:ind w:firstLine="567"/>
        <w:jc w:val="both"/>
      </w:pPr>
    </w:p>
    <w:p w:rsidR="00407E67" w:rsidRDefault="00407E67" w:rsidP="00407E67">
      <w:pPr>
        <w:pStyle w:val="20"/>
        <w:shd w:val="clear" w:color="auto" w:fill="auto"/>
        <w:spacing w:before="0" w:after="0" w:line="274" w:lineRule="exact"/>
        <w:ind w:firstLine="567"/>
        <w:jc w:val="both"/>
      </w:pPr>
    </w:p>
    <w:p w:rsidR="00837456" w:rsidRDefault="00B63650" w:rsidP="00407E67">
      <w:pPr>
        <w:pStyle w:val="20"/>
        <w:numPr>
          <w:ilvl w:val="0"/>
          <w:numId w:val="1"/>
        </w:numPr>
        <w:shd w:val="clear" w:color="auto" w:fill="auto"/>
        <w:tabs>
          <w:tab w:val="left" w:pos="1478"/>
        </w:tabs>
        <w:spacing w:before="0" w:after="0" w:line="240" w:lineRule="exact"/>
        <w:ind w:firstLine="567"/>
        <w:jc w:val="both"/>
      </w:pPr>
      <w:r>
        <w:t>УСЛОВИЯ ПРЕДОСТАВЛЕНИЯ МАТЕРИАЛОВ И ОБОРУДОВАНИЯ</w:t>
      </w:r>
    </w:p>
    <w:p w:rsidR="00837456" w:rsidRDefault="00B63650" w:rsidP="00407E67">
      <w:pPr>
        <w:pStyle w:val="20"/>
        <w:numPr>
          <w:ilvl w:val="1"/>
          <w:numId w:val="1"/>
        </w:numPr>
        <w:shd w:val="clear" w:color="auto" w:fill="auto"/>
        <w:tabs>
          <w:tab w:val="left" w:pos="1661"/>
        </w:tabs>
        <w:spacing w:before="0" w:after="91" w:line="240" w:lineRule="exact"/>
        <w:ind w:firstLine="567"/>
        <w:jc w:val="both"/>
      </w:pPr>
      <w:r>
        <w:t>Материалы, предоставляемые Подрядчиком</w:t>
      </w:r>
    </w:p>
    <w:p w:rsidR="00837456" w:rsidRDefault="00B63650" w:rsidP="00407E67">
      <w:pPr>
        <w:pStyle w:val="20"/>
        <w:shd w:val="clear" w:color="auto" w:fill="auto"/>
        <w:spacing w:before="0" w:after="0" w:line="274" w:lineRule="exact"/>
        <w:ind w:firstLine="567"/>
        <w:jc w:val="both"/>
      </w:pPr>
      <w:r>
        <w:t>3.1.1 Материалы, поставляемые Подрядчиком и используемые Подрядчиком при производстве Работ, должны быть новыми, не бывшими в употреблении, иметь необходимые сертификаты, подтверждающие качество материалов, запасных частей и оборудования.</w:t>
      </w:r>
    </w:p>
    <w:p w:rsidR="00837456" w:rsidRDefault="00A50B52" w:rsidP="00407E67">
      <w:pPr>
        <w:pStyle w:val="20"/>
        <w:shd w:val="clear" w:color="auto" w:fill="auto"/>
        <w:spacing w:before="0" w:after="0" w:line="274" w:lineRule="exact"/>
        <w:ind w:firstLine="567"/>
        <w:jc w:val="both"/>
      </w:pPr>
      <w:r>
        <w:t xml:space="preserve">          </w:t>
      </w:r>
      <w:r w:rsidR="00B63650">
        <w:t>Сертификаты на материалы представляются в подлиннике или надлежащим образом заверенной оригинальной печатью копии.</w:t>
      </w:r>
    </w:p>
    <w:p w:rsidR="00837456" w:rsidRDefault="00B63650" w:rsidP="00407E67">
      <w:pPr>
        <w:pStyle w:val="20"/>
        <w:numPr>
          <w:ilvl w:val="2"/>
          <w:numId w:val="1"/>
        </w:numPr>
        <w:shd w:val="clear" w:color="auto" w:fill="auto"/>
        <w:tabs>
          <w:tab w:val="left" w:pos="1855"/>
        </w:tabs>
        <w:spacing w:before="0" w:after="0" w:line="274" w:lineRule="exact"/>
        <w:ind w:firstLine="567"/>
        <w:jc w:val="both"/>
      </w:pPr>
      <w:r>
        <w:t>Материалы, предоставляемые Подрядчиком и не имеющие сертификатов заводов изготовителей, не прошедшие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w:t>
      </w:r>
    </w:p>
    <w:p w:rsidR="00837456" w:rsidRDefault="00B63650" w:rsidP="00407E67">
      <w:pPr>
        <w:pStyle w:val="20"/>
        <w:numPr>
          <w:ilvl w:val="2"/>
          <w:numId w:val="1"/>
        </w:numPr>
        <w:shd w:val="clear" w:color="auto" w:fill="auto"/>
        <w:tabs>
          <w:tab w:val="left" w:pos="1855"/>
        </w:tabs>
        <w:spacing w:before="0" w:after="0" w:line="274" w:lineRule="exact"/>
        <w:ind w:firstLine="567"/>
        <w:jc w:val="both"/>
      </w:pPr>
      <w:r>
        <w:t>Право собственности и риск случайной гибели на материалы переходит от Подрядчика к Заказчику в момент подписания Акта о приемке выполненных работ.</w:t>
      </w:r>
    </w:p>
    <w:p w:rsidR="00837456" w:rsidRDefault="00B63650" w:rsidP="00407E67">
      <w:pPr>
        <w:pStyle w:val="20"/>
        <w:numPr>
          <w:ilvl w:val="0"/>
          <w:numId w:val="1"/>
        </w:numPr>
        <w:shd w:val="clear" w:color="auto" w:fill="auto"/>
        <w:tabs>
          <w:tab w:val="left" w:pos="2049"/>
        </w:tabs>
        <w:spacing w:before="0" w:after="326" w:line="240" w:lineRule="exact"/>
        <w:ind w:firstLine="567"/>
        <w:jc w:val="both"/>
      </w:pPr>
      <w:r>
        <w:tab/>
        <w:t>ПРАВА И ОБЯЗАННОСТИ СТОРОН</w:t>
      </w:r>
    </w:p>
    <w:p w:rsidR="00837456" w:rsidRDefault="00B63650" w:rsidP="00407E67">
      <w:pPr>
        <w:pStyle w:val="30"/>
        <w:numPr>
          <w:ilvl w:val="1"/>
          <w:numId w:val="1"/>
        </w:numPr>
        <w:shd w:val="clear" w:color="auto" w:fill="auto"/>
        <w:tabs>
          <w:tab w:val="left" w:pos="2049"/>
        </w:tabs>
        <w:spacing w:before="0"/>
        <w:ind w:firstLine="567"/>
      </w:pPr>
      <w:r>
        <w:t>Подрядчик обязан:</w:t>
      </w:r>
    </w:p>
    <w:p w:rsidR="00837456" w:rsidRDefault="00B63650" w:rsidP="00407E67">
      <w:pPr>
        <w:pStyle w:val="20"/>
        <w:numPr>
          <w:ilvl w:val="0"/>
          <w:numId w:val="3"/>
        </w:numPr>
        <w:shd w:val="clear" w:color="auto" w:fill="auto"/>
        <w:tabs>
          <w:tab w:val="left" w:pos="2049"/>
        </w:tabs>
        <w:spacing w:before="0" w:after="0" w:line="274" w:lineRule="exact"/>
        <w:ind w:firstLine="567"/>
        <w:jc w:val="both"/>
      </w:pPr>
      <w:r>
        <w:t>Приступить к выполнению Работ с момента получения Спецификации в порядке п. 1.6 Договора). Выполнить Работы в соответствии с условиями и требованиями технической документации, в объеме и сроки, указанные в Спецификации с надлежащим качеством, требования к которому определены нормативно-технической документацией (НТД), в том числе «Правилами организации технического обслуживания и ремонта оборудования, зданий и сооружений электростанций и сетей» СО 34.04.181-2003, действующими стандартами и техническими регламентами, и передать результат Работы Заказчику в состоянии, соответствующем техническому заданию к Спецификации (при наличии), и требованиям НТД. При этом в случае задержки передачи Заказчиком передачи материалов сроки выполнения Работ по соответствующей Спецификации сдвигается на количество дней задержки.</w:t>
      </w:r>
    </w:p>
    <w:p w:rsidR="00837456" w:rsidRDefault="00B63650" w:rsidP="00407E67">
      <w:pPr>
        <w:pStyle w:val="20"/>
        <w:numPr>
          <w:ilvl w:val="0"/>
          <w:numId w:val="3"/>
        </w:numPr>
        <w:shd w:val="clear" w:color="auto" w:fill="auto"/>
        <w:tabs>
          <w:tab w:val="left" w:pos="2028"/>
        </w:tabs>
        <w:spacing w:before="0" w:after="0" w:line="274" w:lineRule="exact"/>
        <w:ind w:firstLine="567"/>
        <w:jc w:val="both"/>
      </w:pPr>
      <w:r>
        <w:t>Уведомить Заказчика о полном выполнении Работ по соответствующей Спецификации</w:t>
      </w:r>
      <w:r w:rsidR="00FD7E63">
        <w:t xml:space="preserve"> путем направления по электронной почте техническому куратору, указанному в Заявке, и начальнику технического куратора</w:t>
      </w:r>
      <w:r>
        <w:t xml:space="preserve">. Ежемесячно при условии выполнения Работ в отчетном месяце направлять Заказчику Акт о приемке выполненных работ </w:t>
      </w:r>
      <w:r w:rsidR="00FD7E63">
        <w:t xml:space="preserve">по </w:t>
      </w:r>
      <w:r>
        <w:t>форм</w:t>
      </w:r>
      <w:r w:rsidR="00FD7E63">
        <w:t>е КС-2</w:t>
      </w:r>
      <w:r>
        <w:t>, в отчетном месяце, а также счет на оплату выполненного Комплекса работ.</w:t>
      </w:r>
    </w:p>
    <w:p w:rsidR="00837456" w:rsidRDefault="00B63650" w:rsidP="00407E67">
      <w:pPr>
        <w:pStyle w:val="20"/>
        <w:numPr>
          <w:ilvl w:val="0"/>
          <w:numId w:val="3"/>
        </w:numPr>
        <w:shd w:val="clear" w:color="auto" w:fill="auto"/>
        <w:tabs>
          <w:tab w:val="left" w:pos="2028"/>
        </w:tabs>
        <w:spacing w:before="0" w:after="0" w:line="274" w:lineRule="exact"/>
        <w:ind w:firstLine="567"/>
        <w:jc w:val="both"/>
      </w:pPr>
      <w:r>
        <w:t xml:space="preserve">По выполнении передать Заказчику отремонтированное по результатам </w:t>
      </w:r>
      <w:r w:rsidRPr="00A50B52">
        <w:rPr>
          <w:color w:val="auto"/>
        </w:rPr>
        <w:t>выполнения Комплекса работ Оборудования надлежащего качества</w:t>
      </w:r>
      <w:r>
        <w:t xml:space="preserve"> и в соответствии с требованиями, определенными в соответствующей Спецификации.</w:t>
      </w:r>
    </w:p>
    <w:p w:rsidR="00837456" w:rsidRDefault="00B63650" w:rsidP="00407E67">
      <w:pPr>
        <w:pStyle w:val="20"/>
        <w:numPr>
          <w:ilvl w:val="0"/>
          <w:numId w:val="3"/>
        </w:numPr>
        <w:shd w:val="clear" w:color="auto" w:fill="auto"/>
        <w:tabs>
          <w:tab w:val="left" w:pos="2028"/>
        </w:tabs>
        <w:spacing w:before="0" w:after="0" w:line="274" w:lineRule="exact"/>
        <w:ind w:firstLine="567"/>
        <w:jc w:val="both"/>
      </w:pPr>
      <w:r>
        <w:t>Выполнить Комплекс работ по восстановлению (ремонту) Оборудования, а также изготовлению Деталей, в соответствии со Спецификацией и требованиями Заказчика (схемами, чертежами, технической документацией); устранить в указанный Заказчиком срок дефекты и недостатки, выявленные как при приемке результатов выполнения Комплекса работ, так и в течение гарантийного срока.</w:t>
      </w:r>
    </w:p>
    <w:p w:rsidR="00837456" w:rsidRDefault="00B63650" w:rsidP="00407E67">
      <w:pPr>
        <w:pStyle w:val="20"/>
        <w:numPr>
          <w:ilvl w:val="0"/>
          <w:numId w:val="3"/>
        </w:numPr>
        <w:shd w:val="clear" w:color="auto" w:fill="auto"/>
        <w:tabs>
          <w:tab w:val="left" w:pos="1826"/>
        </w:tabs>
        <w:spacing w:before="0" w:after="0" w:line="274" w:lineRule="exact"/>
        <w:ind w:firstLine="567"/>
        <w:jc w:val="both"/>
      </w:pPr>
      <w:r>
        <w:t>Не позднее 5 (пяти) дней с момента поступления согласовывать Заказы Заказчика, а так же изменения к Спецификациям, либо в этот же срок представлять мотивированный отказ от подписания указанных заказов.</w:t>
      </w:r>
    </w:p>
    <w:p w:rsidR="00837456" w:rsidRDefault="00B63650" w:rsidP="00407E67">
      <w:pPr>
        <w:pStyle w:val="20"/>
        <w:numPr>
          <w:ilvl w:val="0"/>
          <w:numId w:val="3"/>
        </w:numPr>
        <w:shd w:val="clear" w:color="auto" w:fill="auto"/>
        <w:tabs>
          <w:tab w:val="left" w:pos="1850"/>
        </w:tabs>
        <w:spacing w:before="0" w:after="0" w:line="274" w:lineRule="exact"/>
        <w:ind w:firstLine="567"/>
        <w:jc w:val="both"/>
      </w:pPr>
      <w:r>
        <w:t xml:space="preserve">Назначить на срок действия Договора в течение 5 (пяти) рабочих дней с момента его заключения, своего представителя, имеющего полномочия на основании соответствующей </w:t>
      </w:r>
      <w:r>
        <w:lastRenderedPageBreak/>
        <w:t>доверенности действовать от имени и в интересах Подрядчика в рамках исполнения Договора, в том числе наделенного правом подписания Спецификаций и документов по приемке материалов Заказчика. Оригинал такой доверенности Подрядчик предоставляет Заказчику в( течение 5 (пяти) рабочих дней с момента назначения Представителя Подрядчика.</w:t>
      </w:r>
    </w:p>
    <w:p w:rsidR="00837456" w:rsidRDefault="00B63650" w:rsidP="00AF248D">
      <w:pPr>
        <w:pStyle w:val="20"/>
        <w:numPr>
          <w:ilvl w:val="0"/>
          <w:numId w:val="3"/>
        </w:numPr>
        <w:shd w:val="clear" w:color="auto" w:fill="auto"/>
        <w:tabs>
          <w:tab w:val="left" w:pos="1840"/>
        </w:tabs>
        <w:spacing w:before="0" w:after="0" w:line="274" w:lineRule="exact"/>
        <w:ind w:firstLine="0"/>
        <w:jc w:val="both"/>
      </w:pPr>
      <w:r>
        <w:t xml:space="preserve">Выполнить Работу собственными силами или с письменного согласия Заказчика с привлечением третьих лиц. Срок согласования Заказчиком привлекаемых Подрядчиком третьих лиц (субподрядных организаций) составляет 10 (десять) рабочих дней с момента получения соответствующего уведомления от Подрядчика. Ответственность за действия субподрядных организаций, а также исполнение Договора в целом перед Заказчиком, несет Подрядчик. </w:t>
      </w:r>
      <w:r w:rsidR="00AF248D">
        <w:t xml:space="preserve">немедленно </w:t>
      </w:r>
      <w:r>
        <w:t>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rsidR="00837456" w:rsidRDefault="00B63650" w:rsidP="00407E67">
      <w:pPr>
        <w:pStyle w:val="20"/>
        <w:numPr>
          <w:ilvl w:val="0"/>
          <w:numId w:val="3"/>
        </w:numPr>
        <w:shd w:val="clear" w:color="auto" w:fill="auto"/>
        <w:tabs>
          <w:tab w:val="left" w:pos="1845"/>
        </w:tabs>
        <w:spacing w:before="0" w:after="0" w:line="274" w:lineRule="exact"/>
        <w:ind w:firstLine="567"/>
        <w:jc w:val="both"/>
      </w:pPr>
      <w:r>
        <w:t>Если в процессе выполнения Работы Подрядчик допустил отступление от условий Договора, ухудшившее качество Работы, безвозмездно исправить по требованию Заказчика все выявленные недостатки в течение 3 (трех) рабочих дней, если Заказчиком с учетом характера необходимых доработок не установлен более длительный срок.</w:t>
      </w:r>
    </w:p>
    <w:p w:rsidR="00837456" w:rsidRDefault="00B63650" w:rsidP="00407E67">
      <w:pPr>
        <w:pStyle w:val="20"/>
        <w:numPr>
          <w:ilvl w:val="0"/>
          <w:numId w:val="3"/>
        </w:numPr>
        <w:shd w:val="clear" w:color="auto" w:fill="auto"/>
        <w:tabs>
          <w:tab w:val="left" w:pos="2028"/>
        </w:tabs>
        <w:spacing w:before="0" w:after="240" w:line="274" w:lineRule="exact"/>
        <w:ind w:firstLine="567"/>
        <w:jc w:val="both"/>
      </w:pPr>
      <w:r>
        <w:t>Использовать в процессе выполнения Работ материалы, сертифицированные на территории Российской Федерации и необходимые для выполнения Работ, в соответствии с техническим заданием</w:t>
      </w:r>
      <w:r w:rsidR="00FD7E63">
        <w:t xml:space="preserve"> (Приложение №3 к настоя</w:t>
      </w:r>
      <w:r w:rsidR="00AF49B5">
        <w:t>щ</w:t>
      </w:r>
      <w:r w:rsidR="00FD7E63">
        <w:t>ему Договору)</w:t>
      </w:r>
      <w:r>
        <w:t>, требованиями, установленными Федеральным законом от 27.12.2002 № 184-ФЗ «О техническом регулировании».</w:t>
      </w:r>
    </w:p>
    <w:p w:rsidR="00837456" w:rsidRDefault="00B63650" w:rsidP="00407E67">
      <w:pPr>
        <w:pStyle w:val="30"/>
        <w:numPr>
          <w:ilvl w:val="1"/>
          <w:numId w:val="1"/>
        </w:numPr>
        <w:shd w:val="clear" w:color="auto" w:fill="auto"/>
        <w:tabs>
          <w:tab w:val="left" w:pos="2028"/>
        </w:tabs>
        <w:spacing w:before="0"/>
        <w:ind w:firstLine="567"/>
      </w:pPr>
      <w:r>
        <w:t>Заказчик обязан:</w:t>
      </w:r>
    </w:p>
    <w:p w:rsidR="00837456" w:rsidRDefault="00B63650" w:rsidP="00407E67">
      <w:pPr>
        <w:pStyle w:val="20"/>
        <w:numPr>
          <w:ilvl w:val="0"/>
          <w:numId w:val="4"/>
        </w:numPr>
        <w:shd w:val="clear" w:color="auto" w:fill="auto"/>
        <w:tabs>
          <w:tab w:val="left" w:pos="2028"/>
        </w:tabs>
        <w:spacing w:before="0" w:after="0" w:line="274" w:lineRule="exact"/>
        <w:ind w:firstLine="567"/>
        <w:jc w:val="both"/>
      </w:pPr>
      <w:r>
        <w:t>В случаях, предусмотренных Спецификациями, передать Подрядчику материалы и Оборудование, схемы, чертежи и техническую док</w:t>
      </w:r>
      <w:r w:rsidR="004506EB">
        <w:t>ументацию для выполнения Работ.</w:t>
      </w:r>
    </w:p>
    <w:p w:rsidR="00837456" w:rsidRDefault="00B63650" w:rsidP="00407E67">
      <w:pPr>
        <w:pStyle w:val="20"/>
        <w:numPr>
          <w:ilvl w:val="0"/>
          <w:numId w:val="4"/>
        </w:numPr>
        <w:shd w:val="clear" w:color="auto" w:fill="auto"/>
        <w:tabs>
          <w:tab w:val="left" w:pos="2025"/>
        </w:tabs>
        <w:spacing w:before="0" w:after="0" w:line="274" w:lineRule="exact"/>
        <w:ind w:firstLine="567"/>
        <w:jc w:val="both"/>
      </w:pPr>
      <w:r>
        <w:t>Оплачивать стоимость Работ в соответствии со Спецификацией в установленные Договором сроки.</w:t>
      </w:r>
    </w:p>
    <w:p w:rsidR="00837456" w:rsidRDefault="00B63650" w:rsidP="00407E67">
      <w:pPr>
        <w:pStyle w:val="20"/>
        <w:numPr>
          <w:ilvl w:val="0"/>
          <w:numId w:val="4"/>
        </w:numPr>
        <w:shd w:val="clear" w:color="auto" w:fill="auto"/>
        <w:tabs>
          <w:tab w:val="left" w:pos="2025"/>
        </w:tabs>
        <w:spacing w:before="0" w:after="0" w:line="274" w:lineRule="exact"/>
        <w:ind w:firstLine="567"/>
        <w:jc w:val="both"/>
      </w:pPr>
      <w:r>
        <w:t>Произвести приемку результата Работ в порядке, предусмотренном в ст. 5 настоящего Договора.</w:t>
      </w:r>
    </w:p>
    <w:p w:rsidR="00837456" w:rsidRDefault="00B63650" w:rsidP="00407E67">
      <w:pPr>
        <w:pStyle w:val="20"/>
        <w:numPr>
          <w:ilvl w:val="0"/>
          <w:numId w:val="4"/>
        </w:numPr>
        <w:shd w:val="clear" w:color="auto" w:fill="auto"/>
        <w:tabs>
          <w:tab w:val="left" w:pos="2025"/>
        </w:tabs>
        <w:spacing w:before="0" w:after="0" w:line="274" w:lineRule="exact"/>
        <w:ind w:firstLine="567"/>
        <w:jc w:val="both"/>
      </w:pPr>
      <w:r>
        <w:t>Направить уполномоченного представителя (с доверенностью) для подписания необходимых документов (актов о приеме выполненных работ и т. д.).</w:t>
      </w:r>
    </w:p>
    <w:p w:rsidR="00837456" w:rsidRDefault="00B63650" w:rsidP="00407E67">
      <w:pPr>
        <w:pStyle w:val="20"/>
        <w:shd w:val="clear" w:color="auto" w:fill="auto"/>
        <w:spacing w:before="0" w:after="0" w:line="274" w:lineRule="exact"/>
        <w:ind w:firstLine="567"/>
        <w:jc w:val="both"/>
      </w:pPr>
      <w:r>
        <w:t>4.3. Заказчик вправе:</w:t>
      </w:r>
    </w:p>
    <w:p w:rsidR="00837456" w:rsidRDefault="00B63650" w:rsidP="00407E67">
      <w:pPr>
        <w:pStyle w:val="20"/>
        <w:numPr>
          <w:ilvl w:val="0"/>
          <w:numId w:val="5"/>
        </w:numPr>
        <w:shd w:val="clear" w:color="auto" w:fill="auto"/>
        <w:tabs>
          <w:tab w:val="left" w:pos="1802"/>
        </w:tabs>
        <w:spacing w:before="0" w:after="0" w:line="274" w:lineRule="exact"/>
        <w:ind w:firstLine="567"/>
        <w:jc w:val="both"/>
      </w:pPr>
      <w:r>
        <w:t>В любое время проверять ход и качество работы, выполняемой Подрядчиком, не вмешиваясь в его деятельность.</w:t>
      </w:r>
    </w:p>
    <w:p w:rsidR="00837456" w:rsidRDefault="00B63650" w:rsidP="00407E67">
      <w:pPr>
        <w:pStyle w:val="20"/>
        <w:numPr>
          <w:ilvl w:val="0"/>
          <w:numId w:val="5"/>
        </w:numPr>
        <w:shd w:val="clear" w:color="auto" w:fill="auto"/>
        <w:tabs>
          <w:tab w:val="left" w:pos="1797"/>
        </w:tabs>
        <w:spacing w:before="0" w:after="0" w:line="274" w:lineRule="exact"/>
        <w:ind w:firstLine="567"/>
        <w:jc w:val="both"/>
      </w:pPr>
      <w:r>
        <w:t>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rsidR="00837456" w:rsidRDefault="00B63650" w:rsidP="00407E67">
      <w:pPr>
        <w:pStyle w:val="20"/>
        <w:numPr>
          <w:ilvl w:val="0"/>
          <w:numId w:val="6"/>
        </w:numPr>
        <w:shd w:val="clear" w:color="auto" w:fill="auto"/>
        <w:tabs>
          <w:tab w:val="left" w:pos="1353"/>
        </w:tabs>
        <w:spacing w:before="0" w:after="0" w:line="274" w:lineRule="exact"/>
        <w:ind w:firstLine="567"/>
        <w:jc w:val="both"/>
      </w:pPr>
      <w:r>
        <w:t>безвозмездного устранения недостатков;</w:t>
      </w:r>
    </w:p>
    <w:p w:rsidR="00837456" w:rsidRDefault="00B63650" w:rsidP="00407E67">
      <w:pPr>
        <w:pStyle w:val="20"/>
        <w:numPr>
          <w:ilvl w:val="0"/>
          <w:numId w:val="6"/>
        </w:numPr>
        <w:shd w:val="clear" w:color="auto" w:fill="auto"/>
        <w:tabs>
          <w:tab w:val="left" w:pos="1353"/>
        </w:tabs>
        <w:spacing w:before="0" w:after="0" w:line="274" w:lineRule="exact"/>
        <w:ind w:firstLine="567"/>
        <w:jc w:val="both"/>
      </w:pPr>
      <w:r>
        <w:t>соразмерного уменьшения установленной соответствующей Спецификацией стоимости Работ.</w:t>
      </w:r>
    </w:p>
    <w:p w:rsidR="00837456" w:rsidRDefault="00B63650" w:rsidP="00407E67">
      <w:pPr>
        <w:pStyle w:val="20"/>
        <w:numPr>
          <w:ilvl w:val="0"/>
          <w:numId w:val="6"/>
        </w:numPr>
        <w:shd w:val="clear" w:color="auto" w:fill="auto"/>
        <w:tabs>
          <w:tab w:val="left" w:pos="1370"/>
        </w:tabs>
        <w:spacing w:before="0" w:after="0" w:line="274" w:lineRule="exact"/>
        <w:ind w:firstLine="567"/>
        <w:jc w:val="both"/>
      </w:pPr>
      <w:r>
        <w:t>возмещения своих расходов на устранение дефектов (недостатков), если Заказчик самостоятельно устраняет недостатки своими силами (или силами третьих лиц).</w:t>
      </w:r>
    </w:p>
    <w:p w:rsidR="00837456" w:rsidRDefault="00B63650" w:rsidP="00407E67">
      <w:pPr>
        <w:pStyle w:val="20"/>
        <w:shd w:val="clear" w:color="auto" w:fill="auto"/>
        <w:spacing w:before="0" w:after="447" w:line="274" w:lineRule="exact"/>
        <w:ind w:firstLine="567"/>
        <w:jc w:val="both"/>
      </w:pPr>
      <w:r>
        <w:t>В случае выполнения Подрядчиком Работ с отступлением от условий Договора или с иными недостатками Заказчик также вправе самостоятельно устранить (дефекты) недостатки своими силами (или силами третьих лиц) и потребовать от Подрядчика возмещения своих расходов на устранение недостатков.</w:t>
      </w:r>
    </w:p>
    <w:p w:rsidR="00837456" w:rsidRDefault="00B63650" w:rsidP="00407E67">
      <w:pPr>
        <w:pStyle w:val="20"/>
        <w:numPr>
          <w:ilvl w:val="0"/>
          <w:numId w:val="1"/>
        </w:numPr>
        <w:shd w:val="clear" w:color="auto" w:fill="auto"/>
        <w:tabs>
          <w:tab w:val="left" w:pos="2025"/>
        </w:tabs>
        <w:spacing w:before="0" w:after="326" w:line="240" w:lineRule="exact"/>
        <w:ind w:firstLine="567"/>
        <w:jc w:val="both"/>
      </w:pPr>
      <w:r>
        <w:t xml:space="preserve">ПРИЕМКА РАБОТ </w:t>
      </w:r>
    </w:p>
    <w:p w:rsidR="00837456" w:rsidRDefault="00B63650" w:rsidP="00407E67">
      <w:pPr>
        <w:pStyle w:val="20"/>
        <w:numPr>
          <w:ilvl w:val="1"/>
          <w:numId w:val="1"/>
        </w:numPr>
        <w:shd w:val="clear" w:color="auto" w:fill="auto"/>
        <w:tabs>
          <w:tab w:val="left" w:pos="0"/>
        </w:tabs>
        <w:spacing w:before="0" w:after="0" w:line="274" w:lineRule="exact"/>
        <w:ind w:firstLine="567"/>
        <w:jc w:val="both"/>
      </w:pPr>
      <w:r>
        <w:t>Подрядчик уведомляет Заказчика о готовности к сдаче результата Работ не менее чем за 3 (Три) дня до предполагаемой даты.</w:t>
      </w:r>
    </w:p>
    <w:p w:rsidR="00837456" w:rsidRDefault="00B63650" w:rsidP="00407E67">
      <w:pPr>
        <w:pStyle w:val="20"/>
        <w:numPr>
          <w:ilvl w:val="1"/>
          <w:numId w:val="1"/>
        </w:numPr>
        <w:shd w:val="clear" w:color="auto" w:fill="auto"/>
        <w:tabs>
          <w:tab w:val="left" w:pos="1061"/>
        </w:tabs>
        <w:spacing w:before="0" w:after="0" w:line="274" w:lineRule="exact"/>
        <w:ind w:firstLine="567"/>
        <w:jc w:val="both"/>
      </w:pPr>
      <w:r>
        <w:t>Приемка Работ оформляется подписываемыми ежемесячно Актами о приемке выполненных работ по форме</w:t>
      </w:r>
      <w:r w:rsidR="00FD7E63">
        <w:t xml:space="preserve"> КС-2</w:t>
      </w:r>
      <w:r>
        <w:t xml:space="preserve">. Подрядчик предоставляет подписанные со стороны </w:t>
      </w:r>
      <w:r>
        <w:lastRenderedPageBreak/>
        <w:t>Подрядчика Акты приемке, выполненных работ Заказчику за 10 (Десять) дней до окончания календарного месяца (при наличии факта выполнения Работ). В случае соответствия качества Работ условиям Договора, Заказчик принимает результат Работ и направляет Подрядчику подписанные со своей стороны Акты.</w:t>
      </w:r>
    </w:p>
    <w:p w:rsidR="00837456" w:rsidRDefault="00EF4345" w:rsidP="00407E67">
      <w:pPr>
        <w:pStyle w:val="20"/>
        <w:numPr>
          <w:ilvl w:val="1"/>
          <w:numId w:val="1"/>
        </w:numPr>
        <w:shd w:val="clear" w:color="auto" w:fill="auto"/>
        <w:tabs>
          <w:tab w:val="left" w:pos="1353"/>
        </w:tabs>
        <w:spacing w:before="0" w:after="0" w:line="274" w:lineRule="exact"/>
        <w:ind w:firstLine="567"/>
        <w:jc w:val="both"/>
      </w:pPr>
      <w:r>
        <w:pict>
          <v:shape id="_x0000_s1030" type="#_x0000_t202" style="position:absolute;left:0;text-align:left;margin-left:-15.45pt;margin-top:18.35pt;width:12pt;height:3.55pt;z-index:-251657728;mso-wrap-distance-left:5pt;mso-wrap-distance-top:131.5pt;mso-wrap-distance-right:14.65pt;mso-position-horizontal-relative:margin" filled="f" stroked="f">
            <v:textbox style="mso-next-textbox:#_x0000_s1030" inset="0,0,0,0">
              <w:txbxContent>
                <w:p w:rsidR="00837456" w:rsidRDefault="00837456" w:rsidP="00A50B52">
                  <w:pPr>
                    <w:pStyle w:val="4"/>
                    <w:shd w:val="clear" w:color="auto" w:fill="auto"/>
                    <w:spacing w:after="78" w:line="120" w:lineRule="exact"/>
                  </w:pPr>
                </w:p>
              </w:txbxContent>
            </v:textbox>
            <w10:wrap type="square" side="right" anchorx="margin"/>
          </v:shape>
        </w:pict>
      </w:r>
      <w:r w:rsidR="00B63650">
        <w:t>В случае несоответствия выполненного Подрядчиком результата Работ условиям Договора, Заказчик имеет право отказаться от приемки выполненных работ.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согласован Подрядчиком с Заказчиком. В случае отказа Подрядчика от устранения недостатков/неустранения их в указанный Заказчиком срок, Заказчик также вправе устранить дефекты (недостатки) собственными и/или привлеченными силами, взыскав с Подрядчика стоимость их устранения, а также штраф за неисполнение обязательств по Договору в соответствии со статьей 6 Договора.</w:t>
      </w:r>
    </w:p>
    <w:p w:rsidR="00837456" w:rsidRDefault="00B63650" w:rsidP="00407E67">
      <w:pPr>
        <w:pStyle w:val="20"/>
        <w:shd w:val="clear" w:color="auto" w:fill="auto"/>
        <w:tabs>
          <w:tab w:val="left" w:pos="1353"/>
        </w:tabs>
        <w:spacing w:before="0" w:after="0" w:line="274" w:lineRule="exact"/>
        <w:ind w:firstLine="567"/>
        <w:jc w:val="both"/>
      </w:pPr>
      <w:r>
        <w:t xml:space="preserve">5.4.. Заказчик производит приемку результата Работ в месте нахождения - по адресу: </w:t>
      </w:r>
      <w:r w:rsidR="00A50B52">
        <w:t>_______________________________________________________</w:t>
      </w:r>
      <w:r w:rsidR="00407E67">
        <w:t>_____________________________</w:t>
      </w:r>
    </w:p>
    <w:p w:rsidR="00837456" w:rsidRDefault="00B63650" w:rsidP="00407E67">
      <w:pPr>
        <w:pStyle w:val="20"/>
        <w:numPr>
          <w:ilvl w:val="0"/>
          <w:numId w:val="7"/>
        </w:numPr>
        <w:shd w:val="clear" w:color="auto" w:fill="auto"/>
        <w:tabs>
          <w:tab w:val="left" w:pos="1353"/>
          <w:tab w:val="left" w:pos="2025"/>
        </w:tabs>
        <w:spacing w:before="0" w:after="0" w:line="274" w:lineRule="exact"/>
        <w:ind w:firstLine="567"/>
        <w:jc w:val="both"/>
      </w:pPr>
      <w:r>
        <w:t>Подрядчик гарантирует соответствие выполненного результата Работ технической документации (в том числе чертежам и схемам), предоставленной Заказчиком, отсутствие дефектов материалов и нарушений технологии изготовления (ремонта), а также устранение выявленных дефектов/недостатков в срок, указанный Заказчиком в порядке п. 5.3 Договора.</w:t>
      </w:r>
    </w:p>
    <w:p w:rsidR="00837456" w:rsidRDefault="00B63650" w:rsidP="00407E67">
      <w:pPr>
        <w:pStyle w:val="20"/>
        <w:numPr>
          <w:ilvl w:val="0"/>
          <w:numId w:val="7"/>
        </w:numPr>
        <w:shd w:val="clear" w:color="auto" w:fill="auto"/>
        <w:tabs>
          <w:tab w:val="left" w:pos="2024"/>
        </w:tabs>
        <w:spacing w:before="0" w:after="0" w:line="274" w:lineRule="exact"/>
        <w:ind w:firstLine="567"/>
        <w:jc w:val="both"/>
      </w:pPr>
      <w:r>
        <w:t xml:space="preserve">Гарантийный срок на отремонтированное (восстановленное) в результате выполнения Работ </w:t>
      </w:r>
      <w:r w:rsidR="00AF248D">
        <w:t xml:space="preserve">составляет </w:t>
      </w:r>
      <w:r w:rsidR="00FD7E63">
        <w:t xml:space="preserve">24 месяца </w:t>
      </w:r>
      <w:r>
        <w:t>с даты подписания Акта приемки выполненных работ. Гарантийный срок на Детали указывается в сопроводительных документах к Детали и восстановленному (отремонтированному) Оборудованию и может превышать гарантийный срок, указанный выше.</w:t>
      </w:r>
    </w:p>
    <w:p w:rsidR="00837456" w:rsidRDefault="00B63650" w:rsidP="00407E67">
      <w:pPr>
        <w:pStyle w:val="20"/>
        <w:numPr>
          <w:ilvl w:val="0"/>
          <w:numId w:val="7"/>
        </w:numPr>
        <w:shd w:val="clear" w:color="auto" w:fill="auto"/>
        <w:tabs>
          <w:tab w:val="left" w:pos="1678"/>
        </w:tabs>
        <w:spacing w:before="0" w:after="0" w:line="274" w:lineRule="exact"/>
        <w:ind w:firstLine="567"/>
        <w:jc w:val="both"/>
      </w:pPr>
      <w:r>
        <w:t>Если в гарантийный период обнаружатся дефекты (недостатки) результата Работ, то Подрядчик обязан их устранить за свой счет в течение 3 (трех) рабочих дней с даты обращения Заказчика (если иной срок не согласован Сторонами), если он не докажет, что указанные дефекты (недостатки) возникли по вине Заказчика.</w:t>
      </w:r>
    </w:p>
    <w:p w:rsidR="00837456" w:rsidRDefault="00B63650" w:rsidP="00407E67">
      <w:pPr>
        <w:pStyle w:val="20"/>
        <w:shd w:val="clear" w:color="auto" w:fill="auto"/>
        <w:spacing w:before="0" w:after="0" w:line="274" w:lineRule="exact"/>
        <w:ind w:firstLine="567"/>
        <w:jc w:val="both"/>
      </w:pPr>
      <w:r>
        <w:t>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2 (двух) календарных дней со дня получения извещения от Заказчика.</w:t>
      </w:r>
    </w:p>
    <w:p w:rsidR="00837456" w:rsidRDefault="00B63650" w:rsidP="00407E67">
      <w:pPr>
        <w:pStyle w:val="20"/>
        <w:shd w:val="clear" w:color="auto" w:fill="auto"/>
        <w:spacing w:before="0" w:after="0" w:line="274" w:lineRule="exact"/>
        <w:ind w:firstLine="567"/>
        <w:jc w:val="both"/>
      </w:pPr>
      <w:r>
        <w:t>В случае не прибытия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с даты его составления. Указанные в таком акте сведения не могут быть в дальнейшем оспорены Подрядчиком.</w:t>
      </w:r>
    </w:p>
    <w:p w:rsidR="00837456" w:rsidRDefault="00B63650" w:rsidP="00407E67">
      <w:pPr>
        <w:pStyle w:val="20"/>
        <w:shd w:val="clear" w:color="auto" w:fill="auto"/>
        <w:spacing w:before="0" w:after="447" w:line="274" w:lineRule="exact"/>
        <w:ind w:firstLine="567"/>
        <w:jc w:val="both"/>
      </w:pPr>
      <w:r>
        <w:t>Гарантийный срок продлевается соответственно на период устранения дефектов. Указанные гарантии не распространяются на случаи преднамеренного повреждения со стороны третьих лиц или Заказчика.</w:t>
      </w:r>
    </w:p>
    <w:p w:rsidR="00837456" w:rsidRDefault="00B63650" w:rsidP="00407E67">
      <w:pPr>
        <w:pStyle w:val="20"/>
        <w:numPr>
          <w:ilvl w:val="0"/>
          <w:numId w:val="1"/>
        </w:numPr>
        <w:shd w:val="clear" w:color="auto" w:fill="auto"/>
        <w:tabs>
          <w:tab w:val="left" w:pos="2024"/>
        </w:tabs>
        <w:spacing w:before="0" w:after="326" w:line="240" w:lineRule="exact"/>
        <w:ind w:firstLine="567"/>
        <w:jc w:val="both"/>
      </w:pPr>
      <w:r>
        <w:t>ОТВЕТСТВЕННОСТЬ СТОРОН</w:t>
      </w:r>
    </w:p>
    <w:p w:rsidR="00837456" w:rsidRDefault="00B63650" w:rsidP="00407E67">
      <w:pPr>
        <w:pStyle w:val="20"/>
        <w:numPr>
          <w:ilvl w:val="1"/>
          <w:numId w:val="1"/>
        </w:numPr>
        <w:shd w:val="clear" w:color="auto" w:fill="auto"/>
        <w:tabs>
          <w:tab w:val="left" w:pos="2024"/>
        </w:tabs>
        <w:spacing w:before="0" w:after="0" w:line="274" w:lineRule="exact"/>
        <w:ind w:firstLine="567"/>
        <w:jc w:val="both"/>
      </w:pPr>
      <w: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w:t>
      </w:r>
    </w:p>
    <w:p w:rsidR="00837456" w:rsidRDefault="00B63650" w:rsidP="00407E67">
      <w:pPr>
        <w:pStyle w:val="20"/>
        <w:numPr>
          <w:ilvl w:val="1"/>
          <w:numId w:val="1"/>
        </w:numPr>
        <w:shd w:val="clear" w:color="auto" w:fill="auto"/>
        <w:tabs>
          <w:tab w:val="left" w:pos="2024"/>
        </w:tabs>
        <w:spacing w:before="0" w:after="0" w:line="274" w:lineRule="exact"/>
        <w:ind w:firstLine="567"/>
        <w:jc w:val="both"/>
      </w:pPr>
      <w:r>
        <w:t>Ни одна из сторон Договора не несет ответственности перед другой стороной за невыполнение обязательств, обусловленных обстоятельствами, возникшими помимо воли и желания сторон и которые нельзя предвидеть или избежать, включая землетрясения, наводнения, пожары и другие стихийные бедствия, акты государственных органов и действия властей.</w:t>
      </w:r>
    </w:p>
    <w:p w:rsidR="00837456" w:rsidRDefault="00B63650" w:rsidP="00407E67">
      <w:pPr>
        <w:pStyle w:val="20"/>
        <w:numPr>
          <w:ilvl w:val="1"/>
          <w:numId w:val="1"/>
        </w:numPr>
        <w:shd w:val="clear" w:color="auto" w:fill="auto"/>
        <w:tabs>
          <w:tab w:val="left" w:pos="2024"/>
        </w:tabs>
        <w:spacing w:before="0" w:after="0" w:line="274" w:lineRule="exact"/>
        <w:ind w:firstLine="567"/>
        <w:jc w:val="both"/>
      </w:pPr>
      <w: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837456" w:rsidRDefault="00B63650" w:rsidP="00407E67">
      <w:pPr>
        <w:pStyle w:val="20"/>
        <w:numPr>
          <w:ilvl w:val="1"/>
          <w:numId w:val="1"/>
        </w:numPr>
        <w:shd w:val="clear" w:color="auto" w:fill="auto"/>
        <w:tabs>
          <w:tab w:val="left" w:pos="2024"/>
        </w:tabs>
        <w:spacing w:before="0" w:after="0" w:line="274" w:lineRule="exact"/>
        <w:ind w:firstLine="567"/>
        <w:jc w:val="both"/>
      </w:pPr>
      <w:r>
        <w:t xml:space="preserve">Сторона, которая не исполняет своего обязательства вследствие действия </w:t>
      </w:r>
      <w:r>
        <w:lastRenderedPageBreak/>
        <w:t>непреодолимой силы, должна немедленно (не позднее следующих суток) известить другую сторону о препятствии и его влиянии на исполнение обязательств по договору, в противном случае не вправе ссылаться на такие обстоятельства.</w:t>
      </w:r>
    </w:p>
    <w:p w:rsidR="00837456" w:rsidRDefault="00B63650" w:rsidP="00407E67">
      <w:pPr>
        <w:pStyle w:val="20"/>
        <w:numPr>
          <w:ilvl w:val="1"/>
          <w:numId w:val="1"/>
        </w:numPr>
        <w:shd w:val="clear" w:color="auto" w:fill="auto"/>
        <w:tabs>
          <w:tab w:val="left" w:pos="1644"/>
        </w:tabs>
        <w:spacing w:before="0" w:after="0" w:line="274" w:lineRule="exact"/>
        <w:ind w:firstLine="567"/>
        <w:jc w:val="both"/>
      </w:pPr>
      <w:r>
        <w:t>В случае нарушения установленного пунктом 2.1 Договора срока оплаты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w:t>
      </w:r>
    </w:p>
    <w:p w:rsidR="00837456" w:rsidRDefault="00B63650" w:rsidP="00407E67">
      <w:pPr>
        <w:pStyle w:val="20"/>
        <w:numPr>
          <w:ilvl w:val="1"/>
          <w:numId w:val="1"/>
        </w:numPr>
        <w:shd w:val="clear" w:color="auto" w:fill="auto"/>
        <w:tabs>
          <w:tab w:val="left" w:pos="1644"/>
        </w:tabs>
        <w:spacing w:before="0" w:after="0" w:line="274" w:lineRule="exact"/>
        <w:ind w:firstLine="567"/>
        <w:jc w:val="both"/>
      </w:pPr>
      <w:r>
        <w:t>За нарушение срока окончания выполнения Работ, установленного соответствующей Спецификацией, Подрядчик выплачивает Заказчику неустойку в размере 1/360 двойной ставки рефинансирования (учетной ставки) ЦБ РФ, начисляемую на общую цену соответствующей Спецификации, за каждый день просрочки выполнения работ.</w:t>
      </w:r>
    </w:p>
    <w:p w:rsidR="00837456" w:rsidRDefault="00B63650" w:rsidP="00407E67">
      <w:pPr>
        <w:pStyle w:val="20"/>
        <w:numPr>
          <w:ilvl w:val="1"/>
          <w:numId w:val="1"/>
        </w:numPr>
        <w:shd w:val="clear" w:color="auto" w:fill="auto"/>
        <w:tabs>
          <w:tab w:val="left" w:pos="1663"/>
        </w:tabs>
        <w:spacing w:before="0" w:after="0" w:line="274" w:lineRule="exact"/>
        <w:ind w:firstLine="567"/>
        <w:jc w:val="both"/>
      </w:pPr>
      <w:r>
        <w:t xml:space="preserve">В случае невыполнения Подрядчиком условий (требований) о качестве выполненных Подрядчиком Работ по Договору, если Подрядчик отказался или не смог устранить дефекты (недостатки) в порядке, предусмотренном Договором, Подрядчик обязуется уплатить Заказчику штраф в размере 20 </w:t>
      </w:r>
      <w:r>
        <w:rPr>
          <w:rStyle w:val="22"/>
        </w:rPr>
        <w:t>%</w:t>
      </w:r>
      <w:r>
        <w:t xml:space="preserve"> от общей стоимости некачественно выполненных Работ, включая стоимость материалов, за каждый случай невыполнения Подрядчиком условий (требований) по качеству Работ.</w:t>
      </w:r>
    </w:p>
    <w:p w:rsidR="00837456" w:rsidRDefault="00B63650" w:rsidP="00407E67">
      <w:pPr>
        <w:pStyle w:val="20"/>
        <w:numPr>
          <w:ilvl w:val="1"/>
          <w:numId w:val="1"/>
        </w:numPr>
        <w:shd w:val="clear" w:color="auto" w:fill="auto"/>
        <w:tabs>
          <w:tab w:val="left" w:pos="1667"/>
        </w:tabs>
        <w:spacing w:before="0" w:after="0" w:line="274" w:lineRule="exact"/>
        <w:ind w:firstLine="567"/>
        <w:jc w:val="both"/>
      </w:pPr>
      <w:r>
        <w:t>Неустойки, пени и штрафы, а также убытки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p>
    <w:p w:rsidR="00837456" w:rsidRDefault="00B63650" w:rsidP="00407E67">
      <w:pPr>
        <w:pStyle w:val="20"/>
        <w:numPr>
          <w:ilvl w:val="1"/>
          <w:numId w:val="1"/>
        </w:numPr>
        <w:shd w:val="clear" w:color="auto" w:fill="auto"/>
        <w:tabs>
          <w:tab w:val="left" w:pos="1662"/>
        </w:tabs>
        <w:spacing w:before="0" w:after="0" w:line="240" w:lineRule="auto"/>
        <w:ind w:firstLine="567"/>
        <w:jc w:val="both"/>
      </w:pPr>
      <w:r>
        <w:t>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r w:rsidR="00407E67">
        <w:t xml:space="preserve"> </w:t>
      </w:r>
      <w:r>
        <w:t>Уплата неустойки не освобождает Стороны от исполнения принятых на себя обязательств.</w:t>
      </w:r>
    </w:p>
    <w:p w:rsidR="00A50B52" w:rsidRDefault="00A50B52" w:rsidP="00407E67">
      <w:pPr>
        <w:pStyle w:val="20"/>
        <w:shd w:val="clear" w:color="auto" w:fill="auto"/>
        <w:tabs>
          <w:tab w:val="left" w:pos="1662"/>
        </w:tabs>
        <w:spacing w:before="0" w:after="0" w:line="240" w:lineRule="auto"/>
        <w:ind w:firstLine="567"/>
        <w:jc w:val="both"/>
      </w:pPr>
    </w:p>
    <w:p w:rsidR="00837456" w:rsidRDefault="00B63650" w:rsidP="00407E67">
      <w:pPr>
        <w:pStyle w:val="20"/>
        <w:numPr>
          <w:ilvl w:val="0"/>
          <w:numId w:val="1"/>
        </w:numPr>
        <w:shd w:val="clear" w:color="auto" w:fill="auto"/>
        <w:tabs>
          <w:tab w:val="left" w:pos="2008"/>
        </w:tabs>
        <w:spacing w:before="0" w:after="326" w:line="240" w:lineRule="exact"/>
        <w:ind w:firstLine="567"/>
        <w:jc w:val="both"/>
      </w:pPr>
      <w:r>
        <w:t>ПОРЯДОК РАЗРЕШЕНИЯ СПОРОВ</w:t>
      </w:r>
    </w:p>
    <w:p w:rsidR="00837456" w:rsidRDefault="00B63650" w:rsidP="00407E67">
      <w:pPr>
        <w:pStyle w:val="20"/>
        <w:numPr>
          <w:ilvl w:val="1"/>
          <w:numId w:val="1"/>
        </w:numPr>
        <w:shd w:val="clear" w:color="auto" w:fill="auto"/>
        <w:tabs>
          <w:tab w:val="left" w:pos="2008"/>
        </w:tabs>
        <w:spacing w:before="0" w:after="0" w:line="274" w:lineRule="exact"/>
        <w:ind w:firstLine="567"/>
        <w:jc w:val="both"/>
      </w:pPr>
      <w:r>
        <w:t>Спорные вопросы, возникающие в ходе исполнения Договора, разрешаются Сторонами путем переговоров.</w:t>
      </w:r>
    </w:p>
    <w:p w:rsidR="00837456" w:rsidRDefault="00B63650" w:rsidP="00407E67">
      <w:pPr>
        <w:pStyle w:val="20"/>
        <w:numPr>
          <w:ilvl w:val="1"/>
          <w:numId w:val="1"/>
        </w:numPr>
        <w:shd w:val="clear" w:color="auto" w:fill="auto"/>
        <w:tabs>
          <w:tab w:val="left" w:pos="2008"/>
        </w:tabs>
        <w:spacing w:before="0" w:after="0" w:line="274" w:lineRule="exact"/>
        <w:ind w:firstLine="567"/>
        <w:jc w:val="both"/>
      </w:pPr>
      <w:r>
        <w:t>По вопросам, не урегулированным Договором, подлежат применению законы и иные правовые акты Российской Федерации, в том числе соответствующие правовые акты,</w:t>
      </w:r>
    </w:p>
    <w:p w:rsidR="00837456" w:rsidRDefault="00A50B52" w:rsidP="00407E67">
      <w:pPr>
        <w:pStyle w:val="20"/>
        <w:shd w:val="clear" w:color="auto" w:fill="auto"/>
        <w:spacing w:before="0" w:after="0" w:line="274" w:lineRule="exact"/>
        <w:ind w:firstLine="567"/>
        <w:jc w:val="both"/>
      </w:pPr>
      <w:r>
        <w:t xml:space="preserve">          </w:t>
      </w:r>
      <w:r w:rsidR="00B63650">
        <w:t>принятые субъектами Российской Федерации и органами местного самоуправления. В случае противоречия условий Договора императивным положениям законов и иных правовых актов подлежит применению закон или иной правовой акт.</w:t>
      </w:r>
    </w:p>
    <w:p w:rsidR="00837456" w:rsidRDefault="00B63650" w:rsidP="00407E67">
      <w:pPr>
        <w:pStyle w:val="20"/>
        <w:numPr>
          <w:ilvl w:val="1"/>
          <w:numId w:val="1"/>
        </w:numPr>
        <w:shd w:val="clear" w:color="auto" w:fill="auto"/>
        <w:tabs>
          <w:tab w:val="left" w:pos="2008"/>
        </w:tabs>
        <w:spacing w:before="0" w:after="207" w:line="274" w:lineRule="exact"/>
        <w:ind w:firstLine="567"/>
        <w:jc w:val="both"/>
      </w:pPr>
      <w:r>
        <w:t>В случае недостижения договоренности по спорным вопросам в ходе переговоров, спор, вытекающий из Договора, подлежит рассмотрению в Арбитражном суде Красноярского края.</w:t>
      </w:r>
    </w:p>
    <w:p w:rsidR="00837456" w:rsidRDefault="00B63650" w:rsidP="00407E67">
      <w:pPr>
        <w:pStyle w:val="20"/>
        <w:numPr>
          <w:ilvl w:val="0"/>
          <w:numId w:val="1"/>
        </w:numPr>
        <w:shd w:val="clear" w:color="auto" w:fill="auto"/>
        <w:tabs>
          <w:tab w:val="left" w:pos="2008"/>
        </w:tabs>
        <w:spacing w:before="0" w:after="331" w:line="240" w:lineRule="exact"/>
        <w:ind w:firstLine="567"/>
        <w:jc w:val="both"/>
      </w:pPr>
      <w:r>
        <w:t>СРОК ДЕЙСТВИЯ ДОГОВОРА</w:t>
      </w:r>
    </w:p>
    <w:p w:rsidR="00837456" w:rsidRDefault="00B63650" w:rsidP="00407E67">
      <w:pPr>
        <w:pStyle w:val="20"/>
        <w:numPr>
          <w:ilvl w:val="1"/>
          <w:numId w:val="1"/>
        </w:numPr>
        <w:shd w:val="clear" w:color="auto" w:fill="auto"/>
        <w:tabs>
          <w:tab w:val="left" w:pos="2008"/>
        </w:tabs>
        <w:spacing w:before="0" w:after="0" w:line="274" w:lineRule="exact"/>
        <w:ind w:firstLine="567"/>
        <w:jc w:val="both"/>
      </w:pPr>
      <w:r>
        <w:t xml:space="preserve">Настоящий договор вступает в силу с момента его подписания Сторонами и действует до </w:t>
      </w:r>
      <w:r w:rsidR="00A50B52">
        <w:t>31.12.2016г.</w:t>
      </w:r>
      <w:r>
        <w:t>.</w:t>
      </w:r>
    </w:p>
    <w:p w:rsidR="00837456" w:rsidRDefault="00B63650" w:rsidP="00407E67">
      <w:pPr>
        <w:pStyle w:val="20"/>
        <w:numPr>
          <w:ilvl w:val="1"/>
          <w:numId w:val="1"/>
        </w:numPr>
        <w:shd w:val="clear" w:color="auto" w:fill="auto"/>
        <w:tabs>
          <w:tab w:val="left" w:pos="2008"/>
        </w:tabs>
        <w:spacing w:before="0" w:after="447" w:line="274" w:lineRule="exact"/>
        <w:ind w:firstLine="567"/>
        <w:jc w:val="both"/>
      </w:pPr>
      <w:r>
        <w:t>Договор может быть расторгнут досрочно по соглашению сторон либо по истечении одного месяца с момента подачи одной из Сторон заявления об отказе от договора, а также в иных предусмотренных законодательством случаях.</w:t>
      </w:r>
    </w:p>
    <w:p w:rsidR="00837456" w:rsidRDefault="00B63650" w:rsidP="00407E67">
      <w:pPr>
        <w:pStyle w:val="20"/>
        <w:numPr>
          <w:ilvl w:val="0"/>
          <w:numId w:val="1"/>
        </w:numPr>
        <w:shd w:val="clear" w:color="auto" w:fill="auto"/>
        <w:tabs>
          <w:tab w:val="left" w:pos="2008"/>
        </w:tabs>
        <w:spacing w:before="0" w:after="326" w:line="240" w:lineRule="exact"/>
        <w:ind w:firstLine="567"/>
        <w:jc w:val="both"/>
      </w:pPr>
      <w:r>
        <w:t>ЗАКЛЮЧИТЕЛЬНЫЕ ПОЛОЖЕНИЯ</w:t>
      </w:r>
    </w:p>
    <w:p w:rsidR="00837456" w:rsidRDefault="00B63650" w:rsidP="00407E67">
      <w:pPr>
        <w:pStyle w:val="20"/>
        <w:numPr>
          <w:ilvl w:val="1"/>
          <w:numId w:val="1"/>
        </w:numPr>
        <w:shd w:val="clear" w:color="auto" w:fill="auto"/>
        <w:tabs>
          <w:tab w:val="left" w:pos="2008"/>
        </w:tabs>
        <w:spacing w:before="0" w:after="0" w:line="274" w:lineRule="exact"/>
        <w:ind w:firstLine="567"/>
        <w:jc w:val="both"/>
      </w:pPr>
      <w:r>
        <w:t>Договор составлен в двух экземплярах, имеющих одинаковую юридическую силу, по одному экземпляру для каждой из сторон.</w:t>
      </w:r>
    </w:p>
    <w:p w:rsidR="00837456" w:rsidRDefault="00B63650" w:rsidP="00407E67">
      <w:pPr>
        <w:pStyle w:val="20"/>
        <w:numPr>
          <w:ilvl w:val="1"/>
          <w:numId w:val="1"/>
        </w:numPr>
        <w:shd w:val="clear" w:color="auto" w:fill="auto"/>
        <w:tabs>
          <w:tab w:val="left" w:pos="2008"/>
        </w:tabs>
        <w:spacing w:before="0" w:after="0" w:line="274" w:lineRule="exact"/>
        <w:ind w:firstLine="567"/>
        <w:jc w:val="both"/>
      </w:pPr>
      <w:r>
        <w:t xml:space="preserve">Документы по настоящему Договору Стороны направляют друг другу в </w:t>
      </w:r>
      <w:r>
        <w:lastRenderedPageBreak/>
        <w:t>письменном виде. Документы также могут быть передаваться посредством электронной почты и/или факса, при этом срок их получения определяется датой получения оригинала соответствующего документа Стороной или определяемым в соответствии с законодательством РФ моментом, когда такой документ считается доставленным.</w:t>
      </w:r>
    </w:p>
    <w:p w:rsidR="00837456" w:rsidRDefault="00B63650" w:rsidP="00407E67">
      <w:pPr>
        <w:pStyle w:val="20"/>
        <w:numPr>
          <w:ilvl w:val="1"/>
          <w:numId w:val="1"/>
        </w:numPr>
        <w:shd w:val="clear" w:color="auto" w:fill="auto"/>
        <w:tabs>
          <w:tab w:val="left" w:pos="2008"/>
        </w:tabs>
        <w:spacing w:before="0" w:after="0" w:line="274" w:lineRule="exact"/>
        <w:ind w:firstLine="567"/>
        <w:jc w:val="both"/>
      </w:pPr>
      <w:r>
        <w:t>Любые изменения и дополнения к Договору действительны при условии, если они совершены в письменной форме, подписаны надлежаще уполномоченными на то представителями Сторон и скреплены печатями.</w:t>
      </w:r>
    </w:p>
    <w:p w:rsidR="00837456" w:rsidRDefault="00B63650" w:rsidP="00407E67">
      <w:pPr>
        <w:pStyle w:val="20"/>
        <w:numPr>
          <w:ilvl w:val="1"/>
          <w:numId w:val="1"/>
        </w:numPr>
        <w:shd w:val="clear" w:color="auto" w:fill="auto"/>
        <w:tabs>
          <w:tab w:val="left" w:pos="1619"/>
        </w:tabs>
        <w:spacing w:before="0" w:after="0" w:line="274" w:lineRule="exact"/>
        <w:ind w:firstLine="567"/>
        <w:jc w:val="both"/>
      </w:pPr>
      <w:r>
        <w:t>Подрядчик обязуется не разглашать третьим лицам конфиденциальную информацию Заказчика, ставшую известной Подрядчику при исполнении Договора, а также принимать все зависящие от него меры к защите ставшей ему известной конфиденциальной информации Заказчика и недопущению неправомерного использования и распространения инсайдерской инф</w:t>
      </w:r>
      <w:r w:rsidR="00407E67">
        <w:t>ормации без согласия Заказчика.</w:t>
      </w:r>
    </w:p>
    <w:p w:rsidR="00837456" w:rsidRDefault="00B63650" w:rsidP="00407E67">
      <w:pPr>
        <w:pStyle w:val="20"/>
        <w:shd w:val="clear" w:color="auto" w:fill="auto"/>
        <w:spacing w:before="0" w:after="0" w:line="274" w:lineRule="exact"/>
        <w:ind w:firstLine="567"/>
        <w:jc w:val="both"/>
      </w:pPr>
      <w:r>
        <w:t xml:space="preserve">95. В соответствии с Положением о соблюдении Принципов Глобального договора ООН, действующим в </w:t>
      </w:r>
      <w:r w:rsidR="00AF248D">
        <w:t xml:space="preserve">ПАО </w:t>
      </w:r>
      <w:r>
        <w:t>«</w:t>
      </w:r>
      <w:r w:rsidR="00AF248D">
        <w:t>Юнипро</w:t>
      </w:r>
      <w: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w:t>
      </w:r>
      <w:r>
        <w:rPr>
          <w:rStyle w:val="23"/>
        </w:rPr>
        <w:t>и</w:t>
      </w:r>
      <w:r>
        <w:t xml:space="preserve">пов Глобального договора ООН, действующее </w:t>
      </w:r>
      <w:r w:rsidR="00F711BB">
        <w:t xml:space="preserve">ПАО </w:t>
      </w:r>
      <w:r>
        <w:t>«</w:t>
      </w:r>
      <w:r w:rsidR="00F711BB">
        <w:t>Юнипро</w:t>
      </w:r>
      <w:r>
        <w:t xml:space="preserve">», опубликовано на сайте </w:t>
      </w:r>
      <w:r w:rsidR="00AF248D">
        <w:t xml:space="preserve">ПАО </w:t>
      </w:r>
      <w:r>
        <w:t>«</w:t>
      </w:r>
      <w:r w:rsidR="00AF248D">
        <w:t>Юнипро</w:t>
      </w:r>
      <w:r>
        <w:t xml:space="preserve">»: </w:t>
      </w:r>
      <w:hyperlink r:id="rId8" w:history="1">
        <w:r>
          <w:rPr>
            <w:rStyle w:val="a3"/>
            <w:lang w:val="en-US" w:eastAsia="en-US" w:bidi="en-US"/>
          </w:rPr>
          <w:t>www</w:t>
        </w:r>
        <w:r w:rsidRPr="0013504A">
          <w:rPr>
            <w:rStyle w:val="a3"/>
            <w:lang w:eastAsia="en-US" w:bidi="en-US"/>
          </w:rPr>
          <w:t>.</w:t>
        </w:r>
        <w:r>
          <w:rPr>
            <w:rStyle w:val="a3"/>
            <w:lang w:val="en-US" w:eastAsia="en-US" w:bidi="en-US"/>
          </w:rPr>
          <w:t>eon</w:t>
        </w:r>
        <w:r w:rsidRPr="0013504A">
          <w:rPr>
            <w:rStyle w:val="a3"/>
            <w:lang w:eastAsia="en-US" w:bidi="en-US"/>
          </w:rPr>
          <w:t>-</w:t>
        </w:r>
        <w:r>
          <w:rPr>
            <w:rStyle w:val="a3"/>
            <w:lang w:val="en-US" w:eastAsia="en-US" w:bidi="en-US"/>
          </w:rPr>
          <w:t>russia</w:t>
        </w:r>
        <w:r w:rsidRPr="0013504A">
          <w:rPr>
            <w:rStyle w:val="a3"/>
            <w:lang w:eastAsia="en-US" w:bidi="en-US"/>
          </w:rPr>
          <w:t>.</w:t>
        </w:r>
        <w:r>
          <w:rPr>
            <w:rStyle w:val="a3"/>
            <w:lang w:val="en-US" w:eastAsia="en-US" w:bidi="en-US"/>
          </w:rPr>
          <w:t>ru</w:t>
        </w:r>
      </w:hyperlink>
      <w:r w:rsidRPr="0013504A">
        <w:rPr>
          <w:lang w:eastAsia="en-US" w:bidi="en-US"/>
        </w:rPr>
        <w:t xml:space="preserve">. </w:t>
      </w:r>
      <w:r>
        <w:t xml:space="preserve">Подрядчик с Положением о соблюдении Принципов Глобального договора ООН, действующим в </w:t>
      </w:r>
      <w:r w:rsidR="00AF248D">
        <w:t xml:space="preserve">ПАО </w:t>
      </w:r>
      <w:r>
        <w:t>«</w:t>
      </w:r>
      <w:r w:rsidR="00AF248D">
        <w:t>Юнипро</w:t>
      </w:r>
      <w: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CB4721" w:rsidRDefault="00FD7E63" w:rsidP="00CB4721">
      <w:pPr>
        <w:pStyle w:val="20"/>
        <w:numPr>
          <w:ilvl w:val="0"/>
          <w:numId w:val="8"/>
        </w:numPr>
        <w:shd w:val="clear" w:color="auto" w:fill="auto"/>
        <w:tabs>
          <w:tab w:val="left" w:pos="1457"/>
        </w:tabs>
        <w:spacing w:before="0" w:after="747" w:line="274" w:lineRule="exact"/>
        <w:ind w:firstLine="567"/>
        <w:jc w:val="both"/>
      </w:pPr>
      <w:r>
        <w:t xml:space="preserve"> Уступка прав требования к Заказчику по Договору и передача их в залог не допускается без согласия Заказчика.</w:t>
      </w:r>
    </w:p>
    <w:p w:rsidR="00837456" w:rsidRDefault="00FD7E63" w:rsidP="00CB4721">
      <w:pPr>
        <w:pStyle w:val="20"/>
        <w:numPr>
          <w:ilvl w:val="0"/>
          <w:numId w:val="8"/>
        </w:numPr>
        <w:shd w:val="clear" w:color="auto" w:fill="auto"/>
        <w:tabs>
          <w:tab w:val="left" w:pos="1457"/>
        </w:tabs>
        <w:spacing w:before="0" w:after="747" w:line="274" w:lineRule="exact"/>
        <w:ind w:firstLine="567"/>
        <w:jc w:val="both"/>
      </w:pPr>
      <w: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общей стоимость по Договору, которая определяется суммой всех Спецификаций.</w:t>
      </w:r>
    </w:p>
    <w:p w:rsidR="00837456" w:rsidRDefault="00B63650" w:rsidP="00407E67">
      <w:pPr>
        <w:pStyle w:val="20"/>
        <w:numPr>
          <w:ilvl w:val="0"/>
          <w:numId w:val="1"/>
        </w:numPr>
        <w:shd w:val="clear" w:color="auto" w:fill="auto"/>
        <w:tabs>
          <w:tab w:val="left" w:pos="1818"/>
          <w:tab w:val="left" w:leader="underscore" w:pos="5545"/>
        </w:tabs>
        <w:spacing w:before="0" w:after="262" w:line="240" w:lineRule="exact"/>
        <w:ind w:firstLine="567"/>
        <w:jc w:val="both"/>
      </w:pPr>
      <w:r>
        <w:rPr>
          <w:rStyle w:val="23"/>
        </w:rPr>
        <w:t>ПРИЛОЖЕНИЯ</w:t>
      </w:r>
      <w:r>
        <w:tab/>
      </w:r>
    </w:p>
    <w:p w:rsidR="00407E67" w:rsidRDefault="00B63650" w:rsidP="00407E67">
      <w:pPr>
        <w:pStyle w:val="20"/>
        <w:shd w:val="clear" w:color="auto" w:fill="auto"/>
        <w:spacing w:before="0" w:after="151" w:line="278" w:lineRule="exact"/>
        <w:ind w:firstLine="567"/>
        <w:jc w:val="both"/>
      </w:pPr>
      <w:r>
        <w:t xml:space="preserve">Приложение № 1 - Заказ Заказчика (форма) </w:t>
      </w:r>
    </w:p>
    <w:p w:rsidR="00837456" w:rsidRDefault="00B63650" w:rsidP="00407E67">
      <w:pPr>
        <w:pStyle w:val="20"/>
        <w:shd w:val="clear" w:color="auto" w:fill="auto"/>
        <w:spacing w:before="0" w:after="151" w:line="278" w:lineRule="exact"/>
        <w:ind w:firstLine="567"/>
        <w:jc w:val="both"/>
      </w:pPr>
      <w:r>
        <w:t>Приложение № 2 - Спецификация (форма)</w:t>
      </w:r>
    </w:p>
    <w:p w:rsidR="00FD7E63" w:rsidRDefault="00FD7E63" w:rsidP="00407E67">
      <w:pPr>
        <w:pStyle w:val="20"/>
        <w:shd w:val="clear" w:color="auto" w:fill="auto"/>
        <w:spacing w:before="0" w:after="151" w:line="278" w:lineRule="exact"/>
        <w:ind w:firstLine="567"/>
        <w:jc w:val="both"/>
      </w:pPr>
      <w:r>
        <w:t>Приложение №3 – Техническое задание</w:t>
      </w:r>
    </w:p>
    <w:p w:rsidR="00837456" w:rsidRPr="004506EB" w:rsidRDefault="00837456" w:rsidP="00407E67">
      <w:pPr>
        <w:pStyle w:val="20"/>
        <w:shd w:val="clear" w:color="auto" w:fill="auto"/>
        <w:spacing w:before="0" w:after="0" w:line="240" w:lineRule="auto"/>
        <w:ind w:firstLine="567"/>
        <w:jc w:val="both"/>
        <w:rPr>
          <w:sz w:val="22"/>
          <w:szCs w:val="22"/>
        </w:rPr>
      </w:pPr>
    </w:p>
    <w:p w:rsidR="004506EB" w:rsidRPr="004506EB" w:rsidRDefault="004506EB" w:rsidP="00407E67">
      <w:pPr>
        <w:spacing w:before="120"/>
        <w:ind w:firstLine="567"/>
        <w:jc w:val="center"/>
        <w:rPr>
          <w:rFonts w:ascii="Times New Roman" w:hAnsi="Times New Roman" w:cs="Times New Roman"/>
          <w:b/>
          <w:sz w:val="22"/>
          <w:szCs w:val="22"/>
        </w:rPr>
      </w:pPr>
      <w:r w:rsidRPr="004506EB">
        <w:rPr>
          <w:rFonts w:ascii="Times New Roman" w:hAnsi="Times New Roman" w:cs="Times New Roman"/>
          <w:b/>
          <w:sz w:val="22"/>
          <w:szCs w:val="22"/>
        </w:rPr>
        <w:t>Реквизиты и подписи Сторон</w:t>
      </w:r>
    </w:p>
    <w:tbl>
      <w:tblPr>
        <w:tblW w:w="0" w:type="auto"/>
        <w:tblLayout w:type="fixed"/>
        <w:tblLook w:val="0000" w:firstRow="0" w:lastRow="0" w:firstColumn="0" w:lastColumn="0" w:noHBand="0" w:noVBand="0"/>
      </w:tblPr>
      <w:tblGrid>
        <w:gridCol w:w="4643"/>
        <w:gridCol w:w="4643"/>
      </w:tblGrid>
      <w:tr w:rsidR="004506EB" w:rsidRPr="004506EB" w:rsidTr="005728C4">
        <w:tc>
          <w:tcPr>
            <w:tcW w:w="4643" w:type="dxa"/>
          </w:tcPr>
          <w:p w:rsidR="004506EB" w:rsidRPr="004506EB" w:rsidRDefault="004506EB" w:rsidP="00407E67">
            <w:pPr>
              <w:ind w:firstLine="567"/>
              <w:jc w:val="both"/>
              <w:rPr>
                <w:rFonts w:ascii="Times New Roman" w:hAnsi="Times New Roman" w:cs="Times New Roman"/>
                <w:sz w:val="22"/>
                <w:szCs w:val="22"/>
                <w:lang w:val="x-none" w:eastAsia="x-none"/>
              </w:rPr>
            </w:pPr>
            <w:r w:rsidRPr="004506EB">
              <w:rPr>
                <w:rFonts w:ascii="Times New Roman" w:hAnsi="Times New Roman" w:cs="Times New Roman"/>
                <w:b/>
                <w:sz w:val="22"/>
                <w:szCs w:val="22"/>
                <w:lang w:val="x-none" w:eastAsia="x-none"/>
              </w:rPr>
              <w:t>Подрядчик:</w:t>
            </w:r>
          </w:p>
        </w:tc>
        <w:tc>
          <w:tcPr>
            <w:tcW w:w="4643" w:type="dxa"/>
          </w:tcPr>
          <w:p w:rsidR="004506EB" w:rsidRPr="004506EB" w:rsidRDefault="004506EB" w:rsidP="00407E67">
            <w:pPr>
              <w:ind w:firstLine="567"/>
              <w:jc w:val="both"/>
              <w:rPr>
                <w:rFonts w:ascii="Times New Roman" w:hAnsi="Times New Roman" w:cs="Times New Roman"/>
                <w:b/>
                <w:sz w:val="22"/>
                <w:szCs w:val="22"/>
                <w:lang w:val="x-none" w:eastAsia="x-none"/>
              </w:rPr>
            </w:pPr>
            <w:r w:rsidRPr="004506EB">
              <w:rPr>
                <w:rFonts w:ascii="Times New Roman" w:hAnsi="Times New Roman" w:cs="Times New Roman"/>
                <w:b/>
                <w:sz w:val="22"/>
                <w:szCs w:val="22"/>
                <w:lang w:val="x-none" w:eastAsia="x-none"/>
              </w:rPr>
              <w:t>Заказчик:</w:t>
            </w:r>
          </w:p>
        </w:tc>
      </w:tr>
      <w:tr w:rsidR="004506EB" w:rsidRPr="004506EB" w:rsidTr="005728C4">
        <w:tc>
          <w:tcPr>
            <w:tcW w:w="4643" w:type="dxa"/>
          </w:tcPr>
          <w:p w:rsidR="004506EB" w:rsidRPr="004506EB" w:rsidRDefault="004506EB" w:rsidP="00407E67">
            <w:pPr>
              <w:jc w:val="both"/>
              <w:rPr>
                <w:rFonts w:ascii="Times New Roman" w:hAnsi="Times New Roman" w:cs="Times New Roman"/>
                <w:sz w:val="22"/>
                <w:szCs w:val="22"/>
                <w:lang w:eastAsia="x-none"/>
              </w:rPr>
            </w:pPr>
          </w:p>
        </w:tc>
        <w:tc>
          <w:tcPr>
            <w:tcW w:w="4643" w:type="dxa"/>
          </w:tcPr>
          <w:p w:rsidR="004506EB" w:rsidRPr="00407E67" w:rsidRDefault="00F711BB" w:rsidP="00407E67">
            <w:pPr>
              <w:jc w:val="both"/>
              <w:rPr>
                <w:rFonts w:ascii="Times New Roman" w:hAnsi="Times New Roman" w:cs="Times New Roman"/>
                <w:sz w:val="20"/>
                <w:szCs w:val="20"/>
                <w:lang w:val="x-none" w:eastAsia="x-none"/>
              </w:rPr>
            </w:pPr>
            <w:r>
              <w:rPr>
                <w:rFonts w:ascii="Times New Roman" w:hAnsi="Times New Roman" w:cs="Times New Roman"/>
                <w:sz w:val="20"/>
                <w:szCs w:val="20"/>
                <w:lang w:eastAsia="x-none"/>
              </w:rPr>
              <w:t>П</w:t>
            </w:r>
            <w:r w:rsidRPr="00407E67">
              <w:rPr>
                <w:rFonts w:ascii="Times New Roman" w:hAnsi="Times New Roman" w:cs="Times New Roman"/>
                <w:sz w:val="20"/>
                <w:szCs w:val="20"/>
                <w:lang w:val="x-none" w:eastAsia="x-none"/>
              </w:rPr>
              <w:t xml:space="preserve">АО </w:t>
            </w:r>
            <w:r w:rsidR="004506EB" w:rsidRPr="00407E67">
              <w:rPr>
                <w:rFonts w:ascii="Times New Roman" w:hAnsi="Times New Roman" w:cs="Times New Roman"/>
                <w:sz w:val="20"/>
                <w:szCs w:val="20"/>
                <w:lang w:val="x-none" w:eastAsia="x-none"/>
              </w:rPr>
              <w:t>«</w:t>
            </w:r>
            <w:r>
              <w:rPr>
                <w:rFonts w:ascii="Times New Roman" w:hAnsi="Times New Roman" w:cs="Times New Roman"/>
                <w:sz w:val="20"/>
                <w:szCs w:val="20"/>
                <w:lang w:eastAsia="x-none"/>
              </w:rPr>
              <w:t>Юнипро</w:t>
            </w:r>
            <w:r w:rsidR="004506EB" w:rsidRPr="00407E67">
              <w:rPr>
                <w:rFonts w:ascii="Times New Roman" w:hAnsi="Times New Roman" w:cs="Times New Roman"/>
                <w:sz w:val="20"/>
                <w:szCs w:val="20"/>
                <w:lang w:val="x-none" w:eastAsia="x-none"/>
              </w:rPr>
              <w:t>»</w:t>
            </w:r>
          </w:p>
          <w:p w:rsidR="004506EB" w:rsidRPr="00407E67" w:rsidRDefault="004506EB" w:rsidP="00407E67">
            <w:pPr>
              <w:pStyle w:val="aa"/>
              <w:spacing w:after="0"/>
              <w:jc w:val="both"/>
              <w:rPr>
                <w:rFonts w:ascii="Times New Roman" w:hAnsi="Times New Roman" w:cs="Times New Roman"/>
                <w:b/>
                <w:bCs/>
                <w:sz w:val="20"/>
                <w:szCs w:val="20"/>
              </w:rPr>
            </w:pPr>
            <w:r w:rsidRPr="00407E67">
              <w:rPr>
                <w:rFonts w:ascii="Times New Roman" w:hAnsi="Times New Roman" w:cs="Times New Roman"/>
                <w:b/>
                <w:bCs/>
                <w:sz w:val="20"/>
                <w:szCs w:val="20"/>
              </w:rPr>
              <w:t xml:space="preserve">Юридический адрес: </w:t>
            </w:r>
          </w:p>
          <w:p w:rsidR="004506EB" w:rsidRPr="00407E67" w:rsidRDefault="004506EB" w:rsidP="00407E67">
            <w:pPr>
              <w:pStyle w:val="aa"/>
              <w:spacing w:after="0"/>
              <w:jc w:val="both"/>
              <w:rPr>
                <w:rFonts w:ascii="Times New Roman" w:hAnsi="Times New Roman" w:cs="Times New Roman"/>
                <w:sz w:val="20"/>
                <w:szCs w:val="20"/>
              </w:rPr>
            </w:pPr>
            <w:r w:rsidRPr="00407E67">
              <w:rPr>
                <w:rFonts w:ascii="Times New Roman" w:hAnsi="Times New Roman" w:cs="Times New Roman"/>
                <w:sz w:val="20"/>
                <w:szCs w:val="20"/>
              </w:rPr>
              <w:t xml:space="preserve">Российская Федерация, Тюменская область, Ханты-Мансийский автономный округ - Югра, город Сургут, улица Энергостроителей, 23, </w:t>
            </w:r>
            <w:r w:rsidRPr="00407E67">
              <w:rPr>
                <w:rFonts w:ascii="Times New Roman" w:hAnsi="Times New Roman" w:cs="Times New Roman"/>
                <w:sz w:val="20"/>
                <w:szCs w:val="20"/>
              </w:rPr>
              <w:lastRenderedPageBreak/>
              <w:t>сооружение 34.</w:t>
            </w:r>
          </w:p>
          <w:p w:rsidR="004506EB" w:rsidRPr="00407E67" w:rsidRDefault="004506EB" w:rsidP="00407E67">
            <w:pPr>
              <w:pStyle w:val="aa"/>
              <w:spacing w:after="0"/>
              <w:jc w:val="both"/>
              <w:rPr>
                <w:rFonts w:ascii="Times New Roman" w:hAnsi="Times New Roman" w:cs="Times New Roman"/>
                <w:b/>
                <w:bCs/>
                <w:sz w:val="20"/>
                <w:szCs w:val="20"/>
              </w:rPr>
            </w:pPr>
            <w:r w:rsidRPr="00407E67">
              <w:rPr>
                <w:rFonts w:ascii="Times New Roman" w:hAnsi="Times New Roman" w:cs="Times New Roman"/>
                <w:b/>
                <w:bCs/>
                <w:sz w:val="20"/>
                <w:szCs w:val="20"/>
              </w:rPr>
              <w:t>Почтовый адрес:</w:t>
            </w:r>
          </w:p>
          <w:p w:rsidR="004506EB" w:rsidRPr="00407E67" w:rsidRDefault="004506EB" w:rsidP="00407E67">
            <w:pPr>
              <w:pStyle w:val="aa"/>
              <w:spacing w:after="0"/>
              <w:jc w:val="both"/>
              <w:rPr>
                <w:rFonts w:ascii="Times New Roman" w:hAnsi="Times New Roman" w:cs="Times New Roman"/>
                <w:sz w:val="20"/>
                <w:szCs w:val="20"/>
              </w:rPr>
            </w:pPr>
            <w:r w:rsidRPr="00407E67">
              <w:rPr>
                <w:rFonts w:ascii="Times New Roman" w:hAnsi="Times New Roman" w:cs="Times New Roman"/>
                <w:sz w:val="20"/>
                <w:szCs w:val="20"/>
              </w:rPr>
              <w:t>Пресненская набережная, д.10, блок B, этаж 23, Москва, 123317</w:t>
            </w:r>
          </w:p>
          <w:p w:rsidR="004506EB" w:rsidRPr="00407E67" w:rsidRDefault="004506EB" w:rsidP="00407E67">
            <w:pPr>
              <w:pStyle w:val="aa"/>
              <w:spacing w:after="0"/>
              <w:jc w:val="both"/>
              <w:rPr>
                <w:rFonts w:ascii="Times New Roman" w:hAnsi="Times New Roman" w:cs="Times New Roman"/>
                <w:sz w:val="20"/>
                <w:szCs w:val="20"/>
              </w:rPr>
            </w:pPr>
            <w:r w:rsidRPr="00407E67">
              <w:rPr>
                <w:rFonts w:ascii="Times New Roman" w:hAnsi="Times New Roman" w:cs="Times New Roman"/>
                <w:sz w:val="20"/>
                <w:szCs w:val="20"/>
              </w:rPr>
              <w:t>ИНН 8602067092, КПП 860201001</w:t>
            </w:r>
          </w:p>
          <w:p w:rsidR="004506EB" w:rsidRPr="00407E67" w:rsidRDefault="004506EB" w:rsidP="00407E67">
            <w:pPr>
              <w:pStyle w:val="aa"/>
              <w:spacing w:after="0"/>
              <w:jc w:val="both"/>
              <w:rPr>
                <w:rFonts w:ascii="Times New Roman" w:hAnsi="Times New Roman" w:cs="Times New Roman"/>
                <w:sz w:val="20"/>
                <w:szCs w:val="20"/>
              </w:rPr>
            </w:pPr>
            <w:r w:rsidRPr="00407E67">
              <w:rPr>
                <w:rFonts w:ascii="Times New Roman" w:hAnsi="Times New Roman" w:cs="Times New Roman"/>
                <w:sz w:val="20"/>
                <w:szCs w:val="20"/>
              </w:rPr>
              <w:t>ОГРН 1058602056985</w:t>
            </w:r>
          </w:p>
          <w:p w:rsidR="004506EB" w:rsidRPr="00407E67" w:rsidRDefault="004506EB" w:rsidP="00407E67">
            <w:pPr>
              <w:pStyle w:val="aa"/>
              <w:spacing w:after="0"/>
              <w:jc w:val="both"/>
              <w:rPr>
                <w:rFonts w:ascii="Times New Roman" w:hAnsi="Times New Roman" w:cs="Times New Roman"/>
                <w:sz w:val="20"/>
                <w:szCs w:val="20"/>
              </w:rPr>
            </w:pPr>
            <w:r w:rsidRPr="00407E67">
              <w:rPr>
                <w:rFonts w:ascii="Times New Roman" w:hAnsi="Times New Roman" w:cs="Times New Roman"/>
                <w:sz w:val="20"/>
                <w:szCs w:val="20"/>
              </w:rPr>
              <w:t>Тел. +7 (495) 545 38 38</w:t>
            </w:r>
          </w:p>
          <w:p w:rsidR="004506EB" w:rsidRPr="00407E67" w:rsidRDefault="004506EB" w:rsidP="00407E67">
            <w:pPr>
              <w:pStyle w:val="aa"/>
              <w:keepLines/>
              <w:spacing w:after="0"/>
              <w:jc w:val="both"/>
              <w:rPr>
                <w:rFonts w:ascii="Times New Roman" w:hAnsi="Times New Roman" w:cs="Times New Roman"/>
                <w:sz w:val="20"/>
                <w:szCs w:val="20"/>
              </w:rPr>
            </w:pPr>
            <w:r w:rsidRPr="00407E67">
              <w:rPr>
                <w:rFonts w:ascii="Times New Roman" w:hAnsi="Times New Roman" w:cs="Times New Roman"/>
                <w:sz w:val="20"/>
                <w:szCs w:val="20"/>
              </w:rPr>
              <w:t>Факс: +7 (495) 545 38 39</w:t>
            </w:r>
          </w:p>
          <w:p w:rsidR="004506EB" w:rsidRPr="00407E67" w:rsidRDefault="004506EB" w:rsidP="00407E67">
            <w:pPr>
              <w:pStyle w:val="aa"/>
              <w:keepLines/>
              <w:spacing w:before="120" w:after="0"/>
              <w:jc w:val="both"/>
              <w:rPr>
                <w:rFonts w:ascii="Times New Roman" w:hAnsi="Times New Roman" w:cs="Times New Roman"/>
                <w:b/>
                <w:bCs/>
                <w:sz w:val="20"/>
                <w:szCs w:val="20"/>
              </w:rPr>
            </w:pPr>
            <w:r w:rsidRPr="00407E67">
              <w:rPr>
                <w:rFonts w:ascii="Times New Roman" w:hAnsi="Times New Roman" w:cs="Times New Roman"/>
                <w:b/>
                <w:bCs/>
                <w:sz w:val="20"/>
                <w:szCs w:val="20"/>
              </w:rPr>
              <w:t>Грузополучатель/плательщик:</w:t>
            </w:r>
          </w:p>
          <w:p w:rsidR="004506EB" w:rsidRPr="00407E67" w:rsidRDefault="004506EB" w:rsidP="00407E67">
            <w:pPr>
              <w:pStyle w:val="aa"/>
              <w:spacing w:after="0"/>
              <w:jc w:val="both"/>
              <w:rPr>
                <w:rFonts w:ascii="Times New Roman" w:hAnsi="Times New Roman" w:cs="Times New Roman"/>
                <w:sz w:val="20"/>
                <w:szCs w:val="20"/>
              </w:rPr>
            </w:pPr>
            <w:r w:rsidRPr="00407E67">
              <w:rPr>
                <w:rFonts w:ascii="Times New Roman" w:hAnsi="Times New Roman" w:cs="Times New Roman"/>
                <w:sz w:val="20"/>
                <w:szCs w:val="20"/>
              </w:rPr>
              <w:t xml:space="preserve">Филиал «Березовская ГРЭС» </w:t>
            </w:r>
            <w:r w:rsidR="00F711BB">
              <w:rPr>
                <w:rFonts w:ascii="Times New Roman" w:hAnsi="Times New Roman" w:cs="Times New Roman"/>
                <w:sz w:val="20"/>
                <w:szCs w:val="20"/>
              </w:rPr>
              <w:t>П</w:t>
            </w:r>
            <w:r w:rsidR="00F711BB" w:rsidRPr="00407E67">
              <w:rPr>
                <w:rFonts w:ascii="Times New Roman" w:hAnsi="Times New Roman" w:cs="Times New Roman"/>
                <w:sz w:val="20"/>
                <w:szCs w:val="20"/>
              </w:rPr>
              <w:t xml:space="preserve">АО </w:t>
            </w:r>
            <w:r w:rsidRPr="00407E67">
              <w:rPr>
                <w:rFonts w:ascii="Times New Roman" w:hAnsi="Times New Roman" w:cs="Times New Roman"/>
                <w:sz w:val="20"/>
                <w:szCs w:val="20"/>
              </w:rPr>
              <w:t>«</w:t>
            </w:r>
            <w:r w:rsidR="00F711BB">
              <w:rPr>
                <w:rFonts w:ascii="Times New Roman" w:hAnsi="Times New Roman" w:cs="Times New Roman"/>
                <w:sz w:val="20"/>
                <w:szCs w:val="20"/>
              </w:rPr>
              <w:t>Юнипро»:</w:t>
            </w:r>
          </w:p>
          <w:p w:rsidR="004506EB" w:rsidRPr="00407E67" w:rsidRDefault="004506EB" w:rsidP="00407E67">
            <w:pPr>
              <w:pStyle w:val="aa"/>
              <w:spacing w:after="0"/>
              <w:jc w:val="both"/>
              <w:rPr>
                <w:rFonts w:ascii="Times New Roman" w:hAnsi="Times New Roman" w:cs="Times New Roman"/>
                <w:sz w:val="20"/>
                <w:szCs w:val="20"/>
              </w:rPr>
            </w:pPr>
            <w:r w:rsidRPr="00407E67">
              <w:rPr>
                <w:rFonts w:ascii="Times New Roman" w:hAnsi="Times New Roman" w:cs="Times New Roman"/>
                <w:sz w:val="20"/>
                <w:szCs w:val="20"/>
              </w:rPr>
              <w:t xml:space="preserve">662328, Россия, Красноярский край, Шарыповский район  </w:t>
            </w:r>
          </w:p>
          <w:p w:rsidR="004506EB" w:rsidRPr="00407E67" w:rsidRDefault="004506EB" w:rsidP="00407E67">
            <w:pPr>
              <w:pStyle w:val="aa"/>
              <w:spacing w:after="0"/>
              <w:jc w:val="both"/>
              <w:rPr>
                <w:rFonts w:ascii="Times New Roman" w:hAnsi="Times New Roman" w:cs="Times New Roman"/>
                <w:sz w:val="20"/>
                <w:szCs w:val="20"/>
              </w:rPr>
            </w:pPr>
            <w:r w:rsidRPr="00407E67">
              <w:rPr>
                <w:rFonts w:ascii="Times New Roman" w:hAnsi="Times New Roman" w:cs="Times New Roman"/>
                <w:sz w:val="20"/>
                <w:szCs w:val="20"/>
              </w:rPr>
              <w:t>с. Холмогорское, промбаза «Энергетиков», строение 1/15</w:t>
            </w:r>
          </w:p>
          <w:p w:rsidR="004506EB" w:rsidRPr="00407E67" w:rsidRDefault="004506EB" w:rsidP="00407E67">
            <w:pPr>
              <w:pStyle w:val="aa"/>
              <w:spacing w:after="0"/>
              <w:jc w:val="both"/>
              <w:rPr>
                <w:rFonts w:ascii="Times New Roman" w:hAnsi="Times New Roman" w:cs="Times New Roman"/>
                <w:sz w:val="20"/>
                <w:szCs w:val="20"/>
              </w:rPr>
            </w:pPr>
            <w:r w:rsidRPr="00407E67">
              <w:rPr>
                <w:rFonts w:ascii="Times New Roman" w:hAnsi="Times New Roman" w:cs="Times New Roman"/>
                <w:sz w:val="20"/>
                <w:szCs w:val="20"/>
              </w:rPr>
              <w:t xml:space="preserve">Почтовый адрес: 662313, Россия, Красноярский край, г. Шарыпово, а/я 6-3/40. </w:t>
            </w:r>
          </w:p>
          <w:p w:rsidR="004506EB" w:rsidRPr="00407E67" w:rsidRDefault="004506EB" w:rsidP="00407E67">
            <w:pPr>
              <w:pStyle w:val="aa"/>
              <w:spacing w:after="0"/>
              <w:jc w:val="both"/>
              <w:rPr>
                <w:rFonts w:ascii="Times New Roman" w:hAnsi="Times New Roman" w:cs="Times New Roman"/>
                <w:sz w:val="20"/>
                <w:szCs w:val="20"/>
              </w:rPr>
            </w:pPr>
            <w:r w:rsidRPr="00407E67">
              <w:rPr>
                <w:rFonts w:ascii="Times New Roman" w:hAnsi="Times New Roman" w:cs="Times New Roman"/>
                <w:sz w:val="20"/>
                <w:szCs w:val="20"/>
              </w:rPr>
              <w:t>Банковские реквизиты: р/с: 40702810192000000443</w:t>
            </w:r>
          </w:p>
          <w:p w:rsidR="004506EB" w:rsidRPr="00407E67" w:rsidRDefault="004506EB" w:rsidP="00407E67">
            <w:pPr>
              <w:pStyle w:val="aa"/>
              <w:spacing w:after="0"/>
              <w:jc w:val="both"/>
              <w:rPr>
                <w:rFonts w:ascii="Times New Roman" w:hAnsi="Times New Roman" w:cs="Times New Roman"/>
                <w:sz w:val="20"/>
                <w:szCs w:val="20"/>
              </w:rPr>
            </w:pPr>
            <w:r w:rsidRPr="00407E67">
              <w:rPr>
                <w:rFonts w:ascii="Times New Roman" w:hAnsi="Times New Roman" w:cs="Times New Roman"/>
                <w:sz w:val="20"/>
                <w:szCs w:val="20"/>
              </w:rPr>
              <w:t xml:space="preserve">в БАНК ГПБ (АО) г. Москва, к/с30101810200000000823, БИК 044525823, </w:t>
            </w:r>
          </w:p>
          <w:p w:rsidR="004506EB" w:rsidRPr="00407E67" w:rsidRDefault="004506EB" w:rsidP="00407E67">
            <w:pPr>
              <w:pStyle w:val="aa"/>
              <w:spacing w:after="0"/>
              <w:jc w:val="both"/>
              <w:rPr>
                <w:rFonts w:ascii="Times New Roman" w:hAnsi="Times New Roman" w:cs="Times New Roman"/>
                <w:sz w:val="20"/>
                <w:szCs w:val="20"/>
              </w:rPr>
            </w:pPr>
            <w:r w:rsidRPr="00407E67">
              <w:rPr>
                <w:rFonts w:ascii="Times New Roman" w:hAnsi="Times New Roman" w:cs="Times New Roman"/>
                <w:sz w:val="20"/>
                <w:szCs w:val="20"/>
              </w:rPr>
              <w:t>ИНН/КПП 8602067092/245902002.</w:t>
            </w:r>
          </w:p>
          <w:p w:rsidR="004506EB" w:rsidRPr="00407E67" w:rsidRDefault="004506EB" w:rsidP="00407E67">
            <w:pPr>
              <w:jc w:val="both"/>
              <w:rPr>
                <w:rFonts w:ascii="Times New Roman" w:hAnsi="Times New Roman" w:cs="Times New Roman"/>
                <w:b/>
                <w:bCs/>
                <w:sz w:val="20"/>
                <w:szCs w:val="20"/>
              </w:rPr>
            </w:pPr>
            <w:r w:rsidRPr="00407E67">
              <w:rPr>
                <w:rFonts w:ascii="Times New Roman" w:hAnsi="Times New Roman" w:cs="Times New Roman"/>
                <w:b/>
                <w:bCs/>
                <w:sz w:val="20"/>
                <w:szCs w:val="20"/>
              </w:rPr>
              <w:t>Реквизиты для заполнения счета-фактуры:</w:t>
            </w:r>
          </w:p>
          <w:p w:rsidR="004506EB" w:rsidRPr="00407E67" w:rsidRDefault="004506EB" w:rsidP="00407E67">
            <w:pPr>
              <w:jc w:val="both"/>
              <w:rPr>
                <w:rFonts w:ascii="Times New Roman" w:hAnsi="Times New Roman" w:cs="Times New Roman"/>
                <w:b/>
                <w:bCs/>
                <w:sz w:val="20"/>
                <w:szCs w:val="20"/>
              </w:rPr>
            </w:pPr>
            <w:r w:rsidRPr="00407E67">
              <w:rPr>
                <w:rFonts w:ascii="Times New Roman" w:hAnsi="Times New Roman" w:cs="Times New Roman"/>
                <w:b/>
                <w:bCs/>
                <w:sz w:val="20"/>
                <w:szCs w:val="20"/>
              </w:rPr>
              <w:t>Покупатель:</w:t>
            </w:r>
          </w:p>
          <w:p w:rsidR="004506EB" w:rsidRPr="00407E67" w:rsidRDefault="00F711BB" w:rsidP="00407E67">
            <w:pPr>
              <w:pStyle w:val="aa"/>
              <w:spacing w:after="0"/>
              <w:jc w:val="both"/>
              <w:rPr>
                <w:rFonts w:ascii="Times New Roman" w:hAnsi="Times New Roman" w:cs="Times New Roman"/>
                <w:sz w:val="20"/>
                <w:szCs w:val="20"/>
              </w:rPr>
            </w:pPr>
            <w:r>
              <w:rPr>
                <w:rFonts w:ascii="Times New Roman" w:hAnsi="Times New Roman" w:cs="Times New Roman"/>
                <w:sz w:val="20"/>
                <w:szCs w:val="20"/>
              </w:rPr>
              <w:t xml:space="preserve">Публичное </w:t>
            </w:r>
            <w:r w:rsidRPr="00407E67">
              <w:rPr>
                <w:rFonts w:ascii="Times New Roman" w:hAnsi="Times New Roman" w:cs="Times New Roman"/>
                <w:sz w:val="20"/>
                <w:szCs w:val="20"/>
              </w:rPr>
              <w:t xml:space="preserve"> </w:t>
            </w:r>
            <w:r w:rsidR="004506EB" w:rsidRPr="00407E67">
              <w:rPr>
                <w:rFonts w:ascii="Times New Roman" w:hAnsi="Times New Roman" w:cs="Times New Roman"/>
                <w:sz w:val="20"/>
                <w:szCs w:val="20"/>
              </w:rPr>
              <w:t>акционерное общество «</w:t>
            </w:r>
            <w:r>
              <w:rPr>
                <w:rFonts w:ascii="Times New Roman" w:hAnsi="Times New Roman" w:cs="Times New Roman"/>
                <w:sz w:val="20"/>
                <w:szCs w:val="20"/>
              </w:rPr>
              <w:t>Юнипро</w:t>
            </w:r>
            <w:r w:rsidR="004506EB" w:rsidRPr="00407E67">
              <w:rPr>
                <w:rFonts w:ascii="Times New Roman" w:hAnsi="Times New Roman" w:cs="Times New Roman"/>
                <w:sz w:val="20"/>
                <w:szCs w:val="20"/>
              </w:rPr>
              <w:t>» (</w:t>
            </w:r>
            <w:r>
              <w:rPr>
                <w:rFonts w:ascii="Times New Roman" w:hAnsi="Times New Roman" w:cs="Times New Roman"/>
                <w:sz w:val="20"/>
                <w:szCs w:val="20"/>
              </w:rPr>
              <w:t>П</w:t>
            </w:r>
            <w:r w:rsidRPr="00407E67">
              <w:rPr>
                <w:rFonts w:ascii="Times New Roman" w:hAnsi="Times New Roman" w:cs="Times New Roman"/>
                <w:sz w:val="20"/>
                <w:szCs w:val="20"/>
              </w:rPr>
              <w:t xml:space="preserve">АО </w:t>
            </w:r>
            <w:r w:rsidR="004506EB" w:rsidRPr="00407E67">
              <w:rPr>
                <w:rFonts w:ascii="Times New Roman" w:hAnsi="Times New Roman" w:cs="Times New Roman"/>
                <w:sz w:val="20"/>
                <w:szCs w:val="20"/>
              </w:rPr>
              <w:t>«</w:t>
            </w:r>
            <w:r>
              <w:rPr>
                <w:rFonts w:ascii="Times New Roman" w:hAnsi="Times New Roman" w:cs="Times New Roman"/>
                <w:sz w:val="20"/>
                <w:szCs w:val="20"/>
              </w:rPr>
              <w:t>Юнипро</w:t>
            </w:r>
            <w:r w:rsidR="004506EB" w:rsidRPr="00407E67">
              <w:rPr>
                <w:rFonts w:ascii="Times New Roman" w:hAnsi="Times New Roman" w:cs="Times New Roman"/>
                <w:sz w:val="20"/>
                <w:szCs w:val="20"/>
              </w:rPr>
              <w:t>»)</w:t>
            </w:r>
          </w:p>
          <w:p w:rsidR="004506EB" w:rsidRPr="00407E67" w:rsidRDefault="004506EB" w:rsidP="00407E67">
            <w:pPr>
              <w:pStyle w:val="aa"/>
              <w:spacing w:after="0"/>
              <w:jc w:val="both"/>
              <w:rPr>
                <w:rFonts w:ascii="Times New Roman" w:hAnsi="Times New Roman" w:cs="Times New Roman"/>
                <w:sz w:val="20"/>
                <w:szCs w:val="20"/>
              </w:rPr>
            </w:pPr>
            <w:r w:rsidRPr="00407E67">
              <w:rPr>
                <w:rFonts w:ascii="Times New Roman" w:hAnsi="Times New Roman" w:cs="Times New Roman"/>
                <w:sz w:val="20"/>
                <w:szCs w:val="20"/>
              </w:rPr>
              <w:t>Адрес: 628406, Российская Федерация, Тюменская область, Ханты-Мансийский автономный округ - Югра, город Сургут, улица Энергостроителей, 23, сооружение 34</w:t>
            </w:r>
          </w:p>
          <w:p w:rsidR="004506EB" w:rsidRPr="00407E67" w:rsidRDefault="004506EB" w:rsidP="00407E67">
            <w:pPr>
              <w:pStyle w:val="aa"/>
              <w:spacing w:after="0"/>
              <w:jc w:val="both"/>
              <w:rPr>
                <w:rFonts w:ascii="Times New Roman" w:hAnsi="Times New Roman" w:cs="Times New Roman"/>
                <w:sz w:val="20"/>
                <w:szCs w:val="20"/>
              </w:rPr>
            </w:pPr>
            <w:r w:rsidRPr="00407E67">
              <w:rPr>
                <w:rFonts w:ascii="Times New Roman" w:hAnsi="Times New Roman" w:cs="Times New Roman"/>
                <w:sz w:val="20"/>
                <w:szCs w:val="20"/>
              </w:rPr>
              <w:t>ИНН/КПП 8602067092/ 245902002</w:t>
            </w:r>
          </w:p>
          <w:p w:rsidR="004506EB" w:rsidRPr="00407E67" w:rsidRDefault="004506EB" w:rsidP="00407E67">
            <w:pPr>
              <w:pStyle w:val="aa"/>
              <w:spacing w:after="0"/>
              <w:jc w:val="both"/>
              <w:rPr>
                <w:rFonts w:ascii="Times New Roman" w:hAnsi="Times New Roman" w:cs="Times New Roman"/>
                <w:b/>
                <w:bCs/>
                <w:sz w:val="20"/>
                <w:szCs w:val="20"/>
              </w:rPr>
            </w:pPr>
            <w:r w:rsidRPr="00407E67">
              <w:rPr>
                <w:rFonts w:ascii="Times New Roman" w:hAnsi="Times New Roman" w:cs="Times New Roman"/>
                <w:b/>
                <w:bCs/>
                <w:sz w:val="20"/>
                <w:szCs w:val="20"/>
              </w:rPr>
              <w:t>Грузополучатель:</w:t>
            </w:r>
          </w:p>
          <w:p w:rsidR="004506EB" w:rsidRPr="00407E67" w:rsidRDefault="004506EB" w:rsidP="00407E67">
            <w:pPr>
              <w:pStyle w:val="aa"/>
              <w:spacing w:after="0"/>
              <w:jc w:val="both"/>
              <w:rPr>
                <w:rFonts w:ascii="Times New Roman" w:hAnsi="Times New Roman" w:cs="Times New Roman"/>
                <w:sz w:val="20"/>
                <w:szCs w:val="20"/>
              </w:rPr>
            </w:pPr>
            <w:r w:rsidRPr="00407E67">
              <w:rPr>
                <w:rFonts w:ascii="Times New Roman" w:hAnsi="Times New Roman" w:cs="Times New Roman"/>
                <w:sz w:val="20"/>
                <w:szCs w:val="20"/>
              </w:rPr>
              <w:t xml:space="preserve">Филиал «Березовская ГРЭС» </w:t>
            </w:r>
            <w:r w:rsidR="00F711BB">
              <w:rPr>
                <w:rFonts w:ascii="Times New Roman" w:hAnsi="Times New Roman" w:cs="Times New Roman"/>
                <w:sz w:val="20"/>
                <w:szCs w:val="20"/>
              </w:rPr>
              <w:t>П</w:t>
            </w:r>
            <w:r w:rsidR="00F711BB" w:rsidRPr="00407E67">
              <w:rPr>
                <w:rFonts w:ascii="Times New Roman" w:hAnsi="Times New Roman" w:cs="Times New Roman"/>
                <w:sz w:val="20"/>
                <w:szCs w:val="20"/>
              </w:rPr>
              <w:t xml:space="preserve">АО </w:t>
            </w:r>
            <w:r w:rsidRPr="00407E67">
              <w:rPr>
                <w:rFonts w:ascii="Times New Roman" w:hAnsi="Times New Roman" w:cs="Times New Roman"/>
                <w:sz w:val="20"/>
                <w:szCs w:val="20"/>
              </w:rPr>
              <w:t>«</w:t>
            </w:r>
            <w:r w:rsidR="00F711BB">
              <w:rPr>
                <w:rFonts w:ascii="Times New Roman" w:hAnsi="Times New Roman" w:cs="Times New Roman"/>
                <w:sz w:val="20"/>
                <w:szCs w:val="20"/>
              </w:rPr>
              <w:t>Юнипро</w:t>
            </w:r>
            <w:r w:rsidRPr="00407E67">
              <w:rPr>
                <w:rFonts w:ascii="Times New Roman" w:hAnsi="Times New Roman" w:cs="Times New Roman"/>
                <w:sz w:val="20"/>
                <w:szCs w:val="20"/>
              </w:rPr>
              <w:t xml:space="preserve">»: </w:t>
            </w:r>
          </w:p>
          <w:p w:rsidR="004506EB" w:rsidRPr="00407E67" w:rsidRDefault="004506EB" w:rsidP="00407E67">
            <w:pPr>
              <w:pStyle w:val="aa"/>
              <w:spacing w:after="0"/>
              <w:jc w:val="both"/>
              <w:rPr>
                <w:rFonts w:ascii="Times New Roman" w:hAnsi="Times New Roman" w:cs="Times New Roman"/>
                <w:sz w:val="20"/>
                <w:szCs w:val="20"/>
              </w:rPr>
            </w:pPr>
            <w:r w:rsidRPr="00407E67">
              <w:rPr>
                <w:rFonts w:ascii="Times New Roman" w:hAnsi="Times New Roman" w:cs="Times New Roman"/>
                <w:sz w:val="20"/>
                <w:szCs w:val="20"/>
              </w:rPr>
              <w:t xml:space="preserve">662328, Россия, Красноярский край, Шарыповский район  </w:t>
            </w:r>
          </w:p>
          <w:p w:rsidR="004506EB" w:rsidRPr="00407E67" w:rsidRDefault="004506EB" w:rsidP="00407E67">
            <w:pPr>
              <w:pStyle w:val="aa"/>
              <w:spacing w:after="0"/>
              <w:jc w:val="both"/>
              <w:rPr>
                <w:rFonts w:ascii="Times New Roman" w:hAnsi="Times New Roman" w:cs="Times New Roman"/>
                <w:sz w:val="20"/>
                <w:szCs w:val="20"/>
              </w:rPr>
            </w:pPr>
            <w:r w:rsidRPr="00407E67">
              <w:rPr>
                <w:rFonts w:ascii="Times New Roman" w:hAnsi="Times New Roman" w:cs="Times New Roman"/>
                <w:sz w:val="20"/>
                <w:szCs w:val="20"/>
              </w:rPr>
              <w:t>с. Холмогорское, промбаза «Энергетиков», строение 1/15</w:t>
            </w:r>
          </w:p>
          <w:p w:rsidR="004506EB" w:rsidRPr="00407E67" w:rsidRDefault="004506EB" w:rsidP="00407E67">
            <w:pPr>
              <w:pStyle w:val="aa"/>
              <w:spacing w:after="0"/>
              <w:jc w:val="both"/>
              <w:rPr>
                <w:rFonts w:ascii="Times New Roman" w:hAnsi="Times New Roman" w:cs="Times New Roman"/>
                <w:sz w:val="20"/>
                <w:szCs w:val="20"/>
              </w:rPr>
            </w:pPr>
            <w:r w:rsidRPr="00407E67">
              <w:rPr>
                <w:rFonts w:ascii="Times New Roman" w:hAnsi="Times New Roman" w:cs="Times New Roman"/>
                <w:sz w:val="20"/>
                <w:szCs w:val="20"/>
              </w:rPr>
              <w:t xml:space="preserve">Почтовый адрес: 662313, Россия, Красноярский край, г. Шарыпово, а/я 6-3/40. </w:t>
            </w:r>
          </w:p>
          <w:p w:rsidR="004506EB" w:rsidRPr="00407E67" w:rsidRDefault="004506EB" w:rsidP="00407E67">
            <w:pPr>
              <w:pStyle w:val="aa"/>
              <w:spacing w:after="0"/>
              <w:jc w:val="both"/>
              <w:rPr>
                <w:rFonts w:ascii="Times New Roman" w:hAnsi="Times New Roman" w:cs="Times New Roman"/>
                <w:sz w:val="20"/>
                <w:szCs w:val="20"/>
              </w:rPr>
            </w:pPr>
            <w:r w:rsidRPr="00407E67">
              <w:rPr>
                <w:rFonts w:ascii="Times New Roman" w:hAnsi="Times New Roman" w:cs="Times New Roman"/>
                <w:sz w:val="20"/>
                <w:szCs w:val="20"/>
              </w:rPr>
              <w:t>Банковские реквизиты: р/с: 40702810192000000443</w:t>
            </w:r>
          </w:p>
          <w:p w:rsidR="004506EB" w:rsidRPr="00407E67" w:rsidRDefault="004506EB" w:rsidP="00407E67">
            <w:pPr>
              <w:pStyle w:val="aa"/>
              <w:spacing w:after="0"/>
              <w:jc w:val="both"/>
              <w:rPr>
                <w:rFonts w:ascii="Times New Roman" w:hAnsi="Times New Roman" w:cs="Times New Roman"/>
                <w:sz w:val="20"/>
                <w:szCs w:val="20"/>
              </w:rPr>
            </w:pPr>
            <w:r w:rsidRPr="00407E67">
              <w:rPr>
                <w:rFonts w:ascii="Times New Roman" w:hAnsi="Times New Roman" w:cs="Times New Roman"/>
                <w:sz w:val="20"/>
                <w:szCs w:val="20"/>
              </w:rPr>
              <w:t xml:space="preserve">в БАНК ГПБ (АО) г. Москва,                                        к/с 30101810200000000823, БИК 044525823, </w:t>
            </w:r>
          </w:p>
          <w:p w:rsidR="004506EB" w:rsidRPr="00407E67" w:rsidRDefault="004506EB" w:rsidP="00407E67">
            <w:pPr>
              <w:jc w:val="both"/>
              <w:rPr>
                <w:rFonts w:ascii="Times New Roman" w:hAnsi="Times New Roman" w:cs="Times New Roman"/>
                <w:sz w:val="20"/>
                <w:szCs w:val="20"/>
              </w:rPr>
            </w:pPr>
            <w:r w:rsidRPr="00407E67">
              <w:rPr>
                <w:rFonts w:ascii="Times New Roman" w:hAnsi="Times New Roman" w:cs="Times New Roman"/>
                <w:sz w:val="20"/>
                <w:szCs w:val="20"/>
              </w:rPr>
              <w:t>ИНН/КПП 8602067092/245902002.</w:t>
            </w:r>
          </w:p>
        </w:tc>
      </w:tr>
      <w:tr w:rsidR="004506EB" w:rsidRPr="004506EB" w:rsidTr="005728C4">
        <w:tc>
          <w:tcPr>
            <w:tcW w:w="4643" w:type="dxa"/>
          </w:tcPr>
          <w:p w:rsidR="004506EB" w:rsidRPr="004506EB" w:rsidRDefault="004506EB" w:rsidP="00407E67">
            <w:pPr>
              <w:ind w:firstLine="567"/>
              <w:jc w:val="both"/>
              <w:rPr>
                <w:rFonts w:ascii="Times New Roman" w:hAnsi="Times New Roman" w:cs="Times New Roman"/>
                <w:sz w:val="22"/>
                <w:szCs w:val="22"/>
                <w:lang w:val="x-none" w:eastAsia="x-none"/>
              </w:rPr>
            </w:pPr>
          </w:p>
        </w:tc>
        <w:tc>
          <w:tcPr>
            <w:tcW w:w="4643" w:type="dxa"/>
          </w:tcPr>
          <w:p w:rsidR="004506EB" w:rsidRPr="004506EB" w:rsidRDefault="004506EB" w:rsidP="00407E67">
            <w:pPr>
              <w:ind w:firstLine="567"/>
              <w:jc w:val="both"/>
              <w:rPr>
                <w:rFonts w:ascii="Times New Roman" w:hAnsi="Times New Roman" w:cs="Times New Roman"/>
                <w:sz w:val="22"/>
                <w:szCs w:val="22"/>
                <w:lang w:val="x-none" w:eastAsia="x-none"/>
              </w:rPr>
            </w:pPr>
          </w:p>
        </w:tc>
      </w:tr>
      <w:tr w:rsidR="004506EB" w:rsidRPr="004506EB" w:rsidTr="005728C4">
        <w:tc>
          <w:tcPr>
            <w:tcW w:w="4643" w:type="dxa"/>
          </w:tcPr>
          <w:p w:rsidR="00EC32DD" w:rsidRDefault="00EC32DD" w:rsidP="00407E67">
            <w:pPr>
              <w:ind w:firstLine="567"/>
              <w:jc w:val="both"/>
              <w:rPr>
                <w:rFonts w:ascii="Times New Roman" w:hAnsi="Times New Roman" w:cs="Times New Roman"/>
                <w:b/>
                <w:sz w:val="22"/>
                <w:szCs w:val="22"/>
                <w:lang w:eastAsia="x-none"/>
              </w:rPr>
            </w:pPr>
          </w:p>
          <w:p w:rsidR="004506EB" w:rsidRPr="004506EB" w:rsidRDefault="004506EB" w:rsidP="00407E67">
            <w:pPr>
              <w:ind w:firstLine="567"/>
              <w:jc w:val="both"/>
              <w:rPr>
                <w:rFonts w:ascii="Times New Roman" w:hAnsi="Times New Roman" w:cs="Times New Roman"/>
                <w:sz w:val="22"/>
                <w:szCs w:val="22"/>
                <w:lang w:val="x-none" w:eastAsia="x-none"/>
              </w:rPr>
            </w:pPr>
            <w:r w:rsidRPr="004506EB">
              <w:rPr>
                <w:rFonts w:ascii="Times New Roman" w:hAnsi="Times New Roman" w:cs="Times New Roman"/>
                <w:b/>
                <w:sz w:val="22"/>
                <w:szCs w:val="22"/>
                <w:lang w:val="x-none" w:eastAsia="x-none"/>
              </w:rPr>
              <w:t>Подрядчик:</w:t>
            </w:r>
          </w:p>
        </w:tc>
        <w:tc>
          <w:tcPr>
            <w:tcW w:w="4643" w:type="dxa"/>
          </w:tcPr>
          <w:p w:rsidR="00EC32DD" w:rsidRDefault="00EC32DD" w:rsidP="00407E67">
            <w:pPr>
              <w:ind w:firstLine="567"/>
              <w:jc w:val="both"/>
              <w:rPr>
                <w:rFonts w:ascii="Times New Roman" w:hAnsi="Times New Roman" w:cs="Times New Roman"/>
                <w:b/>
                <w:sz w:val="22"/>
                <w:szCs w:val="22"/>
                <w:lang w:eastAsia="x-none"/>
              </w:rPr>
            </w:pPr>
          </w:p>
          <w:p w:rsidR="004506EB" w:rsidRPr="004506EB" w:rsidRDefault="004506EB" w:rsidP="00407E67">
            <w:pPr>
              <w:ind w:firstLine="567"/>
              <w:jc w:val="both"/>
              <w:rPr>
                <w:rFonts w:ascii="Times New Roman" w:hAnsi="Times New Roman" w:cs="Times New Roman"/>
                <w:b/>
                <w:sz w:val="22"/>
                <w:szCs w:val="22"/>
                <w:lang w:val="x-none" w:eastAsia="x-none"/>
              </w:rPr>
            </w:pPr>
            <w:r w:rsidRPr="004506EB">
              <w:rPr>
                <w:rFonts w:ascii="Times New Roman" w:hAnsi="Times New Roman" w:cs="Times New Roman"/>
                <w:b/>
                <w:sz w:val="22"/>
                <w:szCs w:val="22"/>
                <w:lang w:val="x-none" w:eastAsia="x-none"/>
              </w:rPr>
              <w:t>Заказчик:</w:t>
            </w:r>
          </w:p>
        </w:tc>
      </w:tr>
      <w:tr w:rsidR="004506EB" w:rsidRPr="004506EB" w:rsidTr="005728C4">
        <w:tc>
          <w:tcPr>
            <w:tcW w:w="4643" w:type="dxa"/>
          </w:tcPr>
          <w:p w:rsidR="004506EB" w:rsidRPr="004506EB" w:rsidRDefault="004506EB" w:rsidP="00407E67">
            <w:pPr>
              <w:ind w:firstLine="567"/>
              <w:jc w:val="both"/>
              <w:rPr>
                <w:rFonts w:ascii="Times New Roman" w:hAnsi="Times New Roman" w:cs="Times New Roman"/>
                <w:sz w:val="22"/>
                <w:szCs w:val="22"/>
                <w:lang w:eastAsia="x-none"/>
              </w:rPr>
            </w:pPr>
          </w:p>
          <w:p w:rsidR="004506EB" w:rsidRPr="004506EB" w:rsidRDefault="004506EB" w:rsidP="00407E67">
            <w:pPr>
              <w:ind w:firstLine="567"/>
              <w:jc w:val="both"/>
              <w:rPr>
                <w:rFonts w:ascii="Times New Roman" w:hAnsi="Times New Roman" w:cs="Times New Roman"/>
                <w:sz w:val="22"/>
                <w:szCs w:val="22"/>
                <w:lang w:eastAsia="x-none"/>
              </w:rPr>
            </w:pPr>
          </w:p>
          <w:p w:rsidR="004506EB" w:rsidRPr="004506EB" w:rsidRDefault="004506EB" w:rsidP="00407E67">
            <w:pPr>
              <w:ind w:firstLine="567"/>
              <w:jc w:val="both"/>
              <w:rPr>
                <w:rFonts w:ascii="Times New Roman" w:hAnsi="Times New Roman" w:cs="Times New Roman"/>
                <w:sz w:val="22"/>
                <w:szCs w:val="22"/>
                <w:lang w:eastAsia="x-none"/>
              </w:rPr>
            </w:pPr>
          </w:p>
          <w:p w:rsidR="004506EB" w:rsidRPr="004506EB" w:rsidRDefault="004506EB" w:rsidP="00407E67">
            <w:pPr>
              <w:ind w:firstLine="567"/>
              <w:jc w:val="both"/>
              <w:rPr>
                <w:rFonts w:ascii="Times New Roman" w:hAnsi="Times New Roman" w:cs="Times New Roman"/>
                <w:sz w:val="22"/>
                <w:szCs w:val="22"/>
                <w:lang w:val="x-none" w:eastAsia="x-none"/>
              </w:rPr>
            </w:pPr>
            <w:r w:rsidRPr="004506EB">
              <w:rPr>
                <w:rFonts w:ascii="Times New Roman" w:hAnsi="Times New Roman" w:cs="Times New Roman"/>
                <w:sz w:val="22"/>
                <w:szCs w:val="22"/>
                <w:lang w:val="x-none" w:eastAsia="x-none"/>
              </w:rPr>
              <w:t>______________ /</w:t>
            </w:r>
            <w:r w:rsidRPr="004506EB">
              <w:rPr>
                <w:rFonts w:ascii="Times New Roman" w:hAnsi="Times New Roman" w:cs="Times New Roman"/>
                <w:sz w:val="22"/>
                <w:szCs w:val="22"/>
              </w:rPr>
              <w:t xml:space="preserve"> </w:t>
            </w:r>
            <w:r w:rsidRPr="004506EB">
              <w:rPr>
                <w:rFonts w:ascii="Times New Roman" w:hAnsi="Times New Roman" w:cs="Times New Roman"/>
                <w:sz w:val="22"/>
                <w:szCs w:val="22"/>
                <w:lang w:val="x-none" w:eastAsia="x-none"/>
              </w:rPr>
              <w:t>/</w:t>
            </w:r>
          </w:p>
          <w:p w:rsidR="004506EB" w:rsidRPr="004506EB" w:rsidRDefault="004506EB" w:rsidP="00407E67">
            <w:pPr>
              <w:ind w:firstLine="567"/>
              <w:jc w:val="both"/>
              <w:rPr>
                <w:rFonts w:ascii="Times New Roman" w:hAnsi="Times New Roman" w:cs="Times New Roman"/>
                <w:b/>
                <w:sz w:val="22"/>
                <w:szCs w:val="22"/>
                <w:lang w:val="x-none" w:eastAsia="x-none"/>
              </w:rPr>
            </w:pPr>
            <w:r w:rsidRPr="004506EB">
              <w:rPr>
                <w:rFonts w:ascii="Times New Roman" w:hAnsi="Times New Roman" w:cs="Times New Roman"/>
                <w:b/>
                <w:sz w:val="22"/>
                <w:szCs w:val="22"/>
                <w:lang w:val="x-none" w:eastAsia="x-none"/>
              </w:rPr>
              <w:t>м.п.</w:t>
            </w:r>
          </w:p>
        </w:tc>
        <w:tc>
          <w:tcPr>
            <w:tcW w:w="4643" w:type="dxa"/>
          </w:tcPr>
          <w:p w:rsidR="004506EB" w:rsidRPr="004506EB" w:rsidRDefault="004506EB" w:rsidP="00407E67">
            <w:pPr>
              <w:ind w:firstLine="567"/>
              <w:jc w:val="both"/>
              <w:rPr>
                <w:rFonts w:ascii="Times New Roman" w:hAnsi="Times New Roman" w:cs="Times New Roman"/>
                <w:sz w:val="22"/>
                <w:szCs w:val="22"/>
                <w:lang w:eastAsia="x-none"/>
              </w:rPr>
            </w:pPr>
            <w:r w:rsidRPr="004506EB">
              <w:rPr>
                <w:rFonts w:ascii="Times New Roman" w:hAnsi="Times New Roman" w:cs="Times New Roman"/>
                <w:sz w:val="22"/>
                <w:szCs w:val="22"/>
                <w:lang w:eastAsia="x-none"/>
              </w:rPr>
              <w:t>Представитель</w:t>
            </w:r>
          </w:p>
          <w:p w:rsidR="004506EB" w:rsidRPr="004506EB" w:rsidRDefault="00F711BB" w:rsidP="00407E67">
            <w:pPr>
              <w:ind w:firstLine="567"/>
              <w:jc w:val="both"/>
              <w:rPr>
                <w:rFonts w:ascii="Times New Roman" w:hAnsi="Times New Roman" w:cs="Times New Roman"/>
                <w:sz w:val="22"/>
                <w:szCs w:val="22"/>
                <w:lang w:eastAsia="x-none"/>
              </w:rPr>
            </w:pPr>
            <w:r>
              <w:rPr>
                <w:rFonts w:ascii="Times New Roman" w:hAnsi="Times New Roman" w:cs="Times New Roman"/>
                <w:sz w:val="22"/>
                <w:szCs w:val="22"/>
                <w:lang w:eastAsia="x-none"/>
              </w:rPr>
              <w:t>П</w:t>
            </w:r>
            <w:r w:rsidRPr="004506EB">
              <w:rPr>
                <w:rFonts w:ascii="Times New Roman" w:hAnsi="Times New Roman" w:cs="Times New Roman"/>
                <w:sz w:val="22"/>
                <w:szCs w:val="22"/>
                <w:lang w:eastAsia="x-none"/>
              </w:rPr>
              <w:t xml:space="preserve">АО </w:t>
            </w:r>
            <w:r w:rsidR="004506EB" w:rsidRPr="004506EB">
              <w:rPr>
                <w:rFonts w:ascii="Times New Roman" w:hAnsi="Times New Roman" w:cs="Times New Roman"/>
                <w:sz w:val="22"/>
                <w:szCs w:val="22"/>
                <w:lang w:eastAsia="x-none"/>
              </w:rPr>
              <w:t>«</w:t>
            </w:r>
            <w:r>
              <w:rPr>
                <w:rFonts w:ascii="Times New Roman" w:hAnsi="Times New Roman" w:cs="Times New Roman"/>
                <w:sz w:val="22"/>
                <w:szCs w:val="22"/>
                <w:lang w:eastAsia="x-none"/>
              </w:rPr>
              <w:t>Юнипро</w:t>
            </w:r>
            <w:r w:rsidR="004506EB" w:rsidRPr="004506EB">
              <w:rPr>
                <w:rFonts w:ascii="Times New Roman" w:hAnsi="Times New Roman" w:cs="Times New Roman"/>
                <w:sz w:val="22"/>
                <w:szCs w:val="22"/>
                <w:lang w:eastAsia="x-none"/>
              </w:rPr>
              <w:t>»</w:t>
            </w:r>
          </w:p>
          <w:p w:rsidR="004506EB" w:rsidRPr="004506EB" w:rsidRDefault="004506EB" w:rsidP="00407E67">
            <w:pPr>
              <w:ind w:firstLine="567"/>
              <w:jc w:val="both"/>
              <w:rPr>
                <w:rFonts w:ascii="Times New Roman" w:hAnsi="Times New Roman" w:cs="Times New Roman"/>
                <w:sz w:val="22"/>
                <w:szCs w:val="22"/>
                <w:lang w:eastAsia="x-none"/>
              </w:rPr>
            </w:pPr>
          </w:p>
          <w:p w:rsidR="004506EB" w:rsidRPr="004506EB" w:rsidRDefault="004506EB" w:rsidP="00407E67">
            <w:pPr>
              <w:ind w:firstLine="567"/>
              <w:jc w:val="both"/>
              <w:rPr>
                <w:rFonts w:ascii="Times New Roman" w:hAnsi="Times New Roman" w:cs="Times New Roman"/>
                <w:sz w:val="22"/>
                <w:szCs w:val="22"/>
                <w:lang w:eastAsia="x-none"/>
              </w:rPr>
            </w:pPr>
          </w:p>
          <w:p w:rsidR="004506EB" w:rsidRPr="004506EB" w:rsidRDefault="004506EB" w:rsidP="00407E67">
            <w:pPr>
              <w:ind w:firstLine="567"/>
              <w:jc w:val="both"/>
              <w:rPr>
                <w:rFonts w:ascii="Times New Roman" w:hAnsi="Times New Roman" w:cs="Times New Roman"/>
                <w:sz w:val="22"/>
                <w:szCs w:val="22"/>
                <w:lang w:val="x-none" w:eastAsia="x-none"/>
              </w:rPr>
            </w:pPr>
            <w:r w:rsidRPr="004506EB">
              <w:rPr>
                <w:rFonts w:ascii="Times New Roman" w:hAnsi="Times New Roman" w:cs="Times New Roman"/>
                <w:sz w:val="22"/>
                <w:szCs w:val="22"/>
                <w:lang w:val="x-none" w:eastAsia="x-none"/>
              </w:rPr>
              <w:t>___________</w:t>
            </w:r>
            <w:r w:rsidRPr="004506EB">
              <w:rPr>
                <w:rFonts w:ascii="Times New Roman" w:hAnsi="Times New Roman" w:cs="Times New Roman"/>
                <w:sz w:val="22"/>
                <w:szCs w:val="22"/>
                <w:lang w:eastAsia="x-none"/>
              </w:rPr>
              <w:t>____</w:t>
            </w:r>
            <w:r w:rsidRPr="004506EB">
              <w:rPr>
                <w:rFonts w:ascii="Times New Roman" w:hAnsi="Times New Roman" w:cs="Times New Roman"/>
                <w:sz w:val="22"/>
                <w:szCs w:val="22"/>
                <w:lang w:val="x-none" w:eastAsia="x-none"/>
              </w:rPr>
              <w:t>__ /</w:t>
            </w:r>
            <w:r w:rsidRPr="004506EB">
              <w:rPr>
                <w:rFonts w:ascii="Times New Roman" w:hAnsi="Times New Roman" w:cs="Times New Roman"/>
                <w:sz w:val="22"/>
                <w:szCs w:val="22"/>
                <w:lang w:eastAsia="x-none"/>
              </w:rPr>
              <w:t>Д.Д. Кузаков</w:t>
            </w:r>
            <w:r w:rsidRPr="004506EB">
              <w:rPr>
                <w:rFonts w:ascii="Times New Roman" w:hAnsi="Times New Roman" w:cs="Times New Roman"/>
                <w:sz w:val="22"/>
                <w:szCs w:val="22"/>
                <w:lang w:val="x-none" w:eastAsia="x-none"/>
              </w:rPr>
              <w:t>/</w:t>
            </w:r>
          </w:p>
          <w:p w:rsidR="004506EB" w:rsidRPr="004506EB" w:rsidRDefault="004506EB" w:rsidP="00407E67">
            <w:pPr>
              <w:ind w:firstLine="567"/>
              <w:jc w:val="both"/>
              <w:rPr>
                <w:rFonts w:ascii="Times New Roman" w:hAnsi="Times New Roman" w:cs="Times New Roman"/>
                <w:sz w:val="22"/>
                <w:szCs w:val="22"/>
                <w:lang w:val="x-none" w:eastAsia="x-none"/>
              </w:rPr>
            </w:pPr>
            <w:r w:rsidRPr="004506EB">
              <w:rPr>
                <w:rFonts w:ascii="Times New Roman" w:hAnsi="Times New Roman" w:cs="Times New Roman"/>
                <w:sz w:val="22"/>
                <w:szCs w:val="22"/>
                <w:lang w:val="x-none" w:eastAsia="x-none"/>
              </w:rPr>
              <w:t xml:space="preserve">            м.п.</w:t>
            </w:r>
          </w:p>
        </w:tc>
      </w:tr>
    </w:tbl>
    <w:p w:rsidR="0013709C" w:rsidRDefault="0013709C" w:rsidP="00407E67">
      <w:pPr>
        <w:pStyle w:val="20"/>
        <w:shd w:val="clear" w:color="auto" w:fill="auto"/>
        <w:spacing w:before="0" w:after="0" w:line="274" w:lineRule="exact"/>
        <w:ind w:firstLine="567"/>
        <w:jc w:val="both"/>
      </w:pPr>
    </w:p>
    <w:p w:rsidR="0013709C" w:rsidRDefault="0013709C" w:rsidP="00407E67">
      <w:pPr>
        <w:pStyle w:val="20"/>
        <w:shd w:val="clear" w:color="auto" w:fill="auto"/>
        <w:spacing w:before="0" w:after="0" w:line="274" w:lineRule="exact"/>
        <w:ind w:firstLine="567"/>
        <w:jc w:val="both"/>
      </w:pPr>
    </w:p>
    <w:p w:rsidR="0013709C" w:rsidRDefault="0013709C" w:rsidP="00407E67">
      <w:pPr>
        <w:pStyle w:val="20"/>
        <w:shd w:val="clear" w:color="auto" w:fill="auto"/>
        <w:spacing w:before="0" w:after="0" w:line="274" w:lineRule="exact"/>
        <w:ind w:firstLine="567"/>
        <w:jc w:val="both"/>
        <w:sectPr w:rsidR="0013709C" w:rsidSect="004506EB">
          <w:footerReference w:type="default" r:id="rId9"/>
          <w:footerReference w:type="first" r:id="rId10"/>
          <w:pgSz w:w="11900" w:h="16840"/>
          <w:pgMar w:top="1167" w:right="658" w:bottom="1401" w:left="1134" w:header="0" w:footer="3" w:gutter="0"/>
          <w:cols w:space="720"/>
          <w:noEndnote/>
          <w:docGrid w:linePitch="360"/>
        </w:sectPr>
      </w:pPr>
    </w:p>
    <w:p w:rsidR="00837456" w:rsidRDefault="00837456" w:rsidP="00407E67">
      <w:pPr>
        <w:ind w:firstLine="567"/>
        <w:jc w:val="both"/>
      </w:pPr>
    </w:p>
    <w:sectPr w:rsidR="00837456" w:rsidSect="0013709C">
      <w:headerReference w:type="default" r:id="rId11"/>
      <w:pgSz w:w="11900" w:h="16840"/>
      <w:pgMar w:top="6141" w:right="777" w:bottom="10342" w:left="777"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5B4" w:rsidRDefault="008215B4">
      <w:r>
        <w:separator/>
      </w:r>
    </w:p>
  </w:endnote>
  <w:endnote w:type="continuationSeparator" w:id="0">
    <w:p w:rsidR="008215B4" w:rsidRDefault="00821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456" w:rsidRDefault="00EF4345">
    <w:pPr>
      <w:rPr>
        <w:sz w:val="2"/>
        <w:szCs w:val="2"/>
      </w:rPr>
    </w:pPr>
    <w:r>
      <w:pict>
        <v:shapetype id="_x0000_t202" coordsize="21600,21600" o:spt="202" path="m,l,21600r21600,l21600,xe">
          <v:stroke joinstyle="miter"/>
          <v:path gradientshapeok="t" o:connecttype="rect"/>
        </v:shapetype>
        <v:shape id="_x0000_s2050" type="#_x0000_t202" style="position:absolute;margin-left:541.1pt;margin-top:790.15pt;width:2.9pt;height:8.65pt;z-index:-251658752;mso-wrap-style:none;mso-wrap-distance-left:5pt;mso-wrap-distance-right:5pt;mso-position-horizontal-relative:page;mso-position-vertical-relative:page" wrapcoords="0 0" filled="f" stroked="f">
          <v:textbox style="mso-next-textbox:#_x0000_s2050;mso-fit-shape-to-text:t" inset="0,0,0,0">
            <w:txbxContent>
              <w:p w:rsidR="00837456" w:rsidRDefault="00B63650">
                <w:pPr>
                  <w:pStyle w:val="a6"/>
                  <w:shd w:val="clear" w:color="auto" w:fill="auto"/>
                  <w:spacing w:line="240" w:lineRule="auto"/>
                </w:pPr>
                <w:r>
                  <w:fldChar w:fldCharType="begin"/>
                </w:r>
                <w:r>
                  <w:instrText xml:space="preserve"> PAGE \* MERGEFORMAT </w:instrText>
                </w:r>
                <w:r>
                  <w:fldChar w:fldCharType="separate"/>
                </w:r>
                <w:r w:rsidR="00EF4345" w:rsidRPr="00EF4345">
                  <w:rPr>
                    <w:rStyle w:val="a7"/>
                    <w:noProof/>
                  </w:rPr>
                  <w:t>1</w:t>
                </w:r>
                <w:r>
                  <w:rPr>
                    <w:rStyle w:val="a7"/>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456" w:rsidRDefault="0083745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5B4" w:rsidRDefault="008215B4"/>
  </w:footnote>
  <w:footnote w:type="continuationSeparator" w:id="0">
    <w:p w:rsidR="008215B4" w:rsidRDefault="008215B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456" w:rsidRDefault="008374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A7B4A"/>
    <w:multiLevelType w:val="multilevel"/>
    <w:tmpl w:val="4CC8FBA8"/>
    <w:lvl w:ilvl="0">
      <w:start w:val="5"/>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F7659F"/>
    <w:multiLevelType w:val="multilevel"/>
    <w:tmpl w:val="8FA07F6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F61460"/>
    <w:multiLevelType w:val="multilevel"/>
    <w:tmpl w:val="9C90E24E"/>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0B6A37"/>
    <w:multiLevelType w:val="multilevel"/>
    <w:tmpl w:val="1016A0A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7D5875"/>
    <w:multiLevelType w:val="multilevel"/>
    <w:tmpl w:val="B18CE1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1C1883"/>
    <w:multiLevelType w:val="multilevel"/>
    <w:tmpl w:val="24844768"/>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B033A6"/>
    <w:multiLevelType w:val="multilevel"/>
    <w:tmpl w:val="3E209AF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34052B2"/>
    <w:multiLevelType w:val="multilevel"/>
    <w:tmpl w:val="6074DB8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69C57F6"/>
    <w:multiLevelType w:val="multilevel"/>
    <w:tmpl w:val="60E4710A"/>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5DD6122"/>
    <w:multiLevelType w:val="multilevel"/>
    <w:tmpl w:val="3C7834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C7A2AA3"/>
    <w:multiLevelType w:val="multilevel"/>
    <w:tmpl w:val="E104E04A"/>
    <w:lvl w:ilvl="0">
      <w:start w:val="6"/>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6"/>
  </w:num>
  <w:num w:numId="4">
    <w:abstractNumId w:val="5"/>
  </w:num>
  <w:num w:numId="5">
    <w:abstractNumId w:val="8"/>
  </w:num>
  <w:num w:numId="6">
    <w:abstractNumId w:val="9"/>
  </w:num>
  <w:num w:numId="7">
    <w:abstractNumId w:val="0"/>
  </w:num>
  <w:num w:numId="8">
    <w:abstractNumId w:val="10"/>
  </w:num>
  <w:num w:numId="9">
    <w:abstractNumId w:val="3"/>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81"/>
  <w:drawingGridVerticalSpacing w:val="181"/>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837456"/>
    <w:rsid w:val="00054553"/>
    <w:rsid w:val="0013504A"/>
    <w:rsid w:val="0013709C"/>
    <w:rsid w:val="001555C1"/>
    <w:rsid w:val="001852BC"/>
    <w:rsid w:val="002E1DDF"/>
    <w:rsid w:val="003D4267"/>
    <w:rsid w:val="00407E67"/>
    <w:rsid w:val="004506EB"/>
    <w:rsid w:val="005C2D93"/>
    <w:rsid w:val="00617975"/>
    <w:rsid w:val="006307B9"/>
    <w:rsid w:val="00702581"/>
    <w:rsid w:val="007812A9"/>
    <w:rsid w:val="008215B4"/>
    <w:rsid w:val="00837456"/>
    <w:rsid w:val="008B40FB"/>
    <w:rsid w:val="008F2B17"/>
    <w:rsid w:val="00A431F0"/>
    <w:rsid w:val="00A506CF"/>
    <w:rsid w:val="00A50B52"/>
    <w:rsid w:val="00AF248D"/>
    <w:rsid w:val="00AF49B5"/>
    <w:rsid w:val="00B1019A"/>
    <w:rsid w:val="00B264C9"/>
    <w:rsid w:val="00B542A1"/>
    <w:rsid w:val="00B63650"/>
    <w:rsid w:val="00B75CAC"/>
    <w:rsid w:val="00B82618"/>
    <w:rsid w:val="00C83950"/>
    <w:rsid w:val="00CB3933"/>
    <w:rsid w:val="00CB4721"/>
    <w:rsid w:val="00EC32DD"/>
    <w:rsid w:val="00EF4345"/>
    <w:rsid w:val="00F70FE8"/>
    <w:rsid w:val="00F711BB"/>
    <w:rsid w:val="00FD7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u w:val="none"/>
    </w:rPr>
  </w:style>
  <w:style w:type="character" w:customStyle="1" w:styleId="4Exact">
    <w:name w:val="Основной текст (4) Exact"/>
    <w:basedOn w:val="a0"/>
    <w:link w:val="4"/>
    <w:rPr>
      <w:rFonts w:ascii="Trebuchet MS" w:eastAsia="Trebuchet MS" w:hAnsi="Trebuchet MS" w:cs="Trebuchet MS"/>
      <w:b w:val="0"/>
      <w:bCs w:val="0"/>
      <w:i w:val="0"/>
      <w:iCs w:val="0"/>
      <w:smallCaps w:val="0"/>
      <w:strike w:val="0"/>
      <w:spacing w:val="-10"/>
      <w:sz w:val="12"/>
      <w:szCs w:val="12"/>
      <w:u w:val="none"/>
    </w:rPr>
  </w:style>
  <w:style w:type="character" w:customStyle="1" w:styleId="5Exact">
    <w:name w:val="Основной текст (5) Exact"/>
    <w:basedOn w:val="a0"/>
    <w:link w:val="5"/>
    <w:rPr>
      <w:rFonts w:ascii="Book Antiqua" w:eastAsia="Book Antiqua" w:hAnsi="Book Antiqua" w:cs="Book Antiqua"/>
      <w:b w:val="0"/>
      <w:bCs w:val="0"/>
      <w:i w:val="0"/>
      <w:iCs w:val="0"/>
      <w:smallCaps w:val="0"/>
      <w:strike w:val="0"/>
      <w:sz w:val="8"/>
      <w:szCs w:val="8"/>
      <w:u w:val="none"/>
    </w:rPr>
  </w:style>
  <w:style w:type="character" w:customStyle="1" w:styleId="3Exact">
    <w:name w:val="Основной текст (3) Exact"/>
    <w:basedOn w:val="a0"/>
    <w:rPr>
      <w:rFonts w:ascii="Times New Roman" w:eastAsia="Times New Roman" w:hAnsi="Times New Roman" w:cs="Times New Roman"/>
      <w:b/>
      <w:bCs/>
      <w:i w:val="0"/>
      <w:iCs w:val="0"/>
      <w:smallCaps w:val="0"/>
      <w:strike w:val="0"/>
      <w:u w:val="none"/>
    </w:rPr>
  </w:style>
  <w:style w:type="character" w:customStyle="1" w:styleId="2Exact0">
    <w:name w:val="Основной текст (2) + Полужирный Exact"/>
    <w:basedOn w:val="2"/>
    <w:rPr>
      <w:rFonts w:ascii="Times New Roman" w:eastAsia="Times New Roman" w:hAnsi="Times New Roman" w:cs="Times New Roman"/>
      <w:b/>
      <w:bCs/>
      <w:i w:val="0"/>
      <w:iCs w:val="0"/>
      <w:smallCaps w:val="0"/>
      <w:strike w:val="0"/>
      <w:u w:val="single"/>
    </w:rPr>
  </w:style>
  <w:style w:type="character" w:customStyle="1" w:styleId="Exact">
    <w:name w:val="Подпись к картинке Exact"/>
    <w:basedOn w:val="a0"/>
    <w:link w:val="a4"/>
    <w:rPr>
      <w:rFonts w:ascii="Times New Roman" w:eastAsia="Times New Roman" w:hAnsi="Times New Roman" w:cs="Times New Roman"/>
      <w:b w:val="0"/>
      <w:bCs w:val="0"/>
      <w:i w:val="0"/>
      <w:iCs w:val="0"/>
      <w:smallCaps w:val="0"/>
      <w:strike w:val="0"/>
      <w:u w:val="none"/>
    </w:rPr>
  </w:style>
  <w:style w:type="character" w:customStyle="1" w:styleId="3Exact0">
    <w:name w:val="Основной текст (3) + Не полужирный Exact"/>
    <w:basedOn w:val="3"/>
    <w:rPr>
      <w:rFonts w:ascii="Times New Roman" w:eastAsia="Times New Roman" w:hAnsi="Times New Roman" w:cs="Times New Roman"/>
      <w:b/>
      <w:bCs/>
      <w:i w:val="0"/>
      <w:iCs w:val="0"/>
      <w:smallCaps w:val="0"/>
      <w:strike w:val="0"/>
      <w:u w:val="none"/>
    </w:rPr>
  </w:style>
  <w:style w:type="character" w:customStyle="1" w:styleId="1">
    <w:name w:val="Заголовок №1_"/>
    <w:basedOn w:val="a0"/>
    <w:link w:val="10"/>
    <w:rPr>
      <w:rFonts w:ascii="Trebuchet MS" w:eastAsia="Trebuchet MS" w:hAnsi="Trebuchet MS" w:cs="Trebuchet MS"/>
      <w:b/>
      <w:bCs/>
      <w:i/>
      <w:iCs/>
      <w:smallCaps w:val="0"/>
      <w:strike w:val="0"/>
      <w:sz w:val="26"/>
      <w:szCs w:val="26"/>
      <w:u w:val="none"/>
    </w:rPr>
  </w:style>
  <w:style w:type="character" w:customStyle="1" w:styleId="1TimesNewRoman12pt">
    <w:name w:val="Заголовок №1 + Times New Roman;12 pt;Не курсив"/>
    <w:basedOn w:val="1"/>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116pt-1pt">
    <w:name w:val="Заголовок №1 + 16 pt;Не полужирный;Интервал -1 pt"/>
    <w:basedOn w:val="1"/>
    <w:rPr>
      <w:rFonts w:ascii="Trebuchet MS" w:eastAsia="Trebuchet MS" w:hAnsi="Trebuchet MS" w:cs="Trebuchet MS"/>
      <w:b/>
      <w:bCs/>
      <w:i/>
      <w:iCs/>
      <w:smallCaps w:val="0"/>
      <w:strike w:val="0"/>
      <w:color w:val="000000"/>
      <w:spacing w:val="-30"/>
      <w:w w:val="100"/>
      <w:position w:val="0"/>
      <w:sz w:val="32"/>
      <w:szCs w:val="32"/>
      <w:u w:val="none"/>
      <w:lang w:val="ru-RU" w:eastAsia="ru-RU" w:bidi="ru-RU"/>
    </w:rPr>
  </w:style>
  <w:style w:type="character" w:customStyle="1" w:styleId="1TimesNewRoman15pt">
    <w:name w:val="Заголовок №1 + Times New Roman;15 pt;Не полужирный;Не курсив"/>
    <w:basedOn w:val="1"/>
    <w:rPr>
      <w:rFonts w:ascii="Times New Roman" w:eastAsia="Times New Roman" w:hAnsi="Times New Roman" w:cs="Times New Roman"/>
      <w:b/>
      <w:bCs/>
      <w:i/>
      <w:iCs/>
      <w:smallCaps w:val="0"/>
      <w:strike w:val="0"/>
      <w:color w:val="000000"/>
      <w:spacing w:val="0"/>
      <w:w w:val="100"/>
      <w:position w:val="0"/>
      <w:sz w:val="30"/>
      <w:szCs w:val="30"/>
      <w:u w:val="none"/>
      <w:lang w:val="ru-RU" w:eastAsia="ru-RU" w:bidi="ru-RU"/>
    </w:rPr>
  </w:style>
  <w:style w:type="character" w:customStyle="1" w:styleId="1TimesNewRoman14pt0pt">
    <w:name w:val="Заголовок №1 + Times New Roman;14 pt;Не полужирный;Не курсив;Интервал 0 pt"/>
    <w:basedOn w:val="1"/>
    <w:rPr>
      <w:rFonts w:ascii="Times New Roman" w:eastAsia="Times New Roman" w:hAnsi="Times New Roman" w:cs="Times New Roman"/>
      <w:b/>
      <w:bCs/>
      <w:i/>
      <w:iCs/>
      <w:smallCaps w:val="0"/>
      <w:strike w:val="0"/>
      <w:color w:val="000000"/>
      <w:spacing w:val="-10"/>
      <w:w w:val="100"/>
      <w:position w:val="0"/>
      <w:sz w:val="28"/>
      <w:szCs w:val="28"/>
      <w:u w:val="none"/>
      <w:lang w:val="ru-RU" w:eastAsia="ru-RU" w:bidi="ru-RU"/>
    </w:rPr>
  </w:style>
  <w:style w:type="character" w:customStyle="1" w:styleId="1TimesNewRoman14pt">
    <w:name w:val="Заголовок №1 + Times New Roman;14 pt;Не полужирный;Не курсив"/>
    <w:basedOn w:val="1"/>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5">
    <w:name w:val="Колонтитул_"/>
    <w:basedOn w:val="a0"/>
    <w:link w:val="a6"/>
    <w:rPr>
      <w:rFonts w:ascii="Trebuchet MS" w:eastAsia="Trebuchet MS" w:hAnsi="Trebuchet MS" w:cs="Trebuchet MS"/>
      <w:b w:val="0"/>
      <w:bCs w:val="0"/>
      <w:i w:val="0"/>
      <w:iCs w:val="0"/>
      <w:smallCaps w:val="0"/>
      <w:strike w:val="0"/>
      <w:sz w:val="22"/>
      <w:szCs w:val="22"/>
      <w:u w:val="none"/>
    </w:rPr>
  </w:style>
  <w:style w:type="character" w:customStyle="1" w:styleId="a7">
    <w:name w:val="Колонтитул"/>
    <w:basedOn w:val="a5"/>
    <w:rPr>
      <w:rFonts w:ascii="Trebuchet MS" w:eastAsia="Trebuchet MS" w:hAnsi="Trebuchet MS" w:cs="Trebuchet MS"/>
      <w:b w:val="0"/>
      <w:bCs w:val="0"/>
      <w:i w:val="0"/>
      <w:iCs w:val="0"/>
      <w:smallCaps w:val="0"/>
      <w:strike w:val="0"/>
      <w:color w:val="000000"/>
      <w:spacing w:val="0"/>
      <w:w w:val="100"/>
      <w:position w:val="0"/>
      <w:sz w:val="22"/>
      <w:szCs w:val="22"/>
      <w:u w:val="none"/>
      <w:lang w:val="ru-RU" w:eastAsia="ru-RU" w:bidi="ru-RU"/>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u w:val="none"/>
    </w:rPr>
  </w:style>
  <w:style w:type="character" w:customStyle="1" w:styleId="22">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4">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5">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0pt">
    <w:name w:val="Основной текст (2) + 10 pt"/>
    <w:basedOn w:val="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1pt50">
    <w:name w:val="Основной текст (2) + 101 pt;Полужирный;Курсив;Масштаб 50%"/>
    <w:basedOn w:val="2"/>
    <w:rPr>
      <w:rFonts w:ascii="Times New Roman" w:eastAsia="Times New Roman" w:hAnsi="Times New Roman" w:cs="Times New Roman"/>
      <w:b/>
      <w:bCs/>
      <w:i/>
      <w:iCs/>
      <w:smallCaps w:val="0"/>
      <w:strike w:val="0"/>
      <w:color w:val="000000"/>
      <w:spacing w:val="0"/>
      <w:w w:val="50"/>
      <w:position w:val="0"/>
      <w:sz w:val="202"/>
      <w:szCs w:val="202"/>
      <w:u w:val="none"/>
      <w:lang w:val="ru-RU" w:eastAsia="ru-RU" w:bidi="ru-RU"/>
    </w:rPr>
  </w:style>
  <w:style w:type="character" w:customStyle="1" w:styleId="210pt0">
    <w:name w:val="Основной текст (2) + 10 pt;Курсив"/>
    <w:basedOn w:val="2"/>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u w:val="none"/>
    </w:rPr>
  </w:style>
  <w:style w:type="character" w:customStyle="1" w:styleId="61">
    <w:name w:val="Основной текст (6) + Не курсив"/>
    <w:basedOn w:val="6"/>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7Exact">
    <w:name w:val="Основной текст (7) Exact"/>
    <w:basedOn w:val="a0"/>
    <w:rPr>
      <w:rFonts w:ascii="Times New Roman" w:eastAsia="Times New Roman" w:hAnsi="Times New Roman" w:cs="Times New Roman"/>
      <w:b w:val="0"/>
      <w:bCs w:val="0"/>
      <w:i w:val="0"/>
      <w:iCs w:val="0"/>
      <w:smallCaps w:val="0"/>
      <w:strike w:val="0"/>
      <w:sz w:val="20"/>
      <w:szCs w:val="20"/>
      <w:u w:val="none"/>
    </w:rPr>
  </w:style>
  <w:style w:type="character" w:customStyle="1" w:styleId="8Exact">
    <w:name w:val="Основной текст (8) Exact"/>
    <w:basedOn w:val="a0"/>
    <w:link w:val="8"/>
    <w:rPr>
      <w:rFonts w:ascii="Times New Roman" w:eastAsia="Times New Roman" w:hAnsi="Times New Roman" w:cs="Times New Roman"/>
      <w:b/>
      <w:bCs/>
      <w:i w:val="0"/>
      <w:iCs w:val="0"/>
      <w:smallCaps w:val="0"/>
      <w:strike w:val="0"/>
      <w:sz w:val="20"/>
      <w:szCs w:val="20"/>
      <w:u w:val="none"/>
    </w:rPr>
  </w:style>
  <w:style w:type="character" w:customStyle="1" w:styleId="9Exact">
    <w:name w:val="Основной текст (9) Exact"/>
    <w:basedOn w:val="a0"/>
    <w:link w:val="9"/>
    <w:rPr>
      <w:rFonts w:ascii="Trebuchet MS" w:eastAsia="Trebuchet MS" w:hAnsi="Trebuchet MS" w:cs="Trebuchet MS"/>
      <w:b w:val="0"/>
      <w:bCs w:val="0"/>
      <w:i w:val="0"/>
      <w:iCs w:val="0"/>
      <w:smallCaps w:val="0"/>
      <w:strike w:val="0"/>
      <w:sz w:val="18"/>
      <w:szCs w:val="18"/>
      <w:u w:val="none"/>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20"/>
      <w:szCs w:val="20"/>
      <w:u w:val="none"/>
    </w:rPr>
  </w:style>
  <w:style w:type="character" w:customStyle="1" w:styleId="26">
    <w:name w:val="Заголовок №2_"/>
    <w:basedOn w:val="a0"/>
    <w:link w:val="27"/>
    <w:rPr>
      <w:rFonts w:ascii="Times New Roman" w:eastAsia="Times New Roman" w:hAnsi="Times New Roman" w:cs="Times New Roman"/>
      <w:b w:val="0"/>
      <w:bCs w:val="0"/>
      <w:i w:val="0"/>
      <w:iCs w:val="0"/>
      <w:smallCaps w:val="0"/>
      <w:strike w:val="0"/>
      <w:u w:val="none"/>
    </w:rPr>
  </w:style>
  <w:style w:type="paragraph" w:customStyle="1" w:styleId="20">
    <w:name w:val="Основной текст (2)"/>
    <w:basedOn w:val="a"/>
    <w:link w:val="2"/>
    <w:pPr>
      <w:shd w:val="clear" w:color="auto" w:fill="FFFFFF"/>
      <w:spacing w:before="300" w:after="300" w:line="0" w:lineRule="atLeast"/>
      <w:ind w:hanging="620"/>
      <w:jc w:val="right"/>
    </w:pPr>
    <w:rPr>
      <w:rFonts w:ascii="Times New Roman" w:eastAsia="Times New Roman" w:hAnsi="Times New Roman" w:cs="Times New Roman"/>
    </w:rPr>
  </w:style>
  <w:style w:type="paragraph" w:customStyle="1" w:styleId="4">
    <w:name w:val="Основной текст (4)"/>
    <w:basedOn w:val="a"/>
    <w:link w:val="4Exact"/>
    <w:pPr>
      <w:shd w:val="clear" w:color="auto" w:fill="FFFFFF"/>
      <w:spacing w:after="60" w:line="0" w:lineRule="atLeast"/>
    </w:pPr>
    <w:rPr>
      <w:rFonts w:ascii="Trebuchet MS" w:eastAsia="Trebuchet MS" w:hAnsi="Trebuchet MS" w:cs="Trebuchet MS"/>
      <w:spacing w:val="-10"/>
      <w:sz w:val="12"/>
      <w:szCs w:val="12"/>
    </w:rPr>
  </w:style>
  <w:style w:type="paragraph" w:customStyle="1" w:styleId="5">
    <w:name w:val="Основной текст (5)"/>
    <w:basedOn w:val="a"/>
    <w:link w:val="5Exact"/>
    <w:pPr>
      <w:shd w:val="clear" w:color="auto" w:fill="FFFFFF"/>
      <w:spacing w:before="60" w:line="0" w:lineRule="atLeast"/>
    </w:pPr>
    <w:rPr>
      <w:rFonts w:ascii="Book Antiqua" w:eastAsia="Book Antiqua" w:hAnsi="Book Antiqua" w:cs="Book Antiqua"/>
      <w:sz w:val="8"/>
      <w:szCs w:val="8"/>
    </w:rPr>
  </w:style>
  <w:style w:type="paragraph" w:customStyle="1" w:styleId="30">
    <w:name w:val="Основной текст (3)"/>
    <w:basedOn w:val="a"/>
    <w:link w:val="3"/>
    <w:pPr>
      <w:shd w:val="clear" w:color="auto" w:fill="FFFFFF"/>
      <w:spacing w:before="420" w:line="274" w:lineRule="exact"/>
      <w:jc w:val="both"/>
    </w:pPr>
    <w:rPr>
      <w:rFonts w:ascii="Times New Roman" w:eastAsia="Times New Roman" w:hAnsi="Times New Roman" w:cs="Times New Roman"/>
      <w:b/>
      <w:bCs/>
    </w:rPr>
  </w:style>
  <w:style w:type="paragraph" w:customStyle="1" w:styleId="a4">
    <w:name w:val="Подпись к картинке"/>
    <w:basedOn w:val="a"/>
    <w:link w:val="Exact"/>
    <w:pPr>
      <w:shd w:val="clear" w:color="auto" w:fill="FFFFFF"/>
      <w:spacing w:line="278" w:lineRule="exact"/>
    </w:pPr>
    <w:rPr>
      <w:rFonts w:ascii="Times New Roman" w:eastAsia="Times New Roman" w:hAnsi="Times New Roman" w:cs="Times New Roman"/>
    </w:rPr>
  </w:style>
  <w:style w:type="paragraph" w:customStyle="1" w:styleId="10">
    <w:name w:val="Заголовок №1"/>
    <w:basedOn w:val="a"/>
    <w:link w:val="1"/>
    <w:pPr>
      <w:shd w:val="clear" w:color="auto" w:fill="FFFFFF"/>
      <w:spacing w:after="300" w:line="0" w:lineRule="atLeast"/>
      <w:outlineLvl w:val="0"/>
    </w:pPr>
    <w:rPr>
      <w:rFonts w:ascii="Trebuchet MS" w:eastAsia="Trebuchet MS" w:hAnsi="Trebuchet MS" w:cs="Trebuchet MS"/>
      <w:b/>
      <w:bCs/>
      <w:i/>
      <w:iCs/>
      <w:sz w:val="26"/>
      <w:szCs w:val="26"/>
    </w:rPr>
  </w:style>
  <w:style w:type="paragraph" w:customStyle="1" w:styleId="a6">
    <w:name w:val="Колонтитул"/>
    <w:basedOn w:val="a"/>
    <w:link w:val="a5"/>
    <w:pPr>
      <w:shd w:val="clear" w:color="auto" w:fill="FFFFFF"/>
      <w:spacing w:line="0" w:lineRule="atLeast"/>
    </w:pPr>
    <w:rPr>
      <w:rFonts w:ascii="Trebuchet MS" w:eastAsia="Trebuchet MS" w:hAnsi="Trebuchet MS" w:cs="Trebuchet MS"/>
      <w:sz w:val="22"/>
      <w:szCs w:val="22"/>
    </w:rPr>
  </w:style>
  <w:style w:type="paragraph" w:customStyle="1" w:styleId="60">
    <w:name w:val="Основной текст (6)"/>
    <w:basedOn w:val="a"/>
    <w:link w:val="6"/>
    <w:pPr>
      <w:shd w:val="clear" w:color="auto" w:fill="FFFFFF"/>
      <w:spacing w:line="274" w:lineRule="exact"/>
      <w:jc w:val="both"/>
    </w:pPr>
    <w:rPr>
      <w:rFonts w:ascii="Times New Roman" w:eastAsia="Times New Roman" w:hAnsi="Times New Roman" w:cs="Times New Roman"/>
      <w:i/>
      <w:iCs/>
    </w:rPr>
  </w:style>
  <w:style w:type="paragraph" w:customStyle="1" w:styleId="70">
    <w:name w:val="Основной текст (7)"/>
    <w:basedOn w:val="a"/>
    <w:link w:val="7"/>
    <w:pPr>
      <w:shd w:val="clear" w:color="auto" w:fill="FFFFFF"/>
      <w:spacing w:line="0" w:lineRule="atLeast"/>
    </w:pPr>
    <w:rPr>
      <w:rFonts w:ascii="Times New Roman" w:eastAsia="Times New Roman" w:hAnsi="Times New Roman" w:cs="Times New Roman"/>
      <w:sz w:val="20"/>
      <w:szCs w:val="20"/>
    </w:rPr>
  </w:style>
  <w:style w:type="paragraph" w:customStyle="1" w:styleId="8">
    <w:name w:val="Основной текст (8)"/>
    <w:basedOn w:val="a"/>
    <w:link w:val="8Exact"/>
    <w:pPr>
      <w:shd w:val="clear" w:color="auto" w:fill="FFFFFF"/>
      <w:spacing w:after="60" w:line="0" w:lineRule="atLeast"/>
      <w:jc w:val="both"/>
    </w:pPr>
    <w:rPr>
      <w:rFonts w:ascii="Times New Roman" w:eastAsia="Times New Roman" w:hAnsi="Times New Roman" w:cs="Times New Roman"/>
      <w:b/>
      <w:bCs/>
      <w:sz w:val="20"/>
      <w:szCs w:val="20"/>
    </w:rPr>
  </w:style>
  <w:style w:type="paragraph" w:customStyle="1" w:styleId="9">
    <w:name w:val="Основной текст (9)"/>
    <w:basedOn w:val="a"/>
    <w:link w:val="9Exact"/>
    <w:pPr>
      <w:shd w:val="clear" w:color="auto" w:fill="FFFFFF"/>
      <w:spacing w:line="0" w:lineRule="atLeast"/>
    </w:pPr>
    <w:rPr>
      <w:rFonts w:ascii="Trebuchet MS" w:eastAsia="Trebuchet MS" w:hAnsi="Trebuchet MS" w:cs="Trebuchet MS"/>
      <w:sz w:val="18"/>
      <w:szCs w:val="18"/>
    </w:rPr>
  </w:style>
  <w:style w:type="paragraph" w:customStyle="1" w:styleId="27">
    <w:name w:val="Заголовок №2"/>
    <w:basedOn w:val="a"/>
    <w:link w:val="26"/>
    <w:pPr>
      <w:shd w:val="clear" w:color="auto" w:fill="FFFFFF"/>
      <w:spacing w:line="230" w:lineRule="exact"/>
      <w:jc w:val="both"/>
      <w:outlineLvl w:val="1"/>
    </w:pPr>
    <w:rPr>
      <w:rFonts w:ascii="Times New Roman" w:eastAsia="Times New Roman" w:hAnsi="Times New Roman" w:cs="Times New Roman"/>
    </w:rPr>
  </w:style>
  <w:style w:type="paragraph" w:styleId="a8">
    <w:name w:val="Balloon Text"/>
    <w:basedOn w:val="a"/>
    <w:link w:val="a9"/>
    <w:uiPriority w:val="99"/>
    <w:semiHidden/>
    <w:unhideWhenUsed/>
    <w:rsid w:val="008B40FB"/>
    <w:rPr>
      <w:rFonts w:ascii="Tahoma" w:hAnsi="Tahoma" w:cs="Tahoma"/>
      <w:sz w:val="16"/>
      <w:szCs w:val="16"/>
    </w:rPr>
  </w:style>
  <w:style w:type="character" w:customStyle="1" w:styleId="a9">
    <w:name w:val="Текст выноски Знак"/>
    <w:basedOn w:val="a0"/>
    <w:link w:val="a8"/>
    <w:uiPriority w:val="99"/>
    <w:semiHidden/>
    <w:rsid w:val="008B40FB"/>
    <w:rPr>
      <w:rFonts w:ascii="Tahoma" w:hAnsi="Tahoma" w:cs="Tahoma"/>
      <w:color w:val="000000"/>
      <w:sz w:val="16"/>
      <w:szCs w:val="16"/>
    </w:rPr>
  </w:style>
  <w:style w:type="paragraph" w:customStyle="1" w:styleId="ConsTitle">
    <w:name w:val="ConsTitle"/>
    <w:rsid w:val="008B40FB"/>
    <w:pPr>
      <w:autoSpaceDE w:val="0"/>
      <w:autoSpaceDN w:val="0"/>
      <w:adjustRightInd w:val="0"/>
    </w:pPr>
    <w:rPr>
      <w:rFonts w:ascii="Arial" w:eastAsia="Times New Roman" w:hAnsi="Arial" w:cs="Arial"/>
      <w:b/>
      <w:bCs/>
      <w:sz w:val="16"/>
      <w:szCs w:val="16"/>
      <w:lang w:bidi="ar-SA"/>
    </w:rPr>
  </w:style>
  <w:style w:type="paragraph" w:styleId="28">
    <w:name w:val="Body Text 2"/>
    <w:basedOn w:val="a"/>
    <w:link w:val="29"/>
    <w:uiPriority w:val="99"/>
    <w:semiHidden/>
    <w:unhideWhenUsed/>
    <w:rsid w:val="00A506CF"/>
    <w:pPr>
      <w:spacing w:after="120" w:line="480" w:lineRule="auto"/>
    </w:pPr>
  </w:style>
  <w:style w:type="character" w:customStyle="1" w:styleId="29">
    <w:name w:val="Основной текст 2 Знак"/>
    <w:basedOn w:val="a0"/>
    <w:link w:val="28"/>
    <w:uiPriority w:val="99"/>
    <w:rsid w:val="00A506CF"/>
    <w:rPr>
      <w:color w:val="000000"/>
    </w:rPr>
  </w:style>
  <w:style w:type="paragraph" w:styleId="aa">
    <w:name w:val="Body Text"/>
    <w:basedOn w:val="a"/>
    <w:link w:val="ab"/>
    <w:uiPriority w:val="99"/>
    <w:semiHidden/>
    <w:unhideWhenUsed/>
    <w:rsid w:val="004506EB"/>
    <w:pPr>
      <w:spacing w:after="120"/>
    </w:pPr>
  </w:style>
  <w:style w:type="character" w:customStyle="1" w:styleId="ab">
    <w:name w:val="Основной текст Знак"/>
    <w:basedOn w:val="a0"/>
    <w:link w:val="aa"/>
    <w:uiPriority w:val="99"/>
    <w:semiHidden/>
    <w:rsid w:val="004506EB"/>
    <w:rPr>
      <w:color w:val="000000"/>
    </w:rPr>
  </w:style>
  <w:style w:type="character" w:styleId="ac">
    <w:name w:val="annotation reference"/>
    <w:basedOn w:val="a0"/>
    <w:uiPriority w:val="99"/>
    <w:semiHidden/>
    <w:unhideWhenUsed/>
    <w:rsid w:val="00C83950"/>
    <w:rPr>
      <w:sz w:val="16"/>
      <w:szCs w:val="16"/>
    </w:rPr>
  </w:style>
  <w:style w:type="paragraph" w:styleId="ad">
    <w:name w:val="annotation text"/>
    <w:basedOn w:val="a"/>
    <w:link w:val="ae"/>
    <w:uiPriority w:val="99"/>
    <w:semiHidden/>
    <w:unhideWhenUsed/>
    <w:rsid w:val="00C83950"/>
    <w:rPr>
      <w:sz w:val="20"/>
      <w:szCs w:val="20"/>
    </w:rPr>
  </w:style>
  <w:style w:type="character" w:customStyle="1" w:styleId="ae">
    <w:name w:val="Текст примечания Знак"/>
    <w:basedOn w:val="a0"/>
    <w:link w:val="ad"/>
    <w:uiPriority w:val="99"/>
    <w:semiHidden/>
    <w:rsid w:val="00C83950"/>
    <w:rPr>
      <w:color w:val="000000"/>
      <w:sz w:val="20"/>
      <w:szCs w:val="20"/>
    </w:rPr>
  </w:style>
  <w:style w:type="paragraph" w:styleId="af">
    <w:name w:val="annotation subject"/>
    <w:basedOn w:val="ad"/>
    <w:next w:val="ad"/>
    <w:link w:val="af0"/>
    <w:uiPriority w:val="99"/>
    <w:semiHidden/>
    <w:unhideWhenUsed/>
    <w:rsid w:val="00C83950"/>
    <w:rPr>
      <w:b/>
      <w:bCs/>
    </w:rPr>
  </w:style>
  <w:style w:type="character" w:customStyle="1" w:styleId="af0">
    <w:name w:val="Тема примечания Знак"/>
    <w:basedOn w:val="ae"/>
    <w:link w:val="af"/>
    <w:uiPriority w:val="99"/>
    <w:semiHidden/>
    <w:rsid w:val="00C83950"/>
    <w:rPr>
      <w:b/>
      <w:bCs/>
      <w:color w:val="000000"/>
      <w:sz w:val="20"/>
      <w:szCs w:val="20"/>
    </w:rPr>
  </w:style>
  <w:style w:type="paragraph" w:styleId="af1">
    <w:name w:val="Revision"/>
    <w:hidden/>
    <w:uiPriority w:val="99"/>
    <w:semiHidden/>
    <w:rsid w:val="00C83950"/>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eon-russia.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9</Pages>
  <Words>3705</Words>
  <Characters>21124</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24780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Веселова Любовь Анатольевна</dc:creator>
  <cp:lastModifiedBy>Веселова Любовь Анатольевна</cp:lastModifiedBy>
  <cp:revision>7</cp:revision>
  <cp:lastPrinted>2016-06-27T07:35:00Z</cp:lastPrinted>
  <dcterms:created xsi:type="dcterms:W3CDTF">2016-06-24T01:54:00Z</dcterms:created>
  <dcterms:modified xsi:type="dcterms:W3CDTF">2016-06-27T07:48:00Z</dcterms:modified>
</cp:coreProperties>
</file>