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2F" w:rsidRDefault="00E0482F"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E0482F" w:rsidRDefault="00E0482F" w:rsidP="00297B68">
      <w:pPr>
        <w:tabs>
          <w:tab w:val="left" w:pos="4680"/>
        </w:tabs>
        <w:spacing w:line="240" w:lineRule="auto"/>
        <w:ind w:left="5069" w:firstLine="331"/>
        <w:jc w:val="right"/>
        <w:rPr>
          <w:b/>
          <w:szCs w:val="28"/>
        </w:rPr>
      </w:pPr>
    </w:p>
    <w:p w:rsidR="00E0482F" w:rsidRDefault="00E0482F" w:rsidP="00297B68">
      <w:pPr>
        <w:tabs>
          <w:tab w:val="left" w:pos="4680"/>
        </w:tabs>
        <w:spacing w:line="240" w:lineRule="auto"/>
        <w:ind w:left="5069" w:firstLine="331"/>
        <w:jc w:val="right"/>
        <w:rPr>
          <w:b/>
          <w:szCs w:val="28"/>
        </w:rPr>
      </w:pPr>
    </w:p>
    <w:p w:rsidR="00E0482F" w:rsidRDefault="00E0482F" w:rsidP="00297B68">
      <w:pPr>
        <w:tabs>
          <w:tab w:val="left" w:pos="4680"/>
        </w:tabs>
        <w:spacing w:line="240" w:lineRule="auto"/>
        <w:ind w:left="5069" w:firstLine="331"/>
        <w:jc w:val="right"/>
        <w:rPr>
          <w:b/>
          <w:szCs w:val="28"/>
        </w:rPr>
      </w:pPr>
    </w:p>
    <w:p w:rsidR="00E0482F" w:rsidRDefault="00E0482F" w:rsidP="00297B68">
      <w:pPr>
        <w:tabs>
          <w:tab w:val="left" w:pos="4680"/>
        </w:tabs>
        <w:spacing w:line="240" w:lineRule="auto"/>
        <w:ind w:left="5069" w:firstLine="331"/>
        <w:jc w:val="right"/>
        <w:rPr>
          <w:b/>
          <w:szCs w:val="28"/>
        </w:rPr>
      </w:pPr>
    </w:p>
    <w:p w:rsidR="00E0482F" w:rsidRDefault="00E0482F" w:rsidP="00297B68">
      <w:pPr>
        <w:tabs>
          <w:tab w:val="left" w:pos="4680"/>
        </w:tabs>
        <w:spacing w:line="240" w:lineRule="auto"/>
        <w:ind w:left="5069" w:firstLine="331"/>
        <w:jc w:val="right"/>
        <w:rPr>
          <w:b/>
          <w:szCs w:val="28"/>
        </w:rPr>
      </w:pPr>
    </w:p>
    <w:p w:rsidR="00E0482F" w:rsidRDefault="00E0482F" w:rsidP="00297B68">
      <w:pPr>
        <w:tabs>
          <w:tab w:val="left" w:pos="4680"/>
        </w:tabs>
        <w:spacing w:line="240" w:lineRule="auto"/>
        <w:ind w:left="5069" w:firstLine="331"/>
        <w:jc w:val="right"/>
        <w:rPr>
          <w:b/>
          <w:szCs w:val="28"/>
        </w:rPr>
      </w:pPr>
    </w:p>
    <w:p w:rsidR="00E0482F" w:rsidRDefault="00E0482F" w:rsidP="00297B68">
      <w:pPr>
        <w:tabs>
          <w:tab w:val="left" w:pos="4680"/>
        </w:tabs>
        <w:spacing w:line="240" w:lineRule="auto"/>
        <w:ind w:left="5069" w:firstLine="331"/>
        <w:jc w:val="right"/>
        <w:rPr>
          <w:b/>
          <w:szCs w:val="28"/>
        </w:rPr>
      </w:pPr>
    </w:p>
    <w:p w:rsidR="009D1C62" w:rsidRPr="00DD24C7" w:rsidRDefault="009D1C62" w:rsidP="00297B68">
      <w:pPr>
        <w:tabs>
          <w:tab w:val="left" w:pos="4680"/>
        </w:tabs>
        <w:spacing w:line="240" w:lineRule="auto"/>
        <w:ind w:left="5069" w:firstLine="331"/>
        <w:jc w:val="right"/>
        <w:rPr>
          <w:b/>
          <w:szCs w:val="28"/>
        </w:rPr>
      </w:pPr>
      <w:bookmarkStart w:id="3" w:name="_GoBack"/>
      <w:bookmarkEnd w:id="3"/>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c"/>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00E00B55">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E0482F">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3"/>
          </w:rPr>
          <w:t>3.</w:t>
        </w:r>
        <w:r w:rsidR="001754E5">
          <w:rPr>
            <w:rFonts w:asciiTheme="minorHAnsi" w:eastAsiaTheme="minorEastAsia" w:hAnsiTheme="minorHAnsi" w:cstheme="minorBidi"/>
            <w:b w:val="0"/>
            <w:bCs w:val="0"/>
            <w:caps w:val="0"/>
            <w:snapToGrid/>
            <w:sz w:val="22"/>
            <w:szCs w:val="22"/>
          </w:rPr>
          <w:tab/>
        </w:r>
        <w:r w:rsidR="001754E5" w:rsidRPr="00513426">
          <w:rPr>
            <w:rStyle w:val="af3"/>
          </w:rPr>
          <w:t>Информационная карта документации</w:t>
        </w:r>
        <w:r w:rsidR="001754E5">
          <w:rPr>
            <w:webHidden/>
          </w:rPr>
          <w:tab/>
        </w:r>
      </w:hyperlink>
      <w:r w:rsidR="007C579C">
        <w:t>3</w:t>
      </w:r>
    </w:p>
    <w:p w:rsidR="001754E5" w:rsidRDefault="00E0482F">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3"/>
          </w:rPr>
          <w:t>4.</w:t>
        </w:r>
        <w:r w:rsidR="001754E5">
          <w:rPr>
            <w:rFonts w:asciiTheme="minorHAnsi" w:eastAsiaTheme="minorEastAsia" w:hAnsiTheme="minorHAnsi" w:cstheme="minorBidi"/>
            <w:b w:val="0"/>
            <w:bCs w:val="0"/>
            <w:caps w:val="0"/>
            <w:snapToGrid/>
            <w:sz w:val="22"/>
            <w:szCs w:val="22"/>
          </w:rPr>
          <w:tab/>
        </w:r>
        <w:r w:rsidR="001754E5" w:rsidRPr="00513426">
          <w:rPr>
            <w:rStyle w:val="af3"/>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4C5D99">
          <w:rPr>
            <w:webHidden/>
          </w:rPr>
          <w:t>6</w:t>
        </w:r>
        <w:r w:rsidR="00A332E3">
          <w:rPr>
            <w:webHidden/>
          </w:rPr>
          <w:fldChar w:fldCharType="end"/>
        </w:r>
      </w:hyperlink>
    </w:p>
    <w:p w:rsidR="001754E5" w:rsidRDefault="00E0482F">
      <w:pPr>
        <w:pStyle w:val="22"/>
        <w:rPr>
          <w:rFonts w:asciiTheme="minorHAnsi" w:eastAsiaTheme="minorEastAsia" w:hAnsiTheme="minorHAnsi" w:cstheme="minorBidi"/>
          <w:b w:val="0"/>
          <w:snapToGrid/>
          <w:sz w:val="22"/>
          <w:szCs w:val="22"/>
        </w:rPr>
      </w:pPr>
      <w:hyperlink w:anchor="_Toc425956806" w:history="1">
        <w:r w:rsidR="001754E5" w:rsidRPr="00513426">
          <w:rPr>
            <w:rStyle w:val="af3"/>
          </w:rPr>
          <w:t>4.1</w:t>
        </w:r>
        <w:r w:rsidR="001754E5">
          <w:rPr>
            <w:rFonts w:asciiTheme="minorHAnsi" w:eastAsiaTheme="minorEastAsia" w:hAnsiTheme="minorHAnsi" w:cstheme="minorBidi"/>
            <w:b w:val="0"/>
            <w:snapToGrid/>
            <w:sz w:val="22"/>
            <w:szCs w:val="22"/>
          </w:rPr>
          <w:tab/>
        </w:r>
        <w:r w:rsidR="001754E5" w:rsidRPr="00513426">
          <w:rPr>
            <w:rStyle w:val="af3"/>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4C5D99">
          <w:rPr>
            <w:webHidden/>
          </w:rPr>
          <w:t>6</w:t>
        </w:r>
        <w:r w:rsidR="00A332E3">
          <w:rPr>
            <w:webHidden/>
          </w:rPr>
          <w:fldChar w:fldCharType="end"/>
        </w:r>
      </w:hyperlink>
    </w:p>
    <w:p w:rsidR="001754E5" w:rsidRDefault="00E0482F">
      <w:pPr>
        <w:pStyle w:val="22"/>
        <w:rPr>
          <w:rFonts w:asciiTheme="minorHAnsi" w:eastAsiaTheme="minorEastAsia" w:hAnsiTheme="minorHAnsi" w:cstheme="minorBidi"/>
          <w:b w:val="0"/>
          <w:snapToGrid/>
          <w:sz w:val="22"/>
          <w:szCs w:val="22"/>
        </w:rPr>
      </w:pPr>
      <w:hyperlink w:anchor="_Toc425956807" w:history="1">
        <w:r w:rsidR="001754E5" w:rsidRPr="00513426">
          <w:rPr>
            <w:rStyle w:val="af3"/>
          </w:rPr>
          <w:t>4.2</w:t>
        </w:r>
        <w:r w:rsidR="001754E5">
          <w:rPr>
            <w:rFonts w:asciiTheme="minorHAnsi" w:eastAsiaTheme="minorEastAsia" w:hAnsiTheme="minorHAnsi" w:cstheme="minorBidi"/>
            <w:b w:val="0"/>
            <w:snapToGrid/>
            <w:sz w:val="22"/>
            <w:szCs w:val="22"/>
          </w:rPr>
          <w:tab/>
        </w:r>
        <w:r w:rsidR="001754E5" w:rsidRPr="00513426">
          <w:rPr>
            <w:rStyle w:val="af3"/>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4C5D99">
          <w:rPr>
            <w:webHidden/>
          </w:rPr>
          <w:t>9</w:t>
        </w:r>
        <w:r w:rsidR="00A332E3">
          <w:rPr>
            <w:webHidden/>
          </w:rPr>
          <w:fldChar w:fldCharType="end"/>
        </w:r>
      </w:hyperlink>
    </w:p>
    <w:p w:rsidR="001754E5" w:rsidRDefault="00E0482F">
      <w:pPr>
        <w:pStyle w:val="22"/>
        <w:rPr>
          <w:rFonts w:asciiTheme="minorHAnsi" w:eastAsiaTheme="minorEastAsia" w:hAnsiTheme="minorHAnsi" w:cstheme="minorBidi"/>
          <w:b w:val="0"/>
          <w:snapToGrid/>
          <w:sz w:val="22"/>
          <w:szCs w:val="22"/>
        </w:rPr>
      </w:pPr>
      <w:hyperlink w:anchor="_Toc425956808" w:history="1">
        <w:r w:rsidR="001754E5" w:rsidRPr="00513426">
          <w:rPr>
            <w:rStyle w:val="af3"/>
          </w:rPr>
          <w:t>4.3</w:t>
        </w:r>
        <w:r w:rsidR="001754E5">
          <w:rPr>
            <w:rFonts w:asciiTheme="minorHAnsi" w:eastAsiaTheme="minorEastAsia" w:hAnsiTheme="minorHAnsi" w:cstheme="minorBidi"/>
            <w:b w:val="0"/>
            <w:snapToGrid/>
            <w:sz w:val="22"/>
            <w:szCs w:val="22"/>
          </w:rPr>
          <w:tab/>
        </w:r>
        <w:r w:rsidR="001754E5" w:rsidRPr="00513426">
          <w:rPr>
            <w:rStyle w:val="af3"/>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4C5D99">
          <w:rPr>
            <w:webHidden/>
          </w:rPr>
          <w:t>11</w:t>
        </w:r>
        <w:r w:rsidR="00A332E3">
          <w:rPr>
            <w:webHidden/>
          </w:rPr>
          <w:fldChar w:fldCharType="end"/>
        </w:r>
      </w:hyperlink>
    </w:p>
    <w:p w:rsidR="001754E5" w:rsidRDefault="00E0482F">
      <w:pPr>
        <w:pStyle w:val="22"/>
        <w:rPr>
          <w:rFonts w:asciiTheme="minorHAnsi" w:eastAsiaTheme="minorEastAsia" w:hAnsiTheme="minorHAnsi" w:cstheme="minorBidi"/>
          <w:b w:val="0"/>
          <w:snapToGrid/>
          <w:sz w:val="22"/>
          <w:szCs w:val="22"/>
        </w:rPr>
      </w:pPr>
      <w:hyperlink w:anchor="_Toc425956809" w:history="1">
        <w:r w:rsidR="001754E5" w:rsidRPr="00513426">
          <w:rPr>
            <w:rStyle w:val="af3"/>
          </w:rPr>
          <w:t>4.4</w:t>
        </w:r>
        <w:r w:rsidR="001754E5">
          <w:rPr>
            <w:rFonts w:asciiTheme="minorHAnsi" w:eastAsiaTheme="minorEastAsia" w:hAnsiTheme="minorHAnsi" w:cstheme="minorBidi"/>
            <w:b w:val="0"/>
            <w:snapToGrid/>
            <w:sz w:val="22"/>
            <w:szCs w:val="22"/>
          </w:rPr>
          <w:tab/>
        </w:r>
        <w:r w:rsidR="001754E5" w:rsidRPr="00513426">
          <w:rPr>
            <w:rStyle w:val="af3"/>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4C5D99">
          <w:rPr>
            <w:webHidden/>
          </w:rPr>
          <w:t>13</w:t>
        </w:r>
        <w:r w:rsidR="00A332E3">
          <w:rPr>
            <w:webHidden/>
          </w:rPr>
          <w:fldChar w:fldCharType="end"/>
        </w:r>
      </w:hyperlink>
    </w:p>
    <w:p w:rsidR="001754E5" w:rsidRDefault="00E0482F">
      <w:pPr>
        <w:pStyle w:val="22"/>
        <w:rPr>
          <w:rFonts w:asciiTheme="minorHAnsi" w:eastAsiaTheme="minorEastAsia" w:hAnsiTheme="minorHAnsi" w:cstheme="minorBidi"/>
          <w:b w:val="0"/>
          <w:snapToGrid/>
          <w:sz w:val="22"/>
          <w:szCs w:val="22"/>
        </w:rPr>
      </w:pPr>
      <w:hyperlink w:anchor="_Toc425956810" w:history="1">
        <w:r w:rsidR="001754E5" w:rsidRPr="00513426">
          <w:rPr>
            <w:rStyle w:val="af3"/>
          </w:rPr>
          <w:t>4.5</w:t>
        </w:r>
        <w:r w:rsidR="001754E5">
          <w:rPr>
            <w:rFonts w:asciiTheme="minorHAnsi" w:eastAsiaTheme="minorEastAsia" w:hAnsiTheme="minorHAnsi" w:cstheme="minorBidi"/>
            <w:b w:val="0"/>
            <w:snapToGrid/>
            <w:sz w:val="22"/>
            <w:szCs w:val="22"/>
          </w:rPr>
          <w:tab/>
        </w:r>
        <w:r w:rsidR="001754E5" w:rsidRPr="00513426">
          <w:rPr>
            <w:rStyle w:val="af3"/>
          </w:rPr>
          <w:t>График платежей (форма 5)</w:t>
        </w:r>
        <w:r w:rsidR="001754E5">
          <w:rPr>
            <w:webHidden/>
          </w:rPr>
          <w:tab/>
        </w:r>
        <w:r w:rsidR="00B14C59">
          <w:rPr>
            <w:webHidden/>
          </w:rPr>
          <w:t>15</w:t>
        </w:r>
      </w:hyperlink>
    </w:p>
    <w:p w:rsidR="001754E5" w:rsidRDefault="00E0482F">
      <w:pPr>
        <w:pStyle w:val="22"/>
        <w:rPr>
          <w:rFonts w:asciiTheme="minorHAnsi" w:eastAsiaTheme="minorEastAsia" w:hAnsiTheme="minorHAnsi" w:cstheme="minorBidi"/>
          <w:b w:val="0"/>
          <w:snapToGrid/>
          <w:sz w:val="22"/>
          <w:szCs w:val="22"/>
        </w:rPr>
      </w:pPr>
      <w:hyperlink w:anchor="_Toc425956811" w:history="1">
        <w:r w:rsidR="001754E5" w:rsidRPr="00513426">
          <w:rPr>
            <w:rStyle w:val="af3"/>
          </w:rPr>
          <w:t>4.6</w:t>
        </w:r>
        <w:r w:rsidR="001754E5">
          <w:rPr>
            <w:rFonts w:asciiTheme="minorHAnsi" w:eastAsiaTheme="minorEastAsia" w:hAnsiTheme="minorHAnsi" w:cstheme="minorBidi"/>
            <w:b w:val="0"/>
            <w:snapToGrid/>
            <w:sz w:val="22"/>
            <w:szCs w:val="22"/>
          </w:rPr>
          <w:tab/>
        </w:r>
        <w:r w:rsidR="001754E5" w:rsidRPr="00513426">
          <w:rPr>
            <w:rStyle w:val="af3"/>
          </w:rPr>
          <w:t>Протокол разногласий по проекту Договора (форма 6)</w:t>
        </w:r>
        <w:r w:rsidR="001754E5">
          <w:rPr>
            <w:webHidden/>
          </w:rPr>
          <w:tab/>
        </w:r>
        <w:r w:rsidR="00B14C59">
          <w:rPr>
            <w:webHidden/>
          </w:rPr>
          <w:t>17</w:t>
        </w:r>
      </w:hyperlink>
    </w:p>
    <w:p w:rsidR="001754E5" w:rsidRDefault="00E0482F">
      <w:pPr>
        <w:pStyle w:val="22"/>
        <w:rPr>
          <w:rFonts w:asciiTheme="minorHAnsi" w:eastAsiaTheme="minorEastAsia" w:hAnsiTheme="minorHAnsi" w:cstheme="minorBidi"/>
          <w:b w:val="0"/>
          <w:snapToGrid/>
          <w:sz w:val="22"/>
          <w:szCs w:val="22"/>
        </w:rPr>
      </w:pPr>
      <w:hyperlink w:anchor="_Toc425956812" w:history="1">
        <w:r w:rsidR="001754E5" w:rsidRPr="00513426">
          <w:rPr>
            <w:rStyle w:val="af3"/>
          </w:rPr>
          <w:t>4.7</w:t>
        </w:r>
        <w:r w:rsidR="001754E5">
          <w:rPr>
            <w:rFonts w:asciiTheme="minorHAnsi" w:eastAsiaTheme="minorEastAsia" w:hAnsiTheme="minorHAnsi" w:cstheme="minorBidi"/>
            <w:b w:val="0"/>
            <w:snapToGrid/>
            <w:sz w:val="22"/>
            <w:szCs w:val="22"/>
          </w:rPr>
          <w:tab/>
        </w:r>
        <w:r w:rsidR="001754E5" w:rsidRPr="00513426">
          <w:rPr>
            <w:rStyle w:val="af3"/>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E0482F">
      <w:pPr>
        <w:pStyle w:val="22"/>
        <w:rPr>
          <w:rFonts w:asciiTheme="minorHAnsi" w:eastAsiaTheme="minorEastAsia" w:hAnsiTheme="minorHAnsi" w:cstheme="minorBidi"/>
          <w:b w:val="0"/>
          <w:snapToGrid/>
          <w:sz w:val="22"/>
          <w:szCs w:val="22"/>
        </w:rPr>
      </w:pPr>
      <w:hyperlink w:anchor="_Toc425956813" w:history="1">
        <w:r w:rsidR="001754E5" w:rsidRPr="00513426">
          <w:rPr>
            <w:rStyle w:val="af3"/>
          </w:rPr>
          <w:t>4.8</w:t>
        </w:r>
        <w:r w:rsidR="001754E5">
          <w:rPr>
            <w:rFonts w:asciiTheme="minorHAnsi" w:eastAsiaTheme="minorEastAsia" w:hAnsiTheme="minorHAnsi" w:cstheme="minorBidi"/>
            <w:b w:val="0"/>
            <w:snapToGrid/>
            <w:sz w:val="22"/>
            <w:szCs w:val="22"/>
          </w:rPr>
          <w:tab/>
        </w:r>
        <w:r w:rsidR="001754E5" w:rsidRPr="00513426">
          <w:rPr>
            <w:rStyle w:val="af3"/>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4C5D99">
          <w:rPr>
            <w:webHidden/>
          </w:rPr>
          <w:t>21</w:t>
        </w:r>
        <w:r w:rsidR="00A332E3">
          <w:rPr>
            <w:webHidden/>
          </w:rPr>
          <w:fldChar w:fldCharType="end"/>
        </w:r>
      </w:hyperlink>
    </w:p>
    <w:p w:rsidR="001754E5" w:rsidRDefault="00E0482F">
      <w:pPr>
        <w:pStyle w:val="22"/>
        <w:rPr>
          <w:rFonts w:asciiTheme="minorHAnsi" w:eastAsiaTheme="minorEastAsia" w:hAnsiTheme="minorHAnsi" w:cstheme="minorBidi"/>
          <w:b w:val="0"/>
          <w:snapToGrid/>
          <w:sz w:val="22"/>
          <w:szCs w:val="22"/>
        </w:rPr>
      </w:pPr>
      <w:hyperlink w:anchor="_Toc425956814" w:history="1">
        <w:r w:rsidR="001754E5" w:rsidRPr="00513426">
          <w:rPr>
            <w:rStyle w:val="af3"/>
          </w:rPr>
          <w:t>4.9</w:t>
        </w:r>
        <w:r w:rsidR="001754E5">
          <w:rPr>
            <w:rFonts w:asciiTheme="minorHAnsi" w:eastAsiaTheme="minorEastAsia" w:hAnsiTheme="minorHAnsi" w:cstheme="minorBidi"/>
            <w:b w:val="0"/>
            <w:snapToGrid/>
            <w:sz w:val="22"/>
            <w:szCs w:val="22"/>
          </w:rPr>
          <w:tab/>
        </w:r>
        <w:r w:rsidR="001754E5" w:rsidRPr="00513426">
          <w:rPr>
            <w:rStyle w:val="af3"/>
          </w:rPr>
          <w:t>Анкета Участника (форма 9)</w:t>
        </w:r>
        <w:r w:rsidR="001754E5">
          <w:rPr>
            <w:webHidden/>
          </w:rPr>
          <w:tab/>
        </w:r>
        <w:r w:rsidR="00B14C59">
          <w:rPr>
            <w:webHidden/>
          </w:rPr>
          <w:t>23</w:t>
        </w:r>
      </w:hyperlink>
    </w:p>
    <w:p w:rsidR="001754E5" w:rsidRDefault="00E0482F">
      <w:pPr>
        <w:pStyle w:val="22"/>
        <w:rPr>
          <w:rFonts w:asciiTheme="minorHAnsi" w:eastAsiaTheme="minorEastAsia" w:hAnsiTheme="minorHAnsi" w:cstheme="minorBidi"/>
          <w:b w:val="0"/>
          <w:snapToGrid/>
          <w:sz w:val="22"/>
          <w:szCs w:val="22"/>
        </w:rPr>
      </w:pPr>
      <w:hyperlink w:anchor="_Toc425956815" w:history="1">
        <w:r w:rsidR="001754E5" w:rsidRPr="00513426">
          <w:rPr>
            <w:rStyle w:val="af3"/>
          </w:rPr>
          <w:t>4.10</w:t>
        </w:r>
        <w:r w:rsidR="001754E5">
          <w:rPr>
            <w:rFonts w:asciiTheme="minorHAnsi" w:eastAsiaTheme="minorEastAsia" w:hAnsiTheme="minorHAnsi" w:cstheme="minorBidi"/>
            <w:b w:val="0"/>
            <w:snapToGrid/>
            <w:sz w:val="22"/>
            <w:szCs w:val="22"/>
          </w:rPr>
          <w:tab/>
        </w:r>
        <w:r w:rsidR="001754E5" w:rsidRPr="00513426">
          <w:rPr>
            <w:rStyle w:val="af3"/>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E0482F">
      <w:pPr>
        <w:pStyle w:val="22"/>
        <w:rPr>
          <w:rFonts w:asciiTheme="minorHAnsi" w:eastAsiaTheme="minorEastAsia" w:hAnsiTheme="minorHAnsi" w:cstheme="minorBidi"/>
          <w:b w:val="0"/>
          <w:snapToGrid/>
          <w:sz w:val="22"/>
          <w:szCs w:val="22"/>
        </w:rPr>
      </w:pPr>
      <w:hyperlink w:anchor="_Toc425956816" w:history="1">
        <w:r w:rsidR="001754E5" w:rsidRPr="00513426">
          <w:rPr>
            <w:rStyle w:val="af3"/>
          </w:rPr>
          <w:t>4.11</w:t>
        </w:r>
        <w:r w:rsidR="001754E5">
          <w:rPr>
            <w:rFonts w:asciiTheme="minorHAnsi" w:eastAsiaTheme="minorEastAsia" w:hAnsiTheme="minorHAnsi" w:cstheme="minorBidi"/>
            <w:b w:val="0"/>
            <w:snapToGrid/>
            <w:sz w:val="22"/>
            <w:szCs w:val="22"/>
          </w:rPr>
          <w:tab/>
        </w:r>
        <w:r w:rsidR="001754E5" w:rsidRPr="00513426">
          <w:rPr>
            <w:rStyle w:val="af3"/>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4C5D99">
          <w:rPr>
            <w:webHidden/>
          </w:rPr>
          <w:t>30</w:t>
        </w:r>
        <w:r w:rsidR="00A332E3">
          <w:rPr>
            <w:webHidden/>
          </w:rPr>
          <w:fldChar w:fldCharType="end"/>
        </w:r>
      </w:hyperlink>
    </w:p>
    <w:p w:rsidR="001754E5" w:rsidRDefault="00E0482F">
      <w:pPr>
        <w:pStyle w:val="22"/>
        <w:rPr>
          <w:rFonts w:asciiTheme="minorHAnsi" w:eastAsiaTheme="minorEastAsia" w:hAnsiTheme="minorHAnsi" w:cstheme="minorBidi"/>
          <w:b w:val="0"/>
          <w:snapToGrid/>
          <w:sz w:val="22"/>
          <w:szCs w:val="22"/>
        </w:rPr>
      </w:pPr>
      <w:hyperlink w:anchor="_Toc425956817" w:history="1">
        <w:r w:rsidR="001754E5" w:rsidRPr="00513426">
          <w:rPr>
            <w:rStyle w:val="af3"/>
          </w:rPr>
          <w:t>4.12</w:t>
        </w:r>
        <w:r w:rsidR="001754E5">
          <w:rPr>
            <w:rFonts w:asciiTheme="minorHAnsi" w:eastAsiaTheme="minorEastAsia" w:hAnsiTheme="minorHAnsi" w:cstheme="minorBidi"/>
            <w:b w:val="0"/>
            <w:snapToGrid/>
            <w:sz w:val="22"/>
            <w:szCs w:val="22"/>
          </w:rPr>
          <w:tab/>
        </w:r>
        <w:r w:rsidR="001754E5" w:rsidRPr="00513426">
          <w:rPr>
            <w:rStyle w:val="af3"/>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4C5D99">
          <w:rPr>
            <w:webHidden/>
          </w:rPr>
          <w:t>32</w:t>
        </w:r>
        <w:r w:rsidR="00A332E3">
          <w:rPr>
            <w:webHidden/>
          </w:rPr>
          <w:fldChar w:fldCharType="end"/>
        </w:r>
      </w:hyperlink>
    </w:p>
    <w:p w:rsidR="001754E5" w:rsidRDefault="00E0482F">
      <w:pPr>
        <w:pStyle w:val="22"/>
      </w:pPr>
      <w:hyperlink w:anchor="_Toc425956818" w:history="1">
        <w:r w:rsidR="001754E5" w:rsidRPr="00513426">
          <w:rPr>
            <w:rStyle w:val="af3"/>
          </w:rPr>
          <w:t>4.13</w:t>
        </w:r>
        <w:r w:rsidR="001754E5">
          <w:rPr>
            <w:rFonts w:asciiTheme="minorHAnsi" w:eastAsiaTheme="minorEastAsia" w:hAnsiTheme="minorHAnsi" w:cstheme="minorBidi"/>
            <w:b w:val="0"/>
            <w:snapToGrid/>
            <w:sz w:val="22"/>
            <w:szCs w:val="22"/>
          </w:rPr>
          <w:tab/>
        </w:r>
        <w:r w:rsidR="001754E5" w:rsidRPr="00513426">
          <w:rPr>
            <w:rStyle w:val="af3"/>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E0482F" w:rsidP="00361EEF">
      <w:pPr>
        <w:pStyle w:val="22"/>
      </w:pPr>
      <w:hyperlink w:anchor="_Toc425956818" w:history="1">
        <w:r w:rsidR="00361EEF" w:rsidRPr="00513426">
          <w:rPr>
            <w:rStyle w:val="af3"/>
          </w:rPr>
          <w:t>4.1</w:t>
        </w:r>
        <w:r w:rsidR="00361EEF">
          <w:rPr>
            <w:rStyle w:val="af3"/>
          </w:rPr>
          <w:t>4</w:t>
        </w:r>
        <w:r w:rsidR="00361EEF">
          <w:rPr>
            <w:rFonts w:asciiTheme="minorHAnsi" w:eastAsiaTheme="minorEastAsia" w:hAnsiTheme="minorHAnsi" w:cstheme="minorBidi"/>
            <w:b w:val="0"/>
            <w:snapToGrid/>
            <w:sz w:val="22"/>
            <w:szCs w:val="22"/>
          </w:rPr>
          <w:tab/>
        </w:r>
        <w:r w:rsidR="00783BB5">
          <w:rPr>
            <w:rStyle w:val="af3"/>
          </w:rPr>
          <w:t>Справка об отнесении участника запроса предложений к субъектам малого и среднего предпринимательства</w:t>
        </w:r>
        <w:r w:rsidR="00361EEF" w:rsidRPr="00513426">
          <w:rPr>
            <w:rStyle w:val="af3"/>
          </w:rPr>
          <w:t xml:space="preserve"> (форма 1</w:t>
        </w:r>
        <w:r w:rsidR="00783BB5">
          <w:rPr>
            <w:rStyle w:val="af3"/>
          </w:rPr>
          <w:t>4</w:t>
        </w:r>
        <w:r w:rsidR="00361EEF" w:rsidRPr="00513426">
          <w:rPr>
            <w:rStyle w:val="af3"/>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E0482F">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3"/>
          </w:rPr>
          <w:t>5</w:t>
        </w:r>
        <w:r w:rsidR="001754E5">
          <w:rPr>
            <w:rFonts w:asciiTheme="minorHAnsi" w:eastAsiaTheme="minorEastAsia" w:hAnsiTheme="minorHAnsi" w:cstheme="minorBidi"/>
            <w:b w:val="0"/>
            <w:bCs w:val="0"/>
            <w:caps w:val="0"/>
            <w:snapToGrid/>
            <w:sz w:val="22"/>
            <w:szCs w:val="22"/>
          </w:rPr>
          <w:tab/>
        </w:r>
        <w:r w:rsidR="001754E5" w:rsidRPr="00513426">
          <w:rPr>
            <w:rStyle w:val="af3"/>
          </w:rPr>
          <w:t>ПРОЕКТ  ДОГОВОРА (с приложениями)</w:t>
        </w:r>
        <w:r w:rsidR="001754E5">
          <w:rPr>
            <w:webHidden/>
          </w:rPr>
          <w:tab/>
        </w:r>
        <w:r w:rsidR="00B14C59">
          <w:rPr>
            <w:webHidden/>
          </w:rPr>
          <w:t>3</w:t>
        </w:r>
      </w:hyperlink>
      <w:r w:rsidR="00E6455E">
        <w:t>8</w:t>
      </w:r>
    </w:p>
    <w:p w:rsidR="001754E5" w:rsidRDefault="00E0482F">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3"/>
          </w:rPr>
          <w:t>6</w:t>
        </w:r>
        <w:r w:rsidR="001754E5">
          <w:rPr>
            <w:rFonts w:asciiTheme="minorHAnsi" w:eastAsiaTheme="minorEastAsia" w:hAnsiTheme="minorHAnsi" w:cstheme="minorBidi"/>
            <w:b w:val="0"/>
            <w:bCs w:val="0"/>
            <w:caps w:val="0"/>
            <w:snapToGrid/>
            <w:sz w:val="22"/>
            <w:szCs w:val="22"/>
          </w:rPr>
          <w:tab/>
        </w:r>
        <w:r w:rsidR="001754E5" w:rsidRPr="00513426">
          <w:rPr>
            <w:rStyle w:val="af3"/>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4C5D99">
          <w:rPr>
            <w:webHidden/>
          </w:rPr>
          <w:t>54</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E00B55">
        <w:rPr>
          <w:color w:val="000000"/>
          <w:sz w:val="24"/>
          <w:szCs w:val="24"/>
        </w:rPr>
        <w:t>309</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3"/>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E1F77" w:rsidRDefault="00E00B55" w:rsidP="00E00B55">
            <w:pPr>
              <w:autoSpaceDE w:val="0"/>
              <w:autoSpaceDN w:val="0"/>
              <w:adjustRightInd w:val="0"/>
              <w:spacing w:line="276" w:lineRule="auto"/>
              <w:ind w:right="-72" w:firstLine="0"/>
              <w:jc w:val="left"/>
              <w:rPr>
                <w:bCs/>
                <w:sz w:val="24"/>
                <w:szCs w:val="24"/>
              </w:rPr>
            </w:pPr>
            <w:r>
              <w:rPr>
                <w:sz w:val="24"/>
                <w:szCs w:val="24"/>
              </w:rPr>
              <w:t>АРС. Обслуживание источников бесперебойного питания</w:t>
            </w:r>
            <w:r w:rsidR="00EE1F77">
              <w:rPr>
                <w:sz w:val="24"/>
                <w:szCs w:val="24"/>
              </w:rPr>
              <w:t xml:space="preserve"> </w:t>
            </w:r>
            <w:r w:rsidR="00391CF0" w:rsidRPr="00EE1F77">
              <w:rPr>
                <w:color w:val="000000"/>
                <w:sz w:val="24"/>
                <w:szCs w:val="24"/>
              </w:rPr>
              <w:t xml:space="preserve">для нужд </w:t>
            </w:r>
            <w:r w:rsidR="001955E5" w:rsidRPr="00EE1F77">
              <w:rPr>
                <w:bCs/>
                <w:sz w:val="24"/>
                <w:szCs w:val="24"/>
              </w:rPr>
              <w:t xml:space="preserve">Филиала «Шатурская ГРЭС» </w:t>
            </w:r>
            <w:r>
              <w:rPr>
                <w:bCs/>
                <w:sz w:val="24"/>
                <w:szCs w:val="24"/>
              </w:rPr>
              <w:t>П</w:t>
            </w:r>
            <w:r w:rsidR="001955E5" w:rsidRPr="00EE1F77">
              <w:rPr>
                <w:bCs/>
                <w:sz w:val="24"/>
                <w:szCs w:val="24"/>
              </w:rPr>
              <w:t>АО «</w:t>
            </w:r>
            <w:proofErr w:type="spellStart"/>
            <w:r>
              <w:rPr>
                <w:bCs/>
                <w:sz w:val="24"/>
                <w:szCs w:val="24"/>
              </w:rPr>
              <w:t>Юнипро</w:t>
            </w:r>
            <w:proofErr w:type="spellEnd"/>
            <w:r w:rsidR="001955E5" w:rsidRPr="00EE1F77">
              <w:rPr>
                <w:bCs/>
                <w:sz w:val="24"/>
                <w:szCs w:val="24"/>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 xml:space="preserve">Филиал «Шатурская ГРЭС» </w:t>
            </w:r>
            <w:r w:rsidR="00E00B55">
              <w:rPr>
                <w:bCs/>
                <w:sz w:val="24"/>
                <w:szCs w:val="24"/>
              </w:rPr>
              <w:t>П</w:t>
            </w:r>
            <w:r>
              <w:rPr>
                <w:bCs/>
                <w:sz w:val="24"/>
                <w:szCs w:val="24"/>
              </w:rPr>
              <w:t>АО «</w:t>
            </w:r>
            <w:proofErr w:type="spellStart"/>
            <w:r w:rsidR="00E00B55">
              <w:rPr>
                <w:bCs/>
                <w:sz w:val="24"/>
                <w:szCs w:val="24"/>
              </w:rPr>
              <w:t>Юнипро</w:t>
            </w:r>
            <w:proofErr w:type="spellEnd"/>
            <w:r>
              <w:rPr>
                <w:bCs/>
                <w:sz w:val="24"/>
                <w:szCs w:val="24"/>
              </w:rPr>
              <w:t>»</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E00B55">
              <w:rPr>
                <w:sz w:val="24"/>
                <w:szCs w:val="24"/>
                <w:lang w:eastAsia="en-US"/>
              </w:rPr>
              <w:t>Филиала «Шатурская ГРЭС» П</w:t>
            </w:r>
            <w:r w:rsidR="007C579C">
              <w:rPr>
                <w:sz w:val="24"/>
                <w:szCs w:val="24"/>
                <w:lang w:eastAsia="en-US"/>
              </w:rPr>
              <w:t>АО «</w:t>
            </w:r>
            <w:proofErr w:type="spellStart"/>
            <w:r w:rsidR="00E00B55">
              <w:rPr>
                <w:sz w:val="24"/>
                <w:szCs w:val="24"/>
                <w:lang w:eastAsia="en-US"/>
              </w:rPr>
              <w:t>Юнипро</w:t>
            </w:r>
            <w:proofErr w:type="spellEnd"/>
            <w:r w:rsidR="007C579C">
              <w:rPr>
                <w:sz w:val="24"/>
                <w:szCs w:val="24"/>
                <w:lang w:eastAsia="en-US"/>
              </w:rPr>
              <w:t>»</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E00B55" w:rsidRPr="00424F6C">
                <w:rPr>
                  <w:rStyle w:val="af3"/>
                  <w:sz w:val="24"/>
                  <w:szCs w:val="24"/>
                  <w:lang w:val="en-US" w:eastAsia="en-US"/>
                </w:rPr>
                <w:t>Baulina</w:t>
              </w:r>
              <w:r w:rsidR="00E00B55" w:rsidRPr="00424F6C">
                <w:rPr>
                  <w:rStyle w:val="af3"/>
                  <w:sz w:val="24"/>
                  <w:szCs w:val="24"/>
                  <w:lang w:eastAsia="en-US"/>
                </w:rPr>
                <w:t>_</w:t>
              </w:r>
              <w:r w:rsidR="00E00B55" w:rsidRPr="00424F6C">
                <w:rPr>
                  <w:rStyle w:val="af3"/>
                  <w:sz w:val="24"/>
                  <w:szCs w:val="24"/>
                  <w:lang w:val="en-US" w:eastAsia="en-US"/>
                </w:rPr>
                <w:t>NA</w:t>
              </w:r>
              <w:r w:rsidR="00E00B55" w:rsidRPr="00424F6C">
                <w:rPr>
                  <w:rStyle w:val="af3"/>
                  <w:sz w:val="24"/>
                  <w:szCs w:val="24"/>
                  <w:lang w:eastAsia="en-US"/>
                </w:rPr>
                <w:t>@</w:t>
              </w:r>
              <w:r w:rsidR="00E00B55" w:rsidRPr="00424F6C">
                <w:rPr>
                  <w:rStyle w:val="af3"/>
                  <w:sz w:val="24"/>
                  <w:szCs w:val="24"/>
                  <w:lang w:val="en-US" w:eastAsia="en-US"/>
                </w:rPr>
                <w:t>unipro</w:t>
              </w:r>
              <w:r w:rsidR="00E00B55" w:rsidRPr="00E00B55">
                <w:rPr>
                  <w:rStyle w:val="af3"/>
                  <w:sz w:val="24"/>
                  <w:szCs w:val="24"/>
                  <w:lang w:eastAsia="en-US"/>
                </w:rPr>
                <w:t>.</w:t>
              </w:r>
              <w:r w:rsidR="00E00B55" w:rsidRPr="00424F6C">
                <w:rPr>
                  <w:rStyle w:val="af3"/>
                  <w:sz w:val="24"/>
                  <w:szCs w:val="24"/>
                  <w:lang w:val="en-US" w:eastAsia="en-US"/>
                </w:rPr>
                <w:t>energy</w:t>
              </w:r>
            </w:hyperlink>
            <w:r w:rsidR="00E00B55" w:rsidRPr="00E00B55">
              <w:rPr>
                <w:sz w:val="24"/>
                <w:szCs w:val="24"/>
                <w:lang w:eastAsia="en-US"/>
              </w:rPr>
              <w:t xml:space="preserve"> </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E00B55">
              <w:rPr>
                <w:spacing w:val="-6"/>
                <w:sz w:val="24"/>
                <w:szCs w:val="24"/>
              </w:rPr>
              <w:t>П</w:t>
            </w:r>
            <w:r w:rsidRPr="00F3026D">
              <w:rPr>
                <w:bCs/>
                <w:sz w:val="24"/>
                <w:szCs w:val="24"/>
              </w:rPr>
              <w:t>АО «</w:t>
            </w:r>
            <w:proofErr w:type="spellStart"/>
            <w:r w:rsidR="00E00B55">
              <w:rPr>
                <w:bCs/>
                <w:sz w:val="24"/>
                <w:szCs w:val="24"/>
              </w:rPr>
              <w:t>Юнипро</w:t>
            </w:r>
            <w:proofErr w:type="spellEnd"/>
            <w:r w:rsidR="00E00B55">
              <w:rPr>
                <w:bCs/>
                <w:sz w:val="24"/>
                <w:szCs w:val="24"/>
              </w:rPr>
              <w:t>»</w:t>
            </w:r>
            <w:r w:rsidRPr="00F3026D">
              <w:rPr>
                <w:bCs/>
                <w:sz w:val="24"/>
                <w:szCs w:val="24"/>
              </w:rPr>
              <w:t>, Раздел «Закупки»:</w:t>
            </w:r>
            <w:r w:rsidRPr="00F3026D">
              <w:rPr>
                <w:spacing w:val="-6"/>
                <w:sz w:val="24"/>
                <w:szCs w:val="24"/>
              </w:rPr>
              <w:t xml:space="preserve">  (</w:t>
            </w:r>
            <w:hyperlink r:id="rId12" w:history="1">
              <w:r w:rsidRPr="00F3026D">
                <w:rPr>
                  <w:rStyle w:val="af3"/>
                  <w:sz w:val="24"/>
                  <w:szCs w:val="24"/>
                  <w:lang w:eastAsia="en-US"/>
                </w:rPr>
                <w:t>http://www.eon-russia.ru/purchase/announcement/</w:t>
              </w:r>
            </w:hyperlink>
            <w:r w:rsidRPr="00F3026D">
              <w:rPr>
                <w:sz w:val="24"/>
                <w:szCs w:val="24"/>
                <w:lang w:eastAsia="en-US"/>
              </w:rPr>
              <w:t>)</w:t>
            </w:r>
          </w:p>
          <w:p w:rsidR="00BC5425" w:rsidRPr="00F3026D" w:rsidRDefault="00BC5425" w:rsidP="00E00B5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E00B55">
              <w:rPr>
                <w:sz w:val="24"/>
                <w:szCs w:val="24"/>
                <w:lang w:eastAsia="en-US"/>
              </w:rPr>
              <w:t>30</w:t>
            </w:r>
            <w:r w:rsidR="00032434">
              <w:rPr>
                <w:sz w:val="24"/>
                <w:szCs w:val="24"/>
                <w:lang w:eastAsia="en-US"/>
              </w:rPr>
              <w:t xml:space="preserve"> </w:t>
            </w:r>
            <w:r w:rsidR="00A16B28">
              <w:rPr>
                <w:sz w:val="24"/>
                <w:szCs w:val="24"/>
                <w:lang w:eastAsia="en-US"/>
              </w:rPr>
              <w:t>июня</w:t>
            </w:r>
            <w:r w:rsidR="008B6D6E">
              <w:rPr>
                <w:sz w:val="24"/>
                <w:szCs w:val="24"/>
                <w:lang w:eastAsia="en-US"/>
              </w:rPr>
              <w:t xml:space="preserve">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E00B55">
              <w:rPr>
                <w:sz w:val="24"/>
                <w:szCs w:val="24"/>
                <w:lang w:eastAsia="en-US"/>
              </w:rPr>
              <w:t>08</w:t>
            </w:r>
            <w:r w:rsidR="00032434">
              <w:rPr>
                <w:sz w:val="24"/>
                <w:szCs w:val="24"/>
                <w:lang w:eastAsia="en-US"/>
              </w:rPr>
              <w:t>.</w:t>
            </w:r>
            <w:r w:rsidR="00B15C45">
              <w:rPr>
                <w:sz w:val="24"/>
                <w:szCs w:val="24"/>
                <w:lang w:eastAsia="en-US"/>
              </w:rPr>
              <w:t>0</w:t>
            </w:r>
            <w:r w:rsidR="00E00B55">
              <w:rPr>
                <w:sz w:val="24"/>
                <w:szCs w:val="24"/>
                <w:lang w:eastAsia="en-US"/>
              </w:rPr>
              <w:t>7</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w:t>
            </w:r>
            <w:r w:rsidR="00361EEF">
              <w:rPr>
                <w:sz w:val="24"/>
                <w:szCs w:val="24"/>
              </w:rPr>
              <w:t>1</w:t>
            </w:r>
            <w:r w:rsidR="00CD4BD8">
              <w:rPr>
                <w:sz w:val="24"/>
                <w:szCs w:val="24"/>
              </w:rPr>
              <w:t>.0</w:t>
            </w:r>
            <w:r w:rsidR="00A16B28">
              <w:rPr>
                <w:sz w:val="24"/>
                <w:szCs w:val="24"/>
              </w:rPr>
              <w:t>8</w:t>
            </w:r>
            <w:r w:rsidR="00CD4BD8">
              <w:rPr>
                <w:sz w:val="24"/>
                <w:szCs w:val="24"/>
              </w:rPr>
              <w:t>.201</w:t>
            </w:r>
            <w:r w:rsidR="00391CF0">
              <w:rPr>
                <w:sz w:val="24"/>
                <w:szCs w:val="24"/>
              </w:rPr>
              <w:t>6</w:t>
            </w:r>
            <w:r w:rsidR="00CD4BD8">
              <w:rPr>
                <w:sz w:val="24"/>
                <w:szCs w:val="24"/>
              </w:rPr>
              <w:t xml:space="preserve">г. – </w:t>
            </w:r>
            <w:r w:rsidR="00007F4F">
              <w:rPr>
                <w:sz w:val="24"/>
                <w:szCs w:val="24"/>
              </w:rPr>
              <w:t>3</w:t>
            </w:r>
            <w:r w:rsidR="00E00B55">
              <w:rPr>
                <w:sz w:val="24"/>
                <w:szCs w:val="24"/>
              </w:rPr>
              <w:t>1</w:t>
            </w:r>
            <w:r w:rsidR="00CD4BD8">
              <w:rPr>
                <w:sz w:val="24"/>
                <w:szCs w:val="24"/>
              </w:rPr>
              <w:t>.</w:t>
            </w:r>
            <w:r w:rsidR="00E00B55">
              <w:rPr>
                <w:sz w:val="24"/>
                <w:szCs w:val="24"/>
              </w:rPr>
              <w:t>07</w:t>
            </w:r>
            <w:r w:rsidR="00CD4BD8">
              <w:rPr>
                <w:sz w:val="24"/>
                <w:szCs w:val="24"/>
              </w:rPr>
              <w:t>.201</w:t>
            </w:r>
            <w:r w:rsidR="00E00B55">
              <w:rPr>
                <w:sz w:val="24"/>
                <w:szCs w:val="24"/>
              </w:rPr>
              <w:t>7</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b"/>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00B55">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00B55">
              <w:rPr>
                <w:sz w:val="24"/>
                <w:szCs w:val="24"/>
              </w:rPr>
              <w:t>5</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rPr>
              <w:t xml:space="preserve">Копия № 3 </w:t>
            </w:r>
            <w:r>
              <w:t xml:space="preserve">на бумажном и электронном носителе – </w:t>
            </w:r>
            <w:proofErr w:type="gramStart"/>
            <w:r>
              <w:t>Скан-копии</w:t>
            </w:r>
            <w:proofErr w:type="gramEnd"/>
            <w:r>
              <w:t xml:space="preserve"> с Оригиналов документов для а</w:t>
            </w:r>
            <w:r w:rsidR="00E00B55">
              <w:t>ккредитации в базе поставщиков П</w:t>
            </w:r>
            <w:r>
              <w:t>АО «</w:t>
            </w:r>
            <w:proofErr w:type="spellStart"/>
            <w:r w:rsidR="00E00B55">
              <w:t>Юнипро</w:t>
            </w:r>
            <w:proofErr w:type="spellEnd"/>
            <w:r>
              <w:t>» Раздел 2 (Подраздел 2.1).</w:t>
            </w:r>
          </w:p>
          <w:p w:rsidR="00A16B28" w:rsidRDefault="00A16B28" w:rsidP="00A16B28">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A16B28" w:rsidRDefault="00A16B28" w:rsidP="00A16B28">
            <w:pPr>
              <w:pStyle w:val="afffb"/>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A16B28" w:rsidRDefault="00A16B28" w:rsidP="00A16B28">
            <w:pPr>
              <w:pStyle w:val="afffb"/>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A16B28" w:rsidP="00A16B28">
            <w:pPr>
              <w:pStyle w:val="afffb"/>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3"/>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E00B5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 xml:space="preserve">на портал для самостоятельной </w:t>
            </w:r>
            <w:r w:rsidR="00E00B55">
              <w:rPr>
                <w:sz w:val="24"/>
                <w:szCs w:val="24"/>
              </w:rPr>
              <w:t>регистрации в базе поставщиков П</w:t>
            </w:r>
            <w:r w:rsidR="00783BB5">
              <w:rPr>
                <w:sz w:val="24"/>
                <w:szCs w:val="24"/>
              </w:rPr>
              <w:t>АО «</w:t>
            </w:r>
            <w:proofErr w:type="spellStart"/>
            <w:r w:rsidR="00E00B55">
              <w:rPr>
                <w:sz w:val="24"/>
                <w:szCs w:val="24"/>
              </w:rPr>
              <w:t>Юнипро</w:t>
            </w:r>
            <w:proofErr w:type="spellEnd"/>
            <w:r w:rsidR="00783BB5">
              <w:rPr>
                <w:sz w:val="24"/>
                <w:szCs w:val="24"/>
              </w:rPr>
              <w:t>»</w:t>
            </w:r>
            <w:r w:rsidRPr="00F3026D">
              <w:rPr>
                <w:sz w:val="24"/>
                <w:szCs w:val="24"/>
                <w:lang w:eastAsia="en-US"/>
              </w:rPr>
              <w:t>:</w:t>
            </w:r>
            <w:r w:rsidRPr="00F3026D">
              <w:rPr>
                <w:color w:val="FF0000"/>
                <w:sz w:val="24"/>
                <w:szCs w:val="24"/>
                <w:lang w:eastAsia="en-US"/>
              </w:rPr>
              <w:t xml:space="preserve"> </w:t>
            </w:r>
            <w:hyperlink r:id="rId14" w:history="1">
              <w:r w:rsidR="00783BB5" w:rsidRPr="00C26862">
                <w:rPr>
                  <w:rStyle w:val="af3"/>
                  <w:i/>
                  <w:sz w:val="24"/>
                  <w:szCs w:val="24"/>
                  <w:lang w:eastAsia="en-US"/>
                </w:rPr>
                <w:t>http://www.eon-russia.ru/purchase/</w:t>
              </w:r>
              <w:r w:rsidR="00783BB5" w:rsidRPr="00C26862">
                <w:rPr>
                  <w:rStyle w:val="af3"/>
                  <w:i/>
                  <w:sz w:val="24"/>
                  <w:szCs w:val="24"/>
                  <w:lang w:val="en-US" w:eastAsia="en-US"/>
                </w:rPr>
                <w:t>accreditation</w:t>
              </w:r>
              <w:r w:rsidR="00783BB5" w:rsidRPr="00C26862">
                <w:rPr>
                  <w:rStyle w:val="af3"/>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b"/>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b"/>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b"/>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5"/>
        <w:numPr>
          <w:ilvl w:val="0"/>
          <w:numId w:val="0"/>
        </w:numPr>
        <w:spacing w:line="276" w:lineRule="auto"/>
        <w:rPr>
          <w:sz w:val="24"/>
          <w:szCs w:val="24"/>
        </w:rPr>
      </w:pPr>
    </w:p>
    <w:p w:rsidR="00BC5425" w:rsidRPr="00F3026D" w:rsidRDefault="00BC5425" w:rsidP="00F3026D">
      <w:pPr>
        <w:pStyle w:val="a5"/>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5"/>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5"/>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3"/>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E00B55">
        <w:rPr>
          <w:color w:val="000000"/>
          <w:sz w:val="24"/>
          <w:szCs w:val="24"/>
        </w:rPr>
        <w:t>309</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E00B55">
        <w:rPr>
          <w:color w:val="000000"/>
          <w:sz w:val="24"/>
          <w:szCs w:val="24"/>
        </w:rPr>
        <w:t>30</w:t>
      </w:r>
      <w:r w:rsidR="00FA4DD6" w:rsidRPr="00032434">
        <w:rPr>
          <w:color w:val="000000"/>
          <w:sz w:val="24"/>
          <w:szCs w:val="24"/>
        </w:rPr>
        <w:t>»</w:t>
      </w:r>
      <w:r w:rsidR="008B6D6E" w:rsidRPr="00032434">
        <w:rPr>
          <w:color w:val="000000"/>
          <w:sz w:val="24"/>
          <w:szCs w:val="24"/>
        </w:rPr>
        <w:t xml:space="preserve"> </w:t>
      </w:r>
      <w:r w:rsidR="00A16B28">
        <w:rPr>
          <w:color w:val="000000"/>
          <w:sz w:val="24"/>
          <w:szCs w:val="24"/>
        </w:rPr>
        <w:t>июня</w:t>
      </w:r>
      <w:r w:rsidR="008B6D6E" w:rsidRPr="00032434">
        <w:rPr>
          <w:color w:val="000000"/>
          <w:sz w:val="24"/>
          <w:szCs w:val="24"/>
        </w:rPr>
        <w:t xml:space="preserve">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E6455E" w:rsidRPr="00E6455E">
        <w:rPr>
          <w:color w:val="000000"/>
          <w:sz w:val="24"/>
          <w:szCs w:val="24"/>
        </w:rPr>
        <w:t>Техническое предложение  (форма</w:t>
      </w:r>
      <w:r w:rsidR="00E6455E" w:rsidRPr="00E6455E">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E6455E" w:rsidRPr="00CC6391">
        <w:rPr>
          <w:color w:val="000000"/>
          <w:sz w:val="24"/>
          <w:szCs w:val="24"/>
        </w:rPr>
        <w:t xml:space="preserve">График оказания услуг (форма </w:t>
      </w:r>
      <w:r w:rsidR="00E6455E">
        <w:rPr>
          <w:noProof/>
          <w:color w:val="000000"/>
          <w:sz w:val="24"/>
          <w:szCs w:val="24"/>
        </w:rPr>
        <w:t>3</w:t>
      </w:r>
      <w:r w:rsidR="00E6455E"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E6455E" w:rsidRPr="00007F4F" w:rsidRDefault="00991D00" w:rsidP="00007F4F">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E6455E" w:rsidRPr="00E6455E">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r>
        <w:fldChar w:fldCharType="begin"/>
      </w:r>
      <w:r>
        <w:instrText xml:space="preserve"> REF _Ref93265116 \h  \* MERGEFORMAT </w:instrText>
      </w:r>
      <w:r>
        <w:fldChar w:fldCharType="separate"/>
      </w:r>
    </w:p>
    <w:p w:rsidR="00055407" w:rsidRPr="00CC6391" w:rsidRDefault="00E6455E"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E6455E" w:rsidRPr="00E6455E">
        <w:rPr>
          <w:color w:val="000000"/>
          <w:sz w:val="24"/>
          <w:szCs w:val="24"/>
        </w:rPr>
        <w:t>План распределения объемов услуг между генеральным подрядчиком и субподрядчиками (соисполнителями)</w:t>
      </w:r>
      <w:r w:rsidR="00E6455E"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6455E" w:rsidRPr="00E6455E">
        <w:rPr>
          <w:color w:val="000000"/>
          <w:sz w:val="24"/>
          <w:szCs w:val="24"/>
        </w:rPr>
        <w:t xml:space="preserve">Анкета Участника (форма </w:t>
      </w:r>
      <w:r w:rsidR="00E6455E" w:rsidRPr="00E6455E">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6455E" w:rsidRPr="00E6455E">
        <w:rPr>
          <w:color w:val="000000"/>
          <w:sz w:val="24"/>
          <w:szCs w:val="24"/>
        </w:rPr>
        <w:t xml:space="preserve">Справка о перечне и годовых объемах выполнения аналогичных договоров (форма </w:t>
      </w:r>
      <w:r w:rsidR="00E6455E" w:rsidRPr="00E6455E">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5"/>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5"/>
        <w:numPr>
          <w:ilvl w:val="0"/>
          <w:numId w:val="0"/>
        </w:numPr>
        <w:spacing w:line="276" w:lineRule="auto"/>
        <w:rPr>
          <w:b/>
          <w:sz w:val="24"/>
          <w:szCs w:val="24"/>
        </w:rPr>
      </w:pP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6"/>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5"/>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5"/>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5"/>
        <w:numPr>
          <w:ilvl w:val="0"/>
          <w:numId w:val="0"/>
        </w:numPr>
        <w:spacing w:line="276" w:lineRule="auto"/>
        <w:rPr>
          <w:b/>
          <w:sz w:val="24"/>
          <w:szCs w:val="24"/>
        </w:rPr>
      </w:pPr>
    </w:p>
    <w:p w:rsidR="00E044C1" w:rsidRPr="00CC6391" w:rsidRDefault="00FE3876" w:rsidP="00165C37">
      <w:pPr>
        <w:pStyle w:val="a6"/>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6"/>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6"/>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6"/>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5"/>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9"/>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5"/>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6"/>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6"/>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6"/>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6"/>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5"/>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c"/>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c"/>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bl>
    <w:p w:rsidR="00AF59D1" w:rsidRPr="00CC6391" w:rsidRDefault="00AF59D1" w:rsidP="007E2A40">
      <w:pPr>
        <w:pStyle w:val="a5"/>
        <w:numPr>
          <w:ilvl w:val="0"/>
          <w:numId w:val="0"/>
        </w:numPr>
        <w:spacing w:line="276" w:lineRule="auto"/>
        <w:rPr>
          <w:sz w:val="24"/>
          <w:szCs w:val="24"/>
        </w:rPr>
      </w:pP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5"/>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5"/>
        <w:numPr>
          <w:ilvl w:val="0"/>
          <w:numId w:val="0"/>
        </w:numPr>
        <w:tabs>
          <w:tab w:val="num" w:pos="1560"/>
        </w:tabs>
        <w:spacing w:line="276" w:lineRule="auto"/>
        <w:rPr>
          <w:b/>
          <w:sz w:val="24"/>
          <w:szCs w:val="24"/>
        </w:rPr>
      </w:pPr>
    </w:p>
    <w:p w:rsidR="00B668F6" w:rsidRPr="009059C7" w:rsidRDefault="00B668F6" w:rsidP="00C2461B">
      <w:pPr>
        <w:pStyle w:val="a5"/>
        <w:numPr>
          <w:ilvl w:val="0"/>
          <w:numId w:val="0"/>
        </w:numPr>
        <w:tabs>
          <w:tab w:val="num" w:pos="1560"/>
        </w:tabs>
        <w:spacing w:line="276" w:lineRule="auto"/>
        <w:rPr>
          <w:b/>
          <w:sz w:val="24"/>
          <w:szCs w:val="24"/>
        </w:rPr>
      </w:pPr>
    </w:p>
    <w:p w:rsidR="007E2A40" w:rsidRPr="00CC6391" w:rsidRDefault="00C2461B" w:rsidP="00165C37">
      <w:pPr>
        <w:pStyle w:val="a5"/>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6"/>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6"/>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6"/>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5"/>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9"/>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9"/>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9"/>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9"/>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9"/>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E92BB7" w:rsidP="0076152C">
            <w:pPr>
              <w:pStyle w:val="afc"/>
              <w:spacing w:before="0" w:after="0"/>
              <w:rPr>
                <w:color w:val="000000"/>
                <w:szCs w:val="24"/>
              </w:rPr>
            </w:pP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E92BB7" w:rsidP="0076152C">
            <w:pPr>
              <w:pStyle w:val="afc"/>
              <w:spacing w:before="0" w:after="0"/>
              <w:rPr>
                <w:color w:val="000000"/>
                <w:szCs w:val="24"/>
              </w:rPr>
            </w:pP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74213B" w:rsidP="0076152C">
            <w:pPr>
              <w:pStyle w:val="afc"/>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c"/>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c"/>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c"/>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c"/>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c"/>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c"/>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c"/>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c"/>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5"/>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5"/>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5"/>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5"/>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6"/>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6"/>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7"/>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7"/>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5"/>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9"/>
              <w:tabs>
                <w:tab w:val="num" w:pos="0"/>
              </w:tabs>
              <w:spacing w:before="0" w:after="0" w:line="276" w:lineRule="auto"/>
              <w:ind w:left="0"/>
              <w:rPr>
                <w:sz w:val="24"/>
                <w:szCs w:val="24"/>
              </w:rPr>
            </w:pPr>
          </w:p>
        </w:tc>
        <w:tc>
          <w:tcPr>
            <w:tcW w:w="2520" w:type="dxa"/>
            <w:vMerge/>
          </w:tcPr>
          <w:p w:rsidR="00B620AF" w:rsidRPr="00CC6391" w:rsidRDefault="00B620AF" w:rsidP="00D639A9">
            <w:pPr>
              <w:pStyle w:val="af9"/>
              <w:tabs>
                <w:tab w:val="num" w:pos="0"/>
              </w:tabs>
              <w:spacing w:before="0" w:after="0" w:line="276" w:lineRule="auto"/>
              <w:ind w:left="0"/>
              <w:rPr>
                <w:sz w:val="24"/>
                <w:szCs w:val="24"/>
              </w:rPr>
            </w:pPr>
          </w:p>
        </w:tc>
        <w:tc>
          <w:tcPr>
            <w:tcW w:w="1970" w:type="dxa"/>
            <w:vMerge/>
          </w:tcPr>
          <w:p w:rsidR="00B620AF" w:rsidRPr="00CC6391" w:rsidRDefault="00B620AF" w:rsidP="00D639A9">
            <w:pPr>
              <w:pStyle w:val="af9"/>
              <w:tabs>
                <w:tab w:val="num" w:pos="0"/>
              </w:tabs>
              <w:spacing w:before="0" w:after="0" w:line="276" w:lineRule="auto"/>
              <w:ind w:left="0"/>
              <w:rPr>
                <w:sz w:val="24"/>
                <w:szCs w:val="24"/>
              </w:rPr>
            </w:pPr>
          </w:p>
        </w:tc>
        <w:tc>
          <w:tcPr>
            <w:tcW w:w="1713" w:type="dxa"/>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9"/>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9"/>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c"/>
              <w:tabs>
                <w:tab w:val="num" w:pos="0"/>
              </w:tabs>
              <w:spacing w:before="0" w:after="0" w:line="276" w:lineRule="auto"/>
              <w:ind w:left="0"/>
              <w:jc w:val="center"/>
              <w:rPr>
                <w:b/>
                <w:szCs w:val="24"/>
              </w:rPr>
            </w:pPr>
          </w:p>
        </w:tc>
        <w:tc>
          <w:tcPr>
            <w:tcW w:w="1579" w:type="dxa"/>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007F4F" w:rsidRDefault="00007F4F" w:rsidP="00165C37">
      <w:pPr>
        <w:pStyle w:val="a5"/>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Pr>
          <w:b/>
          <w:sz w:val="24"/>
          <w:szCs w:val="24"/>
        </w:rPr>
        <w:br w:type="page"/>
      </w:r>
    </w:p>
    <w:p w:rsidR="00D639A9" w:rsidRPr="00CC6391" w:rsidRDefault="0089186F" w:rsidP="00165C37">
      <w:pPr>
        <w:pStyle w:val="a5"/>
        <w:numPr>
          <w:ilvl w:val="2"/>
          <w:numId w:val="45"/>
        </w:numPr>
        <w:spacing w:line="276" w:lineRule="auto"/>
        <w:ind w:left="0" w:firstLine="0"/>
        <w:rPr>
          <w:b/>
          <w:sz w:val="24"/>
          <w:szCs w:val="24"/>
        </w:rPr>
      </w:pPr>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6"/>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5"/>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7"/>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7"/>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5"/>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9"/>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9"/>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9"/>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9"/>
              <w:spacing w:before="0" w:after="0" w:line="276" w:lineRule="auto"/>
              <w:rPr>
                <w:sz w:val="24"/>
                <w:szCs w:val="24"/>
              </w:rPr>
            </w:pPr>
          </w:p>
        </w:tc>
        <w:tc>
          <w:tcPr>
            <w:tcW w:w="2706" w:type="dxa"/>
            <w:vMerge/>
          </w:tcPr>
          <w:p w:rsidR="00B620AF" w:rsidRPr="00CC6391" w:rsidRDefault="00B620AF" w:rsidP="006173D7">
            <w:pPr>
              <w:pStyle w:val="af9"/>
              <w:spacing w:before="0" w:after="0" w:line="276" w:lineRule="auto"/>
              <w:rPr>
                <w:sz w:val="24"/>
                <w:szCs w:val="24"/>
              </w:rPr>
            </w:pPr>
          </w:p>
        </w:tc>
        <w:tc>
          <w:tcPr>
            <w:tcW w:w="1967" w:type="dxa"/>
            <w:vMerge/>
          </w:tcPr>
          <w:p w:rsidR="00B620AF" w:rsidRPr="00CC6391" w:rsidRDefault="00B620AF" w:rsidP="006173D7">
            <w:pPr>
              <w:pStyle w:val="af9"/>
              <w:spacing w:before="0" w:after="0" w:line="276" w:lineRule="auto"/>
              <w:rPr>
                <w:sz w:val="24"/>
                <w:szCs w:val="24"/>
              </w:rPr>
            </w:pPr>
          </w:p>
        </w:tc>
        <w:tc>
          <w:tcPr>
            <w:tcW w:w="1708" w:type="dxa"/>
          </w:tcPr>
          <w:p w:rsidR="00B620AF" w:rsidRPr="00CC6391" w:rsidRDefault="00B620AF" w:rsidP="006173D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9"/>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9"/>
              <w:spacing w:before="0" w:after="0" w:line="276" w:lineRule="auto"/>
              <w:rPr>
                <w:sz w:val="24"/>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c"/>
              <w:spacing w:before="0" w:after="0" w:line="276" w:lineRule="auto"/>
              <w:rPr>
                <w:szCs w:val="24"/>
              </w:rPr>
            </w:pP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5495" w:type="dxa"/>
            <w:gridSpan w:val="3"/>
          </w:tcPr>
          <w:p w:rsidR="00B620AF" w:rsidRPr="00CC6391" w:rsidRDefault="00B620AF" w:rsidP="006173D7">
            <w:pPr>
              <w:pStyle w:val="afc"/>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c"/>
              <w:spacing w:before="0" w:after="0" w:line="276" w:lineRule="auto"/>
              <w:jc w:val="center"/>
              <w:rPr>
                <w:b/>
                <w:szCs w:val="24"/>
              </w:rPr>
            </w:pPr>
          </w:p>
        </w:tc>
        <w:tc>
          <w:tcPr>
            <w:tcW w:w="1581" w:type="dxa"/>
          </w:tcPr>
          <w:p w:rsidR="00B620AF" w:rsidRPr="00CC6391" w:rsidRDefault="00B620AF" w:rsidP="006173D7">
            <w:pPr>
              <w:pStyle w:val="afc"/>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c"/>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007F4F" w:rsidRDefault="00B620AF" w:rsidP="00007F4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7" w:name="_Toc90385126"/>
      <w:bookmarkStart w:id="78" w:name="_Toc93293103"/>
      <w:bookmarkStart w:id="79" w:name="_Toc423378611"/>
      <w:bookmarkStart w:id="80" w:name="_Toc423421114"/>
    </w:p>
    <w:p w:rsidR="006173D7" w:rsidRPr="00CC6391" w:rsidRDefault="00B620AF" w:rsidP="00165C37">
      <w:pPr>
        <w:pStyle w:val="a5"/>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6"/>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6"/>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5"/>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9"/>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9"/>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9"/>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c"/>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c"/>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c"/>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c"/>
              <w:spacing w:before="0" w:after="0" w:line="276" w:lineRule="auto"/>
              <w:ind w:left="0"/>
              <w:rPr>
                <w:szCs w:val="24"/>
              </w:rPr>
            </w:pPr>
          </w:p>
        </w:tc>
        <w:tc>
          <w:tcPr>
            <w:tcW w:w="4252" w:type="dxa"/>
          </w:tcPr>
          <w:p w:rsidR="00824F6A" w:rsidRPr="00CC6391" w:rsidRDefault="00824F6A" w:rsidP="00CE0A3A">
            <w:pPr>
              <w:pStyle w:val="afc"/>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c"/>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c"/>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c"/>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c"/>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c"/>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rPr>
                <w:szCs w:val="24"/>
              </w:rPr>
            </w:pPr>
            <w:r w:rsidRPr="00CC6391">
              <w:rPr>
                <w:szCs w:val="24"/>
              </w:rPr>
              <w:t>D-U-N-S®-номер *</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c"/>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c"/>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c"/>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c"/>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c"/>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c"/>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c"/>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c"/>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c"/>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c"/>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c"/>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c"/>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c"/>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c"/>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c"/>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c"/>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c"/>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c"/>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c"/>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3"/>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5"/>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6"/>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5"/>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007F4F" w:rsidRPr="00CC6391" w:rsidRDefault="00007F4F" w:rsidP="00ED0C65">
      <w:pPr>
        <w:spacing w:line="276" w:lineRule="auto"/>
        <w:ind w:firstLine="0"/>
        <w:jc w:val="left"/>
        <w:rPr>
          <w:sz w:val="24"/>
          <w:szCs w:val="24"/>
        </w:rPr>
      </w:pPr>
    </w:p>
    <w:p w:rsidR="00D25917"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007F4F" w:rsidRPr="00CC6391" w:rsidRDefault="00007F4F" w:rsidP="00ED0C65">
      <w:pPr>
        <w:suppressAutoHyphens/>
        <w:spacing w:line="276" w:lineRule="auto"/>
        <w:ind w:firstLine="0"/>
        <w:jc w:val="center"/>
        <w:rPr>
          <w:b/>
          <w:sz w:val="24"/>
          <w:szCs w:val="24"/>
        </w:rPr>
      </w:pP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9"/>
              <w:spacing w:before="0" w:after="0" w:line="276" w:lineRule="auto"/>
              <w:rPr>
                <w:sz w:val="24"/>
                <w:szCs w:val="24"/>
              </w:rPr>
            </w:pPr>
            <w:r w:rsidRPr="00CC6391">
              <w:rPr>
                <w:sz w:val="24"/>
                <w:szCs w:val="24"/>
              </w:rPr>
              <w:t>№</w:t>
            </w:r>
          </w:p>
          <w:p w:rsidR="00175E62" w:rsidRPr="00CC6391" w:rsidRDefault="00175E62" w:rsidP="00ED0C65">
            <w:pPr>
              <w:pStyle w:val="af9"/>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9"/>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9"/>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9"/>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9"/>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9"/>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c"/>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c"/>
              <w:spacing w:before="0" w:after="0" w:line="276" w:lineRule="auto"/>
              <w:rPr>
                <w:szCs w:val="24"/>
              </w:rPr>
            </w:pPr>
            <w:r w:rsidRPr="00CC6391">
              <w:rPr>
                <w:szCs w:val="24"/>
              </w:rPr>
              <w:t>…</w:t>
            </w: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c"/>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c"/>
              <w:spacing w:before="0" w:after="0" w:line="276" w:lineRule="auto"/>
              <w:rPr>
                <w:b/>
                <w:szCs w:val="24"/>
              </w:rPr>
            </w:pPr>
          </w:p>
        </w:tc>
        <w:tc>
          <w:tcPr>
            <w:tcW w:w="1440" w:type="dxa"/>
          </w:tcPr>
          <w:p w:rsidR="00175E62" w:rsidRPr="00CC6391" w:rsidRDefault="00175E62" w:rsidP="00ED0C65">
            <w:pPr>
              <w:pStyle w:val="afc"/>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c"/>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EB1D97" w:rsidP="00ED0C65">
            <w:pPr>
              <w:pStyle w:val="afc"/>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c"/>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c"/>
              <w:spacing w:before="0" w:after="0" w:line="276" w:lineRule="auto"/>
              <w:rPr>
                <w:b/>
                <w:szCs w:val="24"/>
              </w:rPr>
            </w:pPr>
          </w:p>
        </w:tc>
        <w:tc>
          <w:tcPr>
            <w:tcW w:w="1440" w:type="dxa"/>
          </w:tcPr>
          <w:p w:rsidR="00F529B1" w:rsidRPr="00CC6391" w:rsidRDefault="00F529B1" w:rsidP="003241FD">
            <w:pPr>
              <w:pStyle w:val="afc"/>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c"/>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c"/>
              <w:spacing w:before="0" w:after="0" w:line="276" w:lineRule="auto"/>
              <w:rPr>
                <w:b/>
                <w:szCs w:val="24"/>
              </w:rPr>
            </w:pPr>
          </w:p>
        </w:tc>
        <w:tc>
          <w:tcPr>
            <w:tcW w:w="1440" w:type="dxa"/>
          </w:tcPr>
          <w:p w:rsidR="00F529B1" w:rsidRPr="00CC6391" w:rsidRDefault="00F529B1" w:rsidP="003241FD">
            <w:pPr>
              <w:pStyle w:val="afc"/>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007F4F" w:rsidRDefault="00007F4F"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007F4F" w:rsidRPr="00CC6391" w:rsidRDefault="00007F4F" w:rsidP="00ED0C65">
      <w:pPr>
        <w:spacing w:line="276" w:lineRule="auto"/>
        <w:rPr>
          <w:sz w:val="24"/>
          <w:szCs w:val="24"/>
        </w:rPr>
      </w:pP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5"/>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5"/>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9"/>
              <w:spacing w:before="0" w:after="0"/>
              <w:rPr>
                <w:sz w:val="24"/>
                <w:szCs w:val="24"/>
              </w:rPr>
            </w:pPr>
            <w:r w:rsidRPr="00CC6391">
              <w:rPr>
                <w:sz w:val="24"/>
                <w:szCs w:val="24"/>
              </w:rPr>
              <w:t>№</w:t>
            </w:r>
          </w:p>
          <w:p w:rsidR="002B7F13" w:rsidRPr="00CC6391" w:rsidRDefault="002B7F13" w:rsidP="00B320F2">
            <w:pPr>
              <w:pStyle w:val="af9"/>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9"/>
              <w:spacing w:before="0" w:after="0"/>
              <w:rPr>
                <w:sz w:val="24"/>
                <w:szCs w:val="24"/>
              </w:rPr>
            </w:pPr>
            <w:r w:rsidRPr="00CC6391">
              <w:rPr>
                <w:sz w:val="24"/>
                <w:szCs w:val="24"/>
              </w:rPr>
              <w:t>Наименование</w:t>
            </w:r>
          </w:p>
          <w:p w:rsidR="002B7F13" w:rsidRPr="00CC6391" w:rsidRDefault="002B7F13" w:rsidP="00B320F2">
            <w:pPr>
              <w:pStyle w:val="af9"/>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9"/>
              <w:spacing w:before="0" w:after="0"/>
              <w:rPr>
                <w:sz w:val="24"/>
                <w:szCs w:val="24"/>
              </w:rPr>
            </w:pPr>
            <w:r w:rsidRPr="00CC6391">
              <w:rPr>
                <w:sz w:val="24"/>
                <w:szCs w:val="24"/>
              </w:rPr>
              <w:t>Кол-во</w:t>
            </w:r>
          </w:p>
        </w:tc>
        <w:tc>
          <w:tcPr>
            <w:tcW w:w="1559" w:type="dxa"/>
          </w:tcPr>
          <w:p w:rsidR="002B7F13" w:rsidRPr="00CC6391" w:rsidRDefault="002B7F13" w:rsidP="002B7F13">
            <w:pPr>
              <w:pStyle w:val="af9"/>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9"/>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9"/>
              <w:spacing w:before="0" w:after="0"/>
              <w:rPr>
                <w:sz w:val="24"/>
                <w:szCs w:val="24"/>
              </w:rPr>
            </w:pPr>
          </w:p>
        </w:tc>
        <w:tc>
          <w:tcPr>
            <w:tcW w:w="2358" w:type="dxa"/>
          </w:tcPr>
          <w:p w:rsidR="002A7CD2" w:rsidRPr="00CC6391" w:rsidRDefault="002A7CD2" w:rsidP="002A7CD2">
            <w:pPr>
              <w:pStyle w:val="af9"/>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9"/>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B320F2">
            <w:pPr>
              <w:pStyle w:val="afc"/>
              <w:spacing w:before="0" w:after="0"/>
              <w:rPr>
                <w:szCs w:val="24"/>
              </w:rPr>
            </w:pPr>
            <w:r w:rsidRPr="00CC6391">
              <w:rPr>
                <w:szCs w:val="24"/>
              </w:rPr>
              <w:t>…</w:t>
            </w: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E044C1" w:rsidRPr="00CC6391" w:rsidRDefault="00B620AF" w:rsidP="00165C37">
      <w:pPr>
        <w:pStyle w:val="a5"/>
        <w:numPr>
          <w:ilvl w:val="2"/>
          <w:numId w:val="39"/>
        </w:numPr>
        <w:ind w:left="1134" w:hanging="1134"/>
        <w:rPr>
          <w:b/>
          <w:sz w:val="24"/>
          <w:szCs w:val="24"/>
        </w:rPr>
      </w:pPr>
      <w:bookmarkStart w:id="100" w:name="_Toc423378620"/>
      <w:bookmarkStart w:id="101" w:name="_Toc423421123"/>
      <w:r w:rsidRPr="00CC6391">
        <w:rPr>
          <w:b/>
          <w:sz w:val="24"/>
          <w:szCs w:val="24"/>
        </w:rPr>
        <w:t>Инструкции по заполнению</w:t>
      </w:r>
      <w:bookmarkEnd w:id="100"/>
      <w:bookmarkEnd w:id="101"/>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5"/>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9"/>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9"/>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9"/>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9"/>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9"/>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c"/>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c"/>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c"/>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jc w:val="center"/>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9"/>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9"/>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5"/>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6"/>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6"/>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5"/>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w:t>
      </w:r>
      <w:r w:rsidR="0070341F">
        <w:rPr>
          <w:sz w:val="24"/>
          <w:szCs w:val="24"/>
        </w:rPr>
        <w:t>сен на включение в заключаемые П</w:t>
      </w:r>
      <w:r w:rsidR="008667B0" w:rsidRPr="00CC6391">
        <w:rPr>
          <w:sz w:val="24"/>
          <w:szCs w:val="24"/>
        </w:rPr>
        <w:t>АО «</w:t>
      </w:r>
      <w:r w:rsidR="0070341F">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8667B0" w:rsidP="00165C37">
      <w:pPr>
        <w:pStyle w:val="a5"/>
        <w:numPr>
          <w:ilvl w:val="2"/>
          <w:numId w:val="39"/>
        </w:numPr>
        <w:spacing w:line="276" w:lineRule="auto"/>
        <w:ind w:left="0" w:firstLine="0"/>
        <w:rPr>
          <w:b/>
          <w:sz w:val="24"/>
          <w:szCs w:val="24"/>
        </w:rPr>
      </w:pPr>
      <w:bookmarkStart w:id="110" w:name="_Toc423378626"/>
      <w:bookmarkStart w:id="111" w:name="_Toc423421129"/>
      <w:r w:rsidRPr="00CC6391">
        <w:rPr>
          <w:b/>
          <w:sz w:val="24"/>
          <w:szCs w:val="24"/>
        </w:rPr>
        <w:t>Инструкции по заполнению</w:t>
      </w:r>
      <w:bookmarkEnd w:id="110"/>
      <w:bookmarkEnd w:id="111"/>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5"/>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6"/>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783BB5">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01339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3078EA" w:rsidRPr="003078EA" w:rsidRDefault="003078EA" w:rsidP="003078EA">
      <w:pPr>
        <w:pStyle w:val="afff6"/>
        <w:rPr>
          <w:sz w:val="24"/>
          <w:szCs w:val="24"/>
        </w:rPr>
      </w:pPr>
      <w:r w:rsidRPr="003078EA">
        <w:rPr>
          <w:sz w:val="24"/>
          <w:szCs w:val="24"/>
        </w:rPr>
        <w:t xml:space="preserve">Договор оказания услуг № </w:t>
      </w:r>
    </w:p>
    <w:p w:rsidR="003078EA" w:rsidRPr="003078EA" w:rsidRDefault="003078EA" w:rsidP="003078EA">
      <w:pPr>
        <w:spacing w:line="240" w:lineRule="auto"/>
        <w:rPr>
          <w:b/>
          <w:sz w:val="24"/>
          <w:szCs w:val="24"/>
        </w:rPr>
      </w:pPr>
    </w:p>
    <w:p w:rsidR="003078EA" w:rsidRPr="003078EA" w:rsidRDefault="003078EA" w:rsidP="003078EA">
      <w:pPr>
        <w:spacing w:line="240" w:lineRule="auto"/>
        <w:rPr>
          <w:sz w:val="24"/>
          <w:szCs w:val="24"/>
        </w:rPr>
      </w:pPr>
      <w:r w:rsidRPr="003078EA">
        <w:rPr>
          <w:sz w:val="24"/>
          <w:szCs w:val="24"/>
        </w:rPr>
        <w:t>г. Шатура</w:t>
      </w:r>
      <w:r w:rsidRPr="003078EA">
        <w:rPr>
          <w:sz w:val="24"/>
          <w:szCs w:val="24"/>
        </w:rPr>
        <w:tab/>
      </w:r>
      <w:r w:rsidRPr="003078EA">
        <w:rPr>
          <w:sz w:val="24"/>
          <w:szCs w:val="24"/>
        </w:rPr>
        <w:tab/>
      </w:r>
      <w:r w:rsidRPr="003078EA">
        <w:rPr>
          <w:sz w:val="24"/>
          <w:szCs w:val="24"/>
        </w:rPr>
        <w:tab/>
      </w:r>
      <w:r w:rsidRPr="003078EA">
        <w:rPr>
          <w:sz w:val="24"/>
          <w:szCs w:val="24"/>
        </w:rPr>
        <w:tab/>
      </w:r>
      <w:r w:rsidRPr="003078EA">
        <w:rPr>
          <w:sz w:val="24"/>
          <w:szCs w:val="24"/>
        </w:rPr>
        <w:tab/>
      </w:r>
      <w:r w:rsidRPr="003078EA">
        <w:rPr>
          <w:sz w:val="24"/>
          <w:szCs w:val="24"/>
        </w:rPr>
        <w:tab/>
      </w:r>
      <w:r w:rsidRPr="003078EA">
        <w:rPr>
          <w:sz w:val="24"/>
          <w:szCs w:val="24"/>
        </w:rPr>
        <w:tab/>
      </w:r>
      <w:r w:rsidRPr="003078EA">
        <w:rPr>
          <w:sz w:val="24"/>
          <w:szCs w:val="24"/>
        </w:rPr>
        <w:tab/>
        <w:t>«__» __________ 2016 года</w:t>
      </w:r>
    </w:p>
    <w:p w:rsidR="003078EA" w:rsidRPr="003078EA" w:rsidRDefault="003078EA" w:rsidP="003078EA">
      <w:pPr>
        <w:spacing w:line="240" w:lineRule="auto"/>
        <w:rPr>
          <w:sz w:val="24"/>
          <w:szCs w:val="24"/>
        </w:rPr>
      </w:pPr>
    </w:p>
    <w:p w:rsidR="003078EA" w:rsidRDefault="003078EA" w:rsidP="003078EA">
      <w:pPr>
        <w:spacing w:line="240" w:lineRule="auto"/>
        <w:rPr>
          <w:color w:val="000000"/>
          <w:sz w:val="24"/>
          <w:szCs w:val="24"/>
        </w:rPr>
      </w:pPr>
      <w:proofErr w:type="gramStart"/>
      <w:r w:rsidRPr="003078EA">
        <w:rPr>
          <w:color w:val="000000"/>
          <w:sz w:val="24"/>
          <w:szCs w:val="24"/>
        </w:rPr>
        <w:t>Публичное акционерное общество «</w:t>
      </w:r>
      <w:proofErr w:type="spellStart"/>
      <w:r w:rsidRPr="003078EA">
        <w:rPr>
          <w:color w:val="000000"/>
          <w:sz w:val="24"/>
          <w:szCs w:val="24"/>
        </w:rPr>
        <w:t>Юнипро</w:t>
      </w:r>
      <w:proofErr w:type="spellEnd"/>
      <w:r w:rsidRPr="003078EA">
        <w:rPr>
          <w:color w:val="000000"/>
          <w:sz w:val="24"/>
          <w:szCs w:val="24"/>
        </w:rPr>
        <w:t>» (ПАО «</w:t>
      </w:r>
      <w:proofErr w:type="spellStart"/>
      <w:r w:rsidRPr="003078EA">
        <w:rPr>
          <w:color w:val="000000"/>
          <w:sz w:val="24"/>
          <w:szCs w:val="24"/>
        </w:rPr>
        <w:t>Юнипро</w:t>
      </w:r>
      <w:proofErr w:type="spellEnd"/>
      <w:r w:rsidRPr="003078EA">
        <w:rPr>
          <w:color w:val="000000"/>
          <w:sz w:val="24"/>
          <w:szCs w:val="24"/>
        </w:rPr>
        <w:t>»), именуемое в дальнейшем «Заказчик», в лице Директора филиала «Шатурская ГРЭС» ПАО «</w:t>
      </w:r>
      <w:proofErr w:type="spellStart"/>
      <w:r w:rsidRPr="003078EA">
        <w:rPr>
          <w:color w:val="000000"/>
          <w:sz w:val="24"/>
          <w:szCs w:val="24"/>
        </w:rPr>
        <w:t>Юнипро</w:t>
      </w:r>
      <w:proofErr w:type="spellEnd"/>
      <w:r w:rsidRPr="003078EA">
        <w:rPr>
          <w:color w:val="000000"/>
          <w:sz w:val="24"/>
          <w:szCs w:val="24"/>
        </w:rPr>
        <w:t xml:space="preserve">» </w:t>
      </w:r>
      <w:proofErr w:type="spellStart"/>
      <w:r w:rsidRPr="003078EA">
        <w:rPr>
          <w:color w:val="000000"/>
          <w:sz w:val="24"/>
          <w:szCs w:val="24"/>
        </w:rPr>
        <w:t>Бакурина</w:t>
      </w:r>
      <w:proofErr w:type="spellEnd"/>
      <w:r w:rsidRPr="003078EA">
        <w:rPr>
          <w:color w:val="000000"/>
          <w:sz w:val="24"/>
          <w:szCs w:val="24"/>
        </w:rPr>
        <w:t xml:space="preserve"> Сергея Федоровича, действующего на основании доверенности № </w:t>
      </w:r>
      <w:r>
        <w:rPr>
          <w:color w:val="000000"/>
          <w:sz w:val="24"/>
          <w:szCs w:val="24"/>
        </w:rPr>
        <w:t>276 от 23.06.2016г., с одной стороны, и _____________________</w:t>
      </w:r>
      <w:r w:rsidRPr="003078EA">
        <w:rPr>
          <w:color w:val="000000"/>
          <w:sz w:val="24"/>
          <w:szCs w:val="24"/>
        </w:rPr>
        <w:t>___, именуемое в дальнейшем «Исполнитель», в лице ______________, действующего на основании Устава, с другой стороны, совместно далее именуемые «Стороны», заключили настоящий договор (далее - Договор) о нижеследующем:</w:t>
      </w:r>
      <w:proofErr w:type="gramEnd"/>
    </w:p>
    <w:p w:rsidR="003078EA" w:rsidRPr="003078EA" w:rsidRDefault="003078EA" w:rsidP="003078EA">
      <w:pPr>
        <w:spacing w:line="240" w:lineRule="auto"/>
        <w:jc w:val="center"/>
        <w:rPr>
          <w:b/>
          <w:sz w:val="24"/>
          <w:szCs w:val="24"/>
        </w:rPr>
      </w:pPr>
      <w:r w:rsidRPr="003078EA">
        <w:rPr>
          <w:b/>
          <w:sz w:val="24"/>
          <w:szCs w:val="24"/>
        </w:rPr>
        <w:t>1. Предмет Договора</w:t>
      </w:r>
    </w:p>
    <w:p w:rsidR="003078EA" w:rsidRPr="003078EA" w:rsidRDefault="003078EA" w:rsidP="003078EA">
      <w:pPr>
        <w:numPr>
          <w:ilvl w:val="1"/>
          <w:numId w:val="61"/>
        </w:numPr>
        <w:tabs>
          <w:tab w:val="num" w:pos="0"/>
          <w:tab w:val="left" w:pos="1134"/>
          <w:tab w:val="left" w:pos="1276"/>
        </w:tabs>
        <w:spacing w:line="240" w:lineRule="auto"/>
        <w:ind w:left="0" w:firstLine="567"/>
        <w:rPr>
          <w:sz w:val="24"/>
          <w:szCs w:val="24"/>
        </w:rPr>
      </w:pPr>
      <w:r w:rsidRPr="003078EA">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3078EA" w:rsidRPr="003078EA" w:rsidRDefault="003078EA" w:rsidP="003078EA">
      <w:pPr>
        <w:numPr>
          <w:ilvl w:val="1"/>
          <w:numId w:val="61"/>
        </w:numPr>
        <w:tabs>
          <w:tab w:val="num" w:pos="0"/>
          <w:tab w:val="left" w:pos="1134"/>
          <w:tab w:val="left" w:pos="1276"/>
        </w:tabs>
        <w:spacing w:line="240" w:lineRule="auto"/>
        <w:ind w:left="0" w:firstLine="567"/>
        <w:rPr>
          <w:sz w:val="24"/>
          <w:szCs w:val="24"/>
        </w:rPr>
      </w:pPr>
      <w:r w:rsidRPr="003078EA">
        <w:rPr>
          <w:sz w:val="24"/>
          <w:szCs w:val="24"/>
        </w:rPr>
        <w:t>В рамках Договора Исполнитель обязуется оказать следующие услуги по техническому обслуживанию оборудования, определенные в Задании Заказчика (Приложение № 1 к Договору).</w:t>
      </w:r>
    </w:p>
    <w:p w:rsidR="003078EA" w:rsidRPr="003078EA" w:rsidRDefault="003078EA" w:rsidP="003078EA">
      <w:pPr>
        <w:numPr>
          <w:ilvl w:val="1"/>
          <w:numId w:val="61"/>
        </w:numPr>
        <w:tabs>
          <w:tab w:val="num" w:pos="0"/>
          <w:tab w:val="left" w:pos="1134"/>
          <w:tab w:val="left" w:pos="1276"/>
        </w:tabs>
        <w:spacing w:line="240" w:lineRule="auto"/>
        <w:ind w:left="0" w:firstLine="567"/>
        <w:rPr>
          <w:sz w:val="24"/>
          <w:szCs w:val="24"/>
        </w:rPr>
      </w:pPr>
      <w:r w:rsidRPr="003078EA">
        <w:rPr>
          <w:sz w:val="24"/>
          <w:szCs w:val="24"/>
        </w:rPr>
        <w:t>Срок оказания услуг, указанных в пункте 1.2 Договора, с «01» августа 2016 по «31» июля 2017 года.</w:t>
      </w:r>
    </w:p>
    <w:p w:rsidR="003078EA" w:rsidRPr="003078EA" w:rsidRDefault="003078EA" w:rsidP="003078EA">
      <w:pPr>
        <w:numPr>
          <w:ilvl w:val="1"/>
          <w:numId w:val="61"/>
        </w:numPr>
        <w:tabs>
          <w:tab w:val="num" w:pos="0"/>
          <w:tab w:val="left" w:pos="1134"/>
          <w:tab w:val="left" w:pos="1276"/>
        </w:tabs>
        <w:spacing w:line="240" w:lineRule="auto"/>
        <w:ind w:left="0" w:firstLine="567"/>
        <w:rPr>
          <w:sz w:val="24"/>
          <w:szCs w:val="24"/>
        </w:rPr>
      </w:pPr>
      <w:r w:rsidRPr="003078EA">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3078EA" w:rsidRPr="003078EA" w:rsidRDefault="003078EA" w:rsidP="003078EA">
      <w:pPr>
        <w:spacing w:before="120" w:after="120" w:line="240" w:lineRule="auto"/>
        <w:jc w:val="center"/>
        <w:rPr>
          <w:b/>
          <w:sz w:val="24"/>
          <w:szCs w:val="24"/>
        </w:rPr>
      </w:pPr>
      <w:r w:rsidRPr="003078EA">
        <w:rPr>
          <w:b/>
          <w:sz w:val="24"/>
          <w:szCs w:val="24"/>
        </w:rPr>
        <w:t xml:space="preserve">2. Права и обязанности Сторон </w:t>
      </w:r>
    </w:p>
    <w:p w:rsidR="003078EA" w:rsidRPr="003078EA" w:rsidRDefault="003078EA" w:rsidP="003078EA">
      <w:pPr>
        <w:tabs>
          <w:tab w:val="left" w:pos="1134"/>
        </w:tabs>
        <w:spacing w:line="240" w:lineRule="auto"/>
        <w:rPr>
          <w:b/>
          <w:sz w:val="24"/>
          <w:szCs w:val="24"/>
        </w:rPr>
      </w:pPr>
      <w:r w:rsidRPr="003078EA">
        <w:rPr>
          <w:b/>
          <w:sz w:val="24"/>
          <w:szCs w:val="24"/>
        </w:rPr>
        <w:t>2.1.</w:t>
      </w:r>
      <w:r w:rsidRPr="003078EA">
        <w:rPr>
          <w:b/>
          <w:sz w:val="24"/>
          <w:szCs w:val="24"/>
        </w:rPr>
        <w:tab/>
        <w:t>Заказчик обязуется:</w:t>
      </w:r>
    </w:p>
    <w:p w:rsidR="003078EA" w:rsidRPr="003078EA" w:rsidRDefault="003078EA" w:rsidP="003078EA">
      <w:pPr>
        <w:keepNext/>
        <w:tabs>
          <w:tab w:val="left" w:pos="1276"/>
        </w:tabs>
        <w:spacing w:line="240" w:lineRule="auto"/>
        <w:rPr>
          <w:sz w:val="24"/>
          <w:szCs w:val="24"/>
        </w:rPr>
      </w:pPr>
      <w:r w:rsidRPr="003078EA">
        <w:rPr>
          <w:sz w:val="24"/>
          <w:szCs w:val="24"/>
        </w:rPr>
        <w:t>2.1.1.</w:t>
      </w:r>
      <w:r w:rsidRPr="003078EA">
        <w:rPr>
          <w:sz w:val="24"/>
          <w:szCs w:val="24"/>
        </w:rPr>
        <w:tab/>
        <w:t xml:space="preserve">Передать Исполнителю исходные документы и иные данные, необходимые для оказания услуг по Договору. Перечень исходных документов определен в Задании Заказчика (Приложение 1 к Договору). </w:t>
      </w:r>
    </w:p>
    <w:p w:rsidR="003078EA" w:rsidRPr="003078EA" w:rsidRDefault="003078EA" w:rsidP="003078EA">
      <w:pPr>
        <w:keepNext/>
        <w:tabs>
          <w:tab w:val="left" w:pos="1276"/>
        </w:tabs>
        <w:spacing w:line="240" w:lineRule="auto"/>
        <w:rPr>
          <w:sz w:val="24"/>
          <w:szCs w:val="24"/>
        </w:rPr>
      </w:pPr>
      <w:r w:rsidRPr="003078EA">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3078EA" w:rsidRPr="003078EA" w:rsidRDefault="003078EA" w:rsidP="003078EA">
      <w:pPr>
        <w:pStyle w:val="afff"/>
        <w:tabs>
          <w:tab w:val="left" w:pos="1276"/>
        </w:tabs>
        <w:ind w:firstLine="567"/>
        <w:rPr>
          <w:color w:val="auto"/>
          <w:sz w:val="24"/>
          <w:szCs w:val="24"/>
        </w:rPr>
      </w:pPr>
      <w:r w:rsidRPr="003078EA">
        <w:rPr>
          <w:color w:val="auto"/>
          <w:sz w:val="24"/>
          <w:szCs w:val="24"/>
        </w:rPr>
        <w:t>2.1.3.</w:t>
      </w:r>
      <w:r w:rsidRPr="003078EA">
        <w:rPr>
          <w:color w:val="auto"/>
          <w:sz w:val="24"/>
          <w:szCs w:val="24"/>
        </w:rPr>
        <w:tab/>
      </w:r>
      <w:proofErr w:type="gramStart"/>
      <w:r w:rsidRPr="003078EA">
        <w:rPr>
          <w:color w:val="auto"/>
          <w:sz w:val="24"/>
          <w:szCs w:val="24"/>
        </w:rPr>
        <w:t>Оплатить стоимость оказанных</w:t>
      </w:r>
      <w:proofErr w:type="gramEnd"/>
      <w:r w:rsidRPr="003078EA">
        <w:rPr>
          <w:color w:val="auto"/>
          <w:sz w:val="24"/>
          <w:szCs w:val="24"/>
        </w:rPr>
        <w:t xml:space="preserve"> услуг в соответствии с условиями Договора.</w:t>
      </w:r>
    </w:p>
    <w:p w:rsidR="003078EA" w:rsidRPr="003078EA" w:rsidRDefault="003078EA" w:rsidP="003078EA">
      <w:pPr>
        <w:tabs>
          <w:tab w:val="left" w:pos="1134"/>
        </w:tabs>
        <w:spacing w:line="240" w:lineRule="auto"/>
        <w:rPr>
          <w:b/>
          <w:sz w:val="24"/>
          <w:szCs w:val="24"/>
        </w:rPr>
      </w:pPr>
      <w:r w:rsidRPr="003078EA">
        <w:rPr>
          <w:b/>
          <w:sz w:val="24"/>
          <w:szCs w:val="24"/>
        </w:rPr>
        <w:t>2.2.</w:t>
      </w:r>
      <w:r w:rsidRPr="003078EA">
        <w:rPr>
          <w:b/>
          <w:sz w:val="24"/>
          <w:szCs w:val="24"/>
        </w:rPr>
        <w:tab/>
        <w:t>Заказчик вправе:</w:t>
      </w:r>
    </w:p>
    <w:p w:rsidR="003078EA" w:rsidRPr="003078EA" w:rsidRDefault="003078EA" w:rsidP="003078EA">
      <w:pPr>
        <w:tabs>
          <w:tab w:val="left" w:pos="1276"/>
        </w:tabs>
        <w:spacing w:line="240" w:lineRule="auto"/>
        <w:rPr>
          <w:sz w:val="24"/>
          <w:szCs w:val="24"/>
        </w:rPr>
      </w:pPr>
      <w:r w:rsidRPr="003078EA">
        <w:rPr>
          <w:sz w:val="24"/>
          <w:szCs w:val="24"/>
        </w:rPr>
        <w:t>2.2.1.</w:t>
      </w:r>
      <w:r w:rsidRPr="003078EA">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3078EA" w:rsidRPr="003078EA" w:rsidRDefault="003078EA" w:rsidP="003078EA">
      <w:pPr>
        <w:tabs>
          <w:tab w:val="left" w:pos="1276"/>
        </w:tabs>
        <w:spacing w:line="240" w:lineRule="auto"/>
        <w:rPr>
          <w:sz w:val="24"/>
          <w:szCs w:val="24"/>
        </w:rPr>
      </w:pPr>
      <w:r w:rsidRPr="003078EA">
        <w:rPr>
          <w:sz w:val="24"/>
          <w:szCs w:val="24"/>
        </w:rPr>
        <w:t>2.2.2.</w:t>
      </w:r>
      <w:r w:rsidRPr="003078EA">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3078EA" w:rsidRPr="003078EA" w:rsidRDefault="003078EA" w:rsidP="003078EA">
      <w:pPr>
        <w:tabs>
          <w:tab w:val="left" w:pos="1134"/>
        </w:tabs>
        <w:spacing w:line="240" w:lineRule="auto"/>
        <w:rPr>
          <w:b/>
          <w:sz w:val="24"/>
          <w:szCs w:val="24"/>
        </w:rPr>
      </w:pPr>
      <w:r w:rsidRPr="003078EA">
        <w:rPr>
          <w:b/>
          <w:sz w:val="24"/>
          <w:szCs w:val="24"/>
        </w:rPr>
        <w:t>2.3.</w:t>
      </w:r>
      <w:r w:rsidRPr="003078EA">
        <w:rPr>
          <w:b/>
          <w:sz w:val="24"/>
          <w:szCs w:val="24"/>
        </w:rPr>
        <w:tab/>
        <w:t>Исполнитель обязуется:</w:t>
      </w:r>
    </w:p>
    <w:p w:rsidR="003078EA" w:rsidRPr="003078EA" w:rsidRDefault="003078EA" w:rsidP="003078EA">
      <w:pPr>
        <w:keepNext/>
        <w:tabs>
          <w:tab w:val="left" w:pos="1276"/>
        </w:tabs>
        <w:spacing w:line="240" w:lineRule="auto"/>
        <w:rPr>
          <w:sz w:val="24"/>
          <w:szCs w:val="24"/>
        </w:rPr>
      </w:pPr>
      <w:r w:rsidRPr="003078EA">
        <w:rPr>
          <w:sz w:val="24"/>
          <w:szCs w:val="24"/>
        </w:rPr>
        <w:t>2.3.1.</w:t>
      </w:r>
      <w:r w:rsidRPr="003078EA">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3078EA" w:rsidRPr="003078EA" w:rsidRDefault="003078EA" w:rsidP="003078EA">
      <w:pPr>
        <w:tabs>
          <w:tab w:val="left" w:pos="1276"/>
        </w:tabs>
        <w:spacing w:line="240" w:lineRule="auto"/>
        <w:rPr>
          <w:sz w:val="24"/>
          <w:szCs w:val="24"/>
        </w:rPr>
      </w:pPr>
      <w:r w:rsidRPr="003078EA">
        <w:rPr>
          <w:sz w:val="24"/>
          <w:szCs w:val="24"/>
        </w:rPr>
        <w:t>2.3.2.</w:t>
      </w:r>
      <w:r w:rsidRPr="003078EA">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3078EA" w:rsidRPr="003078EA" w:rsidRDefault="003078EA" w:rsidP="003078EA">
      <w:pPr>
        <w:numPr>
          <w:ilvl w:val="2"/>
          <w:numId w:val="62"/>
        </w:numPr>
        <w:tabs>
          <w:tab w:val="clear" w:pos="720"/>
          <w:tab w:val="left" w:pos="1276"/>
        </w:tabs>
        <w:spacing w:line="240" w:lineRule="auto"/>
        <w:ind w:left="0" w:firstLine="567"/>
        <w:rPr>
          <w:sz w:val="24"/>
          <w:szCs w:val="24"/>
        </w:rPr>
      </w:pPr>
      <w:r w:rsidRPr="003078EA">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3078EA" w:rsidRPr="003078EA" w:rsidRDefault="003078EA" w:rsidP="003078EA">
      <w:pPr>
        <w:numPr>
          <w:ilvl w:val="2"/>
          <w:numId w:val="62"/>
        </w:numPr>
        <w:tabs>
          <w:tab w:val="clear" w:pos="720"/>
          <w:tab w:val="num" w:pos="0"/>
          <w:tab w:val="left" w:pos="1276"/>
        </w:tabs>
        <w:spacing w:line="240" w:lineRule="auto"/>
        <w:ind w:left="0" w:firstLine="567"/>
        <w:rPr>
          <w:sz w:val="24"/>
          <w:szCs w:val="24"/>
        </w:rPr>
      </w:pPr>
      <w:r w:rsidRPr="003078EA">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3078EA" w:rsidRPr="003078EA" w:rsidRDefault="003078EA" w:rsidP="003078EA">
      <w:pPr>
        <w:pStyle w:val="21"/>
        <w:numPr>
          <w:ilvl w:val="0"/>
          <w:numId w:val="0"/>
        </w:numPr>
        <w:spacing w:before="120"/>
        <w:ind w:left="1134" w:hanging="1134"/>
        <w:jc w:val="center"/>
        <w:rPr>
          <w:sz w:val="24"/>
          <w:szCs w:val="24"/>
        </w:rPr>
      </w:pPr>
      <w:r w:rsidRPr="003078EA">
        <w:rPr>
          <w:sz w:val="24"/>
          <w:szCs w:val="24"/>
        </w:rPr>
        <w:t>3. Конфиденциальность</w:t>
      </w:r>
    </w:p>
    <w:p w:rsidR="003078EA" w:rsidRPr="003078EA" w:rsidRDefault="003078EA" w:rsidP="003078EA">
      <w:pPr>
        <w:spacing w:line="240" w:lineRule="auto"/>
        <w:rPr>
          <w:sz w:val="24"/>
          <w:szCs w:val="24"/>
        </w:rPr>
      </w:pPr>
      <w:r w:rsidRPr="003078EA">
        <w:rPr>
          <w:sz w:val="24"/>
          <w:szCs w:val="24"/>
        </w:rPr>
        <w:t xml:space="preserve">3.1. </w:t>
      </w:r>
      <w:proofErr w:type="gramStart"/>
      <w:r w:rsidRPr="003078EA">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3078EA" w:rsidRPr="003078EA" w:rsidRDefault="003078EA" w:rsidP="003078EA">
      <w:pPr>
        <w:spacing w:line="240" w:lineRule="auto"/>
        <w:rPr>
          <w:sz w:val="24"/>
          <w:szCs w:val="24"/>
        </w:rPr>
      </w:pPr>
      <w:r w:rsidRPr="003078EA">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078EA" w:rsidRPr="003078EA" w:rsidRDefault="003078EA" w:rsidP="003078EA">
      <w:pPr>
        <w:spacing w:line="240" w:lineRule="auto"/>
        <w:rPr>
          <w:sz w:val="24"/>
          <w:szCs w:val="24"/>
        </w:rPr>
      </w:pPr>
      <w:r w:rsidRPr="003078EA">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078EA" w:rsidRPr="003078EA" w:rsidRDefault="003078EA" w:rsidP="003078EA">
      <w:pPr>
        <w:spacing w:line="240" w:lineRule="auto"/>
        <w:rPr>
          <w:sz w:val="24"/>
          <w:szCs w:val="24"/>
        </w:rPr>
      </w:pPr>
      <w:r w:rsidRPr="003078EA">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078EA" w:rsidRPr="003078EA" w:rsidRDefault="003078EA" w:rsidP="003078EA">
      <w:pPr>
        <w:spacing w:line="240" w:lineRule="auto"/>
        <w:rPr>
          <w:sz w:val="24"/>
          <w:szCs w:val="24"/>
        </w:rPr>
      </w:pPr>
      <w:r w:rsidRPr="003078EA">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078EA" w:rsidRPr="003078EA" w:rsidRDefault="003078EA" w:rsidP="003078EA">
      <w:pPr>
        <w:spacing w:line="240" w:lineRule="auto"/>
        <w:rPr>
          <w:sz w:val="24"/>
          <w:szCs w:val="24"/>
        </w:rPr>
      </w:pPr>
      <w:r w:rsidRPr="003078EA">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3078EA" w:rsidRPr="003078EA" w:rsidRDefault="003078EA" w:rsidP="003078EA">
      <w:pPr>
        <w:spacing w:line="240" w:lineRule="auto"/>
        <w:rPr>
          <w:sz w:val="24"/>
          <w:szCs w:val="24"/>
        </w:rPr>
      </w:pPr>
      <w:r w:rsidRPr="003078EA">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078EA" w:rsidRPr="003078EA" w:rsidRDefault="003078EA" w:rsidP="003078EA">
      <w:pPr>
        <w:pStyle w:val="26"/>
        <w:spacing w:before="120" w:line="240" w:lineRule="auto"/>
        <w:jc w:val="center"/>
        <w:rPr>
          <w:b/>
          <w:sz w:val="24"/>
          <w:szCs w:val="24"/>
        </w:rPr>
      </w:pPr>
      <w:r w:rsidRPr="003078EA">
        <w:rPr>
          <w:b/>
          <w:sz w:val="24"/>
          <w:szCs w:val="24"/>
        </w:rPr>
        <w:t>4. Порядок сдачи-приемки услуг</w:t>
      </w:r>
    </w:p>
    <w:p w:rsidR="003078EA" w:rsidRPr="003078EA" w:rsidRDefault="003078EA" w:rsidP="003078EA">
      <w:pPr>
        <w:pStyle w:val="afff1"/>
        <w:ind w:firstLine="567"/>
      </w:pPr>
      <w:r w:rsidRPr="003078EA">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3078EA" w:rsidRPr="003078EA" w:rsidRDefault="003078EA" w:rsidP="003078EA">
      <w:pPr>
        <w:pStyle w:val="afff1"/>
        <w:ind w:firstLine="567"/>
      </w:pPr>
      <w:r w:rsidRPr="003078EA">
        <w:t xml:space="preserve">4.2. </w:t>
      </w:r>
      <w:proofErr w:type="gramStart"/>
      <w:r w:rsidRPr="003078EA">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3078EA" w:rsidRPr="003078EA" w:rsidRDefault="003078EA" w:rsidP="003078EA">
      <w:pPr>
        <w:spacing w:line="240" w:lineRule="auto"/>
        <w:rPr>
          <w:sz w:val="24"/>
          <w:szCs w:val="24"/>
        </w:rPr>
      </w:pPr>
      <w:r w:rsidRPr="003078EA">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3078EA" w:rsidRPr="003078EA" w:rsidRDefault="003078EA" w:rsidP="003078EA">
      <w:pPr>
        <w:spacing w:line="240" w:lineRule="auto"/>
        <w:rPr>
          <w:sz w:val="24"/>
          <w:szCs w:val="24"/>
        </w:rPr>
      </w:pPr>
      <w:r w:rsidRPr="003078EA">
        <w:rPr>
          <w:sz w:val="24"/>
          <w:szCs w:val="24"/>
        </w:rPr>
        <w:t xml:space="preserve">4.4. В случае нарушения Исполнителем обязательств, указанных в пункте 4.3. </w:t>
      </w:r>
      <w:proofErr w:type="gramStart"/>
      <w:r w:rsidRPr="003078EA">
        <w:rPr>
          <w:sz w:val="24"/>
          <w:szCs w:val="24"/>
        </w:rPr>
        <w:t>Договора, Заказчик вправе совершить одно из следующий действий:</w:t>
      </w:r>
      <w:proofErr w:type="gramEnd"/>
    </w:p>
    <w:p w:rsidR="003078EA" w:rsidRPr="003078EA" w:rsidRDefault="003078EA" w:rsidP="003078EA">
      <w:pPr>
        <w:spacing w:line="240" w:lineRule="auto"/>
        <w:rPr>
          <w:sz w:val="24"/>
          <w:szCs w:val="24"/>
        </w:rPr>
      </w:pPr>
      <w:r w:rsidRPr="003078EA">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3078EA" w:rsidRPr="003078EA" w:rsidRDefault="003078EA" w:rsidP="003078EA">
      <w:pPr>
        <w:spacing w:line="240" w:lineRule="auto"/>
        <w:rPr>
          <w:color w:val="000000"/>
          <w:sz w:val="24"/>
          <w:szCs w:val="24"/>
        </w:rPr>
      </w:pPr>
      <w:r w:rsidRPr="003078EA">
        <w:rPr>
          <w:sz w:val="24"/>
          <w:szCs w:val="24"/>
        </w:rPr>
        <w:t xml:space="preserve">- потребовать </w:t>
      </w:r>
      <w:r w:rsidRPr="003078EA">
        <w:rPr>
          <w:color w:val="000000"/>
          <w:sz w:val="24"/>
          <w:szCs w:val="24"/>
        </w:rPr>
        <w:t>соразмерного уменьшения установленной пунктом 5.1 Договора общей стоимости услуг.</w:t>
      </w:r>
    </w:p>
    <w:p w:rsidR="003078EA" w:rsidRPr="003078EA" w:rsidRDefault="003078EA" w:rsidP="003078EA">
      <w:pPr>
        <w:spacing w:line="240" w:lineRule="auto"/>
        <w:rPr>
          <w:color w:val="000000"/>
          <w:sz w:val="24"/>
          <w:szCs w:val="24"/>
        </w:rPr>
      </w:pPr>
      <w:r w:rsidRPr="003078EA">
        <w:rPr>
          <w:color w:val="000000"/>
          <w:sz w:val="24"/>
          <w:szCs w:val="24"/>
        </w:rPr>
        <w:t>В случае оказания Исполнителем услуг с отступлением от условий Договора или с иными недостатками</w:t>
      </w:r>
      <w:r w:rsidRPr="003078EA">
        <w:rPr>
          <w:sz w:val="24"/>
          <w:szCs w:val="24"/>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3078EA" w:rsidRPr="003078EA" w:rsidRDefault="003078EA" w:rsidP="003078EA">
      <w:pPr>
        <w:spacing w:line="240" w:lineRule="auto"/>
        <w:rPr>
          <w:sz w:val="24"/>
          <w:szCs w:val="24"/>
        </w:rPr>
      </w:pPr>
      <w:r w:rsidRPr="003078EA">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3078EA" w:rsidRPr="003078EA" w:rsidRDefault="003078EA" w:rsidP="003078EA">
      <w:pPr>
        <w:pStyle w:val="30"/>
        <w:numPr>
          <w:ilvl w:val="0"/>
          <w:numId w:val="0"/>
        </w:numPr>
        <w:ind w:left="1134" w:hanging="1134"/>
        <w:jc w:val="center"/>
        <w:rPr>
          <w:sz w:val="24"/>
          <w:szCs w:val="24"/>
        </w:rPr>
      </w:pPr>
      <w:r w:rsidRPr="003078EA">
        <w:rPr>
          <w:sz w:val="24"/>
          <w:szCs w:val="24"/>
        </w:rPr>
        <w:t>5. Стоимость услуг и порядок оплаты</w:t>
      </w:r>
    </w:p>
    <w:p w:rsidR="003078EA" w:rsidRPr="003078EA" w:rsidRDefault="003078EA" w:rsidP="003078EA">
      <w:pPr>
        <w:spacing w:line="240" w:lineRule="auto"/>
        <w:rPr>
          <w:sz w:val="24"/>
          <w:szCs w:val="24"/>
        </w:rPr>
      </w:pPr>
      <w:r w:rsidRPr="003078EA">
        <w:rPr>
          <w:sz w:val="24"/>
          <w:szCs w:val="24"/>
        </w:rPr>
        <w:t>5.1. Общая стоимость услуг, оказываемых Исполнителем по Договору, составляет</w:t>
      </w:r>
      <w:proofErr w:type="gramStart"/>
      <w:r w:rsidRPr="003078EA">
        <w:rPr>
          <w:sz w:val="24"/>
          <w:szCs w:val="24"/>
        </w:rPr>
        <w:t xml:space="preserve"> ___________ (________________) </w:t>
      </w:r>
      <w:proofErr w:type="gramEnd"/>
      <w:r w:rsidRPr="003078EA">
        <w:rPr>
          <w:sz w:val="24"/>
          <w:szCs w:val="24"/>
        </w:rPr>
        <w:t>рублей, включая НДС в сумме __________ (____________), исчисленный по ставке 18%.</w:t>
      </w:r>
    </w:p>
    <w:p w:rsidR="003078EA" w:rsidRPr="003078EA" w:rsidRDefault="003078EA" w:rsidP="003078EA">
      <w:pPr>
        <w:spacing w:line="240" w:lineRule="auto"/>
        <w:rPr>
          <w:sz w:val="24"/>
          <w:szCs w:val="24"/>
        </w:rPr>
      </w:pPr>
      <w:r w:rsidRPr="003078EA">
        <w:rPr>
          <w:sz w:val="24"/>
          <w:szCs w:val="24"/>
        </w:rPr>
        <w:t xml:space="preserve">5.2. Оплата стоимости услуг производится Заказчиком в течение 80 (восьмидесяти) календарных дней </w:t>
      </w:r>
      <w:proofErr w:type="gramStart"/>
      <w:r w:rsidRPr="003078EA">
        <w:rPr>
          <w:sz w:val="24"/>
          <w:szCs w:val="24"/>
        </w:rPr>
        <w:t>с даты подписания</w:t>
      </w:r>
      <w:proofErr w:type="gramEnd"/>
      <w:r w:rsidRPr="003078EA">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3078EA" w:rsidRPr="003078EA" w:rsidRDefault="003078EA" w:rsidP="003078EA">
      <w:pPr>
        <w:spacing w:line="240" w:lineRule="auto"/>
        <w:rPr>
          <w:sz w:val="24"/>
          <w:szCs w:val="24"/>
        </w:rPr>
      </w:pPr>
      <w:r w:rsidRPr="003078EA">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3078EA" w:rsidRPr="003078EA" w:rsidRDefault="003078EA" w:rsidP="003078EA">
      <w:pPr>
        <w:spacing w:line="240" w:lineRule="auto"/>
        <w:rPr>
          <w:sz w:val="24"/>
          <w:szCs w:val="24"/>
        </w:rPr>
      </w:pPr>
      <w:r w:rsidRPr="003078EA">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3078EA" w:rsidRPr="003078EA" w:rsidRDefault="003078EA" w:rsidP="003078EA">
      <w:pPr>
        <w:spacing w:line="240" w:lineRule="auto"/>
        <w:rPr>
          <w:sz w:val="24"/>
          <w:szCs w:val="24"/>
        </w:rPr>
      </w:pPr>
      <w:r w:rsidRPr="003078EA">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3078EA" w:rsidRPr="003078EA" w:rsidRDefault="003078EA" w:rsidP="003078EA">
      <w:pPr>
        <w:spacing w:line="240" w:lineRule="auto"/>
        <w:rPr>
          <w:sz w:val="24"/>
          <w:szCs w:val="24"/>
        </w:rPr>
      </w:pPr>
      <w:r w:rsidRPr="003078EA">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3078EA" w:rsidRPr="003078EA" w:rsidRDefault="003078EA" w:rsidP="003078EA">
      <w:pPr>
        <w:spacing w:line="240" w:lineRule="auto"/>
        <w:rPr>
          <w:sz w:val="24"/>
          <w:szCs w:val="24"/>
        </w:rPr>
      </w:pPr>
      <w:r w:rsidRPr="003078EA">
        <w:rPr>
          <w:sz w:val="24"/>
          <w:szCs w:val="24"/>
        </w:rPr>
        <w:t>5.6. Оплата производится путем перечисления денежных средств на расчетный счет Исполнителя, указанный в Договоре.</w:t>
      </w:r>
    </w:p>
    <w:p w:rsidR="003078EA" w:rsidRPr="003078EA" w:rsidRDefault="003078EA" w:rsidP="003078EA">
      <w:pPr>
        <w:spacing w:line="240" w:lineRule="auto"/>
        <w:rPr>
          <w:sz w:val="24"/>
          <w:szCs w:val="24"/>
        </w:rPr>
      </w:pPr>
      <w:r w:rsidRPr="003078EA">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3078EA">
        <w:rPr>
          <w:sz w:val="24"/>
          <w:szCs w:val="24"/>
        </w:rPr>
        <w:t>дств с р</w:t>
      </w:r>
      <w:proofErr w:type="gramEnd"/>
      <w:r w:rsidRPr="003078EA">
        <w:rPr>
          <w:sz w:val="24"/>
          <w:szCs w:val="24"/>
        </w:rPr>
        <w:t>асчетного счета Заказчика.</w:t>
      </w:r>
    </w:p>
    <w:p w:rsidR="003078EA" w:rsidRPr="003078EA" w:rsidRDefault="003078EA" w:rsidP="003078EA">
      <w:pPr>
        <w:spacing w:line="240" w:lineRule="auto"/>
        <w:rPr>
          <w:sz w:val="24"/>
          <w:szCs w:val="24"/>
        </w:rPr>
      </w:pPr>
      <w:r w:rsidRPr="003078EA">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3078EA" w:rsidRPr="003078EA" w:rsidRDefault="003078EA" w:rsidP="003078EA">
      <w:pPr>
        <w:pStyle w:val="34"/>
        <w:spacing w:before="120"/>
        <w:jc w:val="center"/>
        <w:rPr>
          <w:b/>
          <w:sz w:val="24"/>
          <w:szCs w:val="24"/>
        </w:rPr>
      </w:pPr>
      <w:r w:rsidRPr="003078EA">
        <w:rPr>
          <w:b/>
          <w:sz w:val="24"/>
          <w:szCs w:val="24"/>
        </w:rPr>
        <w:t>6. Сроки</w:t>
      </w:r>
    </w:p>
    <w:p w:rsidR="003078EA" w:rsidRPr="003078EA" w:rsidRDefault="003078EA" w:rsidP="003078EA">
      <w:pPr>
        <w:tabs>
          <w:tab w:val="left" w:pos="1134"/>
        </w:tabs>
        <w:spacing w:line="240" w:lineRule="auto"/>
        <w:rPr>
          <w:sz w:val="24"/>
          <w:szCs w:val="24"/>
        </w:rPr>
      </w:pPr>
      <w:r w:rsidRPr="003078EA">
        <w:rPr>
          <w:sz w:val="24"/>
          <w:szCs w:val="24"/>
        </w:rPr>
        <w:t>6.1.</w:t>
      </w:r>
      <w:r w:rsidRPr="003078EA">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3078EA" w:rsidRPr="003078EA" w:rsidRDefault="003078EA" w:rsidP="003078EA">
      <w:pPr>
        <w:tabs>
          <w:tab w:val="left" w:pos="1134"/>
        </w:tabs>
        <w:spacing w:line="240" w:lineRule="auto"/>
        <w:rPr>
          <w:sz w:val="24"/>
          <w:szCs w:val="24"/>
        </w:rPr>
      </w:pPr>
      <w:r w:rsidRPr="003078EA">
        <w:rPr>
          <w:sz w:val="24"/>
          <w:szCs w:val="24"/>
        </w:rPr>
        <w:t>6.2.</w:t>
      </w:r>
      <w:r w:rsidRPr="003078EA">
        <w:rPr>
          <w:sz w:val="24"/>
          <w:szCs w:val="24"/>
        </w:rPr>
        <w:tab/>
        <w:t>При исчислении сроков, установленных Договором в рабочих днях, за основу берется пятидневная рабочая неделя.</w:t>
      </w:r>
    </w:p>
    <w:p w:rsidR="003078EA" w:rsidRPr="003078EA" w:rsidRDefault="003078EA" w:rsidP="003078EA">
      <w:pPr>
        <w:tabs>
          <w:tab w:val="left" w:pos="1134"/>
        </w:tabs>
        <w:spacing w:line="240" w:lineRule="auto"/>
        <w:rPr>
          <w:sz w:val="24"/>
          <w:szCs w:val="24"/>
        </w:rPr>
      </w:pPr>
      <w:r w:rsidRPr="003078EA">
        <w:rPr>
          <w:sz w:val="24"/>
          <w:szCs w:val="24"/>
        </w:rPr>
        <w:t>6.3.</w:t>
      </w:r>
      <w:r w:rsidRPr="003078EA">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3078EA" w:rsidRPr="003078EA" w:rsidRDefault="003078EA" w:rsidP="003078EA">
      <w:pPr>
        <w:pStyle w:val="34"/>
        <w:spacing w:before="120"/>
        <w:jc w:val="center"/>
        <w:rPr>
          <w:b/>
          <w:sz w:val="24"/>
          <w:szCs w:val="24"/>
        </w:rPr>
      </w:pPr>
      <w:r w:rsidRPr="003078EA">
        <w:rPr>
          <w:b/>
          <w:sz w:val="24"/>
          <w:szCs w:val="24"/>
        </w:rPr>
        <w:t>7. Расторжение и изменение Договора, отказ от исполнения Договора</w:t>
      </w:r>
    </w:p>
    <w:p w:rsidR="003078EA" w:rsidRPr="003078EA" w:rsidRDefault="003078EA" w:rsidP="003078EA">
      <w:pPr>
        <w:tabs>
          <w:tab w:val="left" w:pos="1134"/>
        </w:tabs>
        <w:spacing w:line="240" w:lineRule="auto"/>
        <w:rPr>
          <w:sz w:val="24"/>
          <w:szCs w:val="24"/>
        </w:rPr>
      </w:pPr>
      <w:r w:rsidRPr="003078EA">
        <w:rPr>
          <w:sz w:val="24"/>
          <w:szCs w:val="24"/>
        </w:rPr>
        <w:t>7.1.</w:t>
      </w:r>
      <w:r w:rsidRPr="003078EA">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3078EA" w:rsidRPr="003078EA" w:rsidRDefault="003078EA" w:rsidP="003078EA">
      <w:pPr>
        <w:tabs>
          <w:tab w:val="left" w:pos="1134"/>
        </w:tabs>
        <w:spacing w:line="240" w:lineRule="auto"/>
        <w:rPr>
          <w:sz w:val="24"/>
          <w:szCs w:val="24"/>
        </w:rPr>
      </w:pPr>
      <w:r w:rsidRPr="003078EA">
        <w:rPr>
          <w:sz w:val="24"/>
          <w:szCs w:val="24"/>
        </w:rPr>
        <w:t>7.2.</w:t>
      </w:r>
      <w:r w:rsidRPr="003078EA">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3078EA" w:rsidRPr="003078EA" w:rsidRDefault="003078EA" w:rsidP="003078EA">
      <w:pPr>
        <w:numPr>
          <w:ilvl w:val="1"/>
          <w:numId w:val="63"/>
        </w:numPr>
        <w:tabs>
          <w:tab w:val="clear" w:pos="720"/>
          <w:tab w:val="num" w:pos="0"/>
          <w:tab w:val="left" w:pos="1134"/>
        </w:tabs>
        <w:spacing w:line="240" w:lineRule="auto"/>
        <w:ind w:left="0" w:firstLine="567"/>
        <w:rPr>
          <w:sz w:val="24"/>
          <w:szCs w:val="24"/>
        </w:rPr>
      </w:pPr>
      <w:r w:rsidRPr="003078EA">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3078EA">
        <w:rPr>
          <w:sz w:val="24"/>
          <w:szCs w:val="24"/>
        </w:rPr>
        <w:t>оплатить стоимость фактически</w:t>
      </w:r>
      <w:proofErr w:type="gramEnd"/>
      <w:r w:rsidRPr="003078EA">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3078EA" w:rsidRPr="003078EA" w:rsidRDefault="003078EA" w:rsidP="003078EA">
      <w:pPr>
        <w:tabs>
          <w:tab w:val="left" w:pos="1134"/>
        </w:tabs>
        <w:spacing w:line="240" w:lineRule="auto"/>
        <w:rPr>
          <w:sz w:val="24"/>
          <w:szCs w:val="24"/>
        </w:rPr>
      </w:pPr>
      <w:r w:rsidRPr="003078EA">
        <w:rPr>
          <w:sz w:val="24"/>
          <w:szCs w:val="24"/>
        </w:rPr>
        <w:t>7.4.</w:t>
      </w:r>
      <w:r w:rsidRPr="003078EA">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3078EA" w:rsidRPr="003078EA" w:rsidRDefault="003078EA" w:rsidP="003078EA">
      <w:pPr>
        <w:tabs>
          <w:tab w:val="left" w:pos="1134"/>
        </w:tabs>
        <w:spacing w:line="240" w:lineRule="auto"/>
        <w:rPr>
          <w:sz w:val="24"/>
          <w:szCs w:val="24"/>
        </w:rPr>
      </w:pPr>
      <w:r w:rsidRPr="003078EA">
        <w:rPr>
          <w:sz w:val="24"/>
          <w:szCs w:val="24"/>
        </w:rPr>
        <w:t>7.5.</w:t>
      </w:r>
      <w:r w:rsidRPr="003078EA">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3078EA" w:rsidRPr="003078EA" w:rsidRDefault="003078EA" w:rsidP="003078EA">
      <w:pPr>
        <w:pStyle w:val="40"/>
        <w:numPr>
          <w:ilvl w:val="0"/>
          <w:numId w:val="0"/>
        </w:numPr>
        <w:spacing w:before="120"/>
        <w:jc w:val="center"/>
        <w:rPr>
          <w:i w:val="0"/>
          <w:sz w:val="24"/>
          <w:szCs w:val="24"/>
        </w:rPr>
      </w:pPr>
      <w:r w:rsidRPr="003078EA">
        <w:rPr>
          <w:i w:val="0"/>
          <w:sz w:val="24"/>
          <w:szCs w:val="24"/>
        </w:rPr>
        <w:t>8. Ответственность Сторон</w:t>
      </w:r>
    </w:p>
    <w:p w:rsidR="003078EA" w:rsidRPr="003078EA" w:rsidRDefault="003078EA" w:rsidP="003078EA">
      <w:pPr>
        <w:numPr>
          <w:ilvl w:val="1"/>
          <w:numId w:val="64"/>
        </w:numPr>
        <w:tabs>
          <w:tab w:val="clear" w:pos="720"/>
          <w:tab w:val="left" w:pos="1134"/>
        </w:tabs>
        <w:spacing w:line="240" w:lineRule="auto"/>
        <w:ind w:left="0" w:firstLine="567"/>
        <w:rPr>
          <w:sz w:val="24"/>
          <w:szCs w:val="24"/>
        </w:rPr>
      </w:pPr>
      <w:r w:rsidRPr="003078EA">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3078EA" w:rsidRPr="003078EA" w:rsidRDefault="003078EA" w:rsidP="003078EA">
      <w:pPr>
        <w:numPr>
          <w:ilvl w:val="1"/>
          <w:numId w:val="64"/>
        </w:numPr>
        <w:tabs>
          <w:tab w:val="clear" w:pos="720"/>
          <w:tab w:val="left" w:pos="1134"/>
        </w:tabs>
        <w:spacing w:line="240" w:lineRule="auto"/>
        <w:ind w:left="0" w:firstLine="567"/>
        <w:rPr>
          <w:sz w:val="24"/>
          <w:szCs w:val="24"/>
        </w:rPr>
      </w:pPr>
      <w:r w:rsidRPr="003078EA">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Pr="003078EA">
        <w:rPr>
          <w:color w:val="000000"/>
          <w:sz w:val="24"/>
          <w:szCs w:val="24"/>
        </w:rPr>
        <w:t xml:space="preserve">1/360 двойной ставки рефинансирования </w:t>
      </w:r>
      <w:r w:rsidRPr="003078EA">
        <w:rPr>
          <w:sz w:val="24"/>
          <w:szCs w:val="24"/>
        </w:rPr>
        <w:t>(учетной ставки) Банка России (ЦБ РФ)</w:t>
      </w:r>
      <w:r w:rsidRPr="003078EA">
        <w:rPr>
          <w:color w:val="000000"/>
          <w:sz w:val="24"/>
          <w:szCs w:val="24"/>
        </w:rPr>
        <w:t xml:space="preserve"> от общей </w:t>
      </w:r>
      <w:r w:rsidRPr="003078EA">
        <w:rPr>
          <w:sz w:val="24"/>
          <w:szCs w:val="24"/>
        </w:rPr>
        <w:t xml:space="preserve">стоимости услуг по Договору за каждый день просрочки. </w:t>
      </w:r>
    </w:p>
    <w:p w:rsidR="003078EA" w:rsidRPr="003078EA" w:rsidRDefault="003078EA" w:rsidP="003078EA">
      <w:pPr>
        <w:numPr>
          <w:ilvl w:val="1"/>
          <w:numId w:val="64"/>
        </w:numPr>
        <w:tabs>
          <w:tab w:val="clear" w:pos="720"/>
          <w:tab w:val="left" w:pos="1134"/>
        </w:tabs>
        <w:spacing w:line="240" w:lineRule="auto"/>
        <w:ind w:left="0" w:firstLine="567"/>
        <w:rPr>
          <w:sz w:val="24"/>
          <w:szCs w:val="24"/>
        </w:rPr>
      </w:pPr>
      <w:r w:rsidRPr="003078EA">
        <w:rPr>
          <w:color w:val="000000"/>
          <w:sz w:val="24"/>
          <w:szCs w:val="24"/>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3078EA">
        <w:rPr>
          <w:sz w:val="24"/>
          <w:szCs w:val="24"/>
        </w:rPr>
        <w:t>(учетной ставки) ЦБ РФ</w:t>
      </w:r>
      <w:r w:rsidRPr="003078EA">
        <w:rPr>
          <w:color w:val="000000"/>
          <w:sz w:val="24"/>
          <w:szCs w:val="24"/>
        </w:rPr>
        <w:t xml:space="preserve"> от суммы не перечисленных (несвоевременно перечисленных) денежных средств за каждый день просрочки.</w:t>
      </w:r>
    </w:p>
    <w:p w:rsidR="003078EA" w:rsidRPr="003078EA" w:rsidRDefault="003078EA" w:rsidP="003078EA">
      <w:pPr>
        <w:pStyle w:val="40"/>
        <w:numPr>
          <w:ilvl w:val="0"/>
          <w:numId w:val="0"/>
        </w:numPr>
        <w:spacing w:before="120"/>
        <w:jc w:val="center"/>
        <w:rPr>
          <w:i w:val="0"/>
          <w:sz w:val="24"/>
          <w:szCs w:val="24"/>
        </w:rPr>
      </w:pPr>
      <w:r w:rsidRPr="003078EA">
        <w:rPr>
          <w:i w:val="0"/>
          <w:sz w:val="24"/>
          <w:szCs w:val="24"/>
        </w:rPr>
        <w:t>9. Обстоятельства непреодолимой силы (форс-мажор)</w:t>
      </w:r>
    </w:p>
    <w:p w:rsidR="003078EA" w:rsidRPr="003078EA" w:rsidRDefault="003078EA" w:rsidP="003078EA">
      <w:pPr>
        <w:tabs>
          <w:tab w:val="left" w:pos="1134"/>
        </w:tabs>
        <w:spacing w:line="240" w:lineRule="auto"/>
        <w:rPr>
          <w:sz w:val="24"/>
          <w:szCs w:val="24"/>
        </w:rPr>
      </w:pPr>
      <w:r w:rsidRPr="003078EA">
        <w:rPr>
          <w:sz w:val="24"/>
          <w:szCs w:val="24"/>
        </w:rPr>
        <w:t>9.1.</w:t>
      </w:r>
      <w:r w:rsidRPr="003078EA">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3078EA">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3078EA" w:rsidRPr="003078EA" w:rsidRDefault="003078EA" w:rsidP="003078EA">
      <w:pPr>
        <w:pStyle w:val="afff1"/>
        <w:tabs>
          <w:tab w:val="left" w:pos="1134"/>
        </w:tabs>
        <w:ind w:firstLine="567"/>
      </w:pPr>
      <w:r w:rsidRPr="003078EA">
        <w:t>9.2.</w:t>
      </w:r>
      <w:r w:rsidRPr="003078EA">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078EA" w:rsidRPr="003078EA" w:rsidRDefault="003078EA" w:rsidP="003078EA">
      <w:pPr>
        <w:tabs>
          <w:tab w:val="left" w:pos="1134"/>
        </w:tabs>
        <w:spacing w:line="240" w:lineRule="auto"/>
        <w:rPr>
          <w:sz w:val="24"/>
          <w:szCs w:val="24"/>
        </w:rPr>
      </w:pPr>
      <w:r w:rsidRPr="003078EA">
        <w:rPr>
          <w:sz w:val="24"/>
          <w:szCs w:val="24"/>
        </w:rPr>
        <w:t>9.3.</w:t>
      </w:r>
      <w:r w:rsidRPr="003078EA">
        <w:rPr>
          <w:sz w:val="24"/>
          <w:szCs w:val="24"/>
        </w:rPr>
        <w:tab/>
      </w:r>
      <w:proofErr w:type="gramStart"/>
      <w:r w:rsidRPr="003078EA">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3078EA" w:rsidRPr="003078EA" w:rsidRDefault="003078EA" w:rsidP="003078EA">
      <w:pPr>
        <w:tabs>
          <w:tab w:val="left" w:pos="1134"/>
        </w:tabs>
        <w:spacing w:line="240" w:lineRule="auto"/>
        <w:rPr>
          <w:sz w:val="24"/>
          <w:szCs w:val="24"/>
        </w:rPr>
      </w:pPr>
      <w:r w:rsidRPr="003078EA">
        <w:rPr>
          <w:sz w:val="24"/>
          <w:szCs w:val="24"/>
        </w:rPr>
        <w:t>9.4.</w:t>
      </w:r>
      <w:r w:rsidRPr="003078EA">
        <w:rPr>
          <w:sz w:val="24"/>
          <w:szCs w:val="24"/>
        </w:rPr>
        <w:tab/>
        <w:t xml:space="preserve">Обязанность </w:t>
      </w:r>
      <w:bookmarkStart w:id="113" w:name="OCRUncertain200"/>
      <w:r w:rsidRPr="003078EA">
        <w:rPr>
          <w:sz w:val="24"/>
          <w:szCs w:val="24"/>
        </w:rPr>
        <w:t>доказывания</w:t>
      </w:r>
      <w:bookmarkEnd w:id="113"/>
      <w:r w:rsidRPr="003078EA">
        <w:rPr>
          <w:sz w:val="24"/>
          <w:szCs w:val="24"/>
        </w:rPr>
        <w:t xml:space="preserve"> обстоятельства непреодолимой силы лежит на Стороне, не исполнившей свои обязательства.</w:t>
      </w:r>
      <w:r w:rsidRPr="003078EA">
        <w:rPr>
          <w:sz w:val="24"/>
          <w:szCs w:val="24"/>
        </w:rPr>
        <w:tab/>
      </w:r>
    </w:p>
    <w:p w:rsidR="003078EA" w:rsidRPr="003078EA" w:rsidRDefault="003078EA" w:rsidP="003078EA">
      <w:pPr>
        <w:pStyle w:val="40"/>
        <w:numPr>
          <w:ilvl w:val="0"/>
          <w:numId w:val="0"/>
        </w:numPr>
        <w:spacing w:before="120"/>
        <w:jc w:val="center"/>
        <w:rPr>
          <w:i w:val="0"/>
          <w:sz w:val="24"/>
          <w:szCs w:val="24"/>
        </w:rPr>
      </w:pPr>
      <w:r w:rsidRPr="003078EA">
        <w:rPr>
          <w:i w:val="0"/>
          <w:sz w:val="24"/>
          <w:szCs w:val="24"/>
        </w:rPr>
        <w:t>10. Споры и применимое право</w:t>
      </w:r>
    </w:p>
    <w:p w:rsidR="003078EA" w:rsidRPr="003078EA" w:rsidRDefault="003078EA" w:rsidP="003078EA">
      <w:pPr>
        <w:tabs>
          <w:tab w:val="left" w:pos="1134"/>
        </w:tabs>
        <w:spacing w:line="240" w:lineRule="auto"/>
        <w:rPr>
          <w:sz w:val="24"/>
          <w:szCs w:val="24"/>
        </w:rPr>
      </w:pPr>
      <w:r w:rsidRPr="003078EA">
        <w:rPr>
          <w:sz w:val="24"/>
          <w:szCs w:val="24"/>
        </w:rPr>
        <w:t>10.1.</w:t>
      </w:r>
      <w:r w:rsidRPr="003078EA">
        <w:rPr>
          <w:sz w:val="24"/>
          <w:szCs w:val="24"/>
        </w:rPr>
        <w:tab/>
        <w:t>К отношениям Сторон, вытекающим из Договора, применяется право Российской Федерации.</w:t>
      </w:r>
    </w:p>
    <w:p w:rsidR="003078EA" w:rsidRPr="003078EA" w:rsidRDefault="003078EA" w:rsidP="003078EA">
      <w:pPr>
        <w:tabs>
          <w:tab w:val="left" w:pos="1134"/>
        </w:tabs>
        <w:spacing w:line="240" w:lineRule="auto"/>
        <w:rPr>
          <w:sz w:val="24"/>
          <w:szCs w:val="24"/>
        </w:rPr>
      </w:pPr>
      <w:r w:rsidRPr="003078EA">
        <w:rPr>
          <w:sz w:val="24"/>
          <w:szCs w:val="24"/>
        </w:rPr>
        <w:t>10.2.</w:t>
      </w:r>
      <w:r w:rsidRPr="003078EA">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3078EA" w:rsidRPr="003078EA" w:rsidRDefault="003078EA" w:rsidP="003078EA">
      <w:pPr>
        <w:tabs>
          <w:tab w:val="left" w:pos="1134"/>
        </w:tabs>
        <w:spacing w:line="240" w:lineRule="auto"/>
        <w:rPr>
          <w:sz w:val="24"/>
          <w:szCs w:val="24"/>
        </w:rPr>
      </w:pPr>
      <w:r w:rsidRPr="003078EA">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078EA" w:rsidRPr="003078EA" w:rsidRDefault="003078EA" w:rsidP="003078EA">
      <w:pPr>
        <w:tabs>
          <w:tab w:val="left" w:pos="1134"/>
        </w:tabs>
        <w:spacing w:line="240" w:lineRule="auto"/>
        <w:rPr>
          <w:sz w:val="24"/>
          <w:szCs w:val="24"/>
        </w:rPr>
      </w:pPr>
      <w:r w:rsidRPr="003078EA">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3078EA">
        <w:rPr>
          <w:sz w:val="24"/>
          <w:szCs w:val="24"/>
        </w:rPr>
        <w:t>с даты</w:t>
      </w:r>
      <w:proofErr w:type="gramEnd"/>
      <w:r w:rsidRPr="003078EA">
        <w:rPr>
          <w:sz w:val="24"/>
          <w:szCs w:val="24"/>
        </w:rPr>
        <w:t xml:space="preserve"> ее получения противоположной Стороной, если иное не указано в самой претензии. </w:t>
      </w:r>
    </w:p>
    <w:p w:rsidR="003078EA" w:rsidRPr="003078EA" w:rsidRDefault="003078EA" w:rsidP="003078EA">
      <w:pPr>
        <w:tabs>
          <w:tab w:val="left" w:pos="1134"/>
        </w:tabs>
        <w:spacing w:line="240" w:lineRule="auto"/>
        <w:rPr>
          <w:sz w:val="24"/>
          <w:szCs w:val="24"/>
        </w:rPr>
      </w:pPr>
      <w:r w:rsidRPr="003078EA">
        <w:rPr>
          <w:sz w:val="24"/>
          <w:szCs w:val="24"/>
        </w:rPr>
        <w:t xml:space="preserve">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 </w:t>
      </w:r>
    </w:p>
    <w:p w:rsidR="003078EA" w:rsidRPr="003078EA" w:rsidRDefault="003078EA" w:rsidP="003078EA">
      <w:pPr>
        <w:pStyle w:val="40"/>
        <w:numPr>
          <w:ilvl w:val="0"/>
          <w:numId w:val="0"/>
        </w:numPr>
        <w:spacing w:before="120"/>
        <w:jc w:val="center"/>
        <w:rPr>
          <w:i w:val="0"/>
          <w:sz w:val="24"/>
          <w:szCs w:val="24"/>
        </w:rPr>
      </w:pPr>
      <w:r w:rsidRPr="003078EA">
        <w:rPr>
          <w:i w:val="0"/>
          <w:sz w:val="24"/>
          <w:szCs w:val="24"/>
        </w:rPr>
        <w:t>11. Прочие условия</w:t>
      </w:r>
    </w:p>
    <w:p w:rsidR="003078EA" w:rsidRPr="003078EA" w:rsidRDefault="003078EA" w:rsidP="003078EA">
      <w:pPr>
        <w:spacing w:line="240" w:lineRule="auto"/>
        <w:rPr>
          <w:sz w:val="24"/>
          <w:szCs w:val="24"/>
        </w:rPr>
      </w:pPr>
      <w:r w:rsidRPr="003078EA">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3078EA" w:rsidRPr="003078EA" w:rsidRDefault="003078EA" w:rsidP="003078EA">
      <w:pPr>
        <w:spacing w:line="240" w:lineRule="auto"/>
        <w:rPr>
          <w:sz w:val="24"/>
          <w:szCs w:val="24"/>
        </w:rPr>
      </w:pPr>
      <w:r w:rsidRPr="003078EA">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078EA" w:rsidRPr="003078EA" w:rsidRDefault="003078EA" w:rsidP="003078EA">
      <w:pPr>
        <w:spacing w:line="240" w:lineRule="auto"/>
        <w:rPr>
          <w:sz w:val="24"/>
          <w:szCs w:val="24"/>
        </w:rPr>
      </w:pPr>
      <w:r w:rsidRPr="003078EA">
        <w:rPr>
          <w:sz w:val="24"/>
          <w:szCs w:val="24"/>
        </w:rPr>
        <w:t>11.3. В соответствии с Положением о соблюдении Принципов Глобального договора ООН, действующим в ПАО «</w:t>
      </w:r>
      <w:proofErr w:type="spellStart"/>
      <w:r w:rsidRPr="003078EA">
        <w:rPr>
          <w:sz w:val="24"/>
          <w:szCs w:val="24"/>
        </w:rPr>
        <w:t>Юнипро</w:t>
      </w:r>
      <w:proofErr w:type="spellEnd"/>
      <w:r w:rsidRPr="003078EA">
        <w:rPr>
          <w:sz w:val="24"/>
          <w:szCs w:val="24"/>
        </w:rPr>
        <w:t>», Заказчик признает обязательным соблюдение</w:t>
      </w:r>
      <w:proofErr w:type="gramStart"/>
      <w:r w:rsidRPr="003078EA">
        <w:rPr>
          <w:sz w:val="24"/>
          <w:szCs w:val="24"/>
        </w:rPr>
        <w:t xml:space="preserve"> Д</w:t>
      </w:r>
      <w:proofErr w:type="gramEnd"/>
      <w:r w:rsidRPr="003078EA">
        <w:rPr>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3078EA">
        <w:rPr>
          <w:sz w:val="24"/>
          <w:szCs w:val="24"/>
        </w:rPr>
        <w:t>Жанейрская</w:t>
      </w:r>
      <w:proofErr w:type="spellEnd"/>
      <w:r w:rsidRPr="003078EA">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w:t>
      </w:r>
      <w:proofErr w:type="spellStart"/>
      <w:r w:rsidRPr="003078EA">
        <w:rPr>
          <w:sz w:val="24"/>
          <w:szCs w:val="24"/>
        </w:rPr>
        <w:t>Юнипро</w:t>
      </w:r>
      <w:proofErr w:type="spellEnd"/>
      <w:r w:rsidRPr="003078EA">
        <w:rPr>
          <w:sz w:val="24"/>
          <w:szCs w:val="24"/>
        </w:rPr>
        <w:t>», опубликовано на сайте ПАО «</w:t>
      </w:r>
      <w:proofErr w:type="spellStart"/>
      <w:r w:rsidRPr="003078EA">
        <w:rPr>
          <w:sz w:val="24"/>
          <w:szCs w:val="24"/>
        </w:rPr>
        <w:t>Юнипро</w:t>
      </w:r>
      <w:proofErr w:type="spellEnd"/>
      <w:r w:rsidRPr="003078EA">
        <w:rPr>
          <w:sz w:val="24"/>
          <w:szCs w:val="24"/>
        </w:rPr>
        <w:t xml:space="preserve">»: </w:t>
      </w:r>
      <w:hyperlink r:id="rId17" w:history="1">
        <w:r w:rsidRPr="003078EA">
          <w:rPr>
            <w:rStyle w:val="af3"/>
            <w:sz w:val="24"/>
            <w:szCs w:val="24"/>
          </w:rPr>
          <w:t>www.unipro.energy</w:t>
        </w:r>
      </w:hyperlink>
    </w:p>
    <w:p w:rsidR="003078EA" w:rsidRPr="003078EA" w:rsidRDefault="003078EA" w:rsidP="003078EA">
      <w:pPr>
        <w:spacing w:line="240" w:lineRule="auto"/>
        <w:rPr>
          <w:sz w:val="24"/>
          <w:szCs w:val="24"/>
        </w:rPr>
      </w:pPr>
      <w:r w:rsidRPr="003078EA">
        <w:rPr>
          <w:sz w:val="24"/>
          <w:szCs w:val="24"/>
        </w:rPr>
        <w:t xml:space="preserve"> Исполнитель с Положением о соблюдении Принципов Глобального договора ООН, действующим в ПАО «</w:t>
      </w:r>
      <w:proofErr w:type="spellStart"/>
      <w:r w:rsidRPr="003078EA">
        <w:rPr>
          <w:sz w:val="24"/>
          <w:szCs w:val="24"/>
        </w:rPr>
        <w:t>Юнипро</w:t>
      </w:r>
      <w:proofErr w:type="spellEnd"/>
      <w:r w:rsidRPr="003078EA">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078EA" w:rsidRPr="003078EA" w:rsidRDefault="003078EA" w:rsidP="003078EA">
      <w:pPr>
        <w:spacing w:line="240" w:lineRule="auto"/>
        <w:rPr>
          <w:sz w:val="24"/>
          <w:szCs w:val="24"/>
        </w:rPr>
      </w:pPr>
      <w:r w:rsidRPr="003078EA">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3078EA" w:rsidRPr="003078EA" w:rsidRDefault="003078EA" w:rsidP="003078EA">
      <w:pPr>
        <w:spacing w:line="240" w:lineRule="auto"/>
        <w:rPr>
          <w:sz w:val="24"/>
          <w:szCs w:val="24"/>
        </w:rPr>
      </w:pPr>
      <w:r w:rsidRPr="003078EA">
        <w:rPr>
          <w:sz w:val="24"/>
          <w:szCs w:val="24"/>
        </w:rPr>
        <w:t xml:space="preserve">11.5. Уступка прав (требований) к Заказчику по Договору без письменного согласия Заказчика не допускается. </w:t>
      </w:r>
    </w:p>
    <w:p w:rsidR="003078EA" w:rsidRPr="003078EA" w:rsidRDefault="003078EA" w:rsidP="003078EA">
      <w:pPr>
        <w:spacing w:line="240" w:lineRule="auto"/>
        <w:rPr>
          <w:sz w:val="24"/>
          <w:szCs w:val="24"/>
        </w:rPr>
      </w:pPr>
      <w:proofErr w:type="gramStart"/>
      <w:r w:rsidRPr="003078EA">
        <w:rPr>
          <w:sz w:val="24"/>
          <w:szCs w:val="24"/>
        </w:rPr>
        <w:t>В случае нарушения указанного в предыдущем абзаце запрета Исполни-</w:t>
      </w:r>
      <w:proofErr w:type="spellStart"/>
      <w:r w:rsidRPr="003078EA">
        <w:rPr>
          <w:sz w:val="24"/>
          <w:szCs w:val="24"/>
        </w:rPr>
        <w:t>тель</w:t>
      </w:r>
      <w:proofErr w:type="spellEnd"/>
      <w:r w:rsidRPr="003078EA">
        <w:rPr>
          <w:sz w:val="24"/>
          <w:szCs w:val="24"/>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3078EA">
        <w:rPr>
          <w:sz w:val="24"/>
          <w:szCs w:val="24"/>
        </w:rPr>
        <w:t>неденежного</w:t>
      </w:r>
      <w:proofErr w:type="spellEnd"/>
      <w:r w:rsidRPr="003078EA">
        <w:rPr>
          <w:sz w:val="24"/>
          <w:szCs w:val="24"/>
        </w:rPr>
        <w:t xml:space="preserve"> исполнения, то сумма штрафа исчисляется от общей стоимости услуг, указанной в пункте 5.1 Договора.</w:t>
      </w:r>
      <w:proofErr w:type="gramEnd"/>
    </w:p>
    <w:p w:rsidR="003078EA" w:rsidRPr="003078EA" w:rsidRDefault="003078EA" w:rsidP="003078EA">
      <w:pPr>
        <w:spacing w:line="240" w:lineRule="auto"/>
        <w:rPr>
          <w:sz w:val="24"/>
          <w:szCs w:val="24"/>
        </w:rPr>
      </w:pPr>
      <w:r w:rsidRPr="003078EA">
        <w:rPr>
          <w:sz w:val="24"/>
          <w:szCs w:val="24"/>
        </w:rPr>
        <w:t>11.6. К Договору в качестве неотъемлемой части прилагается:</w:t>
      </w:r>
    </w:p>
    <w:p w:rsidR="003078EA" w:rsidRPr="003078EA" w:rsidRDefault="003078EA" w:rsidP="003078EA">
      <w:pPr>
        <w:spacing w:line="240" w:lineRule="auto"/>
        <w:rPr>
          <w:sz w:val="24"/>
          <w:szCs w:val="24"/>
        </w:rPr>
      </w:pPr>
      <w:r w:rsidRPr="003078EA">
        <w:rPr>
          <w:sz w:val="24"/>
          <w:szCs w:val="24"/>
        </w:rPr>
        <w:t>- Приложение 1. Задание Заказчика с Приложениями.</w:t>
      </w:r>
    </w:p>
    <w:p w:rsidR="003078EA" w:rsidRPr="003078EA" w:rsidRDefault="003078EA" w:rsidP="003078EA">
      <w:pPr>
        <w:pStyle w:val="21"/>
        <w:numPr>
          <w:ilvl w:val="0"/>
          <w:numId w:val="0"/>
        </w:numPr>
        <w:spacing w:before="120"/>
        <w:ind w:left="1134" w:hanging="1134"/>
        <w:jc w:val="center"/>
        <w:rPr>
          <w:sz w:val="24"/>
          <w:szCs w:val="24"/>
        </w:rPr>
      </w:pPr>
      <w:r w:rsidRPr="003078EA">
        <w:rPr>
          <w:sz w:val="24"/>
          <w:szCs w:val="24"/>
        </w:rPr>
        <w:t>12. Адреса, подписи и реквизиты Сторон</w:t>
      </w:r>
    </w:p>
    <w:tbl>
      <w:tblPr>
        <w:tblW w:w="9353" w:type="dxa"/>
        <w:tblInd w:w="108" w:type="dxa"/>
        <w:tblLayout w:type="fixed"/>
        <w:tblCellMar>
          <w:left w:w="71" w:type="dxa"/>
          <w:right w:w="71" w:type="dxa"/>
        </w:tblCellMar>
        <w:tblLook w:val="04A0" w:firstRow="1" w:lastRow="0" w:firstColumn="1" w:lastColumn="0" w:noHBand="0" w:noVBand="1"/>
      </w:tblPr>
      <w:tblGrid>
        <w:gridCol w:w="4534"/>
        <w:gridCol w:w="4819"/>
      </w:tblGrid>
      <w:tr w:rsidR="003078EA" w:rsidRPr="003078EA" w:rsidTr="003078EA">
        <w:tc>
          <w:tcPr>
            <w:tcW w:w="4534" w:type="dxa"/>
            <w:tcMar>
              <w:top w:w="0" w:type="dxa"/>
              <w:left w:w="108" w:type="dxa"/>
              <w:bottom w:w="0" w:type="dxa"/>
              <w:right w:w="108" w:type="dxa"/>
            </w:tcMar>
            <w:hideMark/>
          </w:tcPr>
          <w:p w:rsidR="003078EA" w:rsidRPr="003078EA" w:rsidRDefault="003078EA" w:rsidP="003078EA">
            <w:pPr>
              <w:pStyle w:val="affd"/>
              <w:ind w:left="-70" w:right="-125"/>
              <w:jc w:val="both"/>
              <w:rPr>
                <w:color w:val="000000"/>
                <w:sz w:val="24"/>
                <w:szCs w:val="24"/>
              </w:rPr>
            </w:pPr>
            <w:r w:rsidRPr="003078EA">
              <w:rPr>
                <w:color w:val="000000"/>
                <w:sz w:val="24"/>
                <w:szCs w:val="24"/>
              </w:rPr>
              <w:t xml:space="preserve">  Исполнитель</w:t>
            </w:r>
          </w:p>
        </w:tc>
        <w:tc>
          <w:tcPr>
            <w:tcW w:w="4819" w:type="dxa"/>
            <w:tcMar>
              <w:top w:w="0" w:type="dxa"/>
              <w:left w:w="108" w:type="dxa"/>
              <w:bottom w:w="0" w:type="dxa"/>
              <w:right w:w="108" w:type="dxa"/>
            </w:tcMar>
            <w:hideMark/>
          </w:tcPr>
          <w:p w:rsidR="003078EA" w:rsidRPr="003078EA" w:rsidRDefault="003078EA" w:rsidP="003078EA">
            <w:pPr>
              <w:pStyle w:val="affd"/>
              <w:ind w:left="-70" w:right="-125"/>
              <w:jc w:val="both"/>
              <w:rPr>
                <w:color w:val="000000"/>
                <w:sz w:val="24"/>
                <w:szCs w:val="24"/>
              </w:rPr>
            </w:pPr>
            <w:r w:rsidRPr="003078EA">
              <w:rPr>
                <w:color w:val="000000"/>
                <w:sz w:val="24"/>
                <w:szCs w:val="24"/>
              </w:rPr>
              <w:t xml:space="preserve"> Заказчик</w:t>
            </w:r>
          </w:p>
        </w:tc>
      </w:tr>
      <w:tr w:rsidR="003078EA" w:rsidRPr="003078EA" w:rsidTr="003078EA">
        <w:tc>
          <w:tcPr>
            <w:tcW w:w="4534" w:type="dxa"/>
            <w:tcMar>
              <w:top w:w="0" w:type="dxa"/>
              <w:left w:w="108" w:type="dxa"/>
              <w:bottom w:w="0" w:type="dxa"/>
              <w:right w:w="108" w:type="dxa"/>
            </w:tcMar>
          </w:tcPr>
          <w:p w:rsidR="003078EA" w:rsidRPr="003078EA" w:rsidRDefault="003078EA" w:rsidP="003078EA">
            <w:pPr>
              <w:pStyle w:val="affd"/>
              <w:ind w:left="-70" w:right="-125"/>
              <w:jc w:val="left"/>
              <w:rPr>
                <w:b w:val="0"/>
                <w:color w:val="000000"/>
                <w:sz w:val="24"/>
                <w:szCs w:val="24"/>
              </w:rPr>
            </w:pPr>
          </w:p>
          <w:p w:rsidR="003078EA" w:rsidRPr="003078EA" w:rsidRDefault="003078EA" w:rsidP="003078EA">
            <w:pPr>
              <w:pStyle w:val="affd"/>
              <w:ind w:left="-70" w:right="-125"/>
              <w:jc w:val="left"/>
              <w:rPr>
                <w:b w:val="0"/>
                <w:color w:val="000000"/>
                <w:sz w:val="24"/>
                <w:szCs w:val="24"/>
              </w:rPr>
            </w:pPr>
          </w:p>
          <w:p w:rsidR="003078EA" w:rsidRPr="003078EA" w:rsidRDefault="003078EA" w:rsidP="003078EA">
            <w:pPr>
              <w:pStyle w:val="affd"/>
              <w:ind w:left="-70" w:right="-125"/>
              <w:jc w:val="left"/>
              <w:rPr>
                <w:b w:val="0"/>
                <w:color w:val="000000"/>
                <w:sz w:val="24"/>
                <w:szCs w:val="24"/>
              </w:rPr>
            </w:pPr>
          </w:p>
          <w:p w:rsidR="003078EA" w:rsidRPr="003078EA" w:rsidRDefault="003078EA" w:rsidP="003078EA">
            <w:pPr>
              <w:pStyle w:val="affd"/>
              <w:ind w:left="-70" w:right="-125"/>
              <w:jc w:val="left"/>
              <w:rPr>
                <w:b w:val="0"/>
                <w:color w:val="000000"/>
                <w:sz w:val="24"/>
                <w:szCs w:val="24"/>
              </w:rPr>
            </w:pPr>
          </w:p>
        </w:tc>
        <w:tc>
          <w:tcPr>
            <w:tcW w:w="4819" w:type="dxa"/>
            <w:tcMar>
              <w:top w:w="0" w:type="dxa"/>
              <w:left w:w="108" w:type="dxa"/>
              <w:bottom w:w="0" w:type="dxa"/>
              <w:right w:w="108" w:type="dxa"/>
            </w:tcMar>
          </w:tcPr>
          <w:p w:rsidR="003078EA" w:rsidRPr="003078EA" w:rsidRDefault="003078EA" w:rsidP="003078EA">
            <w:pPr>
              <w:keepNext/>
              <w:keepLines/>
              <w:tabs>
                <w:tab w:val="left" w:pos="9720"/>
              </w:tabs>
              <w:spacing w:line="240" w:lineRule="auto"/>
              <w:ind w:firstLine="0"/>
              <w:outlineLvl w:val="2"/>
              <w:rPr>
                <w:b/>
                <w:color w:val="000000"/>
                <w:sz w:val="24"/>
                <w:szCs w:val="24"/>
              </w:rPr>
            </w:pPr>
            <w:r w:rsidRPr="003078EA">
              <w:rPr>
                <w:b/>
                <w:color w:val="000000"/>
                <w:sz w:val="24"/>
                <w:szCs w:val="24"/>
              </w:rPr>
              <w:t>ПАО «</w:t>
            </w:r>
            <w:proofErr w:type="spellStart"/>
            <w:r w:rsidRPr="003078EA">
              <w:rPr>
                <w:b/>
                <w:color w:val="000000"/>
                <w:sz w:val="24"/>
                <w:szCs w:val="24"/>
              </w:rPr>
              <w:t>Юнипро</w:t>
            </w:r>
            <w:proofErr w:type="spellEnd"/>
            <w:r w:rsidRPr="003078EA">
              <w:rPr>
                <w:b/>
                <w:color w:val="000000"/>
                <w:sz w:val="24"/>
                <w:szCs w:val="24"/>
              </w:rPr>
              <w:t>»</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 xml:space="preserve">Юридический адрес: 628406, Тюменская область, Ханты-Мансийский автономный округ - Югра, г. Сургут, ул. </w:t>
            </w:r>
            <w:proofErr w:type="spellStart"/>
            <w:r w:rsidRPr="003078EA">
              <w:rPr>
                <w:color w:val="000000"/>
                <w:sz w:val="24"/>
                <w:szCs w:val="24"/>
              </w:rPr>
              <w:t>Энергостроителей</w:t>
            </w:r>
            <w:proofErr w:type="spellEnd"/>
            <w:r w:rsidRPr="003078EA">
              <w:rPr>
                <w:color w:val="000000"/>
                <w:sz w:val="24"/>
                <w:szCs w:val="24"/>
              </w:rPr>
              <w:t>, 23, сооружение 34.</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Грузополучатель (плательщик):</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Филиал «Шатурская ГРЭС» ПАО «</w:t>
            </w:r>
            <w:proofErr w:type="spellStart"/>
            <w:r w:rsidRPr="003078EA">
              <w:rPr>
                <w:color w:val="000000"/>
                <w:sz w:val="24"/>
                <w:szCs w:val="24"/>
              </w:rPr>
              <w:t>Юнипро</w:t>
            </w:r>
            <w:proofErr w:type="spellEnd"/>
            <w:r w:rsidRPr="003078EA">
              <w:rPr>
                <w:color w:val="000000"/>
                <w:sz w:val="24"/>
                <w:szCs w:val="24"/>
              </w:rPr>
              <w:t>»</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 xml:space="preserve">Адрес: 140700, Россия, Московская область, город Шатура, </w:t>
            </w:r>
            <w:proofErr w:type="spellStart"/>
            <w:r w:rsidRPr="003078EA">
              <w:rPr>
                <w:color w:val="000000"/>
                <w:sz w:val="24"/>
                <w:szCs w:val="24"/>
              </w:rPr>
              <w:t>Черноозерский</w:t>
            </w:r>
            <w:proofErr w:type="spellEnd"/>
            <w:r w:rsidRPr="003078EA">
              <w:rPr>
                <w:color w:val="000000"/>
                <w:sz w:val="24"/>
                <w:szCs w:val="24"/>
              </w:rPr>
              <w:t xml:space="preserve"> проезд, дом 5</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ИНН/КПП 8602067092/504902001</w:t>
            </w:r>
          </w:p>
          <w:p w:rsidR="003078EA" w:rsidRPr="003078EA" w:rsidRDefault="003078EA" w:rsidP="003078EA">
            <w:pPr>
              <w:keepNext/>
              <w:keepLines/>
              <w:tabs>
                <w:tab w:val="left" w:pos="9720"/>
              </w:tabs>
              <w:spacing w:line="240" w:lineRule="auto"/>
              <w:ind w:firstLine="0"/>
              <w:outlineLvl w:val="2"/>
              <w:rPr>
                <w:color w:val="000000"/>
                <w:sz w:val="24"/>
                <w:szCs w:val="24"/>
              </w:rPr>
            </w:pPr>
            <w:proofErr w:type="gramStart"/>
            <w:r w:rsidRPr="003078EA">
              <w:rPr>
                <w:color w:val="000000"/>
                <w:sz w:val="24"/>
                <w:szCs w:val="24"/>
              </w:rPr>
              <w:t>р</w:t>
            </w:r>
            <w:proofErr w:type="gramEnd"/>
            <w:r w:rsidRPr="003078EA">
              <w:rPr>
                <w:color w:val="000000"/>
                <w:sz w:val="24"/>
                <w:szCs w:val="24"/>
              </w:rPr>
              <w:t>/с 40702810792000000445</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в Банк ГПБ (АО), г Москва</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БИК 044525823</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к/с 30101810200000000823</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 xml:space="preserve">Директор филиала «Шатурская ГРЭС» </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ПАО «</w:t>
            </w:r>
            <w:proofErr w:type="spellStart"/>
            <w:r w:rsidRPr="003078EA">
              <w:rPr>
                <w:color w:val="000000"/>
                <w:sz w:val="24"/>
                <w:szCs w:val="24"/>
              </w:rPr>
              <w:t>Юнипро</w:t>
            </w:r>
            <w:proofErr w:type="spellEnd"/>
            <w:r w:rsidRPr="003078EA">
              <w:rPr>
                <w:color w:val="000000"/>
                <w:sz w:val="24"/>
                <w:szCs w:val="24"/>
              </w:rPr>
              <w:t>»</w:t>
            </w:r>
          </w:p>
        </w:tc>
      </w:tr>
      <w:tr w:rsidR="003078EA" w:rsidRPr="003078EA" w:rsidTr="003078EA">
        <w:tc>
          <w:tcPr>
            <w:tcW w:w="4534" w:type="dxa"/>
            <w:tcMar>
              <w:top w:w="0" w:type="dxa"/>
              <w:left w:w="108" w:type="dxa"/>
              <w:bottom w:w="0" w:type="dxa"/>
              <w:right w:w="108" w:type="dxa"/>
            </w:tcMar>
          </w:tcPr>
          <w:p w:rsidR="003078EA" w:rsidRPr="003078EA" w:rsidRDefault="003078EA" w:rsidP="003078EA">
            <w:pPr>
              <w:pStyle w:val="affd"/>
              <w:ind w:left="-70" w:right="-125"/>
              <w:jc w:val="both"/>
              <w:rPr>
                <w:b w:val="0"/>
                <w:bCs/>
                <w:sz w:val="24"/>
                <w:szCs w:val="24"/>
              </w:rPr>
            </w:pPr>
          </w:p>
          <w:p w:rsidR="003078EA" w:rsidRPr="003078EA" w:rsidRDefault="003078EA" w:rsidP="003078EA">
            <w:pPr>
              <w:pStyle w:val="affd"/>
              <w:ind w:left="-70" w:right="-125"/>
              <w:jc w:val="both"/>
              <w:rPr>
                <w:b w:val="0"/>
                <w:bCs/>
                <w:sz w:val="24"/>
                <w:szCs w:val="24"/>
              </w:rPr>
            </w:pPr>
            <w:r w:rsidRPr="003078EA">
              <w:rPr>
                <w:b w:val="0"/>
                <w:bCs/>
                <w:sz w:val="24"/>
                <w:szCs w:val="24"/>
              </w:rPr>
              <w:t xml:space="preserve">_______________ </w:t>
            </w:r>
          </w:p>
          <w:p w:rsidR="003078EA" w:rsidRPr="003078EA" w:rsidRDefault="003078EA" w:rsidP="003078EA">
            <w:pPr>
              <w:pStyle w:val="affd"/>
              <w:ind w:left="-70" w:right="-125"/>
              <w:jc w:val="both"/>
              <w:rPr>
                <w:b w:val="0"/>
                <w:color w:val="000000"/>
                <w:sz w:val="24"/>
                <w:szCs w:val="24"/>
              </w:rPr>
            </w:pPr>
            <w:proofErr w:type="spellStart"/>
            <w:r w:rsidRPr="003078EA">
              <w:rPr>
                <w:b w:val="0"/>
                <w:bCs/>
                <w:sz w:val="24"/>
                <w:szCs w:val="24"/>
              </w:rPr>
              <w:t>м.п</w:t>
            </w:r>
            <w:proofErr w:type="spellEnd"/>
            <w:r w:rsidRPr="003078EA">
              <w:rPr>
                <w:b w:val="0"/>
                <w:bCs/>
                <w:sz w:val="24"/>
                <w:szCs w:val="24"/>
              </w:rPr>
              <w:t>.</w:t>
            </w:r>
          </w:p>
        </w:tc>
        <w:tc>
          <w:tcPr>
            <w:tcW w:w="4819" w:type="dxa"/>
            <w:tcMar>
              <w:top w:w="0" w:type="dxa"/>
              <w:left w:w="108" w:type="dxa"/>
              <w:bottom w:w="0" w:type="dxa"/>
              <w:right w:w="108" w:type="dxa"/>
            </w:tcMar>
          </w:tcPr>
          <w:p w:rsidR="003078EA" w:rsidRPr="003078EA" w:rsidRDefault="003078EA" w:rsidP="003078EA">
            <w:pPr>
              <w:keepNext/>
              <w:keepLines/>
              <w:tabs>
                <w:tab w:val="left" w:pos="9720"/>
              </w:tabs>
              <w:spacing w:line="240" w:lineRule="auto"/>
              <w:ind w:firstLine="0"/>
              <w:outlineLvl w:val="2"/>
              <w:rPr>
                <w:color w:val="000000"/>
                <w:sz w:val="24"/>
                <w:szCs w:val="24"/>
              </w:rPr>
            </w:pPr>
          </w:p>
          <w:p w:rsidR="003078EA" w:rsidRPr="003078EA" w:rsidRDefault="003078EA" w:rsidP="003078EA">
            <w:pPr>
              <w:keepNext/>
              <w:keepLines/>
              <w:tabs>
                <w:tab w:val="left" w:pos="9720"/>
              </w:tabs>
              <w:spacing w:line="240" w:lineRule="auto"/>
              <w:outlineLvl w:val="2"/>
              <w:rPr>
                <w:color w:val="000000"/>
                <w:sz w:val="24"/>
                <w:szCs w:val="24"/>
              </w:rPr>
            </w:pPr>
            <w:r w:rsidRPr="003078EA">
              <w:rPr>
                <w:color w:val="000000"/>
                <w:sz w:val="24"/>
                <w:szCs w:val="24"/>
              </w:rPr>
              <w:t xml:space="preserve">______________ </w:t>
            </w:r>
            <w:proofErr w:type="spellStart"/>
            <w:r w:rsidRPr="003078EA">
              <w:rPr>
                <w:color w:val="000000"/>
                <w:sz w:val="24"/>
                <w:szCs w:val="24"/>
              </w:rPr>
              <w:t>С.Ф.Бакурин</w:t>
            </w:r>
            <w:proofErr w:type="spellEnd"/>
          </w:p>
          <w:p w:rsidR="003078EA" w:rsidRPr="003078EA" w:rsidRDefault="003078EA" w:rsidP="003078EA">
            <w:pPr>
              <w:keepNext/>
              <w:keepLines/>
              <w:tabs>
                <w:tab w:val="left" w:pos="9720"/>
              </w:tabs>
              <w:spacing w:line="240" w:lineRule="auto"/>
              <w:outlineLvl w:val="2"/>
              <w:rPr>
                <w:color w:val="000000"/>
                <w:sz w:val="24"/>
                <w:szCs w:val="24"/>
              </w:rPr>
            </w:pPr>
            <w:proofErr w:type="spellStart"/>
            <w:r w:rsidRPr="003078EA">
              <w:rPr>
                <w:color w:val="000000"/>
                <w:sz w:val="24"/>
                <w:szCs w:val="24"/>
              </w:rPr>
              <w:t>м.п</w:t>
            </w:r>
            <w:proofErr w:type="spellEnd"/>
            <w:r w:rsidRPr="003078EA">
              <w:rPr>
                <w:color w:val="000000"/>
                <w:sz w:val="24"/>
                <w:szCs w:val="24"/>
              </w:rPr>
              <w:t>.</w:t>
            </w:r>
          </w:p>
        </w:tc>
      </w:tr>
    </w:tbl>
    <w:p w:rsidR="003078EA" w:rsidRPr="003078EA" w:rsidRDefault="003078EA" w:rsidP="003078EA">
      <w:pPr>
        <w:spacing w:line="240" w:lineRule="auto"/>
        <w:ind w:firstLine="6663"/>
        <w:rPr>
          <w:b/>
          <w:bCs/>
          <w:sz w:val="24"/>
          <w:szCs w:val="24"/>
        </w:rPr>
      </w:pPr>
      <w:r w:rsidRPr="003078EA">
        <w:rPr>
          <w:b/>
          <w:bCs/>
          <w:sz w:val="24"/>
          <w:szCs w:val="24"/>
        </w:rPr>
        <w:t>Приложение 1</w:t>
      </w:r>
    </w:p>
    <w:p w:rsidR="003078EA" w:rsidRPr="003078EA" w:rsidRDefault="003078EA" w:rsidP="003078EA">
      <w:pPr>
        <w:keepNext/>
        <w:spacing w:line="240" w:lineRule="auto"/>
        <w:ind w:firstLine="6663"/>
        <w:outlineLvl w:val="1"/>
        <w:rPr>
          <w:b/>
          <w:color w:val="000000"/>
          <w:sz w:val="24"/>
          <w:szCs w:val="24"/>
        </w:rPr>
      </w:pPr>
      <w:r w:rsidRPr="003078EA">
        <w:rPr>
          <w:b/>
          <w:color w:val="000000"/>
          <w:sz w:val="24"/>
          <w:szCs w:val="24"/>
        </w:rPr>
        <w:t xml:space="preserve">к договору № </w:t>
      </w:r>
    </w:p>
    <w:p w:rsidR="003078EA" w:rsidRPr="003078EA" w:rsidRDefault="003078EA" w:rsidP="003078EA">
      <w:pPr>
        <w:keepNext/>
        <w:spacing w:line="240" w:lineRule="auto"/>
        <w:ind w:firstLine="6663"/>
        <w:outlineLvl w:val="1"/>
        <w:rPr>
          <w:b/>
          <w:color w:val="000000"/>
          <w:sz w:val="24"/>
          <w:szCs w:val="24"/>
        </w:rPr>
      </w:pPr>
      <w:r w:rsidRPr="003078EA">
        <w:rPr>
          <w:b/>
          <w:color w:val="000000"/>
          <w:sz w:val="24"/>
          <w:szCs w:val="24"/>
        </w:rPr>
        <w:t>от «__» __________ 2016 года.</w:t>
      </w:r>
    </w:p>
    <w:p w:rsidR="003078EA" w:rsidRPr="003078EA" w:rsidRDefault="003078EA" w:rsidP="003078EA">
      <w:pPr>
        <w:spacing w:line="240" w:lineRule="auto"/>
        <w:jc w:val="center"/>
        <w:rPr>
          <w:sz w:val="24"/>
          <w:szCs w:val="24"/>
        </w:rPr>
      </w:pPr>
    </w:p>
    <w:p w:rsidR="003078EA" w:rsidRPr="003078EA" w:rsidRDefault="003078EA" w:rsidP="003078EA">
      <w:pPr>
        <w:spacing w:line="240" w:lineRule="auto"/>
        <w:jc w:val="center"/>
        <w:rPr>
          <w:rFonts w:eastAsia="Calibri"/>
          <w:b/>
          <w:bCs/>
          <w:sz w:val="24"/>
          <w:szCs w:val="24"/>
        </w:rPr>
      </w:pPr>
      <w:r w:rsidRPr="003078EA">
        <w:rPr>
          <w:rFonts w:eastAsia="Calibri"/>
          <w:b/>
          <w:bCs/>
          <w:sz w:val="24"/>
          <w:szCs w:val="24"/>
        </w:rPr>
        <w:t>ЗАДАНИЕ ЗАКАЗЧИКА</w:t>
      </w:r>
    </w:p>
    <w:p w:rsidR="003078EA" w:rsidRPr="003078EA" w:rsidRDefault="003078EA" w:rsidP="003078EA">
      <w:pPr>
        <w:widowControl w:val="0"/>
        <w:autoSpaceDE w:val="0"/>
        <w:autoSpaceDN w:val="0"/>
        <w:adjustRightInd w:val="0"/>
        <w:spacing w:after="120" w:line="240" w:lineRule="auto"/>
        <w:ind w:left="-426"/>
        <w:jc w:val="center"/>
        <w:rPr>
          <w:sz w:val="24"/>
          <w:szCs w:val="24"/>
        </w:rPr>
      </w:pPr>
      <w:r w:rsidRPr="003078EA">
        <w:rPr>
          <w:sz w:val="24"/>
          <w:szCs w:val="24"/>
        </w:rPr>
        <w:t>На сервисное обслуживание систем бесперебойного питания</w:t>
      </w:r>
    </w:p>
    <w:p w:rsidR="003078EA" w:rsidRPr="003078EA" w:rsidRDefault="003078EA" w:rsidP="003078EA">
      <w:pPr>
        <w:spacing w:line="240" w:lineRule="auto"/>
        <w:ind w:left="720" w:hanging="360"/>
        <w:rPr>
          <w:b/>
          <w:bCs/>
          <w:sz w:val="24"/>
          <w:szCs w:val="24"/>
        </w:rPr>
      </w:pPr>
      <w:r w:rsidRPr="003078EA">
        <w:rPr>
          <w:b/>
          <w:bCs/>
          <w:sz w:val="24"/>
          <w:szCs w:val="24"/>
        </w:rPr>
        <w:t>Наименование предприятия:</w:t>
      </w:r>
    </w:p>
    <w:p w:rsidR="003078EA" w:rsidRPr="003078EA" w:rsidRDefault="003078EA" w:rsidP="003078EA">
      <w:pPr>
        <w:spacing w:line="240" w:lineRule="auto"/>
        <w:rPr>
          <w:rFonts w:eastAsia="Calibri"/>
          <w:b/>
          <w:bCs/>
          <w:sz w:val="24"/>
          <w:szCs w:val="24"/>
        </w:rPr>
      </w:pPr>
      <w:r w:rsidRPr="003078EA">
        <w:rPr>
          <w:rFonts w:eastAsia="Calibri"/>
          <w:bCs/>
          <w:sz w:val="24"/>
          <w:szCs w:val="24"/>
        </w:rPr>
        <w:t>Филиал «Шатурская ГРЭС» ПАО «</w:t>
      </w:r>
      <w:proofErr w:type="spellStart"/>
      <w:r w:rsidRPr="003078EA">
        <w:rPr>
          <w:rFonts w:eastAsia="Calibri"/>
          <w:bCs/>
          <w:sz w:val="24"/>
          <w:szCs w:val="24"/>
        </w:rPr>
        <w:t>Юнипро</w:t>
      </w:r>
      <w:proofErr w:type="spellEnd"/>
      <w:r w:rsidRPr="003078EA">
        <w:rPr>
          <w:rFonts w:eastAsia="Calibri"/>
          <w:bCs/>
          <w:sz w:val="24"/>
          <w:szCs w:val="24"/>
        </w:rPr>
        <w:t xml:space="preserve">». </w:t>
      </w:r>
    </w:p>
    <w:p w:rsidR="003078EA" w:rsidRPr="003078EA" w:rsidRDefault="003078EA" w:rsidP="003078EA">
      <w:pPr>
        <w:spacing w:line="240" w:lineRule="auto"/>
        <w:ind w:left="714" w:hanging="357"/>
        <w:rPr>
          <w:b/>
          <w:bCs/>
          <w:sz w:val="24"/>
          <w:szCs w:val="24"/>
        </w:rPr>
      </w:pPr>
      <w:r w:rsidRPr="003078EA">
        <w:rPr>
          <w:b/>
          <w:bCs/>
          <w:sz w:val="24"/>
          <w:szCs w:val="24"/>
        </w:rPr>
        <w:t xml:space="preserve"> Основание для производства работ:</w:t>
      </w:r>
    </w:p>
    <w:p w:rsidR="003078EA" w:rsidRPr="003078EA" w:rsidRDefault="003078EA" w:rsidP="003078EA">
      <w:pPr>
        <w:spacing w:line="240" w:lineRule="auto"/>
        <w:rPr>
          <w:rFonts w:eastAsia="Calibri"/>
          <w:bCs/>
          <w:sz w:val="24"/>
          <w:szCs w:val="24"/>
        </w:rPr>
      </w:pPr>
      <w:r w:rsidRPr="003078EA">
        <w:rPr>
          <w:rFonts w:eastAsia="Calibri"/>
          <w:bCs/>
          <w:sz w:val="24"/>
          <w:szCs w:val="24"/>
        </w:rPr>
        <w:t>Эксплуатационная программа  2016 г.</w:t>
      </w:r>
    </w:p>
    <w:p w:rsidR="003078EA" w:rsidRPr="003078EA" w:rsidRDefault="003078EA" w:rsidP="003078EA">
      <w:pPr>
        <w:spacing w:line="240" w:lineRule="auto"/>
        <w:ind w:left="714" w:hanging="357"/>
        <w:rPr>
          <w:b/>
          <w:bCs/>
          <w:sz w:val="24"/>
          <w:szCs w:val="24"/>
        </w:rPr>
      </w:pPr>
      <w:r w:rsidRPr="003078EA">
        <w:rPr>
          <w:b/>
          <w:bCs/>
          <w:sz w:val="24"/>
          <w:szCs w:val="24"/>
        </w:rPr>
        <w:t>Цель разработки:</w:t>
      </w:r>
    </w:p>
    <w:p w:rsidR="003078EA" w:rsidRPr="003078EA" w:rsidRDefault="003078EA" w:rsidP="003078EA">
      <w:pPr>
        <w:spacing w:line="240" w:lineRule="auto"/>
        <w:rPr>
          <w:rFonts w:eastAsia="Calibri"/>
          <w:bCs/>
          <w:sz w:val="24"/>
          <w:szCs w:val="24"/>
        </w:rPr>
      </w:pPr>
      <w:r w:rsidRPr="003078EA">
        <w:rPr>
          <w:rFonts w:eastAsia="Calibri"/>
          <w:bCs/>
          <w:sz w:val="24"/>
          <w:szCs w:val="24"/>
        </w:rPr>
        <w:t>Поддержание работоспособности систем бесперебойного питания с целью обеспечения непрерывности работы серверного, сетевого и каналообразующего оборудования.</w:t>
      </w:r>
    </w:p>
    <w:p w:rsidR="003078EA" w:rsidRPr="003078EA" w:rsidRDefault="003078EA" w:rsidP="003078EA">
      <w:pPr>
        <w:spacing w:line="240" w:lineRule="auto"/>
        <w:ind w:left="714" w:hanging="357"/>
        <w:rPr>
          <w:b/>
          <w:bCs/>
          <w:sz w:val="24"/>
          <w:szCs w:val="24"/>
        </w:rPr>
      </w:pPr>
      <w:r w:rsidRPr="003078EA">
        <w:rPr>
          <w:b/>
          <w:bCs/>
          <w:sz w:val="24"/>
          <w:szCs w:val="24"/>
        </w:rPr>
        <w:t>Содержание работ:</w:t>
      </w:r>
    </w:p>
    <w:p w:rsidR="003078EA" w:rsidRPr="003078EA" w:rsidRDefault="003078EA" w:rsidP="003078EA">
      <w:pPr>
        <w:spacing w:line="240" w:lineRule="auto"/>
        <w:rPr>
          <w:rFonts w:eastAsia="Calibri"/>
          <w:bCs/>
          <w:sz w:val="24"/>
          <w:szCs w:val="24"/>
        </w:rPr>
      </w:pPr>
      <w:r w:rsidRPr="003078EA">
        <w:rPr>
          <w:rFonts w:eastAsia="Calibri"/>
          <w:bCs/>
          <w:sz w:val="24"/>
          <w:szCs w:val="24"/>
        </w:rPr>
        <w:t>Срок оказания услуг: август 2016 – июль 2017</w:t>
      </w:r>
    </w:p>
    <w:p w:rsidR="003078EA" w:rsidRPr="003078EA" w:rsidRDefault="003078EA" w:rsidP="003078EA">
      <w:pPr>
        <w:spacing w:line="240" w:lineRule="auto"/>
        <w:rPr>
          <w:rFonts w:eastAsia="Calibri"/>
          <w:bCs/>
          <w:sz w:val="24"/>
          <w:szCs w:val="24"/>
        </w:rPr>
      </w:pPr>
      <w:r w:rsidRPr="003078EA">
        <w:rPr>
          <w:rFonts w:eastAsia="Calibri"/>
          <w:bCs/>
          <w:sz w:val="24"/>
          <w:szCs w:val="24"/>
        </w:rPr>
        <w:t>Круглосуточная телефонная поддержка</w:t>
      </w:r>
    </w:p>
    <w:p w:rsidR="003078EA" w:rsidRPr="003078EA" w:rsidRDefault="003078EA" w:rsidP="003078EA">
      <w:pPr>
        <w:spacing w:line="240" w:lineRule="auto"/>
        <w:rPr>
          <w:rFonts w:eastAsia="Calibri"/>
          <w:bCs/>
          <w:sz w:val="24"/>
          <w:szCs w:val="24"/>
        </w:rPr>
      </w:pPr>
      <w:r w:rsidRPr="003078EA">
        <w:rPr>
          <w:rFonts w:eastAsia="Calibri"/>
          <w:bCs/>
          <w:sz w:val="24"/>
          <w:szCs w:val="24"/>
        </w:rPr>
        <w:t>Работы проводятся в рабочее время</w:t>
      </w:r>
    </w:p>
    <w:p w:rsidR="003078EA" w:rsidRPr="003078EA" w:rsidRDefault="003078EA" w:rsidP="003078EA">
      <w:pPr>
        <w:spacing w:line="240" w:lineRule="auto"/>
        <w:rPr>
          <w:rFonts w:eastAsia="Calibri"/>
          <w:bCs/>
          <w:sz w:val="24"/>
          <w:szCs w:val="24"/>
        </w:rPr>
      </w:pPr>
      <w:r w:rsidRPr="003078EA">
        <w:rPr>
          <w:rFonts w:eastAsia="Calibri"/>
          <w:bCs/>
          <w:sz w:val="24"/>
          <w:szCs w:val="24"/>
        </w:rPr>
        <w:t>Время восстановления в случае неисправности не превышает 7 дней</w:t>
      </w:r>
    </w:p>
    <w:p w:rsidR="003078EA" w:rsidRPr="003078EA" w:rsidRDefault="003078EA" w:rsidP="003078EA">
      <w:pPr>
        <w:spacing w:line="240" w:lineRule="auto"/>
        <w:rPr>
          <w:rFonts w:eastAsia="Calibri"/>
          <w:bCs/>
          <w:sz w:val="24"/>
          <w:szCs w:val="24"/>
        </w:rPr>
      </w:pPr>
      <w:r w:rsidRPr="003078EA">
        <w:rPr>
          <w:rFonts w:eastAsia="Calibri"/>
          <w:bCs/>
          <w:sz w:val="24"/>
          <w:szCs w:val="24"/>
        </w:rPr>
        <w:t>Выезд на аварию не позднее следующего рабочего дня</w:t>
      </w:r>
    </w:p>
    <w:p w:rsidR="003078EA" w:rsidRPr="003078EA" w:rsidRDefault="003078EA" w:rsidP="003078EA">
      <w:pPr>
        <w:spacing w:line="240" w:lineRule="auto"/>
        <w:rPr>
          <w:rFonts w:eastAsia="Calibri"/>
          <w:bCs/>
          <w:sz w:val="24"/>
          <w:szCs w:val="24"/>
        </w:rPr>
      </w:pPr>
      <w:r w:rsidRPr="003078EA">
        <w:rPr>
          <w:rFonts w:eastAsia="Calibri"/>
          <w:bCs/>
          <w:sz w:val="24"/>
          <w:szCs w:val="24"/>
        </w:rPr>
        <w:t>Стоимость работ по ремонту входит в стоимость договора</w:t>
      </w:r>
    </w:p>
    <w:p w:rsidR="003078EA" w:rsidRPr="003078EA" w:rsidRDefault="003078EA" w:rsidP="003078EA">
      <w:pPr>
        <w:spacing w:line="240" w:lineRule="auto"/>
        <w:rPr>
          <w:rFonts w:eastAsia="Calibri"/>
          <w:bCs/>
          <w:sz w:val="24"/>
          <w:szCs w:val="24"/>
        </w:rPr>
      </w:pPr>
      <w:r w:rsidRPr="003078EA">
        <w:rPr>
          <w:rFonts w:eastAsia="Calibri"/>
          <w:bCs/>
          <w:sz w:val="24"/>
          <w:szCs w:val="24"/>
        </w:rPr>
        <w:t>Стоимость запчастей входит в стоимость договора</w:t>
      </w:r>
    </w:p>
    <w:p w:rsidR="003078EA" w:rsidRPr="003078EA" w:rsidRDefault="003078EA" w:rsidP="003078EA">
      <w:pPr>
        <w:spacing w:line="240" w:lineRule="auto"/>
        <w:rPr>
          <w:rFonts w:eastAsia="Calibri"/>
          <w:bCs/>
          <w:sz w:val="24"/>
          <w:szCs w:val="24"/>
        </w:rPr>
      </w:pPr>
      <w:r w:rsidRPr="003078EA">
        <w:rPr>
          <w:rFonts w:eastAsia="Calibri"/>
          <w:bCs/>
          <w:sz w:val="24"/>
          <w:szCs w:val="24"/>
        </w:rPr>
        <w:t>В стоимость договора не входят аккумуляторные батареи</w:t>
      </w:r>
    </w:p>
    <w:p w:rsidR="003078EA" w:rsidRPr="003078EA" w:rsidRDefault="003078EA" w:rsidP="003078EA">
      <w:pPr>
        <w:spacing w:line="240" w:lineRule="auto"/>
        <w:rPr>
          <w:rFonts w:eastAsia="Calibri"/>
          <w:bCs/>
          <w:sz w:val="24"/>
          <w:szCs w:val="24"/>
        </w:rPr>
      </w:pPr>
    </w:p>
    <w:p w:rsidR="003078EA" w:rsidRPr="003078EA" w:rsidRDefault="003078EA" w:rsidP="003078EA">
      <w:pPr>
        <w:spacing w:line="240" w:lineRule="auto"/>
        <w:rPr>
          <w:rFonts w:eastAsia="Calibri"/>
          <w:bCs/>
          <w:sz w:val="24"/>
          <w:szCs w:val="24"/>
        </w:rPr>
      </w:pPr>
      <w:r w:rsidRPr="003078EA">
        <w:rPr>
          <w:rFonts w:eastAsia="Calibri"/>
          <w:bCs/>
          <w:sz w:val="24"/>
          <w:szCs w:val="24"/>
        </w:rPr>
        <w:t>Плановое техническое обслуживание 1 раз в год:</w:t>
      </w:r>
    </w:p>
    <w:tbl>
      <w:tblPr>
        <w:tblW w:w="0" w:type="auto"/>
        <w:tblInd w:w="40" w:type="dxa"/>
        <w:tblLayout w:type="fixed"/>
        <w:tblCellMar>
          <w:left w:w="40" w:type="dxa"/>
          <w:right w:w="40" w:type="dxa"/>
        </w:tblCellMar>
        <w:tblLook w:val="0000" w:firstRow="0" w:lastRow="0" w:firstColumn="0" w:lastColumn="0" w:noHBand="0" w:noVBand="0"/>
      </w:tblPr>
      <w:tblGrid>
        <w:gridCol w:w="773"/>
        <w:gridCol w:w="8441"/>
      </w:tblGrid>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Проверка соответствия помещения предъявляемым требованиям</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2</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Выключение ИБП и перевод нагрузки на ручной байпас.</w:t>
            </w:r>
            <w:r w:rsidRPr="003078EA">
              <w:rPr>
                <w:rFonts w:eastAsia="Calibri"/>
                <w:sz w:val="24"/>
                <w:szCs w:val="24"/>
              </w:rPr>
              <w:br/>
              <w:t>ВНИМАНИЕ: ПИТАНИЕ НАГРУЗКИ МОЖЕТ БЫТЬ ПРЕРВАНО</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3</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Визуальный осмотр внешнего и внутреннего состояния ИБП</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электрических соединений блоков и узлов</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состояния плат и прочих компонентов</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конденсаторов по постоянному напряжению</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работы вентиляторов</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4</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Очистка от пыли электронных блоков и силовых частей ИБП</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5</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Включение ИБП и перевод нагрузки на ручной байпас.</w:t>
            </w:r>
            <w:r w:rsidRPr="003078EA">
              <w:rPr>
                <w:rFonts w:eastAsia="Calibri"/>
                <w:sz w:val="24"/>
                <w:szCs w:val="24"/>
              </w:rPr>
              <w:br/>
              <w:t>ВНИМАНИЕ: ПИТАНИЕ НАГРУЗКИ МОЖЕТ БЫТЬ ПРЕРВАНО</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6</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Просмотр журналов событий и данных оборудования (если существуют</w:t>
            </w:r>
            <w:r>
              <w:rPr>
                <w:rFonts w:eastAsia="Calibri"/>
                <w:sz w:val="24"/>
                <w:szCs w:val="24"/>
              </w:rPr>
              <w:t xml:space="preserve"> для данного вида </w:t>
            </w:r>
            <w:r w:rsidRPr="003078EA">
              <w:rPr>
                <w:rFonts w:eastAsia="Calibri"/>
                <w:sz w:val="24"/>
                <w:szCs w:val="24"/>
              </w:rPr>
              <w:t>оборудования).</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7</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Проверка ревизий программного и аппаратного обеспечения. Обновление при</w:t>
            </w:r>
            <w:r w:rsidRPr="003078EA">
              <w:rPr>
                <w:rFonts w:eastAsia="Calibri"/>
                <w:sz w:val="24"/>
                <w:szCs w:val="24"/>
              </w:rPr>
              <w:br/>
              <w:t>необходимости.</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8</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Проверка основных режимов работы ИБП:</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нормальный режим;</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режим работы от батарей;</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 xml:space="preserve">работа в режиме - </w:t>
            </w:r>
            <w:proofErr w:type="gramStart"/>
            <w:r w:rsidRPr="003078EA">
              <w:rPr>
                <w:rFonts w:eastAsia="Calibri"/>
                <w:sz w:val="24"/>
                <w:szCs w:val="24"/>
              </w:rPr>
              <w:t>автоматический</w:t>
            </w:r>
            <w:proofErr w:type="gramEnd"/>
            <w:r w:rsidRPr="003078EA">
              <w:rPr>
                <w:rFonts w:eastAsia="Calibri"/>
                <w:sz w:val="24"/>
                <w:szCs w:val="24"/>
              </w:rPr>
              <w:t xml:space="preserve"> </w:t>
            </w:r>
            <w:proofErr w:type="spellStart"/>
            <w:r w:rsidRPr="003078EA">
              <w:rPr>
                <w:rFonts w:eastAsia="Calibri"/>
                <w:sz w:val="24"/>
                <w:szCs w:val="24"/>
              </w:rPr>
              <w:t>by-pass</w:t>
            </w:r>
            <w:proofErr w:type="spellEnd"/>
            <w:r w:rsidRPr="003078EA">
              <w:rPr>
                <w:rFonts w:eastAsia="Calibri"/>
                <w:sz w:val="24"/>
                <w:szCs w:val="24"/>
              </w:rPr>
              <w:t>;</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 xml:space="preserve">работа в режиме - </w:t>
            </w:r>
            <w:proofErr w:type="gramStart"/>
            <w:r w:rsidRPr="003078EA">
              <w:rPr>
                <w:rFonts w:eastAsia="Calibri"/>
                <w:sz w:val="24"/>
                <w:szCs w:val="24"/>
              </w:rPr>
              <w:t>ручной</w:t>
            </w:r>
            <w:proofErr w:type="gramEnd"/>
            <w:r w:rsidRPr="003078EA">
              <w:rPr>
                <w:rFonts w:eastAsia="Calibri"/>
                <w:sz w:val="24"/>
                <w:szCs w:val="24"/>
              </w:rPr>
              <w:t xml:space="preserve"> </w:t>
            </w:r>
            <w:proofErr w:type="spellStart"/>
            <w:r w:rsidRPr="003078EA">
              <w:rPr>
                <w:rFonts w:eastAsia="Calibri"/>
                <w:sz w:val="24"/>
                <w:szCs w:val="24"/>
              </w:rPr>
              <w:t>by-pass</w:t>
            </w:r>
            <w:proofErr w:type="spellEnd"/>
            <w:r w:rsidRPr="003078EA">
              <w:rPr>
                <w:rFonts w:eastAsia="Calibri"/>
                <w:sz w:val="24"/>
                <w:szCs w:val="24"/>
              </w:rPr>
              <w:t>.</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9</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Измерение входных и выходных параметров ИБП:</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входные напряжения;</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частота входного напряжения;</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входные токи;</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выходные напряжения;</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выходные токи;</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частота выходного напряжения.</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10</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Сравнение результатов измерений и расчета с инд</w:t>
            </w:r>
            <w:r>
              <w:rPr>
                <w:rFonts w:eastAsia="Calibri"/>
                <w:sz w:val="24"/>
                <w:szCs w:val="24"/>
              </w:rPr>
              <w:t xml:space="preserve">икацией, выдаваемой на мониторе </w:t>
            </w:r>
            <w:r w:rsidRPr="003078EA">
              <w:rPr>
                <w:rFonts w:eastAsia="Calibri"/>
                <w:sz w:val="24"/>
                <w:szCs w:val="24"/>
              </w:rPr>
              <w:t>ИБП и другими системами мониторинга.</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11</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Калибровка параметров измеряемых ИБП (в случае необходимости). Нагрузку</w:t>
            </w:r>
            <w:r w:rsidRPr="003078EA">
              <w:rPr>
                <w:rFonts w:eastAsia="Calibri"/>
                <w:sz w:val="24"/>
                <w:szCs w:val="24"/>
              </w:rPr>
              <w:br/>
              <w:t>необходимую для калибровки обеспечивает Заказчик.</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12</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Изменение внутренних установочных параметро</w:t>
            </w:r>
            <w:r>
              <w:rPr>
                <w:rFonts w:eastAsia="Calibri"/>
                <w:sz w:val="24"/>
                <w:szCs w:val="24"/>
              </w:rPr>
              <w:t xml:space="preserve">в ИБП (при необходимости или по </w:t>
            </w:r>
            <w:r w:rsidRPr="003078EA">
              <w:rPr>
                <w:rFonts w:eastAsia="Calibri"/>
                <w:sz w:val="24"/>
                <w:szCs w:val="24"/>
              </w:rPr>
              <w:t>желанию Заказчика).</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13</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Проверка работы системы сигнализации и мониторинга.</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14</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Проверка состояния аккумуляторных батарей без разборки:</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по напряжению на каждой аккумуляторно</w:t>
            </w:r>
            <w:r>
              <w:rPr>
                <w:rFonts w:eastAsia="Calibri"/>
                <w:sz w:val="24"/>
                <w:szCs w:val="24"/>
              </w:rPr>
              <w:t xml:space="preserve">й батарее или на сборке из трех </w:t>
            </w:r>
            <w:r w:rsidRPr="003078EA">
              <w:rPr>
                <w:rFonts w:eastAsia="Calibri"/>
                <w:sz w:val="24"/>
                <w:szCs w:val="24"/>
              </w:rPr>
              <w:t>аккумуляторных батарей (только для батарейных м</w:t>
            </w:r>
            <w:r>
              <w:rPr>
                <w:rFonts w:eastAsia="Calibri"/>
                <w:sz w:val="24"/>
                <w:szCs w:val="24"/>
              </w:rPr>
              <w:t xml:space="preserve">ассивов, состоящих из отдельных </w:t>
            </w:r>
            <w:r w:rsidRPr="003078EA">
              <w:rPr>
                <w:rFonts w:eastAsia="Calibri"/>
                <w:sz w:val="24"/>
                <w:szCs w:val="24"/>
              </w:rPr>
              <w:t>АКБ, расположенных на стеллажах)</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 xml:space="preserve">проверка напряжения на батарейном модуле </w:t>
            </w:r>
            <w:r>
              <w:rPr>
                <w:rFonts w:eastAsia="Calibri"/>
                <w:sz w:val="24"/>
                <w:szCs w:val="24"/>
              </w:rPr>
              <w:t xml:space="preserve">(в случае использования модулей </w:t>
            </w:r>
            <w:r w:rsidRPr="003078EA">
              <w:rPr>
                <w:rFonts w:eastAsia="Calibri"/>
                <w:sz w:val="24"/>
                <w:szCs w:val="24"/>
              </w:rPr>
              <w:t>быстрой замены)</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времени работы от аккумуляторных батарей п</w:t>
            </w:r>
            <w:r>
              <w:rPr>
                <w:rFonts w:eastAsia="Calibri"/>
                <w:sz w:val="24"/>
                <w:szCs w:val="24"/>
              </w:rPr>
              <w:t xml:space="preserve">утем полного контрольного </w:t>
            </w:r>
            <w:r w:rsidRPr="003078EA">
              <w:rPr>
                <w:rFonts w:eastAsia="Calibri"/>
                <w:sz w:val="24"/>
                <w:szCs w:val="24"/>
              </w:rPr>
              <w:t>разряда на номинальную нагрузку Заказчика (провед</w:t>
            </w:r>
            <w:r>
              <w:rPr>
                <w:rFonts w:eastAsia="Calibri"/>
                <w:sz w:val="24"/>
                <w:szCs w:val="24"/>
              </w:rPr>
              <w:t xml:space="preserve">ение ручного теста батарей, при </w:t>
            </w:r>
            <w:r w:rsidRPr="003078EA">
              <w:rPr>
                <w:rFonts w:eastAsia="Calibri"/>
                <w:sz w:val="24"/>
                <w:szCs w:val="24"/>
              </w:rPr>
              <w:t>котором выясняется реальная оставшаяся емкость аккумуляторных батарей)</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15</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Контрольная проверка реакции одиночного ИБП на пропадание входного напряжения</w:t>
            </w:r>
            <w:r w:rsidRPr="003078EA">
              <w:rPr>
                <w:rFonts w:eastAsia="Calibri"/>
                <w:sz w:val="24"/>
                <w:szCs w:val="24"/>
              </w:rPr>
              <w:br/>
              <w:t>Контрольная проверка реакции параллельной сис</w:t>
            </w:r>
            <w:r>
              <w:rPr>
                <w:rFonts w:eastAsia="Calibri"/>
                <w:sz w:val="24"/>
                <w:szCs w:val="24"/>
              </w:rPr>
              <w:t xml:space="preserve">темы ИБП на пропадание входного </w:t>
            </w:r>
            <w:r w:rsidRPr="003078EA">
              <w:rPr>
                <w:rFonts w:eastAsia="Calibri"/>
                <w:sz w:val="24"/>
                <w:szCs w:val="24"/>
              </w:rPr>
              <w:t>напряжения на всех ИБП (если применимо).</w:t>
            </w:r>
            <w:r w:rsidRPr="003078EA">
              <w:rPr>
                <w:rFonts w:eastAsia="Calibri"/>
                <w:sz w:val="24"/>
                <w:szCs w:val="24"/>
              </w:rPr>
              <w:br/>
              <w:t>ВНИМАНИЕ: ПИТАНИЕ НАГРУЗКИ МОЖЕТ БЫТЬ ПРЕРВАНО</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16</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Контроль дополнительных плат управления и контрол</w:t>
            </w:r>
            <w:r>
              <w:rPr>
                <w:rFonts w:eastAsia="Calibri"/>
                <w:sz w:val="24"/>
                <w:szCs w:val="24"/>
              </w:rPr>
              <w:t xml:space="preserve">я, входящих в состав ИБП (сухие </w:t>
            </w:r>
            <w:r w:rsidRPr="003078EA">
              <w:rPr>
                <w:rFonts w:eastAsia="Calibri"/>
                <w:sz w:val="24"/>
                <w:szCs w:val="24"/>
              </w:rPr>
              <w:t>контакты, сетевое управление и т.п.) При необходимости обновление ревизий.</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17</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Обнуление данных журналов событий и данных (по желанию Заказчика)</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18</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Консультация заказчика при необходимости д</w:t>
            </w:r>
            <w:r>
              <w:rPr>
                <w:rFonts w:eastAsia="Calibri"/>
                <w:sz w:val="24"/>
                <w:szCs w:val="24"/>
              </w:rPr>
              <w:t xml:space="preserve">ополнительного обслуживания или </w:t>
            </w:r>
            <w:r w:rsidRPr="003078EA">
              <w:rPr>
                <w:rFonts w:eastAsia="Calibri"/>
                <w:sz w:val="24"/>
                <w:szCs w:val="24"/>
              </w:rPr>
              <w:t>дополнительных мер по защите оборудования</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19</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3078EA">
            <w:pPr>
              <w:spacing w:line="240" w:lineRule="auto"/>
              <w:ind w:firstLine="0"/>
              <w:rPr>
                <w:rFonts w:eastAsia="Calibri"/>
                <w:sz w:val="24"/>
                <w:szCs w:val="24"/>
              </w:rPr>
            </w:pPr>
            <w:r w:rsidRPr="003078EA">
              <w:rPr>
                <w:rFonts w:eastAsia="Calibri"/>
                <w:sz w:val="24"/>
                <w:szCs w:val="24"/>
              </w:rPr>
              <w:t>Составление отчета для Заказчика.</w:t>
            </w:r>
          </w:p>
        </w:tc>
      </w:tr>
    </w:tbl>
    <w:p w:rsidR="003078EA" w:rsidRPr="003078EA" w:rsidRDefault="003078EA" w:rsidP="003078EA">
      <w:pPr>
        <w:spacing w:before="120" w:after="120" w:line="240" w:lineRule="auto"/>
        <w:ind w:left="720" w:hanging="360"/>
        <w:rPr>
          <w:b/>
          <w:bCs/>
          <w:sz w:val="24"/>
          <w:szCs w:val="24"/>
        </w:rPr>
      </w:pPr>
      <w:r w:rsidRPr="003078EA">
        <w:rPr>
          <w:b/>
          <w:bCs/>
          <w:sz w:val="24"/>
          <w:szCs w:val="24"/>
        </w:rPr>
        <w:t>Требования к исполнителю:</w:t>
      </w:r>
    </w:p>
    <w:p w:rsidR="003078EA" w:rsidRPr="003078EA" w:rsidRDefault="003078EA" w:rsidP="003078EA">
      <w:pPr>
        <w:spacing w:line="240" w:lineRule="auto"/>
        <w:ind w:firstLine="425"/>
        <w:rPr>
          <w:rFonts w:eastAsia="Calibri"/>
          <w:sz w:val="24"/>
          <w:szCs w:val="24"/>
        </w:rPr>
      </w:pPr>
      <w:r w:rsidRPr="003078EA">
        <w:rPr>
          <w:rFonts w:eastAsia="Calibri"/>
          <w:sz w:val="24"/>
          <w:szCs w:val="24"/>
        </w:rPr>
        <w:t>К участию в конкурсе приглашаются российские компании-претенденты, которые авторизованы на поставку и проведение работ по предмету конкурса компаниями-производителями оборудования. Компании-претенденты должны удовлетворять следующим требованиям:</w:t>
      </w:r>
    </w:p>
    <w:p w:rsidR="003078EA" w:rsidRPr="003078EA" w:rsidRDefault="003078EA" w:rsidP="003078EA">
      <w:pPr>
        <w:numPr>
          <w:ilvl w:val="0"/>
          <w:numId w:val="59"/>
        </w:numPr>
        <w:spacing w:line="240" w:lineRule="auto"/>
        <w:ind w:hanging="283"/>
        <w:rPr>
          <w:rFonts w:eastAsia="Calibri"/>
          <w:sz w:val="24"/>
          <w:szCs w:val="24"/>
        </w:rPr>
      </w:pPr>
      <w:r w:rsidRPr="003078EA">
        <w:rPr>
          <w:rFonts w:eastAsia="Calibri"/>
          <w:sz w:val="24"/>
          <w:szCs w:val="24"/>
        </w:rPr>
        <w:t xml:space="preserve">Документально подтвержденное наличие опыта поставки, монтажа, пуско-наладки, модернизации и поддержки </w:t>
      </w:r>
      <w:proofErr w:type="gramStart"/>
      <w:r w:rsidRPr="003078EA">
        <w:rPr>
          <w:rFonts w:eastAsia="Calibri"/>
          <w:sz w:val="24"/>
          <w:szCs w:val="24"/>
        </w:rPr>
        <w:t>систем</w:t>
      </w:r>
      <w:proofErr w:type="gramEnd"/>
      <w:r w:rsidRPr="003078EA">
        <w:rPr>
          <w:rFonts w:eastAsia="Calibri"/>
          <w:sz w:val="24"/>
          <w:szCs w:val="24"/>
        </w:rPr>
        <w:t xml:space="preserve"> аналогичных используемым у заказчика.</w:t>
      </w:r>
    </w:p>
    <w:p w:rsidR="003078EA" w:rsidRPr="003078EA" w:rsidRDefault="003078EA" w:rsidP="003078EA">
      <w:pPr>
        <w:numPr>
          <w:ilvl w:val="0"/>
          <w:numId w:val="59"/>
        </w:numPr>
        <w:spacing w:line="240" w:lineRule="auto"/>
        <w:ind w:hanging="283"/>
        <w:rPr>
          <w:rFonts w:eastAsia="Calibri"/>
          <w:sz w:val="24"/>
          <w:szCs w:val="24"/>
        </w:rPr>
      </w:pPr>
      <w:r w:rsidRPr="003078EA">
        <w:rPr>
          <w:rFonts w:eastAsia="Calibri"/>
          <w:sz w:val="24"/>
          <w:szCs w:val="24"/>
        </w:rPr>
        <w:t xml:space="preserve">Компания-претендент должна представить отзывы от предыдущих Заказчиков по выполнению аналогичных проектов.  </w:t>
      </w:r>
    </w:p>
    <w:p w:rsidR="003078EA" w:rsidRPr="003078EA" w:rsidRDefault="003078EA" w:rsidP="003078EA">
      <w:pPr>
        <w:numPr>
          <w:ilvl w:val="0"/>
          <w:numId w:val="59"/>
        </w:numPr>
        <w:spacing w:line="240" w:lineRule="auto"/>
        <w:ind w:hanging="283"/>
        <w:rPr>
          <w:rFonts w:eastAsia="Calibri"/>
          <w:sz w:val="24"/>
          <w:szCs w:val="24"/>
        </w:rPr>
      </w:pPr>
      <w:r w:rsidRPr="003078EA">
        <w:rPr>
          <w:rFonts w:eastAsia="Calibri"/>
          <w:sz w:val="24"/>
          <w:szCs w:val="24"/>
        </w:rPr>
        <w:t>Участник должен включить в состав конкурсного предложения сертификаты соответствия Госстандарта России на все поставляемое оборудование, подлежащее сертификации со стороны Госстандарта России</w:t>
      </w:r>
    </w:p>
    <w:p w:rsidR="003078EA" w:rsidRPr="003078EA" w:rsidRDefault="003078EA" w:rsidP="003078EA">
      <w:pPr>
        <w:numPr>
          <w:ilvl w:val="0"/>
          <w:numId w:val="59"/>
        </w:numPr>
        <w:spacing w:line="240" w:lineRule="auto"/>
        <w:ind w:hanging="283"/>
        <w:rPr>
          <w:rFonts w:eastAsia="Calibri"/>
          <w:sz w:val="24"/>
          <w:szCs w:val="24"/>
        </w:rPr>
      </w:pPr>
      <w:r w:rsidRPr="003078EA">
        <w:rPr>
          <w:rFonts w:eastAsia="Calibri"/>
          <w:sz w:val="24"/>
          <w:szCs w:val="24"/>
        </w:rPr>
        <w:t>Компания-претендент должна обеспечить работоспособность поставляемого аппаратного комплекса и включить в свое предложение все аксессуары, необходимые для выполнения данного требования.</w:t>
      </w:r>
    </w:p>
    <w:p w:rsidR="003078EA" w:rsidRPr="003078EA" w:rsidRDefault="003078EA" w:rsidP="003078EA">
      <w:pPr>
        <w:numPr>
          <w:ilvl w:val="0"/>
          <w:numId w:val="60"/>
        </w:numPr>
        <w:spacing w:line="240" w:lineRule="auto"/>
        <w:ind w:hanging="283"/>
        <w:rPr>
          <w:rFonts w:eastAsia="Calibri"/>
          <w:sz w:val="24"/>
          <w:szCs w:val="24"/>
        </w:rPr>
      </w:pPr>
      <w:r w:rsidRPr="003078EA">
        <w:rPr>
          <w:rFonts w:eastAsia="Calibri"/>
          <w:sz w:val="24"/>
          <w:szCs w:val="24"/>
        </w:rPr>
        <w:t>Наличие службы технической поддержки.</w:t>
      </w:r>
    </w:p>
    <w:p w:rsidR="003078EA" w:rsidRPr="003078EA" w:rsidRDefault="003078EA" w:rsidP="003078EA">
      <w:pPr>
        <w:numPr>
          <w:ilvl w:val="0"/>
          <w:numId w:val="60"/>
        </w:numPr>
        <w:spacing w:line="240" w:lineRule="auto"/>
        <w:ind w:hanging="283"/>
        <w:rPr>
          <w:rFonts w:eastAsia="Calibri"/>
          <w:bCs/>
          <w:sz w:val="24"/>
          <w:szCs w:val="24"/>
        </w:rPr>
      </w:pPr>
      <w:r w:rsidRPr="003078EA">
        <w:rPr>
          <w:rFonts w:eastAsia="Calibri"/>
          <w:sz w:val="24"/>
          <w:szCs w:val="24"/>
        </w:rPr>
        <w:t>Обязательное наличие необходимых лицензий, допусков и сертификатов для выполнения работ и поставки оборудования, на  предоставляемые услуги в объеме технического задания в соответствии с действующим Законодательством РФ;</w:t>
      </w:r>
    </w:p>
    <w:p w:rsidR="003078EA" w:rsidRPr="003078EA" w:rsidRDefault="003078EA" w:rsidP="003078EA">
      <w:pPr>
        <w:numPr>
          <w:ilvl w:val="0"/>
          <w:numId w:val="60"/>
        </w:numPr>
        <w:spacing w:line="240" w:lineRule="auto"/>
        <w:ind w:hanging="283"/>
        <w:rPr>
          <w:rFonts w:eastAsia="Calibri"/>
          <w:sz w:val="24"/>
          <w:szCs w:val="24"/>
        </w:rPr>
      </w:pPr>
      <w:r w:rsidRPr="003078EA">
        <w:rPr>
          <w:rFonts w:eastAsia="Calibri"/>
          <w:sz w:val="24"/>
          <w:szCs w:val="24"/>
        </w:rPr>
        <w:t>Наличие гражданской правоспособности в полном объеме для заключения и исполнения договора;</w:t>
      </w:r>
    </w:p>
    <w:p w:rsidR="003078EA" w:rsidRPr="003078EA" w:rsidRDefault="003078EA" w:rsidP="003078EA">
      <w:pPr>
        <w:numPr>
          <w:ilvl w:val="0"/>
          <w:numId w:val="60"/>
        </w:numPr>
        <w:spacing w:line="240" w:lineRule="auto"/>
        <w:ind w:hanging="283"/>
        <w:rPr>
          <w:rFonts w:eastAsia="Calibri"/>
          <w:sz w:val="24"/>
          <w:szCs w:val="24"/>
        </w:rPr>
      </w:pPr>
      <w:r w:rsidRPr="003078EA">
        <w:rPr>
          <w:rFonts w:eastAsia="Calibri"/>
          <w:sz w:val="24"/>
          <w:szCs w:val="24"/>
        </w:rPr>
        <w:t>Исполнитель обязан обеспечить соблюдение своим персоналом требований техники безопасности, пожарной и экологической безопасности;</w:t>
      </w:r>
    </w:p>
    <w:p w:rsidR="003078EA" w:rsidRPr="003078EA" w:rsidRDefault="003078EA" w:rsidP="003078EA">
      <w:pPr>
        <w:numPr>
          <w:ilvl w:val="0"/>
          <w:numId w:val="60"/>
        </w:numPr>
        <w:spacing w:line="240" w:lineRule="auto"/>
        <w:ind w:hanging="283"/>
        <w:rPr>
          <w:rFonts w:eastAsia="Calibri"/>
          <w:sz w:val="24"/>
          <w:szCs w:val="24"/>
        </w:rPr>
      </w:pPr>
      <w:r w:rsidRPr="003078EA">
        <w:rPr>
          <w:rFonts w:eastAsia="Calibri"/>
          <w:sz w:val="24"/>
          <w:szCs w:val="24"/>
        </w:rPr>
        <w:t>Персонал, выполняющий работу в электроустановках должен иметь группу по электробезопасности, соответствующую характеру выполняемой работы и иметь удостоверения установленной формы в соответствии с требованиями «Межотраслевых правил по охране труда (правил безопасности) при эксплуатации электроустановок» ПОТ Р М-016-2001, РД 153-34. 0-03.150-00</w:t>
      </w:r>
    </w:p>
    <w:p w:rsidR="003078EA" w:rsidRPr="003078EA" w:rsidRDefault="003078EA" w:rsidP="003078EA">
      <w:pPr>
        <w:numPr>
          <w:ilvl w:val="0"/>
          <w:numId w:val="60"/>
        </w:numPr>
        <w:spacing w:line="240" w:lineRule="auto"/>
        <w:ind w:hanging="283"/>
        <w:rPr>
          <w:rFonts w:eastAsia="Calibri"/>
          <w:sz w:val="24"/>
          <w:szCs w:val="24"/>
        </w:rPr>
      </w:pPr>
      <w:r w:rsidRPr="003078EA">
        <w:rPr>
          <w:rFonts w:eastAsia="Calibri"/>
          <w:sz w:val="24"/>
          <w:szCs w:val="24"/>
        </w:rPr>
        <w:t>Сертификат соответствия работ по охране труда (сертификат безопасности) (ст.212 Трудового кодекса РФ от 26.12.2001г.);</w:t>
      </w:r>
    </w:p>
    <w:p w:rsidR="003078EA" w:rsidRPr="003078EA" w:rsidRDefault="003078EA" w:rsidP="003078EA">
      <w:pPr>
        <w:numPr>
          <w:ilvl w:val="0"/>
          <w:numId w:val="60"/>
        </w:numPr>
        <w:spacing w:line="240" w:lineRule="auto"/>
        <w:ind w:hanging="283"/>
        <w:rPr>
          <w:rFonts w:eastAsia="Calibri"/>
          <w:sz w:val="24"/>
          <w:szCs w:val="24"/>
        </w:rPr>
      </w:pPr>
      <w:r w:rsidRPr="003078EA">
        <w:rPr>
          <w:rFonts w:eastAsia="Calibri"/>
          <w:sz w:val="24"/>
          <w:szCs w:val="24"/>
        </w:rPr>
        <w:t>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w:t>
      </w:r>
    </w:p>
    <w:p w:rsidR="003078EA" w:rsidRPr="003078EA" w:rsidRDefault="003078EA" w:rsidP="003078EA">
      <w:pPr>
        <w:numPr>
          <w:ilvl w:val="0"/>
          <w:numId w:val="60"/>
        </w:numPr>
        <w:spacing w:line="240" w:lineRule="auto"/>
        <w:ind w:hanging="283"/>
        <w:rPr>
          <w:rFonts w:eastAsia="Calibri"/>
          <w:sz w:val="24"/>
          <w:szCs w:val="24"/>
        </w:rPr>
      </w:pPr>
      <w:proofErr w:type="gramStart"/>
      <w:r w:rsidRPr="003078EA">
        <w:rPr>
          <w:rFonts w:eastAsia="Calibri"/>
          <w:sz w:val="24"/>
          <w:szCs w:val="24"/>
        </w:rPr>
        <w:t>Сведения о травматизме на производстве и профессиональных заболеваниях (форма №7-травматизм Приказ Росстата: от 02.07.2008 N153) за последние 3 года, заверенные статистическим органом;</w:t>
      </w:r>
      <w:proofErr w:type="gramEnd"/>
    </w:p>
    <w:p w:rsidR="003078EA" w:rsidRPr="003078EA" w:rsidRDefault="003078EA" w:rsidP="003078EA">
      <w:pPr>
        <w:spacing w:line="240" w:lineRule="auto"/>
        <w:ind w:hanging="360"/>
        <w:rPr>
          <w:b/>
          <w:bCs/>
          <w:sz w:val="24"/>
          <w:szCs w:val="24"/>
        </w:rPr>
      </w:pPr>
      <w:r w:rsidRPr="003078EA">
        <w:rPr>
          <w:b/>
          <w:bCs/>
          <w:sz w:val="24"/>
          <w:szCs w:val="24"/>
        </w:rPr>
        <w:t>Требования к выполнению работ:</w:t>
      </w:r>
    </w:p>
    <w:p w:rsidR="003078EA" w:rsidRPr="003078EA" w:rsidRDefault="003078EA" w:rsidP="003078EA">
      <w:pPr>
        <w:spacing w:line="240" w:lineRule="auto"/>
        <w:rPr>
          <w:rFonts w:eastAsia="Calibri"/>
          <w:sz w:val="24"/>
          <w:szCs w:val="24"/>
        </w:rPr>
      </w:pPr>
      <w:r w:rsidRPr="003078EA">
        <w:rPr>
          <w:rFonts w:eastAsia="Calibri"/>
          <w:sz w:val="24"/>
          <w:szCs w:val="24"/>
        </w:rPr>
        <w:t xml:space="preserve">Исполнитель должен разработать и предоставить в составе предложения эскизный проект; </w:t>
      </w:r>
    </w:p>
    <w:p w:rsidR="003078EA" w:rsidRPr="003078EA" w:rsidRDefault="003078EA" w:rsidP="003078EA">
      <w:pPr>
        <w:spacing w:line="240" w:lineRule="auto"/>
        <w:rPr>
          <w:rFonts w:eastAsia="Calibri"/>
          <w:sz w:val="24"/>
          <w:szCs w:val="24"/>
        </w:rPr>
      </w:pPr>
      <w:r w:rsidRPr="003078EA">
        <w:rPr>
          <w:rFonts w:eastAsia="Calibri"/>
          <w:sz w:val="24"/>
          <w:szCs w:val="24"/>
        </w:rPr>
        <w:t>Работы должны быть выполнены в соответствии с ПБ, РД, Правилами проектирования, изготовления, приемки и другими действующими в Российской Федерации нормативными актами и нормативно-техническими документами в рамках настоящего Технического задания.</w:t>
      </w:r>
    </w:p>
    <w:p w:rsidR="003078EA" w:rsidRPr="003078EA" w:rsidRDefault="003078EA" w:rsidP="003078EA">
      <w:pPr>
        <w:spacing w:line="240" w:lineRule="auto"/>
        <w:ind w:hanging="360"/>
        <w:rPr>
          <w:b/>
          <w:bCs/>
          <w:sz w:val="24"/>
          <w:szCs w:val="24"/>
        </w:rPr>
      </w:pPr>
      <w:r w:rsidRPr="003078EA">
        <w:rPr>
          <w:b/>
          <w:bCs/>
          <w:sz w:val="24"/>
          <w:szCs w:val="24"/>
        </w:rPr>
        <w:t>Технические характеристики обслуживаемых систем:</w:t>
      </w:r>
    </w:p>
    <w:p w:rsidR="003078EA" w:rsidRPr="003078EA" w:rsidRDefault="003078EA" w:rsidP="003078EA">
      <w:pPr>
        <w:spacing w:line="240" w:lineRule="auto"/>
        <w:rPr>
          <w:rFonts w:eastAsia="Calibri"/>
          <w:sz w:val="24"/>
          <w:szCs w:val="24"/>
        </w:rPr>
      </w:pPr>
      <w:r w:rsidRPr="003078EA">
        <w:rPr>
          <w:rFonts w:eastAsia="Calibri"/>
          <w:sz w:val="24"/>
          <w:szCs w:val="24"/>
        </w:rPr>
        <w:t xml:space="preserve">- </w:t>
      </w:r>
      <w:proofErr w:type="spellStart"/>
      <w:r w:rsidRPr="003078EA">
        <w:rPr>
          <w:rFonts w:eastAsia="Calibri"/>
          <w:sz w:val="24"/>
          <w:szCs w:val="24"/>
          <w:lang w:val="en-US"/>
        </w:rPr>
        <w:t>Symmetra</w:t>
      </w:r>
      <w:proofErr w:type="spellEnd"/>
      <w:r w:rsidRPr="003078EA">
        <w:rPr>
          <w:rFonts w:eastAsia="Calibri"/>
          <w:sz w:val="24"/>
          <w:szCs w:val="24"/>
        </w:rPr>
        <w:t xml:space="preserve"> </w:t>
      </w:r>
      <w:r w:rsidRPr="003078EA">
        <w:rPr>
          <w:rFonts w:eastAsia="Calibri"/>
          <w:sz w:val="24"/>
          <w:szCs w:val="24"/>
          <w:lang w:val="en-US"/>
        </w:rPr>
        <w:t>PX</w:t>
      </w:r>
      <w:r w:rsidRPr="003078EA">
        <w:rPr>
          <w:rFonts w:eastAsia="Calibri"/>
          <w:sz w:val="24"/>
          <w:szCs w:val="24"/>
        </w:rPr>
        <w:t xml:space="preserve"> 48</w:t>
      </w:r>
      <w:r w:rsidRPr="003078EA">
        <w:rPr>
          <w:rFonts w:eastAsia="Calibri"/>
          <w:sz w:val="24"/>
          <w:szCs w:val="24"/>
          <w:lang w:val="en-US"/>
        </w:rPr>
        <w:t>kVA</w:t>
      </w:r>
      <w:r w:rsidRPr="003078EA">
        <w:rPr>
          <w:rFonts w:eastAsia="Calibri"/>
          <w:sz w:val="24"/>
          <w:szCs w:val="24"/>
        </w:rPr>
        <w:t>/48</w:t>
      </w:r>
      <w:r w:rsidRPr="003078EA">
        <w:rPr>
          <w:rFonts w:eastAsia="Calibri"/>
          <w:sz w:val="24"/>
          <w:szCs w:val="24"/>
          <w:lang w:val="en-US"/>
        </w:rPr>
        <w:t>kW</w:t>
      </w:r>
      <w:r w:rsidRPr="003078EA">
        <w:rPr>
          <w:rFonts w:eastAsia="Calibri"/>
          <w:sz w:val="24"/>
          <w:szCs w:val="24"/>
        </w:rPr>
        <w:t xml:space="preserve"> </w:t>
      </w:r>
      <w:r w:rsidRPr="003078EA">
        <w:rPr>
          <w:rFonts w:eastAsia="Calibri"/>
          <w:sz w:val="24"/>
          <w:szCs w:val="24"/>
          <w:lang w:val="en-US"/>
        </w:rPr>
        <w:t>model</w:t>
      </w:r>
      <w:r w:rsidRPr="003078EA">
        <w:rPr>
          <w:rFonts w:eastAsia="Calibri"/>
          <w:sz w:val="24"/>
          <w:szCs w:val="24"/>
        </w:rPr>
        <w:t xml:space="preserve"> </w:t>
      </w:r>
      <w:r w:rsidRPr="003078EA">
        <w:rPr>
          <w:rFonts w:eastAsia="Calibri"/>
          <w:sz w:val="24"/>
          <w:szCs w:val="24"/>
          <w:lang w:val="en-US"/>
        </w:rPr>
        <w:t>SYCF</w:t>
      </w:r>
      <w:r w:rsidRPr="003078EA">
        <w:rPr>
          <w:rFonts w:eastAsia="Calibri"/>
          <w:sz w:val="24"/>
          <w:szCs w:val="24"/>
        </w:rPr>
        <w:t>48</w:t>
      </w:r>
      <w:r w:rsidRPr="003078EA">
        <w:rPr>
          <w:rFonts w:eastAsia="Calibri"/>
          <w:sz w:val="24"/>
          <w:szCs w:val="24"/>
          <w:lang w:val="en-US"/>
        </w:rPr>
        <w:t>KH</w:t>
      </w:r>
      <w:r w:rsidRPr="003078EA">
        <w:rPr>
          <w:rFonts w:eastAsia="Calibri"/>
          <w:sz w:val="24"/>
          <w:szCs w:val="24"/>
        </w:rPr>
        <w:t xml:space="preserve"> </w:t>
      </w:r>
      <w:r w:rsidRPr="003078EA">
        <w:rPr>
          <w:rFonts w:eastAsia="Calibri"/>
          <w:sz w:val="24"/>
          <w:szCs w:val="24"/>
          <w:lang w:val="en-US"/>
        </w:rPr>
        <w:t>SN</w:t>
      </w:r>
      <w:r w:rsidRPr="003078EA">
        <w:rPr>
          <w:rFonts w:eastAsia="Calibri"/>
          <w:sz w:val="24"/>
          <w:szCs w:val="24"/>
        </w:rPr>
        <w:t xml:space="preserve"> </w:t>
      </w:r>
      <w:r w:rsidRPr="003078EA">
        <w:rPr>
          <w:rFonts w:eastAsia="Calibri"/>
          <w:sz w:val="24"/>
          <w:szCs w:val="24"/>
          <w:lang w:val="en-US"/>
        </w:rPr>
        <w:t>PD</w:t>
      </w:r>
      <w:r w:rsidRPr="003078EA">
        <w:rPr>
          <w:rFonts w:eastAsia="Calibri"/>
          <w:sz w:val="24"/>
          <w:szCs w:val="24"/>
        </w:rPr>
        <w:t>0940160039</w:t>
      </w:r>
    </w:p>
    <w:p w:rsidR="003078EA" w:rsidRPr="003078EA" w:rsidRDefault="003078EA" w:rsidP="003078EA">
      <w:pPr>
        <w:spacing w:line="240" w:lineRule="auto"/>
        <w:rPr>
          <w:rFonts w:eastAsia="Calibri"/>
          <w:sz w:val="24"/>
          <w:szCs w:val="24"/>
          <w:lang w:val="en-US"/>
        </w:rPr>
      </w:pPr>
      <w:r w:rsidRPr="003078EA">
        <w:rPr>
          <w:rFonts w:eastAsia="Calibri"/>
          <w:sz w:val="24"/>
          <w:szCs w:val="24"/>
          <w:lang w:val="en-US"/>
        </w:rPr>
        <w:t xml:space="preserve">- </w:t>
      </w:r>
      <w:proofErr w:type="spellStart"/>
      <w:r w:rsidRPr="003078EA">
        <w:rPr>
          <w:rFonts w:eastAsia="Calibri"/>
          <w:sz w:val="24"/>
          <w:szCs w:val="24"/>
          <w:lang w:val="en-US"/>
        </w:rPr>
        <w:t>Symmetra</w:t>
      </w:r>
      <w:proofErr w:type="spellEnd"/>
      <w:r w:rsidRPr="003078EA">
        <w:rPr>
          <w:rFonts w:eastAsia="Calibri"/>
          <w:sz w:val="24"/>
          <w:szCs w:val="24"/>
          <w:lang w:val="en-US"/>
        </w:rPr>
        <w:t xml:space="preserve"> PX 40kVA/40kW model SYCF40KH SN PD0846260074</w:t>
      </w:r>
    </w:p>
    <w:p w:rsidR="003078EA" w:rsidRPr="003078EA" w:rsidRDefault="003078EA" w:rsidP="003078EA">
      <w:pPr>
        <w:spacing w:before="60" w:line="240" w:lineRule="auto"/>
        <w:rPr>
          <w:sz w:val="24"/>
          <w:szCs w:val="24"/>
          <w:lang w:val="en-US"/>
        </w:rPr>
      </w:pPr>
    </w:p>
    <w:tbl>
      <w:tblPr>
        <w:tblW w:w="9239" w:type="dxa"/>
        <w:tblLayout w:type="fixed"/>
        <w:tblLook w:val="0000" w:firstRow="0" w:lastRow="0" w:firstColumn="0" w:lastColumn="0" w:noHBand="0" w:noVBand="0"/>
      </w:tblPr>
      <w:tblGrid>
        <w:gridCol w:w="4814"/>
        <w:gridCol w:w="4425"/>
      </w:tblGrid>
      <w:tr w:rsidR="003078EA" w:rsidRPr="003078EA" w:rsidTr="003078EA">
        <w:trPr>
          <w:trHeight w:val="253"/>
        </w:trPr>
        <w:tc>
          <w:tcPr>
            <w:tcW w:w="4814" w:type="dxa"/>
          </w:tcPr>
          <w:p w:rsidR="003078EA" w:rsidRPr="003078EA" w:rsidRDefault="003078EA" w:rsidP="003078EA">
            <w:pPr>
              <w:spacing w:line="240" w:lineRule="auto"/>
              <w:ind w:left="-70" w:right="-125"/>
              <w:rPr>
                <w:b/>
                <w:color w:val="000000"/>
                <w:sz w:val="24"/>
                <w:szCs w:val="24"/>
                <w:lang w:val="en-US"/>
              </w:rPr>
            </w:pPr>
          </w:p>
        </w:tc>
        <w:tc>
          <w:tcPr>
            <w:tcW w:w="4425" w:type="dxa"/>
          </w:tcPr>
          <w:p w:rsidR="003078EA" w:rsidRPr="003078EA" w:rsidRDefault="003078EA" w:rsidP="003078EA">
            <w:pPr>
              <w:spacing w:line="240" w:lineRule="auto"/>
              <w:ind w:left="-70" w:right="-125"/>
              <w:rPr>
                <w:b/>
                <w:color w:val="000000"/>
                <w:sz w:val="24"/>
                <w:szCs w:val="24"/>
              </w:rPr>
            </w:pPr>
            <w:r w:rsidRPr="003078EA">
              <w:rPr>
                <w:b/>
                <w:color w:val="000000"/>
                <w:sz w:val="24"/>
                <w:szCs w:val="24"/>
                <w:lang w:val="en-US"/>
              </w:rPr>
              <w:t xml:space="preserve"> </w:t>
            </w:r>
            <w:r w:rsidRPr="003078EA">
              <w:rPr>
                <w:b/>
                <w:color w:val="000000"/>
                <w:sz w:val="24"/>
                <w:szCs w:val="24"/>
              </w:rPr>
              <w:t>Заказчик</w:t>
            </w:r>
          </w:p>
        </w:tc>
      </w:tr>
      <w:tr w:rsidR="003078EA" w:rsidRPr="003078EA" w:rsidTr="003078EA">
        <w:trPr>
          <w:trHeight w:val="1839"/>
        </w:trPr>
        <w:tc>
          <w:tcPr>
            <w:tcW w:w="4814" w:type="dxa"/>
          </w:tcPr>
          <w:p w:rsidR="003078EA" w:rsidRPr="003078EA" w:rsidRDefault="003078EA" w:rsidP="003078EA">
            <w:pPr>
              <w:spacing w:line="240" w:lineRule="auto"/>
              <w:ind w:left="-70" w:right="-125"/>
              <w:rPr>
                <w:color w:val="000000"/>
                <w:sz w:val="24"/>
                <w:szCs w:val="24"/>
              </w:rPr>
            </w:pPr>
          </w:p>
        </w:tc>
        <w:tc>
          <w:tcPr>
            <w:tcW w:w="4425" w:type="dxa"/>
          </w:tcPr>
          <w:p w:rsidR="003078EA" w:rsidRPr="003078EA" w:rsidRDefault="003078EA" w:rsidP="003078EA">
            <w:pPr>
              <w:keepNext/>
              <w:keepLines/>
              <w:tabs>
                <w:tab w:val="left" w:pos="9720"/>
              </w:tabs>
              <w:spacing w:line="240" w:lineRule="auto"/>
              <w:outlineLvl w:val="2"/>
              <w:rPr>
                <w:b/>
                <w:color w:val="000000"/>
                <w:sz w:val="24"/>
                <w:szCs w:val="24"/>
              </w:rPr>
            </w:pPr>
            <w:r w:rsidRPr="003078EA">
              <w:rPr>
                <w:b/>
                <w:color w:val="000000"/>
                <w:sz w:val="24"/>
                <w:szCs w:val="24"/>
              </w:rPr>
              <w:t>ПАО «</w:t>
            </w:r>
            <w:proofErr w:type="spellStart"/>
            <w:r w:rsidRPr="003078EA">
              <w:rPr>
                <w:b/>
                <w:color w:val="000000"/>
                <w:sz w:val="24"/>
                <w:szCs w:val="24"/>
              </w:rPr>
              <w:t>Юнипро</w:t>
            </w:r>
            <w:proofErr w:type="spellEnd"/>
            <w:r w:rsidRPr="003078EA">
              <w:rPr>
                <w:b/>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outlineLvl w:val="2"/>
              <w:rPr>
                <w:color w:val="000000"/>
                <w:sz w:val="24"/>
                <w:szCs w:val="24"/>
              </w:rPr>
            </w:pPr>
            <w:r w:rsidRPr="003078EA">
              <w:rPr>
                <w:color w:val="000000"/>
                <w:sz w:val="24"/>
                <w:szCs w:val="24"/>
              </w:rPr>
              <w:t>Директор филиала «Шатурская ГРЭС»</w:t>
            </w:r>
          </w:p>
          <w:p w:rsidR="003078EA" w:rsidRPr="003078EA" w:rsidRDefault="003078EA" w:rsidP="003078EA">
            <w:pPr>
              <w:keepNext/>
              <w:keepLines/>
              <w:tabs>
                <w:tab w:val="left" w:pos="9720"/>
              </w:tabs>
              <w:spacing w:line="240" w:lineRule="auto"/>
              <w:outlineLvl w:val="2"/>
              <w:rPr>
                <w:color w:val="000000"/>
                <w:sz w:val="24"/>
                <w:szCs w:val="24"/>
              </w:rPr>
            </w:pPr>
            <w:r w:rsidRPr="003078EA">
              <w:rPr>
                <w:color w:val="000000"/>
                <w:sz w:val="24"/>
                <w:szCs w:val="24"/>
              </w:rPr>
              <w:t>ПАО «</w:t>
            </w:r>
            <w:proofErr w:type="spellStart"/>
            <w:r w:rsidRPr="003078EA">
              <w:rPr>
                <w:color w:val="000000"/>
                <w:sz w:val="24"/>
                <w:szCs w:val="24"/>
              </w:rPr>
              <w:t>Юнипро</w:t>
            </w:r>
            <w:proofErr w:type="spellEnd"/>
            <w:r w:rsidRPr="003078EA">
              <w:rPr>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outlineLvl w:val="2"/>
              <w:rPr>
                <w:color w:val="000000"/>
                <w:sz w:val="24"/>
                <w:szCs w:val="24"/>
              </w:rPr>
            </w:pPr>
            <w:r w:rsidRPr="003078EA">
              <w:rPr>
                <w:color w:val="000000"/>
                <w:sz w:val="24"/>
                <w:szCs w:val="24"/>
              </w:rPr>
              <w:t xml:space="preserve">______________ С.Ф. </w:t>
            </w:r>
            <w:proofErr w:type="spellStart"/>
            <w:r w:rsidRPr="003078EA">
              <w:rPr>
                <w:color w:val="000000"/>
                <w:sz w:val="24"/>
                <w:szCs w:val="24"/>
              </w:rPr>
              <w:t>Бакурин</w:t>
            </w:r>
            <w:proofErr w:type="spellEnd"/>
          </w:p>
          <w:p w:rsidR="003078EA" w:rsidRPr="003078EA" w:rsidRDefault="003078EA" w:rsidP="003078EA">
            <w:pPr>
              <w:keepNext/>
              <w:keepLines/>
              <w:tabs>
                <w:tab w:val="left" w:pos="9720"/>
              </w:tabs>
              <w:spacing w:line="240" w:lineRule="auto"/>
              <w:outlineLvl w:val="2"/>
              <w:rPr>
                <w:color w:val="000000"/>
                <w:sz w:val="24"/>
                <w:szCs w:val="24"/>
              </w:rPr>
            </w:pPr>
            <w:proofErr w:type="spellStart"/>
            <w:r w:rsidRPr="003078EA">
              <w:rPr>
                <w:color w:val="000000"/>
                <w:sz w:val="24"/>
                <w:szCs w:val="24"/>
              </w:rPr>
              <w:t>м.п</w:t>
            </w:r>
            <w:proofErr w:type="spellEnd"/>
            <w:r w:rsidRPr="003078EA">
              <w:rPr>
                <w:color w:val="000000"/>
                <w:sz w:val="24"/>
                <w:szCs w:val="24"/>
              </w:rPr>
              <w:t>.</w:t>
            </w:r>
          </w:p>
        </w:tc>
      </w:tr>
    </w:tbl>
    <w:p w:rsidR="003078EA" w:rsidRPr="003078EA" w:rsidRDefault="003078EA" w:rsidP="003078EA">
      <w:pPr>
        <w:spacing w:line="240" w:lineRule="auto"/>
        <w:rPr>
          <w:sz w:val="24"/>
          <w:szCs w:val="24"/>
        </w:rPr>
      </w:pPr>
      <w:r w:rsidRPr="003078EA">
        <w:rPr>
          <w:sz w:val="24"/>
          <w:szCs w:val="24"/>
        </w:rPr>
        <w:br w:type="page"/>
      </w:r>
    </w:p>
    <w:p w:rsidR="003078EA" w:rsidRPr="003078EA" w:rsidRDefault="003078EA" w:rsidP="003078EA">
      <w:pPr>
        <w:spacing w:line="240" w:lineRule="auto"/>
        <w:jc w:val="right"/>
        <w:rPr>
          <w:b/>
          <w:color w:val="000000"/>
          <w:sz w:val="24"/>
          <w:szCs w:val="24"/>
        </w:rPr>
      </w:pPr>
      <w:r w:rsidRPr="003078EA">
        <w:rPr>
          <w:b/>
          <w:color w:val="000000"/>
          <w:sz w:val="24"/>
          <w:szCs w:val="24"/>
        </w:rPr>
        <w:t xml:space="preserve">Приложение 1 </w:t>
      </w:r>
    </w:p>
    <w:p w:rsidR="003078EA" w:rsidRPr="003078EA" w:rsidRDefault="003078EA" w:rsidP="003078EA">
      <w:pPr>
        <w:spacing w:line="240" w:lineRule="auto"/>
        <w:jc w:val="right"/>
        <w:rPr>
          <w:b/>
          <w:color w:val="000000"/>
          <w:sz w:val="24"/>
          <w:szCs w:val="24"/>
        </w:rPr>
      </w:pPr>
      <w:r w:rsidRPr="003078EA">
        <w:rPr>
          <w:b/>
          <w:color w:val="000000"/>
          <w:sz w:val="24"/>
          <w:szCs w:val="24"/>
        </w:rPr>
        <w:t>к Заданию Заказчика</w:t>
      </w:r>
    </w:p>
    <w:p w:rsidR="003078EA" w:rsidRPr="003078EA" w:rsidRDefault="003078EA" w:rsidP="003078EA">
      <w:pPr>
        <w:spacing w:line="240" w:lineRule="auto"/>
        <w:jc w:val="right"/>
        <w:rPr>
          <w:b/>
          <w:color w:val="000000"/>
          <w:sz w:val="24"/>
          <w:szCs w:val="24"/>
        </w:rPr>
      </w:pPr>
      <w:r w:rsidRPr="003078EA">
        <w:rPr>
          <w:b/>
          <w:color w:val="000000"/>
          <w:sz w:val="24"/>
          <w:szCs w:val="24"/>
        </w:rPr>
        <w:t xml:space="preserve"> Договора № ____________</w:t>
      </w:r>
    </w:p>
    <w:p w:rsidR="003078EA" w:rsidRPr="003078EA" w:rsidRDefault="003078EA" w:rsidP="003078EA">
      <w:pPr>
        <w:spacing w:line="240" w:lineRule="auto"/>
        <w:jc w:val="right"/>
        <w:rPr>
          <w:b/>
          <w:color w:val="000000"/>
          <w:sz w:val="24"/>
          <w:szCs w:val="24"/>
        </w:rPr>
      </w:pPr>
      <w:r w:rsidRPr="003078EA">
        <w:rPr>
          <w:b/>
          <w:color w:val="000000"/>
          <w:sz w:val="24"/>
          <w:szCs w:val="24"/>
        </w:rPr>
        <w:t>от ______  2016 г.</w:t>
      </w:r>
    </w:p>
    <w:p w:rsidR="003078EA" w:rsidRPr="003078EA" w:rsidRDefault="003078EA" w:rsidP="003078EA">
      <w:pPr>
        <w:spacing w:line="240" w:lineRule="auto"/>
        <w:jc w:val="right"/>
        <w:rPr>
          <w:b/>
          <w:color w:val="000000"/>
          <w:sz w:val="24"/>
          <w:szCs w:val="24"/>
        </w:rPr>
      </w:pPr>
    </w:p>
    <w:p w:rsidR="003078EA" w:rsidRPr="003078EA" w:rsidRDefault="003078EA" w:rsidP="003078EA">
      <w:pPr>
        <w:spacing w:line="240" w:lineRule="auto"/>
        <w:jc w:val="center"/>
        <w:rPr>
          <w:b/>
          <w:color w:val="000000"/>
          <w:sz w:val="24"/>
          <w:szCs w:val="24"/>
        </w:rPr>
      </w:pPr>
      <w:r w:rsidRPr="003078EA">
        <w:rPr>
          <w:b/>
          <w:color w:val="000000"/>
          <w:sz w:val="24"/>
          <w:szCs w:val="24"/>
        </w:rPr>
        <w:t>Перечень Оборудования</w:t>
      </w:r>
    </w:p>
    <w:p w:rsidR="003078EA" w:rsidRPr="003078EA" w:rsidRDefault="003078EA" w:rsidP="003078EA">
      <w:pPr>
        <w:spacing w:line="240" w:lineRule="auto"/>
        <w:jc w:val="right"/>
        <w:rPr>
          <w:b/>
          <w:color w:val="000000"/>
          <w:sz w:val="24"/>
          <w:szCs w:val="24"/>
        </w:rPr>
      </w:pPr>
    </w:p>
    <w:p w:rsidR="003078EA" w:rsidRPr="003078EA" w:rsidRDefault="003078EA" w:rsidP="003078EA">
      <w:pPr>
        <w:spacing w:line="240" w:lineRule="auto"/>
        <w:jc w:val="center"/>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35"/>
        <w:gridCol w:w="2126"/>
        <w:gridCol w:w="3969"/>
      </w:tblGrid>
      <w:tr w:rsidR="003078EA" w:rsidRPr="003078EA" w:rsidTr="003078EA">
        <w:tc>
          <w:tcPr>
            <w:tcW w:w="534" w:type="dxa"/>
          </w:tcPr>
          <w:p w:rsidR="003078EA" w:rsidRPr="003078EA" w:rsidRDefault="003078EA" w:rsidP="003078EA">
            <w:pPr>
              <w:spacing w:line="240" w:lineRule="auto"/>
              <w:jc w:val="center"/>
              <w:rPr>
                <w:b/>
                <w:color w:val="000000"/>
                <w:sz w:val="24"/>
                <w:szCs w:val="24"/>
              </w:rPr>
            </w:pPr>
            <w:r w:rsidRPr="003078EA">
              <w:rPr>
                <w:b/>
                <w:color w:val="000000"/>
                <w:sz w:val="24"/>
                <w:szCs w:val="24"/>
              </w:rPr>
              <w:t>№</w:t>
            </w:r>
          </w:p>
        </w:tc>
        <w:tc>
          <w:tcPr>
            <w:tcW w:w="2835" w:type="dxa"/>
          </w:tcPr>
          <w:p w:rsidR="003078EA" w:rsidRPr="003078EA" w:rsidRDefault="003078EA" w:rsidP="003078EA">
            <w:pPr>
              <w:spacing w:line="240" w:lineRule="auto"/>
              <w:ind w:firstLine="0"/>
              <w:jc w:val="center"/>
              <w:rPr>
                <w:b/>
                <w:color w:val="000000"/>
                <w:sz w:val="24"/>
                <w:szCs w:val="24"/>
              </w:rPr>
            </w:pPr>
            <w:r w:rsidRPr="003078EA">
              <w:rPr>
                <w:b/>
                <w:color w:val="000000"/>
                <w:sz w:val="24"/>
                <w:szCs w:val="24"/>
              </w:rPr>
              <w:t>Модель Оборудования</w:t>
            </w:r>
          </w:p>
        </w:tc>
        <w:tc>
          <w:tcPr>
            <w:tcW w:w="2126" w:type="dxa"/>
          </w:tcPr>
          <w:p w:rsidR="003078EA" w:rsidRPr="003078EA" w:rsidRDefault="003078EA" w:rsidP="003078EA">
            <w:pPr>
              <w:spacing w:line="240" w:lineRule="auto"/>
              <w:ind w:firstLine="0"/>
              <w:jc w:val="center"/>
              <w:rPr>
                <w:b/>
                <w:color w:val="000000"/>
                <w:sz w:val="24"/>
                <w:szCs w:val="24"/>
              </w:rPr>
            </w:pPr>
            <w:r w:rsidRPr="003078EA">
              <w:rPr>
                <w:b/>
                <w:color w:val="000000"/>
                <w:sz w:val="24"/>
                <w:szCs w:val="24"/>
              </w:rPr>
              <w:t>Серийный номер</w:t>
            </w:r>
          </w:p>
        </w:tc>
        <w:tc>
          <w:tcPr>
            <w:tcW w:w="3969" w:type="dxa"/>
          </w:tcPr>
          <w:p w:rsidR="003078EA" w:rsidRPr="003078EA" w:rsidRDefault="003078EA" w:rsidP="003078EA">
            <w:pPr>
              <w:spacing w:line="240" w:lineRule="auto"/>
              <w:ind w:firstLine="0"/>
              <w:jc w:val="center"/>
              <w:rPr>
                <w:b/>
                <w:color w:val="000000"/>
                <w:sz w:val="24"/>
                <w:szCs w:val="24"/>
              </w:rPr>
            </w:pPr>
            <w:r w:rsidRPr="003078EA">
              <w:rPr>
                <w:b/>
                <w:color w:val="000000"/>
                <w:sz w:val="24"/>
                <w:szCs w:val="24"/>
              </w:rPr>
              <w:t>Место размещения</w:t>
            </w:r>
          </w:p>
        </w:tc>
      </w:tr>
      <w:tr w:rsidR="003078EA" w:rsidRPr="003078EA" w:rsidTr="003078EA">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1</w:t>
            </w:r>
          </w:p>
        </w:tc>
        <w:tc>
          <w:tcPr>
            <w:tcW w:w="2835" w:type="dxa"/>
          </w:tcPr>
          <w:p w:rsidR="003078EA" w:rsidRPr="003078EA" w:rsidRDefault="003078EA" w:rsidP="003078EA">
            <w:pPr>
              <w:autoSpaceDE w:val="0"/>
              <w:autoSpaceDN w:val="0"/>
              <w:adjustRightInd w:val="0"/>
              <w:spacing w:line="240" w:lineRule="auto"/>
              <w:jc w:val="center"/>
              <w:rPr>
                <w:color w:val="000000"/>
                <w:sz w:val="24"/>
                <w:szCs w:val="24"/>
              </w:rPr>
            </w:pPr>
          </w:p>
          <w:p w:rsidR="003078EA" w:rsidRPr="003078EA" w:rsidRDefault="003078EA" w:rsidP="003078EA">
            <w:pPr>
              <w:autoSpaceDE w:val="0"/>
              <w:autoSpaceDN w:val="0"/>
              <w:adjustRightInd w:val="0"/>
              <w:spacing w:line="240" w:lineRule="auto"/>
              <w:ind w:firstLine="0"/>
              <w:rPr>
                <w:color w:val="000000"/>
                <w:sz w:val="24"/>
                <w:szCs w:val="24"/>
              </w:rPr>
            </w:pPr>
            <w:r w:rsidRPr="003078EA">
              <w:rPr>
                <w:color w:val="000000"/>
                <w:sz w:val="24"/>
                <w:szCs w:val="24"/>
              </w:rPr>
              <w:t xml:space="preserve">Источник бесперебойного питания </w:t>
            </w:r>
            <w:proofErr w:type="spellStart"/>
            <w:r w:rsidRPr="003078EA">
              <w:rPr>
                <w:color w:val="000000"/>
                <w:sz w:val="24"/>
                <w:szCs w:val="24"/>
                <w:lang w:val="en-US"/>
              </w:rPr>
              <w:t>Symmetra</w:t>
            </w:r>
            <w:proofErr w:type="spellEnd"/>
            <w:r w:rsidRPr="003078EA">
              <w:rPr>
                <w:color w:val="000000"/>
                <w:sz w:val="24"/>
                <w:szCs w:val="24"/>
              </w:rPr>
              <w:t xml:space="preserve"> </w:t>
            </w:r>
            <w:r w:rsidRPr="003078EA">
              <w:rPr>
                <w:color w:val="000000"/>
                <w:sz w:val="24"/>
                <w:szCs w:val="24"/>
                <w:lang w:val="en-US"/>
              </w:rPr>
              <w:t>PX</w:t>
            </w:r>
            <w:r w:rsidRPr="003078EA">
              <w:rPr>
                <w:color w:val="000000"/>
                <w:sz w:val="24"/>
                <w:szCs w:val="24"/>
              </w:rPr>
              <w:t xml:space="preserve"> 48</w:t>
            </w:r>
            <w:r w:rsidRPr="003078EA">
              <w:rPr>
                <w:color w:val="000000"/>
                <w:sz w:val="24"/>
                <w:szCs w:val="24"/>
                <w:lang w:val="en-US"/>
              </w:rPr>
              <w:t>kVA</w:t>
            </w:r>
            <w:r w:rsidRPr="003078EA">
              <w:rPr>
                <w:color w:val="000000"/>
                <w:sz w:val="24"/>
                <w:szCs w:val="24"/>
              </w:rPr>
              <w:t>/48</w:t>
            </w:r>
            <w:r w:rsidRPr="003078EA">
              <w:rPr>
                <w:color w:val="000000"/>
                <w:sz w:val="24"/>
                <w:szCs w:val="24"/>
                <w:lang w:val="en-US"/>
              </w:rPr>
              <w:t>kW</w:t>
            </w:r>
            <w:r w:rsidRPr="003078EA">
              <w:rPr>
                <w:color w:val="000000"/>
                <w:sz w:val="24"/>
                <w:szCs w:val="24"/>
              </w:rPr>
              <w:t xml:space="preserve"> </w:t>
            </w:r>
            <w:r w:rsidRPr="003078EA">
              <w:rPr>
                <w:color w:val="000000"/>
                <w:sz w:val="24"/>
                <w:szCs w:val="24"/>
                <w:lang w:val="en-US"/>
              </w:rPr>
              <w:t>model</w:t>
            </w:r>
            <w:r w:rsidRPr="003078EA">
              <w:rPr>
                <w:color w:val="000000"/>
                <w:sz w:val="24"/>
                <w:szCs w:val="24"/>
              </w:rPr>
              <w:t xml:space="preserve"> </w:t>
            </w:r>
            <w:r w:rsidRPr="003078EA">
              <w:rPr>
                <w:color w:val="000000"/>
                <w:sz w:val="24"/>
                <w:szCs w:val="24"/>
                <w:lang w:val="en-US"/>
              </w:rPr>
              <w:t>SYCF</w:t>
            </w:r>
            <w:r w:rsidRPr="003078EA">
              <w:rPr>
                <w:color w:val="000000"/>
                <w:sz w:val="24"/>
                <w:szCs w:val="24"/>
              </w:rPr>
              <w:t>48</w:t>
            </w:r>
            <w:r w:rsidRPr="003078EA">
              <w:rPr>
                <w:color w:val="000000"/>
                <w:sz w:val="24"/>
                <w:szCs w:val="24"/>
                <w:lang w:val="en-US"/>
              </w:rPr>
              <w:t>KH</w:t>
            </w:r>
            <w:r w:rsidRPr="003078EA">
              <w:rPr>
                <w:color w:val="000000"/>
                <w:sz w:val="24"/>
                <w:szCs w:val="24"/>
              </w:rPr>
              <w:t xml:space="preserve"> </w:t>
            </w:r>
          </w:p>
          <w:p w:rsidR="003078EA" w:rsidRPr="003078EA" w:rsidRDefault="003078EA" w:rsidP="003078EA">
            <w:pPr>
              <w:spacing w:line="240" w:lineRule="auto"/>
              <w:jc w:val="center"/>
              <w:rPr>
                <w:color w:val="000000"/>
                <w:sz w:val="24"/>
                <w:szCs w:val="24"/>
              </w:rPr>
            </w:pPr>
          </w:p>
        </w:tc>
        <w:tc>
          <w:tcPr>
            <w:tcW w:w="2126" w:type="dxa"/>
          </w:tcPr>
          <w:p w:rsidR="003078EA" w:rsidRPr="003078EA" w:rsidRDefault="003078EA" w:rsidP="003078EA">
            <w:pPr>
              <w:spacing w:line="240" w:lineRule="auto"/>
              <w:rPr>
                <w:color w:val="000000"/>
                <w:sz w:val="24"/>
                <w:szCs w:val="24"/>
              </w:rPr>
            </w:pPr>
          </w:p>
          <w:p w:rsidR="003078EA" w:rsidRPr="003078EA" w:rsidRDefault="003078EA" w:rsidP="003078EA">
            <w:pPr>
              <w:autoSpaceDE w:val="0"/>
              <w:autoSpaceDN w:val="0"/>
              <w:adjustRightInd w:val="0"/>
              <w:spacing w:line="240" w:lineRule="auto"/>
              <w:ind w:firstLine="0"/>
              <w:rPr>
                <w:color w:val="000000"/>
                <w:sz w:val="24"/>
                <w:szCs w:val="24"/>
              </w:rPr>
            </w:pPr>
            <w:r w:rsidRPr="003078EA">
              <w:rPr>
                <w:color w:val="000000"/>
                <w:sz w:val="24"/>
                <w:szCs w:val="24"/>
              </w:rPr>
              <w:t>PD0940160039</w:t>
            </w:r>
          </w:p>
          <w:p w:rsidR="003078EA" w:rsidRPr="003078EA" w:rsidRDefault="003078EA" w:rsidP="003078EA">
            <w:pPr>
              <w:spacing w:line="240" w:lineRule="auto"/>
              <w:jc w:val="center"/>
              <w:rPr>
                <w:color w:val="000000"/>
                <w:sz w:val="24"/>
                <w:szCs w:val="24"/>
              </w:rPr>
            </w:pPr>
          </w:p>
        </w:tc>
        <w:tc>
          <w:tcPr>
            <w:tcW w:w="3969" w:type="dxa"/>
          </w:tcPr>
          <w:p w:rsidR="003078EA" w:rsidRPr="003078EA" w:rsidRDefault="003078EA" w:rsidP="003078EA">
            <w:pPr>
              <w:spacing w:line="240" w:lineRule="auto"/>
              <w:ind w:firstLine="0"/>
              <w:rPr>
                <w:sz w:val="24"/>
                <w:szCs w:val="24"/>
              </w:rPr>
            </w:pPr>
            <w:r w:rsidRPr="003078EA">
              <w:rPr>
                <w:sz w:val="24"/>
                <w:szCs w:val="24"/>
              </w:rPr>
              <w:t>Филиал «Шатурская ГРЭС» ПАО «</w:t>
            </w:r>
            <w:proofErr w:type="spellStart"/>
            <w:r w:rsidRPr="003078EA">
              <w:rPr>
                <w:sz w:val="24"/>
                <w:szCs w:val="24"/>
              </w:rPr>
              <w:t>Юнипро</w:t>
            </w:r>
            <w:proofErr w:type="spellEnd"/>
            <w:r w:rsidRPr="003078EA">
              <w:rPr>
                <w:sz w:val="24"/>
                <w:szCs w:val="24"/>
              </w:rPr>
              <w:t>» Адрес: 140700, Россия, Московская область,</w:t>
            </w:r>
          </w:p>
          <w:p w:rsidR="003078EA" w:rsidRPr="003078EA" w:rsidRDefault="003078EA" w:rsidP="003078EA">
            <w:pPr>
              <w:spacing w:line="240" w:lineRule="auto"/>
              <w:ind w:firstLine="0"/>
              <w:rPr>
                <w:sz w:val="24"/>
                <w:szCs w:val="24"/>
              </w:rPr>
            </w:pPr>
            <w:r w:rsidRPr="003078EA">
              <w:rPr>
                <w:sz w:val="24"/>
                <w:szCs w:val="24"/>
              </w:rPr>
              <w:t xml:space="preserve">город Шатура, </w:t>
            </w:r>
            <w:proofErr w:type="spellStart"/>
            <w:r w:rsidRPr="003078EA">
              <w:rPr>
                <w:sz w:val="24"/>
                <w:szCs w:val="24"/>
              </w:rPr>
              <w:t>Черноозерский</w:t>
            </w:r>
            <w:proofErr w:type="spellEnd"/>
            <w:r w:rsidRPr="003078EA">
              <w:rPr>
                <w:sz w:val="24"/>
                <w:szCs w:val="24"/>
              </w:rPr>
              <w:t xml:space="preserve"> проезд, дом 5</w:t>
            </w:r>
          </w:p>
          <w:p w:rsidR="003078EA" w:rsidRPr="003078EA" w:rsidRDefault="003078EA" w:rsidP="003078EA">
            <w:pPr>
              <w:spacing w:line="240" w:lineRule="auto"/>
              <w:rPr>
                <w:color w:val="000000"/>
                <w:sz w:val="24"/>
                <w:szCs w:val="24"/>
              </w:rPr>
            </w:pPr>
          </w:p>
        </w:tc>
      </w:tr>
      <w:tr w:rsidR="003078EA" w:rsidRPr="003078EA" w:rsidTr="003078EA">
        <w:trPr>
          <w:trHeight w:val="267"/>
        </w:trPr>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2</w:t>
            </w:r>
          </w:p>
        </w:tc>
        <w:tc>
          <w:tcPr>
            <w:tcW w:w="2835" w:type="dxa"/>
          </w:tcPr>
          <w:p w:rsidR="003078EA" w:rsidRPr="003078EA" w:rsidRDefault="003078EA" w:rsidP="003078EA">
            <w:pPr>
              <w:autoSpaceDE w:val="0"/>
              <w:autoSpaceDN w:val="0"/>
              <w:adjustRightInd w:val="0"/>
              <w:spacing w:line="240" w:lineRule="auto"/>
              <w:jc w:val="center"/>
              <w:rPr>
                <w:color w:val="000000"/>
                <w:sz w:val="24"/>
                <w:szCs w:val="24"/>
              </w:rPr>
            </w:pPr>
          </w:p>
          <w:p w:rsidR="003078EA" w:rsidRPr="003078EA" w:rsidRDefault="003078EA" w:rsidP="003078EA">
            <w:pPr>
              <w:autoSpaceDE w:val="0"/>
              <w:autoSpaceDN w:val="0"/>
              <w:adjustRightInd w:val="0"/>
              <w:spacing w:line="240" w:lineRule="auto"/>
              <w:ind w:firstLine="0"/>
              <w:rPr>
                <w:color w:val="000000"/>
                <w:sz w:val="24"/>
                <w:szCs w:val="24"/>
              </w:rPr>
            </w:pPr>
            <w:r w:rsidRPr="003078EA">
              <w:rPr>
                <w:color w:val="000000"/>
                <w:sz w:val="24"/>
                <w:szCs w:val="24"/>
              </w:rPr>
              <w:t xml:space="preserve">Источник бесперебойного питания </w:t>
            </w:r>
            <w:proofErr w:type="spellStart"/>
            <w:r w:rsidRPr="003078EA">
              <w:rPr>
                <w:color w:val="000000"/>
                <w:sz w:val="24"/>
                <w:szCs w:val="24"/>
                <w:lang w:val="en-US"/>
              </w:rPr>
              <w:t>Symmetra</w:t>
            </w:r>
            <w:proofErr w:type="spellEnd"/>
            <w:r w:rsidRPr="003078EA">
              <w:rPr>
                <w:color w:val="000000"/>
                <w:sz w:val="24"/>
                <w:szCs w:val="24"/>
              </w:rPr>
              <w:t xml:space="preserve"> </w:t>
            </w:r>
            <w:r w:rsidRPr="003078EA">
              <w:rPr>
                <w:color w:val="000000"/>
                <w:sz w:val="24"/>
                <w:szCs w:val="24"/>
                <w:lang w:val="en-US"/>
              </w:rPr>
              <w:t>PX</w:t>
            </w:r>
            <w:r w:rsidRPr="003078EA">
              <w:rPr>
                <w:color w:val="000000"/>
                <w:sz w:val="24"/>
                <w:szCs w:val="24"/>
              </w:rPr>
              <w:t xml:space="preserve"> 40</w:t>
            </w:r>
            <w:r w:rsidRPr="003078EA">
              <w:rPr>
                <w:color w:val="000000"/>
                <w:sz w:val="24"/>
                <w:szCs w:val="24"/>
                <w:lang w:val="en-US"/>
              </w:rPr>
              <w:t>kVA</w:t>
            </w:r>
            <w:r w:rsidRPr="003078EA">
              <w:rPr>
                <w:color w:val="000000"/>
                <w:sz w:val="24"/>
                <w:szCs w:val="24"/>
              </w:rPr>
              <w:t>/40</w:t>
            </w:r>
            <w:r w:rsidRPr="003078EA">
              <w:rPr>
                <w:color w:val="000000"/>
                <w:sz w:val="24"/>
                <w:szCs w:val="24"/>
                <w:lang w:val="en-US"/>
              </w:rPr>
              <w:t>kW</w:t>
            </w:r>
            <w:r w:rsidRPr="003078EA">
              <w:rPr>
                <w:color w:val="000000"/>
                <w:sz w:val="24"/>
                <w:szCs w:val="24"/>
              </w:rPr>
              <w:t xml:space="preserve"> </w:t>
            </w:r>
            <w:r w:rsidRPr="003078EA">
              <w:rPr>
                <w:color w:val="000000"/>
                <w:sz w:val="24"/>
                <w:szCs w:val="24"/>
                <w:lang w:val="en-US"/>
              </w:rPr>
              <w:t>model</w:t>
            </w:r>
            <w:r w:rsidRPr="003078EA">
              <w:rPr>
                <w:color w:val="000000"/>
                <w:sz w:val="24"/>
                <w:szCs w:val="24"/>
              </w:rPr>
              <w:t xml:space="preserve"> </w:t>
            </w:r>
            <w:r w:rsidRPr="003078EA">
              <w:rPr>
                <w:color w:val="000000"/>
                <w:sz w:val="24"/>
                <w:szCs w:val="24"/>
                <w:lang w:val="en-US"/>
              </w:rPr>
              <w:t>SYCF</w:t>
            </w:r>
            <w:r w:rsidRPr="003078EA">
              <w:rPr>
                <w:color w:val="000000"/>
                <w:sz w:val="24"/>
                <w:szCs w:val="24"/>
              </w:rPr>
              <w:t>40</w:t>
            </w:r>
            <w:r w:rsidRPr="003078EA">
              <w:rPr>
                <w:color w:val="000000"/>
                <w:sz w:val="24"/>
                <w:szCs w:val="24"/>
                <w:lang w:val="en-US"/>
              </w:rPr>
              <w:t>KH</w:t>
            </w:r>
            <w:r w:rsidRPr="003078EA">
              <w:rPr>
                <w:color w:val="000000"/>
                <w:sz w:val="24"/>
                <w:szCs w:val="24"/>
              </w:rPr>
              <w:t xml:space="preserve"> </w:t>
            </w:r>
          </w:p>
          <w:p w:rsidR="003078EA" w:rsidRPr="003078EA" w:rsidRDefault="003078EA" w:rsidP="003078EA">
            <w:pPr>
              <w:spacing w:line="240" w:lineRule="auto"/>
              <w:jc w:val="center"/>
              <w:rPr>
                <w:color w:val="000000"/>
                <w:sz w:val="24"/>
                <w:szCs w:val="24"/>
              </w:rPr>
            </w:pPr>
          </w:p>
        </w:tc>
        <w:tc>
          <w:tcPr>
            <w:tcW w:w="2126" w:type="dxa"/>
          </w:tcPr>
          <w:p w:rsidR="003078EA" w:rsidRPr="003078EA" w:rsidRDefault="003078EA" w:rsidP="003078EA">
            <w:pPr>
              <w:autoSpaceDE w:val="0"/>
              <w:autoSpaceDN w:val="0"/>
              <w:adjustRightInd w:val="0"/>
              <w:spacing w:line="240" w:lineRule="auto"/>
              <w:jc w:val="center"/>
              <w:rPr>
                <w:color w:val="000000"/>
                <w:sz w:val="24"/>
                <w:szCs w:val="24"/>
              </w:rPr>
            </w:pPr>
          </w:p>
          <w:p w:rsidR="003078EA" w:rsidRPr="003078EA" w:rsidRDefault="003078EA" w:rsidP="003078EA">
            <w:pPr>
              <w:autoSpaceDE w:val="0"/>
              <w:autoSpaceDN w:val="0"/>
              <w:adjustRightInd w:val="0"/>
              <w:spacing w:line="240" w:lineRule="auto"/>
              <w:ind w:firstLine="0"/>
              <w:rPr>
                <w:color w:val="000000"/>
                <w:sz w:val="24"/>
                <w:szCs w:val="24"/>
              </w:rPr>
            </w:pPr>
            <w:r w:rsidRPr="003078EA">
              <w:rPr>
                <w:color w:val="000000"/>
                <w:sz w:val="24"/>
                <w:szCs w:val="24"/>
              </w:rPr>
              <w:t xml:space="preserve">PD0846260074 </w:t>
            </w:r>
          </w:p>
          <w:p w:rsidR="003078EA" w:rsidRPr="003078EA" w:rsidRDefault="003078EA" w:rsidP="003078EA">
            <w:pPr>
              <w:spacing w:line="240" w:lineRule="auto"/>
              <w:jc w:val="center"/>
              <w:rPr>
                <w:color w:val="000000"/>
                <w:sz w:val="24"/>
                <w:szCs w:val="24"/>
              </w:rPr>
            </w:pPr>
          </w:p>
        </w:tc>
        <w:tc>
          <w:tcPr>
            <w:tcW w:w="3969" w:type="dxa"/>
          </w:tcPr>
          <w:p w:rsidR="003078EA" w:rsidRPr="003078EA" w:rsidRDefault="003078EA" w:rsidP="003078EA">
            <w:pPr>
              <w:spacing w:line="240" w:lineRule="auto"/>
              <w:ind w:firstLine="0"/>
              <w:rPr>
                <w:sz w:val="24"/>
                <w:szCs w:val="24"/>
              </w:rPr>
            </w:pPr>
            <w:r w:rsidRPr="003078EA">
              <w:rPr>
                <w:sz w:val="24"/>
                <w:szCs w:val="24"/>
              </w:rPr>
              <w:t>Филиал «Шатурская ГРЭС» ПАО «</w:t>
            </w:r>
            <w:proofErr w:type="spellStart"/>
            <w:r w:rsidRPr="003078EA">
              <w:rPr>
                <w:sz w:val="24"/>
                <w:szCs w:val="24"/>
              </w:rPr>
              <w:t>Юнипро</w:t>
            </w:r>
            <w:proofErr w:type="spellEnd"/>
            <w:r w:rsidRPr="003078EA">
              <w:rPr>
                <w:sz w:val="24"/>
                <w:szCs w:val="24"/>
              </w:rPr>
              <w:t>» Адрес: 140700, Россия, Московская область,</w:t>
            </w:r>
          </w:p>
          <w:p w:rsidR="003078EA" w:rsidRPr="003078EA" w:rsidRDefault="003078EA" w:rsidP="003078EA">
            <w:pPr>
              <w:spacing w:line="240" w:lineRule="auto"/>
              <w:ind w:firstLine="0"/>
              <w:rPr>
                <w:sz w:val="24"/>
                <w:szCs w:val="24"/>
              </w:rPr>
            </w:pPr>
            <w:r w:rsidRPr="003078EA">
              <w:rPr>
                <w:sz w:val="24"/>
                <w:szCs w:val="24"/>
              </w:rPr>
              <w:t xml:space="preserve">город Шатура, </w:t>
            </w:r>
            <w:proofErr w:type="spellStart"/>
            <w:r w:rsidRPr="003078EA">
              <w:rPr>
                <w:sz w:val="24"/>
                <w:szCs w:val="24"/>
              </w:rPr>
              <w:t>Черноозерский</w:t>
            </w:r>
            <w:proofErr w:type="spellEnd"/>
            <w:r w:rsidRPr="003078EA">
              <w:rPr>
                <w:sz w:val="24"/>
                <w:szCs w:val="24"/>
              </w:rPr>
              <w:t xml:space="preserve"> проезд, дом 5</w:t>
            </w:r>
          </w:p>
          <w:p w:rsidR="003078EA" w:rsidRPr="003078EA" w:rsidRDefault="003078EA" w:rsidP="003078EA">
            <w:pPr>
              <w:spacing w:line="240" w:lineRule="auto"/>
              <w:rPr>
                <w:color w:val="000000"/>
                <w:sz w:val="24"/>
                <w:szCs w:val="24"/>
              </w:rPr>
            </w:pPr>
          </w:p>
        </w:tc>
      </w:tr>
    </w:tbl>
    <w:p w:rsidR="003078EA" w:rsidRPr="003078EA" w:rsidRDefault="003078EA" w:rsidP="003078EA">
      <w:pPr>
        <w:spacing w:line="240" w:lineRule="auto"/>
        <w:jc w:val="right"/>
        <w:rPr>
          <w:b/>
          <w:color w:val="000000"/>
          <w:sz w:val="24"/>
          <w:szCs w:val="24"/>
        </w:rPr>
      </w:pPr>
    </w:p>
    <w:p w:rsidR="003078EA" w:rsidRPr="003078EA" w:rsidRDefault="003078EA" w:rsidP="003078EA">
      <w:pPr>
        <w:spacing w:line="240" w:lineRule="auto"/>
        <w:jc w:val="right"/>
        <w:rPr>
          <w:b/>
          <w:color w:val="000000"/>
          <w:sz w:val="24"/>
          <w:szCs w:val="24"/>
        </w:rPr>
      </w:pPr>
    </w:p>
    <w:tbl>
      <w:tblPr>
        <w:tblW w:w="9239" w:type="dxa"/>
        <w:tblLayout w:type="fixed"/>
        <w:tblLook w:val="0000" w:firstRow="0" w:lastRow="0" w:firstColumn="0" w:lastColumn="0" w:noHBand="0" w:noVBand="0"/>
      </w:tblPr>
      <w:tblGrid>
        <w:gridCol w:w="4814"/>
        <w:gridCol w:w="4425"/>
      </w:tblGrid>
      <w:tr w:rsidR="003078EA" w:rsidRPr="003078EA" w:rsidTr="003078EA">
        <w:trPr>
          <w:trHeight w:val="253"/>
        </w:trPr>
        <w:tc>
          <w:tcPr>
            <w:tcW w:w="4814" w:type="dxa"/>
          </w:tcPr>
          <w:p w:rsidR="003078EA" w:rsidRPr="003078EA" w:rsidRDefault="003078EA" w:rsidP="003078EA">
            <w:pPr>
              <w:spacing w:line="240" w:lineRule="auto"/>
              <w:ind w:left="-70" w:right="-125"/>
              <w:rPr>
                <w:b/>
                <w:color w:val="000000"/>
                <w:sz w:val="24"/>
                <w:szCs w:val="24"/>
              </w:rPr>
            </w:pPr>
          </w:p>
        </w:tc>
        <w:tc>
          <w:tcPr>
            <w:tcW w:w="4425" w:type="dxa"/>
          </w:tcPr>
          <w:p w:rsidR="003078EA" w:rsidRPr="003078EA" w:rsidRDefault="003078EA" w:rsidP="003078EA">
            <w:pPr>
              <w:spacing w:line="240" w:lineRule="auto"/>
              <w:ind w:left="-70" w:right="-125"/>
              <w:rPr>
                <w:b/>
                <w:color w:val="000000"/>
                <w:sz w:val="24"/>
                <w:szCs w:val="24"/>
              </w:rPr>
            </w:pPr>
            <w:r w:rsidRPr="003078EA">
              <w:rPr>
                <w:b/>
                <w:color w:val="000000"/>
                <w:sz w:val="24"/>
                <w:szCs w:val="24"/>
              </w:rPr>
              <w:t xml:space="preserve"> Заказчик</w:t>
            </w:r>
          </w:p>
        </w:tc>
      </w:tr>
      <w:tr w:rsidR="003078EA" w:rsidRPr="003078EA" w:rsidTr="003078EA">
        <w:trPr>
          <w:trHeight w:val="1839"/>
        </w:trPr>
        <w:tc>
          <w:tcPr>
            <w:tcW w:w="4814" w:type="dxa"/>
          </w:tcPr>
          <w:p w:rsidR="003078EA" w:rsidRPr="003078EA" w:rsidRDefault="003078EA" w:rsidP="003078EA">
            <w:pPr>
              <w:spacing w:line="240" w:lineRule="auto"/>
              <w:ind w:left="-70" w:right="-125"/>
              <w:rPr>
                <w:color w:val="000000"/>
                <w:sz w:val="24"/>
                <w:szCs w:val="24"/>
              </w:rPr>
            </w:pPr>
          </w:p>
        </w:tc>
        <w:tc>
          <w:tcPr>
            <w:tcW w:w="4425" w:type="dxa"/>
          </w:tcPr>
          <w:p w:rsidR="003078EA" w:rsidRPr="003078EA" w:rsidRDefault="003078EA" w:rsidP="003078EA">
            <w:pPr>
              <w:keepNext/>
              <w:keepLines/>
              <w:tabs>
                <w:tab w:val="left" w:pos="9720"/>
              </w:tabs>
              <w:spacing w:line="240" w:lineRule="auto"/>
              <w:ind w:firstLine="0"/>
              <w:outlineLvl w:val="2"/>
              <w:rPr>
                <w:b/>
                <w:color w:val="000000"/>
                <w:sz w:val="24"/>
                <w:szCs w:val="24"/>
              </w:rPr>
            </w:pPr>
            <w:r w:rsidRPr="003078EA">
              <w:rPr>
                <w:b/>
                <w:color w:val="000000"/>
                <w:sz w:val="24"/>
                <w:szCs w:val="24"/>
              </w:rPr>
              <w:t>ПАО «</w:t>
            </w:r>
            <w:proofErr w:type="spellStart"/>
            <w:r w:rsidRPr="003078EA">
              <w:rPr>
                <w:b/>
                <w:color w:val="000000"/>
                <w:sz w:val="24"/>
                <w:szCs w:val="24"/>
              </w:rPr>
              <w:t>Юнипро</w:t>
            </w:r>
            <w:proofErr w:type="spellEnd"/>
            <w:r w:rsidRPr="003078EA">
              <w:rPr>
                <w:b/>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Директор филиала «Шатурская ГРЭС»</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ПАО «</w:t>
            </w:r>
            <w:proofErr w:type="spellStart"/>
            <w:r w:rsidRPr="003078EA">
              <w:rPr>
                <w:color w:val="000000"/>
                <w:sz w:val="24"/>
                <w:szCs w:val="24"/>
              </w:rPr>
              <w:t>Юнипро</w:t>
            </w:r>
            <w:proofErr w:type="spellEnd"/>
            <w:r w:rsidRPr="003078EA">
              <w:rPr>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 xml:space="preserve">______________ С.Ф. </w:t>
            </w:r>
            <w:proofErr w:type="spellStart"/>
            <w:r w:rsidRPr="003078EA">
              <w:rPr>
                <w:color w:val="000000"/>
                <w:sz w:val="24"/>
                <w:szCs w:val="24"/>
              </w:rPr>
              <w:t>Бакурин</w:t>
            </w:r>
            <w:proofErr w:type="spellEnd"/>
          </w:p>
          <w:p w:rsidR="003078EA" w:rsidRPr="003078EA" w:rsidRDefault="003078EA" w:rsidP="003078EA">
            <w:pPr>
              <w:keepNext/>
              <w:keepLines/>
              <w:tabs>
                <w:tab w:val="left" w:pos="9720"/>
              </w:tabs>
              <w:spacing w:line="240" w:lineRule="auto"/>
              <w:ind w:firstLine="0"/>
              <w:outlineLvl w:val="2"/>
              <w:rPr>
                <w:color w:val="000000"/>
                <w:sz w:val="24"/>
                <w:szCs w:val="24"/>
              </w:rPr>
            </w:pPr>
            <w:proofErr w:type="spellStart"/>
            <w:r w:rsidRPr="003078EA">
              <w:rPr>
                <w:color w:val="000000"/>
                <w:sz w:val="24"/>
                <w:szCs w:val="24"/>
              </w:rPr>
              <w:t>м.п</w:t>
            </w:r>
            <w:proofErr w:type="spellEnd"/>
            <w:r w:rsidRPr="003078EA">
              <w:rPr>
                <w:color w:val="000000"/>
                <w:sz w:val="24"/>
                <w:szCs w:val="24"/>
              </w:rPr>
              <w:t>.</w:t>
            </w:r>
          </w:p>
        </w:tc>
      </w:tr>
    </w:tbl>
    <w:p w:rsidR="003078EA" w:rsidRPr="003078EA" w:rsidRDefault="003078EA" w:rsidP="003078EA">
      <w:pPr>
        <w:spacing w:line="240" w:lineRule="auto"/>
        <w:jc w:val="right"/>
        <w:rPr>
          <w:b/>
          <w:color w:val="000000"/>
          <w:sz w:val="24"/>
          <w:szCs w:val="24"/>
        </w:rPr>
      </w:pPr>
      <w:r w:rsidRPr="003078EA">
        <w:rPr>
          <w:b/>
          <w:color w:val="000000"/>
          <w:sz w:val="24"/>
          <w:szCs w:val="24"/>
        </w:rPr>
        <w:br w:type="page"/>
      </w:r>
    </w:p>
    <w:p w:rsidR="003078EA" w:rsidRPr="003078EA" w:rsidRDefault="003078EA" w:rsidP="003078EA">
      <w:pPr>
        <w:spacing w:line="240" w:lineRule="auto"/>
        <w:jc w:val="right"/>
        <w:rPr>
          <w:b/>
          <w:color w:val="000000"/>
          <w:sz w:val="24"/>
          <w:szCs w:val="24"/>
        </w:rPr>
      </w:pPr>
      <w:r w:rsidRPr="003078EA">
        <w:rPr>
          <w:b/>
          <w:color w:val="000000"/>
          <w:sz w:val="24"/>
          <w:szCs w:val="24"/>
        </w:rPr>
        <w:t>Приложение 2</w:t>
      </w:r>
    </w:p>
    <w:p w:rsidR="003078EA" w:rsidRPr="003078EA" w:rsidRDefault="003078EA" w:rsidP="003078EA">
      <w:pPr>
        <w:spacing w:line="240" w:lineRule="auto"/>
        <w:jc w:val="right"/>
        <w:rPr>
          <w:b/>
          <w:color w:val="000000"/>
          <w:sz w:val="24"/>
          <w:szCs w:val="24"/>
        </w:rPr>
      </w:pPr>
      <w:r w:rsidRPr="003078EA">
        <w:rPr>
          <w:b/>
          <w:color w:val="000000"/>
          <w:sz w:val="24"/>
          <w:szCs w:val="24"/>
        </w:rPr>
        <w:t>к Заданию Заказчика</w:t>
      </w:r>
    </w:p>
    <w:p w:rsidR="003078EA" w:rsidRPr="003078EA" w:rsidRDefault="003078EA" w:rsidP="003078EA">
      <w:pPr>
        <w:spacing w:line="240" w:lineRule="auto"/>
        <w:jc w:val="right"/>
        <w:rPr>
          <w:b/>
          <w:color w:val="000000"/>
          <w:sz w:val="24"/>
          <w:szCs w:val="24"/>
        </w:rPr>
      </w:pPr>
      <w:r w:rsidRPr="003078EA">
        <w:rPr>
          <w:b/>
          <w:color w:val="000000"/>
          <w:sz w:val="24"/>
          <w:szCs w:val="24"/>
        </w:rPr>
        <w:t xml:space="preserve"> Договора № ____________</w:t>
      </w:r>
    </w:p>
    <w:p w:rsidR="003078EA" w:rsidRPr="003078EA" w:rsidRDefault="003078EA" w:rsidP="003078EA">
      <w:pPr>
        <w:spacing w:line="240" w:lineRule="auto"/>
        <w:jc w:val="right"/>
        <w:rPr>
          <w:b/>
          <w:color w:val="000000"/>
          <w:sz w:val="24"/>
          <w:szCs w:val="24"/>
        </w:rPr>
      </w:pPr>
      <w:r w:rsidRPr="003078EA">
        <w:rPr>
          <w:b/>
          <w:color w:val="000000"/>
          <w:sz w:val="24"/>
          <w:szCs w:val="24"/>
        </w:rPr>
        <w:t>от ______  2016 г.</w:t>
      </w:r>
    </w:p>
    <w:p w:rsidR="003078EA" w:rsidRPr="003078EA" w:rsidRDefault="003078EA" w:rsidP="003078EA">
      <w:pPr>
        <w:spacing w:line="240" w:lineRule="auto"/>
        <w:jc w:val="right"/>
        <w:rPr>
          <w:b/>
          <w:color w:val="000000"/>
          <w:sz w:val="24"/>
          <w:szCs w:val="24"/>
        </w:rPr>
      </w:pPr>
    </w:p>
    <w:p w:rsidR="003078EA" w:rsidRPr="003078EA" w:rsidRDefault="003078EA" w:rsidP="003078EA">
      <w:pPr>
        <w:spacing w:line="240" w:lineRule="auto"/>
        <w:jc w:val="right"/>
        <w:rPr>
          <w:sz w:val="24"/>
          <w:szCs w:val="24"/>
        </w:rPr>
      </w:pPr>
    </w:p>
    <w:p w:rsidR="003078EA" w:rsidRPr="003078EA" w:rsidRDefault="003078EA" w:rsidP="003078EA">
      <w:pPr>
        <w:spacing w:line="240" w:lineRule="auto"/>
        <w:jc w:val="center"/>
        <w:rPr>
          <w:b/>
          <w:color w:val="000000"/>
          <w:sz w:val="24"/>
          <w:szCs w:val="24"/>
        </w:rPr>
      </w:pPr>
      <w:r w:rsidRPr="003078EA">
        <w:rPr>
          <w:b/>
          <w:color w:val="000000"/>
          <w:sz w:val="24"/>
          <w:szCs w:val="24"/>
        </w:rPr>
        <w:t>Перечень услуг по техническому обслуживанию и порядок оказания услуг</w:t>
      </w:r>
    </w:p>
    <w:p w:rsidR="003078EA" w:rsidRPr="003078EA" w:rsidRDefault="003078EA" w:rsidP="003078EA">
      <w:pPr>
        <w:spacing w:line="240" w:lineRule="auto"/>
        <w:jc w:val="center"/>
        <w:rPr>
          <w:b/>
          <w:color w:val="000000"/>
          <w:sz w:val="24"/>
          <w:szCs w:val="24"/>
        </w:rPr>
      </w:pPr>
    </w:p>
    <w:p w:rsidR="003078EA" w:rsidRPr="003078EA" w:rsidRDefault="003078EA" w:rsidP="003078EA">
      <w:pPr>
        <w:spacing w:line="240" w:lineRule="auto"/>
        <w:jc w:val="center"/>
        <w:rPr>
          <w:b/>
          <w:color w:val="000000"/>
          <w:sz w:val="24"/>
          <w:szCs w:val="24"/>
        </w:rPr>
      </w:pPr>
      <w:r w:rsidRPr="003078EA">
        <w:rPr>
          <w:b/>
          <w:color w:val="000000"/>
          <w:sz w:val="24"/>
          <w:szCs w:val="24"/>
        </w:rPr>
        <w:t>1. Техническая поддержка Заказчика</w:t>
      </w:r>
    </w:p>
    <w:p w:rsidR="003078EA" w:rsidRPr="003078EA" w:rsidRDefault="003078EA" w:rsidP="003078EA">
      <w:pPr>
        <w:spacing w:line="240" w:lineRule="auto"/>
        <w:rPr>
          <w:color w:val="000000"/>
          <w:sz w:val="24"/>
          <w:szCs w:val="24"/>
        </w:rPr>
      </w:pPr>
      <w:r w:rsidRPr="003078EA">
        <w:rPr>
          <w:color w:val="000000"/>
          <w:sz w:val="24"/>
          <w:szCs w:val="24"/>
        </w:rPr>
        <w:t>1.1. В техническую поддержку Заказчика входит оказание инженерами Исполнителя консультационных услуг, связанных с работой Оборудования в режиме круглосуточно ежедневно, на протяжении всего времени действия Договора:</w:t>
      </w:r>
    </w:p>
    <w:p w:rsidR="003078EA" w:rsidRPr="003078EA" w:rsidRDefault="003078EA" w:rsidP="003078EA">
      <w:pPr>
        <w:spacing w:line="240" w:lineRule="auto"/>
        <w:rPr>
          <w:color w:val="000000"/>
          <w:sz w:val="24"/>
          <w:szCs w:val="24"/>
        </w:rPr>
      </w:pPr>
      <w:r w:rsidRPr="003078EA">
        <w:rPr>
          <w:color w:val="000000"/>
          <w:sz w:val="24"/>
          <w:szCs w:val="24"/>
        </w:rPr>
        <w:t xml:space="preserve">по телефону: </w:t>
      </w:r>
    </w:p>
    <w:p w:rsidR="003078EA" w:rsidRPr="003078EA" w:rsidRDefault="003078EA" w:rsidP="003078EA">
      <w:pPr>
        <w:spacing w:line="240" w:lineRule="auto"/>
        <w:rPr>
          <w:color w:val="000000"/>
          <w:sz w:val="24"/>
          <w:szCs w:val="24"/>
        </w:rPr>
      </w:pPr>
      <w:r w:rsidRPr="003078EA">
        <w:rPr>
          <w:color w:val="000000"/>
          <w:sz w:val="24"/>
          <w:szCs w:val="24"/>
        </w:rPr>
        <w:t xml:space="preserve">по электронной почте: </w:t>
      </w:r>
    </w:p>
    <w:p w:rsidR="003078EA" w:rsidRPr="003078EA" w:rsidRDefault="003078EA" w:rsidP="003078EA">
      <w:pPr>
        <w:spacing w:line="240" w:lineRule="auto"/>
        <w:rPr>
          <w:color w:val="000000"/>
          <w:sz w:val="24"/>
          <w:szCs w:val="24"/>
        </w:rPr>
      </w:pPr>
      <w:r w:rsidRPr="003078EA">
        <w:rPr>
          <w:color w:val="000000"/>
          <w:sz w:val="24"/>
          <w:szCs w:val="24"/>
        </w:rPr>
        <w:t xml:space="preserve">1.2. Для оказания консультационных услуг по телефону, представитель Заказчика, называет номер Договора, оказания услуг наименование Оборудования и контактную информацию (с указанием номера телефона, фамилии сотрудника). </w:t>
      </w:r>
    </w:p>
    <w:p w:rsidR="003078EA" w:rsidRPr="003078EA" w:rsidRDefault="003078EA" w:rsidP="003078EA">
      <w:pPr>
        <w:spacing w:line="240" w:lineRule="auto"/>
        <w:jc w:val="center"/>
        <w:rPr>
          <w:b/>
          <w:color w:val="000000"/>
          <w:sz w:val="24"/>
          <w:szCs w:val="24"/>
        </w:rPr>
      </w:pPr>
      <w:r w:rsidRPr="003078EA">
        <w:rPr>
          <w:b/>
          <w:color w:val="000000"/>
          <w:sz w:val="24"/>
          <w:szCs w:val="24"/>
        </w:rPr>
        <w:t>2. Проведение профилактических работ</w:t>
      </w:r>
    </w:p>
    <w:p w:rsidR="003078EA" w:rsidRPr="003078EA" w:rsidRDefault="003078EA" w:rsidP="003078EA">
      <w:pPr>
        <w:spacing w:line="240" w:lineRule="auto"/>
        <w:rPr>
          <w:color w:val="000000"/>
          <w:sz w:val="24"/>
          <w:szCs w:val="24"/>
        </w:rPr>
      </w:pPr>
      <w:r w:rsidRPr="003078EA">
        <w:rPr>
          <w:color w:val="000000"/>
          <w:sz w:val="24"/>
          <w:szCs w:val="24"/>
        </w:rPr>
        <w:t>2.1. В профилактические работы входит периодическое проведение Исполнителем в отношении Оборудования работ, указанных в Приложении 4 к заданию заказчика. (Перечень работ по профилактическому обслуживанию).</w:t>
      </w:r>
    </w:p>
    <w:p w:rsidR="003078EA" w:rsidRPr="003078EA" w:rsidRDefault="003078EA" w:rsidP="003078EA">
      <w:pPr>
        <w:spacing w:line="240" w:lineRule="auto"/>
        <w:rPr>
          <w:color w:val="000000"/>
          <w:sz w:val="24"/>
          <w:szCs w:val="24"/>
        </w:rPr>
      </w:pPr>
      <w:r w:rsidRPr="003078EA">
        <w:rPr>
          <w:color w:val="000000"/>
          <w:sz w:val="24"/>
          <w:szCs w:val="24"/>
        </w:rPr>
        <w:t xml:space="preserve">2.2.Исполнитель обязуется проводить профилактические работы на Оборудовании </w:t>
      </w:r>
      <w:r w:rsidRPr="003078EA">
        <w:rPr>
          <w:i/>
          <w:color w:val="000000"/>
          <w:sz w:val="24"/>
          <w:szCs w:val="24"/>
        </w:rPr>
        <w:t>1 (один) раз</w:t>
      </w:r>
      <w:r w:rsidRPr="003078EA">
        <w:rPr>
          <w:color w:val="000000"/>
          <w:sz w:val="24"/>
          <w:szCs w:val="24"/>
        </w:rPr>
        <w:t xml:space="preserve"> в течение календарного года действия настоящего Договора.</w:t>
      </w:r>
    </w:p>
    <w:p w:rsidR="003078EA" w:rsidRPr="003078EA" w:rsidRDefault="003078EA" w:rsidP="003078EA">
      <w:pPr>
        <w:spacing w:line="240" w:lineRule="auto"/>
        <w:rPr>
          <w:color w:val="000000"/>
          <w:sz w:val="24"/>
          <w:szCs w:val="24"/>
        </w:rPr>
      </w:pPr>
      <w:r w:rsidRPr="003078EA">
        <w:rPr>
          <w:color w:val="000000"/>
          <w:sz w:val="24"/>
          <w:szCs w:val="24"/>
        </w:rPr>
        <w:t xml:space="preserve">Даты и сроки проведения работ определяется Исполнителем после согласования с Заказчиком. </w:t>
      </w:r>
    </w:p>
    <w:p w:rsidR="003078EA" w:rsidRPr="003078EA" w:rsidRDefault="003078EA" w:rsidP="003078EA">
      <w:pPr>
        <w:spacing w:line="240" w:lineRule="auto"/>
        <w:rPr>
          <w:color w:val="000000"/>
          <w:sz w:val="24"/>
          <w:szCs w:val="24"/>
        </w:rPr>
      </w:pPr>
      <w:r w:rsidRPr="003078EA">
        <w:rPr>
          <w:color w:val="000000"/>
          <w:sz w:val="24"/>
          <w:szCs w:val="24"/>
        </w:rPr>
        <w:t xml:space="preserve">2.3. Профилактические работы выполняются Исполнителем </w:t>
      </w:r>
      <w:r w:rsidRPr="003078EA">
        <w:rPr>
          <w:i/>
          <w:color w:val="000000"/>
          <w:sz w:val="24"/>
          <w:szCs w:val="24"/>
        </w:rPr>
        <w:t>в рабочие дни и в рабочее время с 9:00 до 18:00 (Московское время)</w:t>
      </w:r>
      <w:r w:rsidRPr="003078EA">
        <w:rPr>
          <w:color w:val="000000"/>
          <w:sz w:val="24"/>
          <w:szCs w:val="24"/>
        </w:rPr>
        <w:t>.</w:t>
      </w:r>
    </w:p>
    <w:p w:rsidR="003078EA" w:rsidRPr="003078EA" w:rsidRDefault="003078EA" w:rsidP="003078EA">
      <w:pPr>
        <w:spacing w:line="240" w:lineRule="auto"/>
        <w:rPr>
          <w:color w:val="000000"/>
          <w:sz w:val="24"/>
          <w:szCs w:val="24"/>
        </w:rPr>
      </w:pPr>
      <w:r w:rsidRPr="003078EA">
        <w:rPr>
          <w:color w:val="000000"/>
          <w:sz w:val="24"/>
          <w:szCs w:val="24"/>
        </w:rPr>
        <w:t>Профилактические работы выполняются по месту нахождения Оборудования.</w:t>
      </w:r>
    </w:p>
    <w:p w:rsidR="003078EA" w:rsidRPr="003078EA" w:rsidRDefault="003078EA" w:rsidP="003078EA">
      <w:pPr>
        <w:spacing w:line="240" w:lineRule="auto"/>
        <w:rPr>
          <w:color w:val="000000"/>
          <w:sz w:val="24"/>
          <w:szCs w:val="24"/>
        </w:rPr>
      </w:pPr>
      <w:r w:rsidRPr="003078EA">
        <w:rPr>
          <w:color w:val="000000"/>
          <w:sz w:val="24"/>
          <w:szCs w:val="24"/>
        </w:rPr>
        <w:t>2.4. После окончания выполнения профилактических работ Заказчик обязуется подписать Технический отчет</w:t>
      </w:r>
      <w:r w:rsidRPr="003078EA">
        <w:rPr>
          <w:i/>
          <w:color w:val="000000"/>
          <w:sz w:val="24"/>
          <w:szCs w:val="24"/>
        </w:rPr>
        <w:t>.</w:t>
      </w:r>
    </w:p>
    <w:p w:rsidR="003078EA" w:rsidRPr="003078EA" w:rsidRDefault="003078EA" w:rsidP="003078EA">
      <w:pPr>
        <w:spacing w:line="240" w:lineRule="auto"/>
        <w:jc w:val="center"/>
        <w:rPr>
          <w:color w:val="000000"/>
          <w:sz w:val="24"/>
          <w:szCs w:val="24"/>
        </w:rPr>
      </w:pPr>
      <w:r w:rsidRPr="003078EA">
        <w:rPr>
          <w:b/>
          <w:color w:val="000000"/>
          <w:sz w:val="24"/>
          <w:szCs w:val="24"/>
        </w:rPr>
        <w:t>3. Проведение диагностики и ремонта Оборудования</w:t>
      </w:r>
    </w:p>
    <w:p w:rsidR="003078EA" w:rsidRPr="003078EA" w:rsidRDefault="003078EA" w:rsidP="003078EA">
      <w:pPr>
        <w:spacing w:line="240" w:lineRule="auto"/>
        <w:rPr>
          <w:color w:val="000000"/>
          <w:sz w:val="24"/>
          <w:szCs w:val="24"/>
        </w:rPr>
      </w:pPr>
      <w:r w:rsidRPr="003078EA">
        <w:rPr>
          <w:color w:val="000000"/>
          <w:sz w:val="24"/>
          <w:szCs w:val="24"/>
        </w:rPr>
        <w:t>3.1. Диагностика Оборудования заключается в определении перечня неисправных компонентов, а так же объема работ по устранению неисправности Оборудования. Диагностика Оборудования проводится в целях его последующего ремонта. Ремонт Оборудования осуществляется после проведения диагностики.</w:t>
      </w:r>
    </w:p>
    <w:p w:rsidR="003078EA" w:rsidRPr="003078EA" w:rsidRDefault="003078EA" w:rsidP="003078EA">
      <w:pPr>
        <w:spacing w:line="240" w:lineRule="auto"/>
        <w:rPr>
          <w:color w:val="000000"/>
          <w:sz w:val="24"/>
          <w:szCs w:val="24"/>
        </w:rPr>
      </w:pPr>
      <w:r w:rsidRPr="003078EA">
        <w:rPr>
          <w:color w:val="000000"/>
          <w:sz w:val="24"/>
          <w:szCs w:val="24"/>
        </w:rPr>
        <w:t>Исполнитель определяет объем необходимых работ и перечень неисправных компонентов, подлежащих замене, исходя из состояния Оборудования на момент проведения диагностики.</w:t>
      </w:r>
    </w:p>
    <w:p w:rsidR="003078EA" w:rsidRPr="003078EA" w:rsidRDefault="003078EA" w:rsidP="003078EA">
      <w:pPr>
        <w:spacing w:line="240" w:lineRule="auto"/>
        <w:rPr>
          <w:color w:val="000000"/>
          <w:sz w:val="24"/>
          <w:szCs w:val="24"/>
        </w:rPr>
      </w:pPr>
      <w:r w:rsidRPr="003078EA">
        <w:rPr>
          <w:color w:val="000000"/>
          <w:sz w:val="24"/>
          <w:szCs w:val="24"/>
        </w:rPr>
        <w:t xml:space="preserve">3.2. В случае неисправности Оборудования Заказчик направляет в адрес Исполнителя Заявку-вызов по форме Приложения 5 к заданию заказчика. Заявка-вызов направляется уполномоченным представителем Заказчика по электронной почте в адрес уполномоченного представителя Исполнителя. </w:t>
      </w:r>
    </w:p>
    <w:p w:rsidR="003078EA" w:rsidRPr="003078EA" w:rsidRDefault="003078EA" w:rsidP="003078EA">
      <w:pPr>
        <w:spacing w:line="240" w:lineRule="auto"/>
        <w:rPr>
          <w:color w:val="000000"/>
          <w:sz w:val="24"/>
          <w:szCs w:val="24"/>
        </w:rPr>
      </w:pPr>
      <w:r w:rsidRPr="003078EA">
        <w:rPr>
          <w:color w:val="000000"/>
          <w:sz w:val="24"/>
          <w:szCs w:val="24"/>
        </w:rPr>
        <w:t xml:space="preserve">3.3. Исполнитель обязуется не позднее </w:t>
      </w:r>
      <w:r w:rsidRPr="003078EA">
        <w:rPr>
          <w:i/>
          <w:color w:val="000000"/>
          <w:sz w:val="24"/>
          <w:szCs w:val="24"/>
        </w:rPr>
        <w:t xml:space="preserve">следующего рабочего дня </w:t>
      </w:r>
      <w:proofErr w:type="gramStart"/>
      <w:r w:rsidRPr="003078EA">
        <w:rPr>
          <w:color w:val="000000"/>
          <w:sz w:val="24"/>
          <w:szCs w:val="24"/>
        </w:rPr>
        <w:t>с даты получения</w:t>
      </w:r>
      <w:proofErr w:type="gramEnd"/>
      <w:r w:rsidRPr="003078EA">
        <w:rPr>
          <w:color w:val="000000"/>
          <w:sz w:val="24"/>
          <w:szCs w:val="24"/>
        </w:rPr>
        <w:t xml:space="preserve"> Заявки-вызова обеспечить прибытие сотрудников по месту нахождения Оборудования  для проведения диагностики и ремонта Оборудования. При этом Заказчик обязуется обеспечить доступ сотрудников Исполнителя к Оборудованию.</w:t>
      </w:r>
    </w:p>
    <w:p w:rsidR="003078EA" w:rsidRPr="003078EA" w:rsidRDefault="003078EA" w:rsidP="003078EA">
      <w:pPr>
        <w:spacing w:line="240" w:lineRule="auto"/>
        <w:rPr>
          <w:color w:val="000000"/>
          <w:sz w:val="24"/>
          <w:szCs w:val="24"/>
        </w:rPr>
      </w:pPr>
      <w:r w:rsidRPr="003078EA">
        <w:rPr>
          <w:color w:val="000000"/>
          <w:sz w:val="24"/>
          <w:szCs w:val="24"/>
        </w:rPr>
        <w:t>3.4. По окончании проведения диагностики Заказчик обязуется подписать Технический отчет по форме Исполнителя.</w:t>
      </w:r>
    </w:p>
    <w:p w:rsidR="003078EA" w:rsidRPr="003078EA" w:rsidRDefault="003078EA" w:rsidP="003078EA">
      <w:pPr>
        <w:spacing w:line="240" w:lineRule="auto"/>
        <w:rPr>
          <w:color w:val="000000"/>
          <w:sz w:val="24"/>
          <w:szCs w:val="24"/>
        </w:rPr>
      </w:pPr>
      <w:r w:rsidRPr="003078EA">
        <w:rPr>
          <w:color w:val="000000"/>
          <w:sz w:val="24"/>
          <w:szCs w:val="24"/>
        </w:rPr>
        <w:t>3.5. В Техническом отчете проведения диагностики Оборудования указываются:</w:t>
      </w:r>
    </w:p>
    <w:p w:rsidR="003078EA" w:rsidRPr="003078EA" w:rsidRDefault="003078EA" w:rsidP="003078EA">
      <w:pPr>
        <w:spacing w:line="240" w:lineRule="auto"/>
        <w:rPr>
          <w:color w:val="000000"/>
          <w:sz w:val="24"/>
          <w:szCs w:val="24"/>
        </w:rPr>
      </w:pPr>
      <w:r w:rsidRPr="003078EA">
        <w:rPr>
          <w:color w:val="000000"/>
          <w:sz w:val="24"/>
          <w:szCs w:val="24"/>
        </w:rPr>
        <w:t xml:space="preserve">- дата и время прибытия сотрудников Исполнителя на объект, на котором находится Оборудование; </w:t>
      </w:r>
    </w:p>
    <w:p w:rsidR="003078EA" w:rsidRPr="003078EA" w:rsidRDefault="003078EA" w:rsidP="003078EA">
      <w:pPr>
        <w:spacing w:line="240" w:lineRule="auto"/>
        <w:rPr>
          <w:color w:val="000000"/>
          <w:sz w:val="24"/>
          <w:szCs w:val="24"/>
        </w:rPr>
      </w:pPr>
      <w:r w:rsidRPr="003078EA">
        <w:rPr>
          <w:color w:val="000000"/>
          <w:sz w:val="24"/>
          <w:szCs w:val="24"/>
        </w:rPr>
        <w:t>- дата и время начала и окончания  работы сотрудников Исполнителя с Оборудованием;</w:t>
      </w:r>
    </w:p>
    <w:p w:rsidR="003078EA" w:rsidRPr="003078EA" w:rsidRDefault="003078EA" w:rsidP="003078EA">
      <w:pPr>
        <w:spacing w:line="240" w:lineRule="auto"/>
        <w:rPr>
          <w:color w:val="000000"/>
          <w:sz w:val="24"/>
          <w:szCs w:val="24"/>
        </w:rPr>
      </w:pPr>
      <w:r w:rsidRPr="003078EA">
        <w:rPr>
          <w:color w:val="000000"/>
          <w:sz w:val="24"/>
          <w:szCs w:val="24"/>
        </w:rPr>
        <w:t>- комплектующие части и блоки, подлежащие замене в процессе ремонта;</w:t>
      </w:r>
    </w:p>
    <w:p w:rsidR="003078EA" w:rsidRPr="003078EA" w:rsidRDefault="003078EA" w:rsidP="003078EA">
      <w:pPr>
        <w:spacing w:line="240" w:lineRule="auto"/>
        <w:rPr>
          <w:color w:val="000000"/>
          <w:sz w:val="24"/>
          <w:szCs w:val="24"/>
        </w:rPr>
      </w:pPr>
      <w:r w:rsidRPr="003078EA">
        <w:rPr>
          <w:color w:val="000000"/>
          <w:sz w:val="24"/>
          <w:szCs w:val="24"/>
        </w:rPr>
        <w:t>- перечень необходимых ремонтно-восстановительных работ.</w:t>
      </w:r>
    </w:p>
    <w:p w:rsidR="003078EA" w:rsidRPr="003078EA" w:rsidRDefault="003078EA" w:rsidP="003078EA">
      <w:pPr>
        <w:spacing w:line="240" w:lineRule="auto"/>
        <w:rPr>
          <w:color w:val="000000"/>
          <w:sz w:val="24"/>
          <w:szCs w:val="24"/>
        </w:rPr>
      </w:pPr>
      <w:r w:rsidRPr="003078EA">
        <w:rPr>
          <w:color w:val="000000"/>
          <w:sz w:val="24"/>
          <w:szCs w:val="24"/>
        </w:rPr>
        <w:t xml:space="preserve">3.6. Исполнитель обязуется не позднее </w:t>
      </w:r>
      <w:r w:rsidRPr="003078EA">
        <w:rPr>
          <w:i/>
          <w:color w:val="000000"/>
          <w:sz w:val="24"/>
          <w:szCs w:val="24"/>
        </w:rPr>
        <w:t>7 (семи) рабочих дней</w:t>
      </w:r>
      <w:r w:rsidRPr="003078EA">
        <w:rPr>
          <w:color w:val="000000"/>
          <w:sz w:val="24"/>
          <w:szCs w:val="24"/>
        </w:rPr>
        <w:t xml:space="preserve"> </w:t>
      </w:r>
      <w:proofErr w:type="gramStart"/>
      <w:r w:rsidRPr="003078EA">
        <w:rPr>
          <w:color w:val="000000"/>
          <w:sz w:val="24"/>
          <w:szCs w:val="24"/>
        </w:rPr>
        <w:t>с даты проведения</w:t>
      </w:r>
      <w:proofErr w:type="gramEnd"/>
      <w:r w:rsidRPr="003078EA">
        <w:rPr>
          <w:color w:val="000000"/>
          <w:sz w:val="24"/>
          <w:szCs w:val="24"/>
        </w:rPr>
        <w:t xml:space="preserve"> диагностики произвести ремонт в случае, если ремонт может быть проведен путем замены запасных частей, модулей или комплектующих имеющихся в наличии на складе.</w:t>
      </w:r>
    </w:p>
    <w:p w:rsidR="003078EA" w:rsidRPr="003078EA" w:rsidRDefault="003078EA" w:rsidP="003078EA">
      <w:pPr>
        <w:spacing w:line="240" w:lineRule="auto"/>
        <w:rPr>
          <w:color w:val="000000"/>
          <w:sz w:val="24"/>
          <w:szCs w:val="24"/>
        </w:rPr>
      </w:pPr>
      <w:r w:rsidRPr="003078EA">
        <w:rPr>
          <w:color w:val="000000"/>
          <w:sz w:val="24"/>
          <w:szCs w:val="24"/>
        </w:rPr>
        <w:t>3.7. В ремонт Оборудования входит:</w:t>
      </w:r>
    </w:p>
    <w:p w:rsidR="003078EA" w:rsidRPr="003078EA" w:rsidRDefault="003078EA" w:rsidP="003078EA">
      <w:pPr>
        <w:spacing w:line="240" w:lineRule="auto"/>
        <w:rPr>
          <w:color w:val="000000"/>
          <w:sz w:val="24"/>
          <w:szCs w:val="24"/>
        </w:rPr>
      </w:pPr>
      <w:r w:rsidRPr="003078EA">
        <w:rPr>
          <w:color w:val="000000"/>
          <w:sz w:val="24"/>
          <w:szCs w:val="24"/>
        </w:rPr>
        <w:t>- восстановление монтажных соединений, устранение механических повреждений;</w:t>
      </w:r>
    </w:p>
    <w:p w:rsidR="003078EA" w:rsidRPr="003078EA" w:rsidRDefault="003078EA" w:rsidP="003078EA">
      <w:pPr>
        <w:spacing w:line="240" w:lineRule="auto"/>
        <w:rPr>
          <w:color w:val="000000"/>
          <w:sz w:val="24"/>
          <w:szCs w:val="24"/>
        </w:rPr>
      </w:pPr>
      <w:r w:rsidRPr="003078EA">
        <w:rPr>
          <w:color w:val="000000"/>
          <w:sz w:val="24"/>
          <w:szCs w:val="24"/>
        </w:rPr>
        <w:t>- замена неисправных комплектующих частей и блоков;</w:t>
      </w:r>
    </w:p>
    <w:p w:rsidR="003078EA" w:rsidRPr="003078EA" w:rsidRDefault="003078EA" w:rsidP="003078EA">
      <w:pPr>
        <w:spacing w:line="240" w:lineRule="auto"/>
        <w:rPr>
          <w:color w:val="000000"/>
          <w:sz w:val="24"/>
          <w:szCs w:val="24"/>
        </w:rPr>
      </w:pPr>
      <w:r w:rsidRPr="003078EA">
        <w:rPr>
          <w:color w:val="000000"/>
          <w:sz w:val="24"/>
          <w:szCs w:val="24"/>
        </w:rPr>
        <w:t>- тестирование и настройка Оборудования;</w:t>
      </w:r>
    </w:p>
    <w:p w:rsidR="003078EA" w:rsidRPr="003078EA" w:rsidRDefault="003078EA" w:rsidP="003078EA">
      <w:pPr>
        <w:spacing w:line="240" w:lineRule="auto"/>
        <w:rPr>
          <w:color w:val="000000"/>
          <w:sz w:val="24"/>
          <w:szCs w:val="24"/>
        </w:rPr>
      </w:pPr>
      <w:r w:rsidRPr="003078EA">
        <w:rPr>
          <w:color w:val="000000"/>
          <w:sz w:val="24"/>
          <w:szCs w:val="24"/>
        </w:rPr>
        <w:t>- комплектующие части и блоки.</w:t>
      </w:r>
    </w:p>
    <w:p w:rsidR="003078EA" w:rsidRPr="003078EA" w:rsidRDefault="003078EA" w:rsidP="003078EA">
      <w:pPr>
        <w:spacing w:line="240" w:lineRule="auto"/>
        <w:rPr>
          <w:color w:val="000000"/>
          <w:sz w:val="24"/>
          <w:szCs w:val="24"/>
        </w:rPr>
      </w:pPr>
      <w:r w:rsidRPr="003078EA">
        <w:rPr>
          <w:color w:val="000000"/>
          <w:sz w:val="24"/>
          <w:szCs w:val="24"/>
        </w:rPr>
        <w:t xml:space="preserve">Настройка оборудования заключается в проверке работоспособности Оборудования и его наладке до достижения основных параметров, указанных в технической документации.  </w:t>
      </w:r>
    </w:p>
    <w:p w:rsidR="003078EA" w:rsidRPr="003078EA" w:rsidRDefault="003078EA" w:rsidP="003078EA">
      <w:pPr>
        <w:spacing w:line="240" w:lineRule="auto"/>
        <w:rPr>
          <w:color w:val="000000"/>
          <w:sz w:val="24"/>
          <w:szCs w:val="24"/>
        </w:rPr>
      </w:pPr>
      <w:r w:rsidRPr="003078EA">
        <w:rPr>
          <w:color w:val="000000"/>
          <w:sz w:val="24"/>
          <w:szCs w:val="24"/>
        </w:rPr>
        <w:t>Оборудование считается исправным и работоспособным при его работе с сохранением основных технических параметров, указанных в технической документации.</w:t>
      </w:r>
    </w:p>
    <w:p w:rsidR="003078EA" w:rsidRPr="003078EA" w:rsidRDefault="003078EA" w:rsidP="003078EA">
      <w:pPr>
        <w:spacing w:line="240" w:lineRule="auto"/>
        <w:rPr>
          <w:color w:val="000000"/>
          <w:sz w:val="24"/>
          <w:szCs w:val="24"/>
        </w:rPr>
      </w:pPr>
      <w:r w:rsidRPr="003078EA">
        <w:rPr>
          <w:color w:val="000000"/>
          <w:sz w:val="24"/>
          <w:szCs w:val="24"/>
        </w:rPr>
        <w:t xml:space="preserve">3.8. После выполнения ремонта Заказчик обязуется подписать Технический отчет по форме Исполнителя. </w:t>
      </w:r>
    </w:p>
    <w:p w:rsidR="003078EA" w:rsidRPr="003078EA" w:rsidRDefault="003078EA" w:rsidP="003078EA">
      <w:pPr>
        <w:spacing w:line="240" w:lineRule="auto"/>
        <w:rPr>
          <w:color w:val="000000"/>
          <w:sz w:val="24"/>
          <w:szCs w:val="24"/>
        </w:rPr>
      </w:pPr>
      <w:r w:rsidRPr="003078EA">
        <w:rPr>
          <w:color w:val="000000"/>
          <w:sz w:val="24"/>
          <w:szCs w:val="24"/>
        </w:rPr>
        <w:t xml:space="preserve">3.9. В Техническом отчете выполнения ремонта Оборудования  указывается: </w:t>
      </w:r>
    </w:p>
    <w:p w:rsidR="003078EA" w:rsidRPr="003078EA" w:rsidRDefault="003078EA" w:rsidP="003078EA">
      <w:pPr>
        <w:spacing w:line="240" w:lineRule="auto"/>
        <w:rPr>
          <w:color w:val="000000"/>
          <w:sz w:val="24"/>
          <w:szCs w:val="24"/>
        </w:rPr>
      </w:pPr>
      <w:r w:rsidRPr="003078EA">
        <w:rPr>
          <w:color w:val="000000"/>
          <w:sz w:val="24"/>
          <w:szCs w:val="24"/>
        </w:rPr>
        <w:t>- время начала и окончания  работы сотрудников Исполнителя с Оборудованием;</w:t>
      </w:r>
    </w:p>
    <w:p w:rsidR="003078EA" w:rsidRPr="003078EA" w:rsidRDefault="003078EA" w:rsidP="003078EA">
      <w:pPr>
        <w:spacing w:line="240" w:lineRule="auto"/>
        <w:rPr>
          <w:color w:val="000000"/>
          <w:sz w:val="24"/>
          <w:szCs w:val="24"/>
        </w:rPr>
      </w:pPr>
      <w:r w:rsidRPr="003078EA">
        <w:rPr>
          <w:color w:val="000000"/>
          <w:sz w:val="24"/>
          <w:szCs w:val="24"/>
        </w:rPr>
        <w:t>- комплектующие части и блоки, которые были заменены в процессе ремонта;</w:t>
      </w:r>
    </w:p>
    <w:p w:rsidR="003078EA" w:rsidRPr="003078EA" w:rsidRDefault="003078EA" w:rsidP="003078EA">
      <w:pPr>
        <w:spacing w:line="240" w:lineRule="auto"/>
        <w:rPr>
          <w:color w:val="000000"/>
          <w:sz w:val="24"/>
          <w:szCs w:val="24"/>
        </w:rPr>
      </w:pPr>
      <w:r w:rsidRPr="003078EA">
        <w:rPr>
          <w:color w:val="000000"/>
          <w:sz w:val="24"/>
          <w:szCs w:val="24"/>
        </w:rPr>
        <w:t>- запасные части, комплектующие, модули и блоки;</w:t>
      </w:r>
    </w:p>
    <w:p w:rsidR="003078EA" w:rsidRPr="003078EA" w:rsidRDefault="003078EA" w:rsidP="003078EA">
      <w:pPr>
        <w:spacing w:line="240" w:lineRule="auto"/>
        <w:rPr>
          <w:b/>
          <w:color w:val="000000"/>
          <w:sz w:val="24"/>
          <w:szCs w:val="24"/>
        </w:rPr>
      </w:pPr>
      <w:r w:rsidRPr="003078EA">
        <w:rPr>
          <w:color w:val="000000"/>
          <w:sz w:val="24"/>
          <w:szCs w:val="24"/>
        </w:rPr>
        <w:t>- перечень выполненных работ.</w:t>
      </w:r>
    </w:p>
    <w:p w:rsidR="003078EA" w:rsidRPr="003078EA" w:rsidRDefault="003078EA" w:rsidP="003078EA">
      <w:pPr>
        <w:spacing w:line="240" w:lineRule="auto"/>
        <w:jc w:val="right"/>
        <w:rPr>
          <w:b/>
          <w:color w:val="000000"/>
          <w:sz w:val="24"/>
          <w:szCs w:val="24"/>
        </w:rPr>
      </w:pPr>
    </w:p>
    <w:p w:rsidR="003078EA" w:rsidRPr="003078EA" w:rsidRDefault="003078EA" w:rsidP="003078EA">
      <w:pPr>
        <w:spacing w:line="240" w:lineRule="auto"/>
        <w:jc w:val="right"/>
        <w:rPr>
          <w:b/>
          <w:color w:val="000000"/>
          <w:sz w:val="24"/>
          <w:szCs w:val="24"/>
        </w:rPr>
      </w:pPr>
    </w:p>
    <w:tbl>
      <w:tblPr>
        <w:tblW w:w="9239" w:type="dxa"/>
        <w:tblLayout w:type="fixed"/>
        <w:tblLook w:val="0000" w:firstRow="0" w:lastRow="0" w:firstColumn="0" w:lastColumn="0" w:noHBand="0" w:noVBand="0"/>
      </w:tblPr>
      <w:tblGrid>
        <w:gridCol w:w="4814"/>
        <w:gridCol w:w="4425"/>
      </w:tblGrid>
      <w:tr w:rsidR="003078EA" w:rsidRPr="003078EA" w:rsidTr="003078EA">
        <w:trPr>
          <w:trHeight w:val="253"/>
        </w:trPr>
        <w:tc>
          <w:tcPr>
            <w:tcW w:w="4814" w:type="dxa"/>
          </w:tcPr>
          <w:p w:rsidR="003078EA" w:rsidRPr="003078EA" w:rsidRDefault="003078EA" w:rsidP="003078EA">
            <w:pPr>
              <w:spacing w:line="240" w:lineRule="auto"/>
              <w:ind w:left="-70" w:right="-125"/>
              <w:rPr>
                <w:b/>
                <w:color w:val="000000"/>
                <w:sz w:val="24"/>
                <w:szCs w:val="24"/>
              </w:rPr>
            </w:pPr>
          </w:p>
        </w:tc>
        <w:tc>
          <w:tcPr>
            <w:tcW w:w="4425" w:type="dxa"/>
          </w:tcPr>
          <w:p w:rsidR="003078EA" w:rsidRPr="003078EA" w:rsidRDefault="003078EA" w:rsidP="003078EA">
            <w:pPr>
              <w:spacing w:line="240" w:lineRule="auto"/>
              <w:ind w:right="-125" w:firstLine="0"/>
              <w:rPr>
                <w:b/>
                <w:color w:val="000000"/>
                <w:sz w:val="24"/>
                <w:szCs w:val="24"/>
              </w:rPr>
            </w:pPr>
            <w:r w:rsidRPr="003078EA">
              <w:rPr>
                <w:b/>
                <w:color w:val="000000"/>
                <w:sz w:val="24"/>
                <w:szCs w:val="24"/>
              </w:rPr>
              <w:t xml:space="preserve"> Заказчик</w:t>
            </w:r>
          </w:p>
        </w:tc>
      </w:tr>
      <w:tr w:rsidR="003078EA" w:rsidRPr="003078EA" w:rsidTr="003078EA">
        <w:trPr>
          <w:trHeight w:val="1839"/>
        </w:trPr>
        <w:tc>
          <w:tcPr>
            <w:tcW w:w="4814" w:type="dxa"/>
          </w:tcPr>
          <w:p w:rsidR="003078EA" w:rsidRPr="003078EA" w:rsidRDefault="003078EA" w:rsidP="003078EA">
            <w:pPr>
              <w:spacing w:line="240" w:lineRule="auto"/>
              <w:ind w:left="-70" w:right="-125"/>
              <w:rPr>
                <w:color w:val="000000"/>
                <w:sz w:val="24"/>
                <w:szCs w:val="24"/>
              </w:rPr>
            </w:pPr>
          </w:p>
        </w:tc>
        <w:tc>
          <w:tcPr>
            <w:tcW w:w="4425" w:type="dxa"/>
          </w:tcPr>
          <w:p w:rsidR="003078EA" w:rsidRPr="003078EA" w:rsidRDefault="003078EA" w:rsidP="003078EA">
            <w:pPr>
              <w:keepNext/>
              <w:keepLines/>
              <w:tabs>
                <w:tab w:val="left" w:pos="9720"/>
              </w:tabs>
              <w:spacing w:line="240" w:lineRule="auto"/>
              <w:ind w:firstLine="0"/>
              <w:outlineLvl w:val="2"/>
              <w:rPr>
                <w:b/>
                <w:color w:val="000000"/>
                <w:sz w:val="24"/>
                <w:szCs w:val="24"/>
              </w:rPr>
            </w:pPr>
            <w:r w:rsidRPr="003078EA">
              <w:rPr>
                <w:b/>
                <w:color w:val="000000"/>
                <w:sz w:val="24"/>
                <w:szCs w:val="24"/>
              </w:rPr>
              <w:t>ПАО «</w:t>
            </w:r>
            <w:proofErr w:type="spellStart"/>
            <w:r w:rsidRPr="003078EA">
              <w:rPr>
                <w:b/>
                <w:color w:val="000000"/>
                <w:sz w:val="24"/>
                <w:szCs w:val="24"/>
              </w:rPr>
              <w:t>Юнипро</w:t>
            </w:r>
            <w:proofErr w:type="spellEnd"/>
            <w:r w:rsidRPr="003078EA">
              <w:rPr>
                <w:b/>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Директор филиала «Шатурская ГРЭС»</w:t>
            </w: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ПАО «</w:t>
            </w:r>
            <w:proofErr w:type="spellStart"/>
            <w:r w:rsidRPr="003078EA">
              <w:rPr>
                <w:color w:val="000000"/>
                <w:sz w:val="24"/>
                <w:szCs w:val="24"/>
              </w:rPr>
              <w:t>Юнипро</w:t>
            </w:r>
            <w:proofErr w:type="spellEnd"/>
            <w:r w:rsidRPr="003078EA">
              <w:rPr>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ind w:firstLine="0"/>
              <w:outlineLvl w:val="2"/>
              <w:rPr>
                <w:color w:val="000000"/>
                <w:sz w:val="24"/>
                <w:szCs w:val="24"/>
              </w:rPr>
            </w:pPr>
            <w:r w:rsidRPr="003078EA">
              <w:rPr>
                <w:color w:val="000000"/>
                <w:sz w:val="24"/>
                <w:szCs w:val="24"/>
              </w:rPr>
              <w:t xml:space="preserve">______________ С.Ф. </w:t>
            </w:r>
            <w:proofErr w:type="spellStart"/>
            <w:r w:rsidRPr="003078EA">
              <w:rPr>
                <w:color w:val="000000"/>
                <w:sz w:val="24"/>
                <w:szCs w:val="24"/>
              </w:rPr>
              <w:t>Бакурин</w:t>
            </w:r>
            <w:proofErr w:type="spellEnd"/>
          </w:p>
          <w:p w:rsidR="003078EA" w:rsidRPr="003078EA" w:rsidRDefault="003078EA" w:rsidP="003078EA">
            <w:pPr>
              <w:keepNext/>
              <w:keepLines/>
              <w:tabs>
                <w:tab w:val="left" w:pos="9720"/>
              </w:tabs>
              <w:spacing w:line="240" w:lineRule="auto"/>
              <w:ind w:firstLine="0"/>
              <w:outlineLvl w:val="2"/>
              <w:rPr>
                <w:color w:val="000000"/>
                <w:sz w:val="24"/>
                <w:szCs w:val="24"/>
              </w:rPr>
            </w:pPr>
            <w:proofErr w:type="spellStart"/>
            <w:r w:rsidRPr="003078EA">
              <w:rPr>
                <w:color w:val="000000"/>
                <w:sz w:val="24"/>
                <w:szCs w:val="24"/>
              </w:rPr>
              <w:t>м.п</w:t>
            </w:r>
            <w:proofErr w:type="spellEnd"/>
            <w:r w:rsidRPr="003078EA">
              <w:rPr>
                <w:color w:val="000000"/>
                <w:sz w:val="24"/>
                <w:szCs w:val="24"/>
              </w:rPr>
              <w:t>.</w:t>
            </w:r>
          </w:p>
        </w:tc>
      </w:tr>
    </w:tbl>
    <w:p w:rsidR="003078EA" w:rsidRPr="003078EA" w:rsidRDefault="003078EA" w:rsidP="003078EA">
      <w:pPr>
        <w:spacing w:line="240" w:lineRule="auto"/>
        <w:jc w:val="right"/>
        <w:rPr>
          <w:b/>
          <w:color w:val="000000"/>
          <w:sz w:val="24"/>
          <w:szCs w:val="24"/>
        </w:rPr>
      </w:pPr>
    </w:p>
    <w:p w:rsidR="003078EA" w:rsidRPr="003078EA" w:rsidRDefault="003078EA" w:rsidP="003078EA">
      <w:pPr>
        <w:spacing w:line="240" w:lineRule="auto"/>
        <w:jc w:val="right"/>
        <w:rPr>
          <w:b/>
          <w:color w:val="000000"/>
          <w:sz w:val="24"/>
          <w:szCs w:val="24"/>
        </w:rPr>
      </w:pPr>
    </w:p>
    <w:p w:rsidR="003078EA" w:rsidRPr="003078EA" w:rsidRDefault="003078EA" w:rsidP="003078EA">
      <w:pPr>
        <w:spacing w:line="240" w:lineRule="auto"/>
        <w:jc w:val="right"/>
        <w:rPr>
          <w:b/>
          <w:color w:val="000000"/>
          <w:sz w:val="24"/>
          <w:szCs w:val="24"/>
        </w:rPr>
      </w:pPr>
    </w:p>
    <w:p w:rsidR="003078EA" w:rsidRPr="003078EA" w:rsidRDefault="003078EA" w:rsidP="003078EA">
      <w:pPr>
        <w:spacing w:line="240" w:lineRule="auto"/>
        <w:rPr>
          <w:b/>
          <w:color w:val="000000"/>
          <w:sz w:val="24"/>
          <w:szCs w:val="24"/>
        </w:rPr>
      </w:pPr>
      <w:r w:rsidRPr="003078EA">
        <w:rPr>
          <w:b/>
          <w:color w:val="000000"/>
          <w:sz w:val="24"/>
          <w:szCs w:val="24"/>
        </w:rPr>
        <w:br w:type="page"/>
      </w:r>
    </w:p>
    <w:p w:rsidR="003078EA" w:rsidRPr="003078EA" w:rsidRDefault="003078EA" w:rsidP="003078EA">
      <w:pPr>
        <w:spacing w:line="240" w:lineRule="auto"/>
        <w:jc w:val="right"/>
        <w:rPr>
          <w:b/>
          <w:color w:val="000000"/>
          <w:sz w:val="24"/>
          <w:szCs w:val="24"/>
        </w:rPr>
      </w:pPr>
      <w:r w:rsidRPr="003078EA">
        <w:rPr>
          <w:b/>
          <w:color w:val="000000"/>
          <w:sz w:val="24"/>
          <w:szCs w:val="24"/>
        </w:rPr>
        <w:t>Приложение 3</w:t>
      </w:r>
    </w:p>
    <w:p w:rsidR="003078EA" w:rsidRPr="003078EA" w:rsidRDefault="003078EA" w:rsidP="003078EA">
      <w:pPr>
        <w:spacing w:line="240" w:lineRule="auto"/>
        <w:jc w:val="right"/>
        <w:rPr>
          <w:b/>
          <w:color w:val="000000"/>
          <w:sz w:val="24"/>
          <w:szCs w:val="24"/>
        </w:rPr>
      </w:pPr>
      <w:r w:rsidRPr="003078EA">
        <w:rPr>
          <w:b/>
          <w:color w:val="000000"/>
          <w:sz w:val="24"/>
          <w:szCs w:val="24"/>
        </w:rPr>
        <w:t>к Заданию Заказчика</w:t>
      </w:r>
    </w:p>
    <w:p w:rsidR="003078EA" w:rsidRPr="003078EA" w:rsidRDefault="003078EA" w:rsidP="003078EA">
      <w:pPr>
        <w:spacing w:line="240" w:lineRule="auto"/>
        <w:jc w:val="right"/>
        <w:rPr>
          <w:b/>
          <w:color w:val="000000"/>
          <w:sz w:val="24"/>
          <w:szCs w:val="24"/>
        </w:rPr>
      </w:pPr>
      <w:r w:rsidRPr="003078EA">
        <w:rPr>
          <w:b/>
          <w:color w:val="000000"/>
          <w:sz w:val="24"/>
          <w:szCs w:val="24"/>
        </w:rPr>
        <w:t xml:space="preserve"> Договора № ____________</w:t>
      </w:r>
    </w:p>
    <w:p w:rsidR="003078EA" w:rsidRPr="003078EA" w:rsidRDefault="003078EA" w:rsidP="003078EA">
      <w:pPr>
        <w:spacing w:line="240" w:lineRule="auto"/>
        <w:jc w:val="right"/>
        <w:rPr>
          <w:b/>
          <w:color w:val="000000"/>
          <w:sz w:val="24"/>
          <w:szCs w:val="24"/>
        </w:rPr>
      </w:pPr>
      <w:r w:rsidRPr="003078EA">
        <w:rPr>
          <w:b/>
          <w:color w:val="000000"/>
          <w:sz w:val="24"/>
          <w:szCs w:val="24"/>
        </w:rPr>
        <w:t>от ______  2016 г.</w:t>
      </w:r>
    </w:p>
    <w:p w:rsidR="003078EA" w:rsidRPr="003078EA" w:rsidRDefault="003078EA" w:rsidP="003078EA">
      <w:pPr>
        <w:spacing w:line="240" w:lineRule="auto"/>
        <w:jc w:val="center"/>
        <w:rPr>
          <w:b/>
          <w:color w:val="000000"/>
          <w:sz w:val="24"/>
          <w:szCs w:val="24"/>
        </w:rPr>
      </w:pPr>
    </w:p>
    <w:p w:rsidR="003078EA" w:rsidRPr="003078EA" w:rsidRDefault="003078EA" w:rsidP="003078EA">
      <w:pPr>
        <w:spacing w:line="240" w:lineRule="auto"/>
        <w:jc w:val="center"/>
        <w:rPr>
          <w:b/>
          <w:color w:val="000000"/>
          <w:sz w:val="24"/>
          <w:szCs w:val="24"/>
        </w:rPr>
      </w:pPr>
      <w:r w:rsidRPr="003078EA">
        <w:rPr>
          <w:b/>
          <w:color w:val="000000"/>
          <w:sz w:val="24"/>
          <w:szCs w:val="24"/>
        </w:rPr>
        <w:t>Требования к условиям эксплуатации</w:t>
      </w:r>
    </w:p>
    <w:p w:rsidR="003078EA" w:rsidRPr="003078EA" w:rsidRDefault="003078EA" w:rsidP="003078EA">
      <w:pPr>
        <w:spacing w:line="240" w:lineRule="auto"/>
        <w:jc w:val="center"/>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0"/>
      </w:tblGrid>
      <w:tr w:rsidR="003078EA" w:rsidRPr="003078EA" w:rsidTr="003078EA">
        <w:trPr>
          <w:jc w:val="center"/>
        </w:trPr>
        <w:tc>
          <w:tcPr>
            <w:tcW w:w="534" w:type="dxa"/>
          </w:tcPr>
          <w:p w:rsidR="003078EA" w:rsidRPr="003078EA" w:rsidRDefault="003078EA" w:rsidP="003078EA">
            <w:pPr>
              <w:spacing w:line="240" w:lineRule="auto"/>
              <w:ind w:firstLine="0"/>
              <w:rPr>
                <w:color w:val="000000"/>
                <w:sz w:val="24"/>
                <w:szCs w:val="24"/>
              </w:rPr>
            </w:pPr>
            <w:r w:rsidRPr="003078EA">
              <w:rPr>
                <w:color w:val="000000"/>
                <w:sz w:val="24"/>
                <w:szCs w:val="24"/>
              </w:rPr>
              <w:t xml:space="preserve">№ </w:t>
            </w:r>
            <w:proofErr w:type="gramStart"/>
            <w:r w:rsidRPr="003078EA">
              <w:rPr>
                <w:color w:val="000000"/>
                <w:sz w:val="24"/>
                <w:szCs w:val="24"/>
              </w:rPr>
              <w:t>п</w:t>
            </w:r>
            <w:proofErr w:type="gramEnd"/>
            <w:r w:rsidRPr="003078EA">
              <w:rPr>
                <w:color w:val="000000"/>
                <w:sz w:val="24"/>
                <w:szCs w:val="24"/>
              </w:rPr>
              <w:t>/п</w:t>
            </w:r>
          </w:p>
        </w:tc>
        <w:tc>
          <w:tcPr>
            <w:tcW w:w="8780" w:type="dxa"/>
          </w:tcPr>
          <w:p w:rsidR="003078EA" w:rsidRPr="003078EA" w:rsidRDefault="003078EA" w:rsidP="003078EA">
            <w:pPr>
              <w:spacing w:line="240" w:lineRule="auto"/>
              <w:ind w:left="-666"/>
              <w:jc w:val="center"/>
              <w:rPr>
                <w:color w:val="000000"/>
                <w:sz w:val="24"/>
                <w:szCs w:val="24"/>
              </w:rPr>
            </w:pPr>
            <w:r w:rsidRPr="003078EA">
              <w:rPr>
                <w:color w:val="000000"/>
                <w:sz w:val="24"/>
                <w:szCs w:val="24"/>
              </w:rPr>
              <w:t>Общие требования</w:t>
            </w:r>
          </w:p>
        </w:tc>
      </w:tr>
      <w:tr w:rsidR="003078EA" w:rsidRPr="003078EA" w:rsidTr="003078EA">
        <w:trPr>
          <w:jc w:val="center"/>
        </w:trPr>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1</w:t>
            </w:r>
          </w:p>
        </w:tc>
        <w:tc>
          <w:tcPr>
            <w:tcW w:w="8780" w:type="dxa"/>
          </w:tcPr>
          <w:p w:rsidR="003078EA" w:rsidRPr="003078EA" w:rsidRDefault="003078EA" w:rsidP="004A4D53">
            <w:pPr>
              <w:spacing w:line="240" w:lineRule="auto"/>
              <w:ind w:firstLine="0"/>
              <w:rPr>
                <w:color w:val="000000"/>
                <w:sz w:val="24"/>
                <w:szCs w:val="24"/>
              </w:rPr>
            </w:pPr>
            <w:r w:rsidRPr="003078EA">
              <w:rPr>
                <w:color w:val="000000"/>
                <w:sz w:val="24"/>
                <w:szCs w:val="24"/>
              </w:rPr>
              <w:t>Рекомендуемая температура воздуха в помещении 20-22С</w:t>
            </w:r>
          </w:p>
        </w:tc>
      </w:tr>
      <w:tr w:rsidR="003078EA" w:rsidRPr="003078EA" w:rsidTr="003078EA">
        <w:trPr>
          <w:jc w:val="center"/>
        </w:trPr>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2</w:t>
            </w:r>
          </w:p>
        </w:tc>
        <w:tc>
          <w:tcPr>
            <w:tcW w:w="8780" w:type="dxa"/>
          </w:tcPr>
          <w:p w:rsidR="003078EA" w:rsidRPr="003078EA" w:rsidRDefault="003078EA" w:rsidP="004A4D53">
            <w:pPr>
              <w:spacing w:line="240" w:lineRule="auto"/>
              <w:ind w:firstLine="0"/>
              <w:rPr>
                <w:color w:val="000000"/>
                <w:sz w:val="24"/>
                <w:szCs w:val="24"/>
              </w:rPr>
            </w:pPr>
            <w:r w:rsidRPr="003078EA">
              <w:rPr>
                <w:color w:val="000000"/>
                <w:sz w:val="24"/>
                <w:szCs w:val="24"/>
              </w:rPr>
              <w:t>Максимально допустимый диапазон температуры воздуха в помещении 0-40С</w:t>
            </w:r>
          </w:p>
        </w:tc>
      </w:tr>
      <w:tr w:rsidR="003078EA" w:rsidRPr="003078EA" w:rsidTr="003078EA">
        <w:trPr>
          <w:jc w:val="center"/>
        </w:trPr>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3</w:t>
            </w:r>
          </w:p>
        </w:tc>
        <w:tc>
          <w:tcPr>
            <w:tcW w:w="8780" w:type="dxa"/>
          </w:tcPr>
          <w:p w:rsidR="003078EA" w:rsidRPr="003078EA" w:rsidRDefault="003078EA" w:rsidP="004A4D53">
            <w:pPr>
              <w:spacing w:line="240" w:lineRule="auto"/>
              <w:ind w:firstLine="0"/>
              <w:rPr>
                <w:color w:val="000000"/>
                <w:sz w:val="24"/>
                <w:szCs w:val="24"/>
              </w:rPr>
            </w:pPr>
            <w:r w:rsidRPr="003078EA">
              <w:rPr>
                <w:color w:val="000000"/>
                <w:sz w:val="24"/>
                <w:szCs w:val="24"/>
              </w:rPr>
              <w:t>Максимально допустимый диапазон температуры воздуха в случае размещения батарей и ИБП в одном помещении 15-25С</w:t>
            </w:r>
          </w:p>
        </w:tc>
      </w:tr>
      <w:tr w:rsidR="003078EA" w:rsidRPr="003078EA" w:rsidTr="003078EA">
        <w:trPr>
          <w:jc w:val="center"/>
        </w:trPr>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4</w:t>
            </w:r>
          </w:p>
        </w:tc>
        <w:tc>
          <w:tcPr>
            <w:tcW w:w="8780" w:type="dxa"/>
          </w:tcPr>
          <w:p w:rsidR="003078EA" w:rsidRPr="003078EA" w:rsidRDefault="003078EA" w:rsidP="004A4D53">
            <w:pPr>
              <w:spacing w:line="240" w:lineRule="auto"/>
              <w:ind w:firstLine="0"/>
              <w:rPr>
                <w:color w:val="000000"/>
                <w:sz w:val="24"/>
                <w:szCs w:val="24"/>
              </w:rPr>
            </w:pPr>
            <w:r w:rsidRPr="003078EA">
              <w:rPr>
                <w:color w:val="000000"/>
                <w:sz w:val="24"/>
                <w:szCs w:val="24"/>
              </w:rPr>
              <w:t>Рекомендуемая относительная влажность воздуха в помещении 45-60%, без конденсата</w:t>
            </w:r>
          </w:p>
        </w:tc>
      </w:tr>
      <w:tr w:rsidR="003078EA" w:rsidRPr="003078EA" w:rsidTr="003078EA">
        <w:trPr>
          <w:jc w:val="center"/>
        </w:trPr>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5</w:t>
            </w:r>
          </w:p>
        </w:tc>
        <w:tc>
          <w:tcPr>
            <w:tcW w:w="8780" w:type="dxa"/>
          </w:tcPr>
          <w:p w:rsidR="003078EA" w:rsidRPr="003078EA" w:rsidRDefault="003078EA" w:rsidP="004A4D53">
            <w:pPr>
              <w:spacing w:line="240" w:lineRule="auto"/>
              <w:ind w:firstLine="0"/>
              <w:rPr>
                <w:color w:val="000000"/>
                <w:sz w:val="24"/>
                <w:szCs w:val="24"/>
              </w:rPr>
            </w:pPr>
            <w:r w:rsidRPr="003078EA">
              <w:rPr>
                <w:color w:val="000000"/>
                <w:sz w:val="24"/>
                <w:szCs w:val="24"/>
              </w:rPr>
              <w:t xml:space="preserve">Максимальная относительная влажность воздуха в помещении 95%, без конденсата </w:t>
            </w:r>
          </w:p>
        </w:tc>
      </w:tr>
      <w:tr w:rsidR="003078EA" w:rsidRPr="003078EA" w:rsidTr="003078EA">
        <w:trPr>
          <w:jc w:val="center"/>
        </w:trPr>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6</w:t>
            </w:r>
          </w:p>
        </w:tc>
        <w:tc>
          <w:tcPr>
            <w:tcW w:w="8780" w:type="dxa"/>
          </w:tcPr>
          <w:p w:rsidR="003078EA" w:rsidRPr="003078EA" w:rsidRDefault="003078EA" w:rsidP="004A4D53">
            <w:pPr>
              <w:spacing w:line="240" w:lineRule="auto"/>
              <w:ind w:firstLine="0"/>
              <w:rPr>
                <w:color w:val="000000"/>
                <w:sz w:val="24"/>
                <w:szCs w:val="24"/>
              </w:rPr>
            </w:pPr>
            <w:r w:rsidRPr="003078EA">
              <w:rPr>
                <w:color w:val="000000"/>
                <w:sz w:val="24"/>
                <w:szCs w:val="24"/>
              </w:rPr>
              <w:t>Требования по запыленности помещения: соответствие нормам, применяемым для офисных помещений. Отсутствие токопроводящей пыли и пыли адсорбирующих воду материалов.</w:t>
            </w:r>
          </w:p>
        </w:tc>
      </w:tr>
      <w:tr w:rsidR="003078EA" w:rsidRPr="003078EA" w:rsidTr="003078EA">
        <w:trPr>
          <w:jc w:val="center"/>
        </w:trPr>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7</w:t>
            </w:r>
          </w:p>
        </w:tc>
        <w:tc>
          <w:tcPr>
            <w:tcW w:w="8780" w:type="dxa"/>
          </w:tcPr>
          <w:p w:rsidR="003078EA" w:rsidRPr="003078EA" w:rsidRDefault="003078EA" w:rsidP="004A4D53">
            <w:pPr>
              <w:spacing w:line="240" w:lineRule="auto"/>
              <w:ind w:firstLine="0"/>
              <w:rPr>
                <w:color w:val="000000"/>
                <w:sz w:val="24"/>
                <w:szCs w:val="24"/>
              </w:rPr>
            </w:pPr>
            <w:r w:rsidRPr="003078EA">
              <w:rPr>
                <w:color w:val="000000"/>
                <w:sz w:val="24"/>
                <w:szCs w:val="24"/>
              </w:rPr>
              <w:t xml:space="preserve">Отсутствие </w:t>
            </w:r>
            <w:proofErr w:type="spellStart"/>
            <w:r w:rsidRPr="003078EA">
              <w:rPr>
                <w:color w:val="000000"/>
                <w:sz w:val="24"/>
                <w:szCs w:val="24"/>
              </w:rPr>
              <w:t>водонесущих</w:t>
            </w:r>
            <w:proofErr w:type="spellEnd"/>
            <w:r w:rsidRPr="003078EA">
              <w:rPr>
                <w:color w:val="000000"/>
                <w:sz w:val="24"/>
                <w:szCs w:val="24"/>
              </w:rPr>
              <w:t xml:space="preserve"> или </w:t>
            </w:r>
            <w:proofErr w:type="spellStart"/>
            <w:r w:rsidRPr="003078EA">
              <w:rPr>
                <w:color w:val="000000"/>
                <w:sz w:val="24"/>
                <w:szCs w:val="24"/>
              </w:rPr>
              <w:t>водообразующих</w:t>
            </w:r>
            <w:proofErr w:type="spellEnd"/>
            <w:r w:rsidRPr="003078EA">
              <w:rPr>
                <w:color w:val="000000"/>
                <w:sz w:val="24"/>
                <w:szCs w:val="24"/>
              </w:rPr>
              <w:t xml:space="preserve"> элементов (водопроводные трубы, внутренние блоки кондиционирования и т.п.) над ИБП, либо наличие защиты ИБП от попадания воды.</w:t>
            </w:r>
          </w:p>
        </w:tc>
      </w:tr>
      <w:tr w:rsidR="003078EA" w:rsidRPr="003078EA" w:rsidTr="003078EA">
        <w:trPr>
          <w:jc w:val="center"/>
        </w:trPr>
        <w:tc>
          <w:tcPr>
            <w:tcW w:w="534" w:type="dxa"/>
          </w:tcPr>
          <w:p w:rsidR="003078EA" w:rsidRPr="003078EA" w:rsidRDefault="003078EA" w:rsidP="003078EA">
            <w:pPr>
              <w:spacing w:line="240" w:lineRule="auto"/>
              <w:jc w:val="center"/>
              <w:rPr>
                <w:color w:val="000000"/>
                <w:sz w:val="24"/>
                <w:szCs w:val="24"/>
              </w:rPr>
            </w:pPr>
            <w:r w:rsidRPr="003078EA">
              <w:rPr>
                <w:color w:val="000000"/>
                <w:sz w:val="24"/>
                <w:szCs w:val="24"/>
              </w:rPr>
              <w:t>8</w:t>
            </w:r>
          </w:p>
        </w:tc>
        <w:tc>
          <w:tcPr>
            <w:tcW w:w="8780" w:type="dxa"/>
          </w:tcPr>
          <w:p w:rsidR="003078EA" w:rsidRPr="003078EA" w:rsidRDefault="003078EA" w:rsidP="004A4D53">
            <w:pPr>
              <w:spacing w:line="240" w:lineRule="auto"/>
              <w:ind w:firstLine="0"/>
              <w:rPr>
                <w:color w:val="000000"/>
                <w:sz w:val="24"/>
                <w:szCs w:val="24"/>
              </w:rPr>
            </w:pPr>
            <w:r w:rsidRPr="003078EA">
              <w:rPr>
                <w:color w:val="000000"/>
                <w:sz w:val="24"/>
                <w:szCs w:val="24"/>
              </w:rPr>
              <w:t xml:space="preserve">Расстояние от ИБП до посторонних предметов или элементов конструкции/отделки здания должно соответствовать требованиям, изложенным в инструкции по размещению и инсталляции оборудования. </w:t>
            </w:r>
          </w:p>
        </w:tc>
      </w:tr>
    </w:tbl>
    <w:p w:rsidR="003078EA" w:rsidRPr="003078EA" w:rsidRDefault="003078EA" w:rsidP="003078EA">
      <w:pPr>
        <w:spacing w:line="240" w:lineRule="auto"/>
        <w:rPr>
          <w:b/>
          <w:color w:val="000000"/>
          <w:sz w:val="24"/>
          <w:szCs w:val="24"/>
        </w:rPr>
      </w:pPr>
    </w:p>
    <w:tbl>
      <w:tblPr>
        <w:tblW w:w="9239" w:type="dxa"/>
        <w:tblLayout w:type="fixed"/>
        <w:tblLook w:val="0000" w:firstRow="0" w:lastRow="0" w:firstColumn="0" w:lastColumn="0" w:noHBand="0" w:noVBand="0"/>
      </w:tblPr>
      <w:tblGrid>
        <w:gridCol w:w="4814"/>
        <w:gridCol w:w="4425"/>
      </w:tblGrid>
      <w:tr w:rsidR="003078EA" w:rsidRPr="003078EA" w:rsidTr="003078EA">
        <w:trPr>
          <w:trHeight w:val="253"/>
        </w:trPr>
        <w:tc>
          <w:tcPr>
            <w:tcW w:w="4814" w:type="dxa"/>
          </w:tcPr>
          <w:p w:rsidR="003078EA" w:rsidRPr="003078EA" w:rsidRDefault="003078EA" w:rsidP="003078EA">
            <w:pPr>
              <w:spacing w:line="240" w:lineRule="auto"/>
              <w:ind w:left="-70" w:right="-125"/>
              <w:rPr>
                <w:b/>
                <w:color w:val="000000"/>
                <w:sz w:val="24"/>
                <w:szCs w:val="24"/>
              </w:rPr>
            </w:pPr>
          </w:p>
        </w:tc>
        <w:tc>
          <w:tcPr>
            <w:tcW w:w="4425" w:type="dxa"/>
          </w:tcPr>
          <w:p w:rsidR="003078EA" w:rsidRPr="003078EA" w:rsidRDefault="003078EA" w:rsidP="004A4D53">
            <w:pPr>
              <w:spacing w:line="240" w:lineRule="auto"/>
              <w:ind w:right="-125" w:firstLine="0"/>
              <w:rPr>
                <w:b/>
                <w:color w:val="000000"/>
                <w:sz w:val="24"/>
                <w:szCs w:val="24"/>
              </w:rPr>
            </w:pPr>
            <w:r w:rsidRPr="003078EA">
              <w:rPr>
                <w:b/>
                <w:color w:val="000000"/>
                <w:sz w:val="24"/>
                <w:szCs w:val="24"/>
              </w:rPr>
              <w:t>Заказчик</w:t>
            </w:r>
          </w:p>
        </w:tc>
      </w:tr>
      <w:tr w:rsidR="003078EA" w:rsidRPr="003078EA" w:rsidTr="003078EA">
        <w:trPr>
          <w:trHeight w:val="1839"/>
        </w:trPr>
        <w:tc>
          <w:tcPr>
            <w:tcW w:w="4814" w:type="dxa"/>
          </w:tcPr>
          <w:p w:rsidR="003078EA" w:rsidRPr="003078EA" w:rsidRDefault="003078EA" w:rsidP="003078EA">
            <w:pPr>
              <w:spacing w:line="240" w:lineRule="auto"/>
              <w:ind w:left="-70" w:right="-125"/>
              <w:rPr>
                <w:color w:val="000000"/>
                <w:sz w:val="24"/>
                <w:szCs w:val="24"/>
              </w:rPr>
            </w:pPr>
          </w:p>
        </w:tc>
        <w:tc>
          <w:tcPr>
            <w:tcW w:w="4425" w:type="dxa"/>
          </w:tcPr>
          <w:p w:rsidR="003078EA" w:rsidRPr="003078EA" w:rsidRDefault="003078EA" w:rsidP="004A4D53">
            <w:pPr>
              <w:keepNext/>
              <w:keepLines/>
              <w:tabs>
                <w:tab w:val="left" w:pos="9720"/>
              </w:tabs>
              <w:spacing w:line="240" w:lineRule="auto"/>
              <w:ind w:firstLine="0"/>
              <w:outlineLvl w:val="2"/>
              <w:rPr>
                <w:b/>
                <w:color w:val="000000"/>
                <w:sz w:val="24"/>
                <w:szCs w:val="24"/>
              </w:rPr>
            </w:pPr>
            <w:r w:rsidRPr="003078EA">
              <w:rPr>
                <w:b/>
                <w:color w:val="000000"/>
                <w:sz w:val="24"/>
                <w:szCs w:val="24"/>
              </w:rPr>
              <w:t>ПАО «</w:t>
            </w:r>
            <w:proofErr w:type="spellStart"/>
            <w:r w:rsidRPr="003078EA">
              <w:rPr>
                <w:b/>
                <w:color w:val="000000"/>
                <w:sz w:val="24"/>
                <w:szCs w:val="24"/>
              </w:rPr>
              <w:t>Юнипро</w:t>
            </w:r>
            <w:proofErr w:type="spellEnd"/>
            <w:r w:rsidRPr="003078EA">
              <w:rPr>
                <w:b/>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4A4D53">
            <w:pPr>
              <w:keepNext/>
              <w:keepLines/>
              <w:tabs>
                <w:tab w:val="left" w:pos="9720"/>
              </w:tabs>
              <w:spacing w:line="240" w:lineRule="auto"/>
              <w:ind w:firstLine="0"/>
              <w:outlineLvl w:val="2"/>
              <w:rPr>
                <w:color w:val="000000"/>
                <w:sz w:val="24"/>
                <w:szCs w:val="24"/>
              </w:rPr>
            </w:pPr>
            <w:r w:rsidRPr="003078EA">
              <w:rPr>
                <w:color w:val="000000"/>
                <w:sz w:val="24"/>
                <w:szCs w:val="24"/>
              </w:rPr>
              <w:t>Директор филиала «Шатурская ГРЭС»</w:t>
            </w:r>
          </w:p>
          <w:p w:rsidR="003078EA" w:rsidRPr="003078EA" w:rsidRDefault="003078EA" w:rsidP="004A4D53">
            <w:pPr>
              <w:keepNext/>
              <w:keepLines/>
              <w:tabs>
                <w:tab w:val="left" w:pos="9720"/>
              </w:tabs>
              <w:spacing w:line="240" w:lineRule="auto"/>
              <w:ind w:firstLine="0"/>
              <w:outlineLvl w:val="2"/>
              <w:rPr>
                <w:color w:val="000000"/>
                <w:sz w:val="24"/>
                <w:szCs w:val="24"/>
              </w:rPr>
            </w:pPr>
            <w:r w:rsidRPr="003078EA">
              <w:rPr>
                <w:color w:val="000000"/>
                <w:sz w:val="24"/>
                <w:szCs w:val="24"/>
              </w:rPr>
              <w:t>ПАО «</w:t>
            </w:r>
            <w:proofErr w:type="spellStart"/>
            <w:r w:rsidRPr="003078EA">
              <w:rPr>
                <w:color w:val="000000"/>
                <w:sz w:val="24"/>
                <w:szCs w:val="24"/>
              </w:rPr>
              <w:t>Юнипро</w:t>
            </w:r>
            <w:proofErr w:type="spellEnd"/>
            <w:r w:rsidRPr="003078EA">
              <w:rPr>
                <w:color w:val="000000"/>
                <w:sz w:val="24"/>
                <w:szCs w:val="24"/>
              </w:rPr>
              <w:t>»</w:t>
            </w:r>
          </w:p>
          <w:p w:rsidR="003078EA" w:rsidRPr="003078EA" w:rsidRDefault="003078EA" w:rsidP="004A4D53">
            <w:pPr>
              <w:keepNext/>
              <w:keepLines/>
              <w:tabs>
                <w:tab w:val="left" w:pos="9720"/>
              </w:tabs>
              <w:spacing w:line="240" w:lineRule="auto"/>
              <w:ind w:firstLine="0"/>
              <w:outlineLvl w:val="2"/>
              <w:rPr>
                <w:color w:val="000000"/>
                <w:sz w:val="24"/>
                <w:szCs w:val="24"/>
              </w:rPr>
            </w:pPr>
          </w:p>
          <w:p w:rsidR="003078EA" w:rsidRPr="003078EA" w:rsidRDefault="003078EA" w:rsidP="004A4D53">
            <w:pPr>
              <w:keepNext/>
              <w:keepLines/>
              <w:tabs>
                <w:tab w:val="left" w:pos="9720"/>
              </w:tabs>
              <w:spacing w:line="240" w:lineRule="auto"/>
              <w:ind w:firstLine="0"/>
              <w:outlineLvl w:val="2"/>
              <w:rPr>
                <w:color w:val="000000"/>
                <w:sz w:val="24"/>
                <w:szCs w:val="24"/>
              </w:rPr>
            </w:pPr>
          </w:p>
          <w:p w:rsidR="003078EA" w:rsidRPr="003078EA" w:rsidRDefault="003078EA" w:rsidP="004A4D53">
            <w:pPr>
              <w:keepNext/>
              <w:keepLines/>
              <w:tabs>
                <w:tab w:val="left" w:pos="9720"/>
              </w:tabs>
              <w:spacing w:line="240" w:lineRule="auto"/>
              <w:ind w:firstLine="0"/>
              <w:outlineLvl w:val="2"/>
              <w:rPr>
                <w:color w:val="000000"/>
                <w:sz w:val="24"/>
                <w:szCs w:val="24"/>
              </w:rPr>
            </w:pPr>
            <w:r w:rsidRPr="003078EA">
              <w:rPr>
                <w:color w:val="000000"/>
                <w:sz w:val="24"/>
                <w:szCs w:val="24"/>
              </w:rPr>
              <w:t xml:space="preserve">______________ С.Ф. </w:t>
            </w:r>
            <w:proofErr w:type="spellStart"/>
            <w:r w:rsidRPr="003078EA">
              <w:rPr>
                <w:color w:val="000000"/>
                <w:sz w:val="24"/>
                <w:szCs w:val="24"/>
              </w:rPr>
              <w:t>Бакурин</w:t>
            </w:r>
            <w:proofErr w:type="spellEnd"/>
          </w:p>
          <w:p w:rsidR="003078EA" w:rsidRPr="003078EA" w:rsidRDefault="003078EA" w:rsidP="004A4D53">
            <w:pPr>
              <w:keepNext/>
              <w:keepLines/>
              <w:tabs>
                <w:tab w:val="left" w:pos="9720"/>
              </w:tabs>
              <w:spacing w:line="240" w:lineRule="auto"/>
              <w:ind w:firstLine="0"/>
              <w:outlineLvl w:val="2"/>
              <w:rPr>
                <w:color w:val="000000"/>
                <w:sz w:val="24"/>
                <w:szCs w:val="24"/>
              </w:rPr>
            </w:pPr>
            <w:proofErr w:type="spellStart"/>
            <w:r w:rsidRPr="003078EA">
              <w:rPr>
                <w:color w:val="000000"/>
                <w:sz w:val="24"/>
                <w:szCs w:val="24"/>
              </w:rPr>
              <w:t>м.п</w:t>
            </w:r>
            <w:proofErr w:type="spellEnd"/>
            <w:r w:rsidRPr="003078EA">
              <w:rPr>
                <w:color w:val="000000"/>
                <w:sz w:val="24"/>
                <w:szCs w:val="24"/>
              </w:rPr>
              <w:t>.</w:t>
            </w:r>
          </w:p>
        </w:tc>
      </w:tr>
    </w:tbl>
    <w:p w:rsidR="003078EA" w:rsidRPr="003078EA" w:rsidRDefault="003078EA" w:rsidP="003078EA">
      <w:pPr>
        <w:spacing w:line="240" w:lineRule="auto"/>
        <w:rPr>
          <w:b/>
          <w:color w:val="000000"/>
          <w:sz w:val="24"/>
          <w:szCs w:val="24"/>
        </w:rPr>
      </w:pPr>
    </w:p>
    <w:p w:rsidR="003078EA" w:rsidRPr="003078EA" w:rsidRDefault="003078EA" w:rsidP="003078EA">
      <w:pPr>
        <w:spacing w:line="240" w:lineRule="auto"/>
        <w:rPr>
          <w:b/>
          <w:color w:val="000000"/>
          <w:sz w:val="24"/>
          <w:szCs w:val="24"/>
        </w:rPr>
      </w:pPr>
      <w:r w:rsidRPr="003078EA">
        <w:rPr>
          <w:b/>
          <w:color w:val="000000"/>
          <w:sz w:val="24"/>
          <w:szCs w:val="24"/>
        </w:rPr>
        <w:br w:type="page"/>
      </w:r>
    </w:p>
    <w:p w:rsidR="003078EA" w:rsidRPr="003078EA" w:rsidRDefault="003078EA" w:rsidP="003078EA">
      <w:pPr>
        <w:spacing w:line="240" w:lineRule="auto"/>
        <w:jc w:val="right"/>
        <w:rPr>
          <w:b/>
          <w:color w:val="000000"/>
          <w:sz w:val="24"/>
          <w:szCs w:val="24"/>
        </w:rPr>
      </w:pPr>
      <w:r w:rsidRPr="003078EA">
        <w:rPr>
          <w:b/>
          <w:color w:val="000000"/>
          <w:sz w:val="24"/>
          <w:szCs w:val="24"/>
        </w:rPr>
        <w:t xml:space="preserve">Приложение 4 </w:t>
      </w:r>
    </w:p>
    <w:p w:rsidR="003078EA" w:rsidRPr="003078EA" w:rsidRDefault="003078EA" w:rsidP="003078EA">
      <w:pPr>
        <w:spacing w:line="240" w:lineRule="auto"/>
        <w:jc w:val="right"/>
        <w:rPr>
          <w:b/>
          <w:color w:val="000000"/>
          <w:sz w:val="24"/>
          <w:szCs w:val="24"/>
        </w:rPr>
      </w:pPr>
      <w:r w:rsidRPr="003078EA">
        <w:rPr>
          <w:b/>
          <w:color w:val="000000"/>
          <w:sz w:val="24"/>
          <w:szCs w:val="24"/>
        </w:rPr>
        <w:t>к Заданию Заказчика</w:t>
      </w:r>
    </w:p>
    <w:p w:rsidR="003078EA" w:rsidRPr="003078EA" w:rsidRDefault="003078EA" w:rsidP="003078EA">
      <w:pPr>
        <w:spacing w:line="240" w:lineRule="auto"/>
        <w:jc w:val="right"/>
        <w:rPr>
          <w:b/>
          <w:color w:val="000000"/>
          <w:sz w:val="24"/>
          <w:szCs w:val="24"/>
        </w:rPr>
      </w:pPr>
      <w:r w:rsidRPr="003078EA">
        <w:rPr>
          <w:b/>
          <w:color w:val="000000"/>
          <w:sz w:val="24"/>
          <w:szCs w:val="24"/>
        </w:rPr>
        <w:t xml:space="preserve"> Договора № ____________</w:t>
      </w:r>
    </w:p>
    <w:p w:rsidR="003078EA" w:rsidRPr="003078EA" w:rsidRDefault="003078EA" w:rsidP="003078EA">
      <w:pPr>
        <w:spacing w:line="240" w:lineRule="auto"/>
        <w:jc w:val="right"/>
        <w:rPr>
          <w:b/>
          <w:color w:val="000000"/>
          <w:sz w:val="24"/>
          <w:szCs w:val="24"/>
        </w:rPr>
      </w:pPr>
      <w:r w:rsidRPr="003078EA">
        <w:rPr>
          <w:b/>
          <w:color w:val="000000"/>
          <w:sz w:val="24"/>
          <w:szCs w:val="24"/>
        </w:rPr>
        <w:t>от ______  2016 г.</w:t>
      </w:r>
    </w:p>
    <w:p w:rsidR="003078EA" w:rsidRPr="003078EA" w:rsidRDefault="003078EA" w:rsidP="003078EA">
      <w:pPr>
        <w:spacing w:line="240" w:lineRule="auto"/>
        <w:jc w:val="center"/>
        <w:rPr>
          <w:b/>
          <w:color w:val="000000"/>
          <w:sz w:val="24"/>
          <w:szCs w:val="24"/>
        </w:rPr>
      </w:pPr>
      <w:r w:rsidRPr="003078EA">
        <w:rPr>
          <w:b/>
          <w:color w:val="000000"/>
          <w:sz w:val="24"/>
          <w:szCs w:val="24"/>
        </w:rPr>
        <w:t>Перечень работ по профилактическому обслуживанию</w:t>
      </w:r>
    </w:p>
    <w:p w:rsidR="003078EA" w:rsidRPr="003078EA" w:rsidRDefault="003078EA" w:rsidP="003078EA">
      <w:pPr>
        <w:spacing w:line="240" w:lineRule="auto"/>
        <w:rPr>
          <w:color w:val="000000"/>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73"/>
        <w:gridCol w:w="8441"/>
      </w:tblGrid>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Проверка соответствия помещения предъявляемым требованиям</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2</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Выключение ИБП и перевод нагрузки на ручной байпас.</w:t>
            </w:r>
            <w:r w:rsidRPr="003078EA">
              <w:rPr>
                <w:rFonts w:eastAsia="Calibri"/>
                <w:sz w:val="24"/>
                <w:szCs w:val="24"/>
              </w:rPr>
              <w:br/>
              <w:t>ВНИМАНИЕ: ПИТАНИЕ НАГРУЗКИ МОЖЕТ БЫТЬ ПРЕРВАНО</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3</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Визуальный осмотр внешнего и внутреннего состояния ИБП</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электрических соединений блоков и узлов</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состояния плат и прочих компонентов</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конденсаторов по постоянному напряжению</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работы вентиляторов</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4</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Очистка от пыли электронных блоков и силовых частей ИБП</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5</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Включение ИБП и перевод нагрузки на ручной байпас.</w:t>
            </w:r>
            <w:r w:rsidRPr="003078EA">
              <w:rPr>
                <w:rFonts w:eastAsia="Calibri"/>
                <w:sz w:val="24"/>
                <w:szCs w:val="24"/>
              </w:rPr>
              <w:br/>
              <w:t>ВНИМАНИЕ: ПИТАНИЕ НАГРУЗКИ МОЖЕТ БЫТЬ ПРЕРВАНО</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6</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Просмотр журналов событий и данных оборудования (если существуют для данного вида</w:t>
            </w:r>
            <w:r w:rsidRPr="003078EA">
              <w:rPr>
                <w:rFonts w:eastAsia="Calibri"/>
                <w:sz w:val="24"/>
                <w:szCs w:val="24"/>
              </w:rPr>
              <w:br/>
              <w:t>оборудования).</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7</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Проверка ревизий программного и аппаратного обеспечения. Обновление при</w:t>
            </w:r>
            <w:r w:rsidRPr="003078EA">
              <w:rPr>
                <w:rFonts w:eastAsia="Calibri"/>
                <w:sz w:val="24"/>
                <w:szCs w:val="24"/>
              </w:rPr>
              <w:br/>
              <w:t>необходимости.</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8</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Проверка основных режимов работы ИБП:</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нормальный режим;</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режим работы от батарей;</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 xml:space="preserve">работа в режиме - </w:t>
            </w:r>
            <w:proofErr w:type="gramStart"/>
            <w:r w:rsidRPr="003078EA">
              <w:rPr>
                <w:rFonts w:eastAsia="Calibri"/>
                <w:sz w:val="24"/>
                <w:szCs w:val="24"/>
              </w:rPr>
              <w:t>автоматический</w:t>
            </w:r>
            <w:proofErr w:type="gramEnd"/>
            <w:r w:rsidRPr="003078EA">
              <w:rPr>
                <w:rFonts w:eastAsia="Calibri"/>
                <w:sz w:val="24"/>
                <w:szCs w:val="24"/>
              </w:rPr>
              <w:t xml:space="preserve"> </w:t>
            </w:r>
            <w:proofErr w:type="spellStart"/>
            <w:r w:rsidRPr="003078EA">
              <w:rPr>
                <w:rFonts w:eastAsia="Calibri"/>
                <w:sz w:val="24"/>
                <w:szCs w:val="24"/>
              </w:rPr>
              <w:t>by-pass</w:t>
            </w:r>
            <w:proofErr w:type="spellEnd"/>
            <w:r w:rsidRPr="003078EA">
              <w:rPr>
                <w:rFonts w:eastAsia="Calibri"/>
                <w:sz w:val="24"/>
                <w:szCs w:val="24"/>
              </w:rPr>
              <w:t>;</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 xml:space="preserve">работа в режиме - </w:t>
            </w:r>
            <w:proofErr w:type="gramStart"/>
            <w:r w:rsidRPr="003078EA">
              <w:rPr>
                <w:rFonts w:eastAsia="Calibri"/>
                <w:sz w:val="24"/>
                <w:szCs w:val="24"/>
              </w:rPr>
              <w:t>ручной</w:t>
            </w:r>
            <w:proofErr w:type="gramEnd"/>
            <w:r w:rsidRPr="003078EA">
              <w:rPr>
                <w:rFonts w:eastAsia="Calibri"/>
                <w:sz w:val="24"/>
                <w:szCs w:val="24"/>
              </w:rPr>
              <w:t xml:space="preserve"> </w:t>
            </w:r>
            <w:proofErr w:type="spellStart"/>
            <w:r w:rsidRPr="003078EA">
              <w:rPr>
                <w:rFonts w:eastAsia="Calibri"/>
                <w:sz w:val="24"/>
                <w:szCs w:val="24"/>
              </w:rPr>
              <w:t>by-pass</w:t>
            </w:r>
            <w:proofErr w:type="spellEnd"/>
            <w:r w:rsidRPr="003078EA">
              <w:rPr>
                <w:rFonts w:eastAsia="Calibri"/>
                <w:sz w:val="24"/>
                <w:szCs w:val="24"/>
              </w:rPr>
              <w:t>.</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9</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Измерение входных и выходных параметров ИБП:</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входные напряжения;</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частота входного напряжения;</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входные токи;</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выходные напряжения;</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выходные токи;</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частота выходного напряжения.</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10</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 xml:space="preserve">Сравнение результатов измерений и расчета с </w:t>
            </w:r>
            <w:proofErr w:type="gramStart"/>
            <w:r w:rsidRPr="003078EA">
              <w:rPr>
                <w:rFonts w:eastAsia="Calibri"/>
                <w:sz w:val="24"/>
                <w:szCs w:val="24"/>
              </w:rPr>
              <w:t>ин</w:t>
            </w:r>
            <w:r w:rsidR="004A4D53">
              <w:rPr>
                <w:rFonts w:eastAsia="Calibri"/>
                <w:sz w:val="24"/>
                <w:szCs w:val="24"/>
              </w:rPr>
              <w:t>дикацией</w:t>
            </w:r>
            <w:proofErr w:type="gramEnd"/>
            <w:r w:rsidR="004A4D53">
              <w:rPr>
                <w:rFonts w:eastAsia="Calibri"/>
                <w:sz w:val="24"/>
                <w:szCs w:val="24"/>
              </w:rPr>
              <w:t xml:space="preserve"> выдаваемой на мониторе </w:t>
            </w:r>
            <w:r w:rsidRPr="003078EA">
              <w:rPr>
                <w:rFonts w:eastAsia="Calibri"/>
                <w:sz w:val="24"/>
                <w:szCs w:val="24"/>
              </w:rPr>
              <w:t>ИБП и другими системами мониторинга.</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11</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Калибровка параметров измеряемых ИБП (в случае необходимости). Нагрузку</w:t>
            </w:r>
            <w:r w:rsidRPr="003078EA">
              <w:rPr>
                <w:rFonts w:eastAsia="Calibri"/>
                <w:sz w:val="24"/>
                <w:szCs w:val="24"/>
              </w:rPr>
              <w:br/>
              <w:t>необходимую для калибровки обеспечивает Заказчик.</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12</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Изменение внутренних установочных параметро</w:t>
            </w:r>
            <w:r w:rsidR="004A4D53">
              <w:rPr>
                <w:rFonts w:eastAsia="Calibri"/>
                <w:sz w:val="24"/>
                <w:szCs w:val="24"/>
              </w:rPr>
              <w:t xml:space="preserve">в ИБП (при необходимости или по </w:t>
            </w:r>
            <w:r w:rsidRPr="003078EA">
              <w:rPr>
                <w:rFonts w:eastAsia="Calibri"/>
                <w:sz w:val="24"/>
                <w:szCs w:val="24"/>
              </w:rPr>
              <w:t>желанию Заказчика).</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13</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Проверка работы системы сигнализации и мониторинга.</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14</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Проверка состояния аккумуляторных батарей без разборки:</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по напряжению на каждой аккумуляторно</w:t>
            </w:r>
            <w:r w:rsidR="004A4D53">
              <w:rPr>
                <w:rFonts w:eastAsia="Calibri"/>
                <w:sz w:val="24"/>
                <w:szCs w:val="24"/>
              </w:rPr>
              <w:t xml:space="preserve">й батарее или на сборке из трех </w:t>
            </w:r>
            <w:r w:rsidRPr="003078EA">
              <w:rPr>
                <w:rFonts w:eastAsia="Calibri"/>
                <w:sz w:val="24"/>
                <w:szCs w:val="24"/>
              </w:rPr>
              <w:t>аккумуляторных батарей (только для батарейных массивов, состоящих из отд</w:t>
            </w:r>
            <w:r w:rsidR="004A4D53">
              <w:rPr>
                <w:rFonts w:eastAsia="Calibri"/>
                <w:sz w:val="24"/>
                <w:szCs w:val="24"/>
              </w:rPr>
              <w:t xml:space="preserve">ельных </w:t>
            </w:r>
            <w:r w:rsidRPr="003078EA">
              <w:rPr>
                <w:rFonts w:eastAsia="Calibri"/>
                <w:sz w:val="24"/>
                <w:szCs w:val="24"/>
              </w:rPr>
              <w:t>АКБ, расположенных на стеллажах)</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 xml:space="preserve">проверка напряжения на батарейном модуле </w:t>
            </w:r>
            <w:r w:rsidR="004A4D53">
              <w:rPr>
                <w:rFonts w:eastAsia="Calibri"/>
                <w:sz w:val="24"/>
                <w:szCs w:val="24"/>
              </w:rPr>
              <w:t xml:space="preserve">(в случае использования модулей </w:t>
            </w:r>
            <w:r w:rsidRPr="003078EA">
              <w:rPr>
                <w:rFonts w:eastAsia="Calibri"/>
                <w:sz w:val="24"/>
                <w:szCs w:val="24"/>
              </w:rPr>
              <w:t>быстрой замены)</w:t>
            </w:r>
          </w:p>
          <w:p w:rsidR="003078EA" w:rsidRPr="003078EA" w:rsidRDefault="003078EA" w:rsidP="003078EA">
            <w:pPr>
              <w:spacing w:line="240" w:lineRule="auto"/>
              <w:rPr>
                <w:rFonts w:eastAsia="Calibri"/>
                <w:sz w:val="24"/>
                <w:szCs w:val="24"/>
              </w:rPr>
            </w:pPr>
            <w:r w:rsidRPr="003078EA">
              <w:rPr>
                <w:rFonts w:eastAsia="Calibri"/>
                <w:sz w:val="24"/>
                <w:szCs w:val="24"/>
              </w:rPr>
              <w:t>-</w:t>
            </w:r>
            <w:r w:rsidRPr="003078EA">
              <w:rPr>
                <w:rFonts w:eastAsia="Calibri"/>
                <w:sz w:val="24"/>
                <w:szCs w:val="24"/>
              </w:rPr>
              <w:tab/>
              <w:t>проверка времени работы от аккумуляторных батарей путем полного контрольного</w:t>
            </w:r>
            <w:r w:rsidRPr="003078EA">
              <w:rPr>
                <w:rFonts w:eastAsia="Calibri"/>
                <w:sz w:val="24"/>
                <w:szCs w:val="24"/>
              </w:rPr>
              <w:br/>
              <w:t>разряда на номинальную нагрузку Заказчика (провед</w:t>
            </w:r>
            <w:r w:rsidR="004A4D53">
              <w:rPr>
                <w:rFonts w:eastAsia="Calibri"/>
                <w:sz w:val="24"/>
                <w:szCs w:val="24"/>
              </w:rPr>
              <w:t xml:space="preserve">ение ручного теста батарей, при </w:t>
            </w:r>
            <w:r w:rsidRPr="003078EA">
              <w:rPr>
                <w:rFonts w:eastAsia="Calibri"/>
                <w:sz w:val="24"/>
                <w:szCs w:val="24"/>
              </w:rPr>
              <w:t>котором выясняется реальная оставшаяся емкость аккумуляторных батарей)</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15</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Контрольная проверка реакции одиночного ИБП на пропадание входного напряжения</w:t>
            </w:r>
            <w:r w:rsidRPr="003078EA">
              <w:rPr>
                <w:rFonts w:eastAsia="Calibri"/>
                <w:sz w:val="24"/>
                <w:szCs w:val="24"/>
              </w:rPr>
              <w:br/>
              <w:t xml:space="preserve">Контрольная проверка реакции параллельной системы ИБП на пропадание </w:t>
            </w:r>
            <w:r w:rsidR="004A4D53">
              <w:rPr>
                <w:rFonts w:eastAsia="Calibri"/>
                <w:sz w:val="24"/>
                <w:szCs w:val="24"/>
              </w:rPr>
              <w:t xml:space="preserve">входного </w:t>
            </w:r>
            <w:r w:rsidRPr="003078EA">
              <w:rPr>
                <w:rFonts w:eastAsia="Calibri"/>
                <w:sz w:val="24"/>
                <w:szCs w:val="24"/>
              </w:rPr>
              <w:t>напряжения на всех ИБП (если применимо).</w:t>
            </w:r>
            <w:r w:rsidRPr="003078EA">
              <w:rPr>
                <w:rFonts w:eastAsia="Calibri"/>
                <w:sz w:val="24"/>
                <w:szCs w:val="24"/>
              </w:rPr>
              <w:br/>
              <w:t>ВНИМАНИЕ: ПИТАНИЕ НАГРУЗКИ МОЖЕТ БЫТЬ ПРЕРВАНО</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16</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Контроль дополнительных плат управления и контрол</w:t>
            </w:r>
            <w:r w:rsidR="004A4D53">
              <w:rPr>
                <w:rFonts w:eastAsia="Calibri"/>
                <w:sz w:val="24"/>
                <w:szCs w:val="24"/>
              </w:rPr>
              <w:t xml:space="preserve">я, входящих в состав ИБП (сухие </w:t>
            </w:r>
            <w:r w:rsidRPr="003078EA">
              <w:rPr>
                <w:rFonts w:eastAsia="Calibri"/>
                <w:sz w:val="24"/>
                <w:szCs w:val="24"/>
              </w:rPr>
              <w:t>контакты, сетевое управление и т.п.) При необходимости обновление ревизий.</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17</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Обнуление данных журналов событий и данных (по желанию Заказчика)</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18</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Консультация заказчика при необходимости д</w:t>
            </w:r>
            <w:r w:rsidR="004A4D53">
              <w:rPr>
                <w:rFonts w:eastAsia="Calibri"/>
                <w:sz w:val="24"/>
                <w:szCs w:val="24"/>
              </w:rPr>
              <w:t xml:space="preserve">ополнительного обслуживания или </w:t>
            </w:r>
            <w:r w:rsidRPr="003078EA">
              <w:rPr>
                <w:rFonts w:eastAsia="Calibri"/>
                <w:sz w:val="24"/>
                <w:szCs w:val="24"/>
              </w:rPr>
              <w:t>дополнительных мер по защите оборудования</w:t>
            </w:r>
          </w:p>
        </w:tc>
      </w:tr>
      <w:tr w:rsidR="003078EA" w:rsidRPr="003078EA" w:rsidTr="003078EA">
        <w:tc>
          <w:tcPr>
            <w:tcW w:w="773"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19</w:t>
            </w:r>
          </w:p>
        </w:tc>
        <w:tc>
          <w:tcPr>
            <w:tcW w:w="8441" w:type="dxa"/>
            <w:tcBorders>
              <w:top w:val="single" w:sz="6" w:space="0" w:color="auto"/>
              <w:left w:val="single" w:sz="6" w:space="0" w:color="auto"/>
              <w:bottom w:val="single" w:sz="6" w:space="0" w:color="auto"/>
              <w:right w:val="single" w:sz="6" w:space="0" w:color="auto"/>
            </w:tcBorders>
          </w:tcPr>
          <w:p w:rsidR="003078EA" w:rsidRPr="003078EA" w:rsidRDefault="003078EA" w:rsidP="004A4D53">
            <w:pPr>
              <w:spacing w:line="240" w:lineRule="auto"/>
              <w:ind w:firstLine="0"/>
              <w:rPr>
                <w:rFonts w:eastAsia="Calibri"/>
                <w:sz w:val="24"/>
                <w:szCs w:val="24"/>
              </w:rPr>
            </w:pPr>
            <w:r w:rsidRPr="003078EA">
              <w:rPr>
                <w:rFonts w:eastAsia="Calibri"/>
                <w:sz w:val="24"/>
                <w:szCs w:val="24"/>
              </w:rPr>
              <w:t>Составление отчета для Заказчика.</w:t>
            </w:r>
          </w:p>
        </w:tc>
      </w:tr>
    </w:tbl>
    <w:p w:rsidR="003078EA" w:rsidRPr="003078EA" w:rsidRDefault="003078EA" w:rsidP="003078EA">
      <w:pPr>
        <w:spacing w:line="240" w:lineRule="auto"/>
        <w:rPr>
          <w:color w:val="000000"/>
          <w:sz w:val="24"/>
          <w:szCs w:val="24"/>
        </w:rPr>
      </w:pPr>
    </w:p>
    <w:p w:rsidR="003078EA" w:rsidRPr="003078EA" w:rsidRDefault="003078EA" w:rsidP="003078EA">
      <w:pPr>
        <w:spacing w:line="240" w:lineRule="auto"/>
        <w:rPr>
          <w:b/>
          <w:color w:val="000000"/>
          <w:sz w:val="24"/>
          <w:szCs w:val="24"/>
        </w:rPr>
      </w:pPr>
    </w:p>
    <w:tbl>
      <w:tblPr>
        <w:tblW w:w="9239" w:type="dxa"/>
        <w:tblLayout w:type="fixed"/>
        <w:tblLook w:val="0000" w:firstRow="0" w:lastRow="0" w:firstColumn="0" w:lastColumn="0" w:noHBand="0" w:noVBand="0"/>
      </w:tblPr>
      <w:tblGrid>
        <w:gridCol w:w="4814"/>
        <w:gridCol w:w="4425"/>
      </w:tblGrid>
      <w:tr w:rsidR="003078EA" w:rsidRPr="003078EA" w:rsidTr="003078EA">
        <w:trPr>
          <w:trHeight w:val="253"/>
        </w:trPr>
        <w:tc>
          <w:tcPr>
            <w:tcW w:w="4814" w:type="dxa"/>
          </w:tcPr>
          <w:p w:rsidR="003078EA" w:rsidRPr="003078EA" w:rsidRDefault="003078EA" w:rsidP="003078EA">
            <w:pPr>
              <w:spacing w:line="240" w:lineRule="auto"/>
              <w:ind w:left="-70" w:right="-125"/>
              <w:rPr>
                <w:b/>
                <w:color w:val="000000"/>
                <w:sz w:val="24"/>
                <w:szCs w:val="24"/>
              </w:rPr>
            </w:pPr>
          </w:p>
        </w:tc>
        <w:tc>
          <w:tcPr>
            <w:tcW w:w="4425" w:type="dxa"/>
          </w:tcPr>
          <w:p w:rsidR="003078EA" w:rsidRPr="003078EA" w:rsidRDefault="003078EA" w:rsidP="004A4D53">
            <w:pPr>
              <w:spacing w:line="240" w:lineRule="auto"/>
              <w:ind w:right="-125" w:firstLine="0"/>
              <w:rPr>
                <w:b/>
                <w:color w:val="000000"/>
                <w:sz w:val="24"/>
                <w:szCs w:val="24"/>
              </w:rPr>
            </w:pPr>
            <w:r w:rsidRPr="003078EA">
              <w:rPr>
                <w:b/>
                <w:color w:val="000000"/>
                <w:sz w:val="24"/>
                <w:szCs w:val="24"/>
              </w:rPr>
              <w:t xml:space="preserve"> Заказчик</w:t>
            </w:r>
          </w:p>
        </w:tc>
      </w:tr>
      <w:tr w:rsidR="003078EA" w:rsidRPr="003078EA" w:rsidTr="003078EA">
        <w:trPr>
          <w:trHeight w:val="1839"/>
        </w:trPr>
        <w:tc>
          <w:tcPr>
            <w:tcW w:w="4814" w:type="dxa"/>
          </w:tcPr>
          <w:p w:rsidR="003078EA" w:rsidRPr="003078EA" w:rsidRDefault="003078EA" w:rsidP="003078EA">
            <w:pPr>
              <w:spacing w:line="240" w:lineRule="auto"/>
              <w:ind w:left="-70" w:right="-125"/>
              <w:rPr>
                <w:color w:val="000000"/>
                <w:sz w:val="24"/>
                <w:szCs w:val="24"/>
              </w:rPr>
            </w:pPr>
          </w:p>
        </w:tc>
        <w:tc>
          <w:tcPr>
            <w:tcW w:w="4425" w:type="dxa"/>
          </w:tcPr>
          <w:p w:rsidR="003078EA" w:rsidRPr="003078EA" w:rsidRDefault="003078EA" w:rsidP="004A4D53">
            <w:pPr>
              <w:keepNext/>
              <w:keepLines/>
              <w:tabs>
                <w:tab w:val="left" w:pos="9720"/>
              </w:tabs>
              <w:spacing w:line="240" w:lineRule="auto"/>
              <w:ind w:firstLine="0"/>
              <w:outlineLvl w:val="2"/>
              <w:rPr>
                <w:b/>
                <w:color w:val="000000"/>
                <w:sz w:val="24"/>
                <w:szCs w:val="24"/>
              </w:rPr>
            </w:pPr>
            <w:r w:rsidRPr="003078EA">
              <w:rPr>
                <w:b/>
                <w:color w:val="000000"/>
                <w:sz w:val="24"/>
                <w:szCs w:val="24"/>
              </w:rPr>
              <w:t>ПАО «</w:t>
            </w:r>
            <w:proofErr w:type="spellStart"/>
            <w:r w:rsidRPr="003078EA">
              <w:rPr>
                <w:b/>
                <w:color w:val="000000"/>
                <w:sz w:val="24"/>
                <w:szCs w:val="24"/>
              </w:rPr>
              <w:t>Юнипро</w:t>
            </w:r>
            <w:proofErr w:type="spellEnd"/>
            <w:r w:rsidRPr="003078EA">
              <w:rPr>
                <w:b/>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4A4D53">
            <w:pPr>
              <w:keepNext/>
              <w:keepLines/>
              <w:tabs>
                <w:tab w:val="left" w:pos="9720"/>
              </w:tabs>
              <w:spacing w:line="240" w:lineRule="auto"/>
              <w:ind w:firstLine="0"/>
              <w:outlineLvl w:val="2"/>
              <w:rPr>
                <w:color w:val="000000"/>
                <w:sz w:val="24"/>
                <w:szCs w:val="24"/>
              </w:rPr>
            </w:pPr>
            <w:r w:rsidRPr="003078EA">
              <w:rPr>
                <w:color w:val="000000"/>
                <w:sz w:val="24"/>
                <w:szCs w:val="24"/>
              </w:rPr>
              <w:t>Директор филиала «Шатурская ГРЭС»</w:t>
            </w:r>
          </w:p>
          <w:p w:rsidR="003078EA" w:rsidRPr="003078EA" w:rsidRDefault="003078EA" w:rsidP="004A4D53">
            <w:pPr>
              <w:keepNext/>
              <w:keepLines/>
              <w:tabs>
                <w:tab w:val="left" w:pos="9720"/>
              </w:tabs>
              <w:spacing w:line="240" w:lineRule="auto"/>
              <w:ind w:firstLine="0"/>
              <w:outlineLvl w:val="2"/>
              <w:rPr>
                <w:color w:val="000000"/>
                <w:sz w:val="24"/>
                <w:szCs w:val="24"/>
              </w:rPr>
            </w:pPr>
            <w:r w:rsidRPr="003078EA">
              <w:rPr>
                <w:color w:val="000000"/>
                <w:sz w:val="24"/>
                <w:szCs w:val="24"/>
              </w:rPr>
              <w:t>ПАО «</w:t>
            </w:r>
            <w:proofErr w:type="spellStart"/>
            <w:r w:rsidRPr="003078EA">
              <w:rPr>
                <w:color w:val="000000"/>
                <w:sz w:val="24"/>
                <w:szCs w:val="24"/>
              </w:rPr>
              <w:t>Юнипро</w:t>
            </w:r>
            <w:proofErr w:type="spellEnd"/>
            <w:r w:rsidRPr="003078EA">
              <w:rPr>
                <w:color w:val="000000"/>
                <w:sz w:val="24"/>
                <w:szCs w:val="24"/>
              </w:rPr>
              <w:t>»</w:t>
            </w:r>
          </w:p>
          <w:p w:rsidR="003078EA" w:rsidRPr="003078EA" w:rsidRDefault="003078EA" w:rsidP="004A4D53">
            <w:pPr>
              <w:keepNext/>
              <w:keepLines/>
              <w:tabs>
                <w:tab w:val="left" w:pos="9720"/>
              </w:tabs>
              <w:spacing w:line="240" w:lineRule="auto"/>
              <w:ind w:firstLine="0"/>
              <w:outlineLvl w:val="2"/>
              <w:rPr>
                <w:color w:val="000000"/>
                <w:sz w:val="24"/>
                <w:szCs w:val="24"/>
              </w:rPr>
            </w:pPr>
          </w:p>
          <w:p w:rsidR="003078EA" w:rsidRPr="003078EA" w:rsidRDefault="003078EA" w:rsidP="004A4D53">
            <w:pPr>
              <w:keepNext/>
              <w:keepLines/>
              <w:tabs>
                <w:tab w:val="left" w:pos="9720"/>
              </w:tabs>
              <w:spacing w:line="240" w:lineRule="auto"/>
              <w:ind w:firstLine="0"/>
              <w:outlineLvl w:val="2"/>
              <w:rPr>
                <w:color w:val="000000"/>
                <w:sz w:val="24"/>
                <w:szCs w:val="24"/>
              </w:rPr>
            </w:pPr>
          </w:p>
          <w:p w:rsidR="003078EA" w:rsidRPr="003078EA" w:rsidRDefault="003078EA" w:rsidP="004A4D53">
            <w:pPr>
              <w:keepNext/>
              <w:keepLines/>
              <w:tabs>
                <w:tab w:val="left" w:pos="9720"/>
              </w:tabs>
              <w:spacing w:line="240" w:lineRule="auto"/>
              <w:ind w:firstLine="0"/>
              <w:outlineLvl w:val="2"/>
              <w:rPr>
                <w:color w:val="000000"/>
                <w:sz w:val="24"/>
                <w:szCs w:val="24"/>
              </w:rPr>
            </w:pPr>
            <w:r w:rsidRPr="003078EA">
              <w:rPr>
                <w:color w:val="000000"/>
                <w:sz w:val="24"/>
                <w:szCs w:val="24"/>
              </w:rPr>
              <w:t xml:space="preserve">______________ С.Ф. </w:t>
            </w:r>
            <w:proofErr w:type="spellStart"/>
            <w:r w:rsidRPr="003078EA">
              <w:rPr>
                <w:color w:val="000000"/>
                <w:sz w:val="24"/>
                <w:szCs w:val="24"/>
              </w:rPr>
              <w:t>Бакурин</w:t>
            </w:r>
            <w:proofErr w:type="spellEnd"/>
          </w:p>
          <w:p w:rsidR="003078EA" w:rsidRPr="003078EA" w:rsidRDefault="003078EA" w:rsidP="004A4D53">
            <w:pPr>
              <w:keepNext/>
              <w:keepLines/>
              <w:tabs>
                <w:tab w:val="left" w:pos="9720"/>
              </w:tabs>
              <w:spacing w:line="240" w:lineRule="auto"/>
              <w:ind w:firstLine="0"/>
              <w:outlineLvl w:val="2"/>
              <w:rPr>
                <w:color w:val="000000"/>
                <w:sz w:val="24"/>
                <w:szCs w:val="24"/>
              </w:rPr>
            </w:pPr>
            <w:proofErr w:type="spellStart"/>
            <w:r w:rsidRPr="003078EA">
              <w:rPr>
                <w:color w:val="000000"/>
                <w:sz w:val="24"/>
                <w:szCs w:val="24"/>
              </w:rPr>
              <w:t>м.п</w:t>
            </w:r>
            <w:proofErr w:type="spellEnd"/>
            <w:r w:rsidRPr="003078EA">
              <w:rPr>
                <w:color w:val="000000"/>
                <w:sz w:val="24"/>
                <w:szCs w:val="24"/>
              </w:rPr>
              <w:t>.</w:t>
            </w:r>
          </w:p>
        </w:tc>
      </w:tr>
    </w:tbl>
    <w:p w:rsidR="003078EA" w:rsidRPr="003078EA" w:rsidRDefault="003078EA" w:rsidP="003078EA">
      <w:pPr>
        <w:spacing w:line="240" w:lineRule="auto"/>
        <w:rPr>
          <w:b/>
          <w:color w:val="000000"/>
          <w:sz w:val="24"/>
          <w:szCs w:val="24"/>
        </w:rPr>
      </w:pPr>
    </w:p>
    <w:p w:rsidR="003078EA" w:rsidRPr="003078EA" w:rsidRDefault="003078EA" w:rsidP="003078EA">
      <w:pPr>
        <w:spacing w:line="240" w:lineRule="auto"/>
        <w:rPr>
          <w:b/>
          <w:color w:val="000000"/>
          <w:sz w:val="24"/>
          <w:szCs w:val="24"/>
        </w:rPr>
      </w:pPr>
    </w:p>
    <w:p w:rsidR="003078EA" w:rsidRPr="003078EA" w:rsidRDefault="003078EA" w:rsidP="003078EA">
      <w:pPr>
        <w:spacing w:line="240" w:lineRule="auto"/>
        <w:rPr>
          <w:b/>
          <w:color w:val="000000"/>
          <w:sz w:val="24"/>
          <w:szCs w:val="24"/>
        </w:rPr>
      </w:pPr>
      <w:r w:rsidRPr="003078EA">
        <w:rPr>
          <w:b/>
          <w:color w:val="000000"/>
          <w:sz w:val="24"/>
          <w:szCs w:val="24"/>
        </w:rPr>
        <w:br w:type="page"/>
      </w:r>
    </w:p>
    <w:p w:rsidR="003078EA" w:rsidRPr="003078EA" w:rsidRDefault="003078EA" w:rsidP="003078EA">
      <w:pPr>
        <w:spacing w:line="240" w:lineRule="auto"/>
        <w:jc w:val="right"/>
        <w:rPr>
          <w:b/>
          <w:color w:val="000000"/>
          <w:sz w:val="24"/>
          <w:szCs w:val="24"/>
        </w:rPr>
      </w:pPr>
      <w:r w:rsidRPr="003078EA">
        <w:rPr>
          <w:b/>
          <w:color w:val="000000"/>
          <w:sz w:val="24"/>
          <w:szCs w:val="24"/>
        </w:rPr>
        <w:t>Приложение 5</w:t>
      </w:r>
    </w:p>
    <w:p w:rsidR="003078EA" w:rsidRPr="003078EA" w:rsidRDefault="003078EA" w:rsidP="003078EA">
      <w:pPr>
        <w:spacing w:line="240" w:lineRule="auto"/>
        <w:jc w:val="right"/>
        <w:rPr>
          <w:b/>
          <w:color w:val="000000"/>
          <w:sz w:val="24"/>
          <w:szCs w:val="24"/>
        </w:rPr>
      </w:pPr>
      <w:r w:rsidRPr="003078EA">
        <w:rPr>
          <w:b/>
          <w:color w:val="000000"/>
          <w:sz w:val="24"/>
          <w:szCs w:val="24"/>
        </w:rPr>
        <w:t>к Заданию Заказчика</w:t>
      </w:r>
    </w:p>
    <w:p w:rsidR="003078EA" w:rsidRPr="003078EA" w:rsidRDefault="003078EA" w:rsidP="003078EA">
      <w:pPr>
        <w:spacing w:line="240" w:lineRule="auto"/>
        <w:jc w:val="right"/>
        <w:rPr>
          <w:b/>
          <w:color w:val="000000"/>
          <w:sz w:val="24"/>
          <w:szCs w:val="24"/>
        </w:rPr>
      </w:pPr>
      <w:r w:rsidRPr="003078EA">
        <w:rPr>
          <w:b/>
          <w:color w:val="000000"/>
          <w:sz w:val="24"/>
          <w:szCs w:val="24"/>
        </w:rPr>
        <w:t xml:space="preserve"> Договора № ____________</w:t>
      </w:r>
    </w:p>
    <w:p w:rsidR="003078EA" w:rsidRPr="003078EA" w:rsidRDefault="003078EA" w:rsidP="003078EA">
      <w:pPr>
        <w:spacing w:line="240" w:lineRule="auto"/>
        <w:jc w:val="right"/>
        <w:rPr>
          <w:color w:val="000000"/>
          <w:sz w:val="24"/>
          <w:szCs w:val="24"/>
        </w:rPr>
      </w:pPr>
      <w:r w:rsidRPr="003078EA">
        <w:rPr>
          <w:b/>
          <w:color w:val="000000"/>
          <w:sz w:val="24"/>
          <w:szCs w:val="24"/>
        </w:rPr>
        <w:t>от ______  2016 г.</w:t>
      </w:r>
    </w:p>
    <w:p w:rsidR="003078EA" w:rsidRPr="003078EA" w:rsidRDefault="003078EA" w:rsidP="003078EA">
      <w:pPr>
        <w:spacing w:line="240" w:lineRule="auto"/>
        <w:jc w:val="center"/>
        <w:rPr>
          <w:b/>
          <w:color w:val="000000"/>
          <w:sz w:val="24"/>
          <w:szCs w:val="24"/>
        </w:rPr>
      </w:pPr>
    </w:p>
    <w:p w:rsidR="003078EA" w:rsidRPr="003078EA" w:rsidRDefault="003078EA" w:rsidP="003078EA">
      <w:pPr>
        <w:spacing w:line="240" w:lineRule="auto"/>
        <w:jc w:val="center"/>
        <w:rPr>
          <w:b/>
          <w:color w:val="000000"/>
          <w:sz w:val="24"/>
          <w:szCs w:val="24"/>
        </w:rPr>
      </w:pPr>
      <w:r w:rsidRPr="003078EA">
        <w:rPr>
          <w:b/>
          <w:color w:val="000000"/>
          <w:sz w:val="24"/>
          <w:szCs w:val="24"/>
        </w:rPr>
        <w:t>Форма заявки-вызова</w:t>
      </w:r>
    </w:p>
    <w:p w:rsidR="003078EA" w:rsidRPr="003078EA" w:rsidRDefault="003078EA" w:rsidP="003078EA">
      <w:pPr>
        <w:spacing w:line="240" w:lineRule="auto"/>
        <w:rPr>
          <w:color w:val="000000"/>
          <w:sz w:val="24"/>
          <w:szCs w:val="24"/>
        </w:rPr>
      </w:pPr>
    </w:p>
    <w:p w:rsidR="003078EA" w:rsidRPr="003078EA" w:rsidRDefault="003078EA" w:rsidP="003078EA">
      <w:pPr>
        <w:spacing w:line="240" w:lineRule="auto"/>
        <w:rPr>
          <w:b/>
          <w:color w:val="000000"/>
          <w:sz w:val="24"/>
          <w:szCs w:val="24"/>
        </w:rPr>
      </w:pPr>
      <w:r w:rsidRPr="003078EA">
        <w:rPr>
          <w:b/>
          <w:color w:val="000000"/>
          <w:sz w:val="24"/>
          <w:szCs w:val="24"/>
        </w:rPr>
        <w:t>Дата заявки, от кого заявка (имя, тел., e-</w:t>
      </w:r>
      <w:proofErr w:type="spellStart"/>
      <w:r w:rsidRPr="003078EA">
        <w:rPr>
          <w:b/>
          <w:color w:val="000000"/>
          <w:sz w:val="24"/>
          <w:szCs w:val="24"/>
        </w:rPr>
        <w:t>mail</w:t>
      </w:r>
      <w:proofErr w:type="spellEnd"/>
      <w:r w:rsidRPr="003078EA">
        <w:rPr>
          <w:b/>
          <w:color w:val="000000"/>
          <w:sz w:val="24"/>
          <w:szCs w:val="24"/>
        </w:rPr>
        <w:t xml:space="preserve">) </w:t>
      </w:r>
      <w:r w:rsidRPr="003078EA">
        <w:rPr>
          <w:color w:val="000000"/>
          <w:sz w:val="24"/>
          <w:szCs w:val="24"/>
        </w:rPr>
        <w:t>_______________________________________</w:t>
      </w:r>
    </w:p>
    <w:p w:rsidR="003078EA" w:rsidRPr="003078EA" w:rsidRDefault="003078EA" w:rsidP="003078EA">
      <w:pPr>
        <w:spacing w:line="240" w:lineRule="auto"/>
        <w:rPr>
          <w:color w:val="000000"/>
          <w:sz w:val="24"/>
          <w:szCs w:val="24"/>
        </w:rPr>
      </w:pPr>
    </w:p>
    <w:p w:rsidR="003078EA" w:rsidRPr="003078EA" w:rsidRDefault="003078EA" w:rsidP="003078EA">
      <w:pPr>
        <w:spacing w:line="240" w:lineRule="auto"/>
        <w:rPr>
          <w:color w:val="000000"/>
          <w:sz w:val="24"/>
          <w:szCs w:val="24"/>
        </w:rPr>
      </w:pPr>
    </w:p>
    <w:p w:rsidR="003078EA" w:rsidRPr="003078EA" w:rsidRDefault="003078EA" w:rsidP="003078EA">
      <w:pPr>
        <w:spacing w:line="240" w:lineRule="auto"/>
        <w:rPr>
          <w:b/>
          <w:color w:val="000000"/>
          <w:sz w:val="24"/>
          <w:szCs w:val="24"/>
        </w:rPr>
      </w:pPr>
      <w:r w:rsidRPr="003078EA">
        <w:rPr>
          <w:b/>
          <w:color w:val="000000"/>
          <w:sz w:val="24"/>
          <w:szCs w:val="24"/>
        </w:rPr>
        <w:t>1.Данные конечного заказчика</w:t>
      </w:r>
    </w:p>
    <w:p w:rsidR="003078EA" w:rsidRPr="003078EA" w:rsidRDefault="003078EA" w:rsidP="003078EA">
      <w:pPr>
        <w:keepNext/>
        <w:suppressAutoHyphens/>
        <w:spacing w:line="240" w:lineRule="auto"/>
        <w:rPr>
          <w:color w:val="000000"/>
          <w:kern w:val="20"/>
          <w:sz w:val="24"/>
          <w:szCs w:val="24"/>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377"/>
      </w:tblGrid>
      <w:tr w:rsidR="003078EA" w:rsidRPr="003078EA" w:rsidTr="003078EA">
        <w:tc>
          <w:tcPr>
            <w:tcW w:w="5211" w:type="dxa"/>
          </w:tcPr>
          <w:p w:rsidR="003078EA" w:rsidRPr="003078EA" w:rsidRDefault="003078EA" w:rsidP="004A4D53">
            <w:pPr>
              <w:spacing w:line="240" w:lineRule="auto"/>
              <w:ind w:firstLine="0"/>
              <w:rPr>
                <w:color w:val="000000"/>
                <w:sz w:val="24"/>
                <w:szCs w:val="24"/>
              </w:rPr>
            </w:pPr>
            <w:r w:rsidRPr="003078EA">
              <w:rPr>
                <w:color w:val="000000"/>
                <w:sz w:val="24"/>
                <w:szCs w:val="24"/>
              </w:rPr>
              <w:t>Название компании</w:t>
            </w:r>
          </w:p>
        </w:tc>
        <w:tc>
          <w:tcPr>
            <w:tcW w:w="4377" w:type="dxa"/>
          </w:tcPr>
          <w:p w:rsidR="003078EA" w:rsidRPr="003078EA" w:rsidRDefault="003078EA" w:rsidP="003078EA">
            <w:pPr>
              <w:spacing w:line="240" w:lineRule="auto"/>
              <w:rPr>
                <w:color w:val="000000"/>
                <w:sz w:val="24"/>
                <w:szCs w:val="24"/>
              </w:rPr>
            </w:pPr>
          </w:p>
        </w:tc>
      </w:tr>
      <w:tr w:rsidR="003078EA" w:rsidRPr="003078EA" w:rsidTr="003078EA">
        <w:tc>
          <w:tcPr>
            <w:tcW w:w="5211" w:type="dxa"/>
          </w:tcPr>
          <w:p w:rsidR="003078EA" w:rsidRPr="003078EA" w:rsidRDefault="003078EA" w:rsidP="004A4D53">
            <w:pPr>
              <w:spacing w:line="240" w:lineRule="auto"/>
              <w:ind w:firstLine="0"/>
              <w:rPr>
                <w:color w:val="000000"/>
                <w:sz w:val="24"/>
                <w:szCs w:val="24"/>
              </w:rPr>
            </w:pPr>
            <w:r w:rsidRPr="003078EA">
              <w:rPr>
                <w:color w:val="000000"/>
                <w:sz w:val="24"/>
                <w:szCs w:val="24"/>
              </w:rPr>
              <w:t>Местоположение оборудования (с индексом)</w:t>
            </w:r>
          </w:p>
        </w:tc>
        <w:tc>
          <w:tcPr>
            <w:tcW w:w="4377" w:type="dxa"/>
          </w:tcPr>
          <w:p w:rsidR="003078EA" w:rsidRPr="003078EA" w:rsidRDefault="003078EA" w:rsidP="003078EA">
            <w:pPr>
              <w:spacing w:line="240" w:lineRule="auto"/>
              <w:rPr>
                <w:color w:val="000000"/>
                <w:sz w:val="24"/>
                <w:szCs w:val="24"/>
              </w:rPr>
            </w:pPr>
          </w:p>
        </w:tc>
      </w:tr>
      <w:tr w:rsidR="003078EA" w:rsidRPr="003078EA" w:rsidTr="003078EA">
        <w:tc>
          <w:tcPr>
            <w:tcW w:w="5211" w:type="dxa"/>
          </w:tcPr>
          <w:p w:rsidR="003078EA" w:rsidRPr="003078EA" w:rsidRDefault="003078EA" w:rsidP="004A4D53">
            <w:pPr>
              <w:spacing w:line="240" w:lineRule="auto"/>
              <w:ind w:firstLine="0"/>
              <w:rPr>
                <w:color w:val="000000"/>
                <w:sz w:val="24"/>
                <w:szCs w:val="24"/>
              </w:rPr>
            </w:pPr>
            <w:r w:rsidRPr="003078EA">
              <w:rPr>
                <w:color w:val="000000"/>
                <w:sz w:val="24"/>
                <w:szCs w:val="24"/>
              </w:rPr>
              <w:t>Контактное лицо (с указанием должности)</w:t>
            </w:r>
          </w:p>
        </w:tc>
        <w:tc>
          <w:tcPr>
            <w:tcW w:w="4377" w:type="dxa"/>
          </w:tcPr>
          <w:p w:rsidR="003078EA" w:rsidRPr="003078EA" w:rsidRDefault="003078EA" w:rsidP="003078EA">
            <w:pPr>
              <w:spacing w:line="240" w:lineRule="auto"/>
              <w:rPr>
                <w:color w:val="000000"/>
                <w:sz w:val="24"/>
                <w:szCs w:val="24"/>
              </w:rPr>
            </w:pPr>
          </w:p>
        </w:tc>
      </w:tr>
      <w:tr w:rsidR="003078EA" w:rsidRPr="003078EA" w:rsidTr="003078EA">
        <w:tc>
          <w:tcPr>
            <w:tcW w:w="5211" w:type="dxa"/>
          </w:tcPr>
          <w:p w:rsidR="003078EA" w:rsidRPr="003078EA" w:rsidRDefault="003078EA" w:rsidP="004A4D53">
            <w:pPr>
              <w:spacing w:line="240" w:lineRule="auto"/>
              <w:ind w:firstLine="0"/>
              <w:rPr>
                <w:color w:val="000000"/>
                <w:sz w:val="24"/>
                <w:szCs w:val="24"/>
              </w:rPr>
            </w:pPr>
            <w:r w:rsidRPr="003078EA">
              <w:rPr>
                <w:color w:val="000000"/>
                <w:sz w:val="24"/>
                <w:szCs w:val="24"/>
              </w:rPr>
              <w:t>Телефон/факс</w:t>
            </w:r>
          </w:p>
        </w:tc>
        <w:tc>
          <w:tcPr>
            <w:tcW w:w="4377" w:type="dxa"/>
          </w:tcPr>
          <w:p w:rsidR="003078EA" w:rsidRPr="003078EA" w:rsidRDefault="003078EA" w:rsidP="003078EA">
            <w:pPr>
              <w:spacing w:line="240" w:lineRule="auto"/>
              <w:rPr>
                <w:color w:val="000000"/>
                <w:sz w:val="24"/>
                <w:szCs w:val="24"/>
              </w:rPr>
            </w:pPr>
          </w:p>
        </w:tc>
      </w:tr>
    </w:tbl>
    <w:p w:rsidR="003078EA" w:rsidRPr="003078EA" w:rsidRDefault="003078EA" w:rsidP="003078EA">
      <w:pPr>
        <w:spacing w:line="240" w:lineRule="auto"/>
        <w:rPr>
          <w:color w:val="000000"/>
          <w:sz w:val="24"/>
          <w:szCs w:val="24"/>
        </w:rPr>
      </w:pPr>
    </w:p>
    <w:p w:rsidR="003078EA" w:rsidRPr="003078EA" w:rsidRDefault="003078EA" w:rsidP="003078EA">
      <w:pPr>
        <w:spacing w:line="240" w:lineRule="auto"/>
        <w:rPr>
          <w:b/>
          <w:color w:val="000000"/>
          <w:sz w:val="24"/>
          <w:szCs w:val="24"/>
        </w:rPr>
      </w:pPr>
      <w:r w:rsidRPr="003078EA">
        <w:rPr>
          <w:b/>
          <w:color w:val="000000"/>
          <w:sz w:val="24"/>
          <w:szCs w:val="24"/>
        </w:rPr>
        <w:t xml:space="preserve">2. Оборудование </w:t>
      </w:r>
    </w:p>
    <w:p w:rsidR="003078EA" w:rsidRPr="003078EA" w:rsidRDefault="003078EA" w:rsidP="003078EA">
      <w:pPr>
        <w:spacing w:line="240" w:lineRule="auto"/>
        <w:rPr>
          <w:color w:val="000000"/>
          <w:sz w:val="24"/>
          <w:szCs w:val="24"/>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377"/>
      </w:tblGrid>
      <w:tr w:rsidR="003078EA" w:rsidRPr="003078EA" w:rsidTr="003078EA">
        <w:tc>
          <w:tcPr>
            <w:tcW w:w="5211" w:type="dxa"/>
          </w:tcPr>
          <w:p w:rsidR="003078EA" w:rsidRPr="003078EA" w:rsidRDefault="003078EA" w:rsidP="004A4D53">
            <w:pPr>
              <w:spacing w:line="240" w:lineRule="auto"/>
              <w:ind w:firstLine="0"/>
              <w:rPr>
                <w:color w:val="000000"/>
                <w:sz w:val="24"/>
                <w:szCs w:val="24"/>
              </w:rPr>
            </w:pPr>
            <w:r w:rsidRPr="003078EA">
              <w:rPr>
                <w:color w:val="000000"/>
                <w:sz w:val="24"/>
                <w:szCs w:val="24"/>
              </w:rPr>
              <w:t xml:space="preserve">Тип оборудования </w:t>
            </w:r>
          </w:p>
        </w:tc>
        <w:tc>
          <w:tcPr>
            <w:tcW w:w="4377" w:type="dxa"/>
          </w:tcPr>
          <w:p w:rsidR="003078EA" w:rsidRPr="003078EA" w:rsidRDefault="003078EA" w:rsidP="003078EA">
            <w:pPr>
              <w:spacing w:line="240" w:lineRule="auto"/>
              <w:rPr>
                <w:color w:val="000000"/>
                <w:sz w:val="24"/>
                <w:szCs w:val="24"/>
              </w:rPr>
            </w:pPr>
          </w:p>
        </w:tc>
      </w:tr>
      <w:tr w:rsidR="003078EA" w:rsidRPr="003078EA" w:rsidTr="003078EA">
        <w:tc>
          <w:tcPr>
            <w:tcW w:w="5211" w:type="dxa"/>
          </w:tcPr>
          <w:p w:rsidR="003078EA" w:rsidRPr="003078EA" w:rsidRDefault="003078EA" w:rsidP="004A4D53">
            <w:pPr>
              <w:spacing w:line="240" w:lineRule="auto"/>
              <w:ind w:firstLine="0"/>
              <w:rPr>
                <w:color w:val="000000"/>
                <w:sz w:val="24"/>
                <w:szCs w:val="24"/>
              </w:rPr>
            </w:pPr>
            <w:r w:rsidRPr="003078EA">
              <w:rPr>
                <w:color w:val="000000"/>
                <w:sz w:val="24"/>
                <w:szCs w:val="24"/>
              </w:rPr>
              <w:t xml:space="preserve">Серийный номер </w:t>
            </w:r>
          </w:p>
        </w:tc>
        <w:tc>
          <w:tcPr>
            <w:tcW w:w="4377" w:type="dxa"/>
          </w:tcPr>
          <w:p w:rsidR="003078EA" w:rsidRPr="003078EA" w:rsidRDefault="003078EA" w:rsidP="003078EA">
            <w:pPr>
              <w:spacing w:line="240" w:lineRule="auto"/>
              <w:rPr>
                <w:color w:val="000000"/>
                <w:sz w:val="24"/>
                <w:szCs w:val="24"/>
              </w:rPr>
            </w:pPr>
          </w:p>
        </w:tc>
      </w:tr>
    </w:tbl>
    <w:p w:rsidR="003078EA" w:rsidRPr="003078EA" w:rsidRDefault="003078EA" w:rsidP="003078EA">
      <w:pPr>
        <w:spacing w:line="240" w:lineRule="auto"/>
        <w:rPr>
          <w:color w:val="000000"/>
          <w:sz w:val="24"/>
          <w:szCs w:val="24"/>
        </w:rPr>
      </w:pPr>
    </w:p>
    <w:p w:rsidR="003078EA" w:rsidRPr="003078EA" w:rsidRDefault="003078EA" w:rsidP="003078EA">
      <w:pPr>
        <w:spacing w:line="240" w:lineRule="auto"/>
        <w:rPr>
          <w:b/>
          <w:color w:val="000000"/>
          <w:sz w:val="24"/>
          <w:szCs w:val="24"/>
        </w:rPr>
      </w:pPr>
      <w:r w:rsidRPr="003078EA">
        <w:rPr>
          <w:b/>
          <w:color w:val="000000"/>
          <w:sz w:val="24"/>
          <w:szCs w:val="24"/>
        </w:rPr>
        <w:t>3. Номер договора на техническое обслуживание</w:t>
      </w:r>
      <w:r w:rsidRPr="003078EA">
        <w:rPr>
          <w:color w:val="000000"/>
          <w:sz w:val="24"/>
          <w:szCs w:val="24"/>
        </w:rPr>
        <w:t>___________________________________</w:t>
      </w:r>
    </w:p>
    <w:p w:rsidR="003078EA" w:rsidRPr="003078EA" w:rsidRDefault="003078EA" w:rsidP="003078EA">
      <w:pPr>
        <w:spacing w:line="240" w:lineRule="auto"/>
        <w:rPr>
          <w:color w:val="000000"/>
          <w:sz w:val="24"/>
          <w:szCs w:val="24"/>
        </w:rPr>
      </w:pPr>
    </w:p>
    <w:p w:rsidR="003078EA" w:rsidRPr="003078EA" w:rsidRDefault="003078EA" w:rsidP="003078EA">
      <w:pPr>
        <w:spacing w:line="240" w:lineRule="auto"/>
        <w:rPr>
          <w:color w:val="000000"/>
          <w:sz w:val="24"/>
          <w:szCs w:val="24"/>
        </w:rPr>
      </w:pPr>
    </w:p>
    <w:p w:rsidR="003078EA" w:rsidRPr="003078EA" w:rsidRDefault="003078EA" w:rsidP="003078EA">
      <w:pPr>
        <w:spacing w:line="240" w:lineRule="auto"/>
        <w:rPr>
          <w:b/>
          <w:color w:val="000000"/>
          <w:sz w:val="24"/>
          <w:szCs w:val="24"/>
        </w:rPr>
      </w:pPr>
      <w:r w:rsidRPr="003078EA">
        <w:rPr>
          <w:b/>
          <w:color w:val="000000"/>
          <w:sz w:val="24"/>
          <w:szCs w:val="24"/>
        </w:rPr>
        <w:t xml:space="preserve">4. Описание проблемы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78EA" w:rsidRPr="003078EA" w:rsidTr="003078EA">
        <w:trPr>
          <w:trHeight w:val="1723"/>
        </w:trPr>
        <w:tc>
          <w:tcPr>
            <w:tcW w:w="9588" w:type="dxa"/>
          </w:tcPr>
          <w:p w:rsidR="003078EA" w:rsidRPr="003078EA" w:rsidRDefault="003078EA" w:rsidP="003078EA">
            <w:pPr>
              <w:spacing w:line="240" w:lineRule="auto"/>
              <w:rPr>
                <w:color w:val="000000"/>
                <w:sz w:val="24"/>
                <w:szCs w:val="24"/>
              </w:rPr>
            </w:pPr>
          </w:p>
        </w:tc>
      </w:tr>
    </w:tbl>
    <w:p w:rsidR="003078EA" w:rsidRPr="003078EA" w:rsidRDefault="003078EA" w:rsidP="003078EA">
      <w:pPr>
        <w:spacing w:line="240" w:lineRule="auto"/>
        <w:rPr>
          <w:color w:val="000000"/>
          <w:sz w:val="24"/>
          <w:szCs w:val="24"/>
        </w:rPr>
      </w:pPr>
    </w:p>
    <w:p w:rsidR="003078EA" w:rsidRPr="003078EA" w:rsidRDefault="003078EA" w:rsidP="003078EA">
      <w:pPr>
        <w:spacing w:line="240" w:lineRule="auto"/>
        <w:rPr>
          <w:color w:val="000000"/>
          <w:sz w:val="24"/>
          <w:szCs w:val="24"/>
        </w:rPr>
      </w:pPr>
    </w:p>
    <w:tbl>
      <w:tblPr>
        <w:tblW w:w="9239" w:type="dxa"/>
        <w:tblLayout w:type="fixed"/>
        <w:tblLook w:val="0000" w:firstRow="0" w:lastRow="0" w:firstColumn="0" w:lastColumn="0" w:noHBand="0" w:noVBand="0"/>
      </w:tblPr>
      <w:tblGrid>
        <w:gridCol w:w="4814"/>
        <w:gridCol w:w="4425"/>
      </w:tblGrid>
      <w:tr w:rsidR="003078EA" w:rsidRPr="003078EA" w:rsidTr="003078EA">
        <w:trPr>
          <w:trHeight w:val="253"/>
        </w:trPr>
        <w:tc>
          <w:tcPr>
            <w:tcW w:w="4814" w:type="dxa"/>
          </w:tcPr>
          <w:p w:rsidR="003078EA" w:rsidRPr="003078EA" w:rsidRDefault="003078EA" w:rsidP="003078EA">
            <w:pPr>
              <w:spacing w:line="240" w:lineRule="auto"/>
              <w:ind w:left="-70" w:right="-125"/>
              <w:rPr>
                <w:b/>
                <w:color w:val="000000"/>
                <w:sz w:val="24"/>
                <w:szCs w:val="24"/>
              </w:rPr>
            </w:pPr>
          </w:p>
        </w:tc>
        <w:tc>
          <w:tcPr>
            <w:tcW w:w="4425" w:type="dxa"/>
          </w:tcPr>
          <w:p w:rsidR="003078EA" w:rsidRPr="003078EA" w:rsidRDefault="003078EA" w:rsidP="004A4D53">
            <w:pPr>
              <w:spacing w:line="240" w:lineRule="auto"/>
              <w:ind w:right="-125" w:firstLine="0"/>
              <w:rPr>
                <w:b/>
                <w:color w:val="000000"/>
                <w:sz w:val="24"/>
                <w:szCs w:val="24"/>
              </w:rPr>
            </w:pPr>
            <w:r w:rsidRPr="003078EA">
              <w:rPr>
                <w:b/>
                <w:color w:val="000000"/>
                <w:sz w:val="24"/>
                <w:szCs w:val="24"/>
              </w:rPr>
              <w:t xml:space="preserve"> Заказчик</w:t>
            </w:r>
          </w:p>
        </w:tc>
      </w:tr>
      <w:tr w:rsidR="003078EA" w:rsidRPr="003078EA" w:rsidTr="003078EA">
        <w:trPr>
          <w:trHeight w:val="1839"/>
        </w:trPr>
        <w:tc>
          <w:tcPr>
            <w:tcW w:w="4814" w:type="dxa"/>
          </w:tcPr>
          <w:p w:rsidR="003078EA" w:rsidRPr="003078EA" w:rsidRDefault="003078EA" w:rsidP="003078EA">
            <w:pPr>
              <w:spacing w:line="240" w:lineRule="auto"/>
              <w:ind w:left="-70" w:right="-125"/>
              <w:rPr>
                <w:color w:val="000000"/>
                <w:sz w:val="24"/>
                <w:szCs w:val="24"/>
              </w:rPr>
            </w:pPr>
          </w:p>
        </w:tc>
        <w:tc>
          <w:tcPr>
            <w:tcW w:w="4425" w:type="dxa"/>
          </w:tcPr>
          <w:p w:rsidR="003078EA" w:rsidRPr="003078EA" w:rsidRDefault="003078EA" w:rsidP="004A4D53">
            <w:pPr>
              <w:keepNext/>
              <w:keepLines/>
              <w:tabs>
                <w:tab w:val="left" w:pos="9720"/>
              </w:tabs>
              <w:spacing w:line="240" w:lineRule="auto"/>
              <w:ind w:firstLine="0"/>
              <w:outlineLvl w:val="2"/>
              <w:rPr>
                <w:b/>
                <w:color w:val="000000"/>
                <w:sz w:val="24"/>
                <w:szCs w:val="24"/>
              </w:rPr>
            </w:pPr>
            <w:r w:rsidRPr="003078EA">
              <w:rPr>
                <w:b/>
                <w:color w:val="000000"/>
                <w:sz w:val="24"/>
                <w:szCs w:val="24"/>
              </w:rPr>
              <w:t>ПАО «</w:t>
            </w:r>
            <w:proofErr w:type="spellStart"/>
            <w:r w:rsidRPr="003078EA">
              <w:rPr>
                <w:b/>
                <w:color w:val="000000"/>
                <w:sz w:val="24"/>
                <w:szCs w:val="24"/>
              </w:rPr>
              <w:t>Юнипро</w:t>
            </w:r>
            <w:proofErr w:type="spellEnd"/>
            <w:r w:rsidRPr="003078EA">
              <w:rPr>
                <w:b/>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4A4D53">
            <w:pPr>
              <w:keepNext/>
              <w:keepLines/>
              <w:tabs>
                <w:tab w:val="left" w:pos="9720"/>
              </w:tabs>
              <w:spacing w:line="240" w:lineRule="auto"/>
              <w:ind w:firstLine="0"/>
              <w:outlineLvl w:val="2"/>
              <w:rPr>
                <w:color w:val="000000"/>
                <w:sz w:val="24"/>
                <w:szCs w:val="24"/>
              </w:rPr>
            </w:pPr>
            <w:r w:rsidRPr="003078EA">
              <w:rPr>
                <w:color w:val="000000"/>
                <w:sz w:val="24"/>
                <w:szCs w:val="24"/>
              </w:rPr>
              <w:t>Директор филиала «Шатурская ГРЭС»</w:t>
            </w:r>
          </w:p>
          <w:p w:rsidR="003078EA" w:rsidRPr="003078EA" w:rsidRDefault="003078EA" w:rsidP="004A4D53">
            <w:pPr>
              <w:keepNext/>
              <w:keepLines/>
              <w:tabs>
                <w:tab w:val="left" w:pos="9720"/>
              </w:tabs>
              <w:spacing w:line="240" w:lineRule="auto"/>
              <w:ind w:firstLine="0"/>
              <w:outlineLvl w:val="2"/>
              <w:rPr>
                <w:color w:val="000000"/>
                <w:sz w:val="24"/>
                <w:szCs w:val="24"/>
              </w:rPr>
            </w:pPr>
            <w:r w:rsidRPr="003078EA">
              <w:rPr>
                <w:color w:val="000000"/>
                <w:sz w:val="24"/>
                <w:szCs w:val="24"/>
              </w:rPr>
              <w:t>ПАО «</w:t>
            </w:r>
            <w:proofErr w:type="spellStart"/>
            <w:r w:rsidRPr="003078EA">
              <w:rPr>
                <w:color w:val="000000"/>
                <w:sz w:val="24"/>
                <w:szCs w:val="24"/>
              </w:rPr>
              <w:t>Юнипро</w:t>
            </w:r>
            <w:proofErr w:type="spellEnd"/>
            <w:r w:rsidRPr="003078EA">
              <w:rPr>
                <w:color w:val="000000"/>
                <w:sz w:val="24"/>
                <w:szCs w:val="24"/>
              </w:rPr>
              <w:t>»»</w:t>
            </w: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3078EA">
            <w:pPr>
              <w:keepNext/>
              <w:keepLines/>
              <w:tabs>
                <w:tab w:val="left" w:pos="9720"/>
              </w:tabs>
              <w:spacing w:line="240" w:lineRule="auto"/>
              <w:outlineLvl w:val="2"/>
              <w:rPr>
                <w:color w:val="000000"/>
                <w:sz w:val="24"/>
                <w:szCs w:val="24"/>
              </w:rPr>
            </w:pPr>
          </w:p>
          <w:p w:rsidR="003078EA" w:rsidRPr="003078EA" w:rsidRDefault="003078EA" w:rsidP="004A4D53">
            <w:pPr>
              <w:keepNext/>
              <w:keepLines/>
              <w:tabs>
                <w:tab w:val="left" w:pos="9720"/>
              </w:tabs>
              <w:spacing w:line="240" w:lineRule="auto"/>
              <w:ind w:firstLine="0"/>
              <w:outlineLvl w:val="2"/>
              <w:rPr>
                <w:color w:val="000000"/>
                <w:sz w:val="24"/>
                <w:szCs w:val="24"/>
              </w:rPr>
            </w:pPr>
            <w:r w:rsidRPr="003078EA">
              <w:rPr>
                <w:color w:val="000000"/>
                <w:sz w:val="24"/>
                <w:szCs w:val="24"/>
              </w:rPr>
              <w:t xml:space="preserve">______________ С.Ф. </w:t>
            </w:r>
            <w:proofErr w:type="spellStart"/>
            <w:r w:rsidRPr="003078EA">
              <w:rPr>
                <w:color w:val="000000"/>
                <w:sz w:val="24"/>
                <w:szCs w:val="24"/>
              </w:rPr>
              <w:t>Бакурин</w:t>
            </w:r>
            <w:proofErr w:type="spellEnd"/>
          </w:p>
          <w:p w:rsidR="003078EA" w:rsidRPr="003078EA" w:rsidRDefault="003078EA" w:rsidP="004A4D53">
            <w:pPr>
              <w:keepNext/>
              <w:keepLines/>
              <w:tabs>
                <w:tab w:val="left" w:pos="9720"/>
              </w:tabs>
              <w:spacing w:line="240" w:lineRule="auto"/>
              <w:ind w:firstLine="0"/>
              <w:outlineLvl w:val="2"/>
              <w:rPr>
                <w:color w:val="000000"/>
                <w:sz w:val="24"/>
                <w:szCs w:val="24"/>
              </w:rPr>
            </w:pPr>
            <w:proofErr w:type="spellStart"/>
            <w:r w:rsidRPr="003078EA">
              <w:rPr>
                <w:color w:val="000000"/>
                <w:sz w:val="24"/>
                <w:szCs w:val="24"/>
              </w:rPr>
              <w:t>м.п</w:t>
            </w:r>
            <w:proofErr w:type="spellEnd"/>
            <w:r w:rsidRPr="003078EA">
              <w:rPr>
                <w:color w:val="000000"/>
                <w:sz w:val="24"/>
                <w:szCs w:val="24"/>
              </w:rPr>
              <w:t>.</w:t>
            </w:r>
          </w:p>
        </w:tc>
      </w:tr>
    </w:tbl>
    <w:p w:rsidR="00007F4F" w:rsidRPr="003078EA" w:rsidRDefault="00007F4F" w:rsidP="003078EA">
      <w:pPr>
        <w:spacing w:line="240" w:lineRule="auto"/>
        <w:ind w:firstLine="0"/>
        <w:rPr>
          <w:sz w:val="24"/>
          <w:szCs w:val="24"/>
        </w:rPr>
      </w:pPr>
    </w:p>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2E4235" w:rsidRPr="005D7A15" w:rsidRDefault="002E4235" w:rsidP="002E4235">
      <w:pPr>
        <w:pStyle w:val="34"/>
        <w:suppressAutoHyphens/>
        <w:spacing w:before="100" w:after="0"/>
        <w:jc w:val="center"/>
        <w:rPr>
          <w:b/>
          <w:bCs/>
          <w:sz w:val="24"/>
          <w:szCs w:val="24"/>
        </w:rPr>
      </w:pPr>
      <w:r w:rsidRPr="005D7A15">
        <w:rPr>
          <w:b/>
          <w:bCs/>
          <w:sz w:val="24"/>
          <w:szCs w:val="24"/>
        </w:rPr>
        <w:t>ТЕХНИЧЕСКОЕ ЗАДАНИЕ</w:t>
      </w:r>
    </w:p>
    <w:p w:rsidR="002E4235" w:rsidRPr="005D7A15" w:rsidRDefault="002E4235" w:rsidP="002E4235">
      <w:pPr>
        <w:pStyle w:val="afff1"/>
        <w:ind w:left="-426"/>
        <w:jc w:val="center"/>
      </w:pPr>
      <w:r>
        <w:t>н</w:t>
      </w:r>
      <w:r w:rsidRPr="005D7A15">
        <w:t>а сервисное обслуживание систем бесперебойного питания</w:t>
      </w:r>
    </w:p>
    <w:p w:rsidR="002E4235" w:rsidRPr="005D7A15" w:rsidRDefault="002E4235" w:rsidP="002E4235">
      <w:pPr>
        <w:pStyle w:val="afff1"/>
        <w:jc w:val="center"/>
      </w:pPr>
      <w:r w:rsidRPr="005D7A15">
        <w:t>Филиал «Шатурская ГРЭС» ПАО «</w:t>
      </w:r>
      <w:proofErr w:type="spellStart"/>
      <w:r w:rsidRPr="005D7A15">
        <w:t>Юнипро</w:t>
      </w:r>
      <w:proofErr w:type="spellEnd"/>
      <w:r w:rsidRPr="005D7A15">
        <w:t>».</w:t>
      </w:r>
    </w:p>
    <w:p w:rsidR="002E4235" w:rsidRPr="005D7A15" w:rsidRDefault="002E4235" w:rsidP="002E4235">
      <w:pPr>
        <w:suppressAutoHyphens/>
        <w:spacing w:before="100" w:line="240" w:lineRule="auto"/>
        <w:jc w:val="center"/>
        <w:rPr>
          <w:b/>
          <w:bCs/>
          <w:sz w:val="24"/>
          <w:szCs w:val="24"/>
        </w:rPr>
      </w:pPr>
    </w:p>
    <w:p w:rsidR="002E4235" w:rsidRPr="005D7A15" w:rsidRDefault="002E4235" w:rsidP="002E4235">
      <w:pPr>
        <w:pStyle w:val="a1"/>
        <w:spacing w:before="0" w:after="0"/>
      </w:pPr>
      <w:r w:rsidRPr="005D7A15">
        <w:t>Наименование предприятия:</w:t>
      </w:r>
    </w:p>
    <w:p w:rsidR="002E4235" w:rsidRDefault="002E4235" w:rsidP="002E4235">
      <w:pPr>
        <w:spacing w:line="240" w:lineRule="auto"/>
        <w:rPr>
          <w:bCs/>
          <w:sz w:val="24"/>
          <w:szCs w:val="24"/>
        </w:rPr>
      </w:pPr>
      <w:r w:rsidRPr="005D7A15">
        <w:rPr>
          <w:bCs/>
          <w:sz w:val="24"/>
          <w:szCs w:val="24"/>
        </w:rPr>
        <w:t>Филиал «Шатурская ГРЭС» ПАО «</w:t>
      </w:r>
      <w:proofErr w:type="spellStart"/>
      <w:r w:rsidRPr="005D7A15">
        <w:rPr>
          <w:bCs/>
          <w:sz w:val="24"/>
          <w:szCs w:val="24"/>
        </w:rPr>
        <w:t>Юнипро</w:t>
      </w:r>
      <w:proofErr w:type="spellEnd"/>
      <w:r w:rsidRPr="005D7A15">
        <w:rPr>
          <w:bCs/>
          <w:sz w:val="24"/>
          <w:szCs w:val="24"/>
        </w:rPr>
        <w:t>».</w:t>
      </w:r>
    </w:p>
    <w:p w:rsidR="002E4235" w:rsidRPr="005D7A15" w:rsidRDefault="002E4235" w:rsidP="002E4235">
      <w:pPr>
        <w:spacing w:line="240" w:lineRule="auto"/>
        <w:rPr>
          <w:b/>
          <w:bCs/>
          <w:sz w:val="24"/>
          <w:szCs w:val="24"/>
        </w:rPr>
      </w:pPr>
      <w:r w:rsidRPr="005D7A15">
        <w:rPr>
          <w:bCs/>
          <w:sz w:val="24"/>
          <w:szCs w:val="24"/>
        </w:rPr>
        <w:t xml:space="preserve"> </w:t>
      </w:r>
    </w:p>
    <w:p w:rsidR="002E4235" w:rsidRPr="005D7A15" w:rsidRDefault="002E4235" w:rsidP="002E4235">
      <w:pPr>
        <w:pStyle w:val="a1"/>
        <w:spacing w:before="0" w:after="0"/>
        <w:ind w:left="714" w:hanging="357"/>
      </w:pPr>
      <w:r w:rsidRPr="005D7A15">
        <w:t xml:space="preserve"> Основание для производства работ:</w:t>
      </w:r>
    </w:p>
    <w:p w:rsidR="002E4235" w:rsidRDefault="002E4235" w:rsidP="002E4235">
      <w:pPr>
        <w:spacing w:line="240" w:lineRule="auto"/>
        <w:rPr>
          <w:bCs/>
          <w:sz w:val="24"/>
          <w:szCs w:val="24"/>
        </w:rPr>
      </w:pPr>
      <w:r w:rsidRPr="005D7A15">
        <w:rPr>
          <w:bCs/>
          <w:sz w:val="24"/>
          <w:szCs w:val="24"/>
        </w:rPr>
        <w:t>Эксплуатационная программа  2016 г.</w:t>
      </w:r>
    </w:p>
    <w:p w:rsidR="002E4235" w:rsidRPr="005D7A15" w:rsidRDefault="002E4235" w:rsidP="002E4235">
      <w:pPr>
        <w:spacing w:line="240" w:lineRule="auto"/>
        <w:rPr>
          <w:bCs/>
          <w:sz w:val="24"/>
          <w:szCs w:val="24"/>
        </w:rPr>
      </w:pPr>
    </w:p>
    <w:p w:rsidR="002E4235" w:rsidRPr="005D7A15" w:rsidRDefault="002E4235" w:rsidP="002E4235">
      <w:pPr>
        <w:pStyle w:val="a1"/>
        <w:spacing w:before="0" w:after="0"/>
        <w:ind w:left="714" w:hanging="357"/>
      </w:pPr>
      <w:r w:rsidRPr="005D7A15">
        <w:t>Цель разработки:</w:t>
      </w:r>
    </w:p>
    <w:p w:rsidR="002E4235" w:rsidRDefault="002E4235" w:rsidP="002E4235">
      <w:pPr>
        <w:spacing w:line="240" w:lineRule="auto"/>
        <w:rPr>
          <w:bCs/>
          <w:sz w:val="24"/>
          <w:szCs w:val="24"/>
        </w:rPr>
      </w:pPr>
      <w:r w:rsidRPr="005D7A15">
        <w:rPr>
          <w:bCs/>
          <w:sz w:val="24"/>
          <w:szCs w:val="24"/>
        </w:rPr>
        <w:t>Поддержание работоспособности систем бесперебойного питания с целью обеспечения непрерывности работы серверного, сетевого и каналообразующего оборудования.</w:t>
      </w:r>
    </w:p>
    <w:p w:rsidR="002E4235" w:rsidRPr="005D7A15" w:rsidRDefault="002E4235" w:rsidP="002E4235">
      <w:pPr>
        <w:spacing w:line="240" w:lineRule="auto"/>
        <w:rPr>
          <w:bCs/>
          <w:sz w:val="24"/>
          <w:szCs w:val="24"/>
        </w:rPr>
      </w:pPr>
    </w:p>
    <w:p w:rsidR="002E4235" w:rsidRPr="005D7A15" w:rsidRDefault="002E4235" w:rsidP="002E4235">
      <w:pPr>
        <w:pStyle w:val="a1"/>
        <w:spacing w:before="0" w:after="0"/>
        <w:ind w:left="714" w:hanging="357"/>
      </w:pPr>
      <w:r w:rsidRPr="005D7A15">
        <w:t>Содержание работ:</w:t>
      </w:r>
    </w:p>
    <w:p w:rsidR="002E4235" w:rsidRPr="005D7A15" w:rsidRDefault="002E4235" w:rsidP="002E4235">
      <w:pPr>
        <w:spacing w:line="240" w:lineRule="auto"/>
        <w:rPr>
          <w:bCs/>
          <w:sz w:val="24"/>
          <w:szCs w:val="24"/>
        </w:rPr>
      </w:pPr>
      <w:r w:rsidRPr="005D7A15">
        <w:rPr>
          <w:bCs/>
          <w:sz w:val="24"/>
          <w:szCs w:val="24"/>
        </w:rPr>
        <w:t>Срок оказания услуг: август 2016 – июль 2017</w:t>
      </w:r>
    </w:p>
    <w:p w:rsidR="002E4235" w:rsidRPr="005D7A15" w:rsidRDefault="002E4235" w:rsidP="002E4235">
      <w:pPr>
        <w:spacing w:line="240" w:lineRule="auto"/>
        <w:rPr>
          <w:bCs/>
          <w:sz w:val="24"/>
          <w:szCs w:val="24"/>
        </w:rPr>
      </w:pPr>
      <w:r w:rsidRPr="005D7A15">
        <w:rPr>
          <w:bCs/>
          <w:sz w:val="24"/>
          <w:szCs w:val="24"/>
        </w:rPr>
        <w:t>Круглосуточная телефонная поддержка</w:t>
      </w:r>
    </w:p>
    <w:p w:rsidR="002E4235" w:rsidRPr="005D7A15" w:rsidRDefault="002E4235" w:rsidP="002E4235">
      <w:pPr>
        <w:spacing w:line="240" w:lineRule="auto"/>
        <w:rPr>
          <w:bCs/>
          <w:sz w:val="24"/>
          <w:szCs w:val="24"/>
        </w:rPr>
      </w:pPr>
      <w:r w:rsidRPr="005D7A15">
        <w:rPr>
          <w:bCs/>
          <w:sz w:val="24"/>
          <w:szCs w:val="24"/>
        </w:rPr>
        <w:t>Работы проводятся в рабочее время</w:t>
      </w:r>
    </w:p>
    <w:p w:rsidR="002E4235" w:rsidRPr="005D7A15" w:rsidRDefault="002E4235" w:rsidP="002E4235">
      <w:pPr>
        <w:spacing w:line="240" w:lineRule="auto"/>
        <w:rPr>
          <w:bCs/>
          <w:sz w:val="24"/>
          <w:szCs w:val="24"/>
        </w:rPr>
      </w:pPr>
      <w:r w:rsidRPr="005D7A15">
        <w:rPr>
          <w:bCs/>
          <w:sz w:val="24"/>
          <w:szCs w:val="24"/>
        </w:rPr>
        <w:t>Время восстановления в случае неисправности не превышает 7 дней</w:t>
      </w:r>
    </w:p>
    <w:p w:rsidR="002E4235" w:rsidRPr="005D7A15" w:rsidRDefault="002E4235" w:rsidP="002E4235">
      <w:pPr>
        <w:spacing w:line="240" w:lineRule="auto"/>
        <w:rPr>
          <w:bCs/>
          <w:sz w:val="24"/>
          <w:szCs w:val="24"/>
        </w:rPr>
      </w:pPr>
      <w:r w:rsidRPr="005D7A15">
        <w:rPr>
          <w:bCs/>
          <w:sz w:val="24"/>
          <w:szCs w:val="24"/>
        </w:rPr>
        <w:t>Выезд на аварию не позднее следующего рабочего дня</w:t>
      </w:r>
    </w:p>
    <w:p w:rsidR="002E4235" w:rsidRPr="005D7A15" w:rsidRDefault="002E4235" w:rsidP="002E4235">
      <w:pPr>
        <w:spacing w:line="240" w:lineRule="auto"/>
        <w:rPr>
          <w:bCs/>
          <w:sz w:val="24"/>
          <w:szCs w:val="24"/>
        </w:rPr>
      </w:pPr>
      <w:r w:rsidRPr="005D7A15">
        <w:rPr>
          <w:bCs/>
          <w:sz w:val="24"/>
          <w:szCs w:val="24"/>
        </w:rPr>
        <w:t>Стоимость работ по ремонту входит в стоимость договора</w:t>
      </w:r>
    </w:p>
    <w:p w:rsidR="002E4235" w:rsidRPr="005D7A15" w:rsidRDefault="002E4235" w:rsidP="002E4235">
      <w:pPr>
        <w:spacing w:line="240" w:lineRule="auto"/>
        <w:rPr>
          <w:bCs/>
          <w:sz w:val="24"/>
          <w:szCs w:val="24"/>
        </w:rPr>
      </w:pPr>
      <w:r w:rsidRPr="005D7A15">
        <w:rPr>
          <w:bCs/>
          <w:sz w:val="24"/>
          <w:szCs w:val="24"/>
        </w:rPr>
        <w:t>Стоимость запчастей входит в стоимость договора</w:t>
      </w:r>
    </w:p>
    <w:p w:rsidR="002E4235" w:rsidRPr="005D7A15" w:rsidRDefault="002E4235" w:rsidP="002E4235">
      <w:pPr>
        <w:spacing w:line="240" w:lineRule="auto"/>
        <w:rPr>
          <w:bCs/>
          <w:sz w:val="24"/>
          <w:szCs w:val="24"/>
        </w:rPr>
      </w:pPr>
      <w:r w:rsidRPr="005D7A15">
        <w:rPr>
          <w:bCs/>
          <w:sz w:val="24"/>
          <w:szCs w:val="24"/>
        </w:rPr>
        <w:t>В стоимость договора не входят аккумуляторные батареи</w:t>
      </w:r>
    </w:p>
    <w:p w:rsidR="002E4235" w:rsidRPr="005D7A15" w:rsidRDefault="002E4235" w:rsidP="002E4235">
      <w:pPr>
        <w:spacing w:line="240" w:lineRule="auto"/>
        <w:rPr>
          <w:bCs/>
          <w:sz w:val="24"/>
          <w:szCs w:val="24"/>
        </w:rPr>
      </w:pPr>
    </w:p>
    <w:p w:rsidR="002E4235" w:rsidRPr="005D7A15" w:rsidRDefault="002E4235" w:rsidP="002E4235">
      <w:pPr>
        <w:spacing w:line="240" w:lineRule="auto"/>
        <w:rPr>
          <w:bCs/>
          <w:sz w:val="24"/>
          <w:szCs w:val="24"/>
        </w:rPr>
      </w:pPr>
      <w:r w:rsidRPr="005D7A15">
        <w:rPr>
          <w:bCs/>
          <w:sz w:val="24"/>
          <w:szCs w:val="24"/>
        </w:rPr>
        <w:t>Плановое техническое обслуживание 1 раз в год:</w:t>
      </w:r>
    </w:p>
    <w:tbl>
      <w:tblPr>
        <w:tblW w:w="10065" w:type="dxa"/>
        <w:tblInd w:w="40" w:type="dxa"/>
        <w:tblLayout w:type="fixed"/>
        <w:tblCellMar>
          <w:left w:w="40" w:type="dxa"/>
          <w:right w:w="40" w:type="dxa"/>
        </w:tblCellMar>
        <w:tblLook w:val="0000" w:firstRow="0" w:lastRow="0" w:firstColumn="0" w:lastColumn="0" w:noHBand="0" w:noVBand="0"/>
      </w:tblPr>
      <w:tblGrid>
        <w:gridCol w:w="773"/>
        <w:gridCol w:w="9292"/>
      </w:tblGrid>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Проверка соответствия помещения предъявляемым требованиям</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2</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Выключение ИБП и перевод нагрузки на ручной байпас.</w:t>
            </w:r>
            <w:r w:rsidRPr="002145A4">
              <w:rPr>
                <w:rStyle w:val="FontStyle18"/>
                <w:b w:val="0"/>
              </w:rPr>
              <w:br/>
              <w:t>ВНИМАНИЕ: ПИТАНИЕ НАГРУЗКИ МОЖЕТ БЫТЬ ПРЕРВАНО</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3</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Визуальный осмотр внешнего и внутреннего состояния ИБП</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проверка электрических соединений блоков и узлов</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проверка состояния плат и прочих компонентов</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проверка конденсаторов по постоянному напряжению</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проверка работы вентиляторов</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4</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Очистка от пыли электронных блоков и силовых частей ИБП</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5</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Включение ИБП и перевод нагрузки на ручной байпас.</w:t>
            </w:r>
            <w:r w:rsidRPr="002145A4">
              <w:rPr>
                <w:rStyle w:val="FontStyle18"/>
                <w:b w:val="0"/>
              </w:rPr>
              <w:br/>
              <w:t>ВНИМАНИЕ: ПИТАНИЕ НАГРУЗКИ МОЖЕТ БЫТЬ ПРЕРВАНО</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6</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Просмотр журналов событий и данных оборудования (если существуют для данного вида оборудования).</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7</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Проверка ревизий программного и аппаратного обеспечения. Обновление при необходимости.</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8</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Проверка основных режимов работы ИБП:</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нормальный режим;</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режим работы от батарей;</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 xml:space="preserve">работа в режиме - </w:t>
            </w:r>
            <w:proofErr w:type="gramStart"/>
            <w:r w:rsidRPr="002145A4">
              <w:rPr>
                <w:rStyle w:val="FontStyle18"/>
                <w:b w:val="0"/>
              </w:rPr>
              <w:t>автоматический</w:t>
            </w:r>
            <w:proofErr w:type="gramEnd"/>
            <w:r w:rsidRPr="002145A4">
              <w:rPr>
                <w:rStyle w:val="FontStyle18"/>
                <w:b w:val="0"/>
              </w:rPr>
              <w:t xml:space="preserve"> </w:t>
            </w:r>
            <w:proofErr w:type="spellStart"/>
            <w:r w:rsidRPr="002145A4">
              <w:rPr>
                <w:rStyle w:val="FontStyle18"/>
                <w:b w:val="0"/>
              </w:rPr>
              <w:t>by-pass</w:t>
            </w:r>
            <w:proofErr w:type="spellEnd"/>
            <w:r w:rsidRPr="002145A4">
              <w:rPr>
                <w:rStyle w:val="FontStyle18"/>
                <w:b w:val="0"/>
              </w:rPr>
              <w:t>;</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 xml:space="preserve">работа в режиме - </w:t>
            </w:r>
            <w:proofErr w:type="gramStart"/>
            <w:r w:rsidRPr="002145A4">
              <w:rPr>
                <w:rStyle w:val="FontStyle18"/>
                <w:b w:val="0"/>
              </w:rPr>
              <w:t>ручной</w:t>
            </w:r>
            <w:proofErr w:type="gramEnd"/>
            <w:r w:rsidRPr="002145A4">
              <w:rPr>
                <w:rStyle w:val="FontStyle18"/>
                <w:b w:val="0"/>
              </w:rPr>
              <w:t xml:space="preserve"> </w:t>
            </w:r>
            <w:proofErr w:type="spellStart"/>
            <w:r w:rsidRPr="002145A4">
              <w:rPr>
                <w:rStyle w:val="FontStyle18"/>
                <w:b w:val="0"/>
              </w:rPr>
              <w:t>by-pass</w:t>
            </w:r>
            <w:proofErr w:type="spellEnd"/>
            <w:r w:rsidRPr="002145A4">
              <w:rPr>
                <w:rStyle w:val="FontStyle18"/>
                <w:b w:val="0"/>
              </w:rPr>
              <w:t>.</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9</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Измерение входных и выходных параметров ИБП:</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входные напряжения;</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частота входного напряжения;</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входные токи;</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выходные напряжения;</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выходные токи;</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частота выходного напряжения.</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10</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 xml:space="preserve">Сравнение результатов измерений и расчета с </w:t>
            </w:r>
            <w:proofErr w:type="gramStart"/>
            <w:r w:rsidRPr="002145A4">
              <w:rPr>
                <w:rStyle w:val="FontStyle18"/>
                <w:b w:val="0"/>
              </w:rPr>
              <w:t>индикацией</w:t>
            </w:r>
            <w:proofErr w:type="gramEnd"/>
            <w:r w:rsidRPr="002145A4">
              <w:rPr>
                <w:rStyle w:val="FontStyle18"/>
                <w:b w:val="0"/>
              </w:rPr>
              <w:t xml:space="preserve"> выдаваемой на мониторе ИБП и другими системами мониторинга.</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11</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Калибровка параметров измеряемых ИБП (в случае необходимости). Нагрузку необходимую для калибровки обеспечивает Заказчик.</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12</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Изменение внутренних установочных параметров ИБП (при необходимости или по желанию Заказчика).</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13</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Проверка работы системы сигнализации и мониторинга.</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14</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Проверка состояния аккумуляторных батарей без разборки:</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по напряжению на каждой аккумуляторно</w:t>
            </w:r>
            <w:r w:rsidR="002145A4">
              <w:rPr>
                <w:rStyle w:val="FontStyle18"/>
                <w:b w:val="0"/>
              </w:rPr>
              <w:t xml:space="preserve">й батарее или на сборке из трех </w:t>
            </w:r>
            <w:r w:rsidRPr="002145A4">
              <w:rPr>
                <w:rStyle w:val="FontStyle18"/>
                <w:b w:val="0"/>
              </w:rPr>
              <w:t>аккумуляторных батарей (только для батарейных м</w:t>
            </w:r>
            <w:r w:rsidR="002145A4">
              <w:rPr>
                <w:rStyle w:val="FontStyle18"/>
                <w:b w:val="0"/>
              </w:rPr>
              <w:t xml:space="preserve">ассивов, состоящих из отдельных </w:t>
            </w:r>
            <w:r w:rsidRPr="002145A4">
              <w:rPr>
                <w:rStyle w:val="FontStyle18"/>
                <w:b w:val="0"/>
              </w:rPr>
              <w:t>АКБ, расположенных на стеллажах)</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 xml:space="preserve">проверка напряжения на батарейном модуле </w:t>
            </w:r>
            <w:r w:rsidR="002145A4">
              <w:rPr>
                <w:rStyle w:val="FontStyle18"/>
                <w:b w:val="0"/>
              </w:rPr>
              <w:t xml:space="preserve">(в случае использования модулей </w:t>
            </w:r>
            <w:r w:rsidRPr="002145A4">
              <w:rPr>
                <w:rStyle w:val="FontStyle18"/>
                <w:b w:val="0"/>
              </w:rPr>
              <w:t>быстрой замены)</w:t>
            </w:r>
          </w:p>
          <w:p w:rsidR="002E4235" w:rsidRPr="002145A4" w:rsidRDefault="002E4235" w:rsidP="003078EA">
            <w:pPr>
              <w:spacing w:line="240" w:lineRule="auto"/>
              <w:rPr>
                <w:rStyle w:val="FontStyle18"/>
                <w:b w:val="0"/>
              </w:rPr>
            </w:pPr>
            <w:r w:rsidRPr="002145A4">
              <w:rPr>
                <w:rStyle w:val="FontStyle18"/>
                <w:b w:val="0"/>
              </w:rPr>
              <w:t>-</w:t>
            </w:r>
            <w:r w:rsidRPr="002145A4">
              <w:rPr>
                <w:rStyle w:val="FontStyle18"/>
                <w:b w:val="0"/>
              </w:rPr>
              <w:tab/>
              <w:t>проверка времени работы от аккумуляторных бат</w:t>
            </w:r>
            <w:r w:rsidR="002145A4">
              <w:rPr>
                <w:rStyle w:val="FontStyle18"/>
                <w:b w:val="0"/>
              </w:rPr>
              <w:t xml:space="preserve">арей путем полного контрольного </w:t>
            </w:r>
            <w:r w:rsidRPr="002145A4">
              <w:rPr>
                <w:rStyle w:val="FontStyle18"/>
                <w:b w:val="0"/>
              </w:rPr>
              <w:t xml:space="preserve">разряда на номинальную нагрузку Заказчика (проведение ручного теста батарей, </w:t>
            </w:r>
            <w:r w:rsidR="002145A4">
              <w:rPr>
                <w:rStyle w:val="FontStyle18"/>
                <w:b w:val="0"/>
              </w:rPr>
              <w:t xml:space="preserve">при </w:t>
            </w:r>
            <w:r w:rsidRPr="002145A4">
              <w:rPr>
                <w:rStyle w:val="FontStyle18"/>
                <w:b w:val="0"/>
              </w:rPr>
              <w:t>котором выясняется реальная оставшаяся емкость аккумуляторных батарей)</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15</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Контрольная проверка реакции одиночного ИБП на</w:t>
            </w:r>
            <w:r w:rsidR="002145A4">
              <w:rPr>
                <w:rStyle w:val="FontStyle18"/>
                <w:b w:val="0"/>
              </w:rPr>
              <w:t xml:space="preserve"> пропадание входного напряжения. </w:t>
            </w:r>
            <w:r w:rsidRPr="002145A4">
              <w:rPr>
                <w:rStyle w:val="FontStyle18"/>
                <w:b w:val="0"/>
              </w:rPr>
              <w:t>Контрольная проверка реакции параллельной сис</w:t>
            </w:r>
            <w:r w:rsidR="002145A4">
              <w:rPr>
                <w:rStyle w:val="FontStyle18"/>
                <w:b w:val="0"/>
              </w:rPr>
              <w:t xml:space="preserve">темы ИБП на пропадание входного </w:t>
            </w:r>
            <w:r w:rsidRPr="002145A4">
              <w:rPr>
                <w:rStyle w:val="FontStyle18"/>
                <w:b w:val="0"/>
              </w:rPr>
              <w:t>напряжения на всех ИБП (если применимо).</w:t>
            </w:r>
            <w:r w:rsidRPr="002145A4">
              <w:rPr>
                <w:rStyle w:val="FontStyle18"/>
                <w:b w:val="0"/>
              </w:rPr>
              <w:br/>
              <w:t>ВНИМАНИЕ: ПИТАНИЕ НАГРУЗКИ МОЖЕТ БЫТЬ ПРЕРВАНО</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16</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Контроль дополнительных плат управления и контрол</w:t>
            </w:r>
            <w:r w:rsidR="002145A4">
              <w:rPr>
                <w:rStyle w:val="FontStyle18"/>
                <w:b w:val="0"/>
              </w:rPr>
              <w:t xml:space="preserve">я, входящих в состав ИБП (сухие </w:t>
            </w:r>
            <w:r w:rsidRPr="002145A4">
              <w:rPr>
                <w:rStyle w:val="FontStyle18"/>
                <w:b w:val="0"/>
              </w:rPr>
              <w:t>контакты, сетевое управление и т.п.) При необходимости обновление ревизий.</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17</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Обнуление данных журналов событий и данных (по желанию Заказчика)</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18</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Консультация заказчика при необходимости д</w:t>
            </w:r>
            <w:r w:rsidR="002145A4">
              <w:rPr>
                <w:rStyle w:val="FontStyle18"/>
                <w:b w:val="0"/>
              </w:rPr>
              <w:t xml:space="preserve">ополнительного обслуживания или </w:t>
            </w:r>
            <w:r w:rsidRPr="002145A4">
              <w:rPr>
                <w:rStyle w:val="FontStyle18"/>
                <w:b w:val="0"/>
              </w:rPr>
              <w:t>дополнительных мер по защите оборудования</w:t>
            </w:r>
          </w:p>
        </w:tc>
      </w:tr>
      <w:tr w:rsidR="002E4235" w:rsidRPr="002145A4" w:rsidTr="003078EA">
        <w:tc>
          <w:tcPr>
            <w:tcW w:w="773" w:type="dxa"/>
            <w:tcBorders>
              <w:top w:val="single" w:sz="6" w:space="0" w:color="auto"/>
              <w:left w:val="single" w:sz="6" w:space="0" w:color="auto"/>
              <w:bottom w:val="single" w:sz="6" w:space="0" w:color="auto"/>
              <w:right w:val="single" w:sz="6" w:space="0" w:color="auto"/>
            </w:tcBorders>
          </w:tcPr>
          <w:p w:rsidR="002E4235" w:rsidRPr="002145A4" w:rsidRDefault="002E4235" w:rsidP="002E4235">
            <w:pPr>
              <w:spacing w:line="240" w:lineRule="auto"/>
              <w:ind w:firstLine="0"/>
              <w:rPr>
                <w:rStyle w:val="FontStyle18"/>
                <w:b w:val="0"/>
              </w:rPr>
            </w:pPr>
            <w:r w:rsidRPr="002145A4">
              <w:rPr>
                <w:rStyle w:val="FontStyle18"/>
                <w:b w:val="0"/>
              </w:rPr>
              <w:t>19</w:t>
            </w:r>
          </w:p>
        </w:tc>
        <w:tc>
          <w:tcPr>
            <w:tcW w:w="9292" w:type="dxa"/>
            <w:tcBorders>
              <w:top w:val="single" w:sz="6" w:space="0" w:color="auto"/>
              <w:left w:val="single" w:sz="6" w:space="0" w:color="auto"/>
              <w:bottom w:val="single" w:sz="6" w:space="0" w:color="auto"/>
              <w:right w:val="single" w:sz="6" w:space="0" w:color="auto"/>
            </w:tcBorders>
          </w:tcPr>
          <w:p w:rsidR="002E4235" w:rsidRPr="002145A4" w:rsidRDefault="002E4235" w:rsidP="002145A4">
            <w:pPr>
              <w:spacing w:line="240" w:lineRule="auto"/>
              <w:ind w:firstLine="0"/>
              <w:rPr>
                <w:rStyle w:val="FontStyle18"/>
                <w:b w:val="0"/>
              </w:rPr>
            </w:pPr>
            <w:r w:rsidRPr="002145A4">
              <w:rPr>
                <w:rStyle w:val="FontStyle18"/>
                <w:b w:val="0"/>
              </w:rPr>
              <w:t>Составление отчета для Заказчика.</w:t>
            </w:r>
          </w:p>
        </w:tc>
      </w:tr>
    </w:tbl>
    <w:p w:rsidR="002E4235" w:rsidRPr="005D7A15" w:rsidRDefault="002E4235" w:rsidP="002E4235">
      <w:pPr>
        <w:pStyle w:val="a1"/>
      </w:pPr>
      <w:r w:rsidRPr="005D7A15">
        <w:t>Требования к исполнителю:</w:t>
      </w:r>
    </w:p>
    <w:p w:rsidR="002E4235" w:rsidRPr="005D7A15" w:rsidRDefault="002E4235" w:rsidP="002E4235">
      <w:pPr>
        <w:spacing w:line="240" w:lineRule="auto"/>
        <w:ind w:firstLine="425"/>
        <w:rPr>
          <w:sz w:val="24"/>
          <w:szCs w:val="24"/>
        </w:rPr>
      </w:pPr>
      <w:r w:rsidRPr="005D7A15">
        <w:rPr>
          <w:sz w:val="24"/>
          <w:szCs w:val="24"/>
        </w:rPr>
        <w:t>К участию в конкурсе приглашаются российские компании-претенденты, которые авторизованы на поставку и проведение работ по предмету конкурса компаниями-производителями оборудования. Компании-претенденты должны удовлетворять следующим требованиям:</w:t>
      </w:r>
    </w:p>
    <w:p w:rsidR="002E4235" w:rsidRPr="005D7A15" w:rsidRDefault="002E4235" w:rsidP="002E4235">
      <w:pPr>
        <w:numPr>
          <w:ilvl w:val="0"/>
          <w:numId w:val="59"/>
        </w:numPr>
        <w:spacing w:line="240" w:lineRule="auto"/>
        <w:ind w:left="709" w:hanging="283"/>
        <w:rPr>
          <w:sz w:val="24"/>
          <w:szCs w:val="24"/>
        </w:rPr>
      </w:pPr>
      <w:r w:rsidRPr="005D7A15">
        <w:rPr>
          <w:sz w:val="24"/>
          <w:szCs w:val="24"/>
        </w:rPr>
        <w:t>Документально подтвержденное наличие опыта поставки, монтажа, пуско-наладки, модернизации и поддержки систем</w:t>
      </w:r>
      <w:r>
        <w:rPr>
          <w:sz w:val="24"/>
          <w:szCs w:val="24"/>
        </w:rPr>
        <w:t>,</w:t>
      </w:r>
      <w:r w:rsidRPr="005D7A15">
        <w:rPr>
          <w:sz w:val="24"/>
          <w:szCs w:val="24"/>
        </w:rPr>
        <w:t xml:space="preserve"> аналогичных используемы</w:t>
      </w:r>
      <w:r>
        <w:rPr>
          <w:sz w:val="24"/>
          <w:szCs w:val="24"/>
        </w:rPr>
        <w:t>х</w:t>
      </w:r>
      <w:r w:rsidRPr="005D7A15">
        <w:rPr>
          <w:sz w:val="24"/>
          <w:szCs w:val="24"/>
        </w:rPr>
        <w:t xml:space="preserve"> у заказчика.</w:t>
      </w:r>
    </w:p>
    <w:p w:rsidR="002E4235" w:rsidRPr="005D7A15" w:rsidRDefault="002E4235" w:rsidP="002E4235">
      <w:pPr>
        <w:numPr>
          <w:ilvl w:val="0"/>
          <w:numId w:val="59"/>
        </w:numPr>
        <w:spacing w:line="240" w:lineRule="auto"/>
        <w:ind w:left="709" w:hanging="283"/>
        <w:rPr>
          <w:sz w:val="24"/>
          <w:szCs w:val="24"/>
        </w:rPr>
      </w:pPr>
      <w:r w:rsidRPr="005D7A15">
        <w:rPr>
          <w:sz w:val="24"/>
          <w:szCs w:val="24"/>
        </w:rPr>
        <w:t xml:space="preserve">Компания-претендент должна представить отзывы от предыдущих Заказчиков по выполнению аналогичных проектов.  </w:t>
      </w:r>
    </w:p>
    <w:p w:rsidR="002E4235" w:rsidRPr="005D7A15" w:rsidRDefault="002E4235" w:rsidP="002E4235">
      <w:pPr>
        <w:numPr>
          <w:ilvl w:val="0"/>
          <w:numId w:val="59"/>
        </w:numPr>
        <w:spacing w:line="240" w:lineRule="auto"/>
        <w:ind w:left="709" w:hanging="283"/>
        <w:rPr>
          <w:sz w:val="24"/>
          <w:szCs w:val="24"/>
        </w:rPr>
      </w:pPr>
      <w:r w:rsidRPr="005D7A15">
        <w:rPr>
          <w:sz w:val="24"/>
          <w:szCs w:val="24"/>
        </w:rPr>
        <w:t>Участник должен включить в состав конкурсного предложения сертификаты соответствия Госстандарта России на все поставляемое оборудование, подлежащее сертификации со стороны Госстандарта России</w:t>
      </w:r>
    </w:p>
    <w:p w:rsidR="002E4235" w:rsidRPr="005D7A15" w:rsidRDefault="002E4235" w:rsidP="002E4235">
      <w:pPr>
        <w:numPr>
          <w:ilvl w:val="0"/>
          <w:numId w:val="59"/>
        </w:numPr>
        <w:spacing w:line="240" w:lineRule="auto"/>
        <w:ind w:left="709" w:hanging="283"/>
        <w:rPr>
          <w:sz w:val="24"/>
          <w:szCs w:val="24"/>
        </w:rPr>
      </w:pPr>
      <w:r w:rsidRPr="005D7A15">
        <w:rPr>
          <w:sz w:val="24"/>
          <w:szCs w:val="24"/>
        </w:rPr>
        <w:t>Компания-претендент должна обеспечить работоспособность поставляемого аппаратного комплекса и включить в свое предложение все аксессуары, необходимые для выполнения данного требования.</w:t>
      </w:r>
    </w:p>
    <w:p w:rsidR="002E4235" w:rsidRPr="005D7A15" w:rsidRDefault="002E4235" w:rsidP="002E4235">
      <w:pPr>
        <w:numPr>
          <w:ilvl w:val="0"/>
          <w:numId w:val="60"/>
        </w:numPr>
        <w:spacing w:line="240" w:lineRule="auto"/>
        <w:ind w:left="709" w:hanging="283"/>
        <w:rPr>
          <w:sz w:val="24"/>
          <w:szCs w:val="24"/>
        </w:rPr>
      </w:pPr>
      <w:r w:rsidRPr="005D7A15">
        <w:rPr>
          <w:sz w:val="24"/>
          <w:szCs w:val="24"/>
        </w:rPr>
        <w:t>Наличие службы технической поддержки.</w:t>
      </w:r>
    </w:p>
    <w:p w:rsidR="002E4235" w:rsidRPr="005D7A15" w:rsidRDefault="002E4235" w:rsidP="002E4235">
      <w:pPr>
        <w:numPr>
          <w:ilvl w:val="0"/>
          <w:numId w:val="60"/>
        </w:numPr>
        <w:spacing w:line="240" w:lineRule="auto"/>
        <w:ind w:left="709" w:hanging="283"/>
        <w:rPr>
          <w:bCs/>
          <w:sz w:val="24"/>
          <w:szCs w:val="24"/>
        </w:rPr>
      </w:pPr>
      <w:r w:rsidRPr="005D7A15">
        <w:rPr>
          <w:sz w:val="24"/>
          <w:szCs w:val="24"/>
        </w:rPr>
        <w:t>Обязательное наличие необходимых лицензий, допусков и сертификатов для выполнения работ и поставки оборудования, на  предоставляемые услуги в объеме технического задания в соответствии с действующим Законодательством РФ;</w:t>
      </w:r>
    </w:p>
    <w:p w:rsidR="002E4235" w:rsidRPr="005D7A15" w:rsidRDefault="002E4235" w:rsidP="002E4235">
      <w:pPr>
        <w:numPr>
          <w:ilvl w:val="0"/>
          <w:numId w:val="60"/>
        </w:numPr>
        <w:spacing w:line="240" w:lineRule="auto"/>
        <w:ind w:left="709" w:hanging="283"/>
        <w:rPr>
          <w:sz w:val="24"/>
          <w:szCs w:val="24"/>
        </w:rPr>
      </w:pPr>
      <w:r w:rsidRPr="005D7A15">
        <w:rPr>
          <w:sz w:val="24"/>
          <w:szCs w:val="24"/>
        </w:rPr>
        <w:t>Наличие гражданской правоспособности в полном объеме для заключения и исполнения договора;</w:t>
      </w:r>
    </w:p>
    <w:p w:rsidR="002E4235" w:rsidRPr="005D7A15" w:rsidRDefault="002E4235" w:rsidP="002E4235">
      <w:pPr>
        <w:numPr>
          <w:ilvl w:val="0"/>
          <w:numId w:val="60"/>
        </w:numPr>
        <w:spacing w:line="240" w:lineRule="auto"/>
        <w:ind w:left="709" w:hanging="283"/>
        <w:rPr>
          <w:sz w:val="24"/>
          <w:szCs w:val="24"/>
        </w:rPr>
      </w:pPr>
      <w:r w:rsidRPr="005D7A15">
        <w:rPr>
          <w:sz w:val="24"/>
          <w:szCs w:val="24"/>
        </w:rPr>
        <w:t>Исполнитель обязан обеспечить соблюдение своим персоналом требований техники безопасности, пожарной и экологической безопасности;</w:t>
      </w:r>
    </w:p>
    <w:p w:rsidR="002E4235" w:rsidRPr="005D7A15" w:rsidRDefault="002E4235" w:rsidP="002E4235">
      <w:pPr>
        <w:numPr>
          <w:ilvl w:val="0"/>
          <w:numId w:val="60"/>
        </w:numPr>
        <w:spacing w:line="240" w:lineRule="auto"/>
        <w:ind w:left="709" w:hanging="283"/>
        <w:rPr>
          <w:sz w:val="24"/>
          <w:szCs w:val="24"/>
        </w:rPr>
      </w:pPr>
      <w:r w:rsidRPr="005D7A15">
        <w:rPr>
          <w:sz w:val="24"/>
          <w:szCs w:val="24"/>
        </w:rPr>
        <w:t>Персонал, выполняющий работу в электроустановках должен иметь группу по электробезопасности, соответствующую характеру выполняемой работы и иметь удостоверения установленной формы в соответствии с требованиями «Межотраслевых правил по охране труда (правил безопасности) при эксплуатации электроустановок» ПОТ Р М-016-2001, РД 153-34. 0-03.150-00</w:t>
      </w:r>
    </w:p>
    <w:p w:rsidR="002E4235" w:rsidRPr="005D7A15" w:rsidRDefault="002E4235" w:rsidP="002E4235">
      <w:pPr>
        <w:numPr>
          <w:ilvl w:val="0"/>
          <w:numId w:val="60"/>
        </w:numPr>
        <w:spacing w:line="240" w:lineRule="auto"/>
        <w:ind w:left="709" w:hanging="283"/>
        <w:rPr>
          <w:sz w:val="24"/>
          <w:szCs w:val="24"/>
        </w:rPr>
      </w:pPr>
      <w:r w:rsidRPr="005D7A15">
        <w:rPr>
          <w:sz w:val="24"/>
          <w:szCs w:val="24"/>
        </w:rPr>
        <w:t>Сертификат соответствия работ по охране труда (сертификат безопасности) (ст.212 Трудового кодекса РФ от 26.12.2001г.);</w:t>
      </w:r>
    </w:p>
    <w:p w:rsidR="002E4235" w:rsidRPr="005D7A15" w:rsidRDefault="002E4235" w:rsidP="002E4235">
      <w:pPr>
        <w:numPr>
          <w:ilvl w:val="0"/>
          <w:numId w:val="60"/>
        </w:numPr>
        <w:spacing w:line="240" w:lineRule="auto"/>
        <w:ind w:left="709" w:hanging="283"/>
        <w:rPr>
          <w:sz w:val="24"/>
          <w:szCs w:val="24"/>
        </w:rPr>
      </w:pPr>
      <w:r w:rsidRPr="005D7A15">
        <w:rPr>
          <w:sz w:val="24"/>
          <w:szCs w:val="24"/>
        </w:rPr>
        <w:t>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w:t>
      </w:r>
    </w:p>
    <w:p w:rsidR="002E4235" w:rsidRDefault="002E4235" w:rsidP="002E4235">
      <w:pPr>
        <w:numPr>
          <w:ilvl w:val="0"/>
          <w:numId w:val="60"/>
        </w:numPr>
        <w:spacing w:line="240" w:lineRule="auto"/>
        <w:ind w:left="709" w:hanging="283"/>
        <w:rPr>
          <w:sz w:val="24"/>
          <w:szCs w:val="24"/>
        </w:rPr>
      </w:pPr>
      <w:proofErr w:type="gramStart"/>
      <w:r w:rsidRPr="005D7A15">
        <w:rPr>
          <w:sz w:val="24"/>
          <w:szCs w:val="24"/>
        </w:rPr>
        <w:t>Сведения о травматизме на производстве и профессиональных заболеваниях (форма №7-травматизм Приказ Росстата: от 02.07.2008 N153) за последние 3 года, за</w:t>
      </w:r>
      <w:r>
        <w:rPr>
          <w:sz w:val="24"/>
          <w:szCs w:val="24"/>
        </w:rPr>
        <w:t>веренные статистическим органом.</w:t>
      </w:r>
      <w:proofErr w:type="gramEnd"/>
    </w:p>
    <w:p w:rsidR="002E4235" w:rsidRPr="005D7A15" w:rsidRDefault="002E4235" w:rsidP="002E4235">
      <w:pPr>
        <w:spacing w:line="240" w:lineRule="auto"/>
        <w:ind w:left="709"/>
        <w:rPr>
          <w:sz w:val="24"/>
          <w:szCs w:val="24"/>
        </w:rPr>
      </w:pPr>
    </w:p>
    <w:p w:rsidR="002E4235" w:rsidRPr="005D7A15" w:rsidRDefault="002E4235" w:rsidP="002E4235">
      <w:pPr>
        <w:pStyle w:val="a1"/>
      </w:pPr>
      <w:r w:rsidRPr="005D7A15">
        <w:t>Требования к выполнению работ:</w:t>
      </w:r>
    </w:p>
    <w:p w:rsidR="002E4235" w:rsidRPr="005D7A15" w:rsidRDefault="002E4235" w:rsidP="002E4235">
      <w:pPr>
        <w:spacing w:line="240" w:lineRule="auto"/>
        <w:rPr>
          <w:sz w:val="24"/>
          <w:szCs w:val="24"/>
        </w:rPr>
      </w:pPr>
      <w:r w:rsidRPr="005D7A15">
        <w:rPr>
          <w:sz w:val="24"/>
          <w:szCs w:val="24"/>
        </w:rPr>
        <w:t>Исполнитель должен разработать и предоставить в соста</w:t>
      </w:r>
      <w:r>
        <w:rPr>
          <w:sz w:val="24"/>
          <w:szCs w:val="24"/>
        </w:rPr>
        <w:t>ве предложения эскизный проект.</w:t>
      </w:r>
    </w:p>
    <w:p w:rsidR="002E4235" w:rsidRPr="005D7A15" w:rsidRDefault="002E4235" w:rsidP="002E4235">
      <w:pPr>
        <w:spacing w:line="240" w:lineRule="auto"/>
        <w:rPr>
          <w:sz w:val="24"/>
          <w:szCs w:val="24"/>
        </w:rPr>
      </w:pPr>
      <w:r w:rsidRPr="005D7A15">
        <w:rPr>
          <w:sz w:val="24"/>
          <w:szCs w:val="24"/>
        </w:rPr>
        <w:t>Работы должны быть выполнены в соответствии с ПБ, РД, Правилами проектирования, изготовления, приемки и другими действующими в Российской Федерации нормативными актами и нормативно-техническими документами в рамках настоящего Технического задания.</w:t>
      </w:r>
    </w:p>
    <w:p w:rsidR="002E4235" w:rsidRPr="005D7A15" w:rsidRDefault="002E4235" w:rsidP="002E4235">
      <w:pPr>
        <w:pStyle w:val="a1"/>
      </w:pPr>
      <w:r w:rsidRPr="005D7A15">
        <w:t>Технические характеристики обслуживаемых систем:</w:t>
      </w:r>
    </w:p>
    <w:p w:rsidR="002E4235" w:rsidRPr="005D7A15" w:rsidRDefault="002E4235" w:rsidP="002E4235">
      <w:pPr>
        <w:spacing w:line="240" w:lineRule="auto"/>
        <w:rPr>
          <w:sz w:val="24"/>
          <w:szCs w:val="24"/>
          <w:lang w:val="en-US"/>
        </w:rPr>
      </w:pPr>
      <w:r w:rsidRPr="005D7A15">
        <w:rPr>
          <w:sz w:val="24"/>
          <w:szCs w:val="24"/>
          <w:lang w:val="en-US"/>
        </w:rPr>
        <w:t>7.1.</w:t>
      </w:r>
      <w:r w:rsidRPr="005D7A15">
        <w:rPr>
          <w:sz w:val="24"/>
          <w:szCs w:val="24"/>
          <w:lang w:val="en-US"/>
        </w:rPr>
        <w:tab/>
      </w:r>
      <w:proofErr w:type="spellStart"/>
      <w:r w:rsidRPr="005D7A15">
        <w:rPr>
          <w:sz w:val="24"/>
          <w:szCs w:val="24"/>
          <w:lang w:val="en-US"/>
        </w:rPr>
        <w:t>Symmetra</w:t>
      </w:r>
      <w:proofErr w:type="spellEnd"/>
      <w:r w:rsidRPr="005D7A15">
        <w:rPr>
          <w:sz w:val="24"/>
          <w:szCs w:val="24"/>
          <w:lang w:val="en-US"/>
        </w:rPr>
        <w:t xml:space="preserve"> PX 48kVA/48kW model SYCF48KH SN PD0940160039</w:t>
      </w:r>
    </w:p>
    <w:p w:rsidR="002E4235" w:rsidRPr="005D7A15" w:rsidRDefault="002E4235" w:rsidP="002E4235">
      <w:pPr>
        <w:spacing w:line="240" w:lineRule="auto"/>
        <w:rPr>
          <w:sz w:val="24"/>
          <w:szCs w:val="24"/>
          <w:lang w:val="en-US"/>
        </w:rPr>
      </w:pPr>
      <w:r w:rsidRPr="005D7A15">
        <w:rPr>
          <w:sz w:val="24"/>
          <w:szCs w:val="24"/>
          <w:lang w:val="en-US"/>
        </w:rPr>
        <w:t>7.2.</w:t>
      </w:r>
      <w:r w:rsidRPr="005D7A15">
        <w:rPr>
          <w:sz w:val="24"/>
          <w:szCs w:val="24"/>
          <w:lang w:val="en-US"/>
        </w:rPr>
        <w:tab/>
      </w:r>
      <w:proofErr w:type="spellStart"/>
      <w:r w:rsidRPr="005D7A15">
        <w:rPr>
          <w:sz w:val="24"/>
          <w:szCs w:val="24"/>
          <w:lang w:val="en-US"/>
        </w:rPr>
        <w:t>Symmetra</w:t>
      </w:r>
      <w:proofErr w:type="spellEnd"/>
      <w:r w:rsidRPr="005D7A15">
        <w:rPr>
          <w:sz w:val="24"/>
          <w:szCs w:val="24"/>
          <w:lang w:val="en-US"/>
        </w:rPr>
        <w:t xml:space="preserve"> PX 40kVA/40kW model SYCF40KH SN PD0846260074</w:t>
      </w:r>
    </w:p>
    <w:p w:rsidR="002760E6" w:rsidRPr="002E4235" w:rsidRDefault="002760E6" w:rsidP="00A16B28">
      <w:pPr>
        <w:jc w:val="right"/>
        <w:rPr>
          <w:lang w:val="en-US"/>
        </w:rPr>
      </w:pPr>
    </w:p>
    <w:sectPr w:rsidR="002760E6" w:rsidRPr="002E4235" w:rsidSect="006A0000">
      <w:headerReference w:type="default" r:id="rId18"/>
      <w:footerReference w:type="default" r:id="rId19"/>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EA" w:rsidRDefault="003078EA">
      <w:r>
        <w:separator/>
      </w:r>
    </w:p>
  </w:endnote>
  <w:endnote w:type="continuationSeparator" w:id="0">
    <w:p w:rsidR="003078EA" w:rsidRDefault="0030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3078EA" w:rsidRDefault="003078EA">
        <w:pPr>
          <w:pStyle w:val="af1"/>
          <w:jc w:val="right"/>
        </w:pPr>
        <w:r>
          <w:fldChar w:fldCharType="begin"/>
        </w:r>
        <w:r>
          <w:instrText>PAGE   \* MERGEFORMAT</w:instrText>
        </w:r>
        <w:r>
          <w:fldChar w:fldCharType="separate"/>
        </w:r>
        <w:r w:rsidR="00E0482F">
          <w:rPr>
            <w:noProof/>
          </w:rPr>
          <w:t>2</w:t>
        </w:r>
        <w:r>
          <w:fldChar w:fldCharType="end"/>
        </w:r>
      </w:p>
    </w:sdtContent>
  </w:sdt>
  <w:p w:rsidR="003078EA" w:rsidRDefault="003078EA">
    <w:pPr>
      <w:pStyle w:val="af1"/>
    </w:pPr>
  </w:p>
  <w:p w:rsidR="003078EA" w:rsidRDefault="003078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EA" w:rsidRDefault="003078EA">
      <w:r>
        <w:separator/>
      </w:r>
    </w:p>
  </w:footnote>
  <w:footnote w:type="continuationSeparator" w:id="0">
    <w:p w:rsidR="003078EA" w:rsidRDefault="00307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8EA" w:rsidRPr="001E0539" w:rsidRDefault="003078EA" w:rsidP="001E0539">
    <w:pPr>
      <w:tabs>
        <w:tab w:val="left" w:pos="1715"/>
      </w:tabs>
      <w:ind w:firstLine="0"/>
    </w:pPr>
  </w:p>
  <w:p w:rsidR="003078EA" w:rsidRDefault="003078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BC5BA9"/>
    <w:multiLevelType w:val="hybridMultilevel"/>
    <w:tmpl w:val="715C4060"/>
    <w:lvl w:ilvl="0" w:tplc="0F92D006">
      <w:start w:val="1"/>
      <w:numFmt w:val="decimal"/>
      <w:pStyle w:val="a1"/>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3010435E">
      <w:numFmt w:val="bullet"/>
      <w:lvlText w:val="-"/>
      <w:lvlJc w:val="left"/>
      <w:pPr>
        <w:ind w:left="4500" w:hanging="360"/>
      </w:pPr>
      <w:rPr>
        <w:rFonts w:ascii="Times New Roman" w:eastAsia="Times New Roman" w:hAnsi="Times New Roman" w:cs="Times New Roman"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A5904D7"/>
    <w:multiLevelType w:val="hybridMultilevel"/>
    <w:tmpl w:val="FF003E1A"/>
    <w:lvl w:ilvl="0" w:tplc="04190001">
      <w:start w:val="1"/>
      <w:numFmt w:val="upperRoman"/>
      <w:pStyle w:val="a2"/>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1271E4C"/>
    <w:multiLevelType w:val="hybridMultilevel"/>
    <w:tmpl w:val="B44A24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3F23E13"/>
    <w:multiLevelType w:val="hybridMultilevel"/>
    <w:tmpl w:val="E148112E"/>
    <w:lvl w:ilvl="0" w:tplc="0419000F">
      <w:start w:val="1"/>
      <w:numFmt w:val="decimal"/>
      <w:lvlText w:val="%1."/>
      <w:lvlJc w:val="left"/>
      <w:pPr>
        <w:ind w:left="360" w:hanging="360"/>
      </w:p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2">
    <w:nsid w:val="257B0712"/>
    <w:multiLevelType w:val="singleLevel"/>
    <w:tmpl w:val="FEFCAB5A"/>
    <w:lvl w:ilvl="0">
      <w:numFmt w:val="bullet"/>
      <w:pStyle w:val="-"/>
      <w:lvlText w:val="-"/>
      <w:lvlJc w:val="left"/>
      <w:pPr>
        <w:tabs>
          <w:tab w:val="num" w:pos="360"/>
        </w:tabs>
        <w:ind w:left="360" w:hanging="360"/>
      </w:pPr>
    </w:lvl>
  </w:abstractNum>
  <w:abstractNum w:abstractNumId="23">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nsid w:val="30CB0A5C"/>
    <w:multiLevelType w:val="multilevel"/>
    <w:tmpl w:val="04D48F94"/>
    <w:lvl w:ilvl="0">
      <w:start w:val="1"/>
      <w:numFmt w:val="decimal"/>
      <w:lvlText w:val="%1."/>
      <w:lvlJc w:val="left"/>
      <w:pPr>
        <w:ind w:left="1070" w:hanging="360"/>
      </w:pPr>
      <w:rPr>
        <w:b/>
      </w:rPr>
    </w:lvl>
    <w:lvl w:ilvl="1">
      <w:start w:val="1"/>
      <w:numFmt w:val="decimal"/>
      <w:isLgl/>
      <w:lvlText w:val="%1.%2."/>
      <w:lvlJc w:val="left"/>
      <w:pPr>
        <w:ind w:left="1778" w:hanging="360"/>
      </w:pPr>
      <w:rPr>
        <w:b/>
        <w:color w:val="000000"/>
      </w:rPr>
    </w:lvl>
    <w:lvl w:ilvl="2">
      <w:start w:val="1"/>
      <w:numFmt w:val="decimal"/>
      <w:isLgl/>
      <w:lvlText w:val="%1.%2.%3."/>
      <w:lvlJc w:val="left"/>
      <w:pPr>
        <w:ind w:left="1855" w:hanging="720"/>
      </w:pPr>
      <w:rPr>
        <w:color w:val="000000"/>
      </w:rPr>
    </w:lvl>
    <w:lvl w:ilvl="3">
      <w:start w:val="1"/>
      <w:numFmt w:val="decimal"/>
      <w:isLgl/>
      <w:lvlText w:val="%1.%2.%3.%4."/>
      <w:lvlJc w:val="left"/>
      <w:pPr>
        <w:ind w:left="1842" w:hanging="720"/>
      </w:pPr>
      <w:rPr>
        <w:color w:val="000000"/>
      </w:rPr>
    </w:lvl>
    <w:lvl w:ilvl="4">
      <w:start w:val="1"/>
      <w:numFmt w:val="decimal"/>
      <w:isLgl/>
      <w:lvlText w:val="%1.%2.%3.%4.%5."/>
      <w:lvlJc w:val="left"/>
      <w:pPr>
        <w:ind w:left="2267" w:hanging="1080"/>
      </w:pPr>
      <w:rPr>
        <w:color w:val="000000"/>
      </w:rPr>
    </w:lvl>
    <w:lvl w:ilvl="5">
      <w:start w:val="1"/>
      <w:numFmt w:val="decimal"/>
      <w:isLgl/>
      <w:lvlText w:val="%1.%2.%3.%4.%5.%6."/>
      <w:lvlJc w:val="left"/>
      <w:pPr>
        <w:ind w:left="2332" w:hanging="1080"/>
      </w:pPr>
      <w:rPr>
        <w:color w:val="000000"/>
      </w:rPr>
    </w:lvl>
    <w:lvl w:ilvl="6">
      <w:start w:val="1"/>
      <w:numFmt w:val="decimal"/>
      <w:isLgl/>
      <w:lvlText w:val="%1.%2.%3.%4.%5.%6.%7."/>
      <w:lvlJc w:val="left"/>
      <w:pPr>
        <w:ind w:left="2757" w:hanging="1440"/>
      </w:pPr>
      <w:rPr>
        <w:color w:val="000000"/>
      </w:rPr>
    </w:lvl>
    <w:lvl w:ilvl="7">
      <w:start w:val="1"/>
      <w:numFmt w:val="decimal"/>
      <w:isLgl/>
      <w:lvlText w:val="%1.%2.%3.%4.%5.%6.%7.%8."/>
      <w:lvlJc w:val="left"/>
      <w:pPr>
        <w:ind w:left="2822" w:hanging="1440"/>
      </w:pPr>
      <w:rPr>
        <w:color w:val="000000"/>
      </w:rPr>
    </w:lvl>
    <w:lvl w:ilvl="8">
      <w:start w:val="1"/>
      <w:numFmt w:val="decimal"/>
      <w:isLgl/>
      <w:lvlText w:val="%1.%2.%3.%4.%5.%6.%7.%8.%9."/>
      <w:lvlJc w:val="left"/>
      <w:pPr>
        <w:ind w:left="3247" w:hanging="1800"/>
      </w:pPr>
      <w:rPr>
        <w:color w:val="000000"/>
      </w:rPr>
    </w:lvl>
  </w:abstractNum>
  <w:abstractNum w:abstractNumId="3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4325F3"/>
    <w:multiLevelType w:val="hybridMultilevel"/>
    <w:tmpl w:val="9146AD36"/>
    <w:lvl w:ilvl="0" w:tplc="3B20A93E">
      <w:start w:val="1"/>
      <w:numFmt w:val="bullet"/>
      <w:pStyle w:val="a3"/>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56A5FCE"/>
    <w:multiLevelType w:val="multilevel"/>
    <w:tmpl w:val="DF789592"/>
    <w:lvl w:ilvl="0">
      <w:start w:val="1"/>
      <w:numFmt w:val="decimal"/>
      <w:pStyle w:val="a4"/>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BE9254C"/>
    <w:multiLevelType w:val="multilevel"/>
    <w:tmpl w:val="FBA47F1A"/>
    <w:lvl w:ilvl="0">
      <w:start w:val="1"/>
      <w:numFmt w:val="decimal"/>
      <w:lvlText w:val="%1."/>
      <w:lvlJc w:val="left"/>
      <w:pPr>
        <w:ind w:left="1070" w:hanging="360"/>
      </w:pPr>
      <w:rPr>
        <w:b/>
      </w:rPr>
    </w:lvl>
    <w:lvl w:ilvl="1">
      <w:start w:val="1"/>
      <w:numFmt w:val="decimal"/>
      <w:lvlText w:val="11.%2."/>
      <w:lvlJc w:val="left"/>
      <w:pPr>
        <w:ind w:left="1778" w:hanging="360"/>
      </w:pPr>
      <w:rPr>
        <w:b/>
        <w:color w:val="000000"/>
      </w:rPr>
    </w:lvl>
    <w:lvl w:ilvl="2">
      <w:start w:val="1"/>
      <w:numFmt w:val="decimal"/>
      <w:isLgl/>
      <w:lvlText w:val="%1.%2.%3."/>
      <w:lvlJc w:val="left"/>
      <w:pPr>
        <w:ind w:left="1855" w:hanging="720"/>
      </w:pPr>
      <w:rPr>
        <w:color w:val="000000"/>
      </w:rPr>
    </w:lvl>
    <w:lvl w:ilvl="3">
      <w:start w:val="1"/>
      <w:numFmt w:val="decimal"/>
      <w:isLgl/>
      <w:lvlText w:val="%1.%2.%3.%4."/>
      <w:lvlJc w:val="left"/>
      <w:pPr>
        <w:ind w:left="1842" w:hanging="720"/>
      </w:pPr>
      <w:rPr>
        <w:color w:val="000000"/>
      </w:rPr>
    </w:lvl>
    <w:lvl w:ilvl="4">
      <w:start w:val="1"/>
      <w:numFmt w:val="decimal"/>
      <w:isLgl/>
      <w:lvlText w:val="%1.%2.%3.%4.%5."/>
      <w:lvlJc w:val="left"/>
      <w:pPr>
        <w:ind w:left="2267" w:hanging="1080"/>
      </w:pPr>
      <w:rPr>
        <w:color w:val="000000"/>
      </w:rPr>
    </w:lvl>
    <w:lvl w:ilvl="5">
      <w:start w:val="1"/>
      <w:numFmt w:val="decimal"/>
      <w:isLgl/>
      <w:lvlText w:val="%1.%2.%3.%4.%5.%6."/>
      <w:lvlJc w:val="left"/>
      <w:pPr>
        <w:ind w:left="2332" w:hanging="1080"/>
      </w:pPr>
      <w:rPr>
        <w:color w:val="000000"/>
      </w:rPr>
    </w:lvl>
    <w:lvl w:ilvl="6">
      <w:start w:val="1"/>
      <w:numFmt w:val="decimal"/>
      <w:isLgl/>
      <w:lvlText w:val="%1.%2.%3.%4.%5.%6.%7."/>
      <w:lvlJc w:val="left"/>
      <w:pPr>
        <w:ind w:left="2757" w:hanging="1440"/>
      </w:pPr>
      <w:rPr>
        <w:color w:val="000000"/>
      </w:rPr>
    </w:lvl>
    <w:lvl w:ilvl="7">
      <w:start w:val="1"/>
      <w:numFmt w:val="decimal"/>
      <w:isLgl/>
      <w:lvlText w:val="%1.%2.%3.%4.%5.%6.%7.%8."/>
      <w:lvlJc w:val="left"/>
      <w:pPr>
        <w:ind w:left="2822" w:hanging="1440"/>
      </w:pPr>
      <w:rPr>
        <w:color w:val="000000"/>
      </w:rPr>
    </w:lvl>
    <w:lvl w:ilvl="8">
      <w:start w:val="1"/>
      <w:numFmt w:val="decimal"/>
      <w:isLgl/>
      <w:lvlText w:val="%1.%2.%3.%4.%5.%6.%7.%8.%9."/>
      <w:lvlJc w:val="left"/>
      <w:pPr>
        <w:ind w:left="3247" w:hanging="1800"/>
      </w:pPr>
      <w:rPr>
        <w:color w:val="000000"/>
      </w:rPr>
    </w:lvl>
  </w:abstractNum>
  <w:abstractNum w:abstractNumId="38">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5"/>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6"/>
      <w:lvlText w:val="%1.%2.%3.%4"/>
      <w:lvlJc w:val="left"/>
      <w:pPr>
        <w:tabs>
          <w:tab w:val="num" w:pos="1134"/>
        </w:tabs>
        <w:ind w:left="1134" w:hanging="1134"/>
      </w:pPr>
      <w:rPr>
        <w:rFonts w:hint="default"/>
        <w:b w:val="0"/>
        <w:i w:val="0"/>
      </w:rPr>
    </w:lvl>
    <w:lvl w:ilvl="4">
      <w:start w:val="1"/>
      <w:numFmt w:val="lowerLetter"/>
      <w:pStyle w:val="a7"/>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0E34C90"/>
    <w:multiLevelType w:val="hybridMultilevel"/>
    <w:tmpl w:val="F85EC72C"/>
    <w:lvl w:ilvl="0" w:tplc="55949748">
      <w:start w:val="1"/>
      <w:numFmt w:val="decimal"/>
      <w:lvlText w:val="7.%1."/>
      <w:lvlJc w:val="left"/>
      <w:pPr>
        <w:ind w:left="1287" w:hanging="360"/>
      </w:pPr>
      <w:rPr>
        <w:b/>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3437726"/>
    <w:multiLevelType w:val="multilevel"/>
    <w:tmpl w:val="C1D45686"/>
    <w:lvl w:ilvl="0">
      <w:start w:val="1"/>
      <w:numFmt w:val="decimal"/>
      <w:pStyle w:val="a8"/>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9"/>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nsid w:val="60A67FB9"/>
    <w:multiLevelType w:val="hybridMultilevel"/>
    <w:tmpl w:val="E1F64E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4">
    <w:nsid w:val="66E66100"/>
    <w:multiLevelType w:val="hybridMultilevel"/>
    <w:tmpl w:val="DD826740"/>
    <w:lvl w:ilvl="0" w:tplc="AE5CB18C">
      <w:start w:val="1"/>
      <w:numFmt w:val="bullet"/>
      <w:pStyle w:val="aa"/>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5">
    <w:nsid w:val="694B2D3B"/>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A8B009A"/>
    <w:multiLevelType w:val="hybridMultilevel"/>
    <w:tmpl w:val="27E60DC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0"/>
  </w:num>
  <w:num w:numId="2">
    <w:abstractNumId w:val="49"/>
  </w:num>
  <w:num w:numId="3">
    <w:abstractNumId w:val="32"/>
  </w:num>
  <w:num w:numId="4">
    <w:abstractNumId w:val="53"/>
  </w:num>
  <w:num w:numId="5">
    <w:abstractNumId w:val="30"/>
  </w:num>
  <w:num w:numId="6">
    <w:abstractNumId w:val="13"/>
  </w:num>
  <w:num w:numId="7">
    <w:abstractNumId w:val="31"/>
  </w:num>
  <w:num w:numId="8">
    <w:abstractNumId w:val="41"/>
  </w:num>
  <w:num w:numId="9">
    <w:abstractNumId w:val="26"/>
  </w:num>
  <w:num w:numId="10">
    <w:abstractNumId w:val="15"/>
  </w:num>
  <w:num w:numId="11">
    <w:abstractNumId w:val="19"/>
  </w:num>
  <w:num w:numId="12">
    <w:abstractNumId w:val="35"/>
  </w:num>
  <w:num w:numId="13">
    <w:abstractNumId w:val="3"/>
  </w:num>
  <w:num w:numId="14">
    <w:abstractNumId w:val="9"/>
  </w:num>
  <w:num w:numId="15">
    <w:abstractNumId w:val="33"/>
  </w:num>
  <w:num w:numId="16">
    <w:abstractNumId w:val="44"/>
  </w:num>
  <w:num w:numId="17">
    <w:abstractNumId w:val="63"/>
  </w:num>
  <w:num w:numId="18">
    <w:abstractNumId w:val="51"/>
  </w:num>
  <w:num w:numId="19">
    <w:abstractNumId w:val="56"/>
  </w:num>
  <w:num w:numId="20">
    <w:abstractNumId w:val="10"/>
  </w:num>
  <w:num w:numId="21">
    <w:abstractNumId w:val="59"/>
  </w:num>
  <w:num w:numId="22">
    <w:abstractNumId w:val="22"/>
  </w:num>
  <w:num w:numId="23">
    <w:abstractNumId w:val="1"/>
  </w:num>
  <w:num w:numId="24">
    <w:abstractNumId w:val="0"/>
  </w:num>
  <w:num w:numId="25">
    <w:abstractNumId w:val="42"/>
  </w:num>
  <w:num w:numId="26">
    <w:abstractNumId w:val="2"/>
  </w:num>
  <w:num w:numId="27">
    <w:abstractNumId w:val="12"/>
  </w:num>
  <w:num w:numId="28">
    <w:abstractNumId w:val="58"/>
  </w:num>
  <w:num w:numId="29">
    <w:abstractNumId w:val="11"/>
  </w:num>
  <w:num w:numId="30">
    <w:abstractNumId w:val="48"/>
  </w:num>
  <w:num w:numId="31">
    <w:abstractNumId w:val="54"/>
  </w:num>
  <w:num w:numId="32">
    <w:abstractNumId w:val="23"/>
  </w:num>
  <w:num w:numId="33">
    <w:abstractNumId w:val="24"/>
  </w:num>
  <w:num w:numId="34">
    <w:abstractNumId w:val="28"/>
  </w:num>
  <w:num w:numId="35">
    <w:abstractNumId w:val="43"/>
  </w:num>
  <w:num w:numId="36">
    <w:abstractNumId w:val="14"/>
  </w:num>
  <w:num w:numId="37">
    <w:abstractNumId w:val="46"/>
  </w:num>
  <w:num w:numId="38">
    <w:abstractNumId w:val="57"/>
  </w:num>
  <w:num w:numId="39">
    <w:abstractNumId w:val="62"/>
  </w:num>
  <w:num w:numId="40">
    <w:abstractNumId w:val="8"/>
  </w:num>
  <w:num w:numId="41">
    <w:abstractNumId w:val="17"/>
  </w:num>
  <w:num w:numId="42">
    <w:abstractNumId w:val="47"/>
  </w:num>
  <w:num w:numId="43">
    <w:abstractNumId w:val="18"/>
  </w:num>
  <w:num w:numId="44">
    <w:abstractNumId w:val="34"/>
  </w:num>
  <w:num w:numId="45">
    <w:abstractNumId w:val="39"/>
  </w:num>
  <w:num w:numId="46">
    <w:abstractNumId w:val="25"/>
  </w:num>
  <w:num w:numId="47">
    <w:abstractNumId w:val="52"/>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38"/>
  </w:num>
  <w:num w:numId="50">
    <w:abstractNumId w:val="60"/>
  </w:num>
  <w:num w:numId="51">
    <w:abstractNumId w:val="55"/>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16"/>
  </w:num>
  <w:num w:numId="59">
    <w:abstractNumId w:val="50"/>
  </w:num>
  <w:num w:numId="60">
    <w:abstractNumId w:val="61"/>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07F4F"/>
    <w:rsid w:val="000100D4"/>
    <w:rsid w:val="000111C1"/>
    <w:rsid w:val="00011D57"/>
    <w:rsid w:val="00013395"/>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5A4"/>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0E6"/>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235"/>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8EA"/>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4D5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D9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000"/>
    <w:rsid w:val="006A16B7"/>
    <w:rsid w:val="006A1B7D"/>
    <w:rsid w:val="006A1F25"/>
    <w:rsid w:val="006A21AF"/>
    <w:rsid w:val="006A27E4"/>
    <w:rsid w:val="006A2A7D"/>
    <w:rsid w:val="006A2D36"/>
    <w:rsid w:val="006A44BC"/>
    <w:rsid w:val="006A5BC8"/>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3CD9"/>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41F"/>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A7A"/>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13F"/>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6B28"/>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3AF7"/>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0CF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726"/>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B55"/>
    <w:rsid w:val="00E00C65"/>
    <w:rsid w:val="00E01CA8"/>
    <w:rsid w:val="00E02527"/>
    <w:rsid w:val="00E02E13"/>
    <w:rsid w:val="00E03060"/>
    <w:rsid w:val="00E03D2A"/>
    <w:rsid w:val="00E044C1"/>
    <w:rsid w:val="00E044ED"/>
    <w:rsid w:val="00E04575"/>
    <w:rsid w:val="00E0482F"/>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6A21AF"/>
    <w:pPr>
      <w:spacing w:line="360" w:lineRule="auto"/>
      <w:ind w:firstLine="567"/>
      <w:jc w:val="both"/>
    </w:pPr>
    <w:rPr>
      <w:snapToGrid w:val="0"/>
      <w:sz w:val="28"/>
    </w:rPr>
  </w:style>
  <w:style w:type="paragraph" w:styleId="1">
    <w:name w:val="heading 1"/>
    <w:aliases w:val="H1,H11,H12,1,Document Header1"/>
    <w:basedOn w:val="ab"/>
    <w:next w:val="ab"/>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b"/>
    <w:next w:val="ab"/>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b"/>
    <w:next w:val="ab"/>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b"/>
    <w:next w:val="ab"/>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b"/>
    <w:next w:val="ab"/>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b"/>
    <w:next w:val="ab"/>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b"/>
    <w:next w:val="ab"/>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b"/>
    <w:next w:val="ab"/>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b"/>
    <w:next w:val="ab"/>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af0"/>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1">
    <w:name w:val="footer"/>
    <w:basedOn w:val="ab"/>
    <w:link w:val="af2"/>
    <w:uiPriority w:val="99"/>
    <w:rsid w:val="007A126A"/>
    <w:pPr>
      <w:tabs>
        <w:tab w:val="center" w:pos="4253"/>
        <w:tab w:val="right" w:pos="9356"/>
      </w:tabs>
      <w:spacing w:line="240" w:lineRule="auto"/>
      <w:ind w:firstLine="0"/>
    </w:pPr>
    <w:rPr>
      <w:sz w:val="20"/>
    </w:rPr>
  </w:style>
  <w:style w:type="character" w:styleId="af3">
    <w:name w:val="Hyperlink"/>
    <w:basedOn w:val="ac"/>
    <w:uiPriority w:val="99"/>
    <w:rsid w:val="007A126A"/>
    <w:rPr>
      <w:color w:val="0000FF"/>
      <w:u w:val="single"/>
    </w:rPr>
  </w:style>
  <w:style w:type="character" w:styleId="af4">
    <w:name w:val="footnote reference"/>
    <w:basedOn w:val="ac"/>
    <w:rsid w:val="007A126A"/>
    <w:rPr>
      <w:vertAlign w:val="superscript"/>
    </w:rPr>
  </w:style>
  <w:style w:type="character" w:styleId="af5">
    <w:name w:val="page number"/>
    <w:basedOn w:val="ac"/>
    <w:rsid w:val="007A126A"/>
    <w:rPr>
      <w:rFonts w:ascii="Times New Roman" w:hAnsi="Times New Roman"/>
      <w:sz w:val="20"/>
    </w:rPr>
  </w:style>
  <w:style w:type="paragraph" w:styleId="13">
    <w:name w:val="toc 1"/>
    <w:basedOn w:val="ab"/>
    <w:next w:val="ab"/>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b"/>
    <w:next w:val="ab"/>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b"/>
    <w:next w:val="ab"/>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b"/>
    <w:next w:val="ab"/>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6">
    <w:name w:val="FollowedHyperlink"/>
    <w:basedOn w:val="ac"/>
    <w:uiPriority w:val="99"/>
    <w:rsid w:val="007A126A"/>
    <w:rPr>
      <w:color w:val="800080"/>
      <w:u w:val="single"/>
    </w:rPr>
  </w:style>
  <w:style w:type="paragraph" w:styleId="af7">
    <w:name w:val="Document Map"/>
    <w:basedOn w:val="ab"/>
    <w:link w:val="af8"/>
    <w:uiPriority w:val="99"/>
    <w:rsid w:val="007A126A"/>
    <w:pPr>
      <w:shd w:val="clear" w:color="auto" w:fill="000080"/>
    </w:pPr>
    <w:rPr>
      <w:rFonts w:ascii="Tahoma" w:hAnsi="Tahoma"/>
      <w:sz w:val="20"/>
    </w:rPr>
  </w:style>
  <w:style w:type="paragraph" w:customStyle="1" w:styleId="af9">
    <w:name w:val="Таблица шапка"/>
    <w:basedOn w:val="ab"/>
    <w:rsid w:val="007A126A"/>
    <w:pPr>
      <w:keepNext/>
      <w:spacing w:before="40" w:after="40" w:line="240" w:lineRule="auto"/>
      <w:ind w:left="57" w:right="57" w:firstLine="0"/>
      <w:jc w:val="left"/>
    </w:pPr>
    <w:rPr>
      <w:sz w:val="22"/>
    </w:rPr>
  </w:style>
  <w:style w:type="paragraph" w:styleId="afa">
    <w:name w:val="footnote text"/>
    <w:basedOn w:val="ab"/>
    <w:link w:val="afb"/>
    <w:rsid w:val="007A126A"/>
    <w:pPr>
      <w:spacing w:line="240" w:lineRule="auto"/>
    </w:pPr>
    <w:rPr>
      <w:sz w:val="20"/>
    </w:rPr>
  </w:style>
  <w:style w:type="paragraph" w:customStyle="1" w:styleId="afc">
    <w:name w:val="Таблица текст"/>
    <w:basedOn w:val="ab"/>
    <w:rsid w:val="007A126A"/>
    <w:pPr>
      <w:spacing w:before="40" w:after="40" w:line="240" w:lineRule="auto"/>
      <w:ind w:left="57" w:right="57" w:firstLine="0"/>
      <w:jc w:val="left"/>
    </w:pPr>
    <w:rPr>
      <w:sz w:val="24"/>
    </w:rPr>
  </w:style>
  <w:style w:type="paragraph" w:styleId="afd">
    <w:name w:val="caption"/>
    <w:basedOn w:val="ab"/>
    <w:next w:val="ab"/>
    <w:uiPriority w:val="35"/>
    <w:qFormat/>
    <w:rsid w:val="007A126A"/>
    <w:pPr>
      <w:pageBreakBefore/>
      <w:suppressAutoHyphens/>
      <w:spacing w:before="120" w:after="120" w:line="240" w:lineRule="auto"/>
      <w:ind w:firstLine="0"/>
    </w:pPr>
    <w:rPr>
      <w:bCs/>
      <w:i/>
      <w:sz w:val="24"/>
    </w:rPr>
  </w:style>
  <w:style w:type="paragraph" w:styleId="52">
    <w:name w:val="toc 5"/>
    <w:basedOn w:val="ab"/>
    <w:next w:val="ab"/>
    <w:autoRedefine/>
    <w:uiPriority w:val="39"/>
    <w:rsid w:val="007A126A"/>
    <w:pPr>
      <w:ind w:left="1120"/>
      <w:jc w:val="left"/>
    </w:pPr>
    <w:rPr>
      <w:sz w:val="18"/>
      <w:szCs w:val="18"/>
    </w:rPr>
  </w:style>
  <w:style w:type="paragraph" w:styleId="62">
    <w:name w:val="toc 6"/>
    <w:basedOn w:val="ab"/>
    <w:next w:val="ab"/>
    <w:autoRedefine/>
    <w:uiPriority w:val="39"/>
    <w:rsid w:val="007A126A"/>
    <w:pPr>
      <w:ind w:left="1400"/>
      <w:jc w:val="left"/>
    </w:pPr>
    <w:rPr>
      <w:sz w:val="18"/>
      <w:szCs w:val="18"/>
    </w:rPr>
  </w:style>
  <w:style w:type="paragraph" w:styleId="72">
    <w:name w:val="toc 7"/>
    <w:basedOn w:val="ab"/>
    <w:next w:val="ab"/>
    <w:autoRedefine/>
    <w:uiPriority w:val="39"/>
    <w:rsid w:val="007A126A"/>
    <w:pPr>
      <w:ind w:left="1680"/>
      <w:jc w:val="left"/>
    </w:pPr>
    <w:rPr>
      <w:sz w:val="18"/>
      <w:szCs w:val="18"/>
    </w:rPr>
  </w:style>
  <w:style w:type="paragraph" w:styleId="82">
    <w:name w:val="toc 8"/>
    <w:basedOn w:val="ab"/>
    <w:next w:val="ab"/>
    <w:autoRedefine/>
    <w:uiPriority w:val="39"/>
    <w:rsid w:val="007A126A"/>
    <w:pPr>
      <w:ind w:left="1960"/>
      <w:jc w:val="left"/>
    </w:pPr>
    <w:rPr>
      <w:sz w:val="18"/>
      <w:szCs w:val="18"/>
    </w:rPr>
  </w:style>
  <w:style w:type="paragraph" w:styleId="92">
    <w:name w:val="toc 9"/>
    <w:basedOn w:val="ab"/>
    <w:next w:val="ab"/>
    <w:autoRedefine/>
    <w:uiPriority w:val="39"/>
    <w:rsid w:val="007A126A"/>
    <w:pPr>
      <w:ind w:left="2240"/>
      <w:jc w:val="left"/>
    </w:pPr>
    <w:rPr>
      <w:sz w:val="18"/>
      <w:szCs w:val="18"/>
    </w:rPr>
  </w:style>
  <w:style w:type="paragraph" w:customStyle="1" w:styleId="afe">
    <w:name w:val="Служебный"/>
    <w:basedOn w:val="aff"/>
    <w:rsid w:val="007A126A"/>
  </w:style>
  <w:style w:type="paragraph" w:customStyle="1" w:styleId="aff">
    <w:name w:val="Главы"/>
    <w:basedOn w:val="a2"/>
    <w:next w:val="ab"/>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2">
    <w:name w:val="Структура"/>
    <w:basedOn w:val="ab"/>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b"/>
    <w:semiHidden/>
    <w:rsid w:val="007A126A"/>
    <w:pPr>
      <w:numPr>
        <w:numId w:val="3"/>
      </w:numPr>
    </w:pPr>
  </w:style>
  <w:style w:type="paragraph" w:customStyle="1" w:styleId="a5">
    <w:name w:val="Пункт"/>
    <w:basedOn w:val="ab"/>
    <w:link w:val="14"/>
    <w:rsid w:val="007A126A"/>
    <w:pPr>
      <w:numPr>
        <w:ilvl w:val="2"/>
        <w:numId w:val="8"/>
      </w:numPr>
    </w:pPr>
  </w:style>
  <w:style w:type="character" w:customStyle="1" w:styleId="aff0">
    <w:name w:val="Пункт Знак"/>
    <w:basedOn w:val="ac"/>
    <w:rsid w:val="007A126A"/>
    <w:rPr>
      <w:sz w:val="28"/>
      <w:lang w:val="ru-RU" w:eastAsia="ru-RU" w:bidi="ar-SA"/>
    </w:rPr>
  </w:style>
  <w:style w:type="paragraph" w:customStyle="1" w:styleId="a6">
    <w:name w:val="Подпункт"/>
    <w:basedOn w:val="a5"/>
    <w:link w:val="15"/>
    <w:rsid w:val="007A126A"/>
    <w:pPr>
      <w:numPr>
        <w:ilvl w:val="3"/>
      </w:numPr>
    </w:pPr>
  </w:style>
  <w:style w:type="character" w:customStyle="1" w:styleId="aff1">
    <w:name w:val="Подпункт Знак"/>
    <w:basedOn w:val="aff0"/>
    <w:rsid w:val="007A126A"/>
    <w:rPr>
      <w:sz w:val="28"/>
      <w:lang w:val="ru-RU" w:eastAsia="ru-RU" w:bidi="ar-SA"/>
    </w:rPr>
  </w:style>
  <w:style w:type="character" w:customStyle="1" w:styleId="aff2">
    <w:name w:val="комментарий"/>
    <w:basedOn w:val="ac"/>
    <w:rsid w:val="007A126A"/>
    <w:rPr>
      <w:b/>
      <w:i/>
      <w:shd w:val="clear" w:color="auto" w:fill="FFFF99"/>
    </w:rPr>
  </w:style>
  <w:style w:type="paragraph" w:customStyle="1" w:styleId="23">
    <w:name w:val="Пункт2"/>
    <w:basedOn w:val="a5"/>
    <w:rsid w:val="007A126A"/>
    <w:pPr>
      <w:keepNext/>
      <w:suppressAutoHyphens/>
      <w:spacing w:before="240" w:after="120" w:line="240" w:lineRule="auto"/>
      <w:jc w:val="left"/>
      <w:outlineLvl w:val="2"/>
    </w:pPr>
    <w:rPr>
      <w:b/>
    </w:rPr>
  </w:style>
  <w:style w:type="paragraph" w:customStyle="1" w:styleId="a7">
    <w:name w:val="Подподпункт"/>
    <w:basedOn w:val="a6"/>
    <w:link w:val="aff3"/>
    <w:rsid w:val="007A126A"/>
    <w:pPr>
      <w:numPr>
        <w:ilvl w:val="4"/>
      </w:numPr>
    </w:pPr>
  </w:style>
  <w:style w:type="paragraph" w:styleId="a4">
    <w:name w:val="List Number"/>
    <w:basedOn w:val="ab"/>
    <w:rsid w:val="007A126A"/>
    <w:pPr>
      <w:numPr>
        <w:numId w:val="12"/>
      </w:numPr>
      <w:autoSpaceDE w:val="0"/>
      <w:autoSpaceDN w:val="0"/>
      <w:spacing w:before="60"/>
    </w:pPr>
    <w:rPr>
      <w:snapToGrid/>
      <w:szCs w:val="24"/>
    </w:rPr>
  </w:style>
  <w:style w:type="paragraph" w:customStyle="1" w:styleId="aff4">
    <w:name w:val="Текст таблицы"/>
    <w:basedOn w:val="ab"/>
    <w:semiHidden/>
    <w:rsid w:val="007A126A"/>
    <w:pPr>
      <w:spacing w:before="40" w:after="40" w:line="240" w:lineRule="auto"/>
      <w:ind w:left="57" w:right="57" w:firstLine="0"/>
      <w:jc w:val="left"/>
    </w:pPr>
    <w:rPr>
      <w:snapToGrid/>
      <w:sz w:val="24"/>
      <w:szCs w:val="24"/>
    </w:rPr>
  </w:style>
  <w:style w:type="paragraph" w:customStyle="1" w:styleId="aff5">
    <w:name w:val="Пункт б/н"/>
    <w:basedOn w:val="ab"/>
    <w:rsid w:val="007A126A"/>
    <w:pPr>
      <w:tabs>
        <w:tab w:val="left" w:pos="1134"/>
      </w:tabs>
      <w:ind w:left="1134" w:firstLine="0"/>
    </w:pPr>
  </w:style>
  <w:style w:type="paragraph" w:styleId="a">
    <w:name w:val="List Bullet"/>
    <w:basedOn w:val="ab"/>
    <w:autoRedefine/>
    <w:rsid w:val="007A126A"/>
    <w:pPr>
      <w:numPr>
        <w:numId w:val="13"/>
      </w:numPr>
    </w:pPr>
  </w:style>
  <w:style w:type="paragraph" w:styleId="aff6">
    <w:name w:val="Balloon Text"/>
    <w:basedOn w:val="ab"/>
    <w:link w:val="aff7"/>
    <w:uiPriority w:val="99"/>
    <w:rsid w:val="007A126A"/>
    <w:rPr>
      <w:rFonts w:ascii="Tahoma" w:hAnsi="Tahoma" w:cs="Tahoma"/>
      <w:sz w:val="16"/>
      <w:szCs w:val="16"/>
    </w:rPr>
  </w:style>
  <w:style w:type="paragraph" w:styleId="aff8">
    <w:name w:val="Block Text"/>
    <w:basedOn w:val="ab"/>
    <w:rsid w:val="00E55A8E"/>
    <w:pPr>
      <w:spacing w:line="240" w:lineRule="auto"/>
      <w:ind w:left="-567" w:right="-766" w:firstLine="851"/>
    </w:pPr>
    <w:rPr>
      <w:snapToGrid/>
      <w:sz w:val="24"/>
    </w:rPr>
  </w:style>
  <w:style w:type="paragraph" w:styleId="aff9">
    <w:name w:val="annotation text"/>
    <w:basedOn w:val="ab"/>
    <w:link w:val="affa"/>
    <w:rsid w:val="007A126A"/>
    <w:rPr>
      <w:snapToGrid/>
      <w:sz w:val="20"/>
    </w:rPr>
  </w:style>
  <w:style w:type="paragraph" w:styleId="affb">
    <w:name w:val="annotation subject"/>
    <w:basedOn w:val="aff9"/>
    <w:next w:val="aff9"/>
    <w:link w:val="affc"/>
    <w:uiPriority w:val="99"/>
    <w:rsid w:val="007A126A"/>
    <w:rPr>
      <w:b/>
      <w:bCs/>
    </w:rPr>
  </w:style>
  <w:style w:type="paragraph" w:styleId="affd">
    <w:name w:val="Subtitle"/>
    <w:basedOn w:val="ab"/>
    <w:link w:val="affe"/>
    <w:qFormat/>
    <w:rsid w:val="00E55A8E"/>
    <w:pPr>
      <w:spacing w:line="240" w:lineRule="auto"/>
      <w:ind w:firstLine="0"/>
      <w:jc w:val="center"/>
    </w:pPr>
    <w:rPr>
      <w:b/>
      <w:snapToGrid/>
    </w:rPr>
  </w:style>
  <w:style w:type="paragraph" w:styleId="afff">
    <w:name w:val="Body Text Indent"/>
    <w:basedOn w:val="ab"/>
    <w:link w:val="afff0"/>
    <w:rsid w:val="00E55A8E"/>
    <w:pPr>
      <w:spacing w:line="240" w:lineRule="auto"/>
      <w:ind w:firstLine="720"/>
    </w:pPr>
    <w:rPr>
      <w:snapToGrid/>
      <w:color w:val="000000"/>
      <w:sz w:val="20"/>
    </w:rPr>
  </w:style>
  <w:style w:type="paragraph" w:styleId="afff1">
    <w:name w:val="Body Text"/>
    <w:basedOn w:val="ab"/>
    <w:link w:val="afff2"/>
    <w:rsid w:val="00E55A8E"/>
    <w:pPr>
      <w:spacing w:line="240" w:lineRule="auto"/>
      <w:ind w:firstLine="0"/>
    </w:pPr>
    <w:rPr>
      <w:snapToGrid/>
      <w:sz w:val="24"/>
      <w:szCs w:val="24"/>
    </w:rPr>
  </w:style>
  <w:style w:type="paragraph" w:styleId="24">
    <w:name w:val="Body Text Indent 2"/>
    <w:basedOn w:val="ab"/>
    <w:link w:val="25"/>
    <w:rsid w:val="00E55A8E"/>
    <w:pPr>
      <w:spacing w:line="240" w:lineRule="auto"/>
      <w:ind w:left="-540" w:firstLine="0"/>
    </w:pPr>
    <w:rPr>
      <w:snapToGrid/>
      <w:sz w:val="20"/>
      <w:szCs w:val="24"/>
    </w:rPr>
  </w:style>
  <w:style w:type="paragraph" w:styleId="afff3">
    <w:name w:val="Plain Text"/>
    <w:basedOn w:val="ab"/>
    <w:link w:val="afff4"/>
    <w:uiPriority w:val="99"/>
    <w:rsid w:val="00E55A8E"/>
    <w:pPr>
      <w:spacing w:line="240" w:lineRule="auto"/>
      <w:ind w:firstLine="0"/>
      <w:jc w:val="left"/>
    </w:pPr>
    <w:rPr>
      <w:rFonts w:ascii="Courier New" w:hAnsi="Courier New"/>
      <w:snapToGrid/>
      <w:sz w:val="20"/>
    </w:rPr>
  </w:style>
  <w:style w:type="table" w:styleId="afff5">
    <w:name w:val="Table Grid"/>
    <w:basedOn w:val="ad"/>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d"/>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b"/>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f"/>
    <w:rsid w:val="00BE44BE"/>
    <w:pPr>
      <w:numPr>
        <w:numId w:val="22"/>
      </w:numPr>
      <w:tabs>
        <w:tab w:val="num" w:pos="284"/>
      </w:tabs>
      <w:autoSpaceDE w:val="0"/>
      <w:autoSpaceDN w:val="0"/>
      <w:ind w:left="284" w:hanging="284"/>
    </w:pPr>
    <w:rPr>
      <w:color w:val="auto"/>
      <w:sz w:val="24"/>
    </w:rPr>
  </w:style>
  <w:style w:type="paragraph" w:styleId="26">
    <w:name w:val="Body Text 2"/>
    <w:basedOn w:val="ab"/>
    <w:link w:val="27"/>
    <w:uiPriority w:val="99"/>
    <w:rsid w:val="004F766D"/>
    <w:pPr>
      <w:spacing w:after="120" w:line="480" w:lineRule="auto"/>
    </w:pPr>
  </w:style>
  <w:style w:type="paragraph" w:styleId="afff6">
    <w:name w:val="Title"/>
    <w:basedOn w:val="ab"/>
    <w:link w:val="afff7"/>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b"/>
    <w:rsid w:val="0080651C"/>
    <w:pPr>
      <w:spacing w:line="360" w:lineRule="atLeast"/>
      <w:ind w:firstLine="709"/>
    </w:pPr>
    <w:rPr>
      <w:snapToGrid/>
      <w:sz w:val="24"/>
    </w:rPr>
  </w:style>
  <w:style w:type="paragraph" w:customStyle="1" w:styleId="18">
    <w:name w:val="Норма 1"/>
    <w:basedOn w:val="ab"/>
    <w:rsid w:val="001C4811"/>
    <w:pPr>
      <w:spacing w:line="240" w:lineRule="auto"/>
    </w:pPr>
    <w:rPr>
      <w:snapToGrid/>
      <w:sz w:val="24"/>
    </w:rPr>
  </w:style>
  <w:style w:type="paragraph" w:customStyle="1" w:styleId="afff8">
    <w:name w:val="Раздел Уст"/>
    <w:basedOn w:val="ab"/>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b"/>
    <w:rsid w:val="001C4811"/>
    <w:pPr>
      <w:spacing w:line="240" w:lineRule="auto"/>
      <w:ind w:firstLine="0"/>
      <w:jc w:val="left"/>
    </w:pPr>
    <w:rPr>
      <w:rFonts w:ascii="Arial" w:hAnsi="Arial"/>
      <w:snapToGrid/>
      <w:sz w:val="24"/>
    </w:rPr>
  </w:style>
  <w:style w:type="paragraph" w:customStyle="1" w:styleId="afff9">
    <w:name w:val="Знак Знак Знак Знак Знак Знак Знак"/>
    <w:basedOn w:val="ab"/>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a">
    <w:name w:val="Знак Знак Знак Знак Знак Знак Знак"/>
    <w:basedOn w:val="ab"/>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c"/>
    <w:link w:val="a5"/>
    <w:rsid w:val="0066293F"/>
    <w:rPr>
      <w:snapToGrid w:val="0"/>
      <w:sz w:val="28"/>
    </w:rPr>
  </w:style>
  <w:style w:type="paragraph" w:customStyle="1" w:styleId="140">
    <w:name w:val="Стиль14"/>
    <w:basedOn w:val="ab"/>
    <w:link w:val="141"/>
    <w:rsid w:val="00183B79"/>
    <w:pPr>
      <w:spacing w:line="264" w:lineRule="auto"/>
      <w:ind w:firstLine="720"/>
    </w:pPr>
    <w:rPr>
      <w:snapToGrid/>
    </w:rPr>
  </w:style>
  <w:style w:type="character" w:customStyle="1" w:styleId="141">
    <w:name w:val="Стиль14 Знак"/>
    <w:basedOn w:val="ac"/>
    <w:link w:val="140"/>
    <w:rsid w:val="00183B79"/>
    <w:rPr>
      <w:sz w:val="28"/>
      <w:lang w:val="ru-RU" w:eastAsia="ru-RU" w:bidi="ar-SA"/>
    </w:rPr>
  </w:style>
  <w:style w:type="character" w:customStyle="1" w:styleId="aff3">
    <w:name w:val="Подподпункт Знак"/>
    <w:basedOn w:val="ac"/>
    <w:link w:val="a7"/>
    <w:rsid w:val="0087129D"/>
    <w:rPr>
      <w:snapToGrid w:val="0"/>
      <w:sz w:val="28"/>
    </w:rPr>
  </w:style>
  <w:style w:type="character" w:customStyle="1" w:styleId="15">
    <w:name w:val="Подпункт Знак1"/>
    <w:basedOn w:val="ac"/>
    <w:link w:val="a6"/>
    <w:rsid w:val="00FA4B8D"/>
    <w:rPr>
      <w:snapToGrid w:val="0"/>
      <w:sz w:val="28"/>
    </w:rPr>
  </w:style>
  <w:style w:type="character" w:customStyle="1" w:styleId="affe">
    <w:name w:val="Подзаголовок Знак"/>
    <w:basedOn w:val="ac"/>
    <w:link w:val="affd"/>
    <w:locked/>
    <w:rsid w:val="00117194"/>
    <w:rPr>
      <w:b/>
      <w:sz w:val="28"/>
      <w:lang w:val="ru-RU" w:eastAsia="ru-RU" w:bidi="ar-SA"/>
    </w:rPr>
  </w:style>
  <w:style w:type="paragraph" w:styleId="afffb">
    <w:name w:val="List Paragraph"/>
    <w:basedOn w:val="ab"/>
    <w:link w:val="afffc"/>
    <w:uiPriority w:val="34"/>
    <w:qFormat/>
    <w:rsid w:val="003D2030"/>
    <w:pPr>
      <w:spacing w:line="240" w:lineRule="auto"/>
      <w:ind w:left="708" w:firstLine="0"/>
      <w:jc w:val="left"/>
    </w:pPr>
    <w:rPr>
      <w:snapToGrid/>
      <w:sz w:val="24"/>
      <w:szCs w:val="24"/>
    </w:rPr>
  </w:style>
  <w:style w:type="paragraph" w:styleId="34">
    <w:name w:val="Body Text 3"/>
    <w:basedOn w:val="ab"/>
    <w:link w:val="35"/>
    <w:uiPriority w:val="99"/>
    <w:rsid w:val="003D2030"/>
    <w:pPr>
      <w:spacing w:after="120" w:line="240" w:lineRule="auto"/>
      <w:ind w:firstLine="0"/>
      <w:jc w:val="left"/>
    </w:pPr>
    <w:rPr>
      <w:snapToGrid/>
      <w:sz w:val="16"/>
      <w:szCs w:val="16"/>
    </w:rPr>
  </w:style>
  <w:style w:type="paragraph" w:styleId="36">
    <w:name w:val="Body Text Indent 3"/>
    <w:basedOn w:val="ab"/>
    <w:link w:val="37"/>
    <w:rsid w:val="006548BA"/>
    <w:pPr>
      <w:spacing w:after="120"/>
      <w:ind w:left="283"/>
    </w:pPr>
    <w:rPr>
      <w:sz w:val="16"/>
      <w:szCs w:val="16"/>
    </w:rPr>
  </w:style>
  <w:style w:type="paragraph" w:customStyle="1" w:styleId="19">
    <w:name w:val="Знак1"/>
    <w:basedOn w:val="ab"/>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d">
    <w:name w:val="Знак Знак"/>
    <w:basedOn w:val="ac"/>
    <w:locked/>
    <w:rsid w:val="00C84FA9"/>
    <w:rPr>
      <w:b/>
      <w:sz w:val="28"/>
      <w:lang w:val="ru-RU" w:eastAsia="ru-RU" w:bidi="ar-SA"/>
    </w:rPr>
  </w:style>
  <w:style w:type="character" w:customStyle="1" w:styleId="1c">
    <w:name w:val="Знак Знак1"/>
    <w:basedOn w:val="ac"/>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c"/>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c"/>
    <w:link w:val="21"/>
    <w:uiPriority w:val="9"/>
    <w:rsid w:val="0015216F"/>
    <w:rPr>
      <w:b/>
      <w:snapToGrid w:val="0"/>
      <w:sz w:val="32"/>
    </w:rPr>
  </w:style>
  <w:style w:type="character" w:customStyle="1" w:styleId="32">
    <w:name w:val="Заголовок 3 Знак"/>
    <w:basedOn w:val="ac"/>
    <w:link w:val="30"/>
    <w:uiPriority w:val="9"/>
    <w:rsid w:val="0015216F"/>
    <w:rPr>
      <w:b/>
      <w:snapToGrid w:val="0"/>
      <w:sz w:val="28"/>
    </w:rPr>
  </w:style>
  <w:style w:type="character" w:customStyle="1" w:styleId="42">
    <w:name w:val="Заголовок 4 Знак"/>
    <w:aliases w:val="Заголовок 4 Знак Знак Знак Знак"/>
    <w:basedOn w:val="ac"/>
    <w:link w:val="40"/>
    <w:uiPriority w:val="9"/>
    <w:rsid w:val="0015216F"/>
    <w:rPr>
      <w:b/>
      <w:i/>
      <w:snapToGrid w:val="0"/>
      <w:sz w:val="28"/>
    </w:rPr>
  </w:style>
  <w:style w:type="character" w:customStyle="1" w:styleId="50">
    <w:name w:val="Заголовок 5 Знак"/>
    <w:basedOn w:val="ac"/>
    <w:link w:val="5"/>
    <w:uiPriority w:val="9"/>
    <w:rsid w:val="0015216F"/>
    <w:rPr>
      <w:b/>
      <w:snapToGrid w:val="0"/>
      <w:sz w:val="26"/>
    </w:rPr>
  </w:style>
  <w:style w:type="character" w:customStyle="1" w:styleId="60">
    <w:name w:val="Заголовок 6 Знак"/>
    <w:basedOn w:val="ac"/>
    <w:link w:val="6"/>
    <w:uiPriority w:val="9"/>
    <w:rsid w:val="0015216F"/>
    <w:rPr>
      <w:b/>
      <w:snapToGrid w:val="0"/>
      <w:sz w:val="22"/>
    </w:rPr>
  </w:style>
  <w:style w:type="character" w:customStyle="1" w:styleId="70">
    <w:name w:val="Заголовок 7 Знак"/>
    <w:basedOn w:val="ac"/>
    <w:link w:val="7"/>
    <w:uiPriority w:val="9"/>
    <w:rsid w:val="0015216F"/>
    <w:rPr>
      <w:snapToGrid w:val="0"/>
      <w:sz w:val="26"/>
    </w:rPr>
  </w:style>
  <w:style w:type="character" w:customStyle="1" w:styleId="80">
    <w:name w:val="Заголовок 8 Знак"/>
    <w:basedOn w:val="ac"/>
    <w:link w:val="8"/>
    <w:uiPriority w:val="9"/>
    <w:rsid w:val="0015216F"/>
    <w:rPr>
      <w:i/>
      <w:snapToGrid w:val="0"/>
      <w:sz w:val="26"/>
    </w:rPr>
  </w:style>
  <w:style w:type="character" w:customStyle="1" w:styleId="90">
    <w:name w:val="Заголовок 9 Знак"/>
    <w:basedOn w:val="ac"/>
    <w:link w:val="9"/>
    <w:uiPriority w:val="9"/>
    <w:rsid w:val="0015216F"/>
    <w:rPr>
      <w:rFonts w:ascii="Arial" w:hAnsi="Arial"/>
      <w:snapToGrid w:val="0"/>
      <w:sz w:val="22"/>
    </w:rPr>
  </w:style>
  <w:style w:type="paragraph" w:customStyle="1" w:styleId="afffe">
    <w:name w:val="Краткий обратный адрес"/>
    <w:basedOn w:val="ab"/>
    <w:rsid w:val="0015216F"/>
    <w:pPr>
      <w:spacing w:line="240" w:lineRule="auto"/>
      <w:ind w:firstLine="0"/>
      <w:jc w:val="left"/>
    </w:pPr>
    <w:rPr>
      <w:snapToGrid/>
      <w:sz w:val="24"/>
    </w:rPr>
  </w:style>
  <w:style w:type="character" w:customStyle="1" w:styleId="aff7">
    <w:name w:val="Текст выноски Знак"/>
    <w:basedOn w:val="ac"/>
    <w:link w:val="aff6"/>
    <w:uiPriority w:val="99"/>
    <w:rsid w:val="0015216F"/>
    <w:rPr>
      <w:rFonts w:ascii="Tahoma" w:hAnsi="Tahoma" w:cs="Tahoma"/>
      <w:snapToGrid w:val="0"/>
      <w:sz w:val="16"/>
      <w:szCs w:val="16"/>
      <w:lang w:val="ru-RU" w:eastAsia="ru-RU" w:bidi="ar-SA"/>
    </w:rPr>
  </w:style>
  <w:style w:type="paragraph" w:styleId="38">
    <w:name w:val="List 3"/>
    <w:basedOn w:val="ab"/>
    <w:rsid w:val="0015216F"/>
    <w:pPr>
      <w:spacing w:line="240" w:lineRule="auto"/>
      <w:ind w:left="849" w:hanging="283"/>
      <w:jc w:val="left"/>
    </w:pPr>
    <w:rPr>
      <w:snapToGrid/>
      <w:sz w:val="22"/>
    </w:rPr>
  </w:style>
  <w:style w:type="character" w:customStyle="1" w:styleId="af0">
    <w:name w:val="Верхний колонтитул Знак"/>
    <w:basedOn w:val="ac"/>
    <w:link w:val="af"/>
    <w:uiPriority w:val="99"/>
    <w:rsid w:val="0015216F"/>
    <w:rPr>
      <w:i/>
      <w:snapToGrid w:val="0"/>
      <w:lang w:val="ru-RU" w:eastAsia="ru-RU" w:bidi="ar-SA"/>
    </w:rPr>
  </w:style>
  <w:style w:type="character" w:customStyle="1" w:styleId="af2">
    <w:name w:val="Нижний колонтитул Знак"/>
    <w:basedOn w:val="ac"/>
    <w:link w:val="af1"/>
    <w:uiPriority w:val="99"/>
    <w:rsid w:val="0015216F"/>
    <w:rPr>
      <w:snapToGrid w:val="0"/>
      <w:lang w:val="ru-RU" w:eastAsia="ru-RU" w:bidi="ar-SA"/>
    </w:rPr>
  </w:style>
  <w:style w:type="character" w:customStyle="1" w:styleId="afff0">
    <w:name w:val="Основной текст с отступом Знак"/>
    <w:basedOn w:val="ac"/>
    <w:link w:val="afff"/>
    <w:rsid w:val="0015216F"/>
    <w:rPr>
      <w:color w:val="000000"/>
      <w:lang w:val="ru-RU" w:eastAsia="ru-RU" w:bidi="ar-SA"/>
    </w:rPr>
  </w:style>
  <w:style w:type="paragraph" w:styleId="affff">
    <w:name w:val="List"/>
    <w:basedOn w:val="ab"/>
    <w:rsid w:val="0015216F"/>
    <w:pPr>
      <w:spacing w:line="240" w:lineRule="auto"/>
      <w:ind w:left="283" w:hanging="283"/>
      <w:jc w:val="left"/>
    </w:pPr>
    <w:rPr>
      <w:snapToGrid/>
      <w:sz w:val="24"/>
    </w:rPr>
  </w:style>
  <w:style w:type="paragraph" w:styleId="28">
    <w:name w:val="List 2"/>
    <w:basedOn w:val="ab"/>
    <w:rsid w:val="0015216F"/>
    <w:pPr>
      <w:spacing w:line="240" w:lineRule="auto"/>
      <w:ind w:left="566" w:hanging="283"/>
      <w:jc w:val="left"/>
    </w:pPr>
    <w:rPr>
      <w:snapToGrid/>
      <w:sz w:val="24"/>
    </w:rPr>
  </w:style>
  <w:style w:type="paragraph" w:styleId="44">
    <w:name w:val="List 4"/>
    <w:basedOn w:val="ab"/>
    <w:rsid w:val="0015216F"/>
    <w:pPr>
      <w:spacing w:line="240" w:lineRule="auto"/>
      <w:ind w:left="1132" w:hanging="283"/>
      <w:jc w:val="left"/>
    </w:pPr>
    <w:rPr>
      <w:snapToGrid/>
      <w:sz w:val="24"/>
    </w:rPr>
  </w:style>
  <w:style w:type="paragraph" w:styleId="53">
    <w:name w:val="List 5"/>
    <w:basedOn w:val="ab"/>
    <w:rsid w:val="0015216F"/>
    <w:pPr>
      <w:spacing w:line="240" w:lineRule="auto"/>
      <w:ind w:left="1415" w:hanging="283"/>
      <w:jc w:val="left"/>
    </w:pPr>
    <w:rPr>
      <w:snapToGrid/>
      <w:sz w:val="24"/>
    </w:rPr>
  </w:style>
  <w:style w:type="paragraph" w:styleId="3">
    <w:name w:val="List Bullet 3"/>
    <w:basedOn w:val="ab"/>
    <w:autoRedefine/>
    <w:rsid w:val="0015216F"/>
    <w:pPr>
      <w:numPr>
        <w:numId w:val="23"/>
      </w:numPr>
      <w:spacing w:line="240" w:lineRule="auto"/>
      <w:jc w:val="left"/>
    </w:pPr>
    <w:rPr>
      <w:snapToGrid/>
      <w:sz w:val="24"/>
    </w:rPr>
  </w:style>
  <w:style w:type="paragraph" w:styleId="4">
    <w:name w:val="List Bullet 4"/>
    <w:basedOn w:val="ab"/>
    <w:autoRedefine/>
    <w:rsid w:val="0015216F"/>
    <w:pPr>
      <w:numPr>
        <w:numId w:val="24"/>
      </w:numPr>
      <w:spacing w:line="240" w:lineRule="auto"/>
      <w:jc w:val="left"/>
    </w:pPr>
    <w:rPr>
      <w:snapToGrid/>
      <w:sz w:val="24"/>
    </w:rPr>
  </w:style>
  <w:style w:type="paragraph" w:styleId="affff0">
    <w:name w:val="List Continue"/>
    <w:basedOn w:val="ab"/>
    <w:rsid w:val="0015216F"/>
    <w:pPr>
      <w:spacing w:after="120" w:line="240" w:lineRule="auto"/>
      <w:ind w:left="283" w:firstLine="0"/>
      <w:jc w:val="left"/>
    </w:pPr>
    <w:rPr>
      <w:snapToGrid/>
      <w:sz w:val="24"/>
    </w:rPr>
  </w:style>
  <w:style w:type="paragraph" w:styleId="29">
    <w:name w:val="List Continue 2"/>
    <w:basedOn w:val="ab"/>
    <w:rsid w:val="0015216F"/>
    <w:pPr>
      <w:spacing w:after="120" w:line="240" w:lineRule="auto"/>
      <w:ind w:left="566" w:firstLine="0"/>
      <w:jc w:val="left"/>
    </w:pPr>
    <w:rPr>
      <w:snapToGrid/>
      <w:sz w:val="24"/>
    </w:rPr>
  </w:style>
  <w:style w:type="paragraph" w:styleId="39">
    <w:name w:val="List Continue 3"/>
    <w:basedOn w:val="ab"/>
    <w:rsid w:val="0015216F"/>
    <w:pPr>
      <w:spacing w:after="120" w:line="240" w:lineRule="auto"/>
      <w:ind w:left="849" w:firstLine="0"/>
      <w:jc w:val="left"/>
    </w:pPr>
    <w:rPr>
      <w:snapToGrid/>
      <w:sz w:val="24"/>
    </w:rPr>
  </w:style>
  <w:style w:type="paragraph" w:styleId="54">
    <w:name w:val="List Continue 5"/>
    <w:basedOn w:val="ab"/>
    <w:rsid w:val="0015216F"/>
    <w:pPr>
      <w:spacing w:after="120" w:line="240" w:lineRule="auto"/>
      <w:ind w:left="1415" w:firstLine="0"/>
      <w:jc w:val="left"/>
    </w:pPr>
    <w:rPr>
      <w:snapToGrid/>
      <w:sz w:val="24"/>
    </w:rPr>
  </w:style>
  <w:style w:type="character" w:customStyle="1" w:styleId="afff2">
    <w:name w:val="Основной текст Знак"/>
    <w:basedOn w:val="ac"/>
    <w:link w:val="afff1"/>
    <w:rsid w:val="0015216F"/>
    <w:rPr>
      <w:sz w:val="24"/>
      <w:szCs w:val="24"/>
      <w:lang w:val="ru-RU" w:eastAsia="ru-RU" w:bidi="ar-SA"/>
    </w:rPr>
  </w:style>
  <w:style w:type="paragraph" w:styleId="afff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b"/>
    <w:rsid w:val="0015216F"/>
    <w:pPr>
      <w:spacing w:line="240" w:lineRule="auto"/>
      <w:ind w:left="720" w:firstLine="0"/>
      <w:jc w:val="left"/>
    </w:pPr>
    <w:rPr>
      <w:snapToGrid/>
      <w:sz w:val="24"/>
    </w:rPr>
  </w:style>
  <w:style w:type="paragraph" w:styleId="affff2">
    <w:name w:val="Signature"/>
    <w:basedOn w:val="ab"/>
    <w:link w:val="affff3"/>
    <w:rsid w:val="0015216F"/>
    <w:pPr>
      <w:spacing w:line="240" w:lineRule="auto"/>
      <w:ind w:left="4252" w:firstLine="0"/>
      <w:jc w:val="left"/>
    </w:pPr>
    <w:rPr>
      <w:snapToGrid/>
      <w:sz w:val="24"/>
    </w:rPr>
  </w:style>
  <w:style w:type="character" w:customStyle="1" w:styleId="affff3">
    <w:name w:val="Подпись Знак"/>
    <w:basedOn w:val="ac"/>
    <w:link w:val="affff2"/>
    <w:rsid w:val="0015216F"/>
    <w:rPr>
      <w:sz w:val="24"/>
      <w:lang w:val="ru-RU" w:eastAsia="ru-RU" w:bidi="ar-SA"/>
    </w:rPr>
  </w:style>
  <w:style w:type="paragraph" w:customStyle="1" w:styleId="PP">
    <w:name w:val="Строка PP"/>
    <w:basedOn w:val="affff2"/>
    <w:rsid w:val="0015216F"/>
  </w:style>
  <w:style w:type="character" w:customStyle="1" w:styleId="27">
    <w:name w:val="Основной текст 2 Знак"/>
    <w:basedOn w:val="ac"/>
    <w:link w:val="26"/>
    <w:uiPriority w:val="99"/>
    <w:rsid w:val="0015216F"/>
    <w:rPr>
      <w:snapToGrid w:val="0"/>
      <w:sz w:val="28"/>
      <w:lang w:val="ru-RU" w:eastAsia="ru-RU" w:bidi="ar-SA"/>
    </w:rPr>
  </w:style>
  <w:style w:type="character" w:customStyle="1" w:styleId="25">
    <w:name w:val="Основной текст с отступом 2 Знак"/>
    <w:basedOn w:val="ac"/>
    <w:link w:val="24"/>
    <w:rsid w:val="0015216F"/>
    <w:rPr>
      <w:szCs w:val="24"/>
      <w:lang w:val="ru-RU" w:eastAsia="ru-RU" w:bidi="ar-SA"/>
    </w:rPr>
  </w:style>
  <w:style w:type="character" w:customStyle="1" w:styleId="35">
    <w:name w:val="Основной текст 3 Знак"/>
    <w:basedOn w:val="ac"/>
    <w:link w:val="34"/>
    <w:uiPriority w:val="99"/>
    <w:rsid w:val="0015216F"/>
    <w:rPr>
      <w:sz w:val="16"/>
      <w:szCs w:val="16"/>
      <w:lang w:val="ru-RU" w:eastAsia="ru-RU" w:bidi="ar-SA"/>
    </w:rPr>
  </w:style>
  <w:style w:type="character" w:customStyle="1" w:styleId="afff4">
    <w:name w:val="Текст Знак"/>
    <w:basedOn w:val="ac"/>
    <w:link w:val="afff3"/>
    <w:uiPriority w:val="99"/>
    <w:rsid w:val="0015216F"/>
    <w:rPr>
      <w:rFonts w:ascii="Courier New" w:hAnsi="Courier New"/>
      <w:lang w:val="ru-RU" w:eastAsia="ru-RU" w:bidi="ar-SA"/>
    </w:rPr>
  </w:style>
  <w:style w:type="character" w:styleId="affff4">
    <w:name w:val="annotation reference"/>
    <w:basedOn w:val="ac"/>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b"/>
    <w:rsid w:val="0015216F"/>
    <w:pPr>
      <w:numPr>
        <w:numId w:val="26"/>
      </w:numPr>
      <w:spacing w:line="240" w:lineRule="auto"/>
      <w:jc w:val="left"/>
    </w:pPr>
    <w:rPr>
      <w:snapToGrid/>
      <w:sz w:val="24"/>
    </w:rPr>
  </w:style>
  <w:style w:type="paragraph" w:customStyle="1" w:styleId="31">
    <w:name w:val="Заголовок 31"/>
    <w:basedOn w:val="ab"/>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b"/>
    <w:next w:val="ab"/>
    <w:rsid w:val="0015216F"/>
    <w:pPr>
      <w:keepNext/>
      <w:numPr>
        <w:ilvl w:val="2"/>
        <w:numId w:val="27"/>
      </w:numPr>
      <w:spacing w:after="120" w:line="240" w:lineRule="auto"/>
    </w:pPr>
    <w:rPr>
      <w:snapToGrid/>
      <w:sz w:val="24"/>
    </w:rPr>
  </w:style>
  <w:style w:type="paragraph" w:customStyle="1" w:styleId="51">
    <w:name w:val="Заголовок 51"/>
    <w:basedOn w:val="ab"/>
    <w:next w:val="ab"/>
    <w:rsid w:val="0015216F"/>
    <w:pPr>
      <w:keepNext/>
      <w:keepLines/>
      <w:numPr>
        <w:ilvl w:val="3"/>
        <w:numId w:val="27"/>
      </w:numPr>
      <w:spacing w:after="120" w:line="240" w:lineRule="auto"/>
    </w:pPr>
    <w:rPr>
      <w:snapToGrid/>
      <w:sz w:val="24"/>
    </w:rPr>
  </w:style>
  <w:style w:type="paragraph" w:customStyle="1" w:styleId="61">
    <w:name w:val="Заголовок 61"/>
    <w:basedOn w:val="ab"/>
    <w:next w:val="ab"/>
    <w:rsid w:val="0015216F"/>
    <w:pPr>
      <w:numPr>
        <w:ilvl w:val="4"/>
        <w:numId w:val="27"/>
      </w:numPr>
      <w:spacing w:before="240" w:after="60" w:line="240" w:lineRule="auto"/>
    </w:pPr>
    <w:rPr>
      <w:i/>
      <w:snapToGrid/>
      <w:sz w:val="22"/>
    </w:rPr>
  </w:style>
  <w:style w:type="paragraph" w:customStyle="1" w:styleId="71">
    <w:name w:val="Заголовок 71"/>
    <w:basedOn w:val="ab"/>
    <w:next w:val="ab"/>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b"/>
    <w:next w:val="ab"/>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b"/>
    <w:next w:val="ab"/>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5">
    <w:name w:val="Normal (Web)"/>
    <w:aliases w:val="Обычный (Web),Обычный (веб) Знак Знак,Обычный (Web) Знак Знак Знак"/>
    <w:basedOn w:val="ab"/>
    <w:link w:val="affff6"/>
    <w:qFormat/>
    <w:rsid w:val="0015216F"/>
    <w:pPr>
      <w:spacing w:before="100" w:beforeAutospacing="1" w:after="100" w:afterAutospacing="1" w:line="240" w:lineRule="auto"/>
      <w:ind w:firstLine="0"/>
      <w:jc w:val="left"/>
    </w:pPr>
    <w:rPr>
      <w:snapToGrid/>
      <w:sz w:val="24"/>
      <w:szCs w:val="24"/>
    </w:rPr>
  </w:style>
  <w:style w:type="paragraph" w:customStyle="1" w:styleId="affff7">
    <w:name w:val="Знак Знак Знак Знак Знак Знак Знак Знак Знак Знак Знак Знак Знак"/>
    <w:basedOn w:val="ab"/>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b"/>
    <w:rsid w:val="0067052B"/>
    <w:pPr>
      <w:suppressAutoHyphens/>
      <w:spacing w:after="120" w:line="480" w:lineRule="auto"/>
      <w:ind w:left="283"/>
    </w:pPr>
    <w:rPr>
      <w:snapToGrid/>
      <w:lang w:eastAsia="ar-SA"/>
    </w:rPr>
  </w:style>
  <w:style w:type="paragraph" w:customStyle="1" w:styleId="1d">
    <w:name w:val="Текст1"/>
    <w:basedOn w:val="ab"/>
    <w:rsid w:val="0067052B"/>
    <w:pPr>
      <w:suppressAutoHyphens/>
      <w:spacing w:line="240" w:lineRule="auto"/>
      <w:ind w:firstLine="0"/>
      <w:jc w:val="left"/>
    </w:pPr>
    <w:rPr>
      <w:rFonts w:ascii="Courier New" w:hAnsi="Courier New"/>
      <w:snapToGrid/>
      <w:sz w:val="20"/>
      <w:lang w:eastAsia="ar-SA"/>
    </w:rPr>
  </w:style>
  <w:style w:type="paragraph" w:customStyle="1" w:styleId="affff8">
    <w:name w:val="Абзац"/>
    <w:basedOn w:val="ab"/>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9">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b"/>
    <w:rsid w:val="000B0736"/>
    <w:pPr>
      <w:numPr>
        <w:numId w:val="29"/>
      </w:numPr>
      <w:spacing w:after="120" w:line="240" w:lineRule="auto"/>
    </w:pPr>
    <w:rPr>
      <w:snapToGrid/>
      <w:sz w:val="24"/>
    </w:rPr>
  </w:style>
  <w:style w:type="character" w:customStyle="1" w:styleId="213">
    <w:name w:val="Знак Знак21"/>
    <w:basedOn w:val="ac"/>
    <w:rsid w:val="00675AC2"/>
    <w:rPr>
      <w:rFonts w:ascii="Arial" w:hAnsi="Arial"/>
      <w:b/>
      <w:kern w:val="28"/>
      <w:sz w:val="28"/>
    </w:rPr>
  </w:style>
  <w:style w:type="paragraph" w:customStyle="1" w:styleId="affffa">
    <w:name w:val="Знак"/>
    <w:basedOn w:val="ab"/>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b"/>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8">
    <w:name w:val="Список нумерованный"/>
    <w:basedOn w:val="ab"/>
    <w:rsid w:val="004B6798"/>
    <w:pPr>
      <w:numPr>
        <w:numId w:val="30"/>
      </w:numPr>
      <w:spacing w:after="240" w:line="240" w:lineRule="auto"/>
      <w:jc w:val="left"/>
    </w:pPr>
    <w:rPr>
      <w:rFonts w:ascii="Verdana" w:hAnsi="Verdana"/>
      <w:snapToGrid/>
      <w:sz w:val="18"/>
      <w:szCs w:val="24"/>
    </w:rPr>
  </w:style>
  <w:style w:type="character" w:customStyle="1" w:styleId="affa">
    <w:name w:val="Текст примечания Знак"/>
    <w:basedOn w:val="ac"/>
    <w:link w:val="aff9"/>
    <w:rsid w:val="004B6798"/>
  </w:style>
  <w:style w:type="character" w:customStyle="1" w:styleId="afff7">
    <w:name w:val="Название Знак"/>
    <w:basedOn w:val="ac"/>
    <w:link w:val="afff6"/>
    <w:rsid w:val="004B6798"/>
    <w:rPr>
      <w:b/>
      <w:sz w:val="28"/>
    </w:rPr>
  </w:style>
  <w:style w:type="paragraph" w:customStyle="1" w:styleId="affffb">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c"/>
    <w:link w:val="36"/>
    <w:rsid w:val="004B6798"/>
    <w:rPr>
      <w:snapToGrid w:val="0"/>
      <w:sz w:val="16"/>
      <w:szCs w:val="16"/>
    </w:rPr>
  </w:style>
  <w:style w:type="paragraph" w:styleId="45">
    <w:name w:val="List Number 4"/>
    <w:basedOn w:val="ab"/>
    <w:rsid w:val="004B6798"/>
    <w:pPr>
      <w:tabs>
        <w:tab w:val="num" w:pos="720"/>
      </w:tabs>
      <w:spacing w:line="240" w:lineRule="auto"/>
      <w:ind w:left="720" w:hanging="360"/>
      <w:jc w:val="left"/>
    </w:pPr>
    <w:rPr>
      <w:snapToGrid/>
      <w:sz w:val="24"/>
    </w:rPr>
  </w:style>
  <w:style w:type="character" w:customStyle="1" w:styleId="affc">
    <w:name w:val="Тема примечания Знак"/>
    <w:basedOn w:val="affa"/>
    <w:link w:val="affb"/>
    <w:uiPriority w:val="99"/>
    <w:rsid w:val="004B6798"/>
    <w:rPr>
      <w:b/>
      <w:bCs/>
    </w:rPr>
  </w:style>
  <w:style w:type="paragraph" w:styleId="affffc">
    <w:name w:val="No Spacing"/>
    <w:link w:val="affffd"/>
    <w:uiPriority w:val="1"/>
    <w:qFormat/>
    <w:rsid w:val="00E96D8D"/>
    <w:pPr>
      <w:ind w:firstLine="567"/>
      <w:jc w:val="both"/>
    </w:pPr>
    <w:rPr>
      <w:snapToGrid w:val="0"/>
      <w:sz w:val="28"/>
    </w:rPr>
  </w:style>
  <w:style w:type="paragraph" w:customStyle="1" w:styleId="aa">
    <w:name w:val="Основной маркированный"/>
    <w:basedOn w:val="ab"/>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8">
    <w:name w:val="Схема документа Знак"/>
    <w:basedOn w:val="ac"/>
    <w:link w:val="af7"/>
    <w:uiPriority w:val="99"/>
    <w:rsid w:val="00F241DE"/>
    <w:rPr>
      <w:rFonts w:ascii="Tahoma" w:hAnsi="Tahoma"/>
      <w:snapToGrid w:val="0"/>
      <w:shd w:val="clear" w:color="auto" w:fill="000080"/>
    </w:rPr>
  </w:style>
  <w:style w:type="paragraph" w:customStyle="1" w:styleId="affffe">
    <w:name w:val="Знак"/>
    <w:basedOn w:val="ab"/>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f">
    <w:name w:val="Emphasis"/>
    <w:basedOn w:val="ac"/>
    <w:uiPriority w:val="20"/>
    <w:qFormat/>
    <w:rsid w:val="00271F65"/>
    <w:rPr>
      <w:i/>
      <w:iCs/>
    </w:rPr>
  </w:style>
  <w:style w:type="paragraph" w:styleId="2a">
    <w:name w:val="envelope return"/>
    <w:basedOn w:val="ab"/>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c"/>
    <w:locked/>
    <w:rsid w:val="008824CD"/>
    <w:rPr>
      <w:b/>
      <w:sz w:val="28"/>
      <w:lang w:val="ru-RU" w:eastAsia="ru-RU" w:bidi="ar-SA"/>
    </w:rPr>
  </w:style>
  <w:style w:type="paragraph" w:customStyle="1" w:styleId="1f1">
    <w:name w:val="Знак1"/>
    <w:basedOn w:val="ab"/>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c"/>
    <w:locked/>
    <w:rsid w:val="008824CD"/>
    <w:rPr>
      <w:b/>
      <w:sz w:val="28"/>
      <w:lang w:val="ru-RU" w:eastAsia="ru-RU" w:bidi="ar-SA"/>
    </w:rPr>
  </w:style>
  <w:style w:type="paragraph" w:customStyle="1" w:styleId="font5">
    <w:name w:val="font5"/>
    <w:basedOn w:val="ab"/>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b"/>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b"/>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b"/>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b"/>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b"/>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b"/>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b"/>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b"/>
    <w:rsid w:val="0078010B"/>
    <w:pPr>
      <w:numPr>
        <w:numId w:val="32"/>
      </w:numPr>
      <w:spacing w:line="240" w:lineRule="auto"/>
    </w:pPr>
    <w:rPr>
      <w:snapToGrid/>
      <w:sz w:val="22"/>
      <w:szCs w:val="24"/>
      <w:lang w:eastAsia="en-US"/>
    </w:rPr>
  </w:style>
  <w:style w:type="paragraph" w:customStyle="1" w:styleId="-2">
    <w:name w:val="Уровень-2 Знак Знак"/>
    <w:basedOn w:val="ab"/>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c"/>
    <w:link w:val="-2"/>
    <w:rsid w:val="0078010B"/>
    <w:rPr>
      <w:sz w:val="24"/>
      <w:szCs w:val="24"/>
    </w:rPr>
  </w:style>
  <w:style w:type="table" w:styleId="3a">
    <w:name w:val="Table Grid 3"/>
    <w:basedOn w:val="ad"/>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b"/>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b"/>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b"/>
    <w:next w:val="ab"/>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b"/>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b"/>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b"/>
    <w:rsid w:val="0056129E"/>
    <w:pPr>
      <w:spacing w:line="240" w:lineRule="auto"/>
      <w:ind w:right="-1327" w:firstLine="0"/>
      <w:jc w:val="left"/>
    </w:pPr>
    <w:rPr>
      <w:sz w:val="20"/>
    </w:rPr>
  </w:style>
  <w:style w:type="paragraph" w:customStyle="1" w:styleId="Title1Firm">
    <w:name w:val="_Title_1_Firm"/>
    <w:basedOn w:val="ab"/>
    <w:next w:val="ab"/>
    <w:rsid w:val="00405182"/>
    <w:pPr>
      <w:spacing w:before="240" w:line="240" w:lineRule="auto"/>
      <w:ind w:firstLine="0"/>
      <w:jc w:val="center"/>
    </w:pPr>
    <w:rPr>
      <w:b/>
      <w:bCs/>
      <w:snapToGrid/>
      <w:color w:val="000000"/>
      <w:szCs w:val="36"/>
    </w:rPr>
  </w:style>
  <w:style w:type="paragraph" w:customStyle="1" w:styleId="afffff0">
    <w:name w:val="Стиль По центру"/>
    <w:basedOn w:val="ab"/>
    <w:rsid w:val="00405182"/>
    <w:pPr>
      <w:spacing w:before="60" w:after="60" w:line="240" w:lineRule="auto"/>
      <w:ind w:firstLine="0"/>
      <w:jc w:val="center"/>
    </w:pPr>
    <w:rPr>
      <w:snapToGrid/>
      <w:color w:val="000000"/>
      <w:sz w:val="16"/>
    </w:rPr>
  </w:style>
  <w:style w:type="character" w:styleId="afffff1">
    <w:name w:val="Subtle Reference"/>
    <w:uiPriority w:val="31"/>
    <w:qFormat/>
    <w:rsid w:val="00D43744"/>
    <w:rPr>
      <w:smallCaps/>
      <w:color w:val="C0504D"/>
      <w:u w:val="single"/>
    </w:rPr>
  </w:style>
  <w:style w:type="paragraph" w:customStyle="1" w:styleId="Style1">
    <w:name w:val="Style1"/>
    <w:basedOn w:val="ab"/>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b"/>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c"/>
    <w:uiPriority w:val="99"/>
    <w:rsid w:val="00914840"/>
    <w:rPr>
      <w:rFonts w:ascii="Times New Roman" w:hAnsi="Times New Roman" w:cs="Times New Roman"/>
      <w:b/>
      <w:bCs/>
      <w:sz w:val="22"/>
      <w:szCs w:val="22"/>
    </w:rPr>
  </w:style>
  <w:style w:type="character" w:customStyle="1" w:styleId="FontStyle15">
    <w:name w:val="Font Style15"/>
    <w:basedOn w:val="ac"/>
    <w:uiPriority w:val="99"/>
    <w:rsid w:val="00914840"/>
    <w:rPr>
      <w:rFonts w:ascii="Times New Roman" w:hAnsi="Times New Roman" w:cs="Times New Roman"/>
      <w:sz w:val="22"/>
      <w:szCs w:val="22"/>
    </w:rPr>
  </w:style>
  <w:style w:type="paragraph" w:customStyle="1" w:styleId="Style3">
    <w:name w:val="Style3"/>
    <w:basedOn w:val="ab"/>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c"/>
    <w:uiPriority w:val="99"/>
    <w:rsid w:val="00914840"/>
    <w:rPr>
      <w:rFonts w:ascii="Times New Roman" w:hAnsi="Times New Roman" w:cs="Times New Roman"/>
      <w:sz w:val="20"/>
      <w:szCs w:val="20"/>
    </w:rPr>
  </w:style>
  <w:style w:type="paragraph" w:customStyle="1" w:styleId="Style9">
    <w:name w:val="Style9"/>
    <w:basedOn w:val="ab"/>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b"/>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c"/>
    <w:uiPriority w:val="99"/>
    <w:rsid w:val="009910C7"/>
    <w:rPr>
      <w:rFonts w:ascii="Times New Roman" w:hAnsi="Times New Roman" w:cs="Times New Roman"/>
      <w:b/>
      <w:bCs/>
      <w:sz w:val="26"/>
      <w:szCs w:val="26"/>
    </w:rPr>
  </w:style>
  <w:style w:type="paragraph" w:customStyle="1" w:styleId="Style2">
    <w:name w:val="Style2"/>
    <w:basedOn w:val="ab"/>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c"/>
    <w:uiPriority w:val="99"/>
    <w:rsid w:val="009910C7"/>
    <w:rPr>
      <w:rFonts w:ascii="Times New Roman" w:hAnsi="Times New Roman" w:cs="Times New Roman"/>
      <w:b/>
      <w:bCs/>
      <w:sz w:val="22"/>
      <w:szCs w:val="22"/>
    </w:rPr>
  </w:style>
  <w:style w:type="character" w:customStyle="1" w:styleId="FontStyle19">
    <w:name w:val="Font Style19"/>
    <w:basedOn w:val="ac"/>
    <w:uiPriority w:val="99"/>
    <w:rsid w:val="009910C7"/>
    <w:rPr>
      <w:rFonts w:ascii="Times New Roman" w:hAnsi="Times New Roman" w:cs="Times New Roman"/>
      <w:sz w:val="22"/>
      <w:szCs w:val="22"/>
    </w:rPr>
  </w:style>
  <w:style w:type="paragraph" w:customStyle="1" w:styleId="xl128">
    <w:name w:val="xl12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b"/>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b"/>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b"/>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b"/>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b"/>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b"/>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b"/>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b"/>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b"/>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b"/>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b"/>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b"/>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b"/>
    <w:rsid w:val="00C51196"/>
    <w:pPr>
      <w:spacing w:before="100" w:beforeAutospacing="1" w:after="100" w:afterAutospacing="1" w:line="240" w:lineRule="auto"/>
      <w:ind w:firstLine="0"/>
      <w:jc w:val="left"/>
    </w:pPr>
    <w:rPr>
      <w:snapToGrid/>
      <w:sz w:val="20"/>
    </w:rPr>
  </w:style>
  <w:style w:type="paragraph" w:customStyle="1" w:styleId="xl236">
    <w:name w:val="xl236"/>
    <w:basedOn w:val="ab"/>
    <w:rsid w:val="00C51196"/>
    <w:pPr>
      <w:spacing w:before="100" w:beforeAutospacing="1" w:after="100" w:afterAutospacing="1" w:line="240" w:lineRule="auto"/>
      <w:ind w:firstLine="0"/>
      <w:jc w:val="left"/>
    </w:pPr>
    <w:rPr>
      <w:snapToGrid/>
      <w:sz w:val="20"/>
    </w:rPr>
  </w:style>
  <w:style w:type="paragraph" w:customStyle="1" w:styleId="xl237">
    <w:name w:val="xl237"/>
    <w:basedOn w:val="ab"/>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b"/>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b"/>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b"/>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b"/>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b"/>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b"/>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b"/>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b"/>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b"/>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b"/>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b"/>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b"/>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b"/>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b"/>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b"/>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b"/>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b"/>
    <w:rsid w:val="0030074E"/>
    <w:pPr>
      <w:spacing w:after="160" w:line="240" w:lineRule="exact"/>
      <w:ind w:firstLine="0"/>
    </w:pPr>
    <w:rPr>
      <w:snapToGrid/>
      <w:sz w:val="24"/>
      <w:lang w:val="en-US" w:eastAsia="en-US"/>
    </w:rPr>
  </w:style>
  <w:style w:type="paragraph" w:customStyle="1" w:styleId="PlainText1">
    <w:name w:val="Plain Text1"/>
    <w:basedOn w:val="ab"/>
    <w:rsid w:val="0030074E"/>
    <w:pPr>
      <w:spacing w:line="240" w:lineRule="auto"/>
      <w:ind w:firstLine="0"/>
      <w:jc w:val="left"/>
    </w:pPr>
    <w:rPr>
      <w:rFonts w:ascii="Courier New" w:hAnsi="Courier New"/>
      <w:snapToGrid/>
      <w:sz w:val="20"/>
    </w:rPr>
  </w:style>
  <w:style w:type="paragraph" w:customStyle="1" w:styleId="121">
    <w:name w:val="Табличный 12Ц1"/>
    <w:basedOn w:val="ab"/>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b">
    <w:name w:val="Текст сноски Знак"/>
    <w:basedOn w:val="ac"/>
    <w:link w:val="afa"/>
    <w:rsid w:val="0030074E"/>
    <w:rPr>
      <w:snapToGrid w:val="0"/>
    </w:rPr>
  </w:style>
  <w:style w:type="paragraph" w:customStyle="1" w:styleId="afffff2">
    <w:name w:val="???????"/>
    <w:rsid w:val="0030074E"/>
  </w:style>
  <w:style w:type="paragraph" w:customStyle="1" w:styleId="formattext">
    <w:name w:val="formattext"/>
    <w:basedOn w:val="ab"/>
    <w:rsid w:val="0030074E"/>
    <w:pPr>
      <w:spacing w:after="72" w:line="240" w:lineRule="auto"/>
      <w:ind w:firstLine="0"/>
      <w:jc w:val="left"/>
    </w:pPr>
    <w:rPr>
      <w:snapToGrid/>
      <w:sz w:val="24"/>
      <w:szCs w:val="24"/>
    </w:rPr>
  </w:style>
  <w:style w:type="paragraph" w:customStyle="1" w:styleId="Anormal">
    <w:name w:val="A_normal"/>
    <w:basedOn w:val="ab"/>
    <w:link w:val="AnormalChar"/>
    <w:rsid w:val="0030074E"/>
    <w:pPr>
      <w:spacing w:line="240" w:lineRule="auto"/>
      <w:jc w:val="left"/>
    </w:pPr>
    <w:rPr>
      <w:rFonts w:ascii="Arial" w:hAnsi="Arial"/>
      <w:snapToGrid/>
      <w:sz w:val="24"/>
      <w:szCs w:val="24"/>
    </w:rPr>
  </w:style>
  <w:style w:type="character" w:customStyle="1" w:styleId="AnormalChar">
    <w:name w:val="A_normal Char"/>
    <w:basedOn w:val="ac"/>
    <w:link w:val="Anormal"/>
    <w:rsid w:val="0030074E"/>
    <w:rPr>
      <w:rFonts w:ascii="Arial" w:hAnsi="Arial"/>
      <w:sz w:val="24"/>
      <w:szCs w:val="24"/>
    </w:rPr>
  </w:style>
  <w:style w:type="character" w:customStyle="1" w:styleId="afffc">
    <w:name w:val="Абзац списка Знак"/>
    <w:basedOn w:val="ac"/>
    <w:link w:val="afffb"/>
    <w:uiPriority w:val="34"/>
    <w:rsid w:val="0030074E"/>
    <w:rPr>
      <w:sz w:val="24"/>
      <w:szCs w:val="24"/>
    </w:rPr>
  </w:style>
  <w:style w:type="paragraph" w:customStyle="1" w:styleId="130">
    <w:name w:val="Обычный 13"/>
    <w:basedOn w:val="ab"/>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c"/>
    <w:link w:val="130"/>
    <w:rsid w:val="0030074E"/>
    <w:rPr>
      <w:rFonts w:ascii="Verdana" w:hAnsi="Verdana"/>
      <w:sz w:val="24"/>
      <w:szCs w:val="24"/>
    </w:rPr>
  </w:style>
  <w:style w:type="paragraph" w:customStyle="1" w:styleId="Name12">
    <w:name w:val="Name колонки12"/>
    <w:basedOn w:val="ab"/>
    <w:next w:val="ab"/>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b"/>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c"/>
    <w:link w:val="1a"/>
    <w:uiPriority w:val="99"/>
    <w:locked/>
    <w:rsid w:val="001C5AC8"/>
    <w:rPr>
      <w:lang w:val="ru-RU" w:eastAsia="ru-RU" w:bidi="ar-SA"/>
    </w:rPr>
  </w:style>
  <w:style w:type="character" w:customStyle="1" w:styleId="afffff3">
    <w:name w:val="Основной текст_"/>
    <w:basedOn w:val="ac"/>
    <w:link w:val="160"/>
    <w:rsid w:val="00B67236"/>
    <w:rPr>
      <w:rFonts w:ascii="Verdana" w:eastAsia="Verdana" w:hAnsi="Verdana" w:cs="Verdana"/>
      <w:sz w:val="21"/>
      <w:szCs w:val="21"/>
      <w:shd w:val="clear" w:color="auto" w:fill="FFFFFF"/>
    </w:rPr>
  </w:style>
  <w:style w:type="paragraph" w:customStyle="1" w:styleId="160">
    <w:name w:val="Основной текст16"/>
    <w:basedOn w:val="ab"/>
    <w:link w:val="afffff3"/>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b"/>
    <w:rsid w:val="00B67236"/>
    <w:pPr>
      <w:shd w:val="clear" w:color="auto" w:fill="FFFFFF"/>
      <w:spacing w:line="274" w:lineRule="exact"/>
      <w:ind w:hanging="500"/>
      <w:jc w:val="left"/>
    </w:pPr>
    <w:rPr>
      <w:snapToGrid/>
      <w:sz w:val="22"/>
      <w:szCs w:val="22"/>
    </w:rPr>
  </w:style>
  <w:style w:type="numbering" w:customStyle="1" w:styleId="LFO32">
    <w:name w:val="LFO32"/>
    <w:basedOn w:val="ae"/>
    <w:rsid w:val="007D5396"/>
    <w:pPr>
      <w:numPr>
        <w:numId w:val="33"/>
      </w:numPr>
    </w:pPr>
  </w:style>
  <w:style w:type="paragraph" w:customStyle="1" w:styleId="EON">
    <w:name w:val="E.ON Основной текст"/>
    <w:basedOn w:val="ab"/>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d">
    <w:name w:val="Без интервала Знак"/>
    <w:basedOn w:val="ac"/>
    <w:link w:val="affffc"/>
    <w:uiPriority w:val="1"/>
    <w:rsid w:val="00293B72"/>
    <w:rPr>
      <w:snapToGrid w:val="0"/>
      <w:sz w:val="28"/>
      <w:lang w:val="ru-RU" w:eastAsia="ru-RU" w:bidi="ar-SA"/>
    </w:rPr>
  </w:style>
  <w:style w:type="paragraph" w:customStyle="1" w:styleId="afffff4">
    <w:name w:val="Обычный_для_документов"/>
    <w:basedOn w:val="ab"/>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b"/>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b"/>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b"/>
    <w:next w:val="ab"/>
    <w:rsid w:val="00AC7268"/>
    <w:pPr>
      <w:keepNext/>
      <w:tabs>
        <w:tab w:val="num" w:pos="3141"/>
      </w:tabs>
      <w:suppressAutoHyphens/>
      <w:spacing w:before="360" w:after="120" w:line="240" w:lineRule="auto"/>
      <w:ind w:firstLine="0"/>
      <w:jc w:val="left"/>
      <w:outlineLvl w:val="1"/>
    </w:pPr>
    <w:rPr>
      <w:b/>
      <w:sz w:val="32"/>
    </w:rPr>
  </w:style>
  <w:style w:type="paragraph" w:customStyle="1" w:styleId="a9">
    <w:name w:val="a"/>
    <w:basedOn w:val="ab"/>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b"/>
    <w:qFormat/>
    <w:rsid w:val="00DD24C7"/>
    <w:pPr>
      <w:overflowPunct w:val="0"/>
      <w:autoSpaceDE w:val="0"/>
      <w:autoSpaceDN w:val="0"/>
      <w:adjustRightInd w:val="0"/>
      <w:spacing w:line="240" w:lineRule="auto"/>
    </w:pPr>
    <w:rPr>
      <w:bCs/>
      <w:snapToGrid/>
      <w:sz w:val="24"/>
      <w:szCs w:val="22"/>
    </w:rPr>
  </w:style>
  <w:style w:type="character" w:customStyle="1" w:styleId="affff6">
    <w:name w:val="Обычный (веб) Знак"/>
    <w:aliases w:val="Обычный (Web) Знак,Обычный (веб) Знак Знак Знак,Обычный (Web) Знак Знак Знак Знак"/>
    <w:link w:val="affff5"/>
    <w:rsid w:val="00DD24C7"/>
    <w:rPr>
      <w:sz w:val="24"/>
      <w:szCs w:val="24"/>
    </w:rPr>
  </w:style>
  <w:style w:type="paragraph" w:customStyle="1" w:styleId="afffff5">
    <w:name w:val="Подподподпункт"/>
    <w:basedOn w:val="ab"/>
    <w:rsid w:val="00FF2B83"/>
    <w:pPr>
      <w:tabs>
        <w:tab w:val="left" w:pos="1134"/>
        <w:tab w:val="left" w:pos="1701"/>
        <w:tab w:val="num" w:pos="3560"/>
      </w:tabs>
      <w:ind w:left="3560" w:hanging="1008"/>
    </w:pPr>
  </w:style>
  <w:style w:type="paragraph" w:customStyle="1" w:styleId="11">
    <w:name w:val="Пункт1"/>
    <w:basedOn w:val="ab"/>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c"/>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b"/>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a"/>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d"/>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c"/>
    <w:link w:val="74"/>
    <w:rsid w:val="00880566"/>
    <w:rPr>
      <w:rFonts w:ascii="Verdana" w:eastAsia="Verdana" w:hAnsi="Verdana" w:cs="Verdana"/>
      <w:sz w:val="19"/>
      <w:szCs w:val="19"/>
      <w:shd w:val="clear" w:color="auto" w:fill="FFFFFF"/>
    </w:rPr>
  </w:style>
  <w:style w:type="paragraph" w:customStyle="1" w:styleId="74">
    <w:name w:val="Основной текст (7)"/>
    <w:basedOn w:val="ab"/>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b"/>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c"/>
    <w:uiPriority w:val="99"/>
    <w:rsid w:val="00EE1F77"/>
    <w:rPr>
      <w:rFonts w:ascii="Times New Roman" w:hAnsi="Times New Roman" w:cs="Times New Roman"/>
      <w:b/>
      <w:bCs/>
      <w:sz w:val="24"/>
      <w:szCs w:val="24"/>
    </w:rPr>
  </w:style>
  <w:style w:type="character" w:customStyle="1" w:styleId="FontStyle25">
    <w:name w:val="Font Style25"/>
    <w:basedOn w:val="ac"/>
    <w:uiPriority w:val="99"/>
    <w:rsid w:val="00EE1F77"/>
    <w:rPr>
      <w:rFonts w:ascii="Times New Roman" w:hAnsi="Times New Roman" w:cs="Times New Roman"/>
      <w:sz w:val="22"/>
      <w:szCs w:val="22"/>
    </w:rPr>
  </w:style>
  <w:style w:type="paragraph" w:customStyle="1" w:styleId="Style14">
    <w:name w:val="Style14"/>
    <w:basedOn w:val="ab"/>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b"/>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b"/>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b"/>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b"/>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6">
    <w:name w:val="Strong"/>
    <w:basedOn w:val="ac"/>
    <w:uiPriority w:val="22"/>
    <w:qFormat/>
    <w:rsid w:val="00EE1F77"/>
    <w:rPr>
      <w:b/>
      <w:bCs/>
    </w:rPr>
  </w:style>
  <w:style w:type="paragraph" w:customStyle="1" w:styleId="Style31">
    <w:name w:val="Style31"/>
    <w:basedOn w:val="ab"/>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b"/>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c"/>
    <w:uiPriority w:val="99"/>
    <w:rsid w:val="00EE1F77"/>
    <w:rPr>
      <w:rFonts w:ascii="Arial" w:hAnsi="Arial" w:cs="Arial"/>
      <w:sz w:val="16"/>
      <w:szCs w:val="16"/>
    </w:rPr>
  </w:style>
  <w:style w:type="character" w:customStyle="1" w:styleId="FontStyle64">
    <w:name w:val="Font Style64"/>
    <w:basedOn w:val="ac"/>
    <w:uiPriority w:val="99"/>
    <w:rsid w:val="00EE1F77"/>
    <w:rPr>
      <w:rFonts w:ascii="Arial" w:hAnsi="Arial" w:cs="Arial"/>
      <w:sz w:val="14"/>
      <w:szCs w:val="14"/>
    </w:rPr>
  </w:style>
  <w:style w:type="character" w:customStyle="1" w:styleId="FontStyle67">
    <w:name w:val="Font Style67"/>
    <w:basedOn w:val="ac"/>
    <w:uiPriority w:val="99"/>
    <w:rsid w:val="00EE1F77"/>
    <w:rPr>
      <w:rFonts w:ascii="Arial" w:hAnsi="Arial" w:cs="Arial"/>
      <w:sz w:val="18"/>
      <w:szCs w:val="18"/>
    </w:rPr>
  </w:style>
  <w:style w:type="character" w:customStyle="1" w:styleId="FontStyle61">
    <w:name w:val="Font Style61"/>
    <w:basedOn w:val="ac"/>
    <w:uiPriority w:val="99"/>
    <w:rsid w:val="00EE1F77"/>
    <w:rPr>
      <w:rFonts w:ascii="Arial" w:hAnsi="Arial" w:cs="Arial"/>
      <w:i/>
      <w:iCs/>
      <w:sz w:val="14"/>
      <w:szCs w:val="14"/>
    </w:rPr>
  </w:style>
  <w:style w:type="paragraph" w:customStyle="1" w:styleId="Style40">
    <w:name w:val="Style40"/>
    <w:basedOn w:val="ab"/>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e"/>
    <w:uiPriority w:val="99"/>
    <w:semiHidden/>
    <w:unhideWhenUsed/>
    <w:rsid w:val="00EE1F77"/>
  </w:style>
  <w:style w:type="paragraph" w:styleId="2e">
    <w:name w:val="Quote"/>
    <w:basedOn w:val="ab"/>
    <w:next w:val="ab"/>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c"/>
    <w:link w:val="2e"/>
    <w:uiPriority w:val="29"/>
    <w:rsid w:val="00E1547C"/>
    <w:rPr>
      <w:rFonts w:asciiTheme="minorHAnsi" w:eastAsiaTheme="minorEastAsia" w:hAnsiTheme="minorHAnsi"/>
      <w:i/>
      <w:sz w:val="24"/>
      <w:szCs w:val="24"/>
      <w:lang w:eastAsia="en-US"/>
    </w:rPr>
  </w:style>
  <w:style w:type="paragraph" w:styleId="afffff7">
    <w:name w:val="Intense Quote"/>
    <w:basedOn w:val="ab"/>
    <w:next w:val="ab"/>
    <w:link w:val="afffff8"/>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8">
    <w:name w:val="Выделенная цитата Знак"/>
    <w:basedOn w:val="ac"/>
    <w:link w:val="afffff7"/>
    <w:uiPriority w:val="30"/>
    <w:rsid w:val="00E1547C"/>
    <w:rPr>
      <w:rFonts w:asciiTheme="minorHAnsi" w:eastAsiaTheme="minorEastAsia" w:hAnsiTheme="minorHAnsi" w:cstheme="majorBidi"/>
      <w:b/>
      <w:i/>
      <w:sz w:val="24"/>
      <w:szCs w:val="22"/>
      <w:lang w:eastAsia="en-US"/>
    </w:rPr>
  </w:style>
  <w:style w:type="paragraph" w:styleId="afffff9">
    <w:name w:val="TOC Heading"/>
    <w:basedOn w:val="1"/>
    <w:next w:val="ab"/>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a">
    <w:name w:val="Placeholder Text"/>
    <w:basedOn w:val="ac"/>
    <w:uiPriority w:val="99"/>
    <w:semiHidden/>
    <w:rsid w:val="00E1547C"/>
    <w:rPr>
      <w:color w:val="808080"/>
    </w:rPr>
  </w:style>
  <w:style w:type="character" w:styleId="afffffb">
    <w:name w:val="Subtle Emphasis"/>
    <w:uiPriority w:val="19"/>
    <w:qFormat/>
    <w:rsid w:val="00E1547C"/>
    <w:rPr>
      <w:i/>
      <w:iCs w:val="0"/>
      <w:color w:val="5A5A5A" w:themeColor="text1" w:themeTint="A5"/>
    </w:rPr>
  </w:style>
  <w:style w:type="character" w:styleId="afffffc">
    <w:name w:val="Intense Emphasis"/>
    <w:basedOn w:val="ac"/>
    <w:uiPriority w:val="21"/>
    <w:qFormat/>
    <w:rsid w:val="00E1547C"/>
    <w:rPr>
      <w:b/>
      <w:bCs w:val="0"/>
      <w:i/>
      <w:iCs w:val="0"/>
      <w:sz w:val="24"/>
      <w:szCs w:val="24"/>
      <w:u w:val="single"/>
    </w:rPr>
  </w:style>
  <w:style w:type="character" w:styleId="afffffd">
    <w:name w:val="Intense Reference"/>
    <w:basedOn w:val="ac"/>
    <w:uiPriority w:val="32"/>
    <w:qFormat/>
    <w:rsid w:val="00E1547C"/>
    <w:rPr>
      <w:b/>
      <w:bCs w:val="0"/>
      <w:sz w:val="24"/>
      <w:u w:val="single"/>
    </w:rPr>
  </w:style>
  <w:style w:type="character" w:styleId="afffffe">
    <w:name w:val="Book Title"/>
    <w:basedOn w:val="ac"/>
    <w:uiPriority w:val="33"/>
    <w:qFormat/>
    <w:rsid w:val="00E1547C"/>
    <w:rPr>
      <w:rFonts w:asciiTheme="majorHAnsi" w:eastAsiaTheme="majorEastAsia" w:hAnsiTheme="majorHAnsi" w:hint="default"/>
      <w:b/>
      <w:bCs w:val="0"/>
      <w:i/>
      <w:iCs w:val="0"/>
      <w:sz w:val="24"/>
      <w:szCs w:val="24"/>
    </w:rPr>
  </w:style>
  <w:style w:type="paragraph" w:customStyle="1" w:styleId="a1">
    <w:name w:val="Заголовок ТЗ"/>
    <w:basedOn w:val="ab"/>
    <w:link w:val="affffff"/>
    <w:qFormat/>
    <w:rsid w:val="002E4235"/>
    <w:pPr>
      <w:numPr>
        <w:numId w:val="58"/>
      </w:numPr>
      <w:spacing w:before="120" w:after="120" w:line="240" w:lineRule="auto"/>
    </w:pPr>
    <w:rPr>
      <w:b/>
      <w:bCs/>
      <w:snapToGrid/>
      <w:sz w:val="24"/>
      <w:szCs w:val="24"/>
    </w:rPr>
  </w:style>
  <w:style w:type="character" w:customStyle="1" w:styleId="affffff">
    <w:name w:val="Заголовок ТЗ Знак"/>
    <w:basedOn w:val="ac"/>
    <w:link w:val="a1"/>
    <w:rsid w:val="002E423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6A21AF"/>
    <w:pPr>
      <w:spacing w:line="360" w:lineRule="auto"/>
      <w:ind w:firstLine="567"/>
      <w:jc w:val="both"/>
    </w:pPr>
    <w:rPr>
      <w:snapToGrid w:val="0"/>
      <w:sz w:val="28"/>
    </w:rPr>
  </w:style>
  <w:style w:type="paragraph" w:styleId="1">
    <w:name w:val="heading 1"/>
    <w:aliases w:val="H1,H11,H12,1,Document Header1"/>
    <w:basedOn w:val="ab"/>
    <w:next w:val="ab"/>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b"/>
    <w:next w:val="ab"/>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b"/>
    <w:next w:val="ab"/>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b"/>
    <w:next w:val="ab"/>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b"/>
    <w:next w:val="ab"/>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b"/>
    <w:next w:val="ab"/>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b"/>
    <w:next w:val="ab"/>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b"/>
    <w:next w:val="ab"/>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b"/>
    <w:next w:val="ab"/>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af0"/>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1">
    <w:name w:val="footer"/>
    <w:basedOn w:val="ab"/>
    <w:link w:val="af2"/>
    <w:uiPriority w:val="99"/>
    <w:rsid w:val="007A126A"/>
    <w:pPr>
      <w:tabs>
        <w:tab w:val="center" w:pos="4253"/>
        <w:tab w:val="right" w:pos="9356"/>
      </w:tabs>
      <w:spacing w:line="240" w:lineRule="auto"/>
      <w:ind w:firstLine="0"/>
    </w:pPr>
    <w:rPr>
      <w:sz w:val="20"/>
    </w:rPr>
  </w:style>
  <w:style w:type="character" w:styleId="af3">
    <w:name w:val="Hyperlink"/>
    <w:basedOn w:val="ac"/>
    <w:uiPriority w:val="99"/>
    <w:rsid w:val="007A126A"/>
    <w:rPr>
      <w:color w:val="0000FF"/>
      <w:u w:val="single"/>
    </w:rPr>
  </w:style>
  <w:style w:type="character" w:styleId="af4">
    <w:name w:val="footnote reference"/>
    <w:basedOn w:val="ac"/>
    <w:rsid w:val="007A126A"/>
    <w:rPr>
      <w:vertAlign w:val="superscript"/>
    </w:rPr>
  </w:style>
  <w:style w:type="character" w:styleId="af5">
    <w:name w:val="page number"/>
    <w:basedOn w:val="ac"/>
    <w:rsid w:val="007A126A"/>
    <w:rPr>
      <w:rFonts w:ascii="Times New Roman" w:hAnsi="Times New Roman"/>
      <w:sz w:val="20"/>
    </w:rPr>
  </w:style>
  <w:style w:type="paragraph" w:styleId="13">
    <w:name w:val="toc 1"/>
    <w:basedOn w:val="ab"/>
    <w:next w:val="ab"/>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b"/>
    <w:next w:val="ab"/>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b"/>
    <w:next w:val="ab"/>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b"/>
    <w:next w:val="ab"/>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6">
    <w:name w:val="FollowedHyperlink"/>
    <w:basedOn w:val="ac"/>
    <w:uiPriority w:val="99"/>
    <w:rsid w:val="007A126A"/>
    <w:rPr>
      <w:color w:val="800080"/>
      <w:u w:val="single"/>
    </w:rPr>
  </w:style>
  <w:style w:type="paragraph" w:styleId="af7">
    <w:name w:val="Document Map"/>
    <w:basedOn w:val="ab"/>
    <w:link w:val="af8"/>
    <w:uiPriority w:val="99"/>
    <w:rsid w:val="007A126A"/>
    <w:pPr>
      <w:shd w:val="clear" w:color="auto" w:fill="000080"/>
    </w:pPr>
    <w:rPr>
      <w:rFonts w:ascii="Tahoma" w:hAnsi="Tahoma"/>
      <w:sz w:val="20"/>
    </w:rPr>
  </w:style>
  <w:style w:type="paragraph" w:customStyle="1" w:styleId="af9">
    <w:name w:val="Таблица шапка"/>
    <w:basedOn w:val="ab"/>
    <w:rsid w:val="007A126A"/>
    <w:pPr>
      <w:keepNext/>
      <w:spacing w:before="40" w:after="40" w:line="240" w:lineRule="auto"/>
      <w:ind w:left="57" w:right="57" w:firstLine="0"/>
      <w:jc w:val="left"/>
    </w:pPr>
    <w:rPr>
      <w:sz w:val="22"/>
    </w:rPr>
  </w:style>
  <w:style w:type="paragraph" w:styleId="afa">
    <w:name w:val="footnote text"/>
    <w:basedOn w:val="ab"/>
    <w:link w:val="afb"/>
    <w:rsid w:val="007A126A"/>
    <w:pPr>
      <w:spacing w:line="240" w:lineRule="auto"/>
    </w:pPr>
    <w:rPr>
      <w:sz w:val="20"/>
    </w:rPr>
  </w:style>
  <w:style w:type="paragraph" w:customStyle="1" w:styleId="afc">
    <w:name w:val="Таблица текст"/>
    <w:basedOn w:val="ab"/>
    <w:rsid w:val="007A126A"/>
    <w:pPr>
      <w:spacing w:before="40" w:after="40" w:line="240" w:lineRule="auto"/>
      <w:ind w:left="57" w:right="57" w:firstLine="0"/>
      <w:jc w:val="left"/>
    </w:pPr>
    <w:rPr>
      <w:sz w:val="24"/>
    </w:rPr>
  </w:style>
  <w:style w:type="paragraph" w:styleId="afd">
    <w:name w:val="caption"/>
    <w:basedOn w:val="ab"/>
    <w:next w:val="ab"/>
    <w:uiPriority w:val="35"/>
    <w:qFormat/>
    <w:rsid w:val="007A126A"/>
    <w:pPr>
      <w:pageBreakBefore/>
      <w:suppressAutoHyphens/>
      <w:spacing w:before="120" w:after="120" w:line="240" w:lineRule="auto"/>
      <w:ind w:firstLine="0"/>
    </w:pPr>
    <w:rPr>
      <w:bCs/>
      <w:i/>
      <w:sz w:val="24"/>
    </w:rPr>
  </w:style>
  <w:style w:type="paragraph" w:styleId="52">
    <w:name w:val="toc 5"/>
    <w:basedOn w:val="ab"/>
    <w:next w:val="ab"/>
    <w:autoRedefine/>
    <w:uiPriority w:val="39"/>
    <w:rsid w:val="007A126A"/>
    <w:pPr>
      <w:ind w:left="1120"/>
      <w:jc w:val="left"/>
    </w:pPr>
    <w:rPr>
      <w:sz w:val="18"/>
      <w:szCs w:val="18"/>
    </w:rPr>
  </w:style>
  <w:style w:type="paragraph" w:styleId="62">
    <w:name w:val="toc 6"/>
    <w:basedOn w:val="ab"/>
    <w:next w:val="ab"/>
    <w:autoRedefine/>
    <w:uiPriority w:val="39"/>
    <w:rsid w:val="007A126A"/>
    <w:pPr>
      <w:ind w:left="1400"/>
      <w:jc w:val="left"/>
    </w:pPr>
    <w:rPr>
      <w:sz w:val="18"/>
      <w:szCs w:val="18"/>
    </w:rPr>
  </w:style>
  <w:style w:type="paragraph" w:styleId="72">
    <w:name w:val="toc 7"/>
    <w:basedOn w:val="ab"/>
    <w:next w:val="ab"/>
    <w:autoRedefine/>
    <w:uiPriority w:val="39"/>
    <w:rsid w:val="007A126A"/>
    <w:pPr>
      <w:ind w:left="1680"/>
      <w:jc w:val="left"/>
    </w:pPr>
    <w:rPr>
      <w:sz w:val="18"/>
      <w:szCs w:val="18"/>
    </w:rPr>
  </w:style>
  <w:style w:type="paragraph" w:styleId="82">
    <w:name w:val="toc 8"/>
    <w:basedOn w:val="ab"/>
    <w:next w:val="ab"/>
    <w:autoRedefine/>
    <w:uiPriority w:val="39"/>
    <w:rsid w:val="007A126A"/>
    <w:pPr>
      <w:ind w:left="1960"/>
      <w:jc w:val="left"/>
    </w:pPr>
    <w:rPr>
      <w:sz w:val="18"/>
      <w:szCs w:val="18"/>
    </w:rPr>
  </w:style>
  <w:style w:type="paragraph" w:styleId="92">
    <w:name w:val="toc 9"/>
    <w:basedOn w:val="ab"/>
    <w:next w:val="ab"/>
    <w:autoRedefine/>
    <w:uiPriority w:val="39"/>
    <w:rsid w:val="007A126A"/>
    <w:pPr>
      <w:ind w:left="2240"/>
      <w:jc w:val="left"/>
    </w:pPr>
    <w:rPr>
      <w:sz w:val="18"/>
      <w:szCs w:val="18"/>
    </w:rPr>
  </w:style>
  <w:style w:type="paragraph" w:customStyle="1" w:styleId="afe">
    <w:name w:val="Служебный"/>
    <w:basedOn w:val="aff"/>
    <w:rsid w:val="007A126A"/>
  </w:style>
  <w:style w:type="paragraph" w:customStyle="1" w:styleId="aff">
    <w:name w:val="Главы"/>
    <w:basedOn w:val="a2"/>
    <w:next w:val="ab"/>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2">
    <w:name w:val="Структура"/>
    <w:basedOn w:val="ab"/>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b"/>
    <w:semiHidden/>
    <w:rsid w:val="007A126A"/>
    <w:pPr>
      <w:numPr>
        <w:numId w:val="3"/>
      </w:numPr>
    </w:pPr>
  </w:style>
  <w:style w:type="paragraph" w:customStyle="1" w:styleId="a5">
    <w:name w:val="Пункт"/>
    <w:basedOn w:val="ab"/>
    <w:link w:val="14"/>
    <w:rsid w:val="007A126A"/>
    <w:pPr>
      <w:numPr>
        <w:ilvl w:val="2"/>
        <w:numId w:val="8"/>
      </w:numPr>
    </w:pPr>
  </w:style>
  <w:style w:type="character" w:customStyle="1" w:styleId="aff0">
    <w:name w:val="Пункт Знак"/>
    <w:basedOn w:val="ac"/>
    <w:rsid w:val="007A126A"/>
    <w:rPr>
      <w:sz w:val="28"/>
      <w:lang w:val="ru-RU" w:eastAsia="ru-RU" w:bidi="ar-SA"/>
    </w:rPr>
  </w:style>
  <w:style w:type="paragraph" w:customStyle="1" w:styleId="a6">
    <w:name w:val="Подпункт"/>
    <w:basedOn w:val="a5"/>
    <w:link w:val="15"/>
    <w:rsid w:val="007A126A"/>
    <w:pPr>
      <w:numPr>
        <w:ilvl w:val="3"/>
      </w:numPr>
    </w:pPr>
  </w:style>
  <w:style w:type="character" w:customStyle="1" w:styleId="aff1">
    <w:name w:val="Подпункт Знак"/>
    <w:basedOn w:val="aff0"/>
    <w:rsid w:val="007A126A"/>
    <w:rPr>
      <w:sz w:val="28"/>
      <w:lang w:val="ru-RU" w:eastAsia="ru-RU" w:bidi="ar-SA"/>
    </w:rPr>
  </w:style>
  <w:style w:type="character" w:customStyle="1" w:styleId="aff2">
    <w:name w:val="комментарий"/>
    <w:basedOn w:val="ac"/>
    <w:rsid w:val="007A126A"/>
    <w:rPr>
      <w:b/>
      <w:i/>
      <w:shd w:val="clear" w:color="auto" w:fill="FFFF99"/>
    </w:rPr>
  </w:style>
  <w:style w:type="paragraph" w:customStyle="1" w:styleId="23">
    <w:name w:val="Пункт2"/>
    <w:basedOn w:val="a5"/>
    <w:rsid w:val="007A126A"/>
    <w:pPr>
      <w:keepNext/>
      <w:suppressAutoHyphens/>
      <w:spacing w:before="240" w:after="120" w:line="240" w:lineRule="auto"/>
      <w:jc w:val="left"/>
      <w:outlineLvl w:val="2"/>
    </w:pPr>
    <w:rPr>
      <w:b/>
    </w:rPr>
  </w:style>
  <w:style w:type="paragraph" w:customStyle="1" w:styleId="a7">
    <w:name w:val="Подподпункт"/>
    <w:basedOn w:val="a6"/>
    <w:link w:val="aff3"/>
    <w:rsid w:val="007A126A"/>
    <w:pPr>
      <w:numPr>
        <w:ilvl w:val="4"/>
      </w:numPr>
    </w:pPr>
  </w:style>
  <w:style w:type="paragraph" w:styleId="a4">
    <w:name w:val="List Number"/>
    <w:basedOn w:val="ab"/>
    <w:rsid w:val="007A126A"/>
    <w:pPr>
      <w:numPr>
        <w:numId w:val="12"/>
      </w:numPr>
      <w:autoSpaceDE w:val="0"/>
      <w:autoSpaceDN w:val="0"/>
      <w:spacing w:before="60"/>
    </w:pPr>
    <w:rPr>
      <w:snapToGrid/>
      <w:szCs w:val="24"/>
    </w:rPr>
  </w:style>
  <w:style w:type="paragraph" w:customStyle="1" w:styleId="aff4">
    <w:name w:val="Текст таблицы"/>
    <w:basedOn w:val="ab"/>
    <w:semiHidden/>
    <w:rsid w:val="007A126A"/>
    <w:pPr>
      <w:spacing w:before="40" w:after="40" w:line="240" w:lineRule="auto"/>
      <w:ind w:left="57" w:right="57" w:firstLine="0"/>
      <w:jc w:val="left"/>
    </w:pPr>
    <w:rPr>
      <w:snapToGrid/>
      <w:sz w:val="24"/>
      <w:szCs w:val="24"/>
    </w:rPr>
  </w:style>
  <w:style w:type="paragraph" w:customStyle="1" w:styleId="aff5">
    <w:name w:val="Пункт б/н"/>
    <w:basedOn w:val="ab"/>
    <w:rsid w:val="007A126A"/>
    <w:pPr>
      <w:tabs>
        <w:tab w:val="left" w:pos="1134"/>
      </w:tabs>
      <w:ind w:left="1134" w:firstLine="0"/>
    </w:pPr>
  </w:style>
  <w:style w:type="paragraph" w:styleId="a">
    <w:name w:val="List Bullet"/>
    <w:basedOn w:val="ab"/>
    <w:autoRedefine/>
    <w:rsid w:val="007A126A"/>
    <w:pPr>
      <w:numPr>
        <w:numId w:val="13"/>
      </w:numPr>
    </w:pPr>
  </w:style>
  <w:style w:type="paragraph" w:styleId="aff6">
    <w:name w:val="Balloon Text"/>
    <w:basedOn w:val="ab"/>
    <w:link w:val="aff7"/>
    <w:uiPriority w:val="99"/>
    <w:rsid w:val="007A126A"/>
    <w:rPr>
      <w:rFonts w:ascii="Tahoma" w:hAnsi="Tahoma" w:cs="Tahoma"/>
      <w:sz w:val="16"/>
      <w:szCs w:val="16"/>
    </w:rPr>
  </w:style>
  <w:style w:type="paragraph" w:styleId="aff8">
    <w:name w:val="Block Text"/>
    <w:basedOn w:val="ab"/>
    <w:rsid w:val="00E55A8E"/>
    <w:pPr>
      <w:spacing w:line="240" w:lineRule="auto"/>
      <w:ind w:left="-567" w:right="-766" w:firstLine="851"/>
    </w:pPr>
    <w:rPr>
      <w:snapToGrid/>
      <w:sz w:val="24"/>
    </w:rPr>
  </w:style>
  <w:style w:type="paragraph" w:styleId="aff9">
    <w:name w:val="annotation text"/>
    <w:basedOn w:val="ab"/>
    <w:link w:val="affa"/>
    <w:rsid w:val="007A126A"/>
    <w:rPr>
      <w:snapToGrid/>
      <w:sz w:val="20"/>
    </w:rPr>
  </w:style>
  <w:style w:type="paragraph" w:styleId="affb">
    <w:name w:val="annotation subject"/>
    <w:basedOn w:val="aff9"/>
    <w:next w:val="aff9"/>
    <w:link w:val="affc"/>
    <w:uiPriority w:val="99"/>
    <w:rsid w:val="007A126A"/>
    <w:rPr>
      <w:b/>
      <w:bCs/>
    </w:rPr>
  </w:style>
  <w:style w:type="paragraph" w:styleId="affd">
    <w:name w:val="Subtitle"/>
    <w:basedOn w:val="ab"/>
    <w:link w:val="affe"/>
    <w:qFormat/>
    <w:rsid w:val="00E55A8E"/>
    <w:pPr>
      <w:spacing w:line="240" w:lineRule="auto"/>
      <w:ind w:firstLine="0"/>
      <w:jc w:val="center"/>
    </w:pPr>
    <w:rPr>
      <w:b/>
      <w:snapToGrid/>
    </w:rPr>
  </w:style>
  <w:style w:type="paragraph" w:styleId="afff">
    <w:name w:val="Body Text Indent"/>
    <w:basedOn w:val="ab"/>
    <w:link w:val="afff0"/>
    <w:rsid w:val="00E55A8E"/>
    <w:pPr>
      <w:spacing w:line="240" w:lineRule="auto"/>
      <w:ind w:firstLine="720"/>
    </w:pPr>
    <w:rPr>
      <w:snapToGrid/>
      <w:color w:val="000000"/>
      <w:sz w:val="20"/>
    </w:rPr>
  </w:style>
  <w:style w:type="paragraph" w:styleId="afff1">
    <w:name w:val="Body Text"/>
    <w:basedOn w:val="ab"/>
    <w:link w:val="afff2"/>
    <w:rsid w:val="00E55A8E"/>
    <w:pPr>
      <w:spacing w:line="240" w:lineRule="auto"/>
      <w:ind w:firstLine="0"/>
    </w:pPr>
    <w:rPr>
      <w:snapToGrid/>
      <w:sz w:val="24"/>
      <w:szCs w:val="24"/>
    </w:rPr>
  </w:style>
  <w:style w:type="paragraph" w:styleId="24">
    <w:name w:val="Body Text Indent 2"/>
    <w:basedOn w:val="ab"/>
    <w:link w:val="25"/>
    <w:rsid w:val="00E55A8E"/>
    <w:pPr>
      <w:spacing w:line="240" w:lineRule="auto"/>
      <w:ind w:left="-540" w:firstLine="0"/>
    </w:pPr>
    <w:rPr>
      <w:snapToGrid/>
      <w:sz w:val="20"/>
      <w:szCs w:val="24"/>
    </w:rPr>
  </w:style>
  <w:style w:type="paragraph" w:styleId="afff3">
    <w:name w:val="Plain Text"/>
    <w:basedOn w:val="ab"/>
    <w:link w:val="afff4"/>
    <w:uiPriority w:val="99"/>
    <w:rsid w:val="00E55A8E"/>
    <w:pPr>
      <w:spacing w:line="240" w:lineRule="auto"/>
      <w:ind w:firstLine="0"/>
      <w:jc w:val="left"/>
    </w:pPr>
    <w:rPr>
      <w:rFonts w:ascii="Courier New" w:hAnsi="Courier New"/>
      <w:snapToGrid/>
      <w:sz w:val="20"/>
    </w:rPr>
  </w:style>
  <w:style w:type="table" w:styleId="afff5">
    <w:name w:val="Table Grid"/>
    <w:basedOn w:val="ad"/>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d"/>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b"/>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f"/>
    <w:rsid w:val="00BE44BE"/>
    <w:pPr>
      <w:numPr>
        <w:numId w:val="22"/>
      </w:numPr>
      <w:tabs>
        <w:tab w:val="num" w:pos="284"/>
      </w:tabs>
      <w:autoSpaceDE w:val="0"/>
      <w:autoSpaceDN w:val="0"/>
      <w:ind w:left="284" w:hanging="284"/>
    </w:pPr>
    <w:rPr>
      <w:color w:val="auto"/>
      <w:sz w:val="24"/>
    </w:rPr>
  </w:style>
  <w:style w:type="paragraph" w:styleId="26">
    <w:name w:val="Body Text 2"/>
    <w:basedOn w:val="ab"/>
    <w:link w:val="27"/>
    <w:uiPriority w:val="99"/>
    <w:rsid w:val="004F766D"/>
    <w:pPr>
      <w:spacing w:after="120" w:line="480" w:lineRule="auto"/>
    </w:pPr>
  </w:style>
  <w:style w:type="paragraph" w:styleId="afff6">
    <w:name w:val="Title"/>
    <w:basedOn w:val="ab"/>
    <w:link w:val="afff7"/>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b"/>
    <w:rsid w:val="0080651C"/>
    <w:pPr>
      <w:spacing w:line="360" w:lineRule="atLeast"/>
      <w:ind w:firstLine="709"/>
    </w:pPr>
    <w:rPr>
      <w:snapToGrid/>
      <w:sz w:val="24"/>
    </w:rPr>
  </w:style>
  <w:style w:type="paragraph" w:customStyle="1" w:styleId="18">
    <w:name w:val="Норма 1"/>
    <w:basedOn w:val="ab"/>
    <w:rsid w:val="001C4811"/>
    <w:pPr>
      <w:spacing w:line="240" w:lineRule="auto"/>
    </w:pPr>
    <w:rPr>
      <w:snapToGrid/>
      <w:sz w:val="24"/>
    </w:rPr>
  </w:style>
  <w:style w:type="paragraph" w:customStyle="1" w:styleId="afff8">
    <w:name w:val="Раздел Уст"/>
    <w:basedOn w:val="ab"/>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b"/>
    <w:rsid w:val="001C4811"/>
    <w:pPr>
      <w:spacing w:line="240" w:lineRule="auto"/>
      <w:ind w:firstLine="0"/>
      <w:jc w:val="left"/>
    </w:pPr>
    <w:rPr>
      <w:rFonts w:ascii="Arial" w:hAnsi="Arial"/>
      <w:snapToGrid/>
      <w:sz w:val="24"/>
    </w:rPr>
  </w:style>
  <w:style w:type="paragraph" w:customStyle="1" w:styleId="afff9">
    <w:name w:val="Знак Знак Знак Знак Знак Знак Знак"/>
    <w:basedOn w:val="ab"/>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a">
    <w:name w:val="Знак Знак Знак Знак Знак Знак Знак"/>
    <w:basedOn w:val="ab"/>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c"/>
    <w:link w:val="a5"/>
    <w:rsid w:val="0066293F"/>
    <w:rPr>
      <w:snapToGrid w:val="0"/>
      <w:sz w:val="28"/>
    </w:rPr>
  </w:style>
  <w:style w:type="paragraph" w:customStyle="1" w:styleId="140">
    <w:name w:val="Стиль14"/>
    <w:basedOn w:val="ab"/>
    <w:link w:val="141"/>
    <w:rsid w:val="00183B79"/>
    <w:pPr>
      <w:spacing w:line="264" w:lineRule="auto"/>
      <w:ind w:firstLine="720"/>
    </w:pPr>
    <w:rPr>
      <w:snapToGrid/>
    </w:rPr>
  </w:style>
  <w:style w:type="character" w:customStyle="1" w:styleId="141">
    <w:name w:val="Стиль14 Знак"/>
    <w:basedOn w:val="ac"/>
    <w:link w:val="140"/>
    <w:rsid w:val="00183B79"/>
    <w:rPr>
      <w:sz w:val="28"/>
      <w:lang w:val="ru-RU" w:eastAsia="ru-RU" w:bidi="ar-SA"/>
    </w:rPr>
  </w:style>
  <w:style w:type="character" w:customStyle="1" w:styleId="aff3">
    <w:name w:val="Подподпункт Знак"/>
    <w:basedOn w:val="ac"/>
    <w:link w:val="a7"/>
    <w:rsid w:val="0087129D"/>
    <w:rPr>
      <w:snapToGrid w:val="0"/>
      <w:sz w:val="28"/>
    </w:rPr>
  </w:style>
  <w:style w:type="character" w:customStyle="1" w:styleId="15">
    <w:name w:val="Подпункт Знак1"/>
    <w:basedOn w:val="ac"/>
    <w:link w:val="a6"/>
    <w:rsid w:val="00FA4B8D"/>
    <w:rPr>
      <w:snapToGrid w:val="0"/>
      <w:sz w:val="28"/>
    </w:rPr>
  </w:style>
  <w:style w:type="character" w:customStyle="1" w:styleId="affe">
    <w:name w:val="Подзаголовок Знак"/>
    <w:basedOn w:val="ac"/>
    <w:link w:val="affd"/>
    <w:locked/>
    <w:rsid w:val="00117194"/>
    <w:rPr>
      <w:b/>
      <w:sz w:val="28"/>
      <w:lang w:val="ru-RU" w:eastAsia="ru-RU" w:bidi="ar-SA"/>
    </w:rPr>
  </w:style>
  <w:style w:type="paragraph" w:styleId="afffb">
    <w:name w:val="List Paragraph"/>
    <w:basedOn w:val="ab"/>
    <w:link w:val="afffc"/>
    <w:uiPriority w:val="34"/>
    <w:qFormat/>
    <w:rsid w:val="003D2030"/>
    <w:pPr>
      <w:spacing w:line="240" w:lineRule="auto"/>
      <w:ind w:left="708" w:firstLine="0"/>
      <w:jc w:val="left"/>
    </w:pPr>
    <w:rPr>
      <w:snapToGrid/>
      <w:sz w:val="24"/>
      <w:szCs w:val="24"/>
    </w:rPr>
  </w:style>
  <w:style w:type="paragraph" w:styleId="34">
    <w:name w:val="Body Text 3"/>
    <w:basedOn w:val="ab"/>
    <w:link w:val="35"/>
    <w:uiPriority w:val="99"/>
    <w:rsid w:val="003D2030"/>
    <w:pPr>
      <w:spacing w:after="120" w:line="240" w:lineRule="auto"/>
      <w:ind w:firstLine="0"/>
      <w:jc w:val="left"/>
    </w:pPr>
    <w:rPr>
      <w:snapToGrid/>
      <w:sz w:val="16"/>
      <w:szCs w:val="16"/>
    </w:rPr>
  </w:style>
  <w:style w:type="paragraph" w:styleId="36">
    <w:name w:val="Body Text Indent 3"/>
    <w:basedOn w:val="ab"/>
    <w:link w:val="37"/>
    <w:rsid w:val="006548BA"/>
    <w:pPr>
      <w:spacing w:after="120"/>
      <w:ind w:left="283"/>
    </w:pPr>
    <w:rPr>
      <w:sz w:val="16"/>
      <w:szCs w:val="16"/>
    </w:rPr>
  </w:style>
  <w:style w:type="paragraph" w:customStyle="1" w:styleId="19">
    <w:name w:val="Знак1"/>
    <w:basedOn w:val="ab"/>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d">
    <w:name w:val="Знак Знак"/>
    <w:basedOn w:val="ac"/>
    <w:locked/>
    <w:rsid w:val="00C84FA9"/>
    <w:rPr>
      <w:b/>
      <w:sz w:val="28"/>
      <w:lang w:val="ru-RU" w:eastAsia="ru-RU" w:bidi="ar-SA"/>
    </w:rPr>
  </w:style>
  <w:style w:type="character" w:customStyle="1" w:styleId="1c">
    <w:name w:val="Знак Знак1"/>
    <w:basedOn w:val="ac"/>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c"/>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c"/>
    <w:link w:val="21"/>
    <w:uiPriority w:val="9"/>
    <w:rsid w:val="0015216F"/>
    <w:rPr>
      <w:b/>
      <w:snapToGrid w:val="0"/>
      <w:sz w:val="32"/>
    </w:rPr>
  </w:style>
  <w:style w:type="character" w:customStyle="1" w:styleId="32">
    <w:name w:val="Заголовок 3 Знак"/>
    <w:basedOn w:val="ac"/>
    <w:link w:val="30"/>
    <w:uiPriority w:val="9"/>
    <w:rsid w:val="0015216F"/>
    <w:rPr>
      <w:b/>
      <w:snapToGrid w:val="0"/>
      <w:sz w:val="28"/>
    </w:rPr>
  </w:style>
  <w:style w:type="character" w:customStyle="1" w:styleId="42">
    <w:name w:val="Заголовок 4 Знак"/>
    <w:aliases w:val="Заголовок 4 Знак Знак Знак Знак"/>
    <w:basedOn w:val="ac"/>
    <w:link w:val="40"/>
    <w:uiPriority w:val="9"/>
    <w:rsid w:val="0015216F"/>
    <w:rPr>
      <w:b/>
      <w:i/>
      <w:snapToGrid w:val="0"/>
      <w:sz w:val="28"/>
    </w:rPr>
  </w:style>
  <w:style w:type="character" w:customStyle="1" w:styleId="50">
    <w:name w:val="Заголовок 5 Знак"/>
    <w:basedOn w:val="ac"/>
    <w:link w:val="5"/>
    <w:uiPriority w:val="9"/>
    <w:rsid w:val="0015216F"/>
    <w:rPr>
      <w:b/>
      <w:snapToGrid w:val="0"/>
      <w:sz w:val="26"/>
    </w:rPr>
  </w:style>
  <w:style w:type="character" w:customStyle="1" w:styleId="60">
    <w:name w:val="Заголовок 6 Знак"/>
    <w:basedOn w:val="ac"/>
    <w:link w:val="6"/>
    <w:uiPriority w:val="9"/>
    <w:rsid w:val="0015216F"/>
    <w:rPr>
      <w:b/>
      <w:snapToGrid w:val="0"/>
      <w:sz w:val="22"/>
    </w:rPr>
  </w:style>
  <w:style w:type="character" w:customStyle="1" w:styleId="70">
    <w:name w:val="Заголовок 7 Знак"/>
    <w:basedOn w:val="ac"/>
    <w:link w:val="7"/>
    <w:uiPriority w:val="9"/>
    <w:rsid w:val="0015216F"/>
    <w:rPr>
      <w:snapToGrid w:val="0"/>
      <w:sz w:val="26"/>
    </w:rPr>
  </w:style>
  <w:style w:type="character" w:customStyle="1" w:styleId="80">
    <w:name w:val="Заголовок 8 Знак"/>
    <w:basedOn w:val="ac"/>
    <w:link w:val="8"/>
    <w:uiPriority w:val="9"/>
    <w:rsid w:val="0015216F"/>
    <w:rPr>
      <w:i/>
      <w:snapToGrid w:val="0"/>
      <w:sz w:val="26"/>
    </w:rPr>
  </w:style>
  <w:style w:type="character" w:customStyle="1" w:styleId="90">
    <w:name w:val="Заголовок 9 Знак"/>
    <w:basedOn w:val="ac"/>
    <w:link w:val="9"/>
    <w:uiPriority w:val="9"/>
    <w:rsid w:val="0015216F"/>
    <w:rPr>
      <w:rFonts w:ascii="Arial" w:hAnsi="Arial"/>
      <w:snapToGrid w:val="0"/>
      <w:sz w:val="22"/>
    </w:rPr>
  </w:style>
  <w:style w:type="paragraph" w:customStyle="1" w:styleId="afffe">
    <w:name w:val="Краткий обратный адрес"/>
    <w:basedOn w:val="ab"/>
    <w:rsid w:val="0015216F"/>
    <w:pPr>
      <w:spacing w:line="240" w:lineRule="auto"/>
      <w:ind w:firstLine="0"/>
      <w:jc w:val="left"/>
    </w:pPr>
    <w:rPr>
      <w:snapToGrid/>
      <w:sz w:val="24"/>
    </w:rPr>
  </w:style>
  <w:style w:type="character" w:customStyle="1" w:styleId="aff7">
    <w:name w:val="Текст выноски Знак"/>
    <w:basedOn w:val="ac"/>
    <w:link w:val="aff6"/>
    <w:uiPriority w:val="99"/>
    <w:rsid w:val="0015216F"/>
    <w:rPr>
      <w:rFonts w:ascii="Tahoma" w:hAnsi="Tahoma" w:cs="Tahoma"/>
      <w:snapToGrid w:val="0"/>
      <w:sz w:val="16"/>
      <w:szCs w:val="16"/>
      <w:lang w:val="ru-RU" w:eastAsia="ru-RU" w:bidi="ar-SA"/>
    </w:rPr>
  </w:style>
  <w:style w:type="paragraph" w:styleId="38">
    <w:name w:val="List 3"/>
    <w:basedOn w:val="ab"/>
    <w:rsid w:val="0015216F"/>
    <w:pPr>
      <w:spacing w:line="240" w:lineRule="auto"/>
      <w:ind w:left="849" w:hanging="283"/>
      <w:jc w:val="left"/>
    </w:pPr>
    <w:rPr>
      <w:snapToGrid/>
      <w:sz w:val="22"/>
    </w:rPr>
  </w:style>
  <w:style w:type="character" w:customStyle="1" w:styleId="af0">
    <w:name w:val="Верхний колонтитул Знак"/>
    <w:basedOn w:val="ac"/>
    <w:link w:val="af"/>
    <w:uiPriority w:val="99"/>
    <w:rsid w:val="0015216F"/>
    <w:rPr>
      <w:i/>
      <w:snapToGrid w:val="0"/>
      <w:lang w:val="ru-RU" w:eastAsia="ru-RU" w:bidi="ar-SA"/>
    </w:rPr>
  </w:style>
  <w:style w:type="character" w:customStyle="1" w:styleId="af2">
    <w:name w:val="Нижний колонтитул Знак"/>
    <w:basedOn w:val="ac"/>
    <w:link w:val="af1"/>
    <w:uiPriority w:val="99"/>
    <w:rsid w:val="0015216F"/>
    <w:rPr>
      <w:snapToGrid w:val="0"/>
      <w:lang w:val="ru-RU" w:eastAsia="ru-RU" w:bidi="ar-SA"/>
    </w:rPr>
  </w:style>
  <w:style w:type="character" w:customStyle="1" w:styleId="afff0">
    <w:name w:val="Основной текст с отступом Знак"/>
    <w:basedOn w:val="ac"/>
    <w:link w:val="afff"/>
    <w:rsid w:val="0015216F"/>
    <w:rPr>
      <w:color w:val="000000"/>
      <w:lang w:val="ru-RU" w:eastAsia="ru-RU" w:bidi="ar-SA"/>
    </w:rPr>
  </w:style>
  <w:style w:type="paragraph" w:styleId="affff">
    <w:name w:val="List"/>
    <w:basedOn w:val="ab"/>
    <w:rsid w:val="0015216F"/>
    <w:pPr>
      <w:spacing w:line="240" w:lineRule="auto"/>
      <w:ind w:left="283" w:hanging="283"/>
      <w:jc w:val="left"/>
    </w:pPr>
    <w:rPr>
      <w:snapToGrid/>
      <w:sz w:val="24"/>
    </w:rPr>
  </w:style>
  <w:style w:type="paragraph" w:styleId="28">
    <w:name w:val="List 2"/>
    <w:basedOn w:val="ab"/>
    <w:rsid w:val="0015216F"/>
    <w:pPr>
      <w:spacing w:line="240" w:lineRule="auto"/>
      <w:ind w:left="566" w:hanging="283"/>
      <w:jc w:val="left"/>
    </w:pPr>
    <w:rPr>
      <w:snapToGrid/>
      <w:sz w:val="24"/>
    </w:rPr>
  </w:style>
  <w:style w:type="paragraph" w:styleId="44">
    <w:name w:val="List 4"/>
    <w:basedOn w:val="ab"/>
    <w:rsid w:val="0015216F"/>
    <w:pPr>
      <w:spacing w:line="240" w:lineRule="auto"/>
      <w:ind w:left="1132" w:hanging="283"/>
      <w:jc w:val="left"/>
    </w:pPr>
    <w:rPr>
      <w:snapToGrid/>
      <w:sz w:val="24"/>
    </w:rPr>
  </w:style>
  <w:style w:type="paragraph" w:styleId="53">
    <w:name w:val="List 5"/>
    <w:basedOn w:val="ab"/>
    <w:rsid w:val="0015216F"/>
    <w:pPr>
      <w:spacing w:line="240" w:lineRule="auto"/>
      <w:ind w:left="1415" w:hanging="283"/>
      <w:jc w:val="left"/>
    </w:pPr>
    <w:rPr>
      <w:snapToGrid/>
      <w:sz w:val="24"/>
    </w:rPr>
  </w:style>
  <w:style w:type="paragraph" w:styleId="3">
    <w:name w:val="List Bullet 3"/>
    <w:basedOn w:val="ab"/>
    <w:autoRedefine/>
    <w:rsid w:val="0015216F"/>
    <w:pPr>
      <w:numPr>
        <w:numId w:val="23"/>
      </w:numPr>
      <w:spacing w:line="240" w:lineRule="auto"/>
      <w:jc w:val="left"/>
    </w:pPr>
    <w:rPr>
      <w:snapToGrid/>
      <w:sz w:val="24"/>
    </w:rPr>
  </w:style>
  <w:style w:type="paragraph" w:styleId="4">
    <w:name w:val="List Bullet 4"/>
    <w:basedOn w:val="ab"/>
    <w:autoRedefine/>
    <w:rsid w:val="0015216F"/>
    <w:pPr>
      <w:numPr>
        <w:numId w:val="24"/>
      </w:numPr>
      <w:spacing w:line="240" w:lineRule="auto"/>
      <w:jc w:val="left"/>
    </w:pPr>
    <w:rPr>
      <w:snapToGrid/>
      <w:sz w:val="24"/>
    </w:rPr>
  </w:style>
  <w:style w:type="paragraph" w:styleId="affff0">
    <w:name w:val="List Continue"/>
    <w:basedOn w:val="ab"/>
    <w:rsid w:val="0015216F"/>
    <w:pPr>
      <w:spacing w:after="120" w:line="240" w:lineRule="auto"/>
      <w:ind w:left="283" w:firstLine="0"/>
      <w:jc w:val="left"/>
    </w:pPr>
    <w:rPr>
      <w:snapToGrid/>
      <w:sz w:val="24"/>
    </w:rPr>
  </w:style>
  <w:style w:type="paragraph" w:styleId="29">
    <w:name w:val="List Continue 2"/>
    <w:basedOn w:val="ab"/>
    <w:rsid w:val="0015216F"/>
    <w:pPr>
      <w:spacing w:after="120" w:line="240" w:lineRule="auto"/>
      <w:ind w:left="566" w:firstLine="0"/>
      <w:jc w:val="left"/>
    </w:pPr>
    <w:rPr>
      <w:snapToGrid/>
      <w:sz w:val="24"/>
    </w:rPr>
  </w:style>
  <w:style w:type="paragraph" w:styleId="39">
    <w:name w:val="List Continue 3"/>
    <w:basedOn w:val="ab"/>
    <w:rsid w:val="0015216F"/>
    <w:pPr>
      <w:spacing w:after="120" w:line="240" w:lineRule="auto"/>
      <w:ind w:left="849" w:firstLine="0"/>
      <w:jc w:val="left"/>
    </w:pPr>
    <w:rPr>
      <w:snapToGrid/>
      <w:sz w:val="24"/>
    </w:rPr>
  </w:style>
  <w:style w:type="paragraph" w:styleId="54">
    <w:name w:val="List Continue 5"/>
    <w:basedOn w:val="ab"/>
    <w:rsid w:val="0015216F"/>
    <w:pPr>
      <w:spacing w:after="120" w:line="240" w:lineRule="auto"/>
      <w:ind w:left="1415" w:firstLine="0"/>
      <w:jc w:val="left"/>
    </w:pPr>
    <w:rPr>
      <w:snapToGrid/>
      <w:sz w:val="24"/>
    </w:rPr>
  </w:style>
  <w:style w:type="character" w:customStyle="1" w:styleId="afff2">
    <w:name w:val="Основной текст Знак"/>
    <w:basedOn w:val="ac"/>
    <w:link w:val="afff1"/>
    <w:rsid w:val="0015216F"/>
    <w:rPr>
      <w:sz w:val="24"/>
      <w:szCs w:val="24"/>
      <w:lang w:val="ru-RU" w:eastAsia="ru-RU" w:bidi="ar-SA"/>
    </w:rPr>
  </w:style>
  <w:style w:type="paragraph" w:styleId="afff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b"/>
    <w:rsid w:val="0015216F"/>
    <w:pPr>
      <w:spacing w:line="240" w:lineRule="auto"/>
      <w:ind w:left="720" w:firstLine="0"/>
      <w:jc w:val="left"/>
    </w:pPr>
    <w:rPr>
      <w:snapToGrid/>
      <w:sz w:val="24"/>
    </w:rPr>
  </w:style>
  <w:style w:type="paragraph" w:styleId="affff2">
    <w:name w:val="Signature"/>
    <w:basedOn w:val="ab"/>
    <w:link w:val="affff3"/>
    <w:rsid w:val="0015216F"/>
    <w:pPr>
      <w:spacing w:line="240" w:lineRule="auto"/>
      <w:ind w:left="4252" w:firstLine="0"/>
      <w:jc w:val="left"/>
    </w:pPr>
    <w:rPr>
      <w:snapToGrid/>
      <w:sz w:val="24"/>
    </w:rPr>
  </w:style>
  <w:style w:type="character" w:customStyle="1" w:styleId="affff3">
    <w:name w:val="Подпись Знак"/>
    <w:basedOn w:val="ac"/>
    <w:link w:val="affff2"/>
    <w:rsid w:val="0015216F"/>
    <w:rPr>
      <w:sz w:val="24"/>
      <w:lang w:val="ru-RU" w:eastAsia="ru-RU" w:bidi="ar-SA"/>
    </w:rPr>
  </w:style>
  <w:style w:type="paragraph" w:customStyle="1" w:styleId="PP">
    <w:name w:val="Строка PP"/>
    <w:basedOn w:val="affff2"/>
    <w:rsid w:val="0015216F"/>
  </w:style>
  <w:style w:type="character" w:customStyle="1" w:styleId="27">
    <w:name w:val="Основной текст 2 Знак"/>
    <w:basedOn w:val="ac"/>
    <w:link w:val="26"/>
    <w:uiPriority w:val="99"/>
    <w:rsid w:val="0015216F"/>
    <w:rPr>
      <w:snapToGrid w:val="0"/>
      <w:sz w:val="28"/>
      <w:lang w:val="ru-RU" w:eastAsia="ru-RU" w:bidi="ar-SA"/>
    </w:rPr>
  </w:style>
  <w:style w:type="character" w:customStyle="1" w:styleId="25">
    <w:name w:val="Основной текст с отступом 2 Знак"/>
    <w:basedOn w:val="ac"/>
    <w:link w:val="24"/>
    <w:rsid w:val="0015216F"/>
    <w:rPr>
      <w:szCs w:val="24"/>
      <w:lang w:val="ru-RU" w:eastAsia="ru-RU" w:bidi="ar-SA"/>
    </w:rPr>
  </w:style>
  <w:style w:type="character" w:customStyle="1" w:styleId="35">
    <w:name w:val="Основной текст 3 Знак"/>
    <w:basedOn w:val="ac"/>
    <w:link w:val="34"/>
    <w:uiPriority w:val="99"/>
    <w:rsid w:val="0015216F"/>
    <w:rPr>
      <w:sz w:val="16"/>
      <w:szCs w:val="16"/>
      <w:lang w:val="ru-RU" w:eastAsia="ru-RU" w:bidi="ar-SA"/>
    </w:rPr>
  </w:style>
  <w:style w:type="character" w:customStyle="1" w:styleId="afff4">
    <w:name w:val="Текст Знак"/>
    <w:basedOn w:val="ac"/>
    <w:link w:val="afff3"/>
    <w:uiPriority w:val="99"/>
    <w:rsid w:val="0015216F"/>
    <w:rPr>
      <w:rFonts w:ascii="Courier New" w:hAnsi="Courier New"/>
      <w:lang w:val="ru-RU" w:eastAsia="ru-RU" w:bidi="ar-SA"/>
    </w:rPr>
  </w:style>
  <w:style w:type="character" w:styleId="affff4">
    <w:name w:val="annotation reference"/>
    <w:basedOn w:val="ac"/>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b"/>
    <w:rsid w:val="0015216F"/>
    <w:pPr>
      <w:numPr>
        <w:numId w:val="26"/>
      </w:numPr>
      <w:spacing w:line="240" w:lineRule="auto"/>
      <w:jc w:val="left"/>
    </w:pPr>
    <w:rPr>
      <w:snapToGrid/>
      <w:sz w:val="24"/>
    </w:rPr>
  </w:style>
  <w:style w:type="paragraph" w:customStyle="1" w:styleId="31">
    <w:name w:val="Заголовок 31"/>
    <w:basedOn w:val="ab"/>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b"/>
    <w:next w:val="ab"/>
    <w:rsid w:val="0015216F"/>
    <w:pPr>
      <w:keepNext/>
      <w:numPr>
        <w:ilvl w:val="2"/>
        <w:numId w:val="27"/>
      </w:numPr>
      <w:spacing w:after="120" w:line="240" w:lineRule="auto"/>
    </w:pPr>
    <w:rPr>
      <w:snapToGrid/>
      <w:sz w:val="24"/>
    </w:rPr>
  </w:style>
  <w:style w:type="paragraph" w:customStyle="1" w:styleId="51">
    <w:name w:val="Заголовок 51"/>
    <w:basedOn w:val="ab"/>
    <w:next w:val="ab"/>
    <w:rsid w:val="0015216F"/>
    <w:pPr>
      <w:keepNext/>
      <w:keepLines/>
      <w:numPr>
        <w:ilvl w:val="3"/>
        <w:numId w:val="27"/>
      </w:numPr>
      <w:spacing w:after="120" w:line="240" w:lineRule="auto"/>
    </w:pPr>
    <w:rPr>
      <w:snapToGrid/>
      <w:sz w:val="24"/>
    </w:rPr>
  </w:style>
  <w:style w:type="paragraph" w:customStyle="1" w:styleId="61">
    <w:name w:val="Заголовок 61"/>
    <w:basedOn w:val="ab"/>
    <w:next w:val="ab"/>
    <w:rsid w:val="0015216F"/>
    <w:pPr>
      <w:numPr>
        <w:ilvl w:val="4"/>
        <w:numId w:val="27"/>
      </w:numPr>
      <w:spacing w:before="240" w:after="60" w:line="240" w:lineRule="auto"/>
    </w:pPr>
    <w:rPr>
      <w:i/>
      <w:snapToGrid/>
      <w:sz w:val="22"/>
    </w:rPr>
  </w:style>
  <w:style w:type="paragraph" w:customStyle="1" w:styleId="71">
    <w:name w:val="Заголовок 71"/>
    <w:basedOn w:val="ab"/>
    <w:next w:val="ab"/>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b"/>
    <w:next w:val="ab"/>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b"/>
    <w:next w:val="ab"/>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5">
    <w:name w:val="Normal (Web)"/>
    <w:aliases w:val="Обычный (Web),Обычный (веб) Знак Знак,Обычный (Web) Знак Знак Знак"/>
    <w:basedOn w:val="ab"/>
    <w:link w:val="affff6"/>
    <w:qFormat/>
    <w:rsid w:val="0015216F"/>
    <w:pPr>
      <w:spacing w:before="100" w:beforeAutospacing="1" w:after="100" w:afterAutospacing="1" w:line="240" w:lineRule="auto"/>
      <w:ind w:firstLine="0"/>
      <w:jc w:val="left"/>
    </w:pPr>
    <w:rPr>
      <w:snapToGrid/>
      <w:sz w:val="24"/>
      <w:szCs w:val="24"/>
    </w:rPr>
  </w:style>
  <w:style w:type="paragraph" w:customStyle="1" w:styleId="affff7">
    <w:name w:val="Знак Знак Знак Знак Знак Знак Знак Знак Знак Знак Знак Знак Знак"/>
    <w:basedOn w:val="ab"/>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b"/>
    <w:rsid w:val="0067052B"/>
    <w:pPr>
      <w:suppressAutoHyphens/>
      <w:spacing w:after="120" w:line="480" w:lineRule="auto"/>
      <w:ind w:left="283"/>
    </w:pPr>
    <w:rPr>
      <w:snapToGrid/>
      <w:lang w:eastAsia="ar-SA"/>
    </w:rPr>
  </w:style>
  <w:style w:type="paragraph" w:customStyle="1" w:styleId="1d">
    <w:name w:val="Текст1"/>
    <w:basedOn w:val="ab"/>
    <w:rsid w:val="0067052B"/>
    <w:pPr>
      <w:suppressAutoHyphens/>
      <w:spacing w:line="240" w:lineRule="auto"/>
      <w:ind w:firstLine="0"/>
      <w:jc w:val="left"/>
    </w:pPr>
    <w:rPr>
      <w:rFonts w:ascii="Courier New" w:hAnsi="Courier New"/>
      <w:snapToGrid/>
      <w:sz w:val="20"/>
      <w:lang w:eastAsia="ar-SA"/>
    </w:rPr>
  </w:style>
  <w:style w:type="paragraph" w:customStyle="1" w:styleId="affff8">
    <w:name w:val="Абзац"/>
    <w:basedOn w:val="ab"/>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9">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b"/>
    <w:rsid w:val="000B0736"/>
    <w:pPr>
      <w:numPr>
        <w:numId w:val="29"/>
      </w:numPr>
      <w:spacing w:after="120" w:line="240" w:lineRule="auto"/>
    </w:pPr>
    <w:rPr>
      <w:snapToGrid/>
      <w:sz w:val="24"/>
    </w:rPr>
  </w:style>
  <w:style w:type="character" w:customStyle="1" w:styleId="213">
    <w:name w:val="Знак Знак21"/>
    <w:basedOn w:val="ac"/>
    <w:rsid w:val="00675AC2"/>
    <w:rPr>
      <w:rFonts w:ascii="Arial" w:hAnsi="Arial"/>
      <w:b/>
      <w:kern w:val="28"/>
      <w:sz w:val="28"/>
    </w:rPr>
  </w:style>
  <w:style w:type="paragraph" w:customStyle="1" w:styleId="affffa">
    <w:name w:val="Знак"/>
    <w:basedOn w:val="ab"/>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b"/>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8">
    <w:name w:val="Список нумерованный"/>
    <w:basedOn w:val="ab"/>
    <w:rsid w:val="004B6798"/>
    <w:pPr>
      <w:numPr>
        <w:numId w:val="30"/>
      </w:numPr>
      <w:spacing w:after="240" w:line="240" w:lineRule="auto"/>
      <w:jc w:val="left"/>
    </w:pPr>
    <w:rPr>
      <w:rFonts w:ascii="Verdana" w:hAnsi="Verdana"/>
      <w:snapToGrid/>
      <w:sz w:val="18"/>
      <w:szCs w:val="24"/>
    </w:rPr>
  </w:style>
  <w:style w:type="character" w:customStyle="1" w:styleId="affa">
    <w:name w:val="Текст примечания Знак"/>
    <w:basedOn w:val="ac"/>
    <w:link w:val="aff9"/>
    <w:rsid w:val="004B6798"/>
  </w:style>
  <w:style w:type="character" w:customStyle="1" w:styleId="afff7">
    <w:name w:val="Название Знак"/>
    <w:basedOn w:val="ac"/>
    <w:link w:val="afff6"/>
    <w:rsid w:val="004B6798"/>
    <w:rPr>
      <w:b/>
      <w:sz w:val="28"/>
    </w:rPr>
  </w:style>
  <w:style w:type="paragraph" w:customStyle="1" w:styleId="affffb">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c"/>
    <w:link w:val="36"/>
    <w:rsid w:val="004B6798"/>
    <w:rPr>
      <w:snapToGrid w:val="0"/>
      <w:sz w:val="16"/>
      <w:szCs w:val="16"/>
    </w:rPr>
  </w:style>
  <w:style w:type="paragraph" w:styleId="45">
    <w:name w:val="List Number 4"/>
    <w:basedOn w:val="ab"/>
    <w:rsid w:val="004B6798"/>
    <w:pPr>
      <w:tabs>
        <w:tab w:val="num" w:pos="720"/>
      </w:tabs>
      <w:spacing w:line="240" w:lineRule="auto"/>
      <w:ind w:left="720" w:hanging="360"/>
      <w:jc w:val="left"/>
    </w:pPr>
    <w:rPr>
      <w:snapToGrid/>
      <w:sz w:val="24"/>
    </w:rPr>
  </w:style>
  <w:style w:type="character" w:customStyle="1" w:styleId="affc">
    <w:name w:val="Тема примечания Знак"/>
    <w:basedOn w:val="affa"/>
    <w:link w:val="affb"/>
    <w:uiPriority w:val="99"/>
    <w:rsid w:val="004B6798"/>
    <w:rPr>
      <w:b/>
      <w:bCs/>
    </w:rPr>
  </w:style>
  <w:style w:type="paragraph" w:styleId="affffc">
    <w:name w:val="No Spacing"/>
    <w:link w:val="affffd"/>
    <w:uiPriority w:val="1"/>
    <w:qFormat/>
    <w:rsid w:val="00E96D8D"/>
    <w:pPr>
      <w:ind w:firstLine="567"/>
      <w:jc w:val="both"/>
    </w:pPr>
    <w:rPr>
      <w:snapToGrid w:val="0"/>
      <w:sz w:val="28"/>
    </w:rPr>
  </w:style>
  <w:style w:type="paragraph" w:customStyle="1" w:styleId="aa">
    <w:name w:val="Основной маркированный"/>
    <w:basedOn w:val="ab"/>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8">
    <w:name w:val="Схема документа Знак"/>
    <w:basedOn w:val="ac"/>
    <w:link w:val="af7"/>
    <w:uiPriority w:val="99"/>
    <w:rsid w:val="00F241DE"/>
    <w:rPr>
      <w:rFonts w:ascii="Tahoma" w:hAnsi="Tahoma"/>
      <w:snapToGrid w:val="0"/>
      <w:shd w:val="clear" w:color="auto" w:fill="000080"/>
    </w:rPr>
  </w:style>
  <w:style w:type="paragraph" w:customStyle="1" w:styleId="affffe">
    <w:name w:val="Знак"/>
    <w:basedOn w:val="ab"/>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f">
    <w:name w:val="Emphasis"/>
    <w:basedOn w:val="ac"/>
    <w:uiPriority w:val="20"/>
    <w:qFormat/>
    <w:rsid w:val="00271F65"/>
    <w:rPr>
      <w:i/>
      <w:iCs/>
    </w:rPr>
  </w:style>
  <w:style w:type="paragraph" w:styleId="2a">
    <w:name w:val="envelope return"/>
    <w:basedOn w:val="ab"/>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c"/>
    <w:locked/>
    <w:rsid w:val="008824CD"/>
    <w:rPr>
      <w:b/>
      <w:sz w:val="28"/>
      <w:lang w:val="ru-RU" w:eastAsia="ru-RU" w:bidi="ar-SA"/>
    </w:rPr>
  </w:style>
  <w:style w:type="paragraph" w:customStyle="1" w:styleId="1f1">
    <w:name w:val="Знак1"/>
    <w:basedOn w:val="ab"/>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c"/>
    <w:locked/>
    <w:rsid w:val="008824CD"/>
    <w:rPr>
      <w:b/>
      <w:sz w:val="28"/>
      <w:lang w:val="ru-RU" w:eastAsia="ru-RU" w:bidi="ar-SA"/>
    </w:rPr>
  </w:style>
  <w:style w:type="paragraph" w:customStyle="1" w:styleId="font5">
    <w:name w:val="font5"/>
    <w:basedOn w:val="ab"/>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b"/>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b"/>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b"/>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b"/>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b"/>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b"/>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b"/>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b"/>
    <w:rsid w:val="0078010B"/>
    <w:pPr>
      <w:numPr>
        <w:numId w:val="32"/>
      </w:numPr>
      <w:spacing w:line="240" w:lineRule="auto"/>
    </w:pPr>
    <w:rPr>
      <w:snapToGrid/>
      <w:sz w:val="22"/>
      <w:szCs w:val="24"/>
      <w:lang w:eastAsia="en-US"/>
    </w:rPr>
  </w:style>
  <w:style w:type="paragraph" w:customStyle="1" w:styleId="-2">
    <w:name w:val="Уровень-2 Знак Знак"/>
    <w:basedOn w:val="ab"/>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c"/>
    <w:link w:val="-2"/>
    <w:rsid w:val="0078010B"/>
    <w:rPr>
      <w:sz w:val="24"/>
      <w:szCs w:val="24"/>
    </w:rPr>
  </w:style>
  <w:style w:type="table" w:styleId="3a">
    <w:name w:val="Table Grid 3"/>
    <w:basedOn w:val="ad"/>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b"/>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b"/>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b"/>
    <w:next w:val="ab"/>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b"/>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b"/>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b"/>
    <w:rsid w:val="0056129E"/>
    <w:pPr>
      <w:spacing w:line="240" w:lineRule="auto"/>
      <w:ind w:right="-1327" w:firstLine="0"/>
      <w:jc w:val="left"/>
    </w:pPr>
    <w:rPr>
      <w:sz w:val="20"/>
    </w:rPr>
  </w:style>
  <w:style w:type="paragraph" w:customStyle="1" w:styleId="Title1Firm">
    <w:name w:val="_Title_1_Firm"/>
    <w:basedOn w:val="ab"/>
    <w:next w:val="ab"/>
    <w:rsid w:val="00405182"/>
    <w:pPr>
      <w:spacing w:before="240" w:line="240" w:lineRule="auto"/>
      <w:ind w:firstLine="0"/>
      <w:jc w:val="center"/>
    </w:pPr>
    <w:rPr>
      <w:b/>
      <w:bCs/>
      <w:snapToGrid/>
      <w:color w:val="000000"/>
      <w:szCs w:val="36"/>
    </w:rPr>
  </w:style>
  <w:style w:type="paragraph" w:customStyle="1" w:styleId="afffff0">
    <w:name w:val="Стиль По центру"/>
    <w:basedOn w:val="ab"/>
    <w:rsid w:val="00405182"/>
    <w:pPr>
      <w:spacing w:before="60" w:after="60" w:line="240" w:lineRule="auto"/>
      <w:ind w:firstLine="0"/>
      <w:jc w:val="center"/>
    </w:pPr>
    <w:rPr>
      <w:snapToGrid/>
      <w:color w:val="000000"/>
      <w:sz w:val="16"/>
    </w:rPr>
  </w:style>
  <w:style w:type="character" w:styleId="afffff1">
    <w:name w:val="Subtle Reference"/>
    <w:uiPriority w:val="31"/>
    <w:qFormat/>
    <w:rsid w:val="00D43744"/>
    <w:rPr>
      <w:smallCaps/>
      <w:color w:val="C0504D"/>
      <w:u w:val="single"/>
    </w:rPr>
  </w:style>
  <w:style w:type="paragraph" w:customStyle="1" w:styleId="Style1">
    <w:name w:val="Style1"/>
    <w:basedOn w:val="ab"/>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b"/>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c"/>
    <w:uiPriority w:val="99"/>
    <w:rsid w:val="00914840"/>
    <w:rPr>
      <w:rFonts w:ascii="Times New Roman" w:hAnsi="Times New Roman" w:cs="Times New Roman"/>
      <w:b/>
      <w:bCs/>
      <w:sz w:val="22"/>
      <w:szCs w:val="22"/>
    </w:rPr>
  </w:style>
  <w:style w:type="character" w:customStyle="1" w:styleId="FontStyle15">
    <w:name w:val="Font Style15"/>
    <w:basedOn w:val="ac"/>
    <w:uiPriority w:val="99"/>
    <w:rsid w:val="00914840"/>
    <w:rPr>
      <w:rFonts w:ascii="Times New Roman" w:hAnsi="Times New Roman" w:cs="Times New Roman"/>
      <w:sz w:val="22"/>
      <w:szCs w:val="22"/>
    </w:rPr>
  </w:style>
  <w:style w:type="paragraph" w:customStyle="1" w:styleId="Style3">
    <w:name w:val="Style3"/>
    <w:basedOn w:val="ab"/>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c"/>
    <w:uiPriority w:val="99"/>
    <w:rsid w:val="00914840"/>
    <w:rPr>
      <w:rFonts w:ascii="Times New Roman" w:hAnsi="Times New Roman" w:cs="Times New Roman"/>
      <w:sz w:val="20"/>
      <w:szCs w:val="20"/>
    </w:rPr>
  </w:style>
  <w:style w:type="paragraph" w:customStyle="1" w:styleId="Style9">
    <w:name w:val="Style9"/>
    <w:basedOn w:val="ab"/>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b"/>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c"/>
    <w:uiPriority w:val="99"/>
    <w:rsid w:val="009910C7"/>
    <w:rPr>
      <w:rFonts w:ascii="Times New Roman" w:hAnsi="Times New Roman" w:cs="Times New Roman"/>
      <w:b/>
      <w:bCs/>
      <w:sz w:val="26"/>
      <w:szCs w:val="26"/>
    </w:rPr>
  </w:style>
  <w:style w:type="paragraph" w:customStyle="1" w:styleId="Style2">
    <w:name w:val="Style2"/>
    <w:basedOn w:val="ab"/>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c"/>
    <w:uiPriority w:val="99"/>
    <w:rsid w:val="009910C7"/>
    <w:rPr>
      <w:rFonts w:ascii="Times New Roman" w:hAnsi="Times New Roman" w:cs="Times New Roman"/>
      <w:b/>
      <w:bCs/>
      <w:sz w:val="22"/>
      <w:szCs w:val="22"/>
    </w:rPr>
  </w:style>
  <w:style w:type="character" w:customStyle="1" w:styleId="FontStyle19">
    <w:name w:val="Font Style19"/>
    <w:basedOn w:val="ac"/>
    <w:uiPriority w:val="99"/>
    <w:rsid w:val="009910C7"/>
    <w:rPr>
      <w:rFonts w:ascii="Times New Roman" w:hAnsi="Times New Roman" w:cs="Times New Roman"/>
      <w:sz w:val="22"/>
      <w:szCs w:val="22"/>
    </w:rPr>
  </w:style>
  <w:style w:type="paragraph" w:customStyle="1" w:styleId="xl128">
    <w:name w:val="xl12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b"/>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b"/>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b"/>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b"/>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b"/>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b"/>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b"/>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b"/>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b"/>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b"/>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b"/>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b"/>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b"/>
    <w:rsid w:val="00C51196"/>
    <w:pPr>
      <w:spacing w:before="100" w:beforeAutospacing="1" w:after="100" w:afterAutospacing="1" w:line="240" w:lineRule="auto"/>
      <w:ind w:firstLine="0"/>
      <w:jc w:val="left"/>
    </w:pPr>
    <w:rPr>
      <w:snapToGrid/>
      <w:sz w:val="20"/>
    </w:rPr>
  </w:style>
  <w:style w:type="paragraph" w:customStyle="1" w:styleId="xl236">
    <w:name w:val="xl236"/>
    <w:basedOn w:val="ab"/>
    <w:rsid w:val="00C51196"/>
    <w:pPr>
      <w:spacing w:before="100" w:beforeAutospacing="1" w:after="100" w:afterAutospacing="1" w:line="240" w:lineRule="auto"/>
      <w:ind w:firstLine="0"/>
      <w:jc w:val="left"/>
    </w:pPr>
    <w:rPr>
      <w:snapToGrid/>
      <w:sz w:val="20"/>
    </w:rPr>
  </w:style>
  <w:style w:type="paragraph" w:customStyle="1" w:styleId="xl237">
    <w:name w:val="xl237"/>
    <w:basedOn w:val="ab"/>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b"/>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b"/>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b"/>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b"/>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b"/>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b"/>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b"/>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b"/>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b"/>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b"/>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b"/>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b"/>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b"/>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b"/>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b"/>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b"/>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b"/>
    <w:rsid w:val="0030074E"/>
    <w:pPr>
      <w:spacing w:after="160" w:line="240" w:lineRule="exact"/>
      <w:ind w:firstLine="0"/>
    </w:pPr>
    <w:rPr>
      <w:snapToGrid/>
      <w:sz w:val="24"/>
      <w:lang w:val="en-US" w:eastAsia="en-US"/>
    </w:rPr>
  </w:style>
  <w:style w:type="paragraph" w:customStyle="1" w:styleId="PlainText1">
    <w:name w:val="Plain Text1"/>
    <w:basedOn w:val="ab"/>
    <w:rsid w:val="0030074E"/>
    <w:pPr>
      <w:spacing w:line="240" w:lineRule="auto"/>
      <w:ind w:firstLine="0"/>
      <w:jc w:val="left"/>
    </w:pPr>
    <w:rPr>
      <w:rFonts w:ascii="Courier New" w:hAnsi="Courier New"/>
      <w:snapToGrid/>
      <w:sz w:val="20"/>
    </w:rPr>
  </w:style>
  <w:style w:type="paragraph" w:customStyle="1" w:styleId="121">
    <w:name w:val="Табличный 12Ц1"/>
    <w:basedOn w:val="ab"/>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b">
    <w:name w:val="Текст сноски Знак"/>
    <w:basedOn w:val="ac"/>
    <w:link w:val="afa"/>
    <w:rsid w:val="0030074E"/>
    <w:rPr>
      <w:snapToGrid w:val="0"/>
    </w:rPr>
  </w:style>
  <w:style w:type="paragraph" w:customStyle="1" w:styleId="afffff2">
    <w:name w:val="???????"/>
    <w:rsid w:val="0030074E"/>
  </w:style>
  <w:style w:type="paragraph" w:customStyle="1" w:styleId="formattext">
    <w:name w:val="formattext"/>
    <w:basedOn w:val="ab"/>
    <w:rsid w:val="0030074E"/>
    <w:pPr>
      <w:spacing w:after="72" w:line="240" w:lineRule="auto"/>
      <w:ind w:firstLine="0"/>
      <w:jc w:val="left"/>
    </w:pPr>
    <w:rPr>
      <w:snapToGrid/>
      <w:sz w:val="24"/>
      <w:szCs w:val="24"/>
    </w:rPr>
  </w:style>
  <w:style w:type="paragraph" w:customStyle="1" w:styleId="Anormal">
    <w:name w:val="A_normal"/>
    <w:basedOn w:val="ab"/>
    <w:link w:val="AnormalChar"/>
    <w:rsid w:val="0030074E"/>
    <w:pPr>
      <w:spacing w:line="240" w:lineRule="auto"/>
      <w:jc w:val="left"/>
    </w:pPr>
    <w:rPr>
      <w:rFonts w:ascii="Arial" w:hAnsi="Arial"/>
      <w:snapToGrid/>
      <w:sz w:val="24"/>
      <w:szCs w:val="24"/>
    </w:rPr>
  </w:style>
  <w:style w:type="character" w:customStyle="1" w:styleId="AnormalChar">
    <w:name w:val="A_normal Char"/>
    <w:basedOn w:val="ac"/>
    <w:link w:val="Anormal"/>
    <w:rsid w:val="0030074E"/>
    <w:rPr>
      <w:rFonts w:ascii="Arial" w:hAnsi="Arial"/>
      <w:sz w:val="24"/>
      <w:szCs w:val="24"/>
    </w:rPr>
  </w:style>
  <w:style w:type="character" w:customStyle="1" w:styleId="afffc">
    <w:name w:val="Абзац списка Знак"/>
    <w:basedOn w:val="ac"/>
    <w:link w:val="afffb"/>
    <w:uiPriority w:val="34"/>
    <w:rsid w:val="0030074E"/>
    <w:rPr>
      <w:sz w:val="24"/>
      <w:szCs w:val="24"/>
    </w:rPr>
  </w:style>
  <w:style w:type="paragraph" w:customStyle="1" w:styleId="130">
    <w:name w:val="Обычный 13"/>
    <w:basedOn w:val="ab"/>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c"/>
    <w:link w:val="130"/>
    <w:rsid w:val="0030074E"/>
    <w:rPr>
      <w:rFonts w:ascii="Verdana" w:hAnsi="Verdana"/>
      <w:sz w:val="24"/>
      <w:szCs w:val="24"/>
    </w:rPr>
  </w:style>
  <w:style w:type="paragraph" w:customStyle="1" w:styleId="Name12">
    <w:name w:val="Name колонки12"/>
    <w:basedOn w:val="ab"/>
    <w:next w:val="ab"/>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b"/>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c"/>
    <w:link w:val="1a"/>
    <w:uiPriority w:val="99"/>
    <w:locked/>
    <w:rsid w:val="001C5AC8"/>
    <w:rPr>
      <w:lang w:val="ru-RU" w:eastAsia="ru-RU" w:bidi="ar-SA"/>
    </w:rPr>
  </w:style>
  <w:style w:type="character" w:customStyle="1" w:styleId="afffff3">
    <w:name w:val="Основной текст_"/>
    <w:basedOn w:val="ac"/>
    <w:link w:val="160"/>
    <w:rsid w:val="00B67236"/>
    <w:rPr>
      <w:rFonts w:ascii="Verdana" w:eastAsia="Verdana" w:hAnsi="Verdana" w:cs="Verdana"/>
      <w:sz w:val="21"/>
      <w:szCs w:val="21"/>
      <w:shd w:val="clear" w:color="auto" w:fill="FFFFFF"/>
    </w:rPr>
  </w:style>
  <w:style w:type="paragraph" w:customStyle="1" w:styleId="160">
    <w:name w:val="Основной текст16"/>
    <w:basedOn w:val="ab"/>
    <w:link w:val="afffff3"/>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b"/>
    <w:rsid w:val="00B67236"/>
    <w:pPr>
      <w:shd w:val="clear" w:color="auto" w:fill="FFFFFF"/>
      <w:spacing w:line="274" w:lineRule="exact"/>
      <w:ind w:hanging="500"/>
      <w:jc w:val="left"/>
    </w:pPr>
    <w:rPr>
      <w:snapToGrid/>
      <w:sz w:val="22"/>
      <w:szCs w:val="22"/>
    </w:rPr>
  </w:style>
  <w:style w:type="numbering" w:customStyle="1" w:styleId="LFO32">
    <w:name w:val="LFO32"/>
    <w:basedOn w:val="ae"/>
    <w:rsid w:val="007D5396"/>
    <w:pPr>
      <w:numPr>
        <w:numId w:val="33"/>
      </w:numPr>
    </w:pPr>
  </w:style>
  <w:style w:type="paragraph" w:customStyle="1" w:styleId="EON">
    <w:name w:val="E.ON Основной текст"/>
    <w:basedOn w:val="ab"/>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d">
    <w:name w:val="Без интервала Знак"/>
    <w:basedOn w:val="ac"/>
    <w:link w:val="affffc"/>
    <w:uiPriority w:val="1"/>
    <w:rsid w:val="00293B72"/>
    <w:rPr>
      <w:snapToGrid w:val="0"/>
      <w:sz w:val="28"/>
      <w:lang w:val="ru-RU" w:eastAsia="ru-RU" w:bidi="ar-SA"/>
    </w:rPr>
  </w:style>
  <w:style w:type="paragraph" w:customStyle="1" w:styleId="afffff4">
    <w:name w:val="Обычный_для_документов"/>
    <w:basedOn w:val="ab"/>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b"/>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b"/>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b"/>
    <w:next w:val="ab"/>
    <w:rsid w:val="00AC7268"/>
    <w:pPr>
      <w:keepNext/>
      <w:tabs>
        <w:tab w:val="num" w:pos="3141"/>
      </w:tabs>
      <w:suppressAutoHyphens/>
      <w:spacing w:before="360" w:after="120" w:line="240" w:lineRule="auto"/>
      <w:ind w:firstLine="0"/>
      <w:jc w:val="left"/>
      <w:outlineLvl w:val="1"/>
    </w:pPr>
    <w:rPr>
      <w:b/>
      <w:sz w:val="32"/>
    </w:rPr>
  </w:style>
  <w:style w:type="paragraph" w:customStyle="1" w:styleId="a9">
    <w:name w:val="a"/>
    <w:basedOn w:val="ab"/>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b"/>
    <w:qFormat/>
    <w:rsid w:val="00DD24C7"/>
    <w:pPr>
      <w:overflowPunct w:val="0"/>
      <w:autoSpaceDE w:val="0"/>
      <w:autoSpaceDN w:val="0"/>
      <w:adjustRightInd w:val="0"/>
      <w:spacing w:line="240" w:lineRule="auto"/>
    </w:pPr>
    <w:rPr>
      <w:bCs/>
      <w:snapToGrid/>
      <w:sz w:val="24"/>
      <w:szCs w:val="22"/>
    </w:rPr>
  </w:style>
  <w:style w:type="character" w:customStyle="1" w:styleId="affff6">
    <w:name w:val="Обычный (веб) Знак"/>
    <w:aliases w:val="Обычный (Web) Знак,Обычный (веб) Знак Знак Знак,Обычный (Web) Знак Знак Знак Знак"/>
    <w:link w:val="affff5"/>
    <w:rsid w:val="00DD24C7"/>
    <w:rPr>
      <w:sz w:val="24"/>
      <w:szCs w:val="24"/>
    </w:rPr>
  </w:style>
  <w:style w:type="paragraph" w:customStyle="1" w:styleId="afffff5">
    <w:name w:val="Подподподпункт"/>
    <w:basedOn w:val="ab"/>
    <w:rsid w:val="00FF2B83"/>
    <w:pPr>
      <w:tabs>
        <w:tab w:val="left" w:pos="1134"/>
        <w:tab w:val="left" w:pos="1701"/>
        <w:tab w:val="num" w:pos="3560"/>
      </w:tabs>
      <w:ind w:left="3560" w:hanging="1008"/>
    </w:pPr>
  </w:style>
  <w:style w:type="paragraph" w:customStyle="1" w:styleId="11">
    <w:name w:val="Пункт1"/>
    <w:basedOn w:val="ab"/>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c"/>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b"/>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a"/>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d"/>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c"/>
    <w:link w:val="74"/>
    <w:rsid w:val="00880566"/>
    <w:rPr>
      <w:rFonts w:ascii="Verdana" w:eastAsia="Verdana" w:hAnsi="Verdana" w:cs="Verdana"/>
      <w:sz w:val="19"/>
      <w:szCs w:val="19"/>
      <w:shd w:val="clear" w:color="auto" w:fill="FFFFFF"/>
    </w:rPr>
  </w:style>
  <w:style w:type="paragraph" w:customStyle="1" w:styleId="74">
    <w:name w:val="Основной текст (7)"/>
    <w:basedOn w:val="ab"/>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b"/>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c"/>
    <w:uiPriority w:val="99"/>
    <w:rsid w:val="00EE1F77"/>
    <w:rPr>
      <w:rFonts w:ascii="Times New Roman" w:hAnsi="Times New Roman" w:cs="Times New Roman"/>
      <w:b/>
      <w:bCs/>
      <w:sz w:val="24"/>
      <w:szCs w:val="24"/>
    </w:rPr>
  </w:style>
  <w:style w:type="character" w:customStyle="1" w:styleId="FontStyle25">
    <w:name w:val="Font Style25"/>
    <w:basedOn w:val="ac"/>
    <w:uiPriority w:val="99"/>
    <w:rsid w:val="00EE1F77"/>
    <w:rPr>
      <w:rFonts w:ascii="Times New Roman" w:hAnsi="Times New Roman" w:cs="Times New Roman"/>
      <w:sz w:val="22"/>
      <w:szCs w:val="22"/>
    </w:rPr>
  </w:style>
  <w:style w:type="paragraph" w:customStyle="1" w:styleId="Style14">
    <w:name w:val="Style14"/>
    <w:basedOn w:val="ab"/>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b"/>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b"/>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b"/>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b"/>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6">
    <w:name w:val="Strong"/>
    <w:basedOn w:val="ac"/>
    <w:uiPriority w:val="22"/>
    <w:qFormat/>
    <w:rsid w:val="00EE1F77"/>
    <w:rPr>
      <w:b/>
      <w:bCs/>
    </w:rPr>
  </w:style>
  <w:style w:type="paragraph" w:customStyle="1" w:styleId="Style31">
    <w:name w:val="Style31"/>
    <w:basedOn w:val="ab"/>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b"/>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c"/>
    <w:uiPriority w:val="99"/>
    <w:rsid w:val="00EE1F77"/>
    <w:rPr>
      <w:rFonts w:ascii="Arial" w:hAnsi="Arial" w:cs="Arial"/>
      <w:sz w:val="16"/>
      <w:szCs w:val="16"/>
    </w:rPr>
  </w:style>
  <w:style w:type="character" w:customStyle="1" w:styleId="FontStyle64">
    <w:name w:val="Font Style64"/>
    <w:basedOn w:val="ac"/>
    <w:uiPriority w:val="99"/>
    <w:rsid w:val="00EE1F77"/>
    <w:rPr>
      <w:rFonts w:ascii="Arial" w:hAnsi="Arial" w:cs="Arial"/>
      <w:sz w:val="14"/>
      <w:szCs w:val="14"/>
    </w:rPr>
  </w:style>
  <w:style w:type="character" w:customStyle="1" w:styleId="FontStyle67">
    <w:name w:val="Font Style67"/>
    <w:basedOn w:val="ac"/>
    <w:uiPriority w:val="99"/>
    <w:rsid w:val="00EE1F77"/>
    <w:rPr>
      <w:rFonts w:ascii="Arial" w:hAnsi="Arial" w:cs="Arial"/>
      <w:sz w:val="18"/>
      <w:szCs w:val="18"/>
    </w:rPr>
  </w:style>
  <w:style w:type="character" w:customStyle="1" w:styleId="FontStyle61">
    <w:name w:val="Font Style61"/>
    <w:basedOn w:val="ac"/>
    <w:uiPriority w:val="99"/>
    <w:rsid w:val="00EE1F77"/>
    <w:rPr>
      <w:rFonts w:ascii="Arial" w:hAnsi="Arial" w:cs="Arial"/>
      <w:i/>
      <w:iCs/>
      <w:sz w:val="14"/>
      <w:szCs w:val="14"/>
    </w:rPr>
  </w:style>
  <w:style w:type="paragraph" w:customStyle="1" w:styleId="Style40">
    <w:name w:val="Style40"/>
    <w:basedOn w:val="ab"/>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e"/>
    <w:uiPriority w:val="99"/>
    <w:semiHidden/>
    <w:unhideWhenUsed/>
    <w:rsid w:val="00EE1F77"/>
  </w:style>
  <w:style w:type="paragraph" w:styleId="2e">
    <w:name w:val="Quote"/>
    <w:basedOn w:val="ab"/>
    <w:next w:val="ab"/>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c"/>
    <w:link w:val="2e"/>
    <w:uiPriority w:val="29"/>
    <w:rsid w:val="00E1547C"/>
    <w:rPr>
      <w:rFonts w:asciiTheme="minorHAnsi" w:eastAsiaTheme="minorEastAsia" w:hAnsiTheme="minorHAnsi"/>
      <w:i/>
      <w:sz w:val="24"/>
      <w:szCs w:val="24"/>
      <w:lang w:eastAsia="en-US"/>
    </w:rPr>
  </w:style>
  <w:style w:type="paragraph" w:styleId="afffff7">
    <w:name w:val="Intense Quote"/>
    <w:basedOn w:val="ab"/>
    <w:next w:val="ab"/>
    <w:link w:val="afffff8"/>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8">
    <w:name w:val="Выделенная цитата Знак"/>
    <w:basedOn w:val="ac"/>
    <w:link w:val="afffff7"/>
    <w:uiPriority w:val="30"/>
    <w:rsid w:val="00E1547C"/>
    <w:rPr>
      <w:rFonts w:asciiTheme="minorHAnsi" w:eastAsiaTheme="minorEastAsia" w:hAnsiTheme="minorHAnsi" w:cstheme="majorBidi"/>
      <w:b/>
      <w:i/>
      <w:sz w:val="24"/>
      <w:szCs w:val="22"/>
      <w:lang w:eastAsia="en-US"/>
    </w:rPr>
  </w:style>
  <w:style w:type="paragraph" w:styleId="afffff9">
    <w:name w:val="TOC Heading"/>
    <w:basedOn w:val="1"/>
    <w:next w:val="ab"/>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a">
    <w:name w:val="Placeholder Text"/>
    <w:basedOn w:val="ac"/>
    <w:uiPriority w:val="99"/>
    <w:semiHidden/>
    <w:rsid w:val="00E1547C"/>
    <w:rPr>
      <w:color w:val="808080"/>
    </w:rPr>
  </w:style>
  <w:style w:type="character" w:styleId="afffffb">
    <w:name w:val="Subtle Emphasis"/>
    <w:uiPriority w:val="19"/>
    <w:qFormat/>
    <w:rsid w:val="00E1547C"/>
    <w:rPr>
      <w:i/>
      <w:iCs w:val="0"/>
      <w:color w:val="5A5A5A" w:themeColor="text1" w:themeTint="A5"/>
    </w:rPr>
  </w:style>
  <w:style w:type="character" w:styleId="afffffc">
    <w:name w:val="Intense Emphasis"/>
    <w:basedOn w:val="ac"/>
    <w:uiPriority w:val="21"/>
    <w:qFormat/>
    <w:rsid w:val="00E1547C"/>
    <w:rPr>
      <w:b/>
      <w:bCs w:val="0"/>
      <w:i/>
      <w:iCs w:val="0"/>
      <w:sz w:val="24"/>
      <w:szCs w:val="24"/>
      <w:u w:val="single"/>
    </w:rPr>
  </w:style>
  <w:style w:type="character" w:styleId="afffffd">
    <w:name w:val="Intense Reference"/>
    <w:basedOn w:val="ac"/>
    <w:uiPriority w:val="32"/>
    <w:qFormat/>
    <w:rsid w:val="00E1547C"/>
    <w:rPr>
      <w:b/>
      <w:bCs w:val="0"/>
      <w:sz w:val="24"/>
      <w:u w:val="single"/>
    </w:rPr>
  </w:style>
  <w:style w:type="character" w:styleId="afffffe">
    <w:name w:val="Book Title"/>
    <w:basedOn w:val="ac"/>
    <w:uiPriority w:val="33"/>
    <w:qFormat/>
    <w:rsid w:val="00E1547C"/>
    <w:rPr>
      <w:rFonts w:asciiTheme="majorHAnsi" w:eastAsiaTheme="majorEastAsia" w:hAnsiTheme="majorHAnsi" w:hint="default"/>
      <w:b/>
      <w:bCs w:val="0"/>
      <w:i/>
      <w:iCs w:val="0"/>
      <w:sz w:val="24"/>
      <w:szCs w:val="24"/>
    </w:rPr>
  </w:style>
  <w:style w:type="paragraph" w:customStyle="1" w:styleId="a1">
    <w:name w:val="Заголовок ТЗ"/>
    <w:basedOn w:val="ab"/>
    <w:link w:val="affffff"/>
    <w:qFormat/>
    <w:rsid w:val="002E4235"/>
    <w:pPr>
      <w:numPr>
        <w:numId w:val="58"/>
      </w:numPr>
      <w:spacing w:before="120" w:after="120" w:line="240" w:lineRule="auto"/>
    </w:pPr>
    <w:rPr>
      <w:b/>
      <w:bCs/>
      <w:snapToGrid/>
      <w:sz w:val="24"/>
      <w:szCs w:val="24"/>
    </w:rPr>
  </w:style>
  <w:style w:type="character" w:customStyle="1" w:styleId="affffff">
    <w:name w:val="Заголовок ТЗ Знак"/>
    <w:basedOn w:val="ac"/>
    <w:link w:val="a1"/>
    <w:rsid w:val="002E423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31044179">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2742905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8824171">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aulina_NA@unipro.energy"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78A1F-6A97-49B2-BF3A-4431F889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12447</Words>
  <Characters>70948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83229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2016-02-16T11:08:00Z</cp:lastPrinted>
  <dcterms:created xsi:type="dcterms:W3CDTF">2016-06-30T13:09:00Z</dcterms:created>
  <dcterms:modified xsi:type="dcterms:W3CDTF">2016-06-30T13:09:00Z</dcterms:modified>
</cp:coreProperties>
</file>