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503C87" w:rsidRDefault="00B759B8" w:rsidP="00B759B8">
      <w:pPr>
        <w:keepNext/>
        <w:jc w:val="center"/>
        <w:outlineLvl w:val="1"/>
        <w:rPr>
          <w:b/>
          <w:color w:val="000000"/>
          <w:sz w:val="22"/>
          <w:szCs w:val="22"/>
        </w:rPr>
      </w:pPr>
      <w:r w:rsidRPr="00503C87">
        <w:rPr>
          <w:b/>
          <w:color w:val="000000"/>
          <w:sz w:val="22"/>
          <w:szCs w:val="22"/>
        </w:rPr>
        <w:t xml:space="preserve">Договор подряда № </w:t>
      </w:r>
    </w:p>
    <w:p w:rsidR="00F2332C" w:rsidRDefault="00F2332C" w:rsidP="00503C87">
      <w:pPr>
        <w:jc w:val="center"/>
        <w:rPr>
          <w:color w:val="000000"/>
          <w:sz w:val="22"/>
          <w:szCs w:val="22"/>
        </w:rPr>
      </w:pPr>
    </w:p>
    <w:p w:rsidR="00503C87" w:rsidRPr="00503C87" w:rsidRDefault="00503C87" w:rsidP="00503C87">
      <w:pPr>
        <w:jc w:val="center"/>
        <w:rPr>
          <w:color w:val="000000"/>
          <w:sz w:val="22"/>
          <w:szCs w:val="22"/>
        </w:rPr>
      </w:pPr>
      <w:r w:rsidRPr="00503C87">
        <w:rPr>
          <w:color w:val="000000"/>
          <w:sz w:val="22"/>
          <w:szCs w:val="22"/>
        </w:rPr>
        <w:t>на выполнение работ по объекту «Узел приёма топлива» филиала «</w:t>
      </w:r>
      <w:proofErr w:type="spellStart"/>
      <w:r w:rsidRPr="00503C87">
        <w:rPr>
          <w:color w:val="000000"/>
          <w:sz w:val="22"/>
          <w:szCs w:val="22"/>
        </w:rPr>
        <w:t>Берёзовская</w:t>
      </w:r>
      <w:proofErr w:type="spellEnd"/>
      <w:r w:rsidRPr="00503C87">
        <w:rPr>
          <w:color w:val="000000"/>
          <w:sz w:val="22"/>
          <w:szCs w:val="22"/>
        </w:rPr>
        <w:t xml:space="preserve"> ГРЭС» </w:t>
      </w:r>
    </w:p>
    <w:p w:rsidR="00B759B8" w:rsidRPr="00503C87" w:rsidRDefault="009B4145" w:rsidP="00B759B8">
      <w:pPr>
        <w:jc w:val="center"/>
        <w:rPr>
          <w:color w:val="000000"/>
          <w:sz w:val="22"/>
          <w:szCs w:val="22"/>
        </w:rPr>
      </w:pPr>
      <w:r>
        <w:rPr>
          <w:color w:val="000000"/>
          <w:sz w:val="22"/>
          <w:szCs w:val="22"/>
        </w:rPr>
        <w:t>ПАО «</w:t>
      </w:r>
      <w:proofErr w:type="spellStart"/>
      <w:r>
        <w:rPr>
          <w:color w:val="000000"/>
          <w:sz w:val="22"/>
          <w:szCs w:val="22"/>
        </w:rPr>
        <w:t>Юнипро</w:t>
      </w:r>
      <w:proofErr w:type="spellEnd"/>
      <w:r w:rsidR="00503C87" w:rsidRPr="00503C87">
        <w:rPr>
          <w:color w:val="000000"/>
          <w:sz w:val="22"/>
          <w:szCs w:val="22"/>
        </w:rPr>
        <w:t xml:space="preserve">» </w:t>
      </w:r>
      <w:r w:rsidR="002C4C0E">
        <w:rPr>
          <w:color w:val="000000"/>
          <w:sz w:val="22"/>
          <w:szCs w:val="22"/>
        </w:rPr>
        <w:t>с поставкой материалов Заказчиком</w:t>
      </w:r>
      <w:r w:rsidR="00B759B8" w:rsidRPr="00503C87">
        <w:rPr>
          <w:color w:val="000000"/>
          <w:sz w:val="22"/>
          <w:szCs w:val="22"/>
        </w:rPr>
        <w:t xml:space="preserve"> </w:t>
      </w:r>
    </w:p>
    <w:p w:rsidR="00B759B8" w:rsidRPr="00503C87" w:rsidRDefault="00B759B8" w:rsidP="00B759B8">
      <w:pPr>
        <w:ind w:firstLine="567"/>
        <w:jc w:val="both"/>
        <w:rPr>
          <w:color w:val="000000"/>
          <w:sz w:val="22"/>
          <w:szCs w:val="22"/>
        </w:rPr>
      </w:pPr>
    </w:p>
    <w:p w:rsidR="00B759B8" w:rsidRPr="00503C87" w:rsidRDefault="005C1066" w:rsidP="00B759B8">
      <w:pPr>
        <w:jc w:val="both"/>
        <w:rPr>
          <w:color w:val="000000"/>
          <w:sz w:val="22"/>
          <w:szCs w:val="22"/>
        </w:rPr>
      </w:pPr>
      <w:r>
        <w:rPr>
          <w:color w:val="000000"/>
          <w:sz w:val="22"/>
          <w:szCs w:val="22"/>
        </w:rPr>
        <w:t>г. Шарыпово</w:t>
      </w:r>
      <w:r w:rsidR="00B759B8" w:rsidRPr="00503C87">
        <w:rPr>
          <w:color w:val="000000"/>
          <w:sz w:val="22"/>
          <w:szCs w:val="22"/>
        </w:rPr>
        <w:t xml:space="preserve">                   </w:t>
      </w:r>
      <w:r w:rsidR="00503C87" w:rsidRPr="00503C87">
        <w:rPr>
          <w:color w:val="000000"/>
          <w:sz w:val="22"/>
          <w:szCs w:val="22"/>
        </w:rPr>
        <w:t xml:space="preserve">                                        </w:t>
      </w:r>
      <w:r w:rsidR="00B759B8" w:rsidRPr="00503C87">
        <w:rPr>
          <w:color w:val="000000"/>
          <w:sz w:val="22"/>
          <w:szCs w:val="22"/>
        </w:rPr>
        <w:t xml:space="preserve">                   </w:t>
      </w:r>
      <w:r w:rsidR="00503C87" w:rsidRPr="00503C87">
        <w:rPr>
          <w:color w:val="000000"/>
          <w:sz w:val="22"/>
          <w:szCs w:val="22"/>
        </w:rPr>
        <w:t xml:space="preserve">          «</w:t>
      </w:r>
      <w:r w:rsidR="00EB78CB">
        <w:rPr>
          <w:color w:val="000000"/>
          <w:sz w:val="22"/>
          <w:szCs w:val="22"/>
        </w:rPr>
        <w:t>__</w:t>
      </w:r>
      <w:r w:rsidR="00503C87" w:rsidRPr="00503C87">
        <w:rPr>
          <w:color w:val="000000"/>
          <w:sz w:val="22"/>
          <w:szCs w:val="22"/>
        </w:rPr>
        <w:t>»</w:t>
      </w:r>
      <w:r w:rsidR="00F508AB">
        <w:rPr>
          <w:color w:val="000000"/>
          <w:sz w:val="22"/>
          <w:szCs w:val="22"/>
        </w:rPr>
        <w:t xml:space="preserve"> </w:t>
      </w:r>
      <w:r w:rsidR="00EB78CB">
        <w:rPr>
          <w:color w:val="000000"/>
          <w:sz w:val="22"/>
          <w:szCs w:val="22"/>
        </w:rPr>
        <w:t>__________</w:t>
      </w:r>
      <w:r w:rsidR="00F508AB">
        <w:rPr>
          <w:color w:val="000000"/>
          <w:sz w:val="22"/>
          <w:szCs w:val="22"/>
        </w:rPr>
        <w:t xml:space="preserve"> </w:t>
      </w:r>
      <w:r w:rsidR="00503C87" w:rsidRPr="00503C87">
        <w:rPr>
          <w:color w:val="000000"/>
          <w:sz w:val="22"/>
          <w:szCs w:val="22"/>
        </w:rPr>
        <w:t>201</w:t>
      </w:r>
      <w:r w:rsidR="00EB78CB">
        <w:rPr>
          <w:color w:val="000000"/>
          <w:sz w:val="22"/>
          <w:szCs w:val="22"/>
        </w:rPr>
        <w:t>___</w:t>
      </w:r>
      <w:r w:rsidR="00B759B8" w:rsidRPr="00503C87">
        <w:rPr>
          <w:color w:val="000000"/>
          <w:sz w:val="22"/>
          <w:szCs w:val="22"/>
        </w:rPr>
        <w:t xml:space="preserve"> года</w:t>
      </w:r>
    </w:p>
    <w:p w:rsidR="00B759B8" w:rsidRPr="00503C87" w:rsidRDefault="00503C87" w:rsidP="00B759B8">
      <w:pPr>
        <w:ind w:firstLine="567"/>
        <w:jc w:val="both"/>
        <w:rPr>
          <w:color w:val="000000"/>
          <w:sz w:val="22"/>
          <w:szCs w:val="22"/>
          <w:lang w:eastAsia="x-none"/>
        </w:rPr>
      </w:pPr>
      <w:r w:rsidRPr="00503C87">
        <w:rPr>
          <w:color w:val="000000"/>
          <w:sz w:val="22"/>
          <w:szCs w:val="22"/>
          <w:lang w:eastAsia="x-none"/>
        </w:rPr>
        <w:t xml:space="preserve"> </w:t>
      </w:r>
    </w:p>
    <w:p w:rsidR="00B759B8" w:rsidRPr="00503C87" w:rsidRDefault="00EB78CB" w:rsidP="00B759B8">
      <w:pPr>
        <w:ind w:firstLine="567"/>
        <w:jc w:val="both"/>
        <w:rPr>
          <w:color w:val="000000"/>
          <w:sz w:val="22"/>
          <w:szCs w:val="22"/>
          <w:lang w:val="x-none" w:eastAsia="x-none"/>
        </w:rPr>
      </w:pPr>
      <w:proofErr w:type="gramStart"/>
      <w:r>
        <w:rPr>
          <w:color w:val="000000"/>
          <w:sz w:val="22"/>
          <w:szCs w:val="22"/>
          <w:lang w:eastAsia="x-none"/>
        </w:rPr>
        <w:t>Публичное</w:t>
      </w:r>
      <w:r w:rsidR="00B759B8" w:rsidRPr="00503C87">
        <w:rPr>
          <w:color w:val="000000"/>
          <w:sz w:val="22"/>
          <w:szCs w:val="22"/>
          <w:lang w:val="x-none" w:eastAsia="x-none"/>
        </w:rPr>
        <w:t xml:space="preserve"> акционерное общество «</w:t>
      </w:r>
      <w:proofErr w:type="spellStart"/>
      <w:r>
        <w:rPr>
          <w:color w:val="000000"/>
          <w:sz w:val="22"/>
          <w:szCs w:val="22"/>
          <w:lang w:eastAsia="x-none"/>
        </w:rPr>
        <w:t>Ю</w:t>
      </w:r>
      <w:r w:rsidR="004A2419">
        <w:rPr>
          <w:color w:val="000000"/>
          <w:sz w:val="22"/>
          <w:szCs w:val="22"/>
          <w:lang w:eastAsia="x-none"/>
        </w:rPr>
        <w:t>нипро</w:t>
      </w:r>
      <w:proofErr w:type="spellEnd"/>
      <w:r w:rsidR="00B759B8" w:rsidRPr="00503C87">
        <w:rPr>
          <w:color w:val="000000"/>
          <w:sz w:val="22"/>
          <w:szCs w:val="22"/>
          <w:lang w:val="x-none" w:eastAsia="x-none"/>
        </w:rPr>
        <w:t>» (</w:t>
      </w:r>
      <w:r>
        <w:rPr>
          <w:color w:val="000000"/>
          <w:sz w:val="22"/>
          <w:szCs w:val="22"/>
          <w:lang w:eastAsia="x-none"/>
        </w:rPr>
        <w:t>ПАО «</w:t>
      </w:r>
      <w:proofErr w:type="spellStart"/>
      <w:r>
        <w:rPr>
          <w:color w:val="000000"/>
          <w:sz w:val="22"/>
          <w:szCs w:val="22"/>
          <w:lang w:eastAsia="x-none"/>
        </w:rPr>
        <w:t>Ю</w:t>
      </w:r>
      <w:r w:rsidR="004A2419">
        <w:rPr>
          <w:color w:val="000000"/>
          <w:sz w:val="22"/>
          <w:szCs w:val="22"/>
          <w:lang w:eastAsia="x-none"/>
        </w:rPr>
        <w:t>нипро</w:t>
      </w:r>
      <w:proofErr w:type="spellEnd"/>
      <w:r w:rsidR="00B759B8" w:rsidRPr="00503C87">
        <w:rPr>
          <w:color w:val="000000"/>
          <w:sz w:val="22"/>
          <w:szCs w:val="22"/>
          <w:lang w:val="x-none" w:eastAsia="x-none"/>
        </w:rPr>
        <w:t xml:space="preserve">»), именуемое в дальнейшем </w:t>
      </w:r>
      <w:r w:rsidR="00B759B8" w:rsidRPr="003824EB">
        <w:rPr>
          <w:b/>
          <w:color w:val="000000"/>
          <w:sz w:val="22"/>
          <w:szCs w:val="22"/>
          <w:lang w:val="x-none" w:eastAsia="x-none"/>
        </w:rPr>
        <w:t>«Заказчик»,</w:t>
      </w:r>
      <w:r w:rsidR="00B759B8" w:rsidRPr="00503C87">
        <w:rPr>
          <w:color w:val="000000"/>
          <w:sz w:val="22"/>
          <w:szCs w:val="22"/>
          <w:lang w:val="x-none" w:eastAsia="x-none"/>
        </w:rPr>
        <w:t xml:space="preserve"> </w:t>
      </w:r>
      <w:r w:rsidR="00B759B8" w:rsidRPr="00503C87">
        <w:rPr>
          <w:bCs/>
          <w:color w:val="000000"/>
          <w:sz w:val="22"/>
          <w:szCs w:val="22"/>
          <w:lang w:val="x-none" w:eastAsia="x-none"/>
        </w:rPr>
        <w:t>в лице</w:t>
      </w:r>
      <w:r w:rsidR="003824EB">
        <w:rPr>
          <w:bCs/>
          <w:color w:val="000000"/>
          <w:sz w:val="22"/>
          <w:szCs w:val="22"/>
          <w:lang w:eastAsia="x-none"/>
        </w:rPr>
        <w:t xml:space="preserve"> </w:t>
      </w:r>
      <w:proofErr w:type="spellStart"/>
      <w:r w:rsidR="005C1066">
        <w:rPr>
          <w:b/>
          <w:bCs/>
          <w:color w:val="000000"/>
          <w:sz w:val="22"/>
          <w:szCs w:val="22"/>
          <w:lang w:eastAsia="x-none"/>
        </w:rPr>
        <w:t>Кузакова</w:t>
      </w:r>
      <w:proofErr w:type="spellEnd"/>
      <w:r w:rsidR="005C1066">
        <w:rPr>
          <w:b/>
          <w:bCs/>
          <w:color w:val="000000"/>
          <w:sz w:val="22"/>
          <w:szCs w:val="22"/>
          <w:lang w:eastAsia="x-none"/>
        </w:rPr>
        <w:t xml:space="preserve"> Дмитрия Дмитриевича</w:t>
      </w:r>
      <w:r w:rsidR="00B759B8" w:rsidRPr="00503C87">
        <w:rPr>
          <w:bCs/>
          <w:color w:val="000000"/>
          <w:sz w:val="22"/>
          <w:szCs w:val="22"/>
          <w:lang w:val="x-none" w:eastAsia="x-none"/>
        </w:rPr>
        <w:t xml:space="preserve">, действующего на основании </w:t>
      </w:r>
      <w:r w:rsidR="005C1066">
        <w:rPr>
          <w:bCs/>
          <w:color w:val="000000"/>
          <w:sz w:val="22"/>
          <w:szCs w:val="22"/>
          <w:lang w:eastAsia="x-none"/>
        </w:rPr>
        <w:t>доверенности № 159</w:t>
      </w:r>
      <w:r w:rsidR="003824EB">
        <w:rPr>
          <w:bCs/>
          <w:color w:val="000000"/>
          <w:sz w:val="22"/>
          <w:szCs w:val="22"/>
          <w:lang w:eastAsia="x-none"/>
        </w:rPr>
        <w:t xml:space="preserve"> от 2</w:t>
      </w:r>
      <w:r w:rsidR="005C1066">
        <w:rPr>
          <w:bCs/>
          <w:color w:val="000000"/>
          <w:sz w:val="22"/>
          <w:szCs w:val="22"/>
          <w:lang w:eastAsia="x-none"/>
        </w:rPr>
        <w:t>5.03</w:t>
      </w:r>
      <w:r w:rsidR="003824EB">
        <w:rPr>
          <w:bCs/>
          <w:color w:val="000000"/>
          <w:sz w:val="22"/>
          <w:szCs w:val="22"/>
          <w:lang w:eastAsia="x-none"/>
        </w:rPr>
        <w:t>.201</w:t>
      </w:r>
      <w:r w:rsidR="005C1066">
        <w:rPr>
          <w:bCs/>
          <w:color w:val="000000"/>
          <w:sz w:val="22"/>
          <w:szCs w:val="22"/>
          <w:lang w:eastAsia="x-none"/>
        </w:rPr>
        <w:t>6</w:t>
      </w:r>
      <w:r w:rsidR="003824EB">
        <w:rPr>
          <w:bCs/>
          <w:color w:val="000000"/>
          <w:sz w:val="22"/>
          <w:szCs w:val="22"/>
          <w:lang w:eastAsia="x-none"/>
        </w:rPr>
        <w:t xml:space="preserve"> г.</w:t>
      </w:r>
      <w:r w:rsidR="00B759B8" w:rsidRPr="00503C87">
        <w:rPr>
          <w:bCs/>
          <w:color w:val="000000"/>
          <w:sz w:val="22"/>
          <w:szCs w:val="22"/>
          <w:lang w:val="x-none" w:eastAsia="x-none"/>
        </w:rPr>
        <w:t>,</w:t>
      </w:r>
      <w:r w:rsidR="00B759B8" w:rsidRPr="00503C87">
        <w:rPr>
          <w:color w:val="000000"/>
          <w:sz w:val="22"/>
          <w:szCs w:val="22"/>
          <w:lang w:val="x-none" w:eastAsia="x-none"/>
        </w:rPr>
        <w:t xml:space="preserve"> с одной стороны, и </w:t>
      </w:r>
      <w:r>
        <w:rPr>
          <w:color w:val="000000"/>
          <w:sz w:val="22"/>
          <w:szCs w:val="22"/>
          <w:lang w:eastAsia="x-none"/>
        </w:rPr>
        <w:t>________________</w:t>
      </w:r>
      <w:r w:rsidR="00B759B8" w:rsidRPr="00503C87">
        <w:rPr>
          <w:color w:val="000000"/>
          <w:sz w:val="22"/>
          <w:szCs w:val="22"/>
          <w:lang w:val="x-none" w:eastAsia="x-none"/>
        </w:rPr>
        <w:t xml:space="preserve">именуемое в дальнейшем </w:t>
      </w:r>
      <w:r w:rsidR="00B759B8" w:rsidRPr="003824EB">
        <w:rPr>
          <w:b/>
          <w:color w:val="000000"/>
          <w:sz w:val="22"/>
          <w:szCs w:val="22"/>
          <w:lang w:val="x-none" w:eastAsia="x-none"/>
        </w:rPr>
        <w:t>«Подрядчик»</w:t>
      </w:r>
      <w:r w:rsidR="00B759B8" w:rsidRPr="00503C87">
        <w:rPr>
          <w:color w:val="000000"/>
          <w:sz w:val="22"/>
          <w:szCs w:val="22"/>
          <w:lang w:val="x-none" w:eastAsia="x-none"/>
        </w:rPr>
        <w:t xml:space="preserve">, в лице </w:t>
      </w:r>
      <w:r>
        <w:rPr>
          <w:sz w:val="22"/>
          <w:szCs w:val="22"/>
        </w:rPr>
        <w:t>____________________</w:t>
      </w:r>
      <w:r w:rsidR="00F2332C" w:rsidRPr="00F2332C">
        <w:rPr>
          <w:sz w:val="22"/>
          <w:szCs w:val="22"/>
        </w:rPr>
        <w:t xml:space="preserve">, действующего на основании </w:t>
      </w:r>
      <w:r>
        <w:rPr>
          <w:sz w:val="22"/>
          <w:szCs w:val="22"/>
        </w:rPr>
        <w:t>__________</w:t>
      </w:r>
      <w:r w:rsidR="00B759B8" w:rsidRPr="00503C87">
        <w:rPr>
          <w:color w:val="000000"/>
          <w:sz w:val="22"/>
          <w:szCs w:val="22"/>
          <w:lang w:val="x-none" w:eastAsia="x-none"/>
        </w:rPr>
        <w:t>, с другой стороны, при совместном упоминании в дальнейшем именуемые «Стороны», заключили настоящий договор (ниже – Договор) о нижеследующем:</w:t>
      </w:r>
      <w:proofErr w:type="gramEnd"/>
    </w:p>
    <w:p w:rsidR="00B759B8" w:rsidRPr="00503C87" w:rsidRDefault="00B759B8" w:rsidP="00B759B8">
      <w:pPr>
        <w:spacing w:before="120" w:after="120"/>
        <w:jc w:val="center"/>
        <w:rPr>
          <w:b/>
          <w:color w:val="000000"/>
          <w:sz w:val="22"/>
          <w:szCs w:val="22"/>
        </w:rPr>
      </w:pPr>
      <w:r w:rsidRPr="00503C87">
        <w:rPr>
          <w:b/>
          <w:color w:val="000000"/>
          <w:sz w:val="22"/>
          <w:szCs w:val="22"/>
        </w:rPr>
        <w:t>1. Предмет Договора</w:t>
      </w:r>
    </w:p>
    <w:p w:rsidR="00B759B8" w:rsidRPr="004A2419" w:rsidRDefault="00B759B8" w:rsidP="00F76F09">
      <w:pPr>
        <w:numPr>
          <w:ilvl w:val="1"/>
          <w:numId w:val="1"/>
        </w:numPr>
        <w:tabs>
          <w:tab w:val="clear" w:pos="742"/>
          <w:tab w:val="num" w:pos="1134"/>
        </w:tabs>
        <w:ind w:left="0" w:firstLine="567"/>
        <w:jc w:val="both"/>
        <w:rPr>
          <w:color w:val="000000"/>
          <w:sz w:val="22"/>
          <w:szCs w:val="22"/>
        </w:rPr>
      </w:pPr>
      <w:proofErr w:type="gramStart"/>
      <w:r w:rsidRPr="004A2419">
        <w:rPr>
          <w:color w:val="000000"/>
          <w:sz w:val="22"/>
          <w:szCs w:val="22"/>
        </w:rPr>
        <w:t>Подрядчик обязуется</w:t>
      </w:r>
      <w:r w:rsidR="00F76F09">
        <w:rPr>
          <w:color w:val="000000"/>
          <w:sz w:val="22"/>
          <w:szCs w:val="22"/>
        </w:rPr>
        <w:t xml:space="preserve"> </w:t>
      </w:r>
      <w:r w:rsidRPr="004A2419">
        <w:rPr>
          <w:color w:val="000000"/>
          <w:sz w:val="22"/>
          <w:szCs w:val="22"/>
        </w:rPr>
        <w:t xml:space="preserve"> выполнить по заданию Заказчика</w:t>
      </w:r>
      <w:r w:rsidR="004A2419" w:rsidRPr="004A2419">
        <w:rPr>
          <w:rFonts w:eastAsia="Verdana"/>
          <w:sz w:val="22"/>
          <w:szCs w:val="22"/>
          <w:lang w:val="ru"/>
        </w:rPr>
        <w:t xml:space="preserve"> </w:t>
      </w:r>
      <w:r w:rsidR="004A2419" w:rsidRPr="004A2419">
        <w:rPr>
          <w:b/>
          <w:color w:val="000000"/>
          <w:sz w:val="22"/>
          <w:szCs w:val="22"/>
          <w:lang w:val="ru"/>
        </w:rPr>
        <w:t>работ</w:t>
      </w:r>
      <w:r w:rsidR="009945D9">
        <w:rPr>
          <w:b/>
          <w:color w:val="000000"/>
          <w:sz w:val="22"/>
          <w:szCs w:val="22"/>
          <w:lang w:val="ru"/>
        </w:rPr>
        <w:t>ы</w:t>
      </w:r>
      <w:r w:rsidR="004A2419" w:rsidRPr="004A2419">
        <w:rPr>
          <w:b/>
          <w:color w:val="000000"/>
          <w:sz w:val="22"/>
          <w:szCs w:val="22"/>
          <w:lang w:val="ru"/>
        </w:rPr>
        <w:t xml:space="preserve"> по </w:t>
      </w:r>
      <w:r w:rsidR="004A2419" w:rsidRPr="004A2419">
        <w:rPr>
          <w:b/>
          <w:color w:val="000000"/>
          <w:sz w:val="22"/>
          <w:szCs w:val="22"/>
        </w:rPr>
        <w:t xml:space="preserve">замене роликов ленточных </w:t>
      </w:r>
      <w:r w:rsidR="00F76F09">
        <w:rPr>
          <w:b/>
          <w:color w:val="000000"/>
          <w:sz w:val="22"/>
          <w:szCs w:val="22"/>
        </w:rPr>
        <w:t xml:space="preserve"> </w:t>
      </w:r>
      <w:r w:rsidR="004A2419" w:rsidRPr="004A2419">
        <w:rPr>
          <w:b/>
          <w:color w:val="000000"/>
          <w:sz w:val="22"/>
          <w:szCs w:val="22"/>
        </w:rPr>
        <w:t>конвейеров ЛК 1А,</w:t>
      </w:r>
      <w:r w:rsidR="00F76F09">
        <w:rPr>
          <w:b/>
          <w:color w:val="000000"/>
          <w:sz w:val="22"/>
          <w:szCs w:val="22"/>
        </w:rPr>
        <w:t xml:space="preserve"> </w:t>
      </w:r>
      <w:r w:rsidR="004A2419" w:rsidRPr="004A2419">
        <w:rPr>
          <w:b/>
          <w:color w:val="000000"/>
          <w:sz w:val="22"/>
          <w:szCs w:val="22"/>
        </w:rPr>
        <w:t>Б,</w:t>
      </w:r>
      <w:r w:rsidR="00F76F09">
        <w:rPr>
          <w:b/>
          <w:color w:val="000000"/>
          <w:sz w:val="22"/>
          <w:szCs w:val="22"/>
        </w:rPr>
        <w:t xml:space="preserve"> </w:t>
      </w:r>
      <w:r w:rsidR="004A2419" w:rsidRPr="004A2419">
        <w:rPr>
          <w:b/>
          <w:color w:val="000000"/>
          <w:sz w:val="22"/>
          <w:szCs w:val="22"/>
        </w:rPr>
        <w:t>В; ЛК 1/1Е; ЛК 1/2Е</w:t>
      </w:r>
      <w:r w:rsidR="004A2419" w:rsidRPr="004A2419">
        <w:rPr>
          <w:color w:val="000000"/>
          <w:sz w:val="22"/>
          <w:szCs w:val="22"/>
        </w:rPr>
        <w:t xml:space="preserve"> </w:t>
      </w:r>
      <w:r w:rsidR="00F76F09" w:rsidRPr="00F76F09">
        <w:rPr>
          <w:color w:val="000000"/>
          <w:sz w:val="22"/>
          <w:szCs w:val="22"/>
        </w:rPr>
        <w:t>(далее – Работы) на</w:t>
      </w:r>
      <w:r w:rsidR="004A2419" w:rsidRPr="004A2419">
        <w:rPr>
          <w:color w:val="000000"/>
          <w:sz w:val="22"/>
          <w:szCs w:val="22"/>
        </w:rPr>
        <w:t xml:space="preserve">                        </w:t>
      </w:r>
      <w:r w:rsidRPr="004A2419">
        <w:rPr>
          <w:b/>
          <w:color w:val="000000"/>
          <w:sz w:val="22"/>
          <w:szCs w:val="22"/>
        </w:rPr>
        <w:t xml:space="preserve">объекте </w:t>
      </w:r>
      <w:r w:rsidR="00503C87" w:rsidRPr="004A2419">
        <w:rPr>
          <w:b/>
          <w:color w:val="000000"/>
          <w:sz w:val="22"/>
          <w:szCs w:val="22"/>
        </w:rPr>
        <w:t xml:space="preserve">УПТ, </w:t>
      </w:r>
      <w:r w:rsidR="004A2419" w:rsidRPr="004A2419">
        <w:rPr>
          <w:b/>
          <w:color w:val="000000" w:themeColor="text1"/>
          <w:sz w:val="22"/>
          <w:szCs w:val="22"/>
        </w:rPr>
        <w:t>филиала «Березовская ГРЭС» ПАО «</w:t>
      </w:r>
      <w:proofErr w:type="spellStart"/>
      <w:r w:rsidR="004A2419" w:rsidRPr="004A2419">
        <w:rPr>
          <w:b/>
          <w:color w:val="000000" w:themeColor="text1"/>
          <w:sz w:val="22"/>
          <w:szCs w:val="22"/>
        </w:rPr>
        <w:t>Юнипро</w:t>
      </w:r>
      <w:proofErr w:type="spellEnd"/>
      <w:r w:rsidR="004A2419" w:rsidRPr="004A2419">
        <w:rPr>
          <w:b/>
          <w:color w:val="000000" w:themeColor="text1"/>
          <w:sz w:val="22"/>
          <w:szCs w:val="22"/>
        </w:rPr>
        <w:t xml:space="preserve">» </w:t>
      </w:r>
      <w:r w:rsidRPr="004A2419">
        <w:rPr>
          <w:color w:val="000000"/>
          <w:sz w:val="22"/>
          <w:szCs w:val="22"/>
        </w:rPr>
        <w:t xml:space="preserve">(далее – Объект) и сдать результат Работ Заказчику, а Заказчик обязуется принять результат Работ и оплатить выполненные Работы в порядке раздела </w:t>
      </w:r>
      <w:r w:rsidR="001C5B1A" w:rsidRPr="004A2419">
        <w:rPr>
          <w:color w:val="000000"/>
          <w:sz w:val="22"/>
          <w:szCs w:val="22"/>
        </w:rPr>
        <w:t>6</w:t>
      </w:r>
      <w:r w:rsidRPr="004A2419">
        <w:rPr>
          <w:color w:val="000000"/>
          <w:sz w:val="22"/>
          <w:szCs w:val="22"/>
        </w:rPr>
        <w:t xml:space="preserve"> Договора.</w:t>
      </w:r>
      <w:proofErr w:type="gramEnd"/>
    </w:p>
    <w:p w:rsidR="00B759B8" w:rsidRPr="00503C87" w:rsidRDefault="00B759B8" w:rsidP="005E59D3">
      <w:pPr>
        <w:numPr>
          <w:ilvl w:val="1"/>
          <w:numId w:val="1"/>
        </w:numPr>
        <w:tabs>
          <w:tab w:val="clear" w:pos="742"/>
          <w:tab w:val="num" w:pos="1134"/>
        </w:tabs>
        <w:ind w:left="0" w:firstLine="567"/>
        <w:jc w:val="both"/>
        <w:rPr>
          <w:color w:val="000000"/>
          <w:sz w:val="22"/>
          <w:szCs w:val="22"/>
        </w:rPr>
      </w:pPr>
      <w:r w:rsidRPr="00503C87">
        <w:rPr>
          <w:color w:val="000000"/>
          <w:sz w:val="22"/>
          <w:szCs w:val="22"/>
        </w:rPr>
        <w:t>Подрядчик обязуется выполнить Работы, указанные в пункте 1.1. Договора, по адресу:</w:t>
      </w:r>
      <w:r w:rsidR="00503C87" w:rsidRPr="00503C87">
        <w:rPr>
          <w:color w:val="000000"/>
          <w:sz w:val="22"/>
          <w:szCs w:val="22"/>
        </w:rPr>
        <w:t xml:space="preserve"> </w:t>
      </w:r>
      <w:r w:rsidR="00503C87" w:rsidRPr="00B755E6">
        <w:rPr>
          <w:color w:val="000000"/>
          <w:sz w:val="22"/>
          <w:szCs w:val="22"/>
        </w:rPr>
        <w:t xml:space="preserve">Россия. </w:t>
      </w:r>
      <w:proofErr w:type="gramStart"/>
      <w:r w:rsidR="00503C87" w:rsidRPr="00B755E6">
        <w:rPr>
          <w:color w:val="000000"/>
          <w:sz w:val="22"/>
          <w:szCs w:val="22"/>
        </w:rPr>
        <w:t xml:space="preserve">Красноярский край, </w:t>
      </w:r>
      <w:proofErr w:type="spellStart"/>
      <w:r w:rsidR="00503C87" w:rsidRPr="00B755E6">
        <w:rPr>
          <w:color w:val="000000"/>
          <w:sz w:val="22"/>
          <w:szCs w:val="22"/>
        </w:rPr>
        <w:t>Шарыповский</w:t>
      </w:r>
      <w:proofErr w:type="spellEnd"/>
      <w:r w:rsidR="00503C87" w:rsidRPr="00B755E6">
        <w:rPr>
          <w:color w:val="000000"/>
          <w:sz w:val="22"/>
          <w:szCs w:val="22"/>
        </w:rPr>
        <w:t xml:space="preserve"> район, с. Холмогорское, </w:t>
      </w:r>
      <w:proofErr w:type="spellStart"/>
      <w:r w:rsidR="00503C87" w:rsidRPr="00B755E6">
        <w:rPr>
          <w:color w:val="000000"/>
          <w:sz w:val="22"/>
          <w:szCs w:val="22"/>
        </w:rPr>
        <w:t>промбаза</w:t>
      </w:r>
      <w:proofErr w:type="spellEnd"/>
      <w:r w:rsidR="00503C87" w:rsidRPr="00B755E6">
        <w:rPr>
          <w:color w:val="000000"/>
          <w:sz w:val="22"/>
          <w:szCs w:val="22"/>
        </w:rPr>
        <w:t xml:space="preserve"> «Энергетиков», </w:t>
      </w:r>
      <w:r w:rsidR="00D807A3">
        <w:rPr>
          <w:color w:val="000000"/>
          <w:sz w:val="22"/>
          <w:szCs w:val="22"/>
        </w:rPr>
        <w:t>филиал «</w:t>
      </w:r>
      <w:r w:rsidR="00503C87" w:rsidRPr="00B755E6">
        <w:rPr>
          <w:color w:val="000000"/>
          <w:sz w:val="22"/>
          <w:szCs w:val="22"/>
        </w:rPr>
        <w:t>Березовская ГРЭС</w:t>
      </w:r>
      <w:r w:rsidR="00D807A3">
        <w:rPr>
          <w:color w:val="000000"/>
          <w:sz w:val="22"/>
          <w:szCs w:val="22"/>
        </w:rPr>
        <w:t>» ОАО «Э.ОН Россия»</w:t>
      </w:r>
      <w:r w:rsidRPr="00503C87">
        <w:rPr>
          <w:color w:val="000000"/>
          <w:sz w:val="22"/>
          <w:szCs w:val="22"/>
        </w:rPr>
        <w:t>.</w:t>
      </w:r>
      <w:proofErr w:type="gramEnd"/>
    </w:p>
    <w:p w:rsidR="00B759B8" w:rsidRPr="00503C87" w:rsidRDefault="00B759B8" w:rsidP="00B759B8">
      <w:pPr>
        <w:numPr>
          <w:ilvl w:val="1"/>
          <w:numId w:val="1"/>
        </w:numPr>
        <w:tabs>
          <w:tab w:val="num" w:pos="1134"/>
        </w:tabs>
        <w:ind w:left="0" w:firstLine="567"/>
        <w:jc w:val="both"/>
        <w:rPr>
          <w:color w:val="000000"/>
          <w:sz w:val="22"/>
          <w:szCs w:val="22"/>
        </w:rPr>
      </w:pPr>
      <w:proofErr w:type="gramStart"/>
      <w:r w:rsidRPr="00503C87">
        <w:rPr>
          <w:color w:val="000000"/>
          <w:sz w:val="22"/>
          <w:szCs w:val="22"/>
        </w:rPr>
        <w:t>Предусмотренные Договором Работы выполняются в полном соответствии с нормативными требованиями, установленными де</w:t>
      </w:r>
      <w:bookmarkStart w:id="0" w:name="_GoBack"/>
      <w:bookmarkEnd w:id="0"/>
      <w:r w:rsidRPr="00503C87">
        <w:rPr>
          <w:color w:val="000000"/>
          <w:sz w:val="22"/>
          <w:szCs w:val="22"/>
        </w:rPr>
        <w:t>йствующим законодательством Российской Федерации,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503C87" w:rsidRDefault="00503C87" w:rsidP="00B759B8">
      <w:pPr>
        <w:numPr>
          <w:ilvl w:val="1"/>
          <w:numId w:val="1"/>
        </w:numPr>
        <w:tabs>
          <w:tab w:val="num" w:pos="1134"/>
        </w:tabs>
        <w:ind w:left="0" w:firstLine="567"/>
        <w:jc w:val="both"/>
        <w:rPr>
          <w:color w:val="000000"/>
          <w:sz w:val="22"/>
          <w:szCs w:val="22"/>
        </w:rPr>
      </w:pPr>
      <w:r w:rsidRPr="00B755E6">
        <w:rPr>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002C4C0E">
        <w:rPr>
          <w:color w:val="000000"/>
          <w:sz w:val="22"/>
          <w:szCs w:val="22"/>
        </w:rPr>
        <w:t>Заказчико</w:t>
      </w:r>
      <w:r w:rsidRPr="00B755E6">
        <w:rPr>
          <w:color w:val="000000"/>
          <w:sz w:val="22"/>
          <w:szCs w:val="22"/>
        </w:rPr>
        <w:t xml:space="preserve">м. </w:t>
      </w:r>
      <w:r>
        <w:rPr>
          <w:sz w:val="22"/>
          <w:szCs w:val="22"/>
        </w:rPr>
        <w:t>Поставка вспомогательных материалов</w:t>
      </w:r>
      <w:r w:rsidRPr="00E94E66">
        <w:rPr>
          <w:sz w:val="22"/>
          <w:szCs w:val="22"/>
        </w:rPr>
        <w:t xml:space="preserve"> (электр</w:t>
      </w:r>
      <w:r>
        <w:rPr>
          <w:sz w:val="22"/>
          <w:szCs w:val="22"/>
        </w:rPr>
        <w:t>оды, пропан, кислород и прочее) осуществляется Подрядчиком</w:t>
      </w:r>
      <w:r w:rsidRPr="00E94E66">
        <w:rPr>
          <w:sz w:val="22"/>
          <w:szCs w:val="22"/>
        </w:rPr>
        <w:t>.</w:t>
      </w:r>
      <w:r>
        <w:rPr>
          <w:sz w:val="22"/>
          <w:szCs w:val="22"/>
        </w:rPr>
        <w:t xml:space="preserve"> </w:t>
      </w:r>
      <w:r w:rsidRPr="00B755E6">
        <w:rPr>
          <w:color w:val="000000"/>
          <w:sz w:val="22"/>
          <w:szCs w:val="22"/>
        </w:rPr>
        <w:t>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r w:rsidR="00B759B8" w:rsidRPr="00503C87">
        <w:rPr>
          <w:color w:val="000000"/>
          <w:sz w:val="22"/>
          <w:szCs w:val="22"/>
        </w:rPr>
        <w:t>.</w:t>
      </w:r>
    </w:p>
    <w:p w:rsid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 xml:space="preserve">Срок выполнения Работ: </w:t>
      </w:r>
    </w:p>
    <w:p w:rsidR="00503C87" w:rsidRDefault="00B759B8" w:rsidP="00503C87">
      <w:pPr>
        <w:tabs>
          <w:tab w:val="num" w:pos="1134"/>
        </w:tabs>
        <w:ind w:left="567"/>
        <w:jc w:val="both"/>
        <w:rPr>
          <w:color w:val="000000"/>
          <w:sz w:val="22"/>
          <w:szCs w:val="22"/>
        </w:rPr>
      </w:pPr>
      <w:r w:rsidRPr="00503C87">
        <w:rPr>
          <w:color w:val="000000"/>
          <w:sz w:val="22"/>
          <w:szCs w:val="22"/>
        </w:rPr>
        <w:t>н</w:t>
      </w:r>
      <w:r w:rsidR="00503C87">
        <w:rPr>
          <w:color w:val="000000"/>
          <w:sz w:val="22"/>
          <w:szCs w:val="22"/>
        </w:rPr>
        <w:t>ачало – «</w:t>
      </w:r>
      <w:r w:rsidR="004A2419">
        <w:rPr>
          <w:color w:val="000000"/>
          <w:sz w:val="22"/>
          <w:szCs w:val="22"/>
        </w:rPr>
        <w:t>01</w:t>
      </w:r>
      <w:r w:rsidR="00503C87">
        <w:rPr>
          <w:color w:val="000000"/>
          <w:sz w:val="22"/>
          <w:szCs w:val="22"/>
        </w:rPr>
        <w:t xml:space="preserve">» </w:t>
      </w:r>
      <w:r w:rsidR="004A2419">
        <w:rPr>
          <w:color w:val="000000"/>
          <w:sz w:val="22"/>
          <w:szCs w:val="22"/>
        </w:rPr>
        <w:t>августа</w:t>
      </w:r>
      <w:r w:rsidR="00503C87">
        <w:rPr>
          <w:color w:val="000000"/>
          <w:sz w:val="22"/>
          <w:szCs w:val="22"/>
        </w:rPr>
        <w:t xml:space="preserve"> 2016</w:t>
      </w:r>
      <w:r w:rsidRPr="00503C87">
        <w:rPr>
          <w:color w:val="000000"/>
          <w:sz w:val="22"/>
          <w:szCs w:val="22"/>
        </w:rPr>
        <w:t xml:space="preserve"> года, </w:t>
      </w:r>
    </w:p>
    <w:p w:rsidR="00B759B8" w:rsidRPr="00503C87" w:rsidRDefault="00B759B8" w:rsidP="00503C87">
      <w:pPr>
        <w:tabs>
          <w:tab w:val="num" w:pos="1134"/>
        </w:tabs>
        <w:ind w:left="567"/>
        <w:jc w:val="both"/>
        <w:rPr>
          <w:color w:val="000000"/>
          <w:sz w:val="22"/>
          <w:szCs w:val="22"/>
        </w:rPr>
      </w:pPr>
      <w:r w:rsidRPr="00503C87">
        <w:rPr>
          <w:color w:val="000000"/>
          <w:sz w:val="22"/>
          <w:szCs w:val="22"/>
        </w:rPr>
        <w:t>оконч</w:t>
      </w:r>
      <w:r w:rsidR="00503C87">
        <w:rPr>
          <w:color w:val="000000"/>
          <w:sz w:val="22"/>
          <w:szCs w:val="22"/>
        </w:rPr>
        <w:t>ание – «</w:t>
      </w:r>
      <w:r w:rsidR="004A2419">
        <w:rPr>
          <w:color w:val="000000"/>
          <w:sz w:val="22"/>
          <w:szCs w:val="22"/>
        </w:rPr>
        <w:t>31</w:t>
      </w:r>
      <w:r w:rsidR="00503C87">
        <w:rPr>
          <w:color w:val="000000"/>
          <w:sz w:val="22"/>
          <w:szCs w:val="22"/>
        </w:rPr>
        <w:t xml:space="preserve">» </w:t>
      </w:r>
      <w:r w:rsidR="00D35036">
        <w:rPr>
          <w:color w:val="000000"/>
          <w:sz w:val="22"/>
          <w:szCs w:val="22"/>
        </w:rPr>
        <w:t>августа</w:t>
      </w:r>
      <w:r w:rsidR="00503C87">
        <w:rPr>
          <w:color w:val="000000"/>
          <w:sz w:val="22"/>
          <w:szCs w:val="22"/>
        </w:rPr>
        <w:t xml:space="preserve"> 2016</w:t>
      </w:r>
      <w:r w:rsidRPr="00503C87">
        <w:rPr>
          <w:color w:val="000000"/>
          <w:sz w:val="22"/>
          <w:szCs w:val="22"/>
        </w:rPr>
        <w:t xml:space="preserve"> года.</w:t>
      </w:r>
    </w:p>
    <w:p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B759B8" w:rsidRPr="00503C87" w:rsidRDefault="00B759B8" w:rsidP="00B759B8">
      <w:pPr>
        <w:numPr>
          <w:ilvl w:val="1"/>
          <w:numId w:val="1"/>
        </w:numPr>
        <w:tabs>
          <w:tab w:val="num" w:pos="1134"/>
        </w:tabs>
        <w:ind w:left="0" w:firstLine="567"/>
        <w:jc w:val="both"/>
        <w:rPr>
          <w:color w:val="000000"/>
          <w:sz w:val="22"/>
          <w:szCs w:val="22"/>
        </w:rPr>
      </w:pPr>
      <w:r w:rsidRPr="00503C87">
        <w:rPr>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Pr="00503C87">
        <w:rPr>
          <w:color w:val="000000"/>
          <w:sz w:val="22"/>
          <w:szCs w:val="22"/>
        </w:rPr>
        <w:t>риски</w:t>
      </w:r>
      <w:proofErr w:type="gramEnd"/>
      <w:r w:rsidRPr="00503C87">
        <w:rPr>
          <w:color w:val="000000"/>
          <w:sz w:val="22"/>
          <w:szCs w:val="22"/>
        </w:rPr>
        <w:t xml:space="preserve"> совместно застрахованной с Заказчиком стороны в соответствии с договором страхования CAR/EAR согласно Страховому свидетельству (Приложение № 1</w:t>
      </w:r>
      <w:r w:rsidR="00EA30AD">
        <w:rPr>
          <w:color w:val="000000"/>
          <w:sz w:val="22"/>
          <w:szCs w:val="22"/>
        </w:rPr>
        <w:t>1</w:t>
      </w:r>
      <w:r w:rsidRPr="00503C87">
        <w:rPr>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503C87">
        <w:rPr>
          <w:color w:val="000000"/>
          <w:sz w:val="22"/>
          <w:szCs w:val="22"/>
        </w:rPr>
        <w:t>имеющим</w:t>
      </w:r>
      <w:proofErr w:type="gramEnd"/>
      <w:r w:rsidRPr="00503C87">
        <w:rPr>
          <w:color w:val="000000"/>
          <w:sz w:val="22"/>
          <w:szCs w:val="22"/>
        </w:rPr>
        <w:t xml:space="preserve"> признаки страхового случая. </w:t>
      </w:r>
    </w:p>
    <w:p w:rsidR="00B759B8" w:rsidRPr="00503C87" w:rsidRDefault="00B759B8" w:rsidP="00B759B8">
      <w:pPr>
        <w:ind w:firstLine="709"/>
        <w:jc w:val="both"/>
        <w:rPr>
          <w:color w:val="000000"/>
          <w:sz w:val="22"/>
          <w:szCs w:val="22"/>
        </w:rPr>
      </w:pPr>
      <w:proofErr w:type="gramStart"/>
      <w:r w:rsidRPr="00503C87">
        <w:rPr>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503C87">
        <w:rPr>
          <w:color w:val="000000"/>
          <w:sz w:val="22"/>
          <w:szCs w:val="22"/>
        </w:rPr>
        <w:t xml:space="preserve"> Подрядчик, в свою очередь, обязан ознакомить всех </w:t>
      </w:r>
      <w:r w:rsidRPr="00503C87">
        <w:rPr>
          <w:color w:val="000000"/>
          <w:sz w:val="22"/>
          <w:szCs w:val="22"/>
        </w:rPr>
        <w:lastRenderedPageBreak/>
        <w:t xml:space="preserve">привлекаемых им субподрядчиков любого уровня с условиями </w:t>
      </w:r>
      <w:proofErr w:type="gramStart"/>
      <w:r w:rsidRPr="00503C87">
        <w:rPr>
          <w:color w:val="000000"/>
          <w:sz w:val="22"/>
          <w:szCs w:val="22"/>
        </w:rPr>
        <w:t>страхования</w:t>
      </w:r>
      <w:proofErr w:type="gramEnd"/>
      <w:r w:rsidRPr="00503C87">
        <w:rPr>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B759B8" w:rsidRPr="00503C87" w:rsidRDefault="00B759B8" w:rsidP="00B759B8">
      <w:pPr>
        <w:spacing w:before="120" w:after="120"/>
        <w:jc w:val="center"/>
        <w:rPr>
          <w:b/>
          <w:color w:val="000000"/>
          <w:sz w:val="22"/>
          <w:szCs w:val="22"/>
        </w:rPr>
      </w:pPr>
      <w:r w:rsidRPr="00503C87">
        <w:rPr>
          <w:b/>
          <w:color w:val="000000"/>
          <w:sz w:val="22"/>
          <w:szCs w:val="22"/>
        </w:rPr>
        <w:t>2. Права и обязанности Сторон</w:t>
      </w:r>
    </w:p>
    <w:p w:rsidR="00B759B8" w:rsidRPr="00503C87" w:rsidRDefault="00B759B8" w:rsidP="00B759B8">
      <w:pPr>
        <w:ind w:firstLine="567"/>
        <w:jc w:val="both"/>
        <w:rPr>
          <w:b/>
          <w:color w:val="000000"/>
          <w:sz w:val="22"/>
          <w:szCs w:val="22"/>
        </w:rPr>
      </w:pPr>
      <w:r w:rsidRPr="00503C87">
        <w:rPr>
          <w:b/>
          <w:color w:val="000000"/>
          <w:sz w:val="22"/>
          <w:szCs w:val="22"/>
        </w:rPr>
        <w:t>2.1. Заказчик имеет право:</w:t>
      </w:r>
    </w:p>
    <w:p w:rsidR="00B759B8" w:rsidRPr="00503C87" w:rsidRDefault="00B759B8" w:rsidP="00B759B8">
      <w:pPr>
        <w:ind w:firstLine="567"/>
        <w:jc w:val="both"/>
        <w:rPr>
          <w:color w:val="000000"/>
          <w:sz w:val="22"/>
          <w:szCs w:val="22"/>
        </w:rPr>
      </w:pPr>
      <w:r w:rsidRPr="00503C87">
        <w:rPr>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503C87" w:rsidRDefault="00B759B8" w:rsidP="00B759B8">
      <w:pPr>
        <w:ind w:firstLine="567"/>
        <w:jc w:val="both"/>
        <w:rPr>
          <w:color w:val="000000"/>
          <w:sz w:val="22"/>
          <w:szCs w:val="22"/>
        </w:rPr>
      </w:pPr>
      <w:r w:rsidRPr="00503C87">
        <w:rPr>
          <w:color w:val="000000"/>
          <w:sz w:val="22"/>
          <w:szCs w:val="22"/>
        </w:rPr>
        <w:t>- документальное подтверждение освоения выплаченного по Договору аванса (при наличии аванса);</w:t>
      </w:r>
    </w:p>
    <w:p w:rsidR="00B759B8" w:rsidRPr="00503C87" w:rsidRDefault="00B759B8" w:rsidP="00B759B8">
      <w:pPr>
        <w:ind w:firstLine="567"/>
        <w:jc w:val="both"/>
        <w:rPr>
          <w:color w:val="000000"/>
          <w:sz w:val="22"/>
          <w:szCs w:val="22"/>
        </w:rPr>
      </w:pPr>
      <w:r w:rsidRPr="00503C87">
        <w:rPr>
          <w:color w:val="000000"/>
          <w:sz w:val="22"/>
          <w:szCs w:val="22"/>
        </w:rPr>
        <w:t>- о заключенных Подрядчиком договорах субподряда и ходе их исполнения субподрядчиками;</w:t>
      </w:r>
    </w:p>
    <w:p w:rsidR="00B759B8" w:rsidRPr="00503C87" w:rsidRDefault="00B759B8" w:rsidP="00B759B8">
      <w:pPr>
        <w:ind w:firstLine="567"/>
        <w:jc w:val="both"/>
        <w:rPr>
          <w:color w:val="000000"/>
          <w:sz w:val="22"/>
          <w:szCs w:val="22"/>
        </w:rPr>
      </w:pPr>
      <w:proofErr w:type="gramStart"/>
      <w:r w:rsidRPr="00503C87">
        <w:rPr>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503C87" w:rsidRDefault="00B759B8" w:rsidP="00B759B8">
      <w:pPr>
        <w:ind w:firstLine="567"/>
        <w:jc w:val="both"/>
        <w:rPr>
          <w:color w:val="000000"/>
          <w:sz w:val="22"/>
          <w:szCs w:val="22"/>
        </w:rPr>
      </w:pPr>
      <w:r w:rsidRPr="00503C87">
        <w:rPr>
          <w:color w:val="000000"/>
          <w:sz w:val="22"/>
          <w:szCs w:val="22"/>
        </w:rPr>
        <w:t>- объем выполненных по Договору Работ в процентном исчислении.</w:t>
      </w:r>
    </w:p>
    <w:p w:rsidR="00B759B8" w:rsidRPr="00503C87" w:rsidRDefault="00B759B8" w:rsidP="00B759B8">
      <w:pPr>
        <w:ind w:firstLine="567"/>
        <w:jc w:val="both"/>
        <w:rPr>
          <w:color w:val="000000"/>
          <w:sz w:val="22"/>
          <w:szCs w:val="22"/>
        </w:rPr>
      </w:pPr>
      <w:r w:rsidRPr="00503C87">
        <w:rPr>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503C87" w:rsidRDefault="00B759B8" w:rsidP="00B759B8">
      <w:pPr>
        <w:ind w:firstLine="567"/>
        <w:jc w:val="both"/>
        <w:rPr>
          <w:color w:val="000000"/>
          <w:sz w:val="22"/>
          <w:szCs w:val="22"/>
        </w:rPr>
      </w:pPr>
      <w:r w:rsidRPr="00503C87">
        <w:rPr>
          <w:color w:val="000000"/>
          <w:sz w:val="22"/>
          <w:szCs w:val="22"/>
        </w:rPr>
        <w:t xml:space="preserve">2.1.2. Заказчик вправе </w:t>
      </w:r>
      <w:r w:rsidR="00B27D2C" w:rsidRPr="00503C87">
        <w:rPr>
          <w:color w:val="000000"/>
          <w:sz w:val="22"/>
          <w:szCs w:val="22"/>
        </w:rPr>
        <w:t>давать Подрядчику обязательные для исполнения указания</w:t>
      </w:r>
      <w:r w:rsidR="001576DB" w:rsidRPr="00503C87">
        <w:rPr>
          <w:color w:val="000000"/>
          <w:sz w:val="22"/>
          <w:szCs w:val="22"/>
        </w:rPr>
        <w:t>, включая запрещения,</w:t>
      </w:r>
      <w:r w:rsidR="00A80FD5" w:rsidRPr="00503C87">
        <w:rPr>
          <w:color w:val="000000"/>
          <w:sz w:val="22"/>
          <w:szCs w:val="22"/>
        </w:rPr>
        <w:t xml:space="preserve"> </w:t>
      </w:r>
      <w:r w:rsidR="00B27D2C" w:rsidRPr="00503C87">
        <w:rPr>
          <w:color w:val="000000"/>
          <w:sz w:val="22"/>
          <w:szCs w:val="22"/>
        </w:rPr>
        <w:t>относительно выполнения Работ</w:t>
      </w:r>
      <w:r w:rsidR="00A80FD5" w:rsidRPr="00503C87">
        <w:rPr>
          <w:color w:val="000000"/>
          <w:sz w:val="22"/>
          <w:szCs w:val="22"/>
        </w:rPr>
        <w:t>,</w:t>
      </w:r>
      <w:r w:rsidRPr="00503C87">
        <w:rPr>
          <w:color w:val="000000"/>
          <w:sz w:val="22"/>
          <w:szCs w:val="22"/>
        </w:rPr>
        <w:t xml:space="preserve"> в следующих случаях:</w:t>
      </w:r>
    </w:p>
    <w:p w:rsidR="00B759B8" w:rsidRPr="00503C87" w:rsidRDefault="00B759B8" w:rsidP="00B759B8">
      <w:pPr>
        <w:ind w:firstLine="567"/>
        <w:jc w:val="both"/>
        <w:rPr>
          <w:color w:val="000000"/>
          <w:sz w:val="22"/>
          <w:szCs w:val="22"/>
        </w:rPr>
      </w:pPr>
      <w:r w:rsidRPr="00503C87">
        <w:rPr>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503C87">
        <w:rPr>
          <w:color w:val="000000"/>
          <w:sz w:val="22"/>
          <w:szCs w:val="22"/>
        </w:rPr>
        <w:t>Ростехнадзора</w:t>
      </w:r>
      <w:proofErr w:type="spellEnd"/>
      <w:r w:rsidRPr="00503C87">
        <w:rPr>
          <w:color w:val="000000"/>
          <w:sz w:val="22"/>
          <w:szCs w:val="22"/>
        </w:rPr>
        <w:t xml:space="preserve"> Российской Федерации, правила пожарной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503C87" w:rsidRDefault="00B759B8" w:rsidP="00B759B8">
      <w:pPr>
        <w:ind w:firstLine="567"/>
        <w:jc w:val="both"/>
        <w:rPr>
          <w:color w:val="000000"/>
          <w:sz w:val="22"/>
          <w:szCs w:val="22"/>
        </w:rPr>
      </w:pPr>
      <w:r w:rsidRPr="00503C87">
        <w:rPr>
          <w:color w:val="000000"/>
          <w:sz w:val="22"/>
          <w:szCs w:val="22"/>
        </w:rPr>
        <w:t xml:space="preserve"> - если Подрядчик допустил дефекты, которые могут быть скрыты последующими Работами.</w:t>
      </w:r>
    </w:p>
    <w:p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503C87" w:rsidRDefault="00B759B8" w:rsidP="00B759B8">
      <w:pPr>
        <w:ind w:firstLine="567"/>
        <w:jc w:val="both"/>
        <w:rPr>
          <w:rFonts w:eastAsia="Verdana"/>
          <w:sz w:val="22"/>
          <w:szCs w:val="22"/>
          <w:lang w:val="x-none" w:eastAsia="x-none"/>
        </w:rPr>
      </w:pPr>
      <w:r w:rsidRPr="00503C87">
        <w:rPr>
          <w:rFonts w:eastAsia="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503C87" w:rsidRDefault="00B759B8" w:rsidP="00B759B8">
      <w:pPr>
        <w:ind w:firstLine="567"/>
        <w:jc w:val="both"/>
        <w:rPr>
          <w:color w:val="000000"/>
          <w:sz w:val="22"/>
          <w:szCs w:val="22"/>
        </w:rPr>
      </w:pPr>
      <w:r w:rsidRPr="00503C87">
        <w:rPr>
          <w:color w:val="000000"/>
          <w:sz w:val="22"/>
          <w:szCs w:val="22"/>
        </w:rPr>
        <w:t>2.1.3. В случае выполнения Подрядчиком Работ с отступлением от условий Договора,</w:t>
      </w:r>
      <w:r w:rsidRPr="00503C87">
        <w:rPr>
          <w:sz w:val="22"/>
          <w:szCs w:val="22"/>
        </w:rPr>
        <w:t xml:space="preserve"> </w:t>
      </w:r>
      <w:r w:rsidRPr="00503C87">
        <w:rPr>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безвозмездного устранения недостатков;</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соразмерного уменьшения установленной пунктом 6.1 Цены Договора за Работы.</w:t>
      </w:r>
    </w:p>
    <w:p w:rsidR="00B759B8" w:rsidRPr="00503C87" w:rsidRDefault="00B759B8" w:rsidP="00B759B8">
      <w:pPr>
        <w:ind w:firstLine="567"/>
        <w:jc w:val="both"/>
        <w:rPr>
          <w:sz w:val="22"/>
          <w:szCs w:val="22"/>
        </w:rPr>
      </w:pPr>
      <w:r w:rsidRPr="00503C87">
        <w:rPr>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sidRPr="00503C87">
        <w:rPr>
          <w:color w:val="000000"/>
          <w:sz w:val="22"/>
          <w:szCs w:val="22"/>
        </w:rPr>
        <w:t>, или</w:t>
      </w:r>
      <w:r w:rsidRPr="00503C87">
        <w:rPr>
          <w:color w:val="000000"/>
          <w:sz w:val="22"/>
          <w:szCs w:val="22"/>
        </w:rPr>
        <w:t xml:space="preserve"> с иными недостатками</w:t>
      </w:r>
      <w:r w:rsidRPr="00503C87">
        <w:rPr>
          <w:sz w:val="22"/>
          <w:szCs w:val="22"/>
        </w:rPr>
        <w:t xml:space="preserve"> Заказчик также вправе самостоятельно устранить недостатки </w:t>
      </w:r>
      <w:r w:rsidRPr="00503C87">
        <w:rPr>
          <w:sz w:val="22"/>
          <w:szCs w:val="22"/>
        </w:rPr>
        <w:lastRenderedPageBreak/>
        <w:t xml:space="preserve">своими силами (или силами привлекаемых им третьих лиц) и потребовать от Подрядчика возмещения своих расходов на устранение недостатков. </w:t>
      </w:r>
    </w:p>
    <w:p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sidRPr="00503C87">
        <w:rPr>
          <w:color w:val="000000"/>
          <w:sz w:val="22"/>
          <w:szCs w:val="22"/>
        </w:rPr>
        <w:t>,</w:t>
      </w:r>
      <w:r w:rsidRPr="00503C87">
        <w:rPr>
          <w:color w:val="000000"/>
          <w:sz w:val="22"/>
          <w:szCs w:val="22"/>
        </w:rPr>
        <w:t xml:space="preserve"> еще не выполненных Подрядчиком</w:t>
      </w:r>
      <w:r w:rsidR="00CB68EA" w:rsidRPr="00503C87">
        <w:rPr>
          <w:color w:val="000000"/>
          <w:sz w:val="22"/>
          <w:szCs w:val="22"/>
        </w:rPr>
        <w:t>,</w:t>
      </w:r>
      <w:r w:rsidRPr="00503C87">
        <w:rPr>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503C87" w:rsidRDefault="00B759B8" w:rsidP="00B759B8">
      <w:pPr>
        <w:numPr>
          <w:ilvl w:val="0"/>
          <w:numId w:val="13"/>
        </w:numPr>
        <w:autoSpaceDE w:val="0"/>
        <w:autoSpaceDN w:val="0"/>
        <w:adjustRightInd w:val="0"/>
        <w:ind w:left="0" w:firstLine="540"/>
        <w:contextualSpacing/>
        <w:jc w:val="both"/>
        <w:rPr>
          <w:color w:val="000000"/>
          <w:sz w:val="22"/>
          <w:szCs w:val="22"/>
        </w:rPr>
      </w:pPr>
      <w:r w:rsidRPr="00503C87">
        <w:rPr>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sidRPr="00503C87">
        <w:rPr>
          <w:color w:val="000000"/>
          <w:sz w:val="22"/>
          <w:szCs w:val="22"/>
        </w:rPr>
        <w:t xml:space="preserve">причинам, за которые отвечает </w:t>
      </w:r>
      <w:r w:rsidRPr="00503C87">
        <w:rPr>
          <w:color w:val="000000"/>
          <w:sz w:val="22"/>
          <w:szCs w:val="22"/>
        </w:rPr>
        <w:t>Подрядчик;</w:t>
      </w:r>
    </w:p>
    <w:p w:rsidR="00B759B8" w:rsidRPr="00503C87" w:rsidRDefault="00B759B8" w:rsidP="00B759B8">
      <w:pPr>
        <w:numPr>
          <w:ilvl w:val="0"/>
          <w:numId w:val="13"/>
        </w:numPr>
        <w:autoSpaceDE w:val="0"/>
        <w:autoSpaceDN w:val="0"/>
        <w:adjustRightInd w:val="0"/>
        <w:ind w:left="0" w:firstLine="540"/>
        <w:contextualSpacing/>
        <w:jc w:val="both"/>
        <w:rPr>
          <w:color w:val="000000"/>
          <w:sz w:val="22"/>
          <w:szCs w:val="22"/>
        </w:rPr>
      </w:pPr>
      <w:r w:rsidRPr="00503C87">
        <w:rPr>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503C87" w:rsidRDefault="00B759B8" w:rsidP="00B759B8">
      <w:pPr>
        <w:numPr>
          <w:ilvl w:val="0"/>
          <w:numId w:val="13"/>
        </w:numPr>
        <w:autoSpaceDE w:val="0"/>
        <w:autoSpaceDN w:val="0"/>
        <w:adjustRightInd w:val="0"/>
        <w:ind w:left="0" w:firstLine="540"/>
        <w:contextualSpacing/>
        <w:jc w:val="both"/>
        <w:rPr>
          <w:color w:val="000000"/>
          <w:sz w:val="22"/>
          <w:szCs w:val="22"/>
        </w:rPr>
      </w:pPr>
      <w:proofErr w:type="gramStart"/>
      <w:r w:rsidRPr="00503C87">
        <w:rPr>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503C87">
        <w:rPr>
          <w:color w:val="000000"/>
          <w:sz w:val="22"/>
          <w:szCs w:val="22"/>
        </w:rPr>
        <w:t>, составляет менее 75 % от заявленной в Приложении № 3 «График производства работ и движения рабочей силы» к Договору;</w:t>
      </w:r>
    </w:p>
    <w:p w:rsidR="00B759B8" w:rsidRPr="00503C87" w:rsidRDefault="00B759B8" w:rsidP="00B759B8">
      <w:pPr>
        <w:numPr>
          <w:ilvl w:val="0"/>
          <w:numId w:val="13"/>
        </w:numPr>
        <w:autoSpaceDE w:val="0"/>
        <w:autoSpaceDN w:val="0"/>
        <w:adjustRightInd w:val="0"/>
        <w:ind w:left="0" w:firstLine="540"/>
        <w:contextualSpacing/>
        <w:jc w:val="both"/>
        <w:rPr>
          <w:color w:val="000000"/>
          <w:sz w:val="22"/>
          <w:szCs w:val="22"/>
        </w:rPr>
      </w:pPr>
      <w:r w:rsidRPr="00503C87">
        <w:rPr>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503C87" w:rsidRDefault="00B759B8" w:rsidP="00B759B8">
      <w:pPr>
        <w:numPr>
          <w:ilvl w:val="0"/>
          <w:numId w:val="13"/>
        </w:numPr>
        <w:autoSpaceDE w:val="0"/>
        <w:autoSpaceDN w:val="0"/>
        <w:adjustRightInd w:val="0"/>
        <w:ind w:left="0" w:firstLine="540"/>
        <w:contextualSpacing/>
        <w:jc w:val="both"/>
        <w:rPr>
          <w:color w:val="000000"/>
          <w:sz w:val="22"/>
          <w:szCs w:val="22"/>
        </w:rPr>
      </w:pPr>
      <w:r w:rsidRPr="00503C87">
        <w:rPr>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sidRPr="00503C87">
        <w:rPr>
          <w:color w:val="000000"/>
          <w:sz w:val="22"/>
          <w:szCs w:val="22"/>
        </w:rPr>
        <w:t>,</w:t>
      </w:r>
      <w:r w:rsidR="00DA2EE0" w:rsidRPr="00503C87">
        <w:rPr>
          <w:color w:val="000000"/>
          <w:sz w:val="22"/>
          <w:szCs w:val="22"/>
        </w:rPr>
        <w:t xml:space="preserve"> включая случаи, когда </w:t>
      </w:r>
      <w:r w:rsidR="001C71AD" w:rsidRPr="00503C87">
        <w:rPr>
          <w:color w:val="000000"/>
          <w:sz w:val="22"/>
          <w:szCs w:val="22"/>
        </w:rPr>
        <w:t>указанны</w:t>
      </w:r>
      <w:r w:rsidR="00B10F6F" w:rsidRPr="00503C87">
        <w:rPr>
          <w:color w:val="000000"/>
          <w:sz w:val="22"/>
          <w:szCs w:val="22"/>
        </w:rPr>
        <w:t>е</w:t>
      </w:r>
      <w:r w:rsidR="00DA2EE0" w:rsidRPr="00503C87">
        <w:rPr>
          <w:color w:val="000000"/>
          <w:sz w:val="22"/>
          <w:szCs w:val="22"/>
        </w:rPr>
        <w:t xml:space="preserve"> </w:t>
      </w:r>
      <w:r w:rsidR="001C71AD" w:rsidRPr="00503C87">
        <w:rPr>
          <w:color w:val="000000"/>
          <w:sz w:val="22"/>
          <w:szCs w:val="22"/>
        </w:rPr>
        <w:t>д</w:t>
      </w:r>
      <w:r w:rsidR="00DA2EE0" w:rsidRPr="00503C87">
        <w:rPr>
          <w:color w:val="000000"/>
          <w:sz w:val="22"/>
          <w:szCs w:val="22"/>
        </w:rPr>
        <w:t>ефект</w:t>
      </w:r>
      <w:r w:rsidR="00B10F6F" w:rsidRPr="00503C87">
        <w:rPr>
          <w:color w:val="000000"/>
          <w:sz w:val="22"/>
          <w:szCs w:val="22"/>
        </w:rPr>
        <w:t>ы</w:t>
      </w:r>
      <w:r w:rsidR="001C71AD" w:rsidRPr="00503C87">
        <w:rPr>
          <w:color w:val="000000"/>
          <w:sz w:val="22"/>
          <w:szCs w:val="22"/>
        </w:rPr>
        <w:t>/несоответстви</w:t>
      </w:r>
      <w:r w:rsidR="00B10F6F" w:rsidRPr="00503C87">
        <w:rPr>
          <w:color w:val="000000"/>
          <w:sz w:val="22"/>
          <w:szCs w:val="22"/>
        </w:rPr>
        <w:t>я</w:t>
      </w:r>
      <w:r w:rsidR="001C71AD" w:rsidRPr="00503C87">
        <w:rPr>
          <w:color w:val="000000"/>
          <w:sz w:val="22"/>
          <w:szCs w:val="22"/>
        </w:rPr>
        <w:t xml:space="preserve"> </w:t>
      </w:r>
      <w:r w:rsidR="00DA2EE0" w:rsidRPr="00503C87">
        <w:rPr>
          <w:color w:val="000000"/>
          <w:sz w:val="22"/>
          <w:szCs w:val="22"/>
        </w:rPr>
        <w:t>препятствует дальнейшему выполнению Работ</w:t>
      </w:r>
      <w:r w:rsidR="007B04F2" w:rsidRPr="00503C87">
        <w:rPr>
          <w:color w:val="000000"/>
          <w:sz w:val="22"/>
          <w:szCs w:val="22"/>
        </w:rPr>
        <w:t xml:space="preserve"> по Договору</w:t>
      </w:r>
      <w:r w:rsidRPr="00503C87">
        <w:rPr>
          <w:color w:val="000000"/>
          <w:sz w:val="22"/>
          <w:szCs w:val="22"/>
        </w:rPr>
        <w:t>.</w:t>
      </w:r>
    </w:p>
    <w:p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503C87" w:rsidRDefault="00B759B8" w:rsidP="00B759B8">
      <w:pPr>
        <w:autoSpaceDE w:val="0"/>
        <w:autoSpaceDN w:val="0"/>
        <w:adjustRightInd w:val="0"/>
        <w:ind w:firstLine="540"/>
        <w:contextualSpacing/>
        <w:jc w:val="both"/>
        <w:rPr>
          <w:color w:val="000000"/>
          <w:sz w:val="22"/>
          <w:szCs w:val="22"/>
        </w:rPr>
      </w:pPr>
      <w:r w:rsidRPr="00503C87">
        <w:rPr>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503C87" w:rsidRDefault="00B759B8" w:rsidP="00B759B8">
      <w:pPr>
        <w:tabs>
          <w:tab w:val="left" w:pos="0"/>
        </w:tabs>
        <w:ind w:left="33" w:firstLine="540"/>
        <w:jc w:val="both"/>
        <w:rPr>
          <w:color w:val="000000"/>
          <w:sz w:val="22"/>
          <w:szCs w:val="22"/>
        </w:rPr>
      </w:pPr>
      <w:r w:rsidRPr="00503C87">
        <w:rPr>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2.1.6. 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Графиком производства работ и движения рабочей силы (Приложение № 3 к Договору).</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2.1.7. Заказчик вправе требовать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503C87" w:rsidRDefault="00B759B8" w:rsidP="00B759B8">
      <w:pPr>
        <w:autoSpaceDE w:val="0"/>
        <w:autoSpaceDN w:val="0"/>
        <w:adjustRightInd w:val="0"/>
        <w:ind w:left="33" w:firstLine="507"/>
        <w:jc w:val="both"/>
        <w:rPr>
          <w:color w:val="000000"/>
          <w:sz w:val="22"/>
          <w:szCs w:val="22"/>
        </w:rPr>
      </w:pPr>
      <w:r w:rsidRPr="00503C87">
        <w:rPr>
          <w:color w:val="000000"/>
          <w:sz w:val="22"/>
          <w:szCs w:val="22"/>
        </w:rPr>
        <w:t>2.1.8. Заказчик также имеет иные права, предусмотренные Договором, его приложениями и действующим законодательством.</w:t>
      </w:r>
    </w:p>
    <w:p w:rsidR="00B759B8" w:rsidRPr="00503C87" w:rsidRDefault="00B759B8" w:rsidP="00B759B8">
      <w:pPr>
        <w:ind w:firstLine="567"/>
        <w:jc w:val="both"/>
        <w:rPr>
          <w:color w:val="000000"/>
          <w:sz w:val="22"/>
          <w:szCs w:val="22"/>
        </w:rPr>
      </w:pPr>
    </w:p>
    <w:p w:rsidR="00B759B8" w:rsidRPr="00503C87" w:rsidRDefault="00B759B8" w:rsidP="00B759B8">
      <w:pPr>
        <w:ind w:firstLine="567"/>
        <w:jc w:val="both"/>
        <w:rPr>
          <w:b/>
          <w:color w:val="000000"/>
          <w:sz w:val="22"/>
          <w:szCs w:val="22"/>
        </w:rPr>
      </w:pPr>
      <w:r w:rsidRPr="00503C87">
        <w:rPr>
          <w:b/>
          <w:color w:val="000000"/>
          <w:sz w:val="22"/>
          <w:szCs w:val="22"/>
        </w:rPr>
        <w:t>2.2. Заказчик обязан:</w:t>
      </w:r>
    </w:p>
    <w:p w:rsidR="00B759B8" w:rsidRPr="00503C87" w:rsidRDefault="001E7F03" w:rsidP="00B759B8">
      <w:pPr>
        <w:numPr>
          <w:ilvl w:val="2"/>
          <w:numId w:val="7"/>
        </w:numPr>
        <w:ind w:left="0" w:firstLine="567"/>
        <w:contextualSpacing/>
        <w:jc w:val="both"/>
        <w:rPr>
          <w:color w:val="000000"/>
          <w:sz w:val="22"/>
          <w:szCs w:val="22"/>
        </w:rPr>
      </w:pPr>
      <w:r w:rsidRPr="00B755E6">
        <w:rPr>
          <w:color w:val="000000"/>
          <w:sz w:val="22"/>
          <w:szCs w:val="22"/>
        </w:rPr>
        <w:t xml:space="preserve">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10 (Десяти) календарных дней </w:t>
      </w:r>
      <w:proofErr w:type="gramStart"/>
      <w:r w:rsidRPr="00B755E6">
        <w:rPr>
          <w:color w:val="000000"/>
          <w:sz w:val="22"/>
          <w:szCs w:val="22"/>
        </w:rPr>
        <w:t>с даты заключения</w:t>
      </w:r>
      <w:proofErr w:type="gramEnd"/>
      <w:r w:rsidRPr="00B755E6">
        <w:rPr>
          <w:color w:val="000000"/>
          <w:sz w:val="22"/>
          <w:szCs w:val="22"/>
        </w:rPr>
        <w:t xml:space="preserve"> Договора по акту приема-передачи</w:t>
      </w:r>
      <w:r w:rsidR="00B759B8" w:rsidRPr="00503C87">
        <w:rPr>
          <w:color w:val="000000"/>
          <w:sz w:val="22"/>
          <w:szCs w:val="22"/>
        </w:rPr>
        <w:t>.</w:t>
      </w:r>
    </w:p>
    <w:p w:rsidR="00B759B8" w:rsidRPr="00503C87" w:rsidRDefault="00B759B8" w:rsidP="00B759B8">
      <w:pPr>
        <w:numPr>
          <w:ilvl w:val="2"/>
          <w:numId w:val="7"/>
        </w:numPr>
        <w:ind w:left="0" w:firstLine="567"/>
        <w:contextualSpacing/>
        <w:jc w:val="both"/>
        <w:rPr>
          <w:i/>
          <w:color w:val="000000"/>
          <w:sz w:val="22"/>
          <w:szCs w:val="22"/>
        </w:rPr>
      </w:pPr>
      <w:r w:rsidRPr="00503C87">
        <w:rPr>
          <w:color w:val="000000"/>
          <w:sz w:val="22"/>
          <w:szCs w:val="22"/>
        </w:rPr>
        <w:t xml:space="preserve">Обеспечить подходы и подъезды к Объекту производства Работ. </w:t>
      </w:r>
    </w:p>
    <w:p w:rsidR="00B759B8" w:rsidRPr="00503C87" w:rsidRDefault="00B759B8" w:rsidP="00B759B8">
      <w:pPr>
        <w:numPr>
          <w:ilvl w:val="2"/>
          <w:numId w:val="7"/>
        </w:numPr>
        <w:ind w:left="0" w:firstLine="567"/>
        <w:contextualSpacing/>
        <w:jc w:val="both"/>
        <w:rPr>
          <w:color w:val="000000"/>
          <w:sz w:val="22"/>
          <w:szCs w:val="22"/>
        </w:rPr>
      </w:pPr>
      <w:r w:rsidRPr="00503C87">
        <w:rPr>
          <w:color w:val="000000"/>
          <w:sz w:val="22"/>
          <w:szCs w:val="22"/>
        </w:rPr>
        <w:lastRenderedPageBreak/>
        <w:t xml:space="preserve">Обеспечить пригодное для проведения Работ состояние Объекта. </w:t>
      </w:r>
    </w:p>
    <w:p w:rsidR="00B759B8" w:rsidRPr="00503C87" w:rsidRDefault="00B759B8" w:rsidP="00B759B8">
      <w:pPr>
        <w:numPr>
          <w:ilvl w:val="2"/>
          <w:numId w:val="7"/>
        </w:numPr>
        <w:ind w:left="0" w:firstLine="567"/>
        <w:contextualSpacing/>
        <w:jc w:val="both"/>
        <w:rPr>
          <w:color w:val="000000"/>
          <w:sz w:val="22"/>
          <w:szCs w:val="22"/>
        </w:rPr>
      </w:pPr>
      <w:r w:rsidRPr="00503C87">
        <w:rPr>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503C87">
        <w:rPr>
          <w:color w:val="000000"/>
          <w:sz w:val="22"/>
          <w:szCs w:val="22"/>
        </w:rPr>
        <w:t>о-</w:t>
      </w:r>
      <w:proofErr w:type="gramEnd"/>
      <w:r w:rsidRPr="00503C87">
        <w:rPr>
          <w:color w:val="000000"/>
          <w:sz w:val="22"/>
          <w:szCs w:val="22"/>
        </w:rPr>
        <w:t xml:space="preserve">, </w:t>
      </w:r>
      <w:proofErr w:type="spellStart"/>
      <w:r w:rsidRPr="00503C87">
        <w:rPr>
          <w:color w:val="000000"/>
          <w:sz w:val="22"/>
          <w:szCs w:val="22"/>
        </w:rPr>
        <w:t>водоресурсами</w:t>
      </w:r>
      <w:proofErr w:type="spellEnd"/>
      <w:r w:rsidRPr="00503C87">
        <w:rPr>
          <w:color w:val="000000"/>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B759B8" w:rsidRPr="00503C87" w:rsidRDefault="00B759B8" w:rsidP="00B759B8">
      <w:pPr>
        <w:numPr>
          <w:ilvl w:val="2"/>
          <w:numId w:val="7"/>
        </w:numPr>
        <w:ind w:left="0" w:firstLine="567"/>
        <w:contextualSpacing/>
        <w:jc w:val="both"/>
        <w:rPr>
          <w:color w:val="000000"/>
          <w:sz w:val="22"/>
          <w:szCs w:val="22"/>
        </w:rPr>
      </w:pPr>
      <w:r w:rsidRPr="00503C87">
        <w:rPr>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2C4C0E" w:rsidRDefault="002C4C0E" w:rsidP="00B759B8">
      <w:pPr>
        <w:numPr>
          <w:ilvl w:val="2"/>
          <w:numId w:val="7"/>
        </w:numPr>
        <w:ind w:left="0" w:firstLine="567"/>
        <w:contextualSpacing/>
        <w:jc w:val="both"/>
        <w:rPr>
          <w:color w:val="000000"/>
          <w:sz w:val="22"/>
          <w:szCs w:val="22"/>
        </w:rPr>
      </w:pPr>
      <w:r w:rsidRPr="00503C87">
        <w:rPr>
          <w:color w:val="000000"/>
          <w:sz w:val="22"/>
          <w:szCs w:val="22"/>
        </w:rPr>
        <w:t>Оплатить выполненные Подрядчиком Работы по цене и в порядке, указанным в разделе 6 Договора</w:t>
      </w:r>
    </w:p>
    <w:p w:rsidR="00B759B8" w:rsidRPr="00503C87" w:rsidRDefault="002C4C0E" w:rsidP="00B759B8">
      <w:pPr>
        <w:numPr>
          <w:ilvl w:val="2"/>
          <w:numId w:val="7"/>
        </w:numPr>
        <w:ind w:left="0" w:firstLine="567"/>
        <w:contextualSpacing/>
        <w:jc w:val="both"/>
        <w:rPr>
          <w:color w:val="000000"/>
          <w:sz w:val="22"/>
          <w:szCs w:val="22"/>
        </w:rPr>
      </w:pPr>
      <w:r w:rsidRPr="0070740B">
        <w:rPr>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r>
        <w:rPr>
          <w:i/>
          <w:color w:val="000000"/>
          <w:sz w:val="22"/>
          <w:szCs w:val="22"/>
        </w:rPr>
        <w:t xml:space="preserve"> </w:t>
      </w:r>
      <w:r>
        <w:rPr>
          <w:sz w:val="22"/>
          <w:szCs w:val="22"/>
        </w:rPr>
        <w:t>при условии своевременной передачи Заказчику запроса на предоставление материалов и оборудования в порядке п.3.1. Договора</w:t>
      </w:r>
      <w:r w:rsidR="00B759B8" w:rsidRPr="00503C87">
        <w:rPr>
          <w:color w:val="000000"/>
          <w:sz w:val="22"/>
          <w:szCs w:val="22"/>
        </w:rPr>
        <w:t>.</w:t>
      </w:r>
    </w:p>
    <w:p w:rsidR="00B759B8" w:rsidRPr="00503C87" w:rsidRDefault="001E7F03" w:rsidP="00B759B8">
      <w:pPr>
        <w:ind w:firstLine="567"/>
        <w:contextualSpacing/>
        <w:jc w:val="both"/>
        <w:rPr>
          <w:color w:val="000000"/>
          <w:sz w:val="22"/>
          <w:szCs w:val="22"/>
        </w:rPr>
      </w:pPr>
      <w:r>
        <w:rPr>
          <w:color w:val="000000"/>
          <w:sz w:val="22"/>
          <w:szCs w:val="22"/>
        </w:rPr>
        <w:t>2.2.</w:t>
      </w:r>
      <w:r w:rsidR="002C4C0E">
        <w:rPr>
          <w:color w:val="000000"/>
          <w:sz w:val="22"/>
          <w:szCs w:val="22"/>
        </w:rPr>
        <w:t>8</w:t>
      </w:r>
      <w:r w:rsidR="00B759B8" w:rsidRPr="00503C87">
        <w:rPr>
          <w:color w:val="000000"/>
          <w:sz w:val="22"/>
          <w:szCs w:val="22"/>
        </w:rPr>
        <w:t xml:space="preserve">. Выполнить обязанности, предусмотренные в иных статьях и разделах Договора. </w:t>
      </w:r>
    </w:p>
    <w:p w:rsidR="00B759B8" w:rsidRPr="00503C87" w:rsidRDefault="00B759B8" w:rsidP="00B759B8">
      <w:pPr>
        <w:ind w:firstLine="567"/>
        <w:jc w:val="both"/>
        <w:rPr>
          <w:color w:val="000000"/>
          <w:sz w:val="22"/>
          <w:szCs w:val="22"/>
        </w:rPr>
      </w:pPr>
    </w:p>
    <w:p w:rsidR="00B759B8" w:rsidRPr="00503C87" w:rsidRDefault="00B759B8" w:rsidP="00B759B8">
      <w:pPr>
        <w:ind w:firstLine="567"/>
        <w:jc w:val="both"/>
        <w:rPr>
          <w:b/>
          <w:color w:val="000000"/>
          <w:sz w:val="22"/>
          <w:szCs w:val="22"/>
        </w:rPr>
      </w:pPr>
      <w:r w:rsidRPr="00503C87">
        <w:rPr>
          <w:b/>
          <w:color w:val="000000"/>
          <w:sz w:val="22"/>
          <w:szCs w:val="22"/>
        </w:rPr>
        <w:t>2.3. Подрядчик обязан:</w:t>
      </w:r>
    </w:p>
    <w:p w:rsidR="00B759B8" w:rsidRPr="00503C87" w:rsidRDefault="00B759B8" w:rsidP="00B759B8">
      <w:pPr>
        <w:ind w:firstLine="567"/>
        <w:jc w:val="both"/>
        <w:rPr>
          <w:color w:val="000000"/>
          <w:sz w:val="22"/>
          <w:szCs w:val="22"/>
        </w:rPr>
      </w:pPr>
      <w:r w:rsidRPr="00503C87">
        <w:rPr>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503C87" w:rsidRDefault="00B759B8" w:rsidP="00B759B8">
      <w:pPr>
        <w:tabs>
          <w:tab w:val="left" w:pos="1080"/>
        </w:tabs>
        <w:autoSpaceDE w:val="0"/>
        <w:autoSpaceDN w:val="0"/>
        <w:adjustRightInd w:val="0"/>
        <w:ind w:firstLine="567"/>
        <w:jc w:val="both"/>
        <w:rPr>
          <w:color w:val="000000"/>
          <w:sz w:val="22"/>
          <w:szCs w:val="22"/>
        </w:rPr>
      </w:pPr>
      <w:r w:rsidRPr="00503C87">
        <w:rPr>
          <w:color w:val="000000"/>
          <w:sz w:val="22"/>
          <w:szCs w:val="22"/>
        </w:rPr>
        <w:t>2.3.2. До начала производства Работ (всех либо отдельной части):</w:t>
      </w:r>
    </w:p>
    <w:p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B759B8" w:rsidRPr="00503C87" w:rsidRDefault="00B759B8" w:rsidP="00B759B8">
      <w:pPr>
        <w:tabs>
          <w:tab w:val="left" w:pos="1080"/>
        </w:tabs>
        <w:autoSpaceDE w:val="0"/>
        <w:autoSpaceDN w:val="0"/>
        <w:adjustRightInd w:val="0"/>
        <w:ind w:firstLine="720"/>
        <w:jc w:val="both"/>
        <w:rPr>
          <w:color w:val="000000"/>
          <w:sz w:val="22"/>
          <w:szCs w:val="22"/>
        </w:rPr>
      </w:pPr>
      <w:r w:rsidRPr="00503C87">
        <w:rPr>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503C87">
        <w:rPr>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503C87" w:rsidRDefault="00B759B8" w:rsidP="00A57609">
      <w:pPr>
        <w:tabs>
          <w:tab w:val="left" w:pos="1080"/>
        </w:tabs>
        <w:autoSpaceDE w:val="0"/>
        <w:autoSpaceDN w:val="0"/>
        <w:adjustRightInd w:val="0"/>
        <w:ind w:firstLine="720"/>
        <w:jc w:val="both"/>
        <w:rPr>
          <w:color w:val="000000"/>
          <w:sz w:val="22"/>
          <w:szCs w:val="22"/>
        </w:rPr>
      </w:pPr>
      <w:r w:rsidRPr="00503C87">
        <w:rPr>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503C87" w:rsidRDefault="00B759B8" w:rsidP="00B759B8">
      <w:pPr>
        <w:ind w:firstLine="567"/>
        <w:jc w:val="both"/>
        <w:rPr>
          <w:color w:val="000000"/>
          <w:sz w:val="22"/>
          <w:szCs w:val="22"/>
        </w:rPr>
      </w:pPr>
      <w:r w:rsidRPr="00503C87">
        <w:rPr>
          <w:color w:val="000000"/>
          <w:sz w:val="22"/>
          <w:szCs w:val="22"/>
        </w:rPr>
        <w:t>2.3.3. Выполнить Работы в объеме и сроки, предусмотренные пунктами 1.1 и 1.5 Договора и приложениями к нему.</w:t>
      </w:r>
    </w:p>
    <w:p w:rsidR="00B759B8" w:rsidRPr="00503C87" w:rsidRDefault="00B759B8" w:rsidP="00B759B8">
      <w:pPr>
        <w:ind w:firstLine="567"/>
        <w:jc w:val="both"/>
        <w:rPr>
          <w:color w:val="000000"/>
          <w:sz w:val="22"/>
          <w:szCs w:val="22"/>
        </w:rPr>
      </w:pPr>
      <w:r w:rsidRPr="00503C87">
        <w:rPr>
          <w:color w:val="000000"/>
          <w:sz w:val="22"/>
          <w:szCs w:val="22"/>
        </w:rPr>
        <w:t>2.3.4. Осуществлять приемку, разгрузку</w:t>
      </w:r>
      <w:r w:rsidR="00A57609" w:rsidRPr="00503C87">
        <w:rPr>
          <w:color w:val="000000"/>
          <w:sz w:val="22"/>
          <w:szCs w:val="22"/>
        </w:rPr>
        <w:t>/погрузку</w:t>
      </w:r>
      <w:r w:rsidRPr="00503C87">
        <w:rPr>
          <w:color w:val="000000"/>
          <w:sz w:val="22"/>
          <w:szCs w:val="22"/>
        </w:rPr>
        <w:t>,</w:t>
      </w:r>
      <w:r w:rsidR="00A57609" w:rsidRPr="00503C87">
        <w:rPr>
          <w:color w:val="000000"/>
          <w:sz w:val="22"/>
          <w:szCs w:val="22"/>
        </w:rPr>
        <w:t xml:space="preserve"> транспортировку по территории Объекта,</w:t>
      </w:r>
      <w:r w:rsidRPr="00503C87">
        <w:rPr>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rsidR="00B759B8" w:rsidRPr="00503C87" w:rsidRDefault="00B759B8" w:rsidP="00B759B8">
      <w:pPr>
        <w:ind w:firstLine="567"/>
        <w:jc w:val="both"/>
        <w:rPr>
          <w:color w:val="000000"/>
          <w:sz w:val="22"/>
          <w:szCs w:val="22"/>
        </w:rPr>
      </w:pPr>
      <w:r w:rsidRPr="00503C87">
        <w:rPr>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503C87" w:rsidRDefault="00B759B8" w:rsidP="00B759B8">
      <w:pPr>
        <w:ind w:firstLine="567"/>
        <w:jc w:val="both"/>
        <w:rPr>
          <w:color w:val="000000"/>
          <w:sz w:val="22"/>
          <w:szCs w:val="22"/>
        </w:rPr>
      </w:pPr>
      <w:r w:rsidRPr="00503C87">
        <w:rPr>
          <w:color w:val="000000"/>
          <w:sz w:val="22"/>
          <w:szCs w:val="22"/>
        </w:rPr>
        <w:t xml:space="preserve">2.3.6. </w:t>
      </w:r>
      <w:proofErr w:type="gramStart"/>
      <w:r w:rsidRPr="00503C87">
        <w:rPr>
          <w:color w:val="000000"/>
          <w:sz w:val="22"/>
          <w:szCs w:val="22"/>
        </w:rPr>
        <w:t xml:space="preserve">Обеспечить наличие на Объекте </w:t>
      </w:r>
      <w:bookmarkStart w:id="1" w:name="OLE_LINK7"/>
      <w:bookmarkStart w:id="2" w:name="OLE_LINK8"/>
      <w:r w:rsidRPr="00503C87">
        <w:rPr>
          <w:color w:val="000000"/>
          <w:sz w:val="22"/>
          <w:szCs w:val="22"/>
        </w:rPr>
        <w:t>необходимых для выполнения Работ технических средств и приспособлений</w:t>
      </w:r>
      <w:bookmarkEnd w:id="1"/>
      <w:bookmarkEnd w:id="2"/>
      <w:r w:rsidRPr="00503C87">
        <w:rPr>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sidRPr="00503C87">
        <w:rPr>
          <w:color w:val="000000"/>
          <w:sz w:val="22"/>
          <w:szCs w:val="22"/>
        </w:rPr>
        <w:t xml:space="preserve"> строительных лесов и защитных улавливающих систем</w:t>
      </w:r>
      <w:r w:rsidR="0088349D" w:rsidRPr="00503C87">
        <w:rPr>
          <w:color w:val="000000"/>
          <w:sz w:val="22"/>
          <w:szCs w:val="22"/>
        </w:rPr>
        <w:t xml:space="preserve"> (далее – ЗУС)</w:t>
      </w:r>
      <w:r w:rsidR="007E0FC6" w:rsidRPr="00503C87">
        <w:rPr>
          <w:color w:val="000000"/>
          <w:sz w:val="22"/>
          <w:szCs w:val="22"/>
        </w:rPr>
        <w:t>,</w:t>
      </w:r>
      <w:r w:rsidRPr="00503C87">
        <w:rPr>
          <w:color w:val="000000"/>
          <w:sz w:val="22"/>
          <w:szCs w:val="22"/>
        </w:rPr>
        <w:t> прочих средств, оборудования, инструментов, конструкций и т.п.</w:t>
      </w:r>
      <w:proofErr w:type="gramEnd"/>
      <w:r w:rsidRPr="00503C87">
        <w:rPr>
          <w:color w:val="000000"/>
          <w:sz w:val="22"/>
          <w:szCs w:val="22"/>
        </w:rPr>
        <w:t xml:space="preserve"> Осуществить их надлежащую доставку на территорию Объекта, разгрузку</w:t>
      </w:r>
      <w:r w:rsidR="00A57609" w:rsidRPr="00503C87">
        <w:rPr>
          <w:color w:val="000000"/>
          <w:sz w:val="22"/>
          <w:szCs w:val="22"/>
        </w:rPr>
        <w:t>/погрузку, транспортировку по территории Объекта</w:t>
      </w:r>
      <w:r w:rsidRPr="00503C87">
        <w:rPr>
          <w:color w:val="000000"/>
          <w:sz w:val="22"/>
          <w:szCs w:val="22"/>
        </w:rPr>
        <w:t>, складирование, охрану и вывоз после окончания выполнения Работ.</w:t>
      </w:r>
    </w:p>
    <w:p w:rsidR="00B759B8" w:rsidRPr="00503C87" w:rsidRDefault="00B759B8" w:rsidP="00B759B8">
      <w:pPr>
        <w:ind w:firstLine="567"/>
        <w:jc w:val="both"/>
        <w:rPr>
          <w:color w:val="000000"/>
          <w:sz w:val="22"/>
          <w:szCs w:val="22"/>
        </w:rPr>
      </w:pPr>
      <w:r w:rsidRPr="00503C87">
        <w:rPr>
          <w:color w:val="000000"/>
          <w:sz w:val="22"/>
          <w:szCs w:val="22"/>
        </w:rPr>
        <w:lastRenderedPageBreak/>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503C87">
        <w:rPr>
          <w:color w:val="000000"/>
          <w:sz w:val="22"/>
          <w:szCs w:val="22"/>
        </w:rPr>
        <w:t>Объекта</w:t>
      </w:r>
      <w:proofErr w:type="gramEnd"/>
      <w:r w:rsidRPr="00503C87">
        <w:rPr>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A57609" w:rsidRPr="00503C87">
        <w:rPr>
          <w:color w:val="000000"/>
          <w:sz w:val="22"/>
          <w:szCs w:val="22"/>
        </w:rPr>
        <w:t>, иные средства и приспособления</w:t>
      </w:r>
      <w:r w:rsidRPr="00503C87">
        <w:rPr>
          <w:color w:val="000000"/>
          <w:sz w:val="22"/>
          <w:szCs w:val="22"/>
        </w:rPr>
        <w:t>.</w:t>
      </w:r>
    </w:p>
    <w:p w:rsidR="00B759B8" w:rsidRPr="00503C87" w:rsidRDefault="00B759B8" w:rsidP="00B759B8">
      <w:pPr>
        <w:ind w:firstLine="567"/>
        <w:jc w:val="both"/>
        <w:rPr>
          <w:color w:val="000000"/>
          <w:sz w:val="22"/>
          <w:szCs w:val="22"/>
        </w:rPr>
      </w:pPr>
      <w:r w:rsidRPr="00503C87">
        <w:rPr>
          <w:color w:val="000000"/>
          <w:sz w:val="22"/>
          <w:szCs w:val="22"/>
        </w:rPr>
        <w:t xml:space="preserve">2.3.8. </w:t>
      </w:r>
      <w:proofErr w:type="gramStart"/>
      <w:r w:rsidRPr="00503C87">
        <w:rPr>
          <w:color w:val="000000"/>
          <w:sz w:val="22"/>
          <w:szCs w:val="22"/>
        </w:rPr>
        <w:t xml:space="preserve">Безвозмездно исправить по требованию Заказчика все выявленные (в </w:t>
      </w:r>
      <w:proofErr w:type="spellStart"/>
      <w:r w:rsidRPr="00503C87">
        <w:rPr>
          <w:color w:val="000000"/>
          <w:sz w:val="22"/>
          <w:szCs w:val="22"/>
        </w:rPr>
        <w:t>т.ч</w:t>
      </w:r>
      <w:proofErr w:type="spellEnd"/>
      <w:r w:rsidRPr="00503C87">
        <w:rPr>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503C87" w:rsidRDefault="00B759B8" w:rsidP="00B759B8">
      <w:pPr>
        <w:ind w:firstLine="567"/>
        <w:jc w:val="both"/>
        <w:rPr>
          <w:color w:val="000000"/>
          <w:sz w:val="22"/>
          <w:szCs w:val="22"/>
        </w:rPr>
      </w:pPr>
      <w:r w:rsidRPr="00503C87">
        <w:rPr>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503C87" w:rsidRDefault="00B759B8" w:rsidP="00B759B8">
      <w:pPr>
        <w:ind w:firstLine="567"/>
        <w:jc w:val="both"/>
        <w:rPr>
          <w:color w:val="000000"/>
          <w:sz w:val="22"/>
          <w:szCs w:val="22"/>
        </w:rPr>
      </w:pPr>
      <w:r w:rsidRPr="00503C87">
        <w:rPr>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w:t>
      </w:r>
      <w:r w:rsidR="009E1AC5">
        <w:rPr>
          <w:color w:val="000000"/>
          <w:sz w:val="22"/>
          <w:szCs w:val="22"/>
        </w:rPr>
        <w:t>Заказчико</w:t>
      </w:r>
      <w:r w:rsidRPr="00503C87">
        <w:rPr>
          <w:color w:val="000000"/>
          <w:sz w:val="22"/>
          <w:szCs w:val="22"/>
        </w:rPr>
        <w:t xml:space="preserve">м в соответствии с Приложением № 4 к Договору. </w:t>
      </w:r>
    </w:p>
    <w:p w:rsidR="00B759B8" w:rsidRPr="00503C87" w:rsidRDefault="00B759B8" w:rsidP="00B759B8">
      <w:pPr>
        <w:ind w:firstLine="567"/>
        <w:jc w:val="both"/>
        <w:rPr>
          <w:color w:val="000000"/>
          <w:sz w:val="22"/>
          <w:szCs w:val="22"/>
        </w:rPr>
      </w:pPr>
      <w:r w:rsidRPr="00503C87">
        <w:rPr>
          <w:color w:val="000000"/>
          <w:sz w:val="22"/>
          <w:szCs w:val="22"/>
        </w:rPr>
        <w:t xml:space="preserve">2.3.10. </w:t>
      </w:r>
      <w:proofErr w:type="gramStart"/>
      <w:r w:rsidRPr="00503C87">
        <w:rPr>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503C87">
        <w:rPr>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503C87">
        <w:rPr>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503C87">
        <w:rPr>
          <w:color w:val="000000"/>
          <w:sz w:val="22"/>
          <w:szCs w:val="22"/>
        </w:rPr>
        <w:t xml:space="preserve"> </w:t>
      </w:r>
      <w:proofErr w:type="gramStart"/>
      <w:r w:rsidRPr="00503C87">
        <w:rPr>
          <w:color w:val="000000"/>
          <w:sz w:val="22"/>
          <w:szCs w:val="22"/>
        </w:rPr>
        <w:t>РД 34.03.201-97»).</w:t>
      </w:r>
      <w:proofErr w:type="gramEnd"/>
      <w:r w:rsidRPr="00503C87">
        <w:rPr>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503C87" w:rsidRDefault="00B759B8" w:rsidP="00B759B8">
      <w:pPr>
        <w:ind w:firstLine="567"/>
        <w:jc w:val="both"/>
        <w:rPr>
          <w:color w:val="000000"/>
          <w:sz w:val="22"/>
          <w:szCs w:val="22"/>
        </w:rPr>
      </w:pPr>
      <w:r w:rsidRPr="00503C87">
        <w:rPr>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503C87" w:rsidRDefault="00B759B8" w:rsidP="00B759B8">
      <w:pPr>
        <w:ind w:firstLine="567"/>
        <w:jc w:val="both"/>
        <w:rPr>
          <w:color w:val="000000"/>
          <w:sz w:val="22"/>
          <w:szCs w:val="22"/>
        </w:rPr>
      </w:pPr>
      <w:r w:rsidRPr="00503C87">
        <w:rPr>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B867E3" w:rsidRPr="00B867E3">
        <w:t xml:space="preserve"> </w:t>
      </w:r>
      <w:r w:rsidR="00B867E3">
        <w:rPr>
          <w:color w:val="000000"/>
          <w:sz w:val="22"/>
          <w:szCs w:val="22"/>
        </w:rPr>
        <w:t>ПАО «</w:t>
      </w:r>
      <w:proofErr w:type="spellStart"/>
      <w:r w:rsidR="00B867E3">
        <w:rPr>
          <w:color w:val="000000"/>
          <w:sz w:val="22"/>
          <w:szCs w:val="22"/>
        </w:rPr>
        <w:t>Юнипро</w:t>
      </w:r>
      <w:proofErr w:type="spellEnd"/>
      <w:r w:rsidR="00B867E3">
        <w:rPr>
          <w:color w:val="000000"/>
          <w:sz w:val="22"/>
          <w:szCs w:val="22"/>
        </w:rPr>
        <w:t>».</w:t>
      </w:r>
    </w:p>
    <w:p w:rsidR="00B759B8" w:rsidRPr="00503C87" w:rsidRDefault="00B759B8" w:rsidP="00B759B8">
      <w:pPr>
        <w:ind w:firstLine="567"/>
        <w:jc w:val="both"/>
        <w:rPr>
          <w:color w:val="000000"/>
          <w:sz w:val="22"/>
          <w:szCs w:val="22"/>
        </w:rPr>
      </w:pPr>
      <w:proofErr w:type="gramStart"/>
      <w:r w:rsidRPr="00503C87">
        <w:rPr>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A2419">
        <w:rPr>
          <w:color w:val="000000"/>
          <w:sz w:val="22"/>
          <w:szCs w:val="22"/>
        </w:rPr>
        <w:t>ПАО</w:t>
      </w:r>
      <w:r w:rsidRPr="00503C87">
        <w:rPr>
          <w:color w:val="000000"/>
          <w:sz w:val="22"/>
          <w:szCs w:val="22"/>
        </w:rPr>
        <w:t xml:space="preserve"> «</w:t>
      </w:r>
      <w:proofErr w:type="spellStart"/>
      <w:r w:rsidR="004A2419">
        <w:rPr>
          <w:color w:val="000000"/>
          <w:sz w:val="22"/>
          <w:szCs w:val="22"/>
        </w:rPr>
        <w:t>Юнипро</w:t>
      </w:r>
      <w:proofErr w:type="spellEnd"/>
      <w:r w:rsidRPr="00503C87">
        <w:rPr>
          <w:color w:val="000000"/>
          <w:sz w:val="22"/>
          <w:szCs w:val="22"/>
        </w:rPr>
        <w:t xml:space="preserve">», Заказчик имеет право не допустить на территорию филиала «Березовская ГРЭС» </w:t>
      </w:r>
      <w:r w:rsidR="007304C9">
        <w:rPr>
          <w:color w:val="000000"/>
          <w:sz w:val="22"/>
          <w:szCs w:val="22"/>
        </w:rPr>
        <w:t>ПАО «</w:t>
      </w:r>
      <w:proofErr w:type="spellStart"/>
      <w:r w:rsidR="007304C9">
        <w:rPr>
          <w:color w:val="000000"/>
          <w:sz w:val="22"/>
          <w:szCs w:val="22"/>
        </w:rPr>
        <w:t>Юнипро</w:t>
      </w:r>
      <w:proofErr w:type="spellEnd"/>
      <w:r w:rsidR="007304C9">
        <w:rPr>
          <w:color w:val="000000"/>
          <w:sz w:val="22"/>
          <w:szCs w:val="22"/>
        </w:rPr>
        <w:t xml:space="preserve">» </w:t>
      </w:r>
      <w:r w:rsidRPr="00503C87">
        <w:rPr>
          <w:color w:val="000000"/>
          <w:sz w:val="22"/>
          <w:szCs w:val="22"/>
        </w:rPr>
        <w:t>как работника, допустившего такое нарушение, так и всех работников бригады (смены) в состав которой входил этот работник.</w:t>
      </w:r>
      <w:proofErr w:type="gramEnd"/>
    </w:p>
    <w:p w:rsidR="00B759B8" w:rsidRPr="00503C87" w:rsidRDefault="00B759B8" w:rsidP="00B759B8">
      <w:pPr>
        <w:ind w:firstLine="567"/>
        <w:jc w:val="both"/>
        <w:rPr>
          <w:color w:val="000000"/>
          <w:sz w:val="22"/>
          <w:szCs w:val="22"/>
        </w:rPr>
      </w:pPr>
      <w:r w:rsidRPr="00503C87">
        <w:rPr>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7304C9">
        <w:rPr>
          <w:color w:val="000000"/>
          <w:sz w:val="22"/>
          <w:szCs w:val="22"/>
        </w:rPr>
        <w:t>ПАО «</w:t>
      </w:r>
      <w:proofErr w:type="spellStart"/>
      <w:r w:rsidR="007304C9">
        <w:rPr>
          <w:color w:val="000000"/>
          <w:sz w:val="22"/>
          <w:szCs w:val="22"/>
        </w:rPr>
        <w:t>Юнипро</w:t>
      </w:r>
      <w:proofErr w:type="spellEnd"/>
      <w:r w:rsidR="007304C9">
        <w:rPr>
          <w:color w:val="000000"/>
          <w:sz w:val="22"/>
          <w:szCs w:val="22"/>
        </w:rPr>
        <w:t xml:space="preserve">» </w:t>
      </w:r>
      <w:r w:rsidRPr="00503C87">
        <w:rPr>
          <w:color w:val="000000"/>
          <w:sz w:val="22"/>
          <w:szCs w:val="22"/>
        </w:rPr>
        <w:t xml:space="preserve">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503C87" w:rsidRDefault="00B759B8" w:rsidP="00B759B8">
      <w:pPr>
        <w:ind w:firstLine="567"/>
        <w:jc w:val="both"/>
        <w:rPr>
          <w:color w:val="000000"/>
          <w:sz w:val="22"/>
          <w:szCs w:val="22"/>
        </w:rPr>
      </w:pPr>
      <w:r w:rsidRPr="00503C87">
        <w:rPr>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503C87" w:rsidRDefault="00B759B8" w:rsidP="00B759B8">
      <w:pPr>
        <w:ind w:firstLine="567"/>
        <w:jc w:val="both"/>
        <w:rPr>
          <w:color w:val="000000"/>
          <w:sz w:val="22"/>
          <w:szCs w:val="22"/>
        </w:rPr>
      </w:pPr>
      <w:r w:rsidRPr="00503C87">
        <w:rPr>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w:t>
      </w:r>
      <w:r w:rsidRPr="00503C87">
        <w:rPr>
          <w:color w:val="000000"/>
          <w:sz w:val="22"/>
          <w:szCs w:val="22"/>
        </w:rPr>
        <w:lastRenderedPageBreak/>
        <w:t xml:space="preserve">территории филиала «Березовская ГРЭС» </w:t>
      </w:r>
      <w:r w:rsidR="007304C9" w:rsidRPr="007304C9">
        <w:rPr>
          <w:color w:val="000000"/>
          <w:sz w:val="22"/>
          <w:szCs w:val="22"/>
        </w:rPr>
        <w:t>ПАО «</w:t>
      </w:r>
      <w:proofErr w:type="spellStart"/>
      <w:r w:rsidR="007304C9" w:rsidRPr="007304C9">
        <w:rPr>
          <w:color w:val="000000"/>
          <w:sz w:val="22"/>
          <w:szCs w:val="22"/>
        </w:rPr>
        <w:t>Юнипро</w:t>
      </w:r>
      <w:proofErr w:type="spellEnd"/>
      <w:r w:rsidR="007304C9" w:rsidRPr="007304C9">
        <w:rPr>
          <w:color w:val="000000"/>
          <w:sz w:val="22"/>
          <w:szCs w:val="22"/>
        </w:rPr>
        <w:t>»,</w:t>
      </w:r>
      <w:r w:rsidRPr="00503C87">
        <w:rPr>
          <w:color w:val="000000"/>
          <w:sz w:val="22"/>
          <w:szCs w:val="22"/>
        </w:rPr>
        <w:t xml:space="preserve"> 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w:t>
      </w:r>
      <w:r w:rsidR="00BC5DEB" w:rsidRPr="00503C87">
        <w:rPr>
          <w:color w:val="000000"/>
          <w:sz w:val="22"/>
          <w:szCs w:val="22"/>
        </w:rPr>
        <w:t>5</w:t>
      </w:r>
      <w:r w:rsidRPr="00503C87">
        <w:rPr>
          <w:color w:val="000000"/>
          <w:sz w:val="22"/>
          <w:szCs w:val="22"/>
        </w:rPr>
        <w:t xml:space="preserve"> Договора.</w:t>
      </w:r>
    </w:p>
    <w:p w:rsidR="00B759B8" w:rsidRPr="00503C87" w:rsidRDefault="00B759B8" w:rsidP="00B759B8">
      <w:pPr>
        <w:ind w:firstLine="567"/>
        <w:jc w:val="both"/>
        <w:rPr>
          <w:color w:val="000000"/>
          <w:sz w:val="22"/>
          <w:szCs w:val="22"/>
        </w:rPr>
      </w:pPr>
      <w:r w:rsidRPr="00503C87">
        <w:rPr>
          <w:color w:val="000000"/>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503C87" w:rsidRDefault="00B759B8" w:rsidP="00B759B8">
      <w:pPr>
        <w:ind w:firstLine="567"/>
        <w:jc w:val="both"/>
        <w:rPr>
          <w:color w:val="000000"/>
          <w:sz w:val="22"/>
          <w:szCs w:val="22"/>
        </w:rPr>
      </w:pPr>
      <w:r w:rsidRPr="00503C87">
        <w:rPr>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B759B8" w:rsidRPr="00503C87" w:rsidRDefault="00B759B8" w:rsidP="00B759B8">
      <w:pPr>
        <w:ind w:firstLine="567"/>
        <w:jc w:val="both"/>
        <w:rPr>
          <w:color w:val="000000"/>
          <w:sz w:val="22"/>
          <w:szCs w:val="22"/>
        </w:rPr>
      </w:pPr>
      <w:r w:rsidRPr="00503C87">
        <w:rPr>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503C87" w:rsidRDefault="00B759B8" w:rsidP="00B759B8">
      <w:pPr>
        <w:ind w:firstLine="567"/>
        <w:jc w:val="both"/>
        <w:rPr>
          <w:color w:val="000000"/>
          <w:sz w:val="22"/>
          <w:szCs w:val="22"/>
        </w:rPr>
      </w:pPr>
      <w:r w:rsidRPr="00503C87">
        <w:rPr>
          <w:color w:val="000000"/>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B759B8" w:rsidRPr="00503C87" w:rsidRDefault="00B759B8" w:rsidP="00B759B8">
      <w:pPr>
        <w:ind w:firstLine="567"/>
        <w:jc w:val="both"/>
        <w:rPr>
          <w:color w:val="000000"/>
          <w:sz w:val="22"/>
          <w:szCs w:val="22"/>
        </w:rPr>
      </w:pPr>
      <w:r w:rsidRPr="00503C87">
        <w:rPr>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503C87" w:rsidRDefault="00B759B8" w:rsidP="00B759B8">
      <w:pPr>
        <w:ind w:firstLine="567"/>
        <w:jc w:val="both"/>
        <w:rPr>
          <w:sz w:val="22"/>
          <w:szCs w:val="22"/>
        </w:rPr>
      </w:pPr>
      <w:r w:rsidRPr="00503C87">
        <w:rPr>
          <w:sz w:val="22"/>
          <w:szCs w:val="22"/>
        </w:rPr>
        <w:t xml:space="preserve">2.3.17. </w:t>
      </w:r>
      <w:proofErr w:type="gramStart"/>
      <w:r w:rsidRPr="00503C87">
        <w:rPr>
          <w:sz w:val="22"/>
          <w:szCs w:val="22"/>
        </w:rPr>
        <w:t>Еженедельно в первый рабочий день недели, следующей за отчетной,</w:t>
      </w:r>
      <w:r w:rsidRPr="00503C87">
        <w:rPr>
          <w:color w:val="000000"/>
          <w:sz w:val="22"/>
          <w:szCs w:val="22"/>
        </w:rPr>
        <w:t xml:space="preserve"> </w:t>
      </w:r>
      <w:r w:rsidRPr="00503C87">
        <w:rPr>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503C87" w:rsidRDefault="00B759B8" w:rsidP="00B759B8">
      <w:pPr>
        <w:shd w:val="clear" w:color="auto" w:fill="FFFFFF"/>
        <w:ind w:firstLine="567"/>
        <w:jc w:val="both"/>
        <w:rPr>
          <w:sz w:val="22"/>
          <w:szCs w:val="22"/>
        </w:rPr>
      </w:pPr>
      <w:r w:rsidRPr="00503C87">
        <w:rPr>
          <w:color w:val="000000"/>
          <w:sz w:val="22"/>
          <w:szCs w:val="22"/>
        </w:rPr>
        <w:t>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503C87" w:rsidRDefault="00B759B8" w:rsidP="00B759B8">
      <w:pPr>
        <w:shd w:val="clear" w:color="auto" w:fill="FFFFFF"/>
        <w:tabs>
          <w:tab w:val="left" w:pos="720"/>
        </w:tabs>
        <w:ind w:firstLine="567"/>
        <w:jc w:val="both"/>
        <w:rPr>
          <w:sz w:val="22"/>
          <w:szCs w:val="22"/>
        </w:rPr>
      </w:pPr>
      <w:r w:rsidRPr="00503C87">
        <w:rPr>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503C87">
        <w:rPr>
          <w:color w:val="000000"/>
          <w:sz w:val="22"/>
          <w:szCs w:val="22"/>
        </w:rPr>
        <w:t>с даты приемки</w:t>
      </w:r>
      <w:proofErr w:type="gramEnd"/>
      <w:r w:rsidRPr="00503C87">
        <w:rPr>
          <w:color w:val="000000"/>
          <w:sz w:val="22"/>
          <w:szCs w:val="22"/>
        </w:rPr>
        <w:t xml:space="preserve"> Заказчиком скрытых Работ.</w:t>
      </w:r>
    </w:p>
    <w:p w:rsidR="00B759B8" w:rsidRPr="00503C87" w:rsidRDefault="00B759B8" w:rsidP="00B759B8">
      <w:pPr>
        <w:shd w:val="clear" w:color="auto" w:fill="FFFFFF"/>
        <w:tabs>
          <w:tab w:val="left" w:pos="720"/>
        </w:tabs>
        <w:ind w:firstLine="567"/>
        <w:jc w:val="both"/>
        <w:rPr>
          <w:color w:val="000000"/>
          <w:sz w:val="22"/>
          <w:szCs w:val="22"/>
        </w:rPr>
      </w:pPr>
      <w:r w:rsidRPr="00503C87">
        <w:rPr>
          <w:color w:val="000000"/>
          <w:sz w:val="22"/>
          <w:szCs w:val="22"/>
        </w:rPr>
        <w:t xml:space="preserve">2.3.19. </w:t>
      </w:r>
      <w:proofErr w:type="gramStart"/>
      <w:r w:rsidRPr="00503C87">
        <w:rPr>
          <w:color w:val="000000"/>
          <w:sz w:val="22"/>
          <w:szCs w:val="22"/>
        </w:rPr>
        <w:t xml:space="preserve">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w:t>
      </w:r>
      <w:r w:rsidR="00EA30AD">
        <w:rPr>
          <w:color w:val="000000"/>
          <w:sz w:val="22"/>
          <w:szCs w:val="22"/>
        </w:rPr>
        <w:t>8</w:t>
      </w:r>
      <w:r w:rsidRPr="00503C87">
        <w:rPr>
          <w:color w:val="000000"/>
          <w:sz w:val="22"/>
          <w:szCs w:val="22"/>
        </w:rPr>
        <w:t xml:space="preserve"> к Договору) и требования Регламента системы экологического менеджмента «Правила охраны окружающей среды для подрядных организаций и арендато</w:t>
      </w:r>
      <w:r w:rsidR="00EA30AD">
        <w:rPr>
          <w:color w:val="000000"/>
          <w:sz w:val="22"/>
          <w:szCs w:val="22"/>
        </w:rPr>
        <w:t>ров» (РО-ПТУ-11) (Приложение № 10</w:t>
      </w:r>
      <w:r w:rsidRPr="00503C87">
        <w:rPr>
          <w:color w:val="000000"/>
          <w:sz w:val="22"/>
          <w:szCs w:val="22"/>
        </w:rPr>
        <w:t xml:space="preserve"> к Договору), а также включить аналогичное условие во все заключаемые договоры субподряда.</w:t>
      </w:r>
      <w:proofErr w:type="gramEnd"/>
    </w:p>
    <w:p w:rsidR="00B759B8" w:rsidRPr="00503C87" w:rsidRDefault="00B759B8" w:rsidP="00B759B8">
      <w:pPr>
        <w:ind w:firstLine="567"/>
        <w:jc w:val="both"/>
        <w:rPr>
          <w:color w:val="000000"/>
          <w:sz w:val="22"/>
          <w:szCs w:val="22"/>
        </w:rPr>
      </w:pPr>
      <w:r w:rsidRPr="00503C87">
        <w:rPr>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C4274C">
        <w:rPr>
          <w:color w:val="000000"/>
          <w:sz w:val="22"/>
          <w:szCs w:val="22"/>
        </w:rPr>
        <w:t>ПАО</w:t>
      </w:r>
      <w:r w:rsidR="00EA30AD">
        <w:rPr>
          <w:color w:val="000000"/>
          <w:sz w:val="22"/>
          <w:szCs w:val="22"/>
        </w:rPr>
        <w:t xml:space="preserve"> «</w:t>
      </w:r>
      <w:proofErr w:type="spellStart"/>
      <w:r w:rsidR="00C4274C">
        <w:rPr>
          <w:color w:val="000000"/>
          <w:sz w:val="22"/>
          <w:szCs w:val="22"/>
        </w:rPr>
        <w:t>Юнипро</w:t>
      </w:r>
      <w:proofErr w:type="spellEnd"/>
      <w:r w:rsidR="00EA30AD">
        <w:rPr>
          <w:color w:val="000000"/>
          <w:sz w:val="22"/>
          <w:szCs w:val="22"/>
        </w:rPr>
        <w:t>» (Приложение № 9</w:t>
      </w:r>
      <w:r w:rsidRPr="00503C87">
        <w:rPr>
          <w:color w:val="000000"/>
          <w:sz w:val="22"/>
          <w:szCs w:val="22"/>
        </w:rPr>
        <w:t xml:space="preserve"> к Договору).</w:t>
      </w:r>
    </w:p>
    <w:p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 xml:space="preserve">2.3.21. </w:t>
      </w:r>
      <w:proofErr w:type="gramStart"/>
      <w:r w:rsidRPr="00503C87">
        <w:rPr>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503C87">
        <w:rPr>
          <w:color w:val="000000"/>
          <w:sz w:val="22"/>
          <w:szCs w:val="22"/>
        </w:rPr>
        <w:t>демеркуризацию</w:t>
      </w:r>
      <w:proofErr w:type="spellEnd"/>
      <w:r w:rsidRPr="00503C87">
        <w:rPr>
          <w:color w:val="000000"/>
          <w:sz w:val="22"/>
          <w:szCs w:val="22"/>
        </w:rPr>
        <w:t xml:space="preserve"> ртутьсодержащих ламп и т.п.) и</w:t>
      </w:r>
      <w:proofErr w:type="gramEnd"/>
      <w:r w:rsidRPr="00503C87">
        <w:rPr>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503C87">
        <w:rPr>
          <w:color w:val="000000"/>
          <w:sz w:val="22"/>
          <w:szCs w:val="22"/>
        </w:rPr>
        <w:t xml:space="preserve">Обеспечить сбор, хранение, вывоз, утилизацию отходов, образовавшихся в результате выполнения Работ по Договору, с </w:t>
      </w:r>
      <w:r w:rsidRPr="00503C87">
        <w:rPr>
          <w:color w:val="000000"/>
          <w:sz w:val="22"/>
          <w:szCs w:val="22"/>
        </w:rPr>
        <w:lastRenderedPageBreak/>
        <w:t>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503C87">
        <w:rPr>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503C87" w:rsidRDefault="00B759B8" w:rsidP="00B759B8">
      <w:pPr>
        <w:ind w:firstLine="567"/>
        <w:jc w:val="both"/>
        <w:rPr>
          <w:color w:val="000000"/>
          <w:sz w:val="22"/>
          <w:szCs w:val="22"/>
        </w:rPr>
      </w:pPr>
      <w:r w:rsidRPr="00503C87">
        <w:rPr>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503C87" w:rsidRDefault="00B759B8" w:rsidP="00B759B8">
      <w:pPr>
        <w:ind w:firstLine="567"/>
        <w:jc w:val="both"/>
        <w:rPr>
          <w:color w:val="000000"/>
          <w:sz w:val="22"/>
          <w:szCs w:val="22"/>
        </w:rPr>
      </w:pPr>
      <w:r w:rsidRPr="00503C87">
        <w:rPr>
          <w:color w:val="000000"/>
          <w:sz w:val="22"/>
          <w:szCs w:val="22"/>
        </w:rPr>
        <w:t xml:space="preserve">2.3.24. </w:t>
      </w:r>
      <w:proofErr w:type="gramStart"/>
      <w:r w:rsidRPr="00503C87">
        <w:rPr>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503C87">
        <w:rPr>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503C87" w:rsidRDefault="00B759B8" w:rsidP="00B759B8">
      <w:pPr>
        <w:ind w:firstLine="567"/>
        <w:jc w:val="both"/>
        <w:rPr>
          <w:color w:val="000000"/>
          <w:sz w:val="22"/>
          <w:szCs w:val="22"/>
        </w:rPr>
      </w:pPr>
      <w:r w:rsidRPr="00503C87">
        <w:rPr>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503C87">
        <w:rPr>
          <w:color w:val="000000"/>
          <w:sz w:val="22"/>
          <w:szCs w:val="22"/>
        </w:rPr>
        <w:t>менее указанной</w:t>
      </w:r>
      <w:proofErr w:type="gramEnd"/>
      <w:r w:rsidRPr="00503C87">
        <w:rPr>
          <w:color w:val="000000"/>
          <w:sz w:val="22"/>
          <w:szCs w:val="22"/>
        </w:rPr>
        <w:t xml:space="preserve"> в Графике производства работ и движения рабочей силы (Приложение № 3 к Договору).</w:t>
      </w:r>
    </w:p>
    <w:p w:rsidR="00B759B8" w:rsidRPr="00503C87" w:rsidRDefault="00B759B8" w:rsidP="00B759B8">
      <w:pPr>
        <w:ind w:firstLine="567"/>
        <w:jc w:val="both"/>
        <w:rPr>
          <w:color w:val="000000"/>
          <w:sz w:val="22"/>
          <w:szCs w:val="22"/>
        </w:rPr>
      </w:pPr>
      <w:r w:rsidRPr="00503C87">
        <w:rPr>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503C87" w:rsidRDefault="00B759B8" w:rsidP="00B759B8">
      <w:pPr>
        <w:ind w:firstLine="567"/>
        <w:jc w:val="both"/>
        <w:rPr>
          <w:color w:val="000000"/>
          <w:sz w:val="22"/>
          <w:szCs w:val="22"/>
        </w:rPr>
      </w:pPr>
      <w:r w:rsidRPr="00503C87">
        <w:rPr>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503C87" w:rsidRDefault="00B759B8" w:rsidP="00B759B8">
      <w:pPr>
        <w:ind w:firstLine="567"/>
        <w:jc w:val="both"/>
        <w:rPr>
          <w:color w:val="000000"/>
          <w:sz w:val="22"/>
          <w:szCs w:val="22"/>
        </w:rPr>
      </w:pPr>
      <w:r w:rsidRPr="00503C87">
        <w:rPr>
          <w:color w:val="000000"/>
          <w:sz w:val="22"/>
          <w:szCs w:val="22"/>
        </w:rPr>
        <w:t xml:space="preserve">2.3.27. В течение 5 (пяти) календарных дней </w:t>
      </w:r>
      <w:proofErr w:type="gramStart"/>
      <w:r w:rsidRPr="00503C87">
        <w:rPr>
          <w:color w:val="000000"/>
          <w:sz w:val="22"/>
          <w:szCs w:val="22"/>
        </w:rPr>
        <w:t>с даты подписания</w:t>
      </w:r>
      <w:proofErr w:type="gramEnd"/>
      <w:r w:rsidRPr="00503C87">
        <w:rPr>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503C87" w:rsidRDefault="00B759B8" w:rsidP="00B759B8">
      <w:pPr>
        <w:ind w:firstLine="567"/>
        <w:jc w:val="both"/>
        <w:rPr>
          <w:color w:val="000000"/>
          <w:sz w:val="22"/>
          <w:szCs w:val="22"/>
        </w:rPr>
      </w:pPr>
      <w:r w:rsidRPr="00503C87">
        <w:rPr>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503C87" w:rsidRDefault="00B759B8" w:rsidP="00B759B8">
      <w:pPr>
        <w:ind w:firstLine="567"/>
        <w:jc w:val="both"/>
        <w:rPr>
          <w:color w:val="000000"/>
          <w:sz w:val="22"/>
          <w:szCs w:val="22"/>
        </w:rPr>
      </w:pPr>
      <w:r w:rsidRPr="00503C87">
        <w:rPr>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503C87" w:rsidRDefault="00B759B8" w:rsidP="00B759B8">
      <w:pPr>
        <w:ind w:firstLine="567"/>
        <w:jc w:val="both"/>
        <w:rPr>
          <w:color w:val="000000"/>
          <w:sz w:val="22"/>
          <w:szCs w:val="22"/>
        </w:rPr>
      </w:pPr>
      <w:r w:rsidRPr="00503C87">
        <w:rPr>
          <w:color w:val="000000"/>
          <w:sz w:val="22"/>
          <w:szCs w:val="22"/>
        </w:rPr>
        <w:t xml:space="preserve">2.3.28. </w:t>
      </w:r>
      <w:proofErr w:type="gramStart"/>
      <w:r w:rsidRPr="00503C87">
        <w:rPr>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503C87">
        <w:rPr>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503C87" w:rsidRDefault="00B759B8" w:rsidP="00B759B8">
      <w:pPr>
        <w:autoSpaceDE w:val="0"/>
        <w:autoSpaceDN w:val="0"/>
        <w:adjustRightInd w:val="0"/>
        <w:ind w:firstLine="567"/>
        <w:jc w:val="both"/>
        <w:rPr>
          <w:color w:val="000000"/>
          <w:sz w:val="22"/>
          <w:szCs w:val="22"/>
        </w:rPr>
      </w:pPr>
      <w:r w:rsidRPr="00503C87">
        <w:rPr>
          <w:color w:val="000000"/>
          <w:sz w:val="22"/>
          <w:szCs w:val="22"/>
        </w:rPr>
        <w:lastRenderedPageBreak/>
        <w:t>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rsidR="00B759B8" w:rsidRPr="00503C87" w:rsidRDefault="00B759B8" w:rsidP="00B759B8">
      <w:pPr>
        <w:ind w:firstLine="567"/>
        <w:jc w:val="both"/>
        <w:rPr>
          <w:color w:val="000000"/>
          <w:sz w:val="22"/>
          <w:szCs w:val="22"/>
        </w:rPr>
      </w:pPr>
      <w:r w:rsidRPr="00503C87">
        <w:rPr>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503C87" w:rsidRDefault="00B759B8" w:rsidP="00B759B8">
      <w:pPr>
        <w:ind w:firstLine="567"/>
        <w:jc w:val="both"/>
        <w:rPr>
          <w:color w:val="000000"/>
          <w:sz w:val="22"/>
          <w:szCs w:val="22"/>
        </w:rPr>
      </w:pPr>
      <w:r w:rsidRPr="00503C87">
        <w:rPr>
          <w:color w:val="000000"/>
          <w:sz w:val="22"/>
          <w:szCs w:val="22"/>
        </w:rPr>
        <w:t>2.3.31. Разрабатывать и предоставлять Заказчику графики и отчетность, в порядке, п</w:t>
      </w:r>
      <w:r w:rsidR="00EA30AD">
        <w:rPr>
          <w:color w:val="000000"/>
          <w:sz w:val="22"/>
          <w:szCs w:val="22"/>
        </w:rPr>
        <w:t>редусмотренном Регламентом пред</w:t>
      </w:r>
      <w:r w:rsidRPr="00503C87">
        <w:rPr>
          <w:color w:val="000000"/>
          <w:sz w:val="22"/>
          <w:szCs w:val="22"/>
        </w:rPr>
        <w:t xml:space="preserve">ставления графиков и отчетности (Приложение № 7 к Договору). </w:t>
      </w:r>
    </w:p>
    <w:p w:rsidR="00B759B8" w:rsidRPr="00503C87" w:rsidRDefault="00B759B8" w:rsidP="00B759B8">
      <w:pPr>
        <w:ind w:firstLine="567"/>
        <w:jc w:val="both"/>
        <w:rPr>
          <w:color w:val="000000"/>
          <w:sz w:val="22"/>
          <w:szCs w:val="22"/>
        </w:rPr>
      </w:pPr>
      <w:r w:rsidRPr="00503C87">
        <w:rPr>
          <w:color w:val="000000"/>
          <w:sz w:val="22"/>
          <w:szCs w:val="22"/>
        </w:rPr>
        <w:t>2.3.32. Выполнить в полном объеме все свои обязательства, предусмотренные в иных статьях и разделах Договора.</w:t>
      </w:r>
    </w:p>
    <w:p w:rsidR="00B759B8" w:rsidRPr="00503C87" w:rsidRDefault="00B759B8" w:rsidP="00B759B8">
      <w:pPr>
        <w:spacing w:before="120" w:after="120"/>
        <w:jc w:val="center"/>
        <w:rPr>
          <w:b/>
          <w:color w:val="000000"/>
          <w:sz w:val="22"/>
          <w:szCs w:val="22"/>
        </w:rPr>
      </w:pPr>
      <w:r w:rsidRPr="00503C87">
        <w:rPr>
          <w:b/>
          <w:color w:val="000000"/>
          <w:sz w:val="22"/>
          <w:szCs w:val="22"/>
        </w:rPr>
        <w:t xml:space="preserve">3. Условия поставки материалов и оборудования </w:t>
      </w:r>
    </w:p>
    <w:p w:rsidR="00B759B8" w:rsidRPr="00503C87" w:rsidRDefault="00B759B8" w:rsidP="00B759B8">
      <w:pPr>
        <w:ind w:firstLine="567"/>
        <w:jc w:val="both"/>
        <w:rPr>
          <w:i/>
          <w:sz w:val="22"/>
          <w:szCs w:val="22"/>
        </w:rPr>
      </w:pPr>
    </w:p>
    <w:p w:rsidR="009E1AC5" w:rsidRPr="00A17DD6" w:rsidRDefault="009E1AC5" w:rsidP="009E1AC5">
      <w:pPr>
        <w:pStyle w:val="a5"/>
        <w:ind w:right="-1" w:firstLine="567"/>
        <w:jc w:val="both"/>
        <w:rPr>
          <w:b w:val="0"/>
          <w:color w:val="000000"/>
          <w:sz w:val="22"/>
          <w:szCs w:val="22"/>
        </w:rPr>
      </w:pPr>
      <w:r w:rsidRPr="00A17DD6">
        <w:rPr>
          <w:b w:val="0"/>
          <w:color w:val="000000"/>
          <w:sz w:val="22"/>
          <w:szCs w:val="22"/>
        </w:rPr>
        <w:t>3.1. Для надлежащего выполнения Работ по Договору Заказчик осуществляет поставку материалов и оборудования, перечень (номенклатура), количество и стоимость которых указаны в Приложении № 4 к Договору.</w:t>
      </w:r>
    </w:p>
    <w:p w:rsidR="009E1AC5" w:rsidRPr="00A17DD6" w:rsidRDefault="009E1AC5" w:rsidP="009E1AC5">
      <w:pPr>
        <w:pStyle w:val="a5"/>
        <w:ind w:firstLine="567"/>
        <w:jc w:val="both"/>
        <w:rPr>
          <w:b w:val="0"/>
          <w:color w:val="000000"/>
          <w:sz w:val="22"/>
          <w:szCs w:val="22"/>
        </w:rPr>
      </w:pPr>
      <w:r w:rsidRPr="00A17DD6">
        <w:rPr>
          <w:b w:val="0"/>
          <w:color w:val="000000"/>
          <w:sz w:val="22"/>
          <w:szCs w:val="22"/>
        </w:rPr>
        <w:t>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Если Заказчик осуществляет поставку оборудования, требующего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поставка которых осуществляется Заказчиком в соответствии с Приложением № 4 к Договору, не позднее, чем за 3 (три) рабочих дня до даты предоставления последних. 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формы КС-2 и Справки о стоимости выполненных работ и затрат по форме КС-3 стоимость давальческих материалов и переданного в монтаж оборудования отражается в полном соответствии с их стоимостью, указанной в требовании-накладной формы М-15 или в Акте приема-передачи оборудования в монтаж ОС-15, подписанных Сторонами.</w:t>
      </w:r>
    </w:p>
    <w:p w:rsidR="009E1AC5" w:rsidRPr="00A17DD6" w:rsidRDefault="009E1AC5" w:rsidP="009E1AC5">
      <w:pPr>
        <w:pStyle w:val="a5"/>
        <w:ind w:firstLine="567"/>
        <w:jc w:val="both"/>
        <w:rPr>
          <w:b w:val="0"/>
          <w:color w:val="000000"/>
          <w:sz w:val="22"/>
          <w:szCs w:val="22"/>
        </w:rPr>
      </w:pPr>
      <w:r w:rsidRPr="00A17DD6">
        <w:rPr>
          <w:b w:val="0"/>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p>
    <w:p w:rsidR="00B759B8" w:rsidRPr="009E1AC5" w:rsidRDefault="00B759B8" w:rsidP="00B759B8">
      <w:pPr>
        <w:ind w:right="-1" w:firstLine="567"/>
        <w:jc w:val="both"/>
        <w:rPr>
          <w:b/>
          <w:i/>
          <w:sz w:val="22"/>
          <w:szCs w:val="22"/>
          <w:lang w:val="x-none" w:eastAsia="x-none"/>
        </w:rPr>
      </w:pPr>
    </w:p>
    <w:p w:rsidR="00B759B8" w:rsidRPr="00F476E7" w:rsidRDefault="00B759B8" w:rsidP="00B759B8">
      <w:pPr>
        <w:ind w:right="-1" w:firstLine="567"/>
        <w:jc w:val="center"/>
        <w:rPr>
          <w:b/>
          <w:sz w:val="22"/>
          <w:szCs w:val="22"/>
          <w:lang w:eastAsia="x-none"/>
        </w:rPr>
      </w:pPr>
      <w:r w:rsidRPr="00F476E7">
        <w:rPr>
          <w:b/>
          <w:sz w:val="22"/>
          <w:szCs w:val="22"/>
          <w:lang w:eastAsia="x-none"/>
        </w:rPr>
        <w:t>4.</w:t>
      </w:r>
      <w:r w:rsidRPr="00F476E7">
        <w:rPr>
          <w:b/>
          <w:sz w:val="22"/>
          <w:szCs w:val="22"/>
          <w:lang w:val="x-none" w:eastAsia="x-none"/>
        </w:rPr>
        <w:t xml:space="preserve"> </w:t>
      </w:r>
      <w:r w:rsidRPr="00F476E7">
        <w:rPr>
          <w:b/>
          <w:sz w:val="22"/>
          <w:szCs w:val="22"/>
          <w:lang w:eastAsia="x-none"/>
        </w:rPr>
        <w:t>Обеспечение строительства лесами и защитными улавливающими сооружениями (ЗУС).</w:t>
      </w:r>
    </w:p>
    <w:p w:rsidR="00B759B8" w:rsidRPr="00F476E7" w:rsidRDefault="00B759B8" w:rsidP="00341E34">
      <w:pPr>
        <w:ind w:right="-1"/>
        <w:jc w:val="both"/>
        <w:rPr>
          <w:b/>
          <w:i/>
          <w:sz w:val="22"/>
          <w:szCs w:val="22"/>
          <w:highlight w:val="green"/>
        </w:rPr>
      </w:pPr>
    </w:p>
    <w:p w:rsidR="007304C9" w:rsidRDefault="007304C9" w:rsidP="00421C41">
      <w:pPr>
        <w:ind w:right="-1" w:firstLine="567"/>
        <w:jc w:val="both"/>
        <w:rPr>
          <w:sz w:val="22"/>
          <w:szCs w:val="22"/>
          <w:lang w:eastAsia="x-none"/>
        </w:rPr>
      </w:pPr>
    </w:p>
    <w:p w:rsidR="007304C9" w:rsidRPr="00C4274C" w:rsidRDefault="007304C9" w:rsidP="007304C9">
      <w:pPr>
        <w:ind w:right="-1" w:firstLine="567"/>
        <w:jc w:val="both"/>
        <w:rPr>
          <w:color w:val="000000"/>
          <w:sz w:val="22"/>
          <w:szCs w:val="22"/>
          <w:lang w:eastAsia="x-none"/>
        </w:rPr>
      </w:pPr>
      <w:r w:rsidRPr="00C4274C">
        <w:rPr>
          <w:color w:val="000000"/>
          <w:sz w:val="22"/>
          <w:szCs w:val="22"/>
          <w:lang w:eastAsia="x-none"/>
        </w:rPr>
        <w:t xml:space="preserve">4.1. Заказчик обязуется на основании заявок Подрядчика на монтаж /демонтаж, использование строительных лесов и/или защитных улавливающих систем (далее – ЗУС), составленных по форме Приложения № </w:t>
      </w:r>
      <w:r w:rsidR="0066783C">
        <w:rPr>
          <w:color w:val="000000"/>
          <w:sz w:val="22"/>
          <w:szCs w:val="22"/>
          <w:lang w:eastAsia="x-none"/>
        </w:rPr>
        <w:t xml:space="preserve">13 </w:t>
      </w:r>
      <w:r w:rsidRPr="00C4274C">
        <w:rPr>
          <w:color w:val="000000"/>
          <w:sz w:val="22"/>
          <w:szCs w:val="22"/>
          <w:lang w:eastAsia="x-none"/>
        </w:rPr>
        <w:t xml:space="preserve">к Договору, произвести монтаж/демонтаж лесов/ЗУС и предоставить их во временное пользование Подрядчику в соответствии с </w:t>
      </w:r>
      <w:proofErr w:type="gramStart"/>
      <w:r w:rsidRPr="00C4274C">
        <w:rPr>
          <w:color w:val="000000"/>
          <w:sz w:val="22"/>
          <w:szCs w:val="22"/>
          <w:lang w:eastAsia="x-none"/>
        </w:rPr>
        <w:t>согласованным</w:t>
      </w:r>
      <w:proofErr w:type="gramEnd"/>
      <w:r w:rsidRPr="00C4274C">
        <w:rPr>
          <w:color w:val="000000"/>
          <w:sz w:val="22"/>
          <w:szCs w:val="22"/>
          <w:lang w:eastAsia="x-none"/>
        </w:rPr>
        <w:t xml:space="preserve"> ППР.</w:t>
      </w:r>
    </w:p>
    <w:p w:rsidR="007304C9" w:rsidRPr="00C4274C" w:rsidRDefault="007304C9" w:rsidP="007304C9">
      <w:pPr>
        <w:ind w:right="-1" w:firstLine="567"/>
        <w:jc w:val="both"/>
        <w:rPr>
          <w:color w:val="000000"/>
          <w:sz w:val="22"/>
          <w:szCs w:val="22"/>
          <w:lang w:eastAsia="x-none"/>
        </w:rPr>
      </w:pPr>
      <w:r w:rsidRPr="00C4274C">
        <w:rPr>
          <w:color w:val="000000"/>
          <w:sz w:val="22"/>
          <w:szCs w:val="22"/>
          <w:lang w:eastAsia="x-none"/>
        </w:rPr>
        <w:t>4.2. В случае использования Подрядчиком строительных лесов/ ЗУС, предоставленных Заказчиком:</w:t>
      </w:r>
    </w:p>
    <w:p w:rsidR="007304C9" w:rsidRPr="00C4274C" w:rsidRDefault="007304C9" w:rsidP="007304C9">
      <w:pPr>
        <w:ind w:right="-1" w:firstLine="567"/>
        <w:jc w:val="both"/>
        <w:rPr>
          <w:color w:val="000000"/>
          <w:sz w:val="22"/>
          <w:szCs w:val="22"/>
          <w:lang w:eastAsia="x-none"/>
        </w:rPr>
      </w:pPr>
      <w:r w:rsidRPr="00C4274C">
        <w:rPr>
          <w:color w:val="000000"/>
          <w:sz w:val="22"/>
          <w:szCs w:val="22"/>
          <w:lang w:eastAsia="x-none"/>
        </w:rPr>
        <w:t xml:space="preserve">- по окончании срока, указанного в соответствующей заявке, и </w:t>
      </w:r>
      <w:proofErr w:type="spellStart"/>
      <w:r w:rsidRPr="00C4274C">
        <w:rPr>
          <w:color w:val="000000"/>
          <w:sz w:val="22"/>
          <w:szCs w:val="22"/>
          <w:lang w:eastAsia="x-none"/>
        </w:rPr>
        <w:t>непредоставления</w:t>
      </w:r>
      <w:proofErr w:type="spellEnd"/>
      <w:r w:rsidRPr="00C4274C">
        <w:rPr>
          <w:color w:val="000000"/>
          <w:sz w:val="22"/>
          <w:szCs w:val="22"/>
          <w:lang w:eastAsia="x-none"/>
        </w:rPr>
        <w:t xml:space="preserve"> Подрядчиком согласованной с Заказчиком дополнительной заявки о продлении срока использования указанных строительных лесов/ ЗУС; либо</w:t>
      </w:r>
    </w:p>
    <w:p w:rsidR="007304C9" w:rsidRPr="00C4274C" w:rsidRDefault="007304C9" w:rsidP="007304C9">
      <w:pPr>
        <w:ind w:right="-1" w:firstLine="567"/>
        <w:jc w:val="both"/>
        <w:rPr>
          <w:color w:val="000000"/>
          <w:sz w:val="22"/>
          <w:szCs w:val="22"/>
          <w:lang w:eastAsia="x-none"/>
        </w:rPr>
      </w:pPr>
      <w:r w:rsidRPr="00C4274C">
        <w:rPr>
          <w:color w:val="000000"/>
          <w:sz w:val="22"/>
          <w:szCs w:val="22"/>
          <w:lang w:eastAsia="x-none"/>
        </w:rPr>
        <w:t>- в нарушение требований ППР (технологической карты в составе ППР); либо</w:t>
      </w:r>
    </w:p>
    <w:p w:rsidR="007304C9" w:rsidRPr="00C4274C" w:rsidRDefault="007304C9" w:rsidP="007304C9">
      <w:pPr>
        <w:ind w:right="-1" w:firstLine="567"/>
        <w:jc w:val="both"/>
        <w:rPr>
          <w:color w:val="000000"/>
          <w:sz w:val="22"/>
          <w:szCs w:val="22"/>
          <w:lang w:eastAsia="x-none"/>
        </w:rPr>
      </w:pPr>
      <w:r w:rsidRPr="00C4274C">
        <w:rPr>
          <w:color w:val="000000"/>
          <w:sz w:val="22"/>
          <w:szCs w:val="22"/>
          <w:lang w:eastAsia="x-none"/>
        </w:rPr>
        <w:lastRenderedPageBreak/>
        <w:t>- не по назначению (не для производства тех видов Работ, которые указаны в заявке);</w:t>
      </w:r>
    </w:p>
    <w:p w:rsidR="007304C9" w:rsidRPr="00C4274C" w:rsidRDefault="007304C9" w:rsidP="007304C9">
      <w:pPr>
        <w:ind w:right="-1" w:firstLine="567"/>
        <w:jc w:val="both"/>
        <w:rPr>
          <w:color w:val="000000"/>
          <w:sz w:val="22"/>
          <w:szCs w:val="22"/>
          <w:lang w:eastAsia="x-none"/>
        </w:rPr>
      </w:pPr>
      <w:r w:rsidRPr="00C4274C">
        <w:rPr>
          <w:color w:val="000000"/>
          <w:sz w:val="22"/>
          <w:szCs w:val="22"/>
          <w:lang w:eastAsia="x-none"/>
        </w:rPr>
        <w:t>Заказчик вправе направить Подрядчику уведомление о прекращении последним использования лесов/ЗУС, либо об устранении нарушения порядка использования строительных лесов/ЗУС.</w:t>
      </w:r>
    </w:p>
    <w:p w:rsidR="007304C9" w:rsidRPr="00C4274C" w:rsidRDefault="007304C9" w:rsidP="007304C9">
      <w:pPr>
        <w:ind w:right="-1" w:firstLine="567"/>
        <w:jc w:val="both"/>
        <w:rPr>
          <w:color w:val="000000"/>
          <w:sz w:val="22"/>
          <w:szCs w:val="22"/>
          <w:lang w:eastAsia="x-none"/>
        </w:rPr>
      </w:pPr>
      <w:proofErr w:type="gramStart"/>
      <w:r w:rsidRPr="00C4274C">
        <w:rPr>
          <w:color w:val="000000"/>
          <w:sz w:val="22"/>
          <w:szCs w:val="22"/>
          <w:lang w:eastAsia="x-none"/>
        </w:rPr>
        <w:t xml:space="preserve">По истечении 5 (пяти) календарных дней с даты вручения Подрядчику уведомления о прекращении использования лесов/ЗУС, а также в случае </w:t>
      </w:r>
      <w:proofErr w:type="spellStart"/>
      <w:r w:rsidRPr="00C4274C">
        <w:rPr>
          <w:color w:val="000000"/>
          <w:sz w:val="22"/>
          <w:szCs w:val="22"/>
          <w:lang w:eastAsia="x-none"/>
        </w:rPr>
        <w:t>неустранения</w:t>
      </w:r>
      <w:proofErr w:type="spellEnd"/>
      <w:r w:rsidRPr="00C4274C">
        <w:rPr>
          <w:color w:val="000000"/>
          <w:sz w:val="22"/>
          <w:szCs w:val="22"/>
          <w:lang w:eastAsia="x-none"/>
        </w:rPr>
        <w:t xml:space="preserve"> Подрядчиком нарушения порядка использования строительных лесов/ЗУС, указанного в уведомлении Заказчика, в течение 5 (пяти) календарных дней с даты получения Подрядчиком соответствующего уведомления, Заказчик вправе произвести демонтаж ранее предоставленных им лесов/ЗУС.</w:t>
      </w:r>
      <w:proofErr w:type="gramEnd"/>
      <w:r w:rsidRPr="00C4274C">
        <w:rPr>
          <w:color w:val="000000"/>
          <w:sz w:val="22"/>
          <w:szCs w:val="22"/>
          <w:lang w:eastAsia="x-none"/>
        </w:rPr>
        <w:t xml:space="preserve"> В указанных случаях Подрядчик не вправе ссылаться на невозможность выполнения Работ по Договору вследствие отсутствия строительных лесов/ЗУС, а так же ссылаться на указанные обстоятельства, как освобождающие его от ответственности за нарушение сроков выполнения Работ.</w:t>
      </w:r>
    </w:p>
    <w:p w:rsidR="007304C9" w:rsidRPr="00C4274C" w:rsidRDefault="007304C9" w:rsidP="007304C9">
      <w:pPr>
        <w:ind w:right="-1" w:firstLine="567"/>
        <w:jc w:val="both"/>
        <w:rPr>
          <w:color w:val="000000"/>
          <w:sz w:val="22"/>
          <w:szCs w:val="22"/>
          <w:lang w:eastAsia="x-none"/>
        </w:rPr>
      </w:pPr>
      <w:r w:rsidRPr="00C4274C">
        <w:rPr>
          <w:color w:val="000000"/>
          <w:sz w:val="22"/>
          <w:szCs w:val="22"/>
          <w:lang w:eastAsia="x-none"/>
        </w:rPr>
        <w:t xml:space="preserve">4.3. </w:t>
      </w:r>
      <w:proofErr w:type="gramStart"/>
      <w:r w:rsidRPr="00C4274C">
        <w:rPr>
          <w:color w:val="000000"/>
          <w:sz w:val="22"/>
          <w:szCs w:val="22"/>
          <w:lang w:eastAsia="x-none"/>
        </w:rPr>
        <w:t>В случае использования строительных лесов/ЗУС свыше сроков, указанных в заявке, и отсутствия дополнительной согласованной Заказчиком заявки Подрядчика на продление сроков использования строительных лесов/ЗУС Подрядчик обязан уплатить Заказчику штраф в размере 10% от стоимости монтажа/демонтажа строительных лесов/ЗУС по соответствующей заявке (далее – Штраф по лесам/ЗУС) за каждый календарный день (начиная со второго) пользования лесами/ЗУС по истечении</w:t>
      </w:r>
      <w:proofErr w:type="gramEnd"/>
      <w:r w:rsidRPr="00C4274C">
        <w:rPr>
          <w:color w:val="000000"/>
          <w:sz w:val="22"/>
          <w:szCs w:val="22"/>
          <w:lang w:eastAsia="x-none"/>
        </w:rPr>
        <w:t xml:space="preserve"> срока, указанного в заявке, до момента предоставления дополнительной согласованной Заказчиком заявки на продление срока использования лесов/ЗУС, либо до даты демонтажа строительных лесов/ЗУС Заказчиком (в зависимости от того, что наступит ранее).</w:t>
      </w:r>
    </w:p>
    <w:p w:rsidR="007304C9" w:rsidRPr="00C4274C" w:rsidRDefault="007304C9" w:rsidP="007304C9">
      <w:pPr>
        <w:ind w:firstLine="567"/>
        <w:jc w:val="both"/>
        <w:rPr>
          <w:color w:val="000000"/>
          <w:sz w:val="22"/>
          <w:szCs w:val="22"/>
          <w:highlight w:val="green"/>
        </w:rPr>
      </w:pPr>
      <w:r w:rsidRPr="00C4274C">
        <w:rPr>
          <w:sz w:val="22"/>
          <w:szCs w:val="22"/>
        </w:rPr>
        <w:t xml:space="preserve">Расчета размера штрафа, предусмотренного настоящим пунктом, производится на основании единичных расценок, указанных в приложении № </w:t>
      </w:r>
      <w:r w:rsidR="0066783C">
        <w:rPr>
          <w:sz w:val="22"/>
          <w:szCs w:val="22"/>
        </w:rPr>
        <w:t xml:space="preserve">12 </w:t>
      </w:r>
      <w:r w:rsidRPr="00C4274C">
        <w:rPr>
          <w:sz w:val="22"/>
          <w:szCs w:val="22"/>
        </w:rPr>
        <w:t>«Единичные расценки стоимости монтажа/демонтажа и использования строительных лесов/ЗУС» к Договору, и фактического объема работ по монтажу/демонтажу строительных лесов/ЗУС по соответствующей заявке Подрядчика.</w:t>
      </w:r>
    </w:p>
    <w:p w:rsidR="007304C9" w:rsidRDefault="007304C9" w:rsidP="00421C41">
      <w:pPr>
        <w:ind w:right="-1" w:firstLine="567"/>
        <w:jc w:val="both"/>
        <w:rPr>
          <w:sz w:val="22"/>
          <w:szCs w:val="22"/>
          <w:lang w:eastAsia="x-none"/>
        </w:rPr>
      </w:pPr>
    </w:p>
    <w:p w:rsidR="00B759B8" w:rsidRPr="00F476E7" w:rsidRDefault="00B759B8" w:rsidP="00C4274C">
      <w:pPr>
        <w:ind w:right="-1" w:firstLine="567"/>
        <w:jc w:val="both"/>
        <w:rPr>
          <w:b/>
          <w:sz w:val="22"/>
          <w:szCs w:val="22"/>
        </w:rPr>
      </w:pPr>
      <w:r w:rsidRPr="00F476E7">
        <w:rPr>
          <w:b/>
          <w:sz w:val="22"/>
          <w:szCs w:val="22"/>
        </w:rPr>
        <w:t>5. Порядок сдачи-приемки Работ</w:t>
      </w:r>
    </w:p>
    <w:p w:rsidR="00B759B8" w:rsidRPr="00503C87" w:rsidRDefault="00B759B8" w:rsidP="00B759B8">
      <w:pPr>
        <w:ind w:firstLine="567"/>
        <w:jc w:val="both"/>
        <w:rPr>
          <w:color w:val="000000"/>
          <w:sz w:val="22"/>
          <w:szCs w:val="22"/>
        </w:rPr>
      </w:pPr>
      <w:r w:rsidRPr="00F476E7">
        <w:rPr>
          <w:sz w:val="22"/>
          <w:szCs w:val="22"/>
        </w:rPr>
        <w:t xml:space="preserve">5.1. Подрядчик производит сдачу результатов </w:t>
      </w:r>
      <w:r w:rsidRPr="00503C87">
        <w:rPr>
          <w:color w:val="000000"/>
          <w:sz w:val="22"/>
          <w:szCs w:val="22"/>
        </w:rPr>
        <w:t xml:space="preserve">выполненных Работ ежемесячно и окончательно (после завершения всех Работ по Договору). </w:t>
      </w:r>
    </w:p>
    <w:p w:rsidR="00B759B8" w:rsidRPr="00503C87" w:rsidRDefault="00B759B8" w:rsidP="00B759B8">
      <w:pPr>
        <w:ind w:firstLine="567"/>
        <w:jc w:val="both"/>
        <w:rPr>
          <w:color w:val="000000"/>
          <w:sz w:val="22"/>
          <w:szCs w:val="22"/>
        </w:rPr>
      </w:pPr>
      <w:r w:rsidRPr="00503C87">
        <w:rPr>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B759B8" w:rsidRDefault="00B759B8" w:rsidP="00B759B8">
      <w:pPr>
        <w:ind w:firstLine="567"/>
        <w:jc w:val="both"/>
        <w:rPr>
          <w:sz w:val="22"/>
          <w:szCs w:val="22"/>
        </w:rPr>
      </w:pPr>
      <w:proofErr w:type="gramStart"/>
      <w:r w:rsidRPr="00503C87">
        <w:rPr>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503C87">
        <w:rPr>
          <w:color w:val="000000"/>
          <w:sz w:val="22"/>
          <w:szCs w:val="22"/>
        </w:rPr>
        <w:t xml:space="preserve"> и затрат </w:t>
      </w:r>
      <w:r w:rsidRPr="00503C87">
        <w:rPr>
          <w:sz w:val="22"/>
          <w:szCs w:val="22"/>
        </w:rPr>
        <w:t>с указанием перечня выявленных в процессе приемки Работ дефектов (недостатков, недоделок и т.п.)</w:t>
      </w:r>
      <w:r w:rsidRPr="00503C87">
        <w:rPr>
          <w:color w:val="000000"/>
          <w:sz w:val="22"/>
          <w:szCs w:val="22"/>
        </w:rPr>
        <w:t xml:space="preserve">. </w:t>
      </w:r>
      <w:r w:rsidRPr="00503C87">
        <w:rPr>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9E1AC5" w:rsidRPr="009E1AC5" w:rsidRDefault="009E1AC5" w:rsidP="009E1AC5">
      <w:pPr>
        <w:ind w:firstLine="567"/>
        <w:jc w:val="both"/>
        <w:rPr>
          <w:sz w:val="22"/>
          <w:szCs w:val="22"/>
        </w:rPr>
      </w:pPr>
      <w:r w:rsidRPr="009E1AC5">
        <w:rPr>
          <w:sz w:val="22"/>
          <w:szCs w:val="22"/>
        </w:rPr>
        <w:t xml:space="preserve">Не позднее 15 числа месяца, за который осуществляется приемка работ, Подрядчик </w:t>
      </w:r>
      <w:proofErr w:type="gramStart"/>
      <w:r w:rsidRPr="009E1AC5">
        <w:rPr>
          <w:sz w:val="22"/>
          <w:szCs w:val="22"/>
        </w:rPr>
        <w:t>предоставляет Заказчику Отчет</w:t>
      </w:r>
      <w:proofErr w:type="gramEnd"/>
      <w:r w:rsidRPr="009E1AC5">
        <w:rPr>
          <w:sz w:val="22"/>
          <w:szCs w:val="22"/>
        </w:rPr>
        <w:t xml:space="preserve"> об использовании материалов и оборудования Заказчика при выполнении работ по форм</w:t>
      </w:r>
      <w:r>
        <w:rPr>
          <w:sz w:val="22"/>
          <w:szCs w:val="22"/>
        </w:rPr>
        <w:t>е, установленной Приложением № 6</w:t>
      </w:r>
      <w:r w:rsidRPr="009E1AC5">
        <w:rPr>
          <w:sz w:val="22"/>
          <w:szCs w:val="22"/>
        </w:rPr>
        <w:t xml:space="preserve"> к Договору. </w:t>
      </w:r>
    </w:p>
    <w:p w:rsidR="00B759B8" w:rsidRPr="00503C87" w:rsidRDefault="00B759B8" w:rsidP="00B759B8">
      <w:pPr>
        <w:ind w:firstLine="567"/>
        <w:jc w:val="both"/>
        <w:rPr>
          <w:color w:val="000000"/>
          <w:sz w:val="22"/>
          <w:szCs w:val="22"/>
        </w:rPr>
      </w:pPr>
      <w:r w:rsidRPr="009E1AC5">
        <w:rPr>
          <w:sz w:val="22"/>
          <w:szCs w:val="22"/>
        </w:rPr>
        <w:t>5.3. Подрядчик производит сдачу</w:t>
      </w:r>
      <w:r w:rsidRPr="00503C87">
        <w:rPr>
          <w:color w:val="000000"/>
          <w:sz w:val="22"/>
          <w:szCs w:val="22"/>
        </w:rPr>
        <w:t xml:space="preserve">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503C87">
        <w:rPr>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503C87">
        <w:rPr>
          <w:color w:val="000000"/>
          <w:sz w:val="22"/>
          <w:szCs w:val="22"/>
        </w:rPr>
        <w:t xml:space="preserve">по форме Приложения № </w:t>
      </w:r>
      <w:r w:rsidR="00EA30AD">
        <w:rPr>
          <w:color w:val="000000"/>
          <w:sz w:val="22"/>
          <w:szCs w:val="22"/>
        </w:rPr>
        <w:t>5</w:t>
      </w:r>
      <w:r w:rsidRPr="00503C87">
        <w:rPr>
          <w:color w:val="000000"/>
          <w:sz w:val="22"/>
          <w:szCs w:val="22"/>
        </w:rPr>
        <w:t xml:space="preserve">, </w:t>
      </w:r>
      <w:r w:rsidRPr="00503C87">
        <w:rPr>
          <w:sz w:val="22"/>
          <w:szCs w:val="22"/>
        </w:rPr>
        <w:t>к которому прикладывает исполнительную документацию.</w:t>
      </w:r>
    </w:p>
    <w:p w:rsidR="00B759B8" w:rsidRPr="00503C87" w:rsidRDefault="00B759B8" w:rsidP="00B759B8">
      <w:pPr>
        <w:ind w:firstLine="567"/>
        <w:jc w:val="both"/>
        <w:rPr>
          <w:color w:val="000000"/>
          <w:sz w:val="22"/>
          <w:szCs w:val="22"/>
        </w:rPr>
      </w:pPr>
      <w:r w:rsidRPr="00503C87">
        <w:rPr>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B759B8" w:rsidRPr="00503C87" w:rsidRDefault="00B759B8" w:rsidP="00B759B8">
      <w:pPr>
        <w:ind w:firstLine="567"/>
        <w:jc w:val="both"/>
        <w:rPr>
          <w:b/>
          <w:color w:val="000000"/>
          <w:sz w:val="22"/>
          <w:szCs w:val="22"/>
        </w:rPr>
      </w:pPr>
      <w:r w:rsidRPr="00503C87">
        <w:rPr>
          <w:color w:val="000000"/>
          <w:sz w:val="22"/>
          <w:szCs w:val="22"/>
        </w:rPr>
        <w:t xml:space="preserve">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w:t>
      </w:r>
      <w:r w:rsidRPr="00503C87">
        <w:rPr>
          <w:color w:val="000000"/>
          <w:sz w:val="22"/>
          <w:szCs w:val="22"/>
        </w:rPr>
        <w:lastRenderedPageBreak/>
        <w:t>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B759B8" w:rsidRPr="00503C87" w:rsidRDefault="00B759B8" w:rsidP="00B759B8">
      <w:pPr>
        <w:spacing w:before="120" w:after="120"/>
        <w:jc w:val="center"/>
        <w:rPr>
          <w:b/>
          <w:color w:val="000000"/>
          <w:sz w:val="22"/>
          <w:szCs w:val="22"/>
        </w:rPr>
      </w:pPr>
      <w:r w:rsidRPr="00503C87">
        <w:rPr>
          <w:b/>
          <w:color w:val="000000"/>
          <w:sz w:val="22"/>
          <w:szCs w:val="22"/>
        </w:rPr>
        <w:t>6. Цена Договора и порядок расчетов</w:t>
      </w:r>
    </w:p>
    <w:p w:rsidR="00B759B8" w:rsidRPr="00503C87" w:rsidRDefault="00B759B8" w:rsidP="00B759B8">
      <w:pPr>
        <w:ind w:firstLine="567"/>
        <w:jc w:val="both"/>
        <w:rPr>
          <w:color w:val="000000"/>
          <w:sz w:val="22"/>
          <w:szCs w:val="22"/>
          <w:lang w:val="x-none" w:eastAsia="x-none"/>
        </w:rPr>
      </w:pPr>
      <w:r w:rsidRPr="00503C87">
        <w:rPr>
          <w:color w:val="000000"/>
          <w:sz w:val="22"/>
          <w:szCs w:val="22"/>
          <w:lang w:eastAsia="x-none"/>
        </w:rPr>
        <w:t>6</w:t>
      </w:r>
      <w:r w:rsidRPr="00503C87">
        <w:rPr>
          <w:color w:val="000000"/>
          <w:sz w:val="22"/>
          <w:szCs w:val="22"/>
          <w:lang w:val="x-none" w:eastAsia="x-none"/>
        </w:rPr>
        <w:t>.1. Цена Договора составляет</w:t>
      </w:r>
      <w:r w:rsidRPr="00503C87">
        <w:rPr>
          <w:b/>
          <w:color w:val="000000"/>
          <w:sz w:val="22"/>
          <w:szCs w:val="22"/>
          <w:lang w:val="x-none" w:eastAsia="x-none"/>
        </w:rPr>
        <w:t xml:space="preserve"> </w:t>
      </w:r>
      <w:r w:rsidR="00183A3B">
        <w:rPr>
          <w:b/>
          <w:color w:val="000000"/>
          <w:sz w:val="22"/>
          <w:szCs w:val="22"/>
          <w:lang w:eastAsia="x-none"/>
        </w:rPr>
        <w:t xml:space="preserve"> </w:t>
      </w:r>
      <w:r w:rsidR="007304C9">
        <w:rPr>
          <w:b/>
          <w:color w:val="000000"/>
          <w:sz w:val="22"/>
          <w:szCs w:val="22"/>
          <w:lang w:eastAsia="x-none"/>
        </w:rPr>
        <w:t>____________</w:t>
      </w:r>
      <w:r w:rsidR="00183A3B">
        <w:rPr>
          <w:b/>
          <w:color w:val="000000"/>
          <w:sz w:val="22"/>
          <w:szCs w:val="22"/>
          <w:lang w:eastAsia="x-none"/>
        </w:rPr>
        <w:t>руб.</w:t>
      </w:r>
      <w:r w:rsidRPr="00503C87">
        <w:rPr>
          <w:b/>
          <w:color w:val="000000"/>
          <w:sz w:val="22"/>
          <w:szCs w:val="22"/>
          <w:lang w:val="x-none" w:eastAsia="x-none"/>
        </w:rPr>
        <w:t xml:space="preserve"> </w:t>
      </w:r>
      <w:r w:rsidRPr="00EC7804">
        <w:rPr>
          <w:b/>
          <w:color w:val="000000"/>
          <w:sz w:val="22"/>
          <w:szCs w:val="22"/>
          <w:lang w:val="x-none" w:eastAsia="x-none"/>
        </w:rPr>
        <w:t>(</w:t>
      </w:r>
      <w:r w:rsidR="007304C9">
        <w:rPr>
          <w:b/>
          <w:color w:val="000000"/>
          <w:sz w:val="22"/>
          <w:szCs w:val="22"/>
          <w:lang w:eastAsia="x-none"/>
        </w:rPr>
        <w:t>______________________________</w:t>
      </w:r>
      <w:r w:rsidRPr="00EC7804">
        <w:rPr>
          <w:b/>
          <w:color w:val="000000"/>
          <w:sz w:val="22"/>
          <w:szCs w:val="22"/>
          <w:lang w:val="x-none" w:eastAsia="x-none"/>
        </w:rPr>
        <w:t>)</w:t>
      </w:r>
      <w:r w:rsidRPr="00503C87">
        <w:rPr>
          <w:color w:val="000000"/>
          <w:sz w:val="22"/>
          <w:szCs w:val="22"/>
          <w:lang w:eastAsia="x-none"/>
        </w:rPr>
        <w:t xml:space="preserve"> (ранее и далее – Цена Договора)</w:t>
      </w:r>
      <w:r w:rsidRPr="00503C87">
        <w:rPr>
          <w:color w:val="000000"/>
          <w:sz w:val="22"/>
          <w:szCs w:val="22"/>
          <w:lang w:val="x-none" w:eastAsia="x-none"/>
        </w:rPr>
        <w:t xml:space="preserve">, в </w:t>
      </w:r>
      <w:proofErr w:type="spellStart"/>
      <w:r w:rsidRPr="00503C87">
        <w:rPr>
          <w:color w:val="000000"/>
          <w:sz w:val="22"/>
          <w:szCs w:val="22"/>
          <w:lang w:val="x-none" w:eastAsia="x-none"/>
        </w:rPr>
        <w:t>т.ч</w:t>
      </w:r>
      <w:proofErr w:type="spellEnd"/>
      <w:r w:rsidRPr="00503C87">
        <w:rPr>
          <w:color w:val="000000"/>
          <w:sz w:val="22"/>
          <w:szCs w:val="22"/>
          <w:lang w:val="x-none" w:eastAsia="x-none"/>
        </w:rPr>
        <w:t xml:space="preserve">. НДС (18%) в размере </w:t>
      </w:r>
      <w:r w:rsidR="00183A3B">
        <w:rPr>
          <w:color w:val="000000"/>
          <w:sz w:val="22"/>
          <w:szCs w:val="22"/>
          <w:lang w:eastAsia="x-none"/>
        </w:rPr>
        <w:t xml:space="preserve"> </w:t>
      </w:r>
      <w:r w:rsidR="007304C9">
        <w:rPr>
          <w:b/>
          <w:color w:val="000000"/>
          <w:sz w:val="22"/>
          <w:szCs w:val="22"/>
          <w:lang w:eastAsia="x-none"/>
        </w:rPr>
        <w:t>____________</w:t>
      </w:r>
      <w:r w:rsidR="00183A3B" w:rsidRPr="00EC7804">
        <w:rPr>
          <w:b/>
          <w:color w:val="000000"/>
          <w:sz w:val="22"/>
          <w:szCs w:val="22"/>
          <w:lang w:eastAsia="x-none"/>
        </w:rPr>
        <w:t xml:space="preserve"> руб.</w:t>
      </w:r>
      <w:r w:rsidRPr="00EC7804">
        <w:rPr>
          <w:b/>
          <w:color w:val="000000"/>
          <w:sz w:val="22"/>
          <w:szCs w:val="22"/>
          <w:lang w:val="x-none" w:eastAsia="x-none"/>
        </w:rPr>
        <w:t xml:space="preserve"> (</w:t>
      </w:r>
      <w:r w:rsidR="007304C9">
        <w:rPr>
          <w:b/>
          <w:color w:val="000000"/>
          <w:sz w:val="22"/>
          <w:szCs w:val="22"/>
          <w:lang w:eastAsia="x-none"/>
        </w:rPr>
        <w:t>________________________</w:t>
      </w:r>
      <w:r w:rsidRPr="00EC7804">
        <w:rPr>
          <w:b/>
          <w:color w:val="000000"/>
          <w:sz w:val="22"/>
          <w:szCs w:val="22"/>
          <w:lang w:val="x-none" w:eastAsia="x-none"/>
        </w:rPr>
        <w:t>),</w:t>
      </w:r>
      <w:r w:rsidRPr="00503C87">
        <w:rPr>
          <w:color w:val="000000"/>
          <w:sz w:val="22"/>
          <w:szCs w:val="22"/>
          <w:lang w:val="x-none" w:eastAsia="x-none"/>
        </w:rPr>
        <w:t xml:space="preserve"> и включает в себя стоимость Работ, </w:t>
      </w:r>
      <w:r w:rsidRPr="001E7F03">
        <w:rPr>
          <w:color w:val="000000"/>
          <w:sz w:val="22"/>
          <w:szCs w:val="22"/>
          <w:lang w:val="x-none" w:eastAsia="x-none"/>
        </w:rPr>
        <w:t xml:space="preserve">а также поставляемых Подрядчиком материалов и оборудования, </w:t>
      </w:r>
      <w:r w:rsidRPr="00503C87">
        <w:rPr>
          <w:color w:val="000000"/>
          <w:sz w:val="22"/>
          <w:szCs w:val="22"/>
          <w:lang w:val="x-none" w:eastAsia="x-none"/>
        </w:rPr>
        <w:t>является твердой и не подлежит изменению в период действия Договора.</w:t>
      </w:r>
    </w:p>
    <w:p w:rsidR="00B656F1" w:rsidRPr="00B656F1" w:rsidRDefault="00B656F1" w:rsidP="00B656F1">
      <w:pPr>
        <w:ind w:firstLine="567"/>
        <w:jc w:val="both"/>
        <w:rPr>
          <w:color w:val="000000"/>
          <w:sz w:val="22"/>
          <w:szCs w:val="22"/>
          <w:lang w:eastAsia="x-none"/>
        </w:rPr>
      </w:pPr>
      <w:proofErr w:type="gramStart"/>
      <w:r w:rsidRPr="00B656F1">
        <w:rPr>
          <w:color w:val="000000"/>
          <w:sz w:val="22"/>
          <w:szCs w:val="22"/>
          <w:lang w:eastAsia="x-none"/>
        </w:rPr>
        <w:t>Цена Договора включает в себя вознаграждение Подрядчика и компенсацию всех издержек Подрядчика, связанных с исполнением Договора, включая: стоимость средств, механизмов/инструментов/приспособлений</w:t>
      </w:r>
      <w:r w:rsidR="00C4274C">
        <w:rPr>
          <w:color w:val="000000"/>
          <w:sz w:val="22"/>
          <w:szCs w:val="22"/>
          <w:lang w:eastAsia="x-none"/>
        </w:rPr>
        <w:t>,</w:t>
      </w:r>
      <w:r w:rsidRPr="00B656F1">
        <w:rPr>
          <w:color w:val="000000"/>
          <w:sz w:val="22"/>
          <w:szCs w:val="22"/>
          <w:lang w:eastAsia="x-none"/>
        </w:rPr>
        <w:t xml:space="preserve"> 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условиях, расходы, связанные с соблюдением норм охраны труда и</w:t>
      </w:r>
      <w:proofErr w:type="gramEnd"/>
      <w:r w:rsidRPr="00B656F1">
        <w:rPr>
          <w:color w:val="000000"/>
          <w:sz w:val="22"/>
          <w:szCs w:val="22"/>
          <w:lang w:eastAsia="x-none"/>
        </w:rPr>
        <w:t xml:space="preserve"> техники безопасности.</w:t>
      </w:r>
    </w:p>
    <w:p w:rsidR="00B656F1" w:rsidRDefault="00B656F1" w:rsidP="00B656F1">
      <w:pPr>
        <w:ind w:firstLine="567"/>
        <w:jc w:val="both"/>
        <w:rPr>
          <w:color w:val="000000"/>
          <w:sz w:val="22"/>
          <w:szCs w:val="22"/>
          <w:lang w:eastAsia="x-none"/>
        </w:rPr>
      </w:pPr>
      <w:proofErr w:type="gramStart"/>
      <w:r w:rsidRPr="00B656F1">
        <w:rPr>
          <w:color w:val="000000"/>
          <w:sz w:val="22"/>
          <w:szCs w:val="22"/>
          <w:lang w:eastAsia="x-none"/>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w:t>
      </w:r>
      <w:proofErr w:type="spellStart"/>
      <w:r w:rsidRPr="00B656F1">
        <w:rPr>
          <w:color w:val="000000"/>
          <w:sz w:val="22"/>
          <w:szCs w:val="22"/>
          <w:lang w:eastAsia="x-none"/>
        </w:rPr>
        <w:t>т.ч</w:t>
      </w:r>
      <w:proofErr w:type="spellEnd"/>
      <w:r w:rsidRPr="00B656F1">
        <w:rPr>
          <w:color w:val="000000"/>
          <w:sz w:val="22"/>
          <w:szCs w:val="22"/>
          <w:lang w:eastAsia="x-none"/>
        </w:rPr>
        <w:t>. упоминания, определения) или не обозначения конкретного вида Работ в Ведомости объемов и стоимости работ (Приложение № 2 к Договору).</w:t>
      </w:r>
      <w:proofErr w:type="gramEnd"/>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t>6.2. В случае</w:t>
      </w:r>
      <w:proofErr w:type="gramStart"/>
      <w:r w:rsidRPr="007A41E9">
        <w:rPr>
          <w:color w:val="000000"/>
          <w:sz w:val="22"/>
          <w:szCs w:val="22"/>
          <w:lang w:eastAsia="x-none"/>
        </w:rPr>
        <w:t>,</w:t>
      </w:r>
      <w:proofErr w:type="gramEnd"/>
      <w:r w:rsidRPr="007A41E9">
        <w:rPr>
          <w:color w:val="000000"/>
          <w:sz w:val="22"/>
          <w:szCs w:val="22"/>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7A41E9">
        <w:rPr>
          <w:color w:val="000000"/>
          <w:sz w:val="22"/>
          <w:szCs w:val="22"/>
          <w:lang w:eastAsia="x-none"/>
        </w:rPr>
        <w:t>указанной</w:t>
      </w:r>
      <w:proofErr w:type="gramEnd"/>
      <w:r w:rsidRPr="007A41E9">
        <w:rPr>
          <w:color w:val="000000"/>
          <w:sz w:val="22"/>
          <w:szCs w:val="22"/>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7A41E9" w:rsidRPr="007A41E9" w:rsidRDefault="007A41E9" w:rsidP="007A41E9">
      <w:pPr>
        <w:ind w:firstLine="567"/>
        <w:jc w:val="both"/>
        <w:rPr>
          <w:color w:val="000000"/>
          <w:sz w:val="22"/>
          <w:szCs w:val="22"/>
          <w:lang w:eastAsia="x-none"/>
        </w:rPr>
      </w:pPr>
      <w:proofErr w:type="gramStart"/>
      <w:r w:rsidRPr="007A41E9">
        <w:rPr>
          <w:color w:val="000000"/>
          <w:sz w:val="22"/>
          <w:szCs w:val="22"/>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7A41E9">
        <w:rPr>
          <w:color w:val="000000"/>
          <w:sz w:val="22"/>
          <w:szCs w:val="22"/>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lastRenderedPageBreak/>
        <w:t xml:space="preserve">6.5. Оплата по Договору производится Заказчиком на расчетный счет Подрядчика в течение </w:t>
      </w:r>
      <w:r w:rsidRPr="007A41E9">
        <w:rPr>
          <w:b/>
          <w:color w:val="000000"/>
          <w:sz w:val="22"/>
          <w:szCs w:val="22"/>
          <w:lang w:eastAsia="x-none"/>
        </w:rPr>
        <w:t>80 (восьмидесяти) календарных дней</w:t>
      </w:r>
      <w:r w:rsidRPr="007A41E9">
        <w:rPr>
          <w:color w:val="000000"/>
          <w:sz w:val="22"/>
          <w:szCs w:val="22"/>
          <w:lang w:eastAsia="x-none"/>
        </w:rPr>
        <w:t xml:space="preserve">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выставленных Подрядчиком счета-фактуры и счета на оплату.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6.6.-6.9. Договора.</w:t>
      </w:r>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t>На указанную сумму начисляются проценты в соответствии с требованиями пункта 2 статьи 1107 ГК РФ.</w:t>
      </w:r>
    </w:p>
    <w:p w:rsidR="007A41E9" w:rsidRPr="007A41E9" w:rsidRDefault="007A41E9" w:rsidP="007A41E9">
      <w:pPr>
        <w:ind w:firstLine="567"/>
        <w:jc w:val="both"/>
        <w:rPr>
          <w:color w:val="000000"/>
          <w:sz w:val="22"/>
          <w:szCs w:val="22"/>
          <w:lang w:eastAsia="x-none"/>
        </w:rPr>
      </w:pPr>
      <w:r w:rsidRPr="007A41E9">
        <w:rPr>
          <w:color w:val="000000"/>
          <w:sz w:val="22"/>
          <w:szCs w:val="22"/>
          <w:lang w:eastAsia="x-none"/>
        </w:rPr>
        <w:t>6.5.4. Обязанность Заказчика по оплате считается исполненной с момента списания денежных сре</w:t>
      </w:r>
      <w:proofErr w:type="gramStart"/>
      <w:r w:rsidRPr="007A41E9">
        <w:rPr>
          <w:color w:val="000000"/>
          <w:sz w:val="22"/>
          <w:szCs w:val="22"/>
          <w:lang w:eastAsia="x-none"/>
        </w:rPr>
        <w:t>дств с р</w:t>
      </w:r>
      <w:proofErr w:type="gramEnd"/>
      <w:r w:rsidRPr="007A41E9">
        <w:rPr>
          <w:color w:val="000000"/>
          <w:sz w:val="22"/>
          <w:szCs w:val="22"/>
          <w:lang w:eastAsia="x-none"/>
        </w:rPr>
        <w:t>асчетного счета Заказчика.</w:t>
      </w:r>
    </w:p>
    <w:p w:rsidR="007A41E9" w:rsidRPr="007A41E9" w:rsidRDefault="007A41E9" w:rsidP="007A41E9">
      <w:pPr>
        <w:ind w:firstLine="567"/>
        <w:jc w:val="both"/>
        <w:rPr>
          <w:sz w:val="22"/>
          <w:szCs w:val="22"/>
          <w:lang w:eastAsia="x-none"/>
        </w:rPr>
      </w:pPr>
      <w:r w:rsidRPr="007A41E9">
        <w:rPr>
          <w:color w:val="000000"/>
          <w:sz w:val="22"/>
          <w:szCs w:val="22"/>
          <w:lang w:eastAsia="x-none"/>
        </w:rPr>
        <w:t xml:space="preserve">6.6. </w:t>
      </w:r>
      <w:proofErr w:type="gramStart"/>
      <w:r w:rsidRPr="007A41E9">
        <w:rPr>
          <w:color w:val="000000"/>
          <w:sz w:val="22"/>
          <w:szCs w:val="22"/>
          <w:lang w:eastAsia="x-none"/>
        </w:rPr>
        <w:t xml:space="preserve">Исполнение обязательств Подрядчика по Договору обеспечивается гарантийными </w:t>
      </w:r>
      <w:r w:rsidRPr="007A41E9">
        <w:rPr>
          <w:sz w:val="22"/>
          <w:szCs w:val="22"/>
          <w:lang w:eastAsia="x-none"/>
        </w:rPr>
        <w:t>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7A41E9">
        <w:rPr>
          <w:sz w:val="22"/>
          <w:szCs w:val="22"/>
          <w:lang w:eastAsia="x-none"/>
        </w:rPr>
        <w:t xml:space="preserve"> – «гарантийные удержания»).</w:t>
      </w:r>
    </w:p>
    <w:p w:rsidR="007A41E9" w:rsidRPr="007A41E9" w:rsidRDefault="007A41E9" w:rsidP="007A41E9">
      <w:pPr>
        <w:ind w:firstLine="567"/>
        <w:jc w:val="both"/>
        <w:rPr>
          <w:sz w:val="22"/>
          <w:szCs w:val="22"/>
          <w:lang w:eastAsia="x-none"/>
        </w:rPr>
      </w:pPr>
      <w:r w:rsidRPr="007A41E9">
        <w:rPr>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7A41E9" w:rsidRPr="007A41E9" w:rsidRDefault="007A41E9" w:rsidP="007A41E9">
      <w:pPr>
        <w:autoSpaceDE w:val="0"/>
        <w:autoSpaceDN w:val="0"/>
        <w:adjustRightInd w:val="0"/>
        <w:ind w:firstLine="540"/>
        <w:jc w:val="both"/>
        <w:rPr>
          <w:sz w:val="22"/>
          <w:szCs w:val="22"/>
          <w:lang w:eastAsia="x-none"/>
        </w:rPr>
      </w:pPr>
      <w:r w:rsidRPr="007A41E9">
        <w:rPr>
          <w:sz w:val="22"/>
          <w:szCs w:val="22"/>
          <w:lang w:eastAsia="x-none"/>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rsidR="007A41E9" w:rsidRPr="007A41E9" w:rsidRDefault="007A41E9" w:rsidP="007A41E9">
      <w:pPr>
        <w:autoSpaceDE w:val="0"/>
        <w:autoSpaceDN w:val="0"/>
        <w:adjustRightInd w:val="0"/>
        <w:ind w:firstLine="540"/>
        <w:jc w:val="both"/>
        <w:rPr>
          <w:sz w:val="22"/>
          <w:szCs w:val="22"/>
          <w:lang w:eastAsia="x-none"/>
        </w:rPr>
      </w:pPr>
      <w:r w:rsidRPr="007A41E9">
        <w:rPr>
          <w:sz w:val="22"/>
          <w:szCs w:val="22"/>
          <w:lang w:eastAsia="x-none"/>
        </w:rPr>
        <w:t>6.7.1. 50 (пятьдесят) % от суммы гарантийный удержаний выплачивается Подрядчику после (1) приемки Работ Заказчиком в полном объеме, которая подтверждается подписанием Сторонами Итогового акта сдачи-приемки выполненных работ, Выплата гарантийный удержаний производится Заказчиком в течение 80 (восьмидесяти) календарных дней с даты, когда наступили все предусмотренные настоящим пунктом Договора условия.</w:t>
      </w:r>
    </w:p>
    <w:p w:rsidR="007A41E9" w:rsidRPr="007A41E9" w:rsidRDefault="007A41E9" w:rsidP="007A41E9">
      <w:pPr>
        <w:autoSpaceDE w:val="0"/>
        <w:autoSpaceDN w:val="0"/>
        <w:adjustRightInd w:val="0"/>
        <w:ind w:firstLine="540"/>
        <w:jc w:val="both"/>
        <w:rPr>
          <w:sz w:val="22"/>
          <w:szCs w:val="22"/>
          <w:lang w:eastAsia="x-none"/>
        </w:rPr>
      </w:pPr>
      <w:r w:rsidRPr="007A41E9">
        <w:rPr>
          <w:sz w:val="22"/>
          <w:szCs w:val="22"/>
          <w:lang w:eastAsia="x-none"/>
        </w:rPr>
        <w:t xml:space="preserve">6.7.2. 50 (пятьдесят) % от суммы гарантийных удержаний выплачиваются Подрядчику в течение 80 (восьмидесяти) календарных дней </w:t>
      </w:r>
      <w:proofErr w:type="gramStart"/>
      <w:r w:rsidRPr="007A41E9">
        <w:rPr>
          <w:sz w:val="22"/>
          <w:szCs w:val="22"/>
          <w:lang w:eastAsia="x-none"/>
        </w:rPr>
        <w:t>с даты истечения</w:t>
      </w:r>
      <w:proofErr w:type="gramEnd"/>
      <w:r w:rsidRPr="007A41E9">
        <w:rPr>
          <w:sz w:val="22"/>
          <w:szCs w:val="22"/>
          <w:lang w:eastAsia="x-none"/>
        </w:rPr>
        <w:t xml:space="preserve"> гарантийного срока, предусмотренного Договором, в отношении результата Работ. </w:t>
      </w:r>
    </w:p>
    <w:p w:rsidR="007A41E9" w:rsidRPr="007A41E9" w:rsidRDefault="007A41E9" w:rsidP="007A41E9">
      <w:pPr>
        <w:ind w:firstLine="567"/>
        <w:jc w:val="both"/>
        <w:rPr>
          <w:sz w:val="22"/>
          <w:szCs w:val="22"/>
          <w:lang w:eastAsia="x-none"/>
        </w:rPr>
      </w:pPr>
      <w:r w:rsidRPr="007A41E9">
        <w:rPr>
          <w:sz w:val="22"/>
          <w:szCs w:val="22"/>
          <w:lang w:eastAsia="x-none"/>
        </w:rPr>
        <w:t>6.7.3. 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7A41E9" w:rsidRPr="007A41E9" w:rsidRDefault="007A41E9" w:rsidP="007A41E9">
      <w:pPr>
        <w:ind w:firstLine="567"/>
        <w:jc w:val="both"/>
        <w:rPr>
          <w:sz w:val="22"/>
          <w:szCs w:val="22"/>
          <w:lang w:eastAsia="x-none"/>
        </w:rPr>
      </w:pPr>
      <w:r w:rsidRPr="007A41E9">
        <w:rPr>
          <w:sz w:val="22"/>
          <w:szCs w:val="22"/>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7A41E9" w:rsidRPr="007A41E9" w:rsidRDefault="007A41E9" w:rsidP="007A41E9">
      <w:pPr>
        <w:ind w:firstLine="567"/>
        <w:jc w:val="both"/>
        <w:rPr>
          <w:color w:val="000000"/>
          <w:sz w:val="22"/>
          <w:szCs w:val="22"/>
        </w:rPr>
      </w:pPr>
      <w:r w:rsidRPr="007A41E9">
        <w:rPr>
          <w:sz w:val="22"/>
          <w:szCs w:val="22"/>
        </w:rPr>
        <w:t xml:space="preserve">6.8. За счет гарантийных удержаний удовлетворяются (исполняются) требования Заказчика к Подрядчику, связанные </w:t>
      </w:r>
      <w:r w:rsidRPr="007A41E9">
        <w:rPr>
          <w:color w:val="000000"/>
          <w:sz w:val="22"/>
          <w:szCs w:val="22"/>
        </w:rPr>
        <w:t>с неисполнением или ненадлежащим исполнением обязательств, в частности:</w:t>
      </w:r>
    </w:p>
    <w:p w:rsidR="007A41E9" w:rsidRPr="007A41E9" w:rsidRDefault="007A41E9" w:rsidP="007A41E9">
      <w:pPr>
        <w:ind w:firstLine="567"/>
        <w:jc w:val="both"/>
        <w:rPr>
          <w:color w:val="000000"/>
          <w:sz w:val="22"/>
          <w:szCs w:val="22"/>
        </w:rPr>
      </w:pPr>
      <w:r w:rsidRPr="007A41E9">
        <w:rPr>
          <w:color w:val="000000"/>
          <w:sz w:val="22"/>
          <w:szCs w:val="22"/>
        </w:rPr>
        <w:t>6.8.1. требования об уплате неустоек, предусмотренных законом или Договором;</w:t>
      </w:r>
    </w:p>
    <w:p w:rsidR="007A41E9" w:rsidRPr="007A41E9" w:rsidRDefault="007A41E9" w:rsidP="007A41E9">
      <w:pPr>
        <w:ind w:firstLine="567"/>
        <w:jc w:val="both"/>
        <w:rPr>
          <w:color w:val="000000"/>
          <w:sz w:val="22"/>
          <w:szCs w:val="22"/>
        </w:rPr>
      </w:pPr>
      <w:r w:rsidRPr="007A41E9">
        <w:rPr>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7A41E9" w:rsidRPr="007A41E9" w:rsidRDefault="007A41E9" w:rsidP="007A41E9">
      <w:pPr>
        <w:ind w:firstLine="567"/>
        <w:jc w:val="both"/>
        <w:rPr>
          <w:color w:val="000000"/>
          <w:sz w:val="22"/>
          <w:szCs w:val="22"/>
        </w:rPr>
      </w:pPr>
      <w:r w:rsidRPr="007A41E9">
        <w:rPr>
          <w:color w:val="000000"/>
          <w:sz w:val="22"/>
          <w:szCs w:val="22"/>
        </w:rPr>
        <w:t>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w:t>
      </w:r>
      <w:r w:rsidRPr="007A41E9">
        <w:rPr>
          <w:rFonts w:ascii="Verdana" w:hAnsi="Verdana"/>
          <w:i/>
          <w:color w:val="000000"/>
          <w:sz w:val="22"/>
          <w:szCs w:val="22"/>
        </w:rPr>
        <w:t xml:space="preserve"> </w:t>
      </w:r>
      <w:r w:rsidRPr="007A41E9">
        <w:rPr>
          <w:color w:val="000000"/>
          <w:sz w:val="22"/>
          <w:szCs w:val="22"/>
        </w:rPr>
        <w:t>и/или в соответствии с пунктом 8.6 Договора, а также требования о возмещении иных убытков.</w:t>
      </w:r>
    </w:p>
    <w:p w:rsidR="007A41E9" w:rsidRPr="007A41E9" w:rsidRDefault="007A41E9" w:rsidP="007A41E9">
      <w:pPr>
        <w:ind w:firstLine="567"/>
        <w:jc w:val="both"/>
        <w:rPr>
          <w:color w:val="000000"/>
          <w:sz w:val="22"/>
          <w:szCs w:val="22"/>
        </w:rPr>
      </w:pPr>
      <w:r w:rsidRPr="007A41E9">
        <w:rPr>
          <w:color w:val="000000"/>
          <w:sz w:val="22"/>
          <w:szCs w:val="22"/>
        </w:rPr>
        <w:lastRenderedPageBreak/>
        <w:t>6.9. Требование Заказчика к Подрядчику удовлетворяется за счет гарантийных удержаний в следующем порядке:</w:t>
      </w:r>
    </w:p>
    <w:p w:rsidR="007A41E9" w:rsidRPr="007A41E9" w:rsidRDefault="007A41E9" w:rsidP="007A41E9">
      <w:pPr>
        <w:ind w:firstLine="567"/>
        <w:jc w:val="both"/>
        <w:rPr>
          <w:color w:val="000000"/>
          <w:sz w:val="22"/>
          <w:szCs w:val="22"/>
        </w:rPr>
      </w:pPr>
      <w:r w:rsidRPr="007A41E9">
        <w:rPr>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7A41E9" w:rsidRPr="007A41E9" w:rsidRDefault="007A41E9" w:rsidP="007A41E9">
      <w:pPr>
        <w:ind w:firstLine="567"/>
        <w:jc w:val="both"/>
        <w:rPr>
          <w:color w:val="000000"/>
          <w:sz w:val="22"/>
          <w:szCs w:val="22"/>
        </w:rPr>
      </w:pPr>
      <w:r w:rsidRPr="007A41E9">
        <w:rPr>
          <w:color w:val="000000"/>
          <w:sz w:val="22"/>
          <w:szCs w:val="22"/>
        </w:rPr>
        <w:t xml:space="preserve">- сведения о допущенном Подрядчиком нарушении Договора; </w:t>
      </w:r>
    </w:p>
    <w:p w:rsidR="007A41E9" w:rsidRPr="007A41E9" w:rsidRDefault="007A41E9" w:rsidP="007A41E9">
      <w:pPr>
        <w:ind w:firstLine="567"/>
        <w:jc w:val="both"/>
        <w:rPr>
          <w:color w:val="000000"/>
          <w:sz w:val="22"/>
          <w:szCs w:val="22"/>
        </w:rPr>
      </w:pPr>
      <w:r w:rsidRPr="007A41E9">
        <w:rPr>
          <w:color w:val="000000"/>
          <w:sz w:val="22"/>
          <w:szCs w:val="22"/>
        </w:rPr>
        <w:t>- указание на правовое основание для начисления неустойки;</w:t>
      </w:r>
    </w:p>
    <w:p w:rsidR="007A41E9" w:rsidRPr="007A41E9" w:rsidRDefault="007A41E9" w:rsidP="007A41E9">
      <w:pPr>
        <w:ind w:firstLine="567"/>
        <w:jc w:val="both"/>
        <w:rPr>
          <w:color w:val="000000"/>
          <w:sz w:val="22"/>
          <w:szCs w:val="22"/>
        </w:rPr>
      </w:pPr>
      <w:r w:rsidRPr="007A41E9">
        <w:rPr>
          <w:color w:val="000000"/>
          <w:sz w:val="22"/>
          <w:szCs w:val="22"/>
        </w:rPr>
        <w:t>- сумму неустойки, начисленной Подрядчику за допущенное нарушение Договора;</w:t>
      </w:r>
    </w:p>
    <w:p w:rsidR="007A41E9" w:rsidRPr="007A41E9" w:rsidRDefault="007A41E9" w:rsidP="007A41E9">
      <w:pPr>
        <w:ind w:firstLine="567"/>
        <w:jc w:val="both"/>
        <w:rPr>
          <w:color w:val="000000"/>
          <w:sz w:val="22"/>
          <w:szCs w:val="22"/>
        </w:rPr>
      </w:pPr>
      <w:r w:rsidRPr="007A41E9">
        <w:rPr>
          <w:color w:val="000000"/>
          <w:sz w:val="22"/>
          <w:szCs w:val="22"/>
        </w:rPr>
        <w:t>- указание на получение Заказчиком неустойки за счет гарантийных удержаний.</w:t>
      </w:r>
    </w:p>
    <w:p w:rsidR="007A41E9" w:rsidRPr="007A41E9" w:rsidRDefault="007A41E9" w:rsidP="007A41E9">
      <w:pPr>
        <w:ind w:firstLine="567"/>
        <w:jc w:val="both"/>
        <w:rPr>
          <w:color w:val="000000"/>
          <w:sz w:val="22"/>
          <w:szCs w:val="22"/>
        </w:rPr>
      </w:pPr>
      <w:r w:rsidRPr="007A41E9">
        <w:rPr>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7A41E9" w:rsidRPr="007A41E9" w:rsidRDefault="007A41E9" w:rsidP="007A41E9">
      <w:pPr>
        <w:ind w:firstLine="567"/>
        <w:jc w:val="both"/>
        <w:rPr>
          <w:color w:val="000000"/>
          <w:sz w:val="22"/>
          <w:szCs w:val="22"/>
        </w:rPr>
      </w:pPr>
      <w:r w:rsidRPr="007A41E9">
        <w:rPr>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7A41E9" w:rsidRPr="007A41E9" w:rsidRDefault="007A41E9" w:rsidP="007A41E9">
      <w:pPr>
        <w:ind w:firstLine="567"/>
        <w:jc w:val="both"/>
        <w:rPr>
          <w:color w:val="000000"/>
          <w:sz w:val="22"/>
          <w:szCs w:val="22"/>
        </w:rPr>
      </w:pPr>
      <w:r w:rsidRPr="007A41E9">
        <w:rPr>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7A41E9" w:rsidRPr="007A41E9" w:rsidRDefault="007A41E9" w:rsidP="007A41E9">
      <w:pPr>
        <w:ind w:firstLine="567"/>
        <w:jc w:val="both"/>
        <w:rPr>
          <w:color w:val="000000"/>
          <w:sz w:val="22"/>
          <w:szCs w:val="22"/>
        </w:rPr>
      </w:pPr>
      <w:r w:rsidRPr="007A41E9">
        <w:rPr>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7A41E9" w:rsidDel="00083BB3">
        <w:rPr>
          <w:color w:val="000000"/>
          <w:sz w:val="22"/>
          <w:szCs w:val="22"/>
        </w:rPr>
        <w:t xml:space="preserve"> </w:t>
      </w:r>
      <w:r w:rsidRPr="007A41E9">
        <w:rPr>
          <w:color w:val="000000"/>
          <w:sz w:val="22"/>
          <w:szCs w:val="22"/>
        </w:rPr>
        <w:t>за счет гарантийных удержаний.</w:t>
      </w:r>
    </w:p>
    <w:p w:rsidR="007A41E9" w:rsidRPr="007A41E9" w:rsidRDefault="007A41E9" w:rsidP="007A41E9">
      <w:pPr>
        <w:ind w:firstLine="567"/>
        <w:jc w:val="both"/>
        <w:rPr>
          <w:color w:val="000000"/>
          <w:sz w:val="22"/>
          <w:szCs w:val="22"/>
        </w:rPr>
      </w:pPr>
      <w:r w:rsidRPr="007A41E9">
        <w:rPr>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7A41E9" w:rsidDel="00083BB3">
        <w:rPr>
          <w:color w:val="000000"/>
          <w:sz w:val="22"/>
          <w:szCs w:val="22"/>
        </w:rPr>
        <w:t xml:space="preserve"> </w:t>
      </w:r>
      <w:r w:rsidRPr="007A41E9">
        <w:rPr>
          <w:color w:val="000000"/>
          <w:sz w:val="22"/>
          <w:szCs w:val="22"/>
        </w:rPr>
        <w:t>признается уплаченной Подрядчиком за счет гарантийных удержаний.</w:t>
      </w:r>
    </w:p>
    <w:p w:rsidR="007A41E9" w:rsidRPr="007A41E9" w:rsidRDefault="007A41E9" w:rsidP="007A41E9">
      <w:pPr>
        <w:ind w:firstLine="567"/>
        <w:jc w:val="both"/>
        <w:rPr>
          <w:color w:val="000000"/>
          <w:sz w:val="22"/>
          <w:szCs w:val="22"/>
        </w:rPr>
      </w:pPr>
      <w:r w:rsidRPr="007A41E9">
        <w:rPr>
          <w:color w:val="000000"/>
          <w:sz w:val="22"/>
          <w:szCs w:val="22"/>
        </w:rPr>
        <w:t>6.9.3. В случае, предусмотренном пунктом 6.8.3. Договора, Заказчик направляет Подрядчику письменное уведомление, содержащее:</w:t>
      </w:r>
    </w:p>
    <w:p w:rsidR="007A41E9" w:rsidRPr="007A41E9" w:rsidRDefault="007A41E9" w:rsidP="007A41E9">
      <w:pPr>
        <w:ind w:firstLine="567"/>
        <w:jc w:val="both"/>
        <w:rPr>
          <w:color w:val="000000"/>
          <w:sz w:val="22"/>
          <w:szCs w:val="22"/>
        </w:rPr>
      </w:pPr>
      <w:r w:rsidRPr="007A41E9">
        <w:rPr>
          <w:color w:val="000000"/>
          <w:sz w:val="22"/>
          <w:szCs w:val="22"/>
        </w:rPr>
        <w:t xml:space="preserve">- сведения об обстоятельствах, в связи с которыми у Заказчика возникли расходы и/или убытки; </w:t>
      </w:r>
    </w:p>
    <w:p w:rsidR="007A41E9" w:rsidRPr="007A41E9" w:rsidRDefault="007A41E9" w:rsidP="007A41E9">
      <w:pPr>
        <w:ind w:firstLine="567"/>
        <w:jc w:val="both"/>
        <w:rPr>
          <w:color w:val="000000"/>
          <w:sz w:val="22"/>
          <w:szCs w:val="22"/>
        </w:rPr>
      </w:pPr>
      <w:r w:rsidRPr="007A41E9">
        <w:rPr>
          <w:color w:val="000000"/>
          <w:sz w:val="22"/>
          <w:szCs w:val="22"/>
        </w:rPr>
        <w:t>- указание на сумму расходов и (или) иных убытков, подлежащих возмещению Подрядчиком;</w:t>
      </w:r>
    </w:p>
    <w:p w:rsidR="007A41E9" w:rsidRPr="007A41E9" w:rsidRDefault="007A41E9" w:rsidP="007A41E9">
      <w:pPr>
        <w:ind w:firstLine="567"/>
        <w:jc w:val="both"/>
        <w:rPr>
          <w:color w:val="000000"/>
          <w:sz w:val="22"/>
          <w:szCs w:val="22"/>
        </w:rPr>
      </w:pPr>
      <w:r w:rsidRPr="007A41E9">
        <w:rPr>
          <w:color w:val="000000"/>
          <w:sz w:val="22"/>
          <w:szCs w:val="22"/>
        </w:rPr>
        <w:t>- указание на получение Заказчиком возмещения расходов и (или) иных убытков за счет гарантийных удержаний.</w:t>
      </w:r>
    </w:p>
    <w:p w:rsidR="007A41E9" w:rsidRPr="007A41E9" w:rsidRDefault="007A41E9" w:rsidP="007A41E9">
      <w:pPr>
        <w:ind w:firstLine="567"/>
        <w:jc w:val="both"/>
        <w:rPr>
          <w:color w:val="000000"/>
          <w:sz w:val="22"/>
          <w:szCs w:val="22"/>
        </w:rPr>
      </w:pPr>
      <w:r w:rsidRPr="007A41E9">
        <w:rPr>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7A41E9" w:rsidRPr="007A41E9" w:rsidRDefault="007A41E9" w:rsidP="007A41E9">
      <w:pPr>
        <w:ind w:firstLine="567"/>
        <w:jc w:val="both"/>
        <w:rPr>
          <w:color w:val="000000"/>
          <w:sz w:val="22"/>
          <w:szCs w:val="22"/>
        </w:rPr>
      </w:pPr>
      <w:r w:rsidRPr="007A41E9">
        <w:rPr>
          <w:color w:val="000000"/>
          <w:sz w:val="22"/>
          <w:szCs w:val="22"/>
        </w:rPr>
        <w:t>6.</w:t>
      </w:r>
      <w:r w:rsidR="00930070">
        <w:rPr>
          <w:color w:val="000000"/>
          <w:sz w:val="22"/>
          <w:szCs w:val="22"/>
        </w:rPr>
        <w:t>9.4</w:t>
      </w:r>
      <w:r w:rsidRPr="007A41E9">
        <w:rPr>
          <w:color w:val="000000"/>
          <w:sz w:val="22"/>
          <w:szCs w:val="22"/>
        </w:rPr>
        <w:t>.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7A41E9" w:rsidRPr="007A41E9" w:rsidRDefault="007A41E9" w:rsidP="007A41E9">
      <w:pPr>
        <w:ind w:firstLine="567"/>
        <w:jc w:val="both"/>
        <w:rPr>
          <w:color w:val="000000"/>
          <w:sz w:val="22"/>
          <w:szCs w:val="22"/>
        </w:rPr>
      </w:pPr>
      <w:r w:rsidRPr="007A41E9">
        <w:rPr>
          <w:color w:val="000000"/>
          <w:sz w:val="22"/>
          <w:szCs w:val="22"/>
        </w:rPr>
        <w:t xml:space="preserve">6.10. </w:t>
      </w:r>
      <w:proofErr w:type="gramStart"/>
      <w:r w:rsidRPr="007A41E9">
        <w:rPr>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7A41E9" w:rsidDel="00225148">
        <w:rPr>
          <w:color w:val="000000"/>
          <w:sz w:val="22"/>
          <w:szCs w:val="22"/>
        </w:rPr>
        <w:t xml:space="preserve"> </w:t>
      </w:r>
      <w:r w:rsidRPr="007A41E9">
        <w:rPr>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7A41E9" w:rsidDel="00225148">
        <w:rPr>
          <w:color w:val="000000"/>
          <w:sz w:val="22"/>
          <w:szCs w:val="22"/>
        </w:rPr>
        <w:t xml:space="preserve"> </w:t>
      </w:r>
      <w:r w:rsidRPr="007A41E9">
        <w:rPr>
          <w:color w:val="000000"/>
          <w:sz w:val="22"/>
          <w:szCs w:val="22"/>
        </w:rPr>
        <w:t>(Приложение № 2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w:t>
      </w:r>
      <w:proofErr w:type="gramEnd"/>
      <w:r w:rsidRPr="007A41E9">
        <w:rPr>
          <w:color w:val="000000"/>
          <w:sz w:val="22"/>
          <w:szCs w:val="22"/>
        </w:rPr>
        <w:t>. При невыполнении Подрядчиком Работ, указанных в Ведомости объемов и стоимости работ</w:t>
      </w:r>
      <w:r w:rsidRPr="007A41E9" w:rsidDel="00225148">
        <w:rPr>
          <w:color w:val="000000"/>
          <w:sz w:val="22"/>
          <w:szCs w:val="22"/>
        </w:rPr>
        <w:t xml:space="preserve"> </w:t>
      </w:r>
      <w:r w:rsidRPr="007A41E9">
        <w:rPr>
          <w:color w:val="000000"/>
          <w:sz w:val="22"/>
          <w:szCs w:val="22"/>
        </w:rPr>
        <w:t>(Приложение № 2 к Договору), а также неиспользовании в связи с этим</w:t>
      </w:r>
      <w:r>
        <w:rPr>
          <w:color w:val="000000"/>
          <w:sz w:val="22"/>
          <w:szCs w:val="22"/>
        </w:rPr>
        <w:t>.</w:t>
      </w:r>
      <w:r w:rsidRPr="007A41E9">
        <w:rPr>
          <w:color w:val="000000"/>
          <w:sz w:val="22"/>
          <w:szCs w:val="22"/>
        </w:rPr>
        <w:t>.</w:t>
      </w:r>
    </w:p>
    <w:p w:rsidR="007A41E9" w:rsidRPr="007A41E9" w:rsidRDefault="007A41E9" w:rsidP="007A41E9">
      <w:pPr>
        <w:ind w:firstLine="567"/>
        <w:jc w:val="both"/>
        <w:rPr>
          <w:color w:val="000000"/>
          <w:sz w:val="22"/>
          <w:szCs w:val="22"/>
        </w:rPr>
      </w:pPr>
      <w:r w:rsidRPr="007A41E9">
        <w:rPr>
          <w:sz w:val="22"/>
          <w:szCs w:val="22"/>
        </w:rPr>
        <w:t xml:space="preserve">6.11. На денежные обязательства, возникающие между Сторонами из Договора или в связи с Договором, в </w:t>
      </w:r>
      <w:proofErr w:type="spellStart"/>
      <w:r w:rsidRPr="007A41E9">
        <w:rPr>
          <w:sz w:val="22"/>
          <w:szCs w:val="22"/>
        </w:rPr>
        <w:t>т.ч</w:t>
      </w:r>
      <w:proofErr w:type="spellEnd"/>
      <w:r w:rsidRPr="007A41E9">
        <w:rPr>
          <w:sz w:val="22"/>
          <w:szCs w:val="22"/>
        </w:rPr>
        <w:t>.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503C87" w:rsidRDefault="00B759B8" w:rsidP="00B759B8">
      <w:pPr>
        <w:tabs>
          <w:tab w:val="left" w:pos="720"/>
        </w:tabs>
        <w:spacing w:before="120" w:after="120"/>
        <w:jc w:val="center"/>
        <w:rPr>
          <w:i/>
          <w:color w:val="000000"/>
          <w:sz w:val="22"/>
          <w:szCs w:val="22"/>
        </w:rPr>
      </w:pPr>
      <w:r w:rsidRPr="00503C87">
        <w:rPr>
          <w:b/>
          <w:sz w:val="22"/>
          <w:szCs w:val="22"/>
        </w:rPr>
        <w:t xml:space="preserve">7. Охрана труда и безопасность при проведении Работ </w:t>
      </w:r>
    </w:p>
    <w:p w:rsidR="00B759B8" w:rsidRPr="00503C87" w:rsidRDefault="00B759B8" w:rsidP="00B759B8">
      <w:pPr>
        <w:ind w:firstLine="567"/>
        <w:jc w:val="both"/>
        <w:rPr>
          <w:color w:val="000000"/>
          <w:sz w:val="22"/>
          <w:szCs w:val="22"/>
        </w:rPr>
      </w:pPr>
      <w:r w:rsidRPr="00503C87">
        <w:rPr>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 предусмотренных нормативно-правовыми актами </w:t>
      </w:r>
      <w:r w:rsidRPr="00503C87">
        <w:rPr>
          <w:color w:val="000000"/>
          <w:sz w:val="22"/>
          <w:szCs w:val="22"/>
        </w:rPr>
        <w:lastRenderedPageBreak/>
        <w:t xml:space="preserve">Российской Федерации и стандартами Заказчика в сфере обеспечения охраны труда и безопасности. </w:t>
      </w:r>
    </w:p>
    <w:p w:rsidR="00B759B8" w:rsidRPr="00503C87" w:rsidRDefault="00B759B8" w:rsidP="00B759B8">
      <w:pPr>
        <w:ind w:firstLine="567"/>
        <w:jc w:val="both"/>
        <w:rPr>
          <w:color w:val="000000"/>
          <w:sz w:val="22"/>
          <w:szCs w:val="22"/>
        </w:rPr>
      </w:pPr>
      <w:r w:rsidRPr="00503C87">
        <w:rPr>
          <w:color w:val="000000"/>
          <w:sz w:val="22"/>
          <w:szCs w:val="22"/>
        </w:rPr>
        <w:t>Работники Подрядчика и работники субподрядчиков, привлеченных Подрядчиком, далее именуются «персонал Подрядчика».</w:t>
      </w:r>
    </w:p>
    <w:p w:rsidR="00B759B8" w:rsidRPr="00503C87" w:rsidRDefault="00B759B8" w:rsidP="00B759B8">
      <w:pPr>
        <w:ind w:firstLine="567"/>
        <w:jc w:val="both"/>
        <w:rPr>
          <w:color w:val="000000"/>
          <w:sz w:val="22"/>
          <w:szCs w:val="22"/>
        </w:rPr>
      </w:pPr>
      <w:r w:rsidRPr="00503C87">
        <w:rPr>
          <w:color w:val="000000"/>
          <w:sz w:val="22"/>
          <w:szCs w:val="22"/>
        </w:rPr>
        <w:t xml:space="preserve">7.2. </w:t>
      </w:r>
      <w:proofErr w:type="gramStart"/>
      <w:r w:rsidRPr="00503C87">
        <w:rPr>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w:t>
      </w:r>
      <w:proofErr w:type="gramEnd"/>
      <w:r w:rsidRPr="00503C87">
        <w:rPr>
          <w:color w:val="000000"/>
          <w:sz w:val="22"/>
          <w:szCs w:val="22"/>
        </w:rPr>
        <w:t xml:space="preserve"> работ и рабочих мест, устройство санитарно-бытовых помещений.</w:t>
      </w:r>
    </w:p>
    <w:p w:rsidR="00B759B8" w:rsidRPr="00503C87" w:rsidRDefault="00B759B8" w:rsidP="00B759B8">
      <w:pPr>
        <w:ind w:firstLine="567"/>
        <w:jc w:val="both"/>
        <w:rPr>
          <w:color w:val="000000"/>
          <w:sz w:val="22"/>
          <w:szCs w:val="22"/>
        </w:rPr>
      </w:pPr>
      <w:r w:rsidRPr="00503C87">
        <w:rPr>
          <w:color w:val="000000"/>
          <w:sz w:val="22"/>
          <w:szCs w:val="22"/>
        </w:rPr>
        <w:t xml:space="preserve">7.3. Подрядчик обязан разработать в течение 7 (семи) календарных дней </w:t>
      </w:r>
      <w:proofErr w:type="gramStart"/>
      <w:r w:rsidRPr="00503C87">
        <w:rPr>
          <w:color w:val="000000"/>
          <w:sz w:val="22"/>
          <w:szCs w:val="22"/>
        </w:rPr>
        <w:t>с даты заключения</w:t>
      </w:r>
      <w:proofErr w:type="gramEnd"/>
      <w:r w:rsidRPr="00503C87">
        <w:rPr>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503C87" w:rsidRDefault="00B759B8" w:rsidP="00B759B8">
      <w:pPr>
        <w:ind w:firstLine="567"/>
        <w:jc w:val="both"/>
        <w:rPr>
          <w:color w:val="000000"/>
          <w:sz w:val="22"/>
          <w:szCs w:val="22"/>
        </w:rPr>
      </w:pPr>
      <w:r w:rsidRPr="00503C87">
        <w:rPr>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503C87" w:rsidRDefault="00B759B8" w:rsidP="00B759B8">
      <w:pPr>
        <w:ind w:firstLine="567"/>
        <w:jc w:val="both"/>
        <w:rPr>
          <w:color w:val="000000"/>
          <w:sz w:val="22"/>
          <w:szCs w:val="22"/>
        </w:rPr>
      </w:pPr>
      <w:r w:rsidRPr="00503C87">
        <w:rPr>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503C87" w:rsidRDefault="00B759B8" w:rsidP="00B759B8">
      <w:pPr>
        <w:ind w:firstLine="567"/>
        <w:jc w:val="both"/>
        <w:rPr>
          <w:color w:val="000000"/>
          <w:sz w:val="22"/>
          <w:szCs w:val="22"/>
        </w:rPr>
      </w:pPr>
      <w:r w:rsidRPr="00503C87">
        <w:rPr>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503C87" w:rsidRDefault="00B759B8" w:rsidP="00B759B8">
      <w:pPr>
        <w:ind w:firstLine="567"/>
        <w:jc w:val="both"/>
        <w:rPr>
          <w:color w:val="000000"/>
          <w:sz w:val="22"/>
          <w:szCs w:val="22"/>
        </w:rPr>
      </w:pPr>
      <w:r w:rsidRPr="00503C87">
        <w:rPr>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503C87" w:rsidRDefault="00B759B8" w:rsidP="00B759B8">
      <w:pPr>
        <w:ind w:firstLine="567"/>
        <w:jc w:val="both"/>
        <w:rPr>
          <w:color w:val="000000"/>
          <w:sz w:val="22"/>
          <w:szCs w:val="22"/>
        </w:rPr>
      </w:pPr>
      <w:r w:rsidRPr="00503C87">
        <w:rPr>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503C87" w:rsidRDefault="00B759B8" w:rsidP="00B759B8">
      <w:pPr>
        <w:ind w:firstLine="567"/>
        <w:jc w:val="both"/>
        <w:rPr>
          <w:color w:val="000000"/>
          <w:sz w:val="22"/>
          <w:szCs w:val="22"/>
        </w:rPr>
      </w:pPr>
      <w:r w:rsidRPr="00503C87">
        <w:rPr>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503C87" w:rsidRDefault="00B759B8" w:rsidP="00B759B8">
      <w:pPr>
        <w:ind w:firstLine="567"/>
        <w:jc w:val="both"/>
        <w:rPr>
          <w:color w:val="000000"/>
          <w:sz w:val="22"/>
          <w:szCs w:val="22"/>
        </w:rPr>
      </w:pPr>
      <w:r w:rsidRPr="00503C87">
        <w:rPr>
          <w:color w:val="000000"/>
          <w:sz w:val="22"/>
          <w:szCs w:val="22"/>
        </w:rPr>
        <w:t>- назначение Подрядчиком лица, ответственного за соблюдение требований охраны труда, окружающей среды и ПТБ, ППБ, ПЭБ, ПТЭ, и предоставление Заказчику информации о назначении такого лица с указанием его телефона и электронного адреса;</w:t>
      </w:r>
    </w:p>
    <w:p w:rsidR="00B759B8" w:rsidRPr="00503C87" w:rsidRDefault="00B759B8" w:rsidP="00B759B8">
      <w:pPr>
        <w:ind w:firstLine="567"/>
        <w:jc w:val="both"/>
        <w:rPr>
          <w:color w:val="000000"/>
          <w:sz w:val="22"/>
          <w:szCs w:val="22"/>
        </w:rPr>
      </w:pPr>
      <w:r w:rsidRPr="00503C87">
        <w:rPr>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503C87" w:rsidRDefault="00B759B8" w:rsidP="00B759B8">
      <w:pPr>
        <w:ind w:firstLine="567"/>
        <w:jc w:val="both"/>
        <w:rPr>
          <w:color w:val="000000"/>
          <w:sz w:val="22"/>
          <w:szCs w:val="22"/>
        </w:rPr>
      </w:pPr>
      <w:r w:rsidRPr="00503C87">
        <w:rPr>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503C87" w:rsidRDefault="00B759B8" w:rsidP="00B759B8">
      <w:pPr>
        <w:ind w:firstLine="567"/>
        <w:jc w:val="both"/>
        <w:rPr>
          <w:color w:val="000000"/>
          <w:sz w:val="22"/>
          <w:szCs w:val="22"/>
        </w:rPr>
      </w:pPr>
      <w:r w:rsidRPr="00503C87">
        <w:rPr>
          <w:color w:val="000000"/>
          <w:sz w:val="22"/>
          <w:szCs w:val="22"/>
        </w:rPr>
        <w:t>- составление перечня применяемых Подрядчиком при выполнении Работ оборудования, машин и механизмов;</w:t>
      </w:r>
    </w:p>
    <w:p w:rsidR="00B759B8" w:rsidRPr="00503C87" w:rsidRDefault="00B759B8" w:rsidP="00B759B8">
      <w:pPr>
        <w:ind w:firstLine="567"/>
        <w:jc w:val="both"/>
        <w:rPr>
          <w:color w:val="000000"/>
          <w:sz w:val="22"/>
          <w:szCs w:val="22"/>
        </w:rPr>
      </w:pPr>
      <w:r w:rsidRPr="00503C87">
        <w:rPr>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503C87" w:rsidRDefault="00B759B8" w:rsidP="00B759B8">
      <w:pPr>
        <w:ind w:firstLine="567"/>
        <w:jc w:val="both"/>
        <w:rPr>
          <w:color w:val="000000"/>
          <w:sz w:val="22"/>
          <w:szCs w:val="22"/>
        </w:rPr>
      </w:pPr>
      <w:r w:rsidRPr="00503C87">
        <w:rPr>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503C87" w:rsidRDefault="00B759B8" w:rsidP="00B759B8">
      <w:pPr>
        <w:ind w:firstLine="567"/>
        <w:jc w:val="both"/>
        <w:rPr>
          <w:color w:val="000000"/>
          <w:sz w:val="22"/>
          <w:szCs w:val="22"/>
        </w:rPr>
      </w:pPr>
      <w:r w:rsidRPr="00503C87">
        <w:rPr>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w:t>
      </w:r>
      <w:r w:rsidRPr="00503C87">
        <w:rPr>
          <w:color w:val="000000"/>
          <w:sz w:val="22"/>
          <w:szCs w:val="22"/>
        </w:rPr>
        <w:lastRenderedPageBreak/>
        <w:t xml:space="preserve">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503C87" w:rsidRDefault="00B759B8" w:rsidP="00B759B8">
      <w:pPr>
        <w:ind w:firstLine="567"/>
        <w:jc w:val="both"/>
        <w:rPr>
          <w:color w:val="000000"/>
          <w:sz w:val="22"/>
          <w:szCs w:val="22"/>
        </w:rPr>
      </w:pPr>
      <w:r w:rsidRPr="00503C87">
        <w:rPr>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503C87" w:rsidRDefault="00B759B8" w:rsidP="00B759B8">
      <w:pPr>
        <w:ind w:firstLine="567"/>
        <w:jc w:val="both"/>
        <w:rPr>
          <w:color w:val="000000"/>
          <w:sz w:val="22"/>
          <w:szCs w:val="22"/>
        </w:rPr>
      </w:pPr>
      <w:r w:rsidRPr="00503C87">
        <w:rPr>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503C87" w:rsidRDefault="00B759B8" w:rsidP="00B759B8">
      <w:pPr>
        <w:ind w:firstLine="567"/>
        <w:jc w:val="both"/>
        <w:rPr>
          <w:color w:val="000000"/>
          <w:sz w:val="22"/>
          <w:szCs w:val="22"/>
        </w:rPr>
      </w:pPr>
      <w:r w:rsidRPr="00503C87">
        <w:rPr>
          <w:color w:val="000000"/>
          <w:sz w:val="22"/>
          <w:szCs w:val="22"/>
        </w:rPr>
        <w:t xml:space="preserve">- проводит </w:t>
      </w:r>
      <w:proofErr w:type="gramStart"/>
      <w:r w:rsidRPr="00503C87">
        <w:rPr>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503C87">
        <w:rPr>
          <w:color w:val="000000"/>
          <w:sz w:val="22"/>
          <w:szCs w:val="22"/>
        </w:rPr>
        <w:t xml:space="preserve"> обеспечения охраны труда и безопасности. </w:t>
      </w:r>
    </w:p>
    <w:p w:rsidR="00B759B8" w:rsidRPr="00503C87" w:rsidRDefault="00B759B8" w:rsidP="00B759B8">
      <w:pPr>
        <w:ind w:firstLine="567"/>
        <w:jc w:val="both"/>
        <w:rPr>
          <w:color w:val="000000"/>
          <w:sz w:val="22"/>
          <w:szCs w:val="22"/>
        </w:rPr>
      </w:pPr>
      <w:r w:rsidRPr="00503C87">
        <w:rPr>
          <w:color w:val="000000"/>
          <w:sz w:val="22"/>
          <w:szCs w:val="22"/>
        </w:rPr>
        <w:t xml:space="preserve">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w:t>
      </w:r>
      <w:proofErr w:type="gramStart"/>
      <w:r w:rsidRPr="00503C87">
        <w:rPr>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503C87" w:rsidRDefault="00B759B8" w:rsidP="00B759B8">
      <w:pPr>
        <w:ind w:firstLine="567"/>
        <w:jc w:val="both"/>
        <w:rPr>
          <w:color w:val="000000"/>
          <w:sz w:val="22"/>
          <w:szCs w:val="22"/>
        </w:rPr>
      </w:pPr>
      <w:r w:rsidRPr="00503C87">
        <w:rPr>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503C87" w:rsidRDefault="00B759B8" w:rsidP="00B759B8">
      <w:pPr>
        <w:ind w:firstLine="567"/>
        <w:jc w:val="both"/>
        <w:rPr>
          <w:color w:val="000000"/>
          <w:sz w:val="22"/>
          <w:szCs w:val="22"/>
        </w:rPr>
      </w:pPr>
      <w:r w:rsidRPr="00503C87">
        <w:rPr>
          <w:color w:val="000000"/>
          <w:sz w:val="22"/>
          <w:szCs w:val="22"/>
        </w:rPr>
        <w:t xml:space="preserve">7.7. </w:t>
      </w:r>
      <w:proofErr w:type="gramStart"/>
      <w:r w:rsidRPr="00503C87">
        <w:rPr>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503C87" w:rsidRDefault="00B759B8" w:rsidP="00B759B8">
      <w:pPr>
        <w:ind w:firstLine="567"/>
        <w:jc w:val="both"/>
        <w:rPr>
          <w:color w:val="000000"/>
          <w:sz w:val="22"/>
          <w:szCs w:val="22"/>
        </w:rPr>
      </w:pPr>
      <w:r w:rsidRPr="00503C87">
        <w:rPr>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503C87">
        <w:rPr>
          <w:color w:val="000000"/>
          <w:sz w:val="22"/>
          <w:szCs w:val="22"/>
        </w:rPr>
        <w:t>но</w:t>
      </w:r>
      <w:proofErr w:type="gramEnd"/>
      <w:r w:rsidRPr="00503C87">
        <w:rPr>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503C87" w:rsidRDefault="00B759B8" w:rsidP="00B759B8">
      <w:pPr>
        <w:ind w:firstLine="567"/>
        <w:jc w:val="both"/>
        <w:rPr>
          <w:color w:val="000000"/>
          <w:sz w:val="22"/>
          <w:szCs w:val="22"/>
        </w:rPr>
      </w:pPr>
      <w:r w:rsidRPr="00503C87">
        <w:rPr>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503C87" w:rsidRDefault="00B759B8" w:rsidP="00B759B8">
      <w:pPr>
        <w:ind w:firstLine="567"/>
        <w:jc w:val="both"/>
        <w:rPr>
          <w:color w:val="000000"/>
          <w:sz w:val="22"/>
          <w:szCs w:val="22"/>
        </w:rPr>
      </w:pPr>
      <w:r w:rsidRPr="00503C87">
        <w:rPr>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503C87" w:rsidRDefault="00B759B8" w:rsidP="00B759B8">
      <w:pPr>
        <w:ind w:firstLine="567"/>
        <w:jc w:val="both"/>
        <w:rPr>
          <w:color w:val="000000"/>
          <w:sz w:val="22"/>
          <w:szCs w:val="22"/>
        </w:rPr>
      </w:pPr>
      <w:r w:rsidRPr="00503C87">
        <w:rPr>
          <w:color w:val="000000"/>
          <w:sz w:val="22"/>
          <w:szCs w:val="22"/>
        </w:rPr>
        <w:t xml:space="preserve">7.8. </w:t>
      </w:r>
      <w:proofErr w:type="gramStart"/>
      <w:r w:rsidRPr="00503C87">
        <w:rPr>
          <w:color w:val="000000"/>
          <w:sz w:val="22"/>
          <w:szCs w:val="22"/>
        </w:rPr>
        <w:t xml:space="preserve">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w:t>
      </w:r>
      <w:r w:rsidRPr="00503C87">
        <w:rPr>
          <w:color w:val="000000"/>
          <w:sz w:val="22"/>
          <w:szCs w:val="22"/>
        </w:rPr>
        <w:lastRenderedPageBreak/>
        <w:t>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503C87">
        <w:rPr>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503C87" w:rsidRDefault="00B759B8" w:rsidP="00B759B8">
      <w:pPr>
        <w:ind w:firstLine="567"/>
        <w:jc w:val="both"/>
        <w:rPr>
          <w:color w:val="000000"/>
          <w:sz w:val="22"/>
          <w:szCs w:val="22"/>
        </w:rPr>
      </w:pPr>
      <w:r w:rsidRPr="00503C87">
        <w:rPr>
          <w:color w:val="000000"/>
          <w:sz w:val="22"/>
          <w:szCs w:val="22"/>
        </w:rPr>
        <w:t xml:space="preserve">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503C87">
        <w:rPr>
          <w:color w:val="000000"/>
          <w:sz w:val="22"/>
          <w:szCs w:val="22"/>
        </w:rPr>
        <w:t>о взыскании с Подрядчика убытков в связи с приостановкой Работ по вине</w:t>
      </w:r>
      <w:proofErr w:type="gramEnd"/>
      <w:r w:rsidRPr="00503C87">
        <w:rPr>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B759B8" w:rsidRPr="00503C87" w:rsidRDefault="00B759B8" w:rsidP="00B759B8">
      <w:pPr>
        <w:ind w:firstLine="567"/>
        <w:jc w:val="both"/>
        <w:rPr>
          <w:color w:val="000000"/>
          <w:sz w:val="22"/>
          <w:szCs w:val="22"/>
        </w:rPr>
      </w:pPr>
      <w:r w:rsidRPr="00503C87">
        <w:rPr>
          <w:color w:val="000000"/>
          <w:sz w:val="22"/>
          <w:szCs w:val="22"/>
        </w:rPr>
        <w:t>7.10. Подрядчик и персонал Подрядчика несут ответственность за соблюдение требований охраны труда, окружающей среды и ПТБ, ППБ, ПЭБ, ПТЭ,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503C87" w:rsidRDefault="00B759B8" w:rsidP="00B759B8">
      <w:pPr>
        <w:ind w:firstLine="567"/>
        <w:jc w:val="both"/>
        <w:rPr>
          <w:color w:val="000000"/>
          <w:sz w:val="22"/>
          <w:szCs w:val="22"/>
        </w:rPr>
      </w:pPr>
      <w:r w:rsidRPr="00503C87">
        <w:rPr>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503C87" w:rsidRDefault="00B759B8" w:rsidP="00B759B8">
      <w:pPr>
        <w:ind w:firstLine="567"/>
        <w:jc w:val="both"/>
        <w:rPr>
          <w:color w:val="000000"/>
          <w:sz w:val="22"/>
          <w:szCs w:val="22"/>
        </w:rPr>
      </w:pPr>
      <w:r w:rsidRPr="00503C87">
        <w:rPr>
          <w:color w:val="000000"/>
          <w:sz w:val="22"/>
          <w:szCs w:val="22"/>
        </w:rPr>
        <w:t xml:space="preserve">- Правила пожарной безопасности для энергетических предприятий (РД153.-34.0-03.301-00); </w:t>
      </w:r>
    </w:p>
    <w:p w:rsidR="00B759B8" w:rsidRPr="00503C87" w:rsidRDefault="00B759B8" w:rsidP="00B759B8">
      <w:pPr>
        <w:ind w:firstLine="567"/>
        <w:jc w:val="both"/>
        <w:rPr>
          <w:color w:val="000000"/>
          <w:sz w:val="22"/>
          <w:szCs w:val="22"/>
        </w:rPr>
      </w:pPr>
      <w:r w:rsidRPr="00503C87">
        <w:rPr>
          <w:color w:val="000000"/>
          <w:sz w:val="22"/>
          <w:szCs w:val="22"/>
        </w:rPr>
        <w:t>- иными действующими нормативными актами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503C87" w:rsidRDefault="00B759B8" w:rsidP="00B759B8">
      <w:pPr>
        <w:ind w:firstLine="567"/>
        <w:jc w:val="both"/>
        <w:rPr>
          <w:color w:val="000000"/>
          <w:sz w:val="22"/>
          <w:szCs w:val="22"/>
        </w:rPr>
      </w:pPr>
      <w:r w:rsidRPr="00503C87">
        <w:rPr>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503C87" w:rsidRDefault="00B759B8" w:rsidP="00B759B8">
      <w:pPr>
        <w:ind w:firstLine="567"/>
        <w:jc w:val="both"/>
        <w:rPr>
          <w:color w:val="000000"/>
          <w:sz w:val="22"/>
          <w:szCs w:val="22"/>
        </w:rPr>
      </w:pPr>
      <w:r w:rsidRPr="00503C87">
        <w:rPr>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B759B8" w:rsidRPr="00503C87" w:rsidRDefault="00B759B8" w:rsidP="00B759B8">
      <w:pPr>
        <w:ind w:firstLine="567"/>
        <w:jc w:val="both"/>
        <w:rPr>
          <w:color w:val="000000"/>
          <w:sz w:val="22"/>
          <w:szCs w:val="22"/>
        </w:rPr>
      </w:pPr>
      <w:r w:rsidRPr="00503C87">
        <w:rPr>
          <w:color w:val="000000"/>
          <w:sz w:val="22"/>
          <w:szCs w:val="22"/>
        </w:rPr>
        <w:t xml:space="preserve">- осуществлять </w:t>
      </w:r>
      <w:proofErr w:type="gramStart"/>
      <w:r w:rsidRPr="00503C87">
        <w:rPr>
          <w:color w:val="000000"/>
          <w:sz w:val="22"/>
          <w:szCs w:val="22"/>
        </w:rPr>
        <w:t>контроль за</w:t>
      </w:r>
      <w:proofErr w:type="gramEnd"/>
      <w:r w:rsidRPr="00503C87">
        <w:rPr>
          <w:color w:val="000000"/>
          <w:sz w:val="22"/>
          <w:szCs w:val="22"/>
        </w:rPr>
        <w:t xml:space="preserve"> прохождением лечения пострадавшего работника; </w:t>
      </w:r>
    </w:p>
    <w:p w:rsidR="00B759B8" w:rsidRPr="00503C87" w:rsidRDefault="00B759B8" w:rsidP="00B759B8">
      <w:pPr>
        <w:ind w:firstLine="567"/>
        <w:jc w:val="both"/>
        <w:rPr>
          <w:color w:val="000000"/>
          <w:sz w:val="22"/>
          <w:szCs w:val="22"/>
        </w:rPr>
      </w:pPr>
      <w:r w:rsidRPr="00503C87">
        <w:rPr>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503C87" w:rsidRDefault="00B759B8" w:rsidP="00B759B8">
      <w:pPr>
        <w:ind w:firstLine="567"/>
        <w:jc w:val="both"/>
        <w:rPr>
          <w:color w:val="000000"/>
          <w:sz w:val="22"/>
          <w:szCs w:val="22"/>
        </w:rPr>
      </w:pPr>
      <w:r w:rsidRPr="00503C87">
        <w:rPr>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503C87" w:rsidRDefault="00B759B8" w:rsidP="00B759B8">
      <w:pPr>
        <w:spacing w:before="120" w:after="120"/>
        <w:jc w:val="center"/>
        <w:rPr>
          <w:b/>
          <w:color w:val="000000"/>
          <w:sz w:val="22"/>
          <w:szCs w:val="22"/>
        </w:rPr>
      </w:pPr>
      <w:r w:rsidRPr="00503C87">
        <w:rPr>
          <w:b/>
          <w:color w:val="000000"/>
          <w:sz w:val="22"/>
          <w:szCs w:val="22"/>
        </w:rPr>
        <w:t>8. Гарантии</w:t>
      </w:r>
    </w:p>
    <w:p w:rsidR="00B759B8" w:rsidRPr="00503C87" w:rsidRDefault="00B759B8" w:rsidP="00B759B8">
      <w:pPr>
        <w:ind w:firstLine="567"/>
        <w:jc w:val="both"/>
        <w:rPr>
          <w:color w:val="000000"/>
          <w:sz w:val="22"/>
          <w:szCs w:val="22"/>
        </w:rPr>
      </w:pPr>
      <w:r w:rsidRPr="00503C87">
        <w:rPr>
          <w:color w:val="000000"/>
          <w:sz w:val="22"/>
          <w:szCs w:val="22"/>
        </w:rPr>
        <w:t xml:space="preserve">8.1. Срок гарантии качества результата выполненных Работ устанавливается продолжительностью </w:t>
      </w:r>
      <w:r w:rsidRPr="00503C87">
        <w:rPr>
          <w:b/>
          <w:color w:val="000000"/>
          <w:sz w:val="22"/>
          <w:szCs w:val="22"/>
        </w:rPr>
        <w:t>24 (Двадцать четыре) месяца</w:t>
      </w:r>
      <w:r w:rsidRPr="00503C87">
        <w:rPr>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503C87" w:rsidRDefault="00B759B8" w:rsidP="00B759B8">
      <w:pPr>
        <w:ind w:firstLine="567"/>
        <w:jc w:val="both"/>
        <w:rPr>
          <w:color w:val="000000"/>
          <w:sz w:val="22"/>
          <w:szCs w:val="22"/>
        </w:rPr>
      </w:pPr>
      <w:r w:rsidRPr="00503C87">
        <w:rPr>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503C87" w:rsidRDefault="00B759B8" w:rsidP="00B759B8">
      <w:pPr>
        <w:ind w:firstLine="567"/>
        <w:jc w:val="both"/>
        <w:rPr>
          <w:color w:val="000000"/>
          <w:sz w:val="22"/>
          <w:szCs w:val="22"/>
        </w:rPr>
      </w:pPr>
      <w:r w:rsidRPr="00503C87">
        <w:rPr>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sidRPr="00503C87">
        <w:rPr>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503C87" w:rsidRDefault="00B759B8" w:rsidP="00B759B8">
      <w:pPr>
        <w:ind w:firstLine="567"/>
        <w:jc w:val="both"/>
        <w:rPr>
          <w:color w:val="000000"/>
          <w:sz w:val="22"/>
          <w:szCs w:val="22"/>
        </w:rPr>
      </w:pPr>
      <w:r w:rsidRPr="00503C87">
        <w:rPr>
          <w:color w:val="000000"/>
          <w:sz w:val="22"/>
          <w:szCs w:val="22"/>
        </w:rPr>
        <w:lastRenderedPageBreak/>
        <w:t>В случае не</w:t>
      </w:r>
      <w:r w:rsidR="009D5B58" w:rsidRPr="00503C87">
        <w:rPr>
          <w:color w:val="000000"/>
          <w:sz w:val="22"/>
          <w:szCs w:val="22"/>
        </w:rPr>
        <w:t>явки</w:t>
      </w:r>
      <w:r w:rsidRPr="00503C87">
        <w:rPr>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503C87">
        <w:rPr>
          <w:color w:val="000000"/>
          <w:sz w:val="22"/>
          <w:szCs w:val="22"/>
        </w:rPr>
        <w:t>с даты</w:t>
      </w:r>
      <w:proofErr w:type="gramEnd"/>
      <w:r w:rsidRPr="00503C87">
        <w:rPr>
          <w:color w:val="000000"/>
          <w:sz w:val="22"/>
          <w:szCs w:val="22"/>
        </w:rPr>
        <w:t xml:space="preserve"> его составления. Указанные в таком акте сведения не могут быть в дальнейшем оспорены Подрядчиком. </w:t>
      </w:r>
    </w:p>
    <w:p w:rsidR="00B759B8" w:rsidRPr="00503C87" w:rsidRDefault="00B759B8" w:rsidP="00B759B8">
      <w:pPr>
        <w:ind w:firstLine="567"/>
        <w:jc w:val="both"/>
        <w:rPr>
          <w:color w:val="000000"/>
          <w:sz w:val="22"/>
          <w:szCs w:val="22"/>
        </w:rPr>
      </w:pPr>
      <w:r w:rsidRPr="00503C87">
        <w:rPr>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503C87" w:rsidRDefault="00B759B8" w:rsidP="00B759B8">
      <w:pPr>
        <w:ind w:firstLine="567"/>
        <w:jc w:val="both"/>
        <w:rPr>
          <w:color w:val="000000"/>
          <w:sz w:val="22"/>
          <w:szCs w:val="22"/>
        </w:rPr>
      </w:pPr>
      <w:r w:rsidRPr="00503C87">
        <w:rPr>
          <w:color w:val="000000"/>
          <w:sz w:val="22"/>
          <w:szCs w:val="22"/>
        </w:rPr>
        <w:t>8.3. После устранения дефектов Подрядчиком Сторонами подписывается Акт устранения дефектов.</w:t>
      </w:r>
    </w:p>
    <w:p w:rsidR="00B759B8" w:rsidRPr="00503C87" w:rsidRDefault="00B759B8" w:rsidP="00B759B8">
      <w:pPr>
        <w:ind w:firstLine="567"/>
        <w:jc w:val="both"/>
        <w:rPr>
          <w:color w:val="000000"/>
          <w:sz w:val="22"/>
          <w:szCs w:val="22"/>
        </w:rPr>
      </w:pPr>
      <w:r w:rsidRPr="00503C87">
        <w:rPr>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Pr="00503C87" w:rsidRDefault="00B759B8" w:rsidP="00B759B8">
      <w:pPr>
        <w:ind w:firstLine="567"/>
        <w:jc w:val="both"/>
        <w:rPr>
          <w:color w:val="000000"/>
          <w:sz w:val="22"/>
          <w:szCs w:val="22"/>
        </w:rPr>
      </w:pPr>
      <w:r w:rsidRPr="00503C87">
        <w:rPr>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503C87" w:rsidRDefault="00116B8D" w:rsidP="00116B8D">
      <w:pPr>
        <w:ind w:firstLine="567"/>
        <w:jc w:val="both"/>
        <w:rPr>
          <w:sz w:val="22"/>
          <w:szCs w:val="22"/>
        </w:rPr>
      </w:pPr>
      <w:r w:rsidRPr="00503C87">
        <w:rPr>
          <w:color w:val="000000"/>
          <w:sz w:val="22"/>
          <w:szCs w:val="22"/>
        </w:rPr>
        <w:t xml:space="preserve">8.6. </w:t>
      </w:r>
      <w:r w:rsidRPr="00503C87">
        <w:rPr>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rsidR="00116B8D" w:rsidRPr="00503C87"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безвозмездного устранения недостатков в разумный срок;</w:t>
      </w:r>
    </w:p>
    <w:p w:rsidR="00116B8D" w:rsidRPr="00503C87" w:rsidRDefault="00116B8D" w:rsidP="00116B8D">
      <w:pPr>
        <w:pStyle w:val="ConsNormal"/>
        <w:numPr>
          <w:ilvl w:val="0"/>
          <w:numId w:val="22"/>
        </w:numPr>
        <w:tabs>
          <w:tab w:val="clear" w:pos="1110"/>
          <w:tab w:val="num" w:pos="-284"/>
        </w:tabs>
        <w:ind w:left="0" w:right="0" w:firstLine="567"/>
        <w:jc w:val="both"/>
        <w:rPr>
          <w:rFonts w:ascii="Times New Roman" w:hAnsi="Times New Roman" w:cs="Times New Roman"/>
          <w:sz w:val="22"/>
          <w:szCs w:val="22"/>
        </w:rPr>
      </w:pPr>
      <w:r w:rsidRPr="00503C87">
        <w:rPr>
          <w:rFonts w:ascii="Times New Roman" w:hAnsi="Times New Roman" w:cs="Times New Roman"/>
          <w:sz w:val="22"/>
          <w:szCs w:val="22"/>
        </w:rPr>
        <w:t>потребовать от Подрядчика соразмерного уменьшения установленной за Работу цены;</w:t>
      </w:r>
    </w:p>
    <w:p w:rsidR="00116B8D" w:rsidRPr="00503C87" w:rsidRDefault="00116B8D" w:rsidP="00B759B8">
      <w:pPr>
        <w:ind w:firstLine="567"/>
        <w:jc w:val="both"/>
        <w:rPr>
          <w:color w:val="000000"/>
          <w:sz w:val="22"/>
          <w:szCs w:val="22"/>
        </w:rPr>
      </w:pPr>
      <w:r w:rsidRPr="00503C87">
        <w:rPr>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B759B8" w:rsidRPr="00503C87" w:rsidRDefault="00B759B8" w:rsidP="00B759B8">
      <w:pPr>
        <w:spacing w:before="120" w:after="120"/>
        <w:jc w:val="center"/>
        <w:rPr>
          <w:b/>
          <w:color w:val="000000"/>
          <w:sz w:val="22"/>
          <w:szCs w:val="22"/>
        </w:rPr>
      </w:pPr>
      <w:r w:rsidRPr="00503C87">
        <w:rPr>
          <w:b/>
          <w:color w:val="000000"/>
          <w:sz w:val="22"/>
          <w:szCs w:val="22"/>
        </w:rPr>
        <w:t xml:space="preserve">9. Ответственность Сторон </w:t>
      </w:r>
    </w:p>
    <w:p w:rsidR="00B759B8" w:rsidRPr="00503C87" w:rsidRDefault="00B759B8" w:rsidP="005E59D3">
      <w:pPr>
        <w:numPr>
          <w:ilvl w:val="0"/>
          <w:numId w:val="17"/>
        </w:numPr>
        <w:tabs>
          <w:tab w:val="left" w:pos="1134"/>
        </w:tabs>
        <w:ind w:left="0" w:firstLine="567"/>
        <w:jc w:val="both"/>
        <w:rPr>
          <w:color w:val="000000"/>
          <w:sz w:val="22"/>
          <w:szCs w:val="22"/>
          <w:lang w:val="x-none" w:eastAsia="x-none"/>
        </w:rPr>
      </w:pPr>
      <w:r w:rsidRPr="00503C87">
        <w:rPr>
          <w:color w:val="000000"/>
          <w:sz w:val="22"/>
          <w:szCs w:val="22"/>
          <w:lang w:val="x-none" w:eastAsia="x-none"/>
        </w:rPr>
        <w:t xml:space="preserve">До сдачи выполненных Работ Заказчику </w:t>
      </w:r>
      <w:r w:rsidR="00530E79" w:rsidRPr="00503C87">
        <w:rPr>
          <w:color w:val="000000"/>
          <w:sz w:val="22"/>
          <w:szCs w:val="22"/>
          <w:lang w:eastAsia="x-none"/>
        </w:rPr>
        <w:t>в порядке п</w:t>
      </w:r>
      <w:r w:rsidR="00B52F71" w:rsidRPr="00503C87">
        <w:rPr>
          <w:color w:val="000000"/>
          <w:sz w:val="22"/>
          <w:szCs w:val="22"/>
          <w:lang w:eastAsia="x-none"/>
        </w:rPr>
        <w:t>ункта</w:t>
      </w:r>
      <w:r w:rsidR="00530E79" w:rsidRPr="00503C87">
        <w:rPr>
          <w:color w:val="000000"/>
          <w:sz w:val="22"/>
          <w:szCs w:val="22"/>
          <w:lang w:eastAsia="x-none"/>
        </w:rPr>
        <w:t xml:space="preserve"> 5.3 Договора</w:t>
      </w:r>
      <w:r w:rsidR="00530E79" w:rsidRPr="00503C87">
        <w:rPr>
          <w:color w:val="000000"/>
          <w:sz w:val="22"/>
          <w:szCs w:val="22"/>
        </w:rPr>
        <w:t xml:space="preserve"> </w:t>
      </w:r>
      <w:r w:rsidRPr="00503C87">
        <w:rPr>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503C87" w:rsidRDefault="00B759B8" w:rsidP="005E59D3">
      <w:pPr>
        <w:numPr>
          <w:ilvl w:val="0"/>
          <w:numId w:val="17"/>
        </w:numPr>
        <w:tabs>
          <w:tab w:val="left" w:pos="1134"/>
        </w:tabs>
        <w:ind w:left="0" w:firstLine="567"/>
        <w:jc w:val="both"/>
        <w:rPr>
          <w:color w:val="000000"/>
          <w:sz w:val="22"/>
          <w:szCs w:val="22"/>
          <w:lang w:val="x-none"/>
        </w:rPr>
      </w:pPr>
      <w:r w:rsidRPr="00503C87">
        <w:rPr>
          <w:color w:val="000000"/>
          <w:sz w:val="22"/>
          <w:szCs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B0574E" w:rsidRDefault="00B759B8" w:rsidP="005E59D3">
      <w:pPr>
        <w:numPr>
          <w:ilvl w:val="0"/>
          <w:numId w:val="17"/>
        </w:numPr>
        <w:tabs>
          <w:tab w:val="left" w:pos="1134"/>
        </w:tabs>
        <w:ind w:left="0" w:firstLine="567"/>
        <w:jc w:val="both"/>
        <w:rPr>
          <w:color w:val="000000"/>
          <w:sz w:val="22"/>
          <w:szCs w:val="22"/>
          <w:lang w:val="x-none"/>
        </w:rPr>
      </w:pPr>
      <w:r w:rsidRPr="00B0574E">
        <w:rPr>
          <w:color w:val="000000"/>
          <w:sz w:val="22"/>
          <w:szCs w:val="22"/>
          <w:lang w:val="x-none"/>
        </w:rPr>
        <w:t>В случае нарушения установленного пунктом 6.</w:t>
      </w:r>
      <w:r w:rsidR="00120FC2" w:rsidRPr="00B0574E">
        <w:rPr>
          <w:color w:val="000000"/>
          <w:sz w:val="22"/>
          <w:szCs w:val="22"/>
        </w:rPr>
        <w:t>2</w:t>
      </w:r>
      <w:r w:rsidRPr="00B0574E">
        <w:rPr>
          <w:color w:val="000000"/>
          <w:sz w:val="22"/>
          <w:szCs w:val="22"/>
          <w:lang w:val="x-none"/>
        </w:rPr>
        <w:t xml:space="preserve">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Pr="00503C87" w:rsidRDefault="0015330F" w:rsidP="00D45814">
      <w:pPr>
        <w:numPr>
          <w:ilvl w:val="0"/>
          <w:numId w:val="17"/>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начала выполнения Работ, установленного пунктом 1.</w:t>
      </w:r>
      <w:r w:rsidRPr="00503C87">
        <w:rPr>
          <w:color w:val="000000"/>
          <w:sz w:val="22"/>
          <w:szCs w:val="22"/>
          <w:lang w:eastAsia="x-none"/>
        </w:rPr>
        <w:t>5</w:t>
      </w:r>
      <w:r w:rsidRPr="00503C87">
        <w:rPr>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sidRPr="00503C87">
        <w:rPr>
          <w:color w:val="000000"/>
          <w:sz w:val="22"/>
          <w:szCs w:val="22"/>
          <w:lang w:eastAsia="x-none"/>
        </w:rPr>
        <w:t>цены</w:t>
      </w:r>
      <w:r w:rsidRPr="00503C87">
        <w:rPr>
          <w:color w:val="000000"/>
          <w:sz w:val="22"/>
          <w:szCs w:val="22"/>
          <w:lang w:val="x-none" w:eastAsia="x-none"/>
        </w:rPr>
        <w:t xml:space="preserve"> Договора за каждый день просрочки исполнения обязательств.</w:t>
      </w:r>
    </w:p>
    <w:p w:rsidR="0015330F" w:rsidRPr="00503C87" w:rsidRDefault="0015330F" w:rsidP="005E59D3">
      <w:pPr>
        <w:numPr>
          <w:ilvl w:val="0"/>
          <w:numId w:val="17"/>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503C87" w:rsidRDefault="0015330F" w:rsidP="00D45814">
      <w:pPr>
        <w:numPr>
          <w:ilvl w:val="0"/>
          <w:numId w:val="17"/>
        </w:numPr>
        <w:tabs>
          <w:tab w:val="left" w:pos="1134"/>
        </w:tabs>
        <w:ind w:left="0" w:firstLine="567"/>
        <w:jc w:val="both"/>
        <w:rPr>
          <w:color w:val="000000"/>
          <w:sz w:val="22"/>
          <w:szCs w:val="22"/>
          <w:lang w:val="x-none" w:eastAsia="x-none"/>
        </w:rPr>
      </w:pPr>
      <w:r w:rsidRPr="00503C87">
        <w:rPr>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sidRPr="00503C87">
        <w:rPr>
          <w:color w:val="000000"/>
          <w:sz w:val="22"/>
          <w:szCs w:val="22"/>
          <w:lang w:eastAsia="x-none"/>
        </w:rPr>
        <w:t xml:space="preserve"> и движения рабочей силы</w:t>
      </w:r>
      <w:r w:rsidRPr="00503C87">
        <w:rPr>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503C87">
        <w:rPr>
          <w:color w:val="000000"/>
          <w:sz w:val="22"/>
          <w:szCs w:val="22"/>
          <w:lang w:val="x-none" w:eastAsia="x-none"/>
        </w:rPr>
        <w:t>12</w:t>
      </w:r>
      <w:r w:rsidRPr="00503C87">
        <w:rPr>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sidRPr="00503C87">
        <w:rPr>
          <w:color w:val="000000"/>
          <w:sz w:val="22"/>
          <w:szCs w:val="22"/>
          <w:lang w:eastAsia="x-none"/>
        </w:rPr>
        <w:t>9</w:t>
      </w:r>
      <w:r w:rsidRPr="00503C87">
        <w:rPr>
          <w:color w:val="000000"/>
          <w:sz w:val="22"/>
          <w:szCs w:val="22"/>
          <w:lang w:val="x-none"/>
        </w:rPr>
        <w:t>.</w:t>
      </w:r>
      <w:r w:rsidRPr="00503C87">
        <w:rPr>
          <w:color w:val="000000"/>
          <w:sz w:val="22"/>
          <w:szCs w:val="22"/>
          <w:lang w:val="x-none" w:eastAsia="x-none"/>
        </w:rPr>
        <w:t xml:space="preserve">4 или пунктом </w:t>
      </w:r>
      <w:r w:rsidRPr="00503C87">
        <w:rPr>
          <w:color w:val="000000"/>
          <w:sz w:val="22"/>
          <w:szCs w:val="22"/>
          <w:lang w:eastAsia="x-none"/>
        </w:rPr>
        <w:t>9</w:t>
      </w:r>
      <w:r w:rsidRPr="00503C87">
        <w:rPr>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rsidR="0015330F" w:rsidRPr="00503C87" w:rsidRDefault="0015330F" w:rsidP="00B759B8">
      <w:pPr>
        <w:ind w:firstLine="567"/>
        <w:jc w:val="both"/>
        <w:rPr>
          <w:color w:val="000000"/>
          <w:sz w:val="22"/>
          <w:szCs w:val="22"/>
          <w:lang w:val="x-none" w:eastAsia="x-none"/>
        </w:rPr>
      </w:pPr>
      <w:r w:rsidRPr="00503C87">
        <w:rPr>
          <w:color w:val="000000"/>
          <w:sz w:val="22"/>
          <w:szCs w:val="22"/>
          <w:lang w:eastAsia="x-none"/>
        </w:rPr>
        <w:t xml:space="preserve">Если Подрядчику до момента расторжения Договора уже были начислены неустойки согласно </w:t>
      </w:r>
      <w:r w:rsidRPr="00B0574E">
        <w:rPr>
          <w:color w:val="000000"/>
          <w:sz w:val="22"/>
          <w:szCs w:val="22"/>
          <w:lang w:eastAsia="x-none"/>
        </w:rPr>
        <w:t>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w:t>
      </w:r>
      <w:r w:rsidRPr="00503C87">
        <w:rPr>
          <w:color w:val="000000"/>
          <w:sz w:val="22"/>
          <w:szCs w:val="22"/>
          <w:lang w:eastAsia="x-none"/>
        </w:rPr>
        <w:t xml:space="preserve"> неустойки уже были взысканы с Подрядчика (в </w:t>
      </w:r>
      <w:proofErr w:type="spellStart"/>
      <w:r w:rsidRPr="00503C87">
        <w:rPr>
          <w:color w:val="000000"/>
          <w:sz w:val="22"/>
          <w:szCs w:val="22"/>
          <w:lang w:eastAsia="x-none"/>
        </w:rPr>
        <w:t>т.ч</w:t>
      </w:r>
      <w:proofErr w:type="spellEnd"/>
      <w:r w:rsidRPr="00503C87">
        <w:rPr>
          <w:color w:val="000000"/>
          <w:sz w:val="22"/>
          <w:szCs w:val="22"/>
          <w:lang w:eastAsia="x-none"/>
        </w:rPr>
        <w:t xml:space="preserve">. за счет гарантийных удержаний), то неустойка за Просрочку, явившуюся основанием для </w:t>
      </w:r>
      <w:r w:rsidRPr="00503C87">
        <w:rPr>
          <w:color w:val="000000"/>
          <w:sz w:val="22"/>
          <w:szCs w:val="22"/>
          <w:lang w:eastAsia="x-none"/>
        </w:rPr>
        <w:lastRenderedPageBreak/>
        <w:t>расторжения Договора, подлежит соразмерному уменьшению на сумму таких ранее взысканных Заказчиком с Подрядчика неустоек.</w:t>
      </w:r>
    </w:p>
    <w:p w:rsidR="00B759B8" w:rsidRPr="00503C87" w:rsidRDefault="00B759B8" w:rsidP="00CF17A2">
      <w:pPr>
        <w:numPr>
          <w:ilvl w:val="0"/>
          <w:numId w:val="17"/>
        </w:numPr>
        <w:tabs>
          <w:tab w:val="left" w:pos="1134"/>
        </w:tabs>
        <w:ind w:left="0" w:firstLine="567"/>
        <w:jc w:val="both"/>
        <w:rPr>
          <w:color w:val="000000"/>
          <w:sz w:val="22"/>
          <w:szCs w:val="22"/>
          <w:lang w:val="x-none"/>
        </w:rPr>
      </w:pPr>
      <w:r w:rsidRPr="00503C87">
        <w:rPr>
          <w:color w:val="000000"/>
          <w:sz w:val="22"/>
          <w:szCs w:val="22"/>
          <w:lang w:val="x-none"/>
        </w:rPr>
        <w:t xml:space="preserve"> За нарушение окончательного срока выполнения Работ, установленного пунктом 1.5 Договора,</w:t>
      </w:r>
      <w:r w:rsidR="0015330F" w:rsidRPr="00503C87">
        <w:rPr>
          <w:color w:val="000000"/>
          <w:sz w:val="22"/>
          <w:szCs w:val="22"/>
          <w:lang w:val="x-none"/>
        </w:rPr>
        <w:t xml:space="preserve"> </w:t>
      </w:r>
      <w:r w:rsidR="0015330F" w:rsidRPr="00503C87">
        <w:rPr>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503C87">
        <w:rPr>
          <w:color w:val="000000"/>
          <w:sz w:val="22"/>
          <w:szCs w:val="22"/>
          <w:lang w:eastAsia="x-none"/>
        </w:rPr>
        <w:t>2</w:t>
      </w:r>
      <w:r w:rsidR="0015330F" w:rsidRPr="00503C87">
        <w:rPr>
          <w:color w:val="000000"/>
          <w:sz w:val="22"/>
          <w:szCs w:val="22"/>
          <w:lang w:val="x-none" w:eastAsia="x-none"/>
        </w:rPr>
        <w:t>.5 Договора</w:t>
      </w:r>
      <w:r w:rsidR="00EB3334" w:rsidRPr="00503C87">
        <w:rPr>
          <w:color w:val="000000"/>
          <w:sz w:val="22"/>
          <w:szCs w:val="22"/>
          <w:lang w:eastAsia="x-none"/>
        </w:rPr>
        <w:t>,</w:t>
      </w:r>
      <w:r w:rsidRPr="00503C87">
        <w:rPr>
          <w:color w:val="000000"/>
          <w:sz w:val="22"/>
          <w:szCs w:val="22"/>
          <w:lang w:val="x-none" w:eastAsia="x-none"/>
        </w:rPr>
        <w:t xml:space="preserve"> </w:t>
      </w:r>
      <w:r w:rsidRPr="00503C87">
        <w:rPr>
          <w:color w:val="000000"/>
          <w:sz w:val="22"/>
          <w:szCs w:val="22"/>
          <w:lang w:val="x-none"/>
        </w:rPr>
        <w:t>Подрядчик уплачивает Заказчику штраф:</w:t>
      </w:r>
    </w:p>
    <w:p w:rsidR="00B759B8" w:rsidRPr="00503C87" w:rsidRDefault="00B759B8" w:rsidP="00CF17A2">
      <w:pPr>
        <w:numPr>
          <w:ilvl w:val="1"/>
          <w:numId w:val="17"/>
        </w:numPr>
        <w:tabs>
          <w:tab w:val="left" w:pos="1134"/>
        </w:tabs>
        <w:ind w:left="0" w:firstLine="567"/>
        <w:jc w:val="both"/>
        <w:rPr>
          <w:color w:val="000000"/>
          <w:sz w:val="22"/>
          <w:szCs w:val="22"/>
          <w:lang w:val="x-none"/>
        </w:rPr>
      </w:pPr>
      <w:r w:rsidRPr="00503C87">
        <w:rPr>
          <w:color w:val="000000"/>
          <w:sz w:val="22"/>
          <w:szCs w:val="22"/>
          <w:lang w:val="x-none"/>
        </w:rPr>
        <w:t>если просрочка не превышает тридцать календарных дней - в размере 10 % от Цены Договора (пункт 6.1 Договора);</w:t>
      </w:r>
    </w:p>
    <w:p w:rsidR="00B759B8" w:rsidRPr="00503C87" w:rsidRDefault="00B759B8" w:rsidP="00CF17A2">
      <w:pPr>
        <w:numPr>
          <w:ilvl w:val="1"/>
          <w:numId w:val="17"/>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503C87" w:rsidRDefault="00B759B8" w:rsidP="00CF17A2">
      <w:pPr>
        <w:numPr>
          <w:ilvl w:val="1"/>
          <w:numId w:val="17"/>
        </w:numPr>
        <w:tabs>
          <w:tab w:val="left" w:pos="1134"/>
        </w:tabs>
        <w:ind w:left="0" w:firstLine="567"/>
        <w:jc w:val="both"/>
        <w:rPr>
          <w:color w:val="000000"/>
          <w:sz w:val="22"/>
          <w:szCs w:val="22"/>
          <w:lang w:val="x-none"/>
        </w:rPr>
      </w:pPr>
      <w:r w:rsidRPr="00503C87">
        <w:rPr>
          <w:color w:val="000000"/>
          <w:sz w:val="22"/>
          <w:szCs w:val="22"/>
          <w:lang w:val="x-none"/>
        </w:rPr>
        <w:t>если просрочка превышает сто восемьдесят календарных дней - в размере 25 % от Цены Договора (пункт 6.1 Договора).</w:t>
      </w:r>
    </w:p>
    <w:p w:rsidR="00B759B8" w:rsidRPr="00503C87" w:rsidRDefault="00B759B8" w:rsidP="00B759B8">
      <w:pPr>
        <w:shd w:val="clear" w:color="auto" w:fill="FFFFFF"/>
        <w:tabs>
          <w:tab w:val="left" w:pos="843"/>
        </w:tabs>
        <w:spacing w:line="0" w:lineRule="atLeast"/>
        <w:ind w:firstLine="567"/>
        <w:jc w:val="both"/>
        <w:rPr>
          <w:rFonts w:eastAsia="Verdana"/>
          <w:sz w:val="22"/>
          <w:szCs w:val="22"/>
          <w:lang w:val="x-none" w:eastAsia="x-none"/>
        </w:rPr>
      </w:pPr>
      <w:r w:rsidRPr="00503C87">
        <w:rPr>
          <w:rFonts w:eastAsia="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503C87">
        <w:rPr>
          <w:rFonts w:eastAsia="Verdana"/>
          <w:sz w:val="22"/>
          <w:szCs w:val="22"/>
          <w:lang w:eastAsia="x-none"/>
        </w:rPr>
        <w:t>9</w:t>
      </w:r>
      <w:r w:rsidRPr="00503C87">
        <w:rPr>
          <w:rFonts w:eastAsia="Verdana"/>
          <w:sz w:val="22"/>
          <w:szCs w:val="22"/>
          <w:lang w:val="x-none" w:eastAsia="x-none"/>
        </w:rPr>
        <w:t>.</w:t>
      </w:r>
      <w:r w:rsidR="00EB3334" w:rsidRPr="00503C87">
        <w:rPr>
          <w:rFonts w:eastAsia="Verdana"/>
          <w:sz w:val="22"/>
          <w:szCs w:val="22"/>
          <w:lang w:eastAsia="x-none"/>
        </w:rPr>
        <w:t>5</w:t>
      </w:r>
      <w:r w:rsidRPr="00503C87">
        <w:rPr>
          <w:rFonts w:eastAsia="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503C87">
        <w:rPr>
          <w:rFonts w:eastAsia="Verdana"/>
          <w:sz w:val="22"/>
          <w:szCs w:val="22"/>
          <w:lang w:eastAsia="x-none"/>
        </w:rPr>
        <w:t xml:space="preserve"> и движения рабочей силы</w:t>
      </w:r>
      <w:r w:rsidRPr="00503C87">
        <w:rPr>
          <w:rFonts w:eastAsia="Verdana"/>
          <w:sz w:val="22"/>
          <w:szCs w:val="22"/>
          <w:lang w:val="x-none" w:eastAsia="x-none"/>
        </w:rPr>
        <w:t>.</w:t>
      </w:r>
    </w:p>
    <w:p w:rsidR="00172F0A" w:rsidRPr="00503C87" w:rsidRDefault="00172F0A" w:rsidP="00D45814">
      <w:pPr>
        <w:numPr>
          <w:ilvl w:val="0"/>
          <w:numId w:val="17"/>
        </w:numPr>
        <w:tabs>
          <w:tab w:val="left" w:pos="1134"/>
        </w:tabs>
        <w:ind w:left="0" w:firstLine="567"/>
        <w:jc w:val="both"/>
        <w:rPr>
          <w:color w:val="000000"/>
          <w:sz w:val="22"/>
          <w:szCs w:val="22"/>
          <w:lang w:val="x-none" w:eastAsia="x-none"/>
        </w:rPr>
      </w:pPr>
      <w:r w:rsidRPr="00503C87">
        <w:rPr>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B759B8" w:rsidRPr="00503C87" w:rsidRDefault="00B759B8" w:rsidP="00CF17A2">
      <w:pPr>
        <w:numPr>
          <w:ilvl w:val="0"/>
          <w:numId w:val="17"/>
        </w:numPr>
        <w:tabs>
          <w:tab w:val="left" w:pos="1134"/>
        </w:tabs>
        <w:ind w:left="0" w:firstLine="567"/>
        <w:jc w:val="both"/>
        <w:rPr>
          <w:color w:val="000000"/>
          <w:sz w:val="22"/>
          <w:szCs w:val="22"/>
          <w:lang w:val="x-none"/>
        </w:rPr>
      </w:pPr>
      <w:r w:rsidRPr="00503C87">
        <w:rPr>
          <w:color w:val="000000"/>
          <w:sz w:val="22"/>
          <w:szCs w:val="22"/>
          <w:lang w:val="x-none"/>
        </w:rPr>
        <w:t>В случае</w:t>
      </w:r>
      <w:r w:rsidR="008E5E12" w:rsidRPr="00503C87">
        <w:rPr>
          <w:color w:val="000000"/>
          <w:sz w:val="22"/>
          <w:szCs w:val="22"/>
          <w:lang w:eastAsia="x-none"/>
        </w:rPr>
        <w:t xml:space="preserve"> если</w:t>
      </w:r>
      <w:r w:rsidRPr="00503C87">
        <w:rPr>
          <w:color w:val="000000"/>
          <w:sz w:val="22"/>
          <w:szCs w:val="22"/>
          <w:lang w:val="x-none"/>
        </w:rPr>
        <w:t xml:space="preserve"> при выполнении Работ по Договору Подрядчиком (привлеченным субподрядчиком, персоналом Подрядчика и / или субподрядчика) допущены:</w:t>
      </w:r>
    </w:p>
    <w:p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несоблюдение мероприятий, предусмотренных Планом безопасности проведения работ;</w:t>
      </w:r>
    </w:p>
    <w:p w:rsidR="00B759B8" w:rsidRPr="00503C87" w:rsidRDefault="00B759B8" w:rsidP="00B759B8">
      <w:pPr>
        <w:shd w:val="clear" w:color="auto" w:fill="FFFFFF"/>
        <w:ind w:firstLine="567"/>
        <w:jc w:val="both"/>
        <w:rPr>
          <w:color w:val="000000"/>
          <w:sz w:val="22"/>
          <w:szCs w:val="22"/>
        </w:rPr>
      </w:pPr>
      <w:r w:rsidRPr="00503C87">
        <w:rPr>
          <w:color w:val="000000"/>
          <w:sz w:val="22"/>
          <w:szCs w:val="22"/>
        </w:rPr>
        <w:t>- нарушения предусмотренных нормативно-правовыми актами Российской Федерации и стандартами Заказчика правил и требований в сфере охраны труда, безопасности труда, охраны окружающей среды, техники безопасности, пожарной безопасности;</w:t>
      </w:r>
    </w:p>
    <w:p w:rsidR="00172F0A" w:rsidRPr="00503C87" w:rsidRDefault="00B759B8" w:rsidP="00B759B8">
      <w:pPr>
        <w:shd w:val="clear" w:color="auto" w:fill="FFFFFF"/>
        <w:ind w:firstLine="567"/>
        <w:jc w:val="both"/>
        <w:rPr>
          <w:color w:val="000000"/>
          <w:sz w:val="22"/>
          <w:szCs w:val="22"/>
        </w:rPr>
      </w:pPr>
      <w:r w:rsidRPr="00503C87">
        <w:rPr>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B759B8" w:rsidRPr="00503C87" w:rsidRDefault="008E5E12" w:rsidP="00B759B8">
      <w:pPr>
        <w:shd w:val="clear" w:color="auto" w:fill="FFFFFF"/>
        <w:ind w:firstLine="567"/>
        <w:jc w:val="both"/>
        <w:rPr>
          <w:color w:val="000000"/>
          <w:sz w:val="22"/>
          <w:szCs w:val="22"/>
        </w:rPr>
      </w:pPr>
      <w:r w:rsidRPr="00503C87">
        <w:rPr>
          <w:color w:val="000000"/>
          <w:sz w:val="22"/>
          <w:szCs w:val="22"/>
        </w:rPr>
        <w:t xml:space="preserve">то </w:t>
      </w:r>
      <w:r w:rsidR="00B759B8" w:rsidRPr="00503C87">
        <w:rPr>
          <w:color w:val="000000"/>
          <w:sz w:val="22"/>
          <w:szCs w:val="22"/>
        </w:rPr>
        <w:t>Заказчик вправе отстран</w:t>
      </w:r>
      <w:r w:rsidR="00172F0A" w:rsidRPr="00503C87">
        <w:rPr>
          <w:color w:val="000000"/>
          <w:sz w:val="22"/>
          <w:szCs w:val="22"/>
        </w:rPr>
        <w:t>ить</w:t>
      </w:r>
      <w:r w:rsidR="00B759B8" w:rsidRPr="00503C87">
        <w:rPr>
          <w:color w:val="000000"/>
          <w:sz w:val="22"/>
          <w:szCs w:val="22"/>
        </w:rPr>
        <w:t xml:space="preserve"> от Работ </w:t>
      </w:r>
      <w:r w:rsidR="00172F0A" w:rsidRPr="00503C87">
        <w:rPr>
          <w:sz w:val="22"/>
          <w:szCs w:val="22"/>
        </w:rPr>
        <w:t>работников Подрядчика (работников привлеченного Подрядчиком субподрядчика)</w:t>
      </w:r>
      <w:r w:rsidR="00B759B8" w:rsidRPr="00503C87">
        <w:rPr>
          <w:color w:val="000000"/>
          <w:sz w:val="22"/>
          <w:szCs w:val="22"/>
        </w:rPr>
        <w:t xml:space="preserve">, допустивших такие нарушения. </w:t>
      </w:r>
      <w:r w:rsidR="00172F0A" w:rsidRPr="00503C87">
        <w:rPr>
          <w:color w:val="000000"/>
          <w:sz w:val="22"/>
          <w:szCs w:val="22"/>
        </w:rPr>
        <w:t>Решение</w:t>
      </w:r>
      <w:r w:rsidR="00B759B8" w:rsidRPr="00503C87">
        <w:rPr>
          <w:color w:val="000000"/>
          <w:sz w:val="22"/>
          <w:szCs w:val="22"/>
        </w:rPr>
        <w:t xml:space="preserve"> Заказчика об отстранении от</w:t>
      </w:r>
      <w:r w:rsidR="00172F0A" w:rsidRPr="00503C87">
        <w:rPr>
          <w:color w:val="000000"/>
          <w:sz w:val="22"/>
          <w:szCs w:val="22"/>
        </w:rPr>
        <w:t xml:space="preserve"> выполнения</w:t>
      </w:r>
      <w:r w:rsidR="00B759B8" w:rsidRPr="00503C87">
        <w:rPr>
          <w:color w:val="000000"/>
          <w:sz w:val="22"/>
          <w:szCs w:val="22"/>
        </w:rPr>
        <w:t xml:space="preserve"> Работ лиц, допустивших указанные в настоящем пункте Договора нарушения, подлежит безусловному и незамедлительному исполнению Подрядчиком. </w:t>
      </w:r>
    </w:p>
    <w:p w:rsidR="00B759B8" w:rsidRPr="00503C87" w:rsidRDefault="00B759B8" w:rsidP="00B759B8">
      <w:pPr>
        <w:shd w:val="clear" w:color="auto" w:fill="FFFFFF"/>
        <w:ind w:firstLine="567"/>
        <w:jc w:val="both"/>
        <w:rPr>
          <w:color w:val="000000"/>
          <w:sz w:val="22"/>
          <w:szCs w:val="22"/>
        </w:rPr>
      </w:pPr>
      <w:r w:rsidRPr="00503C87">
        <w:rPr>
          <w:color w:val="000000"/>
          <w:sz w:val="22"/>
          <w:szCs w:val="22"/>
        </w:rPr>
        <w:t>Совершение Подрядчиком (привлеченным субподрядчиком, персоналом Подрядчика и / или субподрядчика) нарушений, указанных в настояще</w:t>
      </w:r>
      <w:r w:rsidR="00172F0A" w:rsidRPr="00503C87">
        <w:rPr>
          <w:color w:val="000000"/>
          <w:sz w:val="22"/>
          <w:szCs w:val="22"/>
        </w:rPr>
        <w:t>м</w:t>
      </w:r>
      <w:r w:rsidRPr="00503C87">
        <w:rPr>
          <w:color w:val="000000"/>
          <w:sz w:val="22"/>
          <w:szCs w:val="22"/>
        </w:rPr>
        <w:t xml:space="preserve"> пункт</w:t>
      </w:r>
      <w:r w:rsidR="00172F0A" w:rsidRPr="00503C87">
        <w:rPr>
          <w:color w:val="000000"/>
          <w:sz w:val="22"/>
          <w:szCs w:val="22"/>
        </w:rPr>
        <w:t>е</w:t>
      </w:r>
      <w:r w:rsidRPr="00503C87">
        <w:rPr>
          <w:color w:val="000000"/>
          <w:sz w:val="22"/>
          <w:szCs w:val="22"/>
        </w:rPr>
        <w:t xml:space="preserve"> и повлекших смерть работника, является существенным нарушением Договора, в </w:t>
      </w:r>
      <w:proofErr w:type="gramStart"/>
      <w:r w:rsidRPr="00503C87">
        <w:rPr>
          <w:color w:val="000000"/>
          <w:sz w:val="22"/>
          <w:szCs w:val="22"/>
        </w:rPr>
        <w:t>связи</w:t>
      </w:r>
      <w:proofErr w:type="gramEnd"/>
      <w:r w:rsidRPr="00503C87">
        <w:rPr>
          <w:color w:val="000000"/>
          <w:sz w:val="22"/>
          <w:szCs w:val="22"/>
        </w:rPr>
        <w:t xml:space="preserve"> с чем Заказчик потребовать от Подрядчика возмещения всех убытков, включая упущенную выгоду, сверх штрафов, предусмотренных Договором за такие нарушения.</w:t>
      </w:r>
    </w:p>
    <w:p w:rsidR="00B759B8" w:rsidRPr="00503C87" w:rsidRDefault="00B759B8" w:rsidP="002A3588">
      <w:pPr>
        <w:numPr>
          <w:ilvl w:val="0"/>
          <w:numId w:val="17"/>
        </w:numPr>
        <w:tabs>
          <w:tab w:val="left" w:pos="1134"/>
        </w:tabs>
        <w:ind w:left="0" w:firstLine="567"/>
        <w:jc w:val="both"/>
        <w:rPr>
          <w:color w:val="000000"/>
          <w:sz w:val="22"/>
          <w:szCs w:val="22"/>
          <w:lang w:val="x-none"/>
        </w:rPr>
      </w:pPr>
      <w:r w:rsidRPr="00503C87">
        <w:rPr>
          <w:color w:val="000000"/>
          <w:sz w:val="22"/>
          <w:szCs w:val="22"/>
          <w:lang w:val="x-none"/>
        </w:rPr>
        <w:t>В случае нарушения Подрядчиком при исполнении обязательств по Договору норм и правил по охране труда, ПТБ, ПТЭ, ПП</w:t>
      </w:r>
      <w:r w:rsidR="00EA30AD">
        <w:rPr>
          <w:color w:val="000000"/>
          <w:sz w:val="22"/>
          <w:szCs w:val="22"/>
          <w:lang w:val="x-none"/>
        </w:rPr>
        <w:t>Б, ПЭБ, ПУЭ, ПГК, Приложения № </w:t>
      </w:r>
      <w:r w:rsidR="00EA30AD">
        <w:rPr>
          <w:color w:val="000000"/>
          <w:sz w:val="22"/>
          <w:szCs w:val="22"/>
        </w:rPr>
        <w:t>8</w:t>
      </w:r>
      <w:r w:rsidRPr="00503C87">
        <w:rPr>
          <w:color w:val="000000"/>
          <w:sz w:val="22"/>
          <w:szCs w:val="22"/>
          <w:lang w:val="x-none"/>
        </w:rPr>
        <w:t xml:space="preserve"> к Договору (Регламента системы менеджмента охраны здоровья и безопасности труда «Правила техники безопасности для подрядных организаций»),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 исключение повторения допущенного нарушения.</w:t>
      </w:r>
    </w:p>
    <w:p w:rsidR="00EF1EEF" w:rsidRPr="00503C87" w:rsidRDefault="00EF1EEF" w:rsidP="002A3588">
      <w:pPr>
        <w:numPr>
          <w:ilvl w:val="0"/>
          <w:numId w:val="17"/>
        </w:numPr>
        <w:ind w:left="0" w:firstLine="567"/>
        <w:jc w:val="both"/>
        <w:rPr>
          <w:color w:val="000000"/>
          <w:sz w:val="22"/>
          <w:szCs w:val="22"/>
          <w:lang w:val="x-none"/>
        </w:rPr>
      </w:pPr>
      <w:r w:rsidRPr="00503C87">
        <w:rPr>
          <w:color w:val="000000"/>
          <w:sz w:val="22"/>
          <w:szCs w:val="22"/>
          <w:lang w:val="x-none"/>
        </w:rPr>
        <w:t xml:space="preserve">Заказчик вправе взыскать с Подрядчика штраф за каждое </w:t>
      </w:r>
      <w:r w:rsidRPr="00503C87">
        <w:rPr>
          <w:color w:val="000000"/>
          <w:sz w:val="22"/>
          <w:szCs w:val="22"/>
          <w:lang w:val="x-none" w:eastAsia="x-none"/>
        </w:rPr>
        <w:t xml:space="preserve">выявленное Заказчиком </w:t>
      </w:r>
      <w:r w:rsidRPr="00503C87">
        <w:rPr>
          <w:color w:val="000000"/>
          <w:sz w:val="22"/>
          <w:szCs w:val="22"/>
          <w:lang w:val="x-none"/>
        </w:rPr>
        <w:t xml:space="preserve">нарушение </w:t>
      </w:r>
      <w:r w:rsidRPr="00503C87">
        <w:rPr>
          <w:color w:val="000000"/>
          <w:sz w:val="22"/>
          <w:szCs w:val="22"/>
          <w:lang w:val="x-none" w:eastAsia="x-none"/>
        </w:rPr>
        <w:t xml:space="preserve">работниками Подрядчика </w:t>
      </w:r>
      <w:r w:rsidR="008E5E12" w:rsidRPr="00503C87">
        <w:rPr>
          <w:color w:val="000000"/>
          <w:sz w:val="22"/>
          <w:szCs w:val="22"/>
          <w:lang w:eastAsia="x-none"/>
        </w:rPr>
        <w:t>и/</w:t>
      </w:r>
      <w:r w:rsidRPr="00503C87">
        <w:rPr>
          <w:color w:val="000000"/>
          <w:sz w:val="22"/>
          <w:szCs w:val="22"/>
          <w:lang w:val="x-none" w:eastAsia="x-none"/>
        </w:rPr>
        <w:t xml:space="preserve">или работниками субподрядчиков, привлеченных Подрядчиком, </w:t>
      </w:r>
      <w:r w:rsidRPr="00503C87">
        <w:rPr>
          <w:color w:val="000000"/>
          <w:sz w:val="22"/>
          <w:szCs w:val="22"/>
          <w:lang w:val="x-none"/>
        </w:rPr>
        <w:t>Правил, указанных в пункте 9.</w:t>
      </w:r>
      <w:r w:rsidRPr="00503C87">
        <w:rPr>
          <w:color w:val="000000"/>
          <w:sz w:val="22"/>
          <w:szCs w:val="22"/>
          <w:lang w:val="x-none" w:eastAsia="x-none"/>
        </w:rPr>
        <w:t>10</w:t>
      </w:r>
      <w:r w:rsidRPr="00503C87">
        <w:rPr>
          <w:color w:val="000000"/>
          <w:sz w:val="22"/>
          <w:szCs w:val="22"/>
          <w:lang w:val="x-none"/>
        </w:rPr>
        <w:t xml:space="preserve">. Договора, по следующим основаниям и в следующих </w:t>
      </w:r>
      <w:r w:rsidRPr="00503C87">
        <w:rPr>
          <w:color w:val="000000"/>
          <w:sz w:val="22"/>
          <w:szCs w:val="22"/>
          <w:lang w:val="x-none" w:eastAsia="x-none"/>
        </w:rPr>
        <w:t xml:space="preserve">суммах: </w:t>
      </w:r>
    </w:p>
    <w:p w:rsidR="00EF1EEF" w:rsidRPr="00503C87" w:rsidRDefault="00EF1EEF" w:rsidP="002A3588">
      <w:pPr>
        <w:numPr>
          <w:ilvl w:val="0"/>
          <w:numId w:val="23"/>
        </w:numPr>
        <w:ind w:left="0" w:firstLine="567"/>
        <w:jc w:val="both"/>
        <w:rPr>
          <w:color w:val="000000"/>
          <w:sz w:val="22"/>
          <w:szCs w:val="22"/>
          <w:lang w:val="x-none"/>
        </w:rPr>
      </w:pPr>
      <w:r w:rsidRPr="00503C87">
        <w:rPr>
          <w:color w:val="000000"/>
          <w:sz w:val="22"/>
          <w:szCs w:val="22"/>
          <w:lang w:val="x-none" w:eastAsia="x-none"/>
        </w:rPr>
        <w:t>при нарушении</w:t>
      </w:r>
      <w:r w:rsidRPr="00503C87">
        <w:rPr>
          <w:color w:val="000000"/>
          <w:sz w:val="22"/>
          <w:szCs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503C87">
        <w:rPr>
          <w:color w:val="000000"/>
          <w:sz w:val="22"/>
          <w:szCs w:val="22"/>
          <w:lang w:val="x-none"/>
        </w:rPr>
        <w:t>спецобуви</w:t>
      </w:r>
      <w:proofErr w:type="spellEnd"/>
      <w:r w:rsidRPr="00503C87">
        <w:rPr>
          <w:color w:val="000000"/>
          <w:sz w:val="22"/>
          <w:szCs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503C87">
        <w:rPr>
          <w:color w:val="000000"/>
          <w:sz w:val="22"/>
          <w:szCs w:val="22"/>
          <w:lang w:val="x-none" w:eastAsia="x-none"/>
        </w:rPr>
        <w:t>:</w:t>
      </w:r>
    </w:p>
    <w:p w:rsidR="00EF1EEF" w:rsidRPr="00503C87" w:rsidRDefault="00EF1EEF" w:rsidP="0043297C">
      <w:pPr>
        <w:ind w:firstLine="709"/>
        <w:jc w:val="both"/>
        <w:rPr>
          <w:color w:val="000000"/>
          <w:sz w:val="22"/>
          <w:szCs w:val="22"/>
          <w:lang w:val="x-none"/>
        </w:rPr>
      </w:pPr>
      <w:r w:rsidRPr="00503C87">
        <w:rPr>
          <w:color w:val="000000"/>
          <w:sz w:val="22"/>
          <w:szCs w:val="22"/>
          <w:lang w:val="x-none" w:eastAsia="x-none"/>
        </w:rPr>
        <w:t>–</w:t>
      </w:r>
      <w:r w:rsidRPr="00503C87">
        <w:rPr>
          <w:color w:val="000000"/>
          <w:sz w:val="22"/>
          <w:szCs w:val="22"/>
          <w:lang w:val="x-none"/>
        </w:rPr>
        <w:t xml:space="preserve"> в </w:t>
      </w:r>
      <w:r w:rsidRPr="00503C87">
        <w:rPr>
          <w:color w:val="000000"/>
          <w:sz w:val="22"/>
          <w:szCs w:val="22"/>
          <w:lang w:val="x-none" w:eastAsia="x-none"/>
        </w:rPr>
        <w:t xml:space="preserve">сумме </w:t>
      </w:r>
      <w:r w:rsidRPr="00503C87">
        <w:rPr>
          <w:color w:val="000000"/>
          <w:sz w:val="22"/>
          <w:szCs w:val="22"/>
          <w:lang w:val="x-none"/>
        </w:rPr>
        <w:t>10 000 (</w:t>
      </w:r>
      <w:r w:rsidRPr="00503C87">
        <w:rPr>
          <w:color w:val="000000"/>
          <w:sz w:val="22"/>
          <w:szCs w:val="22"/>
          <w:lang w:val="x-none" w:eastAsia="x-none"/>
        </w:rPr>
        <w:t>десять</w:t>
      </w:r>
      <w:r w:rsidRPr="00503C87">
        <w:rPr>
          <w:color w:val="000000"/>
          <w:sz w:val="22"/>
          <w:szCs w:val="22"/>
          <w:lang w:val="x-none"/>
        </w:rPr>
        <w:t xml:space="preserve"> тысяч) рублей</w:t>
      </w:r>
      <w:r w:rsidRPr="00503C87">
        <w:rPr>
          <w:color w:val="000000"/>
          <w:sz w:val="22"/>
          <w:szCs w:val="22"/>
          <w:lang w:val="x-none" w:eastAsia="x-none"/>
        </w:rPr>
        <w:t xml:space="preserve"> за первично выявленное</w:t>
      </w:r>
      <w:r w:rsidRPr="00503C87">
        <w:rPr>
          <w:color w:val="000000"/>
          <w:sz w:val="22"/>
          <w:szCs w:val="22"/>
          <w:lang w:val="x-none"/>
        </w:rPr>
        <w:t xml:space="preserve"> в </w:t>
      </w:r>
      <w:r w:rsidRPr="00503C87">
        <w:rPr>
          <w:color w:val="000000"/>
          <w:sz w:val="22"/>
          <w:szCs w:val="22"/>
          <w:lang w:val="x-none" w:eastAsia="x-none"/>
        </w:rPr>
        <w:t xml:space="preserve">период действия Договора нарушение конкретного требования Правил; </w:t>
      </w:r>
    </w:p>
    <w:p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lastRenderedPageBreak/>
        <w:t>–</w:t>
      </w:r>
      <w:r w:rsidR="00EF1EEF" w:rsidRPr="00503C87">
        <w:rPr>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503C87" w:rsidRDefault="00EF1EEF" w:rsidP="00D45814">
      <w:pPr>
        <w:numPr>
          <w:ilvl w:val="0"/>
          <w:numId w:val="23"/>
        </w:numPr>
        <w:tabs>
          <w:tab w:val="left" w:pos="1560"/>
        </w:tabs>
        <w:ind w:left="0" w:firstLine="567"/>
        <w:jc w:val="both"/>
        <w:rPr>
          <w:color w:val="000000"/>
          <w:sz w:val="22"/>
          <w:szCs w:val="22"/>
          <w:lang w:val="x-none" w:eastAsia="x-none"/>
        </w:rPr>
      </w:pPr>
      <w:r w:rsidRPr="00503C87">
        <w:rPr>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503C87" w:rsidRDefault="0043297C" w:rsidP="0043297C">
      <w:pPr>
        <w:ind w:firstLine="709"/>
        <w:jc w:val="both"/>
        <w:rPr>
          <w:color w:val="000000"/>
          <w:sz w:val="22"/>
          <w:szCs w:val="22"/>
          <w:lang w:val="x-none" w:eastAsia="x-none"/>
        </w:rPr>
      </w:pPr>
      <w:r w:rsidRPr="00503C87">
        <w:rPr>
          <w:color w:val="000000"/>
          <w:sz w:val="22"/>
          <w:szCs w:val="22"/>
          <w:lang w:val="x-none" w:eastAsia="x-none"/>
        </w:rPr>
        <w:t>–</w:t>
      </w:r>
      <w:r w:rsidR="00EF1EEF" w:rsidRPr="00503C87">
        <w:rPr>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503C87" w:rsidRDefault="00EF1EEF" w:rsidP="0043297C">
      <w:pPr>
        <w:numPr>
          <w:ilvl w:val="0"/>
          <w:numId w:val="23"/>
        </w:numPr>
        <w:tabs>
          <w:tab w:val="left" w:pos="1560"/>
        </w:tabs>
        <w:ind w:left="0" w:firstLine="567"/>
        <w:jc w:val="both"/>
        <w:rPr>
          <w:color w:val="000000"/>
          <w:sz w:val="22"/>
          <w:szCs w:val="22"/>
          <w:lang w:val="x-none"/>
        </w:rPr>
      </w:pPr>
      <w:r w:rsidRPr="00503C87">
        <w:rPr>
          <w:color w:val="000000"/>
          <w:sz w:val="22"/>
          <w:szCs w:val="22"/>
          <w:lang w:val="x-none" w:eastAsia="x-none"/>
        </w:rPr>
        <w:t>при любом</w:t>
      </w:r>
      <w:r w:rsidRPr="00503C87">
        <w:rPr>
          <w:color w:val="000000"/>
          <w:sz w:val="22"/>
          <w:szCs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503C87">
        <w:rPr>
          <w:color w:val="000000"/>
          <w:sz w:val="22"/>
          <w:szCs w:val="22"/>
          <w:lang w:val="x-none" w:eastAsia="x-none"/>
        </w:rPr>
        <w:t>– в сумме 100 </w:t>
      </w:r>
      <w:r w:rsidRPr="00503C87">
        <w:rPr>
          <w:color w:val="000000"/>
          <w:sz w:val="22"/>
          <w:szCs w:val="22"/>
          <w:lang w:val="x-none"/>
        </w:rPr>
        <w:t>000 (</w:t>
      </w:r>
      <w:r w:rsidRPr="00503C87">
        <w:rPr>
          <w:color w:val="000000"/>
          <w:sz w:val="22"/>
          <w:szCs w:val="22"/>
          <w:lang w:val="x-none" w:eastAsia="x-none"/>
        </w:rPr>
        <w:t>сто</w:t>
      </w:r>
      <w:r w:rsidRPr="00503C87">
        <w:rPr>
          <w:color w:val="000000"/>
          <w:sz w:val="22"/>
          <w:szCs w:val="22"/>
          <w:lang w:val="x-none"/>
        </w:rPr>
        <w:t xml:space="preserve"> тысяч) рублей;</w:t>
      </w:r>
    </w:p>
    <w:p w:rsidR="00EF1EEF" w:rsidRPr="00503C87" w:rsidRDefault="00EF1EEF" w:rsidP="0043297C">
      <w:pPr>
        <w:numPr>
          <w:ilvl w:val="0"/>
          <w:numId w:val="23"/>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единичный </w:t>
      </w:r>
      <w:r w:rsidRPr="00503C87">
        <w:rPr>
          <w:color w:val="000000"/>
          <w:sz w:val="22"/>
          <w:szCs w:val="22"/>
          <w:lang w:val="x-none" w:eastAsia="x-none"/>
        </w:rPr>
        <w:t>несчастный случай по степени тяжести, отнесенный к категории тяжелых, – в сумме 600 000 (шестьсот</w:t>
      </w:r>
      <w:r w:rsidRPr="00503C87">
        <w:rPr>
          <w:color w:val="000000"/>
          <w:sz w:val="22"/>
          <w:szCs w:val="22"/>
          <w:lang w:val="x-none"/>
        </w:rPr>
        <w:t xml:space="preserve"> тысяч) рублей;</w:t>
      </w:r>
    </w:p>
    <w:p w:rsidR="00EF1EEF" w:rsidRPr="00503C87" w:rsidRDefault="00EF1EEF" w:rsidP="0043297C">
      <w:pPr>
        <w:numPr>
          <w:ilvl w:val="0"/>
          <w:numId w:val="23"/>
        </w:numPr>
        <w:tabs>
          <w:tab w:val="left" w:pos="1560"/>
        </w:tabs>
        <w:ind w:left="0" w:firstLine="567"/>
        <w:jc w:val="both"/>
        <w:rPr>
          <w:color w:val="000000"/>
          <w:sz w:val="22"/>
          <w:szCs w:val="22"/>
          <w:lang w:val="x-none"/>
        </w:rPr>
      </w:pPr>
      <w:r w:rsidRPr="00503C87">
        <w:rPr>
          <w:color w:val="000000"/>
          <w:sz w:val="22"/>
          <w:szCs w:val="22"/>
          <w:lang w:val="x-none"/>
        </w:rPr>
        <w:t xml:space="preserve">при </w:t>
      </w:r>
      <w:r w:rsidRPr="00503C87">
        <w:rPr>
          <w:color w:val="000000"/>
          <w:sz w:val="22"/>
          <w:szCs w:val="22"/>
          <w:lang w:val="x-none" w:eastAsia="x-none"/>
        </w:rPr>
        <w:t>любом</w:t>
      </w:r>
      <w:r w:rsidRPr="00503C87">
        <w:rPr>
          <w:color w:val="000000"/>
          <w:sz w:val="22"/>
          <w:szCs w:val="22"/>
          <w:lang w:val="x-none"/>
        </w:rPr>
        <w:t xml:space="preserve"> нарушении Правил, которое повлекло за собой </w:t>
      </w:r>
      <w:r w:rsidRPr="00503C87">
        <w:rPr>
          <w:color w:val="000000"/>
          <w:sz w:val="22"/>
          <w:szCs w:val="22"/>
          <w:lang w:val="x-none" w:eastAsia="x-none"/>
        </w:rPr>
        <w:t>групповой несчастный случай не зависимо от степени его тяжести, - в сумме 600</w:t>
      </w:r>
      <w:r w:rsidRPr="00503C87">
        <w:rPr>
          <w:color w:val="000000"/>
          <w:sz w:val="22"/>
          <w:szCs w:val="22"/>
          <w:lang w:val="x-none"/>
        </w:rPr>
        <w:t> 000 (</w:t>
      </w:r>
      <w:r w:rsidRPr="00503C87">
        <w:rPr>
          <w:color w:val="000000"/>
          <w:sz w:val="22"/>
          <w:szCs w:val="22"/>
          <w:lang w:val="x-none" w:eastAsia="x-none"/>
        </w:rPr>
        <w:t>шестьсот</w:t>
      </w:r>
      <w:r w:rsidRPr="00503C87">
        <w:rPr>
          <w:color w:val="000000"/>
          <w:sz w:val="22"/>
          <w:szCs w:val="22"/>
          <w:lang w:val="x-none"/>
        </w:rPr>
        <w:t xml:space="preserve"> тысяч) рублей;</w:t>
      </w:r>
    </w:p>
    <w:p w:rsidR="00EF1EEF" w:rsidRPr="00503C87" w:rsidRDefault="00EF1EEF" w:rsidP="0043297C">
      <w:pPr>
        <w:numPr>
          <w:ilvl w:val="0"/>
          <w:numId w:val="23"/>
        </w:numPr>
        <w:tabs>
          <w:tab w:val="left" w:pos="1560"/>
        </w:tabs>
        <w:ind w:left="0" w:firstLine="567"/>
        <w:jc w:val="both"/>
        <w:rPr>
          <w:color w:val="000000"/>
          <w:sz w:val="22"/>
          <w:szCs w:val="22"/>
          <w:lang w:val="x-none"/>
        </w:rPr>
      </w:pPr>
      <w:r w:rsidRPr="00503C87">
        <w:rPr>
          <w:color w:val="000000"/>
          <w:sz w:val="22"/>
          <w:szCs w:val="22"/>
          <w:lang w:val="x-none"/>
        </w:rPr>
        <w:t xml:space="preserve">при нарушении Правил, которое повлекло за собой несчастный случай со смертельным исходом, </w:t>
      </w:r>
      <w:r w:rsidRPr="00503C87">
        <w:rPr>
          <w:color w:val="000000"/>
          <w:sz w:val="22"/>
          <w:szCs w:val="22"/>
          <w:lang w:val="x-none" w:eastAsia="x-none"/>
        </w:rPr>
        <w:t xml:space="preserve">– в сумме 1 </w:t>
      </w:r>
      <w:r w:rsidRPr="00503C87">
        <w:rPr>
          <w:color w:val="000000"/>
          <w:sz w:val="22"/>
          <w:szCs w:val="22"/>
          <w:lang w:val="x-none"/>
        </w:rPr>
        <w:t>000</w:t>
      </w:r>
      <w:r w:rsidRPr="00503C87">
        <w:rPr>
          <w:color w:val="000000"/>
          <w:sz w:val="22"/>
          <w:szCs w:val="22"/>
          <w:lang w:val="x-none" w:eastAsia="x-none"/>
        </w:rPr>
        <w:t> 000 (один миллион</w:t>
      </w:r>
      <w:r w:rsidRPr="00503C87">
        <w:rPr>
          <w:color w:val="000000"/>
          <w:sz w:val="22"/>
          <w:szCs w:val="22"/>
          <w:lang w:val="x-none"/>
        </w:rPr>
        <w:t>) рублей</w:t>
      </w:r>
      <w:r w:rsidRPr="00503C87">
        <w:rPr>
          <w:color w:val="000000"/>
          <w:sz w:val="22"/>
          <w:szCs w:val="22"/>
          <w:lang w:val="x-none" w:eastAsia="x-none"/>
        </w:rPr>
        <w:t>.</w:t>
      </w:r>
    </w:p>
    <w:p w:rsidR="00EF1EEF" w:rsidRPr="00503C87" w:rsidRDefault="00EF1EEF" w:rsidP="00D45814">
      <w:pPr>
        <w:ind w:firstLine="567"/>
        <w:jc w:val="both"/>
        <w:rPr>
          <w:color w:val="000000"/>
          <w:sz w:val="22"/>
          <w:szCs w:val="22"/>
          <w:lang w:val="x-none" w:eastAsia="x-none"/>
        </w:rPr>
      </w:pPr>
      <w:r w:rsidRPr="00503C87">
        <w:rPr>
          <w:color w:val="000000"/>
          <w:sz w:val="22"/>
          <w:szCs w:val="22"/>
          <w:lang w:val="x-none" w:eastAsia="x-none"/>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rsidR="00EF1EEF" w:rsidRPr="00503C87" w:rsidRDefault="00EF1EEF" w:rsidP="00D45814">
      <w:pPr>
        <w:numPr>
          <w:ilvl w:val="0"/>
          <w:numId w:val="17"/>
        </w:numPr>
        <w:ind w:left="0" w:firstLine="567"/>
        <w:jc w:val="both"/>
        <w:rPr>
          <w:color w:val="000000"/>
          <w:sz w:val="22"/>
          <w:szCs w:val="22"/>
          <w:lang w:val="x-none" w:eastAsia="x-none"/>
        </w:rPr>
      </w:pPr>
      <w:r w:rsidRPr="00503C87">
        <w:rPr>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10</w:t>
      </w:r>
      <w:r w:rsidRPr="00503C87">
        <w:rPr>
          <w:color w:val="000000"/>
          <w:sz w:val="22"/>
          <w:szCs w:val="22"/>
          <w:lang w:val="x-none" w:eastAsia="x-none"/>
        </w:rPr>
        <w:t>0 000 (</w:t>
      </w:r>
      <w:r w:rsidR="008D77DE" w:rsidRPr="00503C87">
        <w:rPr>
          <w:color w:val="000000"/>
          <w:sz w:val="22"/>
          <w:szCs w:val="22"/>
          <w:lang w:val="x-none" w:eastAsia="x-none"/>
        </w:rPr>
        <w:t>сто</w:t>
      </w:r>
      <w:r w:rsidRPr="00503C87">
        <w:rPr>
          <w:color w:val="000000"/>
          <w:sz w:val="22"/>
          <w:szCs w:val="22"/>
          <w:lang w:val="x-none" w:eastAsia="x-none"/>
        </w:rPr>
        <w:t xml:space="preserve"> тысяч) рублей за первично выявленное в период действия Договора нарушение; </w:t>
      </w:r>
    </w:p>
    <w:p w:rsidR="00EF1EEF" w:rsidRPr="00503C87" w:rsidRDefault="00EF1EEF" w:rsidP="0043297C">
      <w:pPr>
        <w:ind w:firstLine="709"/>
        <w:jc w:val="both"/>
        <w:rPr>
          <w:color w:val="000000"/>
          <w:sz w:val="22"/>
          <w:szCs w:val="22"/>
          <w:lang w:val="x-none" w:eastAsia="x-none"/>
        </w:rPr>
      </w:pPr>
      <w:r w:rsidRPr="00503C87">
        <w:rPr>
          <w:color w:val="000000"/>
          <w:sz w:val="22"/>
          <w:szCs w:val="22"/>
          <w:lang w:val="x-none" w:eastAsia="x-none"/>
        </w:rPr>
        <w:t xml:space="preserve">- в сумме </w:t>
      </w:r>
      <w:r w:rsidR="008D77DE" w:rsidRPr="00503C87">
        <w:rPr>
          <w:color w:val="000000"/>
          <w:sz w:val="22"/>
          <w:szCs w:val="22"/>
          <w:lang w:val="x-none" w:eastAsia="x-none"/>
        </w:rPr>
        <w:t>2</w:t>
      </w:r>
      <w:r w:rsidRPr="00503C87">
        <w:rPr>
          <w:color w:val="000000"/>
          <w:sz w:val="22"/>
          <w:szCs w:val="22"/>
          <w:lang w:val="x-none" w:eastAsia="x-none"/>
        </w:rPr>
        <w:t>00 000 (</w:t>
      </w:r>
      <w:r w:rsidR="008D77DE" w:rsidRPr="00503C87">
        <w:rPr>
          <w:color w:val="000000"/>
          <w:sz w:val="22"/>
          <w:szCs w:val="22"/>
          <w:lang w:val="x-none" w:eastAsia="x-none"/>
        </w:rPr>
        <w:t>двести</w:t>
      </w:r>
      <w:r w:rsidRPr="00503C87">
        <w:rPr>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rsidR="00B759B8" w:rsidRPr="00503C87" w:rsidRDefault="00B759B8" w:rsidP="000E185F">
      <w:pPr>
        <w:numPr>
          <w:ilvl w:val="0"/>
          <w:numId w:val="17"/>
        </w:numPr>
        <w:tabs>
          <w:tab w:val="left" w:pos="1134"/>
        </w:tabs>
        <w:ind w:left="0" w:firstLine="567"/>
        <w:jc w:val="both"/>
        <w:rPr>
          <w:color w:val="000000"/>
          <w:sz w:val="22"/>
          <w:szCs w:val="22"/>
          <w:lang w:val="x-none"/>
        </w:rPr>
      </w:pPr>
      <w:r w:rsidRPr="00503C87">
        <w:rPr>
          <w:color w:val="000000"/>
          <w:sz w:val="22"/>
          <w:szCs w:val="22"/>
          <w:lang w:val="x-none"/>
        </w:rPr>
        <w:t>В случае несоблюдения Подрядчиком требований по предоставлению графиков выполнения Работ или отчетности, п</w:t>
      </w:r>
      <w:r w:rsidR="00EA30AD">
        <w:rPr>
          <w:color w:val="000000"/>
          <w:sz w:val="22"/>
          <w:szCs w:val="22"/>
          <w:lang w:val="x-none"/>
        </w:rPr>
        <w:t>редусмотренных Регламентом пред</w:t>
      </w:r>
      <w:r w:rsidRPr="00503C87">
        <w:rPr>
          <w:color w:val="000000"/>
          <w:sz w:val="22"/>
          <w:szCs w:val="22"/>
          <w:lang w:val="x-none"/>
        </w:rPr>
        <w:t>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503C87" w:rsidRDefault="00B759B8" w:rsidP="000E185F">
      <w:pPr>
        <w:numPr>
          <w:ilvl w:val="0"/>
          <w:numId w:val="17"/>
        </w:numPr>
        <w:tabs>
          <w:tab w:val="left" w:pos="1134"/>
        </w:tabs>
        <w:ind w:left="0" w:firstLine="567"/>
        <w:jc w:val="both"/>
        <w:rPr>
          <w:color w:val="000000"/>
          <w:sz w:val="22"/>
          <w:szCs w:val="22"/>
          <w:lang w:val="x-none"/>
        </w:rPr>
      </w:pPr>
      <w:r w:rsidRPr="00503C87">
        <w:rPr>
          <w:color w:val="000000"/>
          <w:sz w:val="22"/>
          <w:szCs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503C87" w:rsidRDefault="00B759B8" w:rsidP="00B759B8">
      <w:pPr>
        <w:ind w:firstLine="567"/>
        <w:jc w:val="both"/>
        <w:rPr>
          <w:color w:val="000000"/>
          <w:sz w:val="22"/>
          <w:szCs w:val="22"/>
          <w:lang w:val="x-none"/>
        </w:rPr>
      </w:pPr>
      <w:r w:rsidRPr="00503C87">
        <w:rPr>
          <w:color w:val="000000"/>
          <w:sz w:val="22"/>
          <w:szCs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503C87" w:rsidRDefault="00B759B8" w:rsidP="000E185F">
      <w:pPr>
        <w:numPr>
          <w:ilvl w:val="0"/>
          <w:numId w:val="17"/>
        </w:numPr>
        <w:tabs>
          <w:tab w:val="left" w:pos="1134"/>
        </w:tabs>
        <w:ind w:left="0" w:firstLine="567"/>
        <w:jc w:val="both"/>
        <w:rPr>
          <w:color w:val="000000"/>
          <w:sz w:val="22"/>
          <w:szCs w:val="22"/>
          <w:lang w:val="x-none"/>
        </w:rPr>
      </w:pPr>
      <w:r w:rsidRPr="00503C87">
        <w:rPr>
          <w:color w:val="000000"/>
          <w:sz w:val="22"/>
          <w:szCs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w:t>
      </w:r>
      <w:r w:rsidRPr="00503C87">
        <w:rPr>
          <w:color w:val="000000"/>
          <w:sz w:val="22"/>
          <w:szCs w:val="22"/>
          <w:lang w:val="x-none"/>
        </w:rPr>
        <w:lastRenderedPageBreak/>
        <w:t xml:space="preserve">(пяти) рабочих дней со дня предъявления Заказчиком соответствующего письменного уведомления (требования). </w:t>
      </w:r>
    </w:p>
    <w:p w:rsidR="00B759B8" w:rsidRPr="00503C87" w:rsidRDefault="00B759B8" w:rsidP="000E185F">
      <w:pPr>
        <w:numPr>
          <w:ilvl w:val="0"/>
          <w:numId w:val="17"/>
        </w:numPr>
        <w:tabs>
          <w:tab w:val="left" w:pos="1134"/>
        </w:tabs>
        <w:ind w:left="0" w:firstLine="567"/>
        <w:jc w:val="both"/>
        <w:rPr>
          <w:color w:val="000000"/>
          <w:sz w:val="22"/>
          <w:szCs w:val="22"/>
          <w:lang w:val="x-none"/>
        </w:rPr>
      </w:pPr>
      <w:r w:rsidRPr="00503C87">
        <w:rPr>
          <w:color w:val="000000"/>
          <w:sz w:val="22"/>
          <w:szCs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503C87" w:rsidRDefault="00B759B8" w:rsidP="000E185F">
      <w:pPr>
        <w:numPr>
          <w:ilvl w:val="0"/>
          <w:numId w:val="17"/>
        </w:numPr>
        <w:tabs>
          <w:tab w:val="left" w:pos="1134"/>
        </w:tabs>
        <w:ind w:left="0" w:firstLine="567"/>
        <w:jc w:val="both"/>
        <w:rPr>
          <w:color w:val="000000"/>
          <w:sz w:val="22"/>
          <w:szCs w:val="22"/>
          <w:lang w:val="x-none"/>
        </w:rPr>
      </w:pPr>
      <w:r w:rsidRPr="00503C87">
        <w:rPr>
          <w:color w:val="000000"/>
          <w:sz w:val="22"/>
          <w:szCs w:val="22"/>
          <w:lang w:val="x-none"/>
        </w:rPr>
        <w:t>Уплата неустойки и/или штрафов не освобождает Стороны от исполнения принятых на себя обязательств.</w:t>
      </w:r>
    </w:p>
    <w:p w:rsidR="00B759B8" w:rsidRPr="00503C87" w:rsidRDefault="00B759B8" w:rsidP="00B759B8">
      <w:pPr>
        <w:spacing w:before="120" w:after="120"/>
        <w:jc w:val="center"/>
        <w:rPr>
          <w:b/>
          <w:color w:val="000000"/>
          <w:sz w:val="22"/>
          <w:szCs w:val="22"/>
        </w:rPr>
      </w:pPr>
      <w:r w:rsidRPr="00503C87">
        <w:rPr>
          <w:b/>
          <w:color w:val="000000"/>
          <w:sz w:val="22"/>
          <w:szCs w:val="22"/>
        </w:rPr>
        <w:t>10. Порядок разрешения споров</w:t>
      </w:r>
    </w:p>
    <w:p w:rsidR="00B759B8" w:rsidRPr="00503C87" w:rsidRDefault="00B759B8" w:rsidP="00B759B8">
      <w:pPr>
        <w:ind w:firstLine="567"/>
        <w:jc w:val="both"/>
        <w:rPr>
          <w:color w:val="000000"/>
          <w:sz w:val="22"/>
          <w:szCs w:val="22"/>
        </w:rPr>
      </w:pPr>
      <w:r w:rsidRPr="00503C87">
        <w:rPr>
          <w:color w:val="000000"/>
          <w:sz w:val="22"/>
          <w:szCs w:val="22"/>
        </w:rPr>
        <w:t>10.1.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B759B8" w:rsidRPr="00EF2622" w:rsidRDefault="00B759B8" w:rsidP="00B759B8">
      <w:pPr>
        <w:ind w:firstLine="567"/>
        <w:jc w:val="both"/>
        <w:rPr>
          <w:b/>
          <w:color w:val="000000"/>
          <w:sz w:val="22"/>
          <w:szCs w:val="22"/>
        </w:rPr>
      </w:pPr>
      <w:r w:rsidRPr="00503C87">
        <w:rPr>
          <w:color w:val="000000"/>
          <w:sz w:val="22"/>
          <w:szCs w:val="22"/>
        </w:rPr>
        <w:t xml:space="preserve">10.2. Все споры и разногласия, возникающие из Договора или в связи с ним, в том числе, и касающиеся его выполнения, нарушения, прекращения или действительности, если они не урегулированы путем </w:t>
      </w:r>
      <w:r w:rsidRPr="00EF2622">
        <w:rPr>
          <w:color w:val="000000"/>
          <w:sz w:val="22"/>
          <w:szCs w:val="22"/>
        </w:rPr>
        <w:t xml:space="preserve">двусторонних переговоров, подлежат разрешению в </w:t>
      </w:r>
      <w:r w:rsidR="005C1066">
        <w:rPr>
          <w:sz w:val="22"/>
          <w:szCs w:val="22"/>
        </w:rPr>
        <w:t>Арбитражном суде Красноярского края</w:t>
      </w:r>
      <w:r w:rsidR="00EF2622" w:rsidRPr="00EF2622">
        <w:rPr>
          <w:sz w:val="22"/>
          <w:szCs w:val="22"/>
        </w:rPr>
        <w:t>.</w:t>
      </w:r>
    </w:p>
    <w:p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1</w:t>
      </w:r>
      <w:r w:rsidRPr="00503C87">
        <w:rPr>
          <w:b/>
          <w:color w:val="000000"/>
          <w:sz w:val="22"/>
          <w:szCs w:val="22"/>
          <w:lang w:val="x-none" w:eastAsia="x-none"/>
        </w:rPr>
        <w:t>. Конфиденциальность</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.1.</w:t>
      </w:r>
      <w:r w:rsidRPr="00503C87">
        <w:rPr>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.2.</w:t>
      </w:r>
      <w:r w:rsidRPr="00503C87">
        <w:rPr>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.3.</w:t>
      </w:r>
      <w:r w:rsidRPr="00503C87">
        <w:rPr>
          <w:color w:val="000000"/>
          <w:sz w:val="22"/>
          <w:szCs w:val="22"/>
          <w:lang w:val="x-none" w:eastAsia="x-none"/>
        </w:rPr>
        <w:tab/>
        <w:t>Стороны обязуются не разглашать и не раскрывать информацию, указанную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.4.</w:t>
      </w:r>
      <w:r w:rsidRPr="00503C87">
        <w:rPr>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.5.</w:t>
      </w:r>
      <w:r w:rsidRPr="00503C87">
        <w:rPr>
          <w:color w:val="000000"/>
          <w:sz w:val="22"/>
          <w:szCs w:val="22"/>
          <w:lang w:val="x-none" w:eastAsia="x-none"/>
        </w:rPr>
        <w:tab/>
        <w:t>Разглашение или раскрытие информации, указанной в пунктах 1</w:t>
      </w:r>
      <w:r w:rsidRPr="00503C87">
        <w:rPr>
          <w:color w:val="000000"/>
          <w:sz w:val="22"/>
          <w:szCs w:val="22"/>
          <w:lang w:eastAsia="x-none"/>
        </w:rPr>
        <w:t>1</w:t>
      </w:r>
      <w:r w:rsidRPr="00503C87">
        <w:rPr>
          <w:color w:val="000000"/>
          <w:sz w:val="22"/>
          <w:szCs w:val="22"/>
          <w:lang w:val="x-none" w:eastAsia="x-none"/>
        </w:rPr>
        <w:t>.1. и 1</w:t>
      </w:r>
      <w:r w:rsidRPr="00503C87">
        <w:rPr>
          <w:color w:val="000000"/>
          <w:sz w:val="22"/>
          <w:szCs w:val="22"/>
          <w:lang w:eastAsia="x-none"/>
        </w:rPr>
        <w:t>1</w:t>
      </w:r>
      <w:r w:rsidRPr="00503C87">
        <w:rPr>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.6.</w:t>
      </w:r>
      <w:r w:rsidRPr="00503C87">
        <w:rPr>
          <w:color w:val="000000"/>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503C87" w:rsidRDefault="00B759B8" w:rsidP="00B759B8">
      <w:pPr>
        <w:ind w:firstLine="567"/>
        <w:jc w:val="both"/>
        <w:rPr>
          <w:b/>
          <w:color w:val="000000"/>
          <w:sz w:val="22"/>
          <w:szCs w:val="22"/>
          <w:lang w:val="x-none" w:eastAsia="x-none"/>
        </w:rPr>
      </w:pPr>
      <w:r w:rsidRPr="00503C87">
        <w:rPr>
          <w:color w:val="000000"/>
          <w:sz w:val="22"/>
          <w:szCs w:val="22"/>
          <w:lang w:val="x-none" w:eastAsia="x-none"/>
        </w:rPr>
        <w:t>1</w:t>
      </w:r>
      <w:r w:rsidRPr="00503C87">
        <w:rPr>
          <w:color w:val="000000"/>
          <w:sz w:val="22"/>
          <w:szCs w:val="22"/>
          <w:lang w:eastAsia="x-none"/>
        </w:rPr>
        <w:t>1</w:t>
      </w:r>
      <w:r w:rsidRPr="00503C87">
        <w:rPr>
          <w:color w:val="000000"/>
          <w:sz w:val="22"/>
          <w:szCs w:val="22"/>
          <w:lang w:val="x-none" w:eastAsia="x-none"/>
        </w:rPr>
        <w:t>.7.</w:t>
      </w:r>
      <w:r w:rsidRPr="00503C87">
        <w:rPr>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503C87" w:rsidRDefault="00B759B8" w:rsidP="00B759B8">
      <w:pPr>
        <w:spacing w:before="120" w:after="120"/>
        <w:jc w:val="center"/>
        <w:rPr>
          <w:b/>
          <w:color w:val="000000"/>
          <w:sz w:val="22"/>
          <w:szCs w:val="22"/>
          <w:lang w:val="x-none" w:eastAsia="x-none"/>
        </w:rPr>
      </w:pPr>
      <w:r w:rsidRPr="00503C87">
        <w:rPr>
          <w:b/>
          <w:color w:val="000000"/>
          <w:sz w:val="22"/>
          <w:szCs w:val="22"/>
          <w:lang w:val="x-none" w:eastAsia="x-none"/>
        </w:rPr>
        <w:t>1</w:t>
      </w:r>
      <w:r w:rsidRPr="00503C87">
        <w:rPr>
          <w:b/>
          <w:color w:val="000000"/>
          <w:sz w:val="22"/>
          <w:szCs w:val="22"/>
          <w:lang w:eastAsia="x-none"/>
        </w:rPr>
        <w:t>2</w:t>
      </w:r>
      <w:r w:rsidRPr="00503C87">
        <w:rPr>
          <w:b/>
          <w:color w:val="000000"/>
          <w:sz w:val="22"/>
          <w:szCs w:val="22"/>
          <w:lang w:val="x-none" w:eastAsia="x-none"/>
        </w:rPr>
        <w:t>. Заключительные положения</w:t>
      </w:r>
    </w:p>
    <w:p w:rsidR="00B759B8" w:rsidRPr="00503C87" w:rsidRDefault="00B759B8" w:rsidP="000E185F">
      <w:pPr>
        <w:numPr>
          <w:ilvl w:val="0"/>
          <w:numId w:val="18"/>
        </w:numPr>
        <w:tabs>
          <w:tab w:val="left" w:pos="1276"/>
        </w:tabs>
        <w:ind w:left="0" w:firstLine="567"/>
        <w:jc w:val="both"/>
        <w:rPr>
          <w:color w:val="000000"/>
          <w:sz w:val="22"/>
          <w:szCs w:val="22"/>
          <w:lang w:val="x-none" w:eastAsia="x-none"/>
        </w:rPr>
      </w:pPr>
      <w:r w:rsidRPr="00503C87">
        <w:rPr>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sidRPr="00503C87">
        <w:rPr>
          <w:color w:val="000000"/>
          <w:sz w:val="22"/>
          <w:szCs w:val="22"/>
          <w:lang w:val="x-none" w:eastAsia="x-none"/>
        </w:rPr>
        <w:t>де и подписаны обеими Сторонами, за исключением</w:t>
      </w:r>
      <w:r w:rsidR="008E42C1" w:rsidRPr="00503C87">
        <w:rPr>
          <w:color w:val="000000"/>
          <w:sz w:val="22"/>
          <w:szCs w:val="22"/>
          <w:lang w:eastAsia="x-none"/>
        </w:rPr>
        <w:t xml:space="preserve"> предусмотренных Договором</w:t>
      </w:r>
      <w:r w:rsidR="008E5E12" w:rsidRPr="00503C87">
        <w:rPr>
          <w:color w:val="000000"/>
          <w:sz w:val="22"/>
          <w:szCs w:val="22"/>
          <w:lang w:val="x-none" w:eastAsia="x-none"/>
        </w:rPr>
        <w:t xml:space="preserve"> случаев</w:t>
      </w:r>
      <w:r w:rsidR="008E42C1" w:rsidRPr="00503C87">
        <w:rPr>
          <w:color w:val="000000"/>
          <w:sz w:val="22"/>
          <w:szCs w:val="22"/>
          <w:lang w:eastAsia="x-none"/>
        </w:rPr>
        <w:t xml:space="preserve"> односторонне</w:t>
      </w:r>
      <w:r w:rsidR="00791BF1" w:rsidRPr="00503C87">
        <w:rPr>
          <w:color w:val="000000"/>
          <w:sz w:val="22"/>
          <w:szCs w:val="22"/>
          <w:lang w:eastAsia="x-none"/>
        </w:rPr>
        <w:t>го изменения Договора</w:t>
      </w:r>
      <w:r w:rsidR="008E42C1" w:rsidRPr="00503C87">
        <w:rPr>
          <w:color w:val="000000"/>
          <w:sz w:val="22"/>
          <w:szCs w:val="22"/>
          <w:lang w:val="x-none" w:eastAsia="x-none"/>
        </w:rPr>
        <w:t>.</w:t>
      </w:r>
    </w:p>
    <w:p w:rsidR="00B759B8" w:rsidRPr="00503C87" w:rsidRDefault="00B759B8" w:rsidP="000E185F">
      <w:pPr>
        <w:numPr>
          <w:ilvl w:val="0"/>
          <w:numId w:val="18"/>
        </w:numPr>
        <w:tabs>
          <w:tab w:val="left" w:pos="1276"/>
        </w:tabs>
        <w:ind w:left="0" w:firstLine="567"/>
        <w:jc w:val="both"/>
        <w:rPr>
          <w:color w:val="000000"/>
          <w:sz w:val="22"/>
          <w:szCs w:val="22"/>
          <w:lang w:val="x-none" w:eastAsia="x-none"/>
        </w:rPr>
      </w:pPr>
      <w:r w:rsidRPr="00503C87">
        <w:rPr>
          <w:color w:val="000000"/>
          <w:sz w:val="22"/>
          <w:szCs w:val="22"/>
          <w:lang w:val="x-none" w:eastAsia="x-none"/>
        </w:rPr>
        <w:lastRenderedPageBreak/>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503C87" w:rsidRDefault="00B759B8" w:rsidP="000E185F">
      <w:pPr>
        <w:numPr>
          <w:ilvl w:val="0"/>
          <w:numId w:val="18"/>
        </w:numPr>
        <w:tabs>
          <w:tab w:val="left" w:pos="1276"/>
        </w:tabs>
        <w:ind w:left="0" w:firstLine="567"/>
        <w:jc w:val="both"/>
        <w:rPr>
          <w:color w:val="000000"/>
          <w:sz w:val="22"/>
          <w:szCs w:val="22"/>
          <w:lang w:val="x-none"/>
        </w:rPr>
      </w:pPr>
      <w:r w:rsidRPr="00503C87">
        <w:rPr>
          <w:color w:val="000000"/>
          <w:sz w:val="22"/>
          <w:szCs w:val="22"/>
          <w:lang w:val="x-none" w:eastAsia="x-none"/>
        </w:rPr>
        <w:t>Уступка прав</w:t>
      </w:r>
      <w:r w:rsidR="00C85A55" w:rsidRPr="00503C87">
        <w:rPr>
          <w:color w:val="000000"/>
          <w:sz w:val="22"/>
          <w:szCs w:val="22"/>
          <w:lang w:val="x-none" w:eastAsia="x-none"/>
        </w:rPr>
        <w:t xml:space="preserve"> (</w:t>
      </w:r>
      <w:r w:rsidRPr="00503C87">
        <w:rPr>
          <w:color w:val="000000"/>
          <w:sz w:val="22"/>
          <w:szCs w:val="22"/>
          <w:lang w:val="x-none" w:eastAsia="x-none"/>
        </w:rPr>
        <w:t>требовани</w:t>
      </w:r>
      <w:r w:rsidR="00D544A2" w:rsidRPr="00503C87">
        <w:rPr>
          <w:color w:val="000000"/>
          <w:sz w:val="22"/>
          <w:szCs w:val="22"/>
          <w:lang w:val="x-none" w:eastAsia="x-none"/>
        </w:rPr>
        <w:t>й</w:t>
      </w:r>
      <w:r w:rsidR="00C85A55" w:rsidRPr="00503C87">
        <w:rPr>
          <w:color w:val="000000"/>
          <w:sz w:val="22"/>
          <w:szCs w:val="22"/>
          <w:lang w:val="x-none" w:eastAsia="x-none"/>
        </w:rPr>
        <w:t>)</w:t>
      </w:r>
      <w:r w:rsidRPr="00503C87">
        <w:rPr>
          <w:color w:val="000000"/>
          <w:sz w:val="22"/>
          <w:szCs w:val="22"/>
          <w:lang w:val="x-none" w:eastAsia="x-none"/>
        </w:rPr>
        <w:t xml:space="preserve"> к Заказчику по Договору и передача их в залог не допускается без согласия Заказчика.</w:t>
      </w:r>
    </w:p>
    <w:p w:rsidR="00B759B8" w:rsidRPr="00503C87" w:rsidRDefault="00B759B8" w:rsidP="00B759B8">
      <w:pPr>
        <w:ind w:firstLine="567"/>
        <w:jc w:val="both"/>
        <w:rPr>
          <w:color w:val="000000"/>
          <w:sz w:val="22"/>
          <w:szCs w:val="22"/>
          <w:lang w:eastAsia="x-none"/>
        </w:rPr>
      </w:pPr>
      <w:r w:rsidRPr="00503C87">
        <w:rPr>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503C87">
        <w:rPr>
          <w:bCs/>
          <w:sz w:val="22"/>
          <w:szCs w:val="22"/>
          <w:lang w:val="x-none" w:eastAsia="x-none"/>
        </w:rPr>
        <w:t>неденежного</w:t>
      </w:r>
      <w:proofErr w:type="spellEnd"/>
      <w:r w:rsidRPr="00503C87">
        <w:rPr>
          <w:bCs/>
          <w:sz w:val="22"/>
          <w:szCs w:val="22"/>
          <w:lang w:val="x-none" w:eastAsia="x-none"/>
        </w:rPr>
        <w:t xml:space="preserve"> исполнения, то сумма штрафа исчисляется от цены Договора, указанной в пункте </w:t>
      </w:r>
      <w:r w:rsidRPr="00503C87">
        <w:rPr>
          <w:bCs/>
          <w:sz w:val="22"/>
          <w:szCs w:val="22"/>
          <w:lang w:eastAsia="x-none"/>
        </w:rPr>
        <w:t>6</w:t>
      </w:r>
      <w:r w:rsidRPr="00503C87">
        <w:rPr>
          <w:bCs/>
          <w:sz w:val="22"/>
          <w:szCs w:val="22"/>
          <w:lang w:val="x-none" w:eastAsia="x-none"/>
        </w:rPr>
        <w:t>.1 Договора</w:t>
      </w:r>
    </w:p>
    <w:p w:rsidR="00B759B8" w:rsidRPr="00503C87" w:rsidRDefault="00B759B8" w:rsidP="005E59D3">
      <w:pPr>
        <w:numPr>
          <w:ilvl w:val="0"/>
          <w:numId w:val="18"/>
        </w:numPr>
        <w:tabs>
          <w:tab w:val="left" w:pos="1276"/>
        </w:tabs>
        <w:ind w:left="0" w:firstLine="567"/>
        <w:jc w:val="both"/>
        <w:rPr>
          <w:color w:val="000000"/>
          <w:sz w:val="22"/>
          <w:szCs w:val="22"/>
          <w:lang w:val="x-none"/>
        </w:rPr>
      </w:pPr>
      <w:r w:rsidRPr="00503C87">
        <w:rPr>
          <w:color w:val="000000"/>
          <w:sz w:val="22"/>
          <w:szCs w:val="22"/>
          <w:lang w:val="x-none"/>
        </w:rPr>
        <w:t>Заказчик вправе в одностороннем внесудебном порядке полностью отказаться от исполнения Договора</w:t>
      </w:r>
      <w:r w:rsidR="00D544A2" w:rsidRPr="00503C87">
        <w:rPr>
          <w:color w:val="000000"/>
          <w:sz w:val="22"/>
          <w:szCs w:val="22"/>
          <w:lang w:val="x-none" w:eastAsia="x-none"/>
        </w:rPr>
        <w:t xml:space="preserve"> (расторгнуть Договор)</w:t>
      </w:r>
      <w:r w:rsidRPr="00503C87">
        <w:rPr>
          <w:color w:val="000000"/>
          <w:sz w:val="22"/>
          <w:szCs w:val="22"/>
          <w:lang w:val="x-none"/>
        </w:rPr>
        <w:t xml:space="preserve"> в любой момент по своему усмотрению до выполнения Подрядчиком Работ в полном объеме.</w:t>
      </w:r>
    </w:p>
    <w:p w:rsidR="00B759B8" w:rsidRPr="00503C87" w:rsidRDefault="00B759B8" w:rsidP="00B759B8">
      <w:pPr>
        <w:shd w:val="clear" w:color="auto" w:fill="FFFFFF"/>
        <w:ind w:firstLine="567"/>
        <w:jc w:val="both"/>
        <w:rPr>
          <w:sz w:val="22"/>
          <w:szCs w:val="22"/>
        </w:rPr>
      </w:pPr>
      <w:r w:rsidRPr="00503C87">
        <w:rPr>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sidRPr="00503C87">
        <w:rPr>
          <w:color w:val="000000"/>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sidRPr="00503C87">
        <w:rPr>
          <w:color w:val="000000"/>
          <w:sz w:val="22"/>
          <w:szCs w:val="22"/>
        </w:rPr>
        <w:t>,</w:t>
      </w:r>
      <w:r w:rsidR="00977849" w:rsidRPr="00503C87">
        <w:rPr>
          <w:color w:val="000000"/>
          <w:sz w:val="22"/>
          <w:szCs w:val="22"/>
        </w:rPr>
        <w:t xml:space="preserve"> предусмотренном Договором</w:t>
      </w:r>
      <w:r w:rsidR="00791BF1" w:rsidRPr="00503C87">
        <w:rPr>
          <w:color w:val="000000"/>
          <w:sz w:val="22"/>
          <w:szCs w:val="22"/>
        </w:rPr>
        <w:t>,</w:t>
      </w:r>
      <w:r w:rsidR="00977849" w:rsidRPr="00503C87">
        <w:rPr>
          <w:color w:val="000000"/>
          <w:sz w:val="22"/>
          <w:szCs w:val="22"/>
        </w:rPr>
        <w:t xml:space="preserve"> требований Заказчика к Подрядчику</w:t>
      </w:r>
      <w:r w:rsidRPr="00503C87">
        <w:rPr>
          <w:color w:val="000000"/>
          <w:sz w:val="22"/>
          <w:szCs w:val="22"/>
        </w:rPr>
        <w:t>. Подрядчик не получает права на компенсацию каких</w:t>
      </w:r>
      <w:r w:rsidR="00D544A2" w:rsidRPr="00503C87">
        <w:rPr>
          <w:color w:val="000000"/>
          <w:sz w:val="22"/>
          <w:szCs w:val="22"/>
        </w:rPr>
        <w:t>-</w:t>
      </w:r>
      <w:r w:rsidRPr="00503C87">
        <w:rPr>
          <w:color w:val="000000"/>
          <w:sz w:val="22"/>
          <w:szCs w:val="22"/>
        </w:rPr>
        <w:t xml:space="preserve">либо убытков или расходов </w:t>
      </w:r>
      <w:proofErr w:type="gramStart"/>
      <w:r w:rsidRPr="00503C87">
        <w:rPr>
          <w:color w:val="000000"/>
          <w:sz w:val="22"/>
          <w:szCs w:val="22"/>
        </w:rPr>
        <w:t>в связи с отказом Заказчика от исполнения Договора в соответствии с настоящим пунктом</w:t>
      </w:r>
      <w:proofErr w:type="gramEnd"/>
      <w:r w:rsidRPr="00503C87">
        <w:rPr>
          <w:color w:val="000000"/>
          <w:sz w:val="22"/>
          <w:szCs w:val="22"/>
        </w:rPr>
        <w:t>.</w:t>
      </w:r>
    </w:p>
    <w:p w:rsidR="00B759B8" w:rsidRPr="00503C87" w:rsidRDefault="00B759B8" w:rsidP="00B759B8">
      <w:pPr>
        <w:ind w:firstLine="567"/>
        <w:jc w:val="both"/>
        <w:rPr>
          <w:sz w:val="22"/>
          <w:szCs w:val="22"/>
        </w:rPr>
      </w:pPr>
      <w:r w:rsidRPr="00503C87">
        <w:rPr>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503C87" w:rsidRDefault="00791BF1" w:rsidP="005E59D3">
      <w:pPr>
        <w:pStyle w:val="25"/>
        <w:numPr>
          <w:ilvl w:val="0"/>
          <w:numId w:val="18"/>
        </w:numPr>
        <w:autoSpaceDE w:val="0"/>
        <w:autoSpaceDN w:val="0"/>
        <w:adjustRightInd w:val="0"/>
        <w:spacing w:after="0" w:line="240" w:lineRule="auto"/>
        <w:ind w:left="0" w:firstLine="567"/>
        <w:contextualSpacing/>
        <w:jc w:val="both"/>
        <w:rPr>
          <w:rFonts w:ascii="Times New Roman" w:hAnsi="Times New Roman" w:cs="Times New Roman"/>
          <w:color w:val="000000"/>
        </w:rPr>
      </w:pPr>
      <w:r w:rsidRPr="00503C87">
        <w:rPr>
          <w:rFonts w:ascii="Times New Roman" w:hAnsi="Times New Roman" w:cs="Times New Roman"/>
          <w:color w:val="000000"/>
        </w:rPr>
        <w:t>Помимо иных случаев, прямо указанных в Договоре</w:t>
      </w:r>
      <w:r w:rsidRPr="00503C87">
        <w:rPr>
          <w:rFonts w:ascii="Times New Roman" w:hAnsi="Times New Roman" w:cs="Times New Roman"/>
          <w:color w:val="000000"/>
          <w:lang w:eastAsia="ru-RU"/>
        </w:rPr>
        <w:t xml:space="preserve"> (в том числе в пункте 12.4 Договора),</w:t>
      </w:r>
      <w:r w:rsidRPr="00503C87">
        <w:rPr>
          <w:rFonts w:ascii="Times New Roman" w:hAnsi="Times New Roman" w:cs="Times New Roman"/>
          <w:color w:val="000000"/>
        </w:rPr>
        <w:t xml:space="preserve"> Заказчик имеет право </w:t>
      </w:r>
      <w:r w:rsidRPr="00503C87">
        <w:rPr>
          <w:rFonts w:ascii="Times New Roman" w:hAnsi="Times New Roman" w:cs="Times New Roman"/>
          <w:color w:val="000000"/>
          <w:lang w:eastAsia="ru-RU"/>
        </w:rPr>
        <w:t>отказаться от исполнения Договора (</w:t>
      </w:r>
      <w:r w:rsidRPr="00503C87">
        <w:rPr>
          <w:rFonts w:ascii="Times New Roman" w:hAnsi="Times New Roman" w:cs="Times New Roman"/>
          <w:color w:val="000000"/>
        </w:rPr>
        <w:t>расторгнуть Договор</w:t>
      </w:r>
      <w:r w:rsidRPr="00503C87">
        <w:rPr>
          <w:rFonts w:ascii="Times New Roman" w:hAnsi="Times New Roman" w:cs="Times New Roman"/>
          <w:color w:val="000000"/>
          <w:lang w:eastAsia="ru-RU"/>
        </w:rPr>
        <w:t>)</w:t>
      </w:r>
      <w:r w:rsidRPr="00503C87">
        <w:rPr>
          <w:rFonts w:ascii="Times New Roman" w:hAnsi="Times New Roman" w:cs="Times New Roman"/>
          <w:color w:val="000000"/>
        </w:rPr>
        <w:t xml:space="preserve"> в одностороннем внесудебном порядке, если</w:t>
      </w:r>
      <w:r w:rsidRPr="00503C87">
        <w:rPr>
          <w:rFonts w:ascii="Times New Roman" w:hAnsi="Times New Roman" w:cs="Times New Roman"/>
          <w:color w:val="000000"/>
          <w:lang w:eastAsia="ru-RU"/>
        </w:rPr>
        <w:t xml:space="preserve"> Подрядчик допустил одно из следующих существенных нарушений условий Договора</w:t>
      </w:r>
      <w:r w:rsidRPr="00503C87">
        <w:rPr>
          <w:rFonts w:ascii="Times New Roman" w:hAnsi="Times New Roman" w:cs="Times New Roman"/>
          <w:color w:val="000000"/>
        </w:rPr>
        <w:t>:</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a) Подрядчик в течение </w:t>
      </w:r>
      <w:r w:rsidRPr="00503C87">
        <w:rPr>
          <w:rFonts w:ascii="Times New Roman" w:hAnsi="Times New Roman" w:cs="Times New Roman"/>
          <w:color w:val="000000"/>
          <w:lang w:eastAsia="ru-RU"/>
        </w:rPr>
        <w:t>30 (тридцати</w:t>
      </w:r>
      <w:r w:rsidRPr="00503C87">
        <w:rPr>
          <w:rFonts w:ascii="Times New Roman" w:hAnsi="Times New Roman" w:cs="Times New Roman"/>
          <w:color w:val="000000"/>
        </w:rPr>
        <w:t xml:space="preserve">) календарных дней со дня, который установлен как день начала выполнения Работ, не </w:t>
      </w:r>
      <w:r w:rsidRPr="00503C87">
        <w:rPr>
          <w:rFonts w:ascii="Times New Roman" w:hAnsi="Times New Roman" w:cs="Times New Roman"/>
          <w:color w:val="000000"/>
          <w:lang w:eastAsia="ru-RU"/>
        </w:rPr>
        <w:t>приступил</w:t>
      </w:r>
      <w:r w:rsidRPr="00503C87">
        <w:rPr>
          <w:rFonts w:ascii="Times New Roman" w:hAnsi="Times New Roman" w:cs="Times New Roman"/>
          <w:color w:val="000000"/>
        </w:rPr>
        <w:t xml:space="preserve"> к </w:t>
      </w:r>
      <w:r w:rsidRPr="00503C87">
        <w:rPr>
          <w:rFonts w:ascii="Times New Roman" w:hAnsi="Times New Roman" w:cs="Times New Roman"/>
          <w:color w:val="000000"/>
          <w:lang w:eastAsia="ru-RU"/>
        </w:rPr>
        <w:t>выполнению Работ</w:t>
      </w:r>
      <w:r w:rsidRPr="00503C87">
        <w:rPr>
          <w:rFonts w:ascii="Times New Roman" w:hAnsi="Times New Roman" w:cs="Times New Roman"/>
          <w:color w:val="000000"/>
        </w:rPr>
        <w:t>;</w:t>
      </w:r>
    </w:p>
    <w:p w:rsidR="00791BF1" w:rsidRPr="00503C87" w:rsidRDefault="00352D90"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б) </w:t>
      </w:r>
      <w:r w:rsidR="00791BF1" w:rsidRPr="00503C87">
        <w:rPr>
          <w:rFonts w:ascii="Times New Roman" w:hAnsi="Times New Roman" w:cs="Times New Roman"/>
          <w:color w:val="000000"/>
        </w:rPr>
        <w:t xml:space="preserve">просрочка в выполнении </w:t>
      </w:r>
      <w:r w:rsidR="00791BF1" w:rsidRPr="00503C87">
        <w:rPr>
          <w:rFonts w:ascii="Times New Roman" w:hAnsi="Times New Roman" w:cs="Times New Roman"/>
          <w:color w:val="000000"/>
          <w:lang w:eastAsia="ru-RU"/>
        </w:rPr>
        <w:t>любого этапа Работ, определенного Графиком</w:t>
      </w:r>
      <w:r w:rsidR="00791BF1" w:rsidRPr="00503C87">
        <w:rPr>
          <w:rFonts w:ascii="Times New Roman" w:hAnsi="Times New Roman" w:cs="Times New Roman"/>
          <w:color w:val="000000"/>
        </w:rPr>
        <w:t xml:space="preserve"> производства работ</w:t>
      </w:r>
      <w:r w:rsidR="00D83166" w:rsidRPr="00503C87">
        <w:rPr>
          <w:rFonts w:ascii="Times New Roman" w:hAnsi="Times New Roman" w:cs="Times New Roman"/>
          <w:color w:val="000000"/>
        </w:rPr>
        <w:t xml:space="preserve"> и движения рабочей силы</w:t>
      </w:r>
      <w:r w:rsidR="00791BF1" w:rsidRPr="00503C87">
        <w:rPr>
          <w:rFonts w:ascii="Times New Roman" w:hAnsi="Times New Roman" w:cs="Times New Roman"/>
          <w:color w:val="000000"/>
        </w:rPr>
        <w:t xml:space="preserve"> </w:t>
      </w:r>
      <w:r w:rsidR="00791BF1" w:rsidRPr="00503C87">
        <w:rPr>
          <w:rFonts w:ascii="Times New Roman" w:hAnsi="Times New Roman" w:cs="Times New Roman"/>
          <w:color w:val="000000"/>
          <w:lang w:eastAsia="ru-RU"/>
        </w:rPr>
        <w:t xml:space="preserve">(Приложение № 3 к Договору), или всего объема Работ, определенных Графиком производства работ </w:t>
      </w:r>
      <w:r w:rsidR="00D83166" w:rsidRPr="00503C87">
        <w:rPr>
          <w:rFonts w:ascii="Times New Roman" w:hAnsi="Times New Roman" w:cs="Times New Roman"/>
          <w:color w:val="000000"/>
          <w:lang w:eastAsia="ru-RU"/>
        </w:rPr>
        <w:t>и движения рабочей силы</w:t>
      </w:r>
      <w:r w:rsidR="0011192F" w:rsidRPr="00503C87">
        <w:rPr>
          <w:rFonts w:ascii="Times New Roman" w:hAnsi="Times New Roman" w:cs="Times New Roman"/>
          <w:color w:val="000000"/>
          <w:lang w:eastAsia="ru-RU"/>
        </w:rPr>
        <w:t>,</w:t>
      </w:r>
      <w:r w:rsidR="00791BF1" w:rsidRPr="00503C87">
        <w:rPr>
          <w:rFonts w:ascii="Times New Roman" w:hAnsi="Times New Roman" w:cs="Times New Roman"/>
          <w:color w:val="000000"/>
          <w:lang w:eastAsia="ru-RU"/>
        </w:rPr>
        <w:t xml:space="preserve"> </w:t>
      </w:r>
      <w:r w:rsidR="00791BF1" w:rsidRPr="00503C87">
        <w:rPr>
          <w:rFonts w:ascii="Times New Roman" w:hAnsi="Times New Roman" w:cs="Times New Roman"/>
          <w:color w:val="000000"/>
        </w:rPr>
        <w:t>превысит 30 (тридцать) календарных дней;</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в) Подрядчик не выполняет Работы на Объекте </w:t>
      </w:r>
      <w:r w:rsidRPr="00503C87">
        <w:rPr>
          <w:rFonts w:ascii="Times New Roman" w:hAnsi="Times New Roman" w:cs="Times New Roman"/>
          <w:color w:val="000000"/>
          <w:lang w:eastAsia="ru-RU"/>
        </w:rPr>
        <w:t>или выполняет Работы</w:t>
      </w:r>
      <w:r w:rsidRPr="00503C87">
        <w:rPr>
          <w:rFonts w:ascii="Times New Roman" w:hAnsi="Times New Roman" w:cs="Times New Roman"/>
          <w:color w:val="000000"/>
        </w:rPr>
        <w:t xml:space="preserve"> на Объекте</w:t>
      </w:r>
      <w:r w:rsidRPr="00503C87">
        <w:rPr>
          <w:rFonts w:ascii="Times New Roman" w:hAnsi="Times New Roman" w:cs="Times New Roman"/>
          <w:color w:val="000000"/>
          <w:lang w:eastAsia="ru-RU"/>
        </w:rPr>
        <w:t xml:space="preserve"> так медленно, что</w:t>
      </w:r>
      <w:r w:rsidRPr="00503C87">
        <w:rPr>
          <w:rFonts w:ascii="Times New Roman" w:hAnsi="Times New Roman" w:cs="Times New Roman"/>
          <w:color w:val="000000"/>
        </w:rPr>
        <w:t xml:space="preserve"> становится очевидным, что Работы не будут завершены к установленному сроку;</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503C87">
        <w:rPr>
          <w:rFonts w:ascii="Times New Roman" w:hAnsi="Times New Roman" w:cs="Times New Roman"/>
          <w:color w:val="000000"/>
          <w:lang w:eastAsia="ru-RU"/>
        </w:rPr>
        <w:t>были</w:t>
      </w:r>
      <w:r w:rsidRPr="00503C87">
        <w:rPr>
          <w:rFonts w:ascii="Times New Roman" w:hAnsi="Times New Roman" w:cs="Times New Roman"/>
          <w:color w:val="000000"/>
        </w:rPr>
        <w:t xml:space="preserve"> устранены Подрядчиком в установленный Заказчиком срок;</w:t>
      </w:r>
    </w:p>
    <w:p w:rsidR="00791BF1" w:rsidRPr="00503C87" w:rsidRDefault="00791BF1"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r w:rsidRPr="00503C87">
        <w:rPr>
          <w:rFonts w:ascii="Times New Roman" w:hAnsi="Times New Roman" w:cs="Times New Roman"/>
          <w:color w:val="000000"/>
        </w:rPr>
        <w:t>д) Подрядчик передает в субподряд Работы или уступает права и/или обязанности по Договору другому лицу без согласия Заказчика;</w:t>
      </w:r>
    </w:p>
    <w:p w:rsidR="00791BF1" w:rsidRPr="00503C87" w:rsidRDefault="00791BF1" w:rsidP="000528ED">
      <w:pPr>
        <w:pStyle w:val="25"/>
        <w:autoSpaceDE w:val="0"/>
        <w:autoSpaceDN w:val="0"/>
        <w:adjustRightInd w:val="0"/>
        <w:spacing w:after="0" w:line="240" w:lineRule="auto"/>
        <w:ind w:left="0" w:firstLine="709"/>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xml:space="preserve">е) в случае нарушения работником (работниками) Подрядчика или работником (работниками) субподрядчиков, привлеченных Подрядчиком, Правил, указанных в пункте </w:t>
      </w:r>
      <w:r w:rsidR="00D83166" w:rsidRPr="00503C87">
        <w:rPr>
          <w:rFonts w:ascii="Times New Roman" w:hAnsi="Times New Roman" w:cs="Times New Roman"/>
          <w:color w:val="000000"/>
          <w:lang w:eastAsia="ru-RU"/>
        </w:rPr>
        <w:t>9</w:t>
      </w:r>
      <w:r w:rsidRPr="00503C87">
        <w:rPr>
          <w:rFonts w:ascii="Times New Roman" w:hAnsi="Times New Roman" w:cs="Times New Roman"/>
          <w:color w:val="000000"/>
          <w:lang w:eastAsia="ru-RU"/>
        </w:rPr>
        <w:t>.10. Договора, которое повлекло за собой одно из следующих последствий:</w:t>
      </w:r>
    </w:p>
    <w:p w:rsidR="00791BF1" w:rsidRPr="00503C87" w:rsidRDefault="00791BF1" w:rsidP="00615E75">
      <w:pPr>
        <w:pStyle w:val="25"/>
        <w:autoSpaceDE w:val="0"/>
        <w:autoSpaceDN w:val="0"/>
        <w:adjustRightInd w:val="0"/>
        <w:spacing w:after="0" w:line="240" w:lineRule="auto"/>
        <w:contextualSpacing/>
        <w:jc w:val="both"/>
        <w:rPr>
          <w:rFonts w:ascii="Times New Roman" w:hAnsi="Times New Roman" w:cs="Times New Roman"/>
          <w:color w:val="000000"/>
          <w:lang w:eastAsia="ru-RU"/>
        </w:rPr>
      </w:pPr>
      <w:r w:rsidRPr="00503C87">
        <w:rPr>
          <w:rFonts w:ascii="Times New Roman" w:hAnsi="Times New Roman" w:cs="Times New Roman"/>
          <w:color w:val="000000"/>
          <w:lang w:eastAsia="ru-RU"/>
        </w:rPr>
        <w:t>- несчастный случай со смертельным исходом;</w:t>
      </w:r>
    </w:p>
    <w:p w:rsidR="00615E75" w:rsidRPr="00503C87" w:rsidRDefault="00615E75" w:rsidP="00615E75">
      <w:pPr>
        <w:overflowPunct w:val="0"/>
        <w:ind w:left="600" w:firstLine="108"/>
        <w:jc w:val="both"/>
        <w:rPr>
          <w:color w:val="000000"/>
          <w:sz w:val="22"/>
          <w:szCs w:val="22"/>
        </w:rPr>
      </w:pPr>
      <w:r w:rsidRPr="00503C87">
        <w:rPr>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rsidR="00892164" w:rsidRPr="00503C87" w:rsidRDefault="00CD6743" w:rsidP="005E59D3">
      <w:pPr>
        <w:pStyle w:val="25"/>
        <w:autoSpaceDE w:val="0"/>
        <w:autoSpaceDN w:val="0"/>
        <w:adjustRightInd w:val="0"/>
        <w:spacing w:after="0" w:line="240" w:lineRule="auto"/>
        <w:ind w:left="0" w:firstLine="709"/>
        <w:contextualSpacing/>
        <w:jc w:val="both"/>
        <w:rPr>
          <w:rFonts w:ascii="Times New Roman" w:hAnsi="Times New Roman" w:cs="Times New Roman"/>
          <w:color w:val="000000"/>
        </w:rPr>
      </w:pPr>
      <w:proofErr w:type="gramStart"/>
      <w:r w:rsidRPr="00503C87">
        <w:rPr>
          <w:rFonts w:ascii="Times New Roman" w:hAnsi="Times New Roman" w:cs="Times New Roman"/>
          <w:color w:val="000000"/>
        </w:rPr>
        <w:t>ж</w:t>
      </w:r>
      <w:r w:rsidR="00892164" w:rsidRPr="00503C87">
        <w:rPr>
          <w:rFonts w:ascii="Times New Roman" w:hAnsi="Times New Roman" w:cs="Times New Roman"/>
          <w:color w:val="000000"/>
        </w:rPr>
        <w:t>)</w:t>
      </w:r>
      <w:r w:rsidR="00615E75" w:rsidRPr="00503C87">
        <w:rPr>
          <w:rFonts w:ascii="Times New Roman" w:hAnsi="Times New Roman" w:cs="Times New Roman"/>
          <w:color w:val="000000"/>
        </w:rPr>
        <w:t xml:space="preserve"> численность персонала Подрядчика указанная в еженедельной отчетности Подрядчика, предоставляемой в соответствии с п</w:t>
      </w:r>
      <w:r w:rsidR="008230A5" w:rsidRPr="00503C87">
        <w:rPr>
          <w:rFonts w:ascii="Times New Roman" w:hAnsi="Times New Roman" w:cs="Times New Roman"/>
          <w:color w:val="000000"/>
        </w:rPr>
        <w:t>ункте</w:t>
      </w:r>
      <w:r w:rsidR="00615E75" w:rsidRPr="00503C87">
        <w:rPr>
          <w:rFonts w:ascii="Times New Roman" w:hAnsi="Times New Roman" w:cs="Times New Roman"/>
          <w:color w:val="000000"/>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503C87">
        <w:rPr>
          <w:rFonts w:ascii="Times New Roman" w:hAnsi="Times New Roman" w:cs="Times New Roman"/>
          <w:color w:val="000000"/>
        </w:rPr>
        <w:t xml:space="preserve"> подряд, составляет менее 75 % от заявленной в Приложении № 3 «График производства работ и движения рабочей силы» к Договору;</w:t>
      </w:r>
    </w:p>
    <w:p w:rsidR="00615E75" w:rsidRPr="00503C87" w:rsidRDefault="00EF2622" w:rsidP="00C84653">
      <w:pPr>
        <w:pStyle w:val="25"/>
        <w:autoSpaceDE w:val="0"/>
        <w:autoSpaceDN w:val="0"/>
        <w:adjustRightInd w:val="0"/>
        <w:spacing w:after="0" w:line="240" w:lineRule="auto"/>
        <w:ind w:left="33" w:firstLine="567"/>
        <w:contextualSpacing/>
        <w:jc w:val="both"/>
        <w:rPr>
          <w:rFonts w:ascii="Times New Roman" w:hAnsi="Times New Roman" w:cs="Times New Roman"/>
          <w:color w:val="000000"/>
        </w:rPr>
      </w:pPr>
      <w:proofErr w:type="gramStart"/>
      <w:r>
        <w:rPr>
          <w:rFonts w:ascii="Times New Roman" w:hAnsi="Times New Roman" w:cs="Times New Roman"/>
          <w:color w:val="000000"/>
          <w:lang w:eastAsia="ru-RU"/>
        </w:rPr>
        <w:t>з</w:t>
      </w:r>
      <w:r w:rsidR="00C84653" w:rsidRPr="00503C87">
        <w:rPr>
          <w:rFonts w:ascii="Times New Roman" w:hAnsi="Times New Roman" w:cs="Times New Roman"/>
          <w:color w:val="000000"/>
          <w:lang w:eastAsia="ru-RU"/>
        </w:rPr>
        <w:t xml:space="preserve">) 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w:t>
      </w:r>
      <w:r w:rsidR="00C84653" w:rsidRPr="00503C87">
        <w:rPr>
          <w:rFonts w:ascii="Times New Roman" w:hAnsi="Times New Roman" w:cs="Times New Roman"/>
          <w:color w:val="000000"/>
          <w:lang w:eastAsia="ru-RU"/>
        </w:rPr>
        <w:lastRenderedPageBreak/>
        <w:t>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 исчисляемого с момента получения Подрядчиком такого требования.</w:t>
      </w:r>
      <w:r w:rsidR="00615E75" w:rsidRPr="00503C87">
        <w:rPr>
          <w:rFonts w:ascii="Times New Roman" w:hAnsi="Times New Roman" w:cs="Times New Roman"/>
          <w:i/>
          <w:color w:val="000000"/>
        </w:rPr>
        <w:t xml:space="preserve"> </w:t>
      </w:r>
      <w:proofErr w:type="gramEnd"/>
    </w:p>
    <w:p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503C87">
        <w:rPr>
          <w:rFonts w:ascii="Times New Roman" w:hAnsi="Times New Roman" w:cs="Times New Roman"/>
          <w:color w:val="000000"/>
          <w:lang w:eastAsia="ru-RU"/>
        </w:rPr>
        <w:t>,</w:t>
      </w:r>
      <w:proofErr w:type="gramEnd"/>
      <w:r w:rsidRPr="00503C87">
        <w:rPr>
          <w:rFonts w:ascii="Times New Roman" w:hAnsi="Times New Roman" w:cs="Times New Roman"/>
          <w:color w:val="00000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503C87">
        <w:rPr>
          <w:rFonts w:ascii="Times New Roman" w:hAnsi="Times New Roman" w:cs="Times New Roman"/>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503C87">
        <w:rPr>
          <w:rFonts w:ascii="Times New Roman" w:hAnsi="Times New Roman" w:cs="Times New Roman"/>
          <w:color w:val="000000"/>
          <w:lang w:eastAsia="ru-RU"/>
        </w:rPr>
        <w:t>.</w:t>
      </w:r>
    </w:p>
    <w:p w:rsidR="00791BF1" w:rsidRPr="00503C87" w:rsidRDefault="00791BF1" w:rsidP="005E59D3">
      <w:pPr>
        <w:pStyle w:val="25"/>
        <w:autoSpaceDE w:val="0"/>
        <w:autoSpaceDN w:val="0"/>
        <w:adjustRightInd w:val="0"/>
        <w:spacing w:after="0" w:line="240" w:lineRule="auto"/>
        <w:ind w:left="0" w:firstLine="720"/>
        <w:contextualSpacing/>
        <w:jc w:val="both"/>
        <w:rPr>
          <w:rFonts w:ascii="Times New Roman" w:hAnsi="Times New Roman" w:cs="Times New Roman"/>
          <w:color w:val="000000"/>
        </w:rPr>
      </w:pPr>
      <w:r w:rsidRPr="00503C87">
        <w:rPr>
          <w:rFonts w:ascii="Times New Roman" w:hAnsi="Times New Roman" w:cs="Times New Roman"/>
          <w:color w:val="000000"/>
        </w:rPr>
        <w:t xml:space="preserve">Договор считается расторгнутым с момента получения Подрядчиком от Заказчика </w:t>
      </w:r>
      <w:r w:rsidR="00B759B8" w:rsidRPr="00503C87">
        <w:rPr>
          <w:rFonts w:ascii="Times New Roman" w:hAnsi="Times New Roman" w:cs="Times New Roman"/>
          <w:color w:val="000000"/>
        </w:rPr>
        <w:t>уведомления</w:t>
      </w:r>
      <w:r w:rsidRPr="00503C87">
        <w:rPr>
          <w:rFonts w:ascii="Times New Roman" w:hAnsi="Times New Roman" w:cs="Times New Roman"/>
          <w:color w:val="000000"/>
        </w:rPr>
        <w:t xml:space="preserve"> об одностороннем отказе от исполнения Договора, если более поздний срок не указан в таком уведомлении.</w:t>
      </w:r>
    </w:p>
    <w:p w:rsidR="00B759B8" w:rsidRPr="00503C87" w:rsidRDefault="00B759B8" w:rsidP="00B759B8">
      <w:pPr>
        <w:ind w:firstLine="567"/>
        <w:jc w:val="both"/>
        <w:rPr>
          <w:color w:val="000000"/>
          <w:sz w:val="22"/>
          <w:szCs w:val="22"/>
        </w:rPr>
      </w:pPr>
    </w:p>
    <w:p w:rsidR="00B759B8" w:rsidRPr="00503C87" w:rsidRDefault="00B759B8" w:rsidP="005E59D3">
      <w:pPr>
        <w:numPr>
          <w:ilvl w:val="0"/>
          <w:numId w:val="18"/>
        </w:numPr>
        <w:tabs>
          <w:tab w:val="left" w:pos="1276"/>
        </w:tabs>
        <w:ind w:left="0" w:firstLine="567"/>
        <w:jc w:val="both"/>
        <w:rPr>
          <w:color w:val="000000"/>
          <w:sz w:val="22"/>
          <w:szCs w:val="22"/>
          <w:lang w:val="x-none"/>
        </w:rPr>
      </w:pPr>
      <w:r w:rsidRPr="00503C87">
        <w:rPr>
          <w:color w:val="000000"/>
          <w:sz w:val="22"/>
          <w:szCs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503C87" w:rsidRDefault="00B759B8" w:rsidP="005E59D3">
      <w:pPr>
        <w:numPr>
          <w:ilvl w:val="0"/>
          <w:numId w:val="18"/>
        </w:numPr>
        <w:tabs>
          <w:tab w:val="left" w:pos="1276"/>
        </w:tabs>
        <w:ind w:left="0" w:firstLine="567"/>
        <w:jc w:val="both"/>
        <w:rPr>
          <w:color w:val="000000"/>
          <w:sz w:val="22"/>
          <w:szCs w:val="22"/>
          <w:lang w:val="x-none"/>
        </w:rPr>
      </w:pPr>
      <w:r w:rsidRPr="00503C87">
        <w:rPr>
          <w:color w:val="000000"/>
          <w:sz w:val="22"/>
          <w:szCs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03C87">
        <w:rPr>
          <w:color w:val="000000"/>
          <w:sz w:val="22"/>
          <w:szCs w:val="22"/>
          <w:lang w:val="x-none"/>
        </w:rPr>
        <w:t>т.ч</w:t>
      </w:r>
      <w:proofErr w:type="spellEnd"/>
      <w:r w:rsidRPr="00503C87">
        <w:rPr>
          <w:color w:val="000000"/>
          <w:sz w:val="22"/>
          <w:szCs w:val="22"/>
          <w:lang w:val="x-none"/>
        </w:rPr>
        <w:t xml:space="preserve">. </w:t>
      </w:r>
      <w:r w:rsidR="00CC640A" w:rsidRPr="00503C87">
        <w:rPr>
          <w:color w:val="000000"/>
          <w:sz w:val="22"/>
          <w:szCs w:val="22"/>
          <w:lang w:eastAsia="x-none"/>
        </w:rPr>
        <w:t xml:space="preserve">телеграммой, </w:t>
      </w:r>
      <w:r w:rsidRPr="00503C87">
        <w:rPr>
          <w:color w:val="000000"/>
          <w:sz w:val="22"/>
          <w:szCs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503C87" w:rsidRDefault="00B759B8" w:rsidP="005E59D3">
      <w:pPr>
        <w:numPr>
          <w:ilvl w:val="0"/>
          <w:numId w:val="18"/>
        </w:numPr>
        <w:tabs>
          <w:tab w:val="left" w:pos="1276"/>
        </w:tabs>
        <w:ind w:left="0" w:firstLine="567"/>
        <w:jc w:val="both"/>
        <w:rPr>
          <w:color w:val="000000"/>
          <w:sz w:val="22"/>
          <w:szCs w:val="22"/>
          <w:lang w:val="x-none" w:eastAsia="x-none"/>
        </w:rPr>
      </w:pPr>
      <w:r w:rsidRPr="00503C87">
        <w:rPr>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503C87" w:rsidRDefault="00B759B8" w:rsidP="005E59D3">
      <w:pPr>
        <w:numPr>
          <w:ilvl w:val="0"/>
          <w:numId w:val="18"/>
        </w:numPr>
        <w:tabs>
          <w:tab w:val="left" w:pos="1276"/>
        </w:tabs>
        <w:ind w:left="0" w:firstLine="567"/>
        <w:jc w:val="both"/>
        <w:rPr>
          <w:color w:val="000000"/>
          <w:sz w:val="22"/>
          <w:szCs w:val="22"/>
          <w:lang w:val="x-none" w:eastAsia="x-none"/>
        </w:rPr>
      </w:pPr>
      <w:r w:rsidRPr="00503C87">
        <w:rPr>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r w:rsidR="00D63B86">
        <w:rPr>
          <w:color w:val="000000"/>
          <w:sz w:val="22"/>
          <w:szCs w:val="22"/>
          <w:lang w:eastAsia="x-none"/>
        </w:rPr>
        <w:t xml:space="preserve"> Условия настоящего договора распространяются на отношения сторон возникшие с 2</w:t>
      </w:r>
      <w:r w:rsidR="00AE0F67">
        <w:rPr>
          <w:color w:val="000000"/>
          <w:sz w:val="22"/>
          <w:szCs w:val="22"/>
          <w:lang w:eastAsia="x-none"/>
        </w:rPr>
        <w:t>6</w:t>
      </w:r>
      <w:r w:rsidR="00D63B86">
        <w:rPr>
          <w:color w:val="000000"/>
          <w:sz w:val="22"/>
          <w:szCs w:val="22"/>
          <w:lang w:eastAsia="x-none"/>
        </w:rPr>
        <w:t>.04.2016г.</w:t>
      </w:r>
    </w:p>
    <w:p w:rsidR="00B759B8" w:rsidRPr="00503C87" w:rsidRDefault="00B759B8" w:rsidP="005E59D3">
      <w:pPr>
        <w:numPr>
          <w:ilvl w:val="0"/>
          <w:numId w:val="18"/>
        </w:numPr>
        <w:tabs>
          <w:tab w:val="left" w:pos="1276"/>
        </w:tabs>
        <w:ind w:left="0" w:firstLine="567"/>
        <w:jc w:val="both"/>
        <w:rPr>
          <w:color w:val="000000"/>
          <w:sz w:val="22"/>
          <w:szCs w:val="22"/>
          <w:lang w:val="x-none"/>
        </w:rPr>
      </w:pPr>
      <w:r w:rsidRPr="00503C87">
        <w:rPr>
          <w:color w:val="000000"/>
          <w:sz w:val="22"/>
          <w:szCs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EA30AD" w:rsidRDefault="00B759B8" w:rsidP="005E59D3">
      <w:pPr>
        <w:numPr>
          <w:ilvl w:val="0"/>
          <w:numId w:val="18"/>
        </w:numPr>
        <w:tabs>
          <w:tab w:val="left" w:pos="1276"/>
        </w:tabs>
        <w:ind w:left="0" w:firstLine="567"/>
        <w:jc w:val="both"/>
        <w:rPr>
          <w:color w:val="000000"/>
          <w:sz w:val="22"/>
          <w:szCs w:val="22"/>
          <w:lang w:val="x-none"/>
        </w:rPr>
      </w:pPr>
      <w:r w:rsidRPr="00503C87">
        <w:rPr>
          <w:color w:val="000000"/>
          <w:sz w:val="22"/>
          <w:szCs w:val="22"/>
          <w:lang w:val="x-none"/>
        </w:rPr>
        <w:t>В соответствии с Положением о соблюдении Принципов Глобального договора ООН, действующим в ОАО «Э.ОН Россия»,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03C87">
        <w:rPr>
          <w:color w:val="000000"/>
          <w:sz w:val="22"/>
          <w:szCs w:val="22"/>
          <w:lang w:val="x-none"/>
        </w:rPr>
        <w:t>Жанейрская</w:t>
      </w:r>
      <w:proofErr w:type="spellEnd"/>
      <w:r w:rsidRPr="00503C87">
        <w:rPr>
          <w:color w:val="000000"/>
          <w:sz w:val="22"/>
          <w:szCs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ОАО «Э.ОН Россия», опубликовано на сайте ОАО «Э.ОН Россия»: www.eon-russia.ru. Подрядчик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503C87" w:rsidRDefault="00B759B8" w:rsidP="005E59D3">
      <w:pPr>
        <w:numPr>
          <w:ilvl w:val="0"/>
          <w:numId w:val="18"/>
        </w:numPr>
        <w:tabs>
          <w:tab w:val="left" w:pos="1276"/>
        </w:tabs>
        <w:ind w:left="0" w:firstLine="567"/>
        <w:jc w:val="both"/>
        <w:rPr>
          <w:color w:val="000000"/>
          <w:sz w:val="22"/>
          <w:szCs w:val="22"/>
          <w:lang w:val="x-none"/>
        </w:rPr>
      </w:pPr>
      <w:r w:rsidRPr="00503C87">
        <w:rPr>
          <w:color w:val="000000"/>
          <w:sz w:val="22"/>
          <w:szCs w:val="22"/>
          <w:lang w:val="x-none"/>
        </w:rPr>
        <w:t>Неотъемлемой частью Договора являются следующие приложения:</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w:t>
      </w:r>
      <w:r w:rsidR="00EF2622">
        <w:rPr>
          <w:color w:val="000000"/>
          <w:sz w:val="22"/>
          <w:szCs w:val="22"/>
        </w:rPr>
        <w:t>жение № 1. Техническое задание</w:t>
      </w:r>
      <w:r w:rsidRPr="00503C87">
        <w:rPr>
          <w:color w:val="000000"/>
          <w:sz w:val="22"/>
          <w:szCs w:val="22"/>
        </w:rPr>
        <w:t>;</w:t>
      </w:r>
    </w:p>
    <w:p w:rsidR="00B759B8" w:rsidRPr="00503C87" w:rsidRDefault="00B759B8" w:rsidP="00B759B8">
      <w:pPr>
        <w:numPr>
          <w:ilvl w:val="0"/>
          <w:numId w:val="2"/>
        </w:numPr>
        <w:ind w:left="0" w:firstLine="567"/>
        <w:jc w:val="both"/>
        <w:rPr>
          <w:color w:val="000000"/>
          <w:sz w:val="22"/>
          <w:szCs w:val="22"/>
        </w:rPr>
      </w:pPr>
      <w:r w:rsidRPr="00503C87">
        <w:rPr>
          <w:color w:val="000000"/>
          <w:sz w:val="22"/>
          <w:szCs w:val="22"/>
        </w:rPr>
        <w:t>Приложение № 2. Ведомость объемов и стоимости работ;</w:t>
      </w:r>
    </w:p>
    <w:p w:rsidR="00B759B8" w:rsidRPr="00F476E7" w:rsidRDefault="00B759B8" w:rsidP="00B759B8">
      <w:pPr>
        <w:numPr>
          <w:ilvl w:val="0"/>
          <w:numId w:val="2"/>
        </w:numPr>
        <w:ind w:left="0" w:firstLine="567"/>
        <w:jc w:val="both"/>
        <w:rPr>
          <w:sz w:val="22"/>
          <w:szCs w:val="22"/>
        </w:rPr>
      </w:pPr>
      <w:r w:rsidRPr="00503C87">
        <w:rPr>
          <w:color w:val="000000"/>
          <w:sz w:val="22"/>
          <w:szCs w:val="22"/>
        </w:rPr>
        <w:lastRenderedPageBreak/>
        <w:t xml:space="preserve">Приложение </w:t>
      </w:r>
      <w:r w:rsidRPr="00F476E7">
        <w:rPr>
          <w:sz w:val="22"/>
          <w:szCs w:val="22"/>
        </w:rPr>
        <w:t>№ 3. График производства работ и движения рабочей силы;</w:t>
      </w:r>
    </w:p>
    <w:p w:rsidR="00B759B8" w:rsidRPr="00F476E7" w:rsidRDefault="00B759B8" w:rsidP="00B759B8">
      <w:pPr>
        <w:numPr>
          <w:ilvl w:val="0"/>
          <w:numId w:val="2"/>
        </w:numPr>
        <w:ind w:left="0" w:firstLine="567"/>
        <w:jc w:val="both"/>
        <w:rPr>
          <w:sz w:val="22"/>
          <w:szCs w:val="22"/>
        </w:rPr>
      </w:pPr>
      <w:r w:rsidRPr="00F476E7">
        <w:rPr>
          <w:sz w:val="22"/>
          <w:szCs w:val="22"/>
        </w:rPr>
        <w:t xml:space="preserve">Приложение № 4. </w:t>
      </w:r>
      <w:r w:rsidR="00E37EFE">
        <w:rPr>
          <w:sz w:val="22"/>
          <w:szCs w:val="22"/>
        </w:rPr>
        <w:t>Перечень материалов поставляемых Заказчиком</w:t>
      </w:r>
    </w:p>
    <w:p w:rsidR="003B2081" w:rsidRPr="00F476E7" w:rsidRDefault="00B759B8" w:rsidP="00B759B8">
      <w:pPr>
        <w:numPr>
          <w:ilvl w:val="0"/>
          <w:numId w:val="2"/>
        </w:numPr>
        <w:ind w:left="0" w:firstLine="567"/>
        <w:jc w:val="both"/>
        <w:rPr>
          <w:sz w:val="22"/>
          <w:szCs w:val="22"/>
        </w:rPr>
      </w:pPr>
      <w:r w:rsidRPr="00F476E7">
        <w:rPr>
          <w:sz w:val="22"/>
          <w:szCs w:val="22"/>
        </w:rPr>
        <w:t xml:space="preserve">Приложение № 5. </w:t>
      </w:r>
      <w:r w:rsidR="003B2081" w:rsidRPr="00F476E7">
        <w:rPr>
          <w:sz w:val="22"/>
          <w:szCs w:val="22"/>
        </w:rPr>
        <w:t>Форма Итогового акта сдачи-приемки выполненных работ</w:t>
      </w:r>
    </w:p>
    <w:p w:rsidR="003B2081" w:rsidRPr="00F476E7" w:rsidRDefault="003B2081" w:rsidP="00F476E7">
      <w:pPr>
        <w:numPr>
          <w:ilvl w:val="0"/>
          <w:numId w:val="2"/>
        </w:numPr>
        <w:ind w:left="0" w:firstLine="567"/>
        <w:jc w:val="both"/>
        <w:rPr>
          <w:sz w:val="22"/>
          <w:szCs w:val="22"/>
        </w:rPr>
      </w:pPr>
      <w:r w:rsidRPr="00F476E7">
        <w:rPr>
          <w:sz w:val="22"/>
          <w:szCs w:val="22"/>
        </w:rPr>
        <w:t>Приложение № 6.</w:t>
      </w:r>
      <w:r w:rsidR="00F476E7" w:rsidRPr="00F476E7">
        <w:rPr>
          <w:sz w:val="22"/>
          <w:szCs w:val="22"/>
        </w:rPr>
        <w:t xml:space="preserve"> </w:t>
      </w:r>
      <w:r w:rsidR="005C1066" w:rsidRPr="005C1066">
        <w:rPr>
          <w:sz w:val="22"/>
          <w:szCs w:val="22"/>
        </w:rPr>
        <w:t>Отчет об использовании материалов и оборудования Заказчика при выполнении рабо</w:t>
      </w:r>
      <w:r w:rsidR="005C1066">
        <w:rPr>
          <w:sz w:val="22"/>
          <w:szCs w:val="22"/>
        </w:rPr>
        <w:t>т;</w:t>
      </w:r>
    </w:p>
    <w:p w:rsidR="00EA30AD" w:rsidRPr="00F476E7" w:rsidRDefault="00EA30AD" w:rsidP="00EA30AD">
      <w:pPr>
        <w:numPr>
          <w:ilvl w:val="0"/>
          <w:numId w:val="2"/>
        </w:numPr>
        <w:ind w:left="0" w:firstLine="567"/>
        <w:jc w:val="both"/>
        <w:rPr>
          <w:sz w:val="22"/>
          <w:szCs w:val="22"/>
        </w:rPr>
      </w:pPr>
      <w:r w:rsidRPr="00F476E7">
        <w:rPr>
          <w:sz w:val="22"/>
          <w:szCs w:val="22"/>
        </w:rPr>
        <w:t>Приложение № 7</w:t>
      </w:r>
      <w:r w:rsidR="001173C9">
        <w:rPr>
          <w:sz w:val="22"/>
          <w:szCs w:val="22"/>
        </w:rPr>
        <w:t>.</w:t>
      </w:r>
      <w:r w:rsidRPr="00F476E7">
        <w:rPr>
          <w:sz w:val="22"/>
          <w:szCs w:val="22"/>
        </w:rPr>
        <w:t xml:space="preserve"> Регламент представления графиков и отчетности;</w:t>
      </w:r>
    </w:p>
    <w:p w:rsidR="00B759B8" w:rsidRPr="00503C87" w:rsidRDefault="00EA30AD" w:rsidP="00B759B8">
      <w:pPr>
        <w:numPr>
          <w:ilvl w:val="0"/>
          <w:numId w:val="2"/>
        </w:numPr>
        <w:ind w:left="0" w:firstLine="567"/>
        <w:jc w:val="both"/>
        <w:rPr>
          <w:color w:val="000000"/>
          <w:sz w:val="22"/>
          <w:szCs w:val="22"/>
        </w:rPr>
      </w:pPr>
      <w:r w:rsidRPr="00F476E7">
        <w:rPr>
          <w:sz w:val="22"/>
          <w:szCs w:val="22"/>
        </w:rPr>
        <w:t>Приложение № 8</w:t>
      </w:r>
      <w:r w:rsidR="001173C9">
        <w:rPr>
          <w:sz w:val="22"/>
          <w:szCs w:val="22"/>
        </w:rPr>
        <w:t>.</w:t>
      </w:r>
      <w:r w:rsidR="003B2081" w:rsidRPr="00F476E7">
        <w:rPr>
          <w:sz w:val="22"/>
          <w:szCs w:val="22"/>
        </w:rPr>
        <w:t xml:space="preserve"> </w:t>
      </w:r>
      <w:r w:rsidR="00B759B8" w:rsidRPr="00F476E7">
        <w:rPr>
          <w:sz w:val="22"/>
          <w:szCs w:val="22"/>
        </w:rPr>
        <w:t xml:space="preserve">Регламент системы </w:t>
      </w:r>
      <w:r w:rsidR="00B759B8" w:rsidRPr="00EF2622">
        <w:rPr>
          <w:color w:val="000000"/>
          <w:sz w:val="22"/>
          <w:szCs w:val="22"/>
        </w:rPr>
        <w:t>менеджмента охраны здоровья и безопасности</w:t>
      </w:r>
      <w:r w:rsidR="00B759B8" w:rsidRPr="00503C87">
        <w:rPr>
          <w:color w:val="000000"/>
          <w:sz w:val="22"/>
          <w:szCs w:val="22"/>
        </w:rPr>
        <w:t xml:space="preserve"> труда «Правила техники безопасности для подрядных организаций» (РО-БРиИ-01);</w:t>
      </w:r>
    </w:p>
    <w:p w:rsidR="00B759B8" w:rsidRPr="00503C87" w:rsidRDefault="00EA30AD" w:rsidP="00B759B8">
      <w:pPr>
        <w:numPr>
          <w:ilvl w:val="0"/>
          <w:numId w:val="2"/>
        </w:numPr>
        <w:ind w:left="0" w:firstLine="567"/>
        <w:jc w:val="both"/>
        <w:rPr>
          <w:color w:val="000000"/>
          <w:sz w:val="22"/>
          <w:szCs w:val="22"/>
        </w:rPr>
      </w:pPr>
      <w:r>
        <w:rPr>
          <w:color w:val="000000"/>
          <w:sz w:val="22"/>
          <w:szCs w:val="22"/>
        </w:rPr>
        <w:t>Приложение № 9</w:t>
      </w:r>
      <w:r w:rsidR="00B759B8" w:rsidRPr="00503C87">
        <w:rPr>
          <w:color w:val="000000"/>
          <w:sz w:val="22"/>
          <w:szCs w:val="22"/>
        </w:rPr>
        <w:t xml:space="preserve">. Стандарт организации «О мерах безопасности при работе с асбестом и асбестосодержащими материалами на объектах </w:t>
      </w:r>
      <w:r w:rsidR="004C79D7">
        <w:rPr>
          <w:color w:val="000000"/>
          <w:sz w:val="22"/>
          <w:szCs w:val="22"/>
        </w:rPr>
        <w:t>О</w:t>
      </w:r>
      <w:r w:rsidR="007A41E9">
        <w:rPr>
          <w:color w:val="000000"/>
          <w:sz w:val="22"/>
          <w:szCs w:val="22"/>
        </w:rPr>
        <w:t>АО «</w:t>
      </w:r>
      <w:r w:rsidR="004C79D7">
        <w:rPr>
          <w:color w:val="000000"/>
          <w:sz w:val="22"/>
          <w:szCs w:val="22"/>
        </w:rPr>
        <w:t>Э.ОН Россия</w:t>
      </w:r>
      <w:r w:rsidR="00B759B8" w:rsidRPr="00503C87">
        <w:rPr>
          <w:color w:val="000000"/>
          <w:sz w:val="22"/>
          <w:szCs w:val="22"/>
        </w:rPr>
        <w:t>»;</w:t>
      </w:r>
    </w:p>
    <w:p w:rsidR="00B759B8" w:rsidRPr="00503C87" w:rsidRDefault="00B759B8" w:rsidP="00B759B8">
      <w:pPr>
        <w:numPr>
          <w:ilvl w:val="0"/>
          <w:numId w:val="2"/>
        </w:numPr>
        <w:tabs>
          <w:tab w:val="num" w:pos="361"/>
        </w:tabs>
        <w:ind w:left="0" w:firstLine="567"/>
        <w:contextualSpacing/>
        <w:jc w:val="both"/>
        <w:rPr>
          <w:color w:val="000000"/>
          <w:sz w:val="22"/>
          <w:szCs w:val="22"/>
        </w:rPr>
      </w:pPr>
      <w:r w:rsidRPr="00503C87">
        <w:rPr>
          <w:color w:val="000000"/>
          <w:sz w:val="22"/>
          <w:szCs w:val="22"/>
        </w:rPr>
        <w:t xml:space="preserve">Приложение № </w:t>
      </w:r>
      <w:r w:rsidR="00EA30AD">
        <w:rPr>
          <w:color w:val="000000"/>
          <w:sz w:val="22"/>
          <w:szCs w:val="22"/>
        </w:rPr>
        <w:t>10</w:t>
      </w:r>
      <w:r w:rsidR="001173C9">
        <w:rPr>
          <w:color w:val="000000"/>
          <w:sz w:val="22"/>
          <w:szCs w:val="22"/>
        </w:rPr>
        <w:t>.</w:t>
      </w:r>
      <w:r w:rsidRPr="00503C87">
        <w:rPr>
          <w:color w:val="000000"/>
          <w:sz w:val="22"/>
          <w:szCs w:val="22"/>
        </w:rPr>
        <w:t xml:space="preserve"> Регламент системы экологического менеджмента «Правила охраны окружающей среды для подрядных организаций и арендаторов» (РО-ПТУ-11);</w:t>
      </w:r>
    </w:p>
    <w:p w:rsidR="00B759B8" w:rsidRDefault="00B759B8" w:rsidP="00B759B8">
      <w:pPr>
        <w:numPr>
          <w:ilvl w:val="0"/>
          <w:numId w:val="2"/>
        </w:numPr>
        <w:ind w:left="0" w:firstLine="567"/>
        <w:jc w:val="both"/>
        <w:rPr>
          <w:sz w:val="22"/>
          <w:szCs w:val="22"/>
        </w:rPr>
      </w:pPr>
      <w:r w:rsidRPr="00503C87">
        <w:rPr>
          <w:sz w:val="22"/>
          <w:szCs w:val="22"/>
        </w:rPr>
        <w:t>Приложение № 1</w:t>
      </w:r>
      <w:r w:rsidR="00EA30AD">
        <w:rPr>
          <w:sz w:val="22"/>
          <w:szCs w:val="22"/>
        </w:rPr>
        <w:t>1</w:t>
      </w:r>
      <w:r w:rsidRPr="00503C87">
        <w:rPr>
          <w:sz w:val="22"/>
          <w:szCs w:val="22"/>
        </w:rPr>
        <w:t>. Страховое свидетельство;</w:t>
      </w:r>
    </w:p>
    <w:p w:rsidR="0066783C" w:rsidRPr="0066783C" w:rsidRDefault="0066783C" w:rsidP="0066783C">
      <w:pPr>
        <w:numPr>
          <w:ilvl w:val="0"/>
          <w:numId w:val="2"/>
        </w:numPr>
        <w:jc w:val="both"/>
        <w:rPr>
          <w:sz w:val="22"/>
          <w:szCs w:val="22"/>
        </w:rPr>
      </w:pPr>
      <w:r w:rsidRPr="0066783C">
        <w:rPr>
          <w:sz w:val="22"/>
          <w:szCs w:val="22"/>
        </w:rPr>
        <w:t>Приложение № 12 Единичные расценки стоимости монтажа/демонтажа строительных лесов и защитных улавливающих систем.</w:t>
      </w:r>
    </w:p>
    <w:p w:rsidR="0066783C" w:rsidRPr="0066783C" w:rsidRDefault="0066783C" w:rsidP="00EA3453">
      <w:pPr>
        <w:numPr>
          <w:ilvl w:val="0"/>
          <w:numId w:val="2"/>
        </w:numPr>
        <w:jc w:val="both"/>
        <w:rPr>
          <w:sz w:val="22"/>
          <w:szCs w:val="22"/>
        </w:rPr>
      </w:pPr>
      <w:r w:rsidRPr="0066783C">
        <w:rPr>
          <w:sz w:val="22"/>
          <w:szCs w:val="22"/>
        </w:rPr>
        <w:t>Приложение №13 Заявка на монтаж/демонтаж, строительных лесов и защитных улавливающих систем на территории строительной площадки Объекта (форма)</w:t>
      </w:r>
    </w:p>
    <w:p w:rsidR="00B759B8" w:rsidRPr="00503C87" w:rsidRDefault="00B759B8" w:rsidP="00B759B8">
      <w:pPr>
        <w:spacing w:before="120" w:after="120"/>
        <w:jc w:val="center"/>
        <w:rPr>
          <w:b/>
          <w:color w:val="000000"/>
          <w:sz w:val="22"/>
          <w:szCs w:val="22"/>
        </w:rPr>
      </w:pPr>
      <w:r w:rsidRPr="00503C87">
        <w:rPr>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B759B8" w:rsidRPr="00503C87" w:rsidTr="00FE79C1">
        <w:tc>
          <w:tcPr>
            <w:tcW w:w="4643" w:type="dxa"/>
          </w:tcPr>
          <w:p w:rsidR="00B759B8" w:rsidRPr="00C1212D" w:rsidRDefault="00B759B8" w:rsidP="00B759B8">
            <w:pPr>
              <w:jc w:val="both"/>
              <w:rPr>
                <w:color w:val="000000"/>
                <w:sz w:val="20"/>
                <w:szCs w:val="20"/>
                <w:lang w:val="x-none" w:eastAsia="x-none"/>
              </w:rPr>
            </w:pPr>
            <w:r w:rsidRPr="00C1212D">
              <w:rPr>
                <w:b/>
                <w:color w:val="000000"/>
                <w:sz w:val="20"/>
                <w:szCs w:val="20"/>
                <w:lang w:val="x-none" w:eastAsia="x-none"/>
              </w:rPr>
              <w:t>Подрядчик:</w:t>
            </w:r>
          </w:p>
        </w:tc>
        <w:tc>
          <w:tcPr>
            <w:tcW w:w="4643" w:type="dxa"/>
          </w:tcPr>
          <w:p w:rsidR="00B759B8" w:rsidRPr="00C1212D" w:rsidRDefault="00B759B8" w:rsidP="00B759B8">
            <w:pPr>
              <w:jc w:val="both"/>
              <w:rPr>
                <w:b/>
                <w:color w:val="000000"/>
                <w:sz w:val="20"/>
                <w:szCs w:val="20"/>
                <w:lang w:val="x-none" w:eastAsia="x-none"/>
              </w:rPr>
            </w:pPr>
            <w:r w:rsidRPr="00C1212D">
              <w:rPr>
                <w:b/>
                <w:color w:val="000000"/>
                <w:sz w:val="20"/>
                <w:szCs w:val="20"/>
                <w:lang w:val="x-none" w:eastAsia="x-none"/>
              </w:rPr>
              <w:t>Заказчик:</w:t>
            </w:r>
          </w:p>
        </w:tc>
      </w:tr>
      <w:tr w:rsidR="00EF2622" w:rsidRPr="00503C87" w:rsidTr="00FE79C1">
        <w:tc>
          <w:tcPr>
            <w:tcW w:w="4643" w:type="dxa"/>
          </w:tcPr>
          <w:p w:rsidR="00F2332C" w:rsidRPr="007A41E9" w:rsidRDefault="007A41E9" w:rsidP="00F2332C">
            <w:pPr>
              <w:rPr>
                <w:color w:val="000000"/>
                <w:sz w:val="20"/>
                <w:szCs w:val="20"/>
              </w:rPr>
            </w:pPr>
            <w:r>
              <w:rPr>
                <w:color w:val="000000"/>
                <w:sz w:val="20"/>
                <w:szCs w:val="20"/>
              </w:rPr>
              <w:t>_______________________________</w:t>
            </w:r>
          </w:p>
          <w:p w:rsidR="00F2332C" w:rsidRPr="00C1212D" w:rsidRDefault="00F2332C" w:rsidP="00F2332C">
            <w:pPr>
              <w:rPr>
                <w:b/>
                <w:color w:val="000000"/>
                <w:sz w:val="20"/>
                <w:szCs w:val="20"/>
              </w:rPr>
            </w:pPr>
            <w:r w:rsidRPr="00C1212D">
              <w:rPr>
                <w:b/>
                <w:color w:val="000000"/>
                <w:sz w:val="20"/>
                <w:szCs w:val="20"/>
              </w:rPr>
              <w:t>Юридический адрес:</w:t>
            </w:r>
          </w:p>
          <w:p w:rsidR="00F2332C" w:rsidRPr="00C1212D" w:rsidRDefault="007A41E9" w:rsidP="00F2332C">
            <w:pPr>
              <w:rPr>
                <w:color w:val="000000"/>
                <w:sz w:val="20"/>
                <w:szCs w:val="20"/>
              </w:rPr>
            </w:pPr>
            <w:r>
              <w:rPr>
                <w:color w:val="000000"/>
                <w:sz w:val="20"/>
                <w:szCs w:val="20"/>
              </w:rPr>
              <w:t>________________________________</w:t>
            </w:r>
          </w:p>
          <w:p w:rsidR="00F2332C" w:rsidRPr="00C1212D" w:rsidRDefault="00F2332C" w:rsidP="00F2332C">
            <w:pPr>
              <w:rPr>
                <w:b/>
                <w:color w:val="000000"/>
                <w:sz w:val="20"/>
                <w:szCs w:val="20"/>
              </w:rPr>
            </w:pPr>
            <w:r w:rsidRPr="00C1212D">
              <w:rPr>
                <w:b/>
                <w:color w:val="000000"/>
                <w:sz w:val="20"/>
                <w:szCs w:val="20"/>
              </w:rPr>
              <w:t xml:space="preserve">Почтовый адрес: </w:t>
            </w:r>
          </w:p>
          <w:p w:rsidR="00F2332C" w:rsidRPr="00C1212D" w:rsidRDefault="007A41E9" w:rsidP="00F2332C">
            <w:pPr>
              <w:rPr>
                <w:color w:val="000000"/>
                <w:sz w:val="20"/>
                <w:szCs w:val="20"/>
              </w:rPr>
            </w:pPr>
            <w:r>
              <w:rPr>
                <w:color w:val="000000"/>
                <w:sz w:val="20"/>
                <w:szCs w:val="20"/>
              </w:rPr>
              <w:t>_________________________________</w:t>
            </w:r>
          </w:p>
          <w:p w:rsidR="00F2332C" w:rsidRPr="00C1212D" w:rsidRDefault="00F2332C" w:rsidP="00F2332C">
            <w:pPr>
              <w:rPr>
                <w:color w:val="000000"/>
                <w:sz w:val="20"/>
                <w:szCs w:val="20"/>
              </w:rPr>
            </w:pPr>
          </w:p>
          <w:p w:rsidR="00F2332C" w:rsidRPr="00C1212D" w:rsidRDefault="00F2332C" w:rsidP="00F2332C">
            <w:pPr>
              <w:rPr>
                <w:b/>
                <w:color w:val="000000"/>
                <w:sz w:val="20"/>
                <w:szCs w:val="20"/>
              </w:rPr>
            </w:pPr>
            <w:r w:rsidRPr="00C1212D">
              <w:rPr>
                <w:b/>
                <w:color w:val="000000"/>
                <w:sz w:val="20"/>
                <w:szCs w:val="20"/>
              </w:rPr>
              <w:t>Платежные реквизиты:</w:t>
            </w:r>
          </w:p>
          <w:p w:rsidR="00EF2622" w:rsidRPr="00C1212D" w:rsidRDefault="007A41E9" w:rsidP="00B0574E">
            <w:pPr>
              <w:rPr>
                <w:color w:val="000000"/>
                <w:sz w:val="20"/>
                <w:szCs w:val="20"/>
                <w:lang w:eastAsia="x-none"/>
              </w:rPr>
            </w:pPr>
            <w:r>
              <w:rPr>
                <w:color w:val="000000"/>
                <w:sz w:val="20"/>
                <w:szCs w:val="20"/>
              </w:rPr>
              <w:t>_________________________________</w:t>
            </w:r>
          </w:p>
        </w:tc>
        <w:tc>
          <w:tcPr>
            <w:tcW w:w="4643" w:type="dxa"/>
          </w:tcPr>
          <w:p w:rsidR="00EF2622" w:rsidRPr="00C1212D" w:rsidRDefault="00E37EFE" w:rsidP="003B2081">
            <w:pPr>
              <w:jc w:val="both"/>
              <w:rPr>
                <w:color w:val="000000"/>
                <w:sz w:val="20"/>
                <w:szCs w:val="20"/>
                <w:lang w:val="x-none" w:eastAsia="x-none"/>
              </w:rPr>
            </w:pPr>
            <w:r>
              <w:rPr>
                <w:color w:val="000000"/>
                <w:sz w:val="20"/>
                <w:szCs w:val="20"/>
                <w:lang w:eastAsia="x-none"/>
              </w:rPr>
              <w:t>ПАО «</w:t>
            </w:r>
            <w:proofErr w:type="spellStart"/>
            <w:r>
              <w:rPr>
                <w:color w:val="000000"/>
                <w:sz w:val="20"/>
                <w:szCs w:val="20"/>
                <w:lang w:eastAsia="x-none"/>
              </w:rPr>
              <w:t>Юнипо</w:t>
            </w:r>
            <w:proofErr w:type="spellEnd"/>
            <w:r w:rsidR="00EF2622" w:rsidRPr="00C1212D">
              <w:rPr>
                <w:color w:val="000000"/>
                <w:sz w:val="20"/>
                <w:szCs w:val="20"/>
                <w:lang w:val="x-none" w:eastAsia="x-none"/>
              </w:rPr>
              <w:t>»</w:t>
            </w:r>
          </w:p>
          <w:p w:rsidR="00EF2622" w:rsidRPr="00C1212D" w:rsidRDefault="00EF2622" w:rsidP="003B2081">
            <w:pPr>
              <w:pStyle w:val="ae"/>
              <w:jc w:val="left"/>
              <w:rPr>
                <w:b/>
                <w:bCs/>
                <w:sz w:val="20"/>
                <w:szCs w:val="20"/>
              </w:rPr>
            </w:pPr>
            <w:r w:rsidRPr="00C1212D">
              <w:rPr>
                <w:b/>
                <w:bCs/>
                <w:sz w:val="20"/>
                <w:szCs w:val="20"/>
              </w:rPr>
              <w:t xml:space="preserve">Юридический адрес: </w:t>
            </w:r>
          </w:p>
          <w:p w:rsidR="00EF2622" w:rsidRPr="00C1212D" w:rsidRDefault="00EF2622" w:rsidP="003B2081">
            <w:pPr>
              <w:pStyle w:val="ae"/>
              <w:jc w:val="left"/>
              <w:rPr>
                <w:sz w:val="20"/>
                <w:szCs w:val="20"/>
              </w:rPr>
            </w:pPr>
            <w:r w:rsidRPr="00C1212D">
              <w:rPr>
                <w:sz w:val="20"/>
                <w:szCs w:val="20"/>
              </w:rPr>
              <w:t xml:space="preserve">Российская Федерация, Тюменская область, Ханты-Мансийский автономный округ - Югра, город Сургут, улица </w:t>
            </w:r>
            <w:proofErr w:type="spellStart"/>
            <w:r w:rsidRPr="00C1212D">
              <w:rPr>
                <w:sz w:val="20"/>
                <w:szCs w:val="20"/>
              </w:rPr>
              <w:t>Энергостроителей</w:t>
            </w:r>
            <w:proofErr w:type="spellEnd"/>
            <w:r w:rsidRPr="00C1212D">
              <w:rPr>
                <w:sz w:val="20"/>
                <w:szCs w:val="20"/>
              </w:rPr>
              <w:t>, 23, сооружение 34.</w:t>
            </w:r>
          </w:p>
          <w:p w:rsidR="00EF2622" w:rsidRPr="00C1212D" w:rsidRDefault="00EF2622" w:rsidP="003B2081">
            <w:pPr>
              <w:pStyle w:val="ae"/>
              <w:jc w:val="left"/>
              <w:rPr>
                <w:b/>
                <w:bCs/>
                <w:sz w:val="20"/>
                <w:szCs w:val="20"/>
              </w:rPr>
            </w:pPr>
            <w:r w:rsidRPr="00C1212D">
              <w:rPr>
                <w:b/>
                <w:bCs/>
                <w:sz w:val="20"/>
                <w:szCs w:val="20"/>
              </w:rPr>
              <w:t>Почтовый адрес:</w:t>
            </w:r>
          </w:p>
          <w:p w:rsidR="00EF2622" w:rsidRPr="00B867E3" w:rsidRDefault="00EF2622" w:rsidP="003B2081">
            <w:pPr>
              <w:pStyle w:val="ae"/>
              <w:jc w:val="left"/>
              <w:rPr>
                <w:sz w:val="20"/>
                <w:szCs w:val="20"/>
                <w:lang w:val="ru-RU"/>
              </w:rPr>
            </w:pPr>
            <w:r w:rsidRPr="00C1212D">
              <w:rPr>
                <w:sz w:val="20"/>
                <w:szCs w:val="20"/>
              </w:rPr>
              <w:t xml:space="preserve">Пресненская набережная, д.10, блок B, этаж 23, Москва, </w:t>
            </w:r>
            <w:r w:rsidR="00B867E3">
              <w:rPr>
                <w:sz w:val="20"/>
                <w:szCs w:val="20"/>
                <w:lang w:val="ru-RU"/>
              </w:rPr>
              <w:t>123112</w:t>
            </w:r>
          </w:p>
          <w:p w:rsidR="00EF2622" w:rsidRPr="00C1212D" w:rsidRDefault="00EF2622" w:rsidP="003B2081">
            <w:pPr>
              <w:pStyle w:val="ae"/>
              <w:jc w:val="left"/>
              <w:rPr>
                <w:sz w:val="20"/>
                <w:szCs w:val="20"/>
              </w:rPr>
            </w:pPr>
            <w:r w:rsidRPr="00C1212D">
              <w:rPr>
                <w:sz w:val="20"/>
                <w:szCs w:val="20"/>
              </w:rPr>
              <w:t>ИНН 8602067092, КПП 860201001</w:t>
            </w:r>
          </w:p>
          <w:p w:rsidR="00EF2622" w:rsidRPr="00C1212D" w:rsidRDefault="00EF2622" w:rsidP="003B2081">
            <w:pPr>
              <w:pStyle w:val="ae"/>
              <w:jc w:val="left"/>
              <w:rPr>
                <w:sz w:val="20"/>
                <w:szCs w:val="20"/>
              </w:rPr>
            </w:pPr>
            <w:r w:rsidRPr="00C1212D">
              <w:rPr>
                <w:sz w:val="20"/>
                <w:szCs w:val="20"/>
              </w:rPr>
              <w:t>ОГРН 1058602056985</w:t>
            </w:r>
          </w:p>
          <w:p w:rsidR="00EF2622" w:rsidRPr="00C1212D" w:rsidRDefault="00EF2622" w:rsidP="003B2081">
            <w:pPr>
              <w:pStyle w:val="ae"/>
              <w:jc w:val="left"/>
              <w:rPr>
                <w:sz w:val="20"/>
                <w:szCs w:val="20"/>
              </w:rPr>
            </w:pPr>
            <w:r w:rsidRPr="00C1212D">
              <w:rPr>
                <w:sz w:val="20"/>
                <w:szCs w:val="20"/>
              </w:rPr>
              <w:t>Тел. +7 (495) 545 38 38</w:t>
            </w:r>
          </w:p>
          <w:p w:rsidR="00EF2622" w:rsidRPr="00C1212D" w:rsidRDefault="00EF2622" w:rsidP="003B2081">
            <w:pPr>
              <w:pStyle w:val="ae"/>
              <w:keepLines/>
              <w:jc w:val="left"/>
              <w:rPr>
                <w:sz w:val="20"/>
                <w:szCs w:val="20"/>
              </w:rPr>
            </w:pPr>
            <w:r w:rsidRPr="00C1212D">
              <w:rPr>
                <w:sz w:val="20"/>
                <w:szCs w:val="20"/>
              </w:rPr>
              <w:t>Факс: +7 (495) 545 38 39</w:t>
            </w:r>
          </w:p>
          <w:p w:rsidR="00EF2622" w:rsidRPr="00C1212D" w:rsidRDefault="00EF2622" w:rsidP="003B2081">
            <w:pPr>
              <w:pStyle w:val="ae"/>
              <w:keepLines/>
              <w:spacing w:before="120"/>
              <w:jc w:val="left"/>
              <w:rPr>
                <w:b/>
                <w:bCs/>
                <w:sz w:val="20"/>
                <w:szCs w:val="20"/>
              </w:rPr>
            </w:pPr>
            <w:r w:rsidRPr="00C1212D">
              <w:rPr>
                <w:b/>
                <w:bCs/>
                <w:sz w:val="20"/>
                <w:szCs w:val="20"/>
              </w:rPr>
              <w:t>Грузополучатель/плательщик:</w:t>
            </w:r>
          </w:p>
          <w:p w:rsidR="00EF2622" w:rsidRPr="00C1212D" w:rsidRDefault="00EF2622" w:rsidP="003B2081">
            <w:pPr>
              <w:pStyle w:val="ae"/>
              <w:jc w:val="left"/>
              <w:rPr>
                <w:sz w:val="20"/>
                <w:szCs w:val="20"/>
              </w:rPr>
            </w:pPr>
            <w:r w:rsidRPr="00C1212D">
              <w:rPr>
                <w:sz w:val="20"/>
                <w:szCs w:val="20"/>
              </w:rPr>
              <w:t xml:space="preserve">Филиал «Березовская ГРЭС» </w:t>
            </w:r>
            <w:r w:rsidR="00E37EFE">
              <w:rPr>
                <w:sz w:val="20"/>
                <w:szCs w:val="20"/>
                <w:lang w:val="ru-RU"/>
              </w:rPr>
              <w:t>ПАО «</w:t>
            </w:r>
            <w:proofErr w:type="spellStart"/>
            <w:r w:rsidR="00E37EFE">
              <w:rPr>
                <w:sz w:val="20"/>
                <w:szCs w:val="20"/>
                <w:lang w:val="ru-RU"/>
              </w:rPr>
              <w:t>Юнипро</w:t>
            </w:r>
            <w:proofErr w:type="spellEnd"/>
            <w:r w:rsidRPr="00C1212D">
              <w:rPr>
                <w:sz w:val="20"/>
                <w:szCs w:val="20"/>
              </w:rPr>
              <w:t xml:space="preserve">»: </w:t>
            </w:r>
          </w:p>
          <w:p w:rsidR="00EF2622" w:rsidRPr="00C1212D" w:rsidRDefault="00EF2622" w:rsidP="003B2081">
            <w:pPr>
              <w:pStyle w:val="ae"/>
              <w:jc w:val="left"/>
              <w:rPr>
                <w:sz w:val="20"/>
                <w:szCs w:val="20"/>
              </w:rPr>
            </w:pPr>
            <w:r w:rsidRPr="00C1212D">
              <w:rPr>
                <w:sz w:val="20"/>
                <w:szCs w:val="20"/>
              </w:rPr>
              <w:t xml:space="preserve">662328, Россия, Красноярский край, </w:t>
            </w:r>
            <w:proofErr w:type="spellStart"/>
            <w:r w:rsidRPr="00C1212D">
              <w:rPr>
                <w:sz w:val="20"/>
                <w:szCs w:val="20"/>
              </w:rPr>
              <w:t>Шарыповский</w:t>
            </w:r>
            <w:proofErr w:type="spellEnd"/>
            <w:r w:rsidRPr="00C1212D">
              <w:rPr>
                <w:sz w:val="20"/>
                <w:szCs w:val="20"/>
              </w:rPr>
              <w:t xml:space="preserve"> район  </w:t>
            </w:r>
          </w:p>
          <w:p w:rsidR="00EF2622" w:rsidRPr="00C1212D" w:rsidRDefault="00EF2622" w:rsidP="003B2081">
            <w:pPr>
              <w:pStyle w:val="ae"/>
              <w:jc w:val="left"/>
              <w:rPr>
                <w:sz w:val="20"/>
                <w:szCs w:val="20"/>
              </w:rPr>
            </w:pPr>
            <w:r w:rsidRPr="00C1212D">
              <w:rPr>
                <w:sz w:val="20"/>
                <w:szCs w:val="20"/>
              </w:rPr>
              <w:t xml:space="preserve">с. Холмогорское, </w:t>
            </w:r>
            <w:proofErr w:type="spellStart"/>
            <w:r w:rsidRPr="00C1212D">
              <w:rPr>
                <w:sz w:val="20"/>
                <w:szCs w:val="20"/>
              </w:rPr>
              <w:t>промбаза</w:t>
            </w:r>
            <w:proofErr w:type="spellEnd"/>
            <w:r w:rsidRPr="00C1212D">
              <w:rPr>
                <w:sz w:val="20"/>
                <w:szCs w:val="20"/>
              </w:rPr>
              <w:t xml:space="preserve"> «Энергетиков», строение 1/15</w:t>
            </w:r>
          </w:p>
          <w:p w:rsidR="00EF2622" w:rsidRPr="00C1212D" w:rsidRDefault="00EF2622" w:rsidP="003B2081">
            <w:pPr>
              <w:pStyle w:val="ae"/>
              <w:jc w:val="left"/>
              <w:rPr>
                <w:sz w:val="20"/>
                <w:szCs w:val="20"/>
              </w:rPr>
            </w:pPr>
            <w:r w:rsidRPr="00C1212D">
              <w:rPr>
                <w:sz w:val="20"/>
                <w:szCs w:val="20"/>
              </w:rPr>
              <w:t xml:space="preserve">Почтовый адрес: 662313, Россия, Красноярский край, г. Шарыпово, а/я 6-3/40. </w:t>
            </w:r>
          </w:p>
          <w:p w:rsidR="00EF2622" w:rsidRPr="00C1212D" w:rsidRDefault="00EF2622" w:rsidP="003B2081">
            <w:pPr>
              <w:pStyle w:val="ae"/>
              <w:jc w:val="left"/>
              <w:rPr>
                <w:sz w:val="20"/>
                <w:szCs w:val="20"/>
              </w:rPr>
            </w:pPr>
            <w:r w:rsidRPr="00C1212D">
              <w:rPr>
                <w:sz w:val="20"/>
                <w:szCs w:val="20"/>
              </w:rPr>
              <w:t>Банковские реквизиты: р/с: 40702810192000000443</w:t>
            </w:r>
          </w:p>
          <w:p w:rsidR="00EF2622" w:rsidRPr="00C1212D" w:rsidRDefault="00EF2622" w:rsidP="003B2081">
            <w:pPr>
              <w:pStyle w:val="ae"/>
              <w:jc w:val="left"/>
              <w:rPr>
                <w:sz w:val="20"/>
                <w:szCs w:val="20"/>
              </w:rPr>
            </w:pPr>
            <w:r w:rsidRPr="00C1212D">
              <w:rPr>
                <w:sz w:val="20"/>
                <w:szCs w:val="20"/>
              </w:rPr>
              <w:t xml:space="preserve">в БАНК ГПБ (АО) г. Москва, к/с30101810200000000823, БИК 044525823, </w:t>
            </w:r>
          </w:p>
          <w:p w:rsidR="00EF2622" w:rsidRPr="00C1212D" w:rsidRDefault="00EF2622" w:rsidP="003B2081">
            <w:pPr>
              <w:pStyle w:val="ae"/>
              <w:jc w:val="left"/>
              <w:rPr>
                <w:sz w:val="20"/>
                <w:szCs w:val="20"/>
              </w:rPr>
            </w:pPr>
            <w:r w:rsidRPr="00C1212D">
              <w:rPr>
                <w:sz w:val="20"/>
                <w:szCs w:val="20"/>
              </w:rPr>
              <w:t>ИНН/КПП 8602067092/245902002.</w:t>
            </w:r>
          </w:p>
          <w:p w:rsidR="00EF2622" w:rsidRPr="00C1212D" w:rsidRDefault="00EF2622" w:rsidP="003B2081">
            <w:pPr>
              <w:rPr>
                <w:b/>
                <w:bCs/>
                <w:color w:val="000000"/>
                <w:sz w:val="20"/>
                <w:szCs w:val="20"/>
              </w:rPr>
            </w:pPr>
            <w:r w:rsidRPr="00C1212D">
              <w:rPr>
                <w:b/>
                <w:bCs/>
                <w:color w:val="000000"/>
                <w:sz w:val="20"/>
                <w:szCs w:val="20"/>
              </w:rPr>
              <w:t>Реквизиты для заполнения счета-фактуры:</w:t>
            </w:r>
          </w:p>
          <w:p w:rsidR="00EF2622" w:rsidRPr="00C1212D" w:rsidRDefault="00EF2622" w:rsidP="003B2081">
            <w:pPr>
              <w:rPr>
                <w:b/>
                <w:bCs/>
                <w:color w:val="000000"/>
                <w:sz w:val="20"/>
                <w:szCs w:val="20"/>
              </w:rPr>
            </w:pPr>
            <w:r w:rsidRPr="00C1212D">
              <w:rPr>
                <w:b/>
                <w:bCs/>
                <w:color w:val="000000"/>
                <w:sz w:val="20"/>
                <w:szCs w:val="20"/>
              </w:rPr>
              <w:t>Покупатель:</w:t>
            </w:r>
          </w:p>
          <w:p w:rsidR="00EF2622" w:rsidRPr="00C1212D" w:rsidRDefault="00E37EFE" w:rsidP="003B2081">
            <w:pPr>
              <w:pStyle w:val="ae"/>
              <w:jc w:val="left"/>
              <w:rPr>
                <w:sz w:val="20"/>
                <w:szCs w:val="20"/>
              </w:rPr>
            </w:pPr>
            <w:r>
              <w:rPr>
                <w:sz w:val="20"/>
                <w:szCs w:val="20"/>
                <w:lang w:val="ru-RU"/>
              </w:rPr>
              <w:t>Публичная</w:t>
            </w:r>
            <w:r w:rsidR="00EF2622" w:rsidRPr="00C1212D">
              <w:rPr>
                <w:sz w:val="20"/>
                <w:szCs w:val="20"/>
              </w:rPr>
              <w:t xml:space="preserve"> акционерное общество «</w:t>
            </w:r>
            <w:proofErr w:type="spellStart"/>
            <w:r>
              <w:rPr>
                <w:sz w:val="20"/>
                <w:szCs w:val="20"/>
                <w:lang w:val="ru-RU"/>
              </w:rPr>
              <w:t>Юнипро</w:t>
            </w:r>
            <w:proofErr w:type="spellEnd"/>
            <w:r w:rsidR="00EF2622" w:rsidRPr="00C1212D">
              <w:rPr>
                <w:sz w:val="20"/>
                <w:szCs w:val="20"/>
              </w:rPr>
              <w:t>» (ОАО «Э.ОН Россия»)</w:t>
            </w:r>
          </w:p>
          <w:p w:rsidR="00EF2622" w:rsidRPr="00C1212D" w:rsidRDefault="00EF2622" w:rsidP="003B2081">
            <w:pPr>
              <w:pStyle w:val="ae"/>
              <w:jc w:val="left"/>
              <w:rPr>
                <w:sz w:val="20"/>
                <w:szCs w:val="20"/>
              </w:rPr>
            </w:pPr>
            <w:r w:rsidRPr="00C1212D">
              <w:rPr>
                <w:sz w:val="20"/>
                <w:szCs w:val="20"/>
              </w:rPr>
              <w:t xml:space="preserve">Адрес: 628406, Российская Федерация, Тюменская область, Ханты-Мансийский автономный округ - Югра, город Сургут, улица </w:t>
            </w:r>
            <w:proofErr w:type="spellStart"/>
            <w:r w:rsidRPr="00C1212D">
              <w:rPr>
                <w:sz w:val="20"/>
                <w:szCs w:val="20"/>
              </w:rPr>
              <w:t>Энергостроителей</w:t>
            </w:r>
            <w:proofErr w:type="spellEnd"/>
            <w:r w:rsidRPr="00C1212D">
              <w:rPr>
                <w:sz w:val="20"/>
                <w:szCs w:val="20"/>
              </w:rPr>
              <w:t>, 23, сооружение 34</w:t>
            </w:r>
          </w:p>
          <w:p w:rsidR="00EF2622" w:rsidRPr="00C1212D" w:rsidRDefault="00EF2622" w:rsidP="003B2081">
            <w:pPr>
              <w:pStyle w:val="ae"/>
              <w:jc w:val="left"/>
              <w:rPr>
                <w:sz w:val="20"/>
                <w:szCs w:val="20"/>
              </w:rPr>
            </w:pPr>
            <w:r w:rsidRPr="00C1212D">
              <w:rPr>
                <w:sz w:val="20"/>
                <w:szCs w:val="20"/>
              </w:rPr>
              <w:t>ИНН/КПП 8602067092/ 245902002</w:t>
            </w:r>
          </w:p>
          <w:p w:rsidR="00EF2622" w:rsidRPr="00C1212D" w:rsidRDefault="00EF2622" w:rsidP="003B2081">
            <w:pPr>
              <w:pStyle w:val="ae"/>
              <w:jc w:val="left"/>
              <w:rPr>
                <w:b/>
                <w:bCs/>
                <w:sz w:val="20"/>
                <w:szCs w:val="20"/>
              </w:rPr>
            </w:pPr>
            <w:r w:rsidRPr="00C1212D">
              <w:rPr>
                <w:b/>
                <w:bCs/>
                <w:sz w:val="20"/>
                <w:szCs w:val="20"/>
              </w:rPr>
              <w:t>Грузополучатель:</w:t>
            </w:r>
          </w:p>
          <w:p w:rsidR="00EF2622" w:rsidRPr="00C1212D" w:rsidRDefault="00EF2622" w:rsidP="003B2081">
            <w:pPr>
              <w:pStyle w:val="ae"/>
              <w:jc w:val="left"/>
              <w:rPr>
                <w:sz w:val="20"/>
                <w:szCs w:val="20"/>
              </w:rPr>
            </w:pPr>
            <w:r w:rsidRPr="00C1212D">
              <w:rPr>
                <w:sz w:val="20"/>
                <w:szCs w:val="20"/>
              </w:rPr>
              <w:t xml:space="preserve">Филиал «Березовская ГРЭС» </w:t>
            </w:r>
            <w:r w:rsidR="00E37EFE">
              <w:rPr>
                <w:sz w:val="20"/>
                <w:szCs w:val="20"/>
                <w:lang w:val="ru-RU"/>
              </w:rPr>
              <w:t>ПАО</w:t>
            </w:r>
            <w:r w:rsidRPr="00C1212D">
              <w:rPr>
                <w:sz w:val="20"/>
                <w:szCs w:val="20"/>
              </w:rPr>
              <w:t xml:space="preserve"> «</w:t>
            </w:r>
            <w:proofErr w:type="spellStart"/>
            <w:r w:rsidR="00E37EFE">
              <w:rPr>
                <w:sz w:val="20"/>
                <w:szCs w:val="20"/>
                <w:lang w:val="ru-RU"/>
              </w:rPr>
              <w:t>Юнипро</w:t>
            </w:r>
            <w:proofErr w:type="spellEnd"/>
            <w:r w:rsidRPr="00C1212D">
              <w:rPr>
                <w:sz w:val="20"/>
                <w:szCs w:val="20"/>
              </w:rPr>
              <w:t xml:space="preserve"> Россия»: </w:t>
            </w:r>
          </w:p>
          <w:p w:rsidR="00EF2622" w:rsidRPr="00C1212D" w:rsidRDefault="00EF2622" w:rsidP="003B2081">
            <w:pPr>
              <w:pStyle w:val="ae"/>
              <w:jc w:val="left"/>
              <w:rPr>
                <w:sz w:val="20"/>
                <w:szCs w:val="20"/>
              </w:rPr>
            </w:pPr>
            <w:r w:rsidRPr="00C1212D">
              <w:rPr>
                <w:sz w:val="20"/>
                <w:szCs w:val="20"/>
              </w:rPr>
              <w:t xml:space="preserve">662328, Россия, Красноярский край, </w:t>
            </w:r>
            <w:proofErr w:type="spellStart"/>
            <w:r w:rsidRPr="00C1212D">
              <w:rPr>
                <w:sz w:val="20"/>
                <w:szCs w:val="20"/>
              </w:rPr>
              <w:t>Шарыповский</w:t>
            </w:r>
            <w:proofErr w:type="spellEnd"/>
            <w:r w:rsidRPr="00C1212D">
              <w:rPr>
                <w:sz w:val="20"/>
                <w:szCs w:val="20"/>
              </w:rPr>
              <w:t xml:space="preserve"> район  </w:t>
            </w:r>
          </w:p>
          <w:p w:rsidR="00EF2622" w:rsidRPr="00C1212D" w:rsidRDefault="00EF2622" w:rsidP="003B2081">
            <w:pPr>
              <w:pStyle w:val="ae"/>
              <w:jc w:val="left"/>
              <w:rPr>
                <w:sz w:val="20"/>
                <w:szCs w:val="20"/>
              </w:rPr>
            </w:pPr>
            <w:r w:rsidRPr="00C1212D">
              <w:rPr>
                <w:sz w:val="20"/>
                <w:szCs w:val="20"/>
              </w:rPr>
              <w:lastRenderedPageBreak/>
              <w:t xml:space="preserve">с. Холмогорское, </w:t>
            </w:r>
            <w:proofErr w:type="spellStart"/>
            <w:r w:rsidRPr="00C1212D">
              <w:rPr>
                <w:sz w:val="20"/>
                <w:szCs w:val="20"/>
              </w:rPr>
              <w:t>промбаза</w:t>
            </w:r>
            <w:proofErr w:type="spellEnd"/>
            <w:r w:rsidRPr="00C1212D">
              <w:rPr>
                <w:sz w:val="20"/>
                <w:szCs w:val="20"/>
              </w:rPr>
              <w:t xml:space="preserve"> «Энергетиков», строение 1/15</w:t>
            </w:r>
          </w:p>
          <w:p w:rsidR="00EF2622" w:rsidRPr="00C1212D" w:rsidRDefault="00EF2622" w:rsidP="003B2081">
            <w:pPr>
              <w:pStyle w:val="ae"/>
              <w:jc w:val="left"/>
              <w:rPr>
                <w:sz w:val="20"/>
                <w:szCs w:val="20"/>
              </w:rPr>
            </w:pPr>
            <w:r w:rsidRPr="00C1212D">
              <w:rPr>
                <w:sz w:val="20"/>
                <w:szCs w:val="20"/>
              </w:rPr>
              <w:t xml:space="preserve">Почтовый адрес: 662313, Россия, Красноярский край, г. Шарыпово, а/я 6-3/40. </w:t>
            </w:r>
          </w:p>
          <w:p w:rsidR="00EF2622" w:rsidRPr="00C1212D" w:rsidRDefault="00EF2622" w:rsidP="003B2081">
            <w:pPr>
              <w:pStyle w:val="ae"/>
              <w:jc w:val="left"/>
              <w:rPr>
                <w:sz w:val="20"/>
                <w:szCs w:val="20"/>
              </w:rPr>
            </w:pPr>
            <w:r w:rsidRPr="00C1212D">
              <w:rPr>
                <w:sz w:val="20"/>
                <w:szCs w:val="20"/>
              </w:rPr>
              <w:t>Банковские реквизиты: р/с: 40702810192000000443</w:t>
            </w:r>
          </w:p>
          <w:p w:rsidR="00EF2622" w:rsidRPr="00C1212D" w:rsidRDefault="00EF2622" w:rsidP="003B2081">
            <w:pPr>
              <w:pStyle w:val="ae"/>
              <w:jc w:val="left"/>
              <w:rPr>
                <w:sz w:val="20"/>
                <w:szCs w:val="20"/>
              </w:rPr>
            </w:pPr>
            <w:r w:rsidRPr="00C1212D">
              <w:rPr>
                <w:sz w:val="20"/>
                <w:szCs w:val="20"/>
              </w:rPr>
              <w:t xml:space="preserve">в БАНК ГПБ (АО) г. Москва,                                        к/с 30101810200000000823, БИК 044525823, </w:t>
            </w:r>
          </w:p>
          <w:p w:rsidR="00EF2622" w:rsidRPr="00C1212D" w:rsidRDefault="00EF2622" w:rsidP="00B759B8">
            <w:pPr>
              <w:rPr>
                <w:color w:val="000000"/>
                <w:sz w:val="20"/>
                <w:szCs w:val="20"/>
              </w:rPr>
            </w:pPr>
            <w:r w:rsidRPr="00C1212D">
              <w:rPr>
                <w:sz w:val="20"/>
                <w:szCs w:val="20"/>
              </w:rPr>
              <w:t>ИНН/КПП 8602067092/245902002.</w:t>
            </w:r>
          </w:p>
        </w:tc>
      </w:tr>
      <w:tr w:rsidR="00EF2622" w:rsidRPr="00503C87" w:rsidTr="00FE79C1">
        <w:tc>
          <w:tcPr>
            <w:tcW w:w="4643" w:type="dxa"/>
          </w:tcPr>
          <w:p w:rsidR="00EF2622" w:rsidRPr="00503C87" w:rsidRDefault="00EF2622" w:rsidP="000F76FF">
            <w:pPr>
              <w:ind w:firstLine="567"/>
              <w:jc w:val="both"/>
              <w:rPr>
                <w:color w:val="000000"/>
                <w:sz w:val="22"/>
                <w:szCs w:val="22"/>
                <w:lang w:val="x-none" w:eastAsia="x-none"/>
              </w:rPr>
            </w:pPr>
          </w:p>
        </w:tc>
        <w:tc>
          <w:tcPr>
            <w:tcW w:w="4643" w:type="dxa"/>
          </w:tcPr>
          <w:p w:rsidR="00EF2622" w:rsidRPr="00503C87" w:rsidRDefault="00EF2622" w:rsidP="00B759B8">
            <w:pPr>
              <w:jc w:val="both"/>
              <w:rPr>
                <w:color w:val="000000"/>
                <w:sz w:val="22"/>
                <w:szCs w:val="22"/>
                <w:lang w:val="x-none" w:eastAsia="x-none"/>
              </w:rPr>
            </w:pPr>
          </w:p>
        </w:tc>
      </w:tr>
      <w:tr w:rsidR="003848B1" w:rsidRPr="003848B1" w:rsidTr="004678BE">
        <w:tc>
          <w:tcPr>
            <w:tcW w:w="4643" w:type="dxa"/>
          </w:tcPr>
          <w:p w:rsidR="003848B1" w:rsidRPr="003848B1" w:rsidRDefault="003848B1" w:rsidP="003848B1">
            <w:pPr>
              <w:jc w:val="both"/>
              <w:rPr>
                <w:color w:val="000000"/>
                <w:sz w:val="22"/>
                <w:szCs w:val="22"/>
                <w:lang w:val="x-none" w:eastAsia="x-none"/>
              </w:rPr>
            </w:pPr>
            <w:r w:rsidRPr="003848B1">
              <w:rPr>
                <w:b/>
                <w:color w:val="000000"/>
                <w:sz w:val="22"/>
                <w:szCs w:val="22"/>
                <w:lang w:val="x-none" w:eastAsia="x-none"/>
              </w:rPr>
              <w:t>Подрядчик:</w:t>
            </w:r>
          </w:p>
        </w:tc>
        <w:tc>
          <w:tcPr>
            <w:tcW w:w="4643" w:type="dxa"/>
          </w:tcPr>
          <w:p w:rsidR="003848B1" w:rsidRPr="003848B1" w:rsidRDefault="003848B1" w:rsidP="003848B1">
            <w:pPr>
              <w:jc w:val="both"/>
              <w:rPr>
                <w:b/>
                <w:color w:val="000000"/>
                <w:sz w:val="22"/>
                <w:szCs w:val="22"/>
                <w:lang w:val="x-none" w:eastAsia="x-none"/>
              </w:rPr>
            </w:pPr>
            <w:r w:rsidRPr="003848B1">
              <w:rPr>
                <w:b/>
                <w:color w:val="000000"/>
                <w:sz w:val="22"/>
                <w:szCs w:val="22"/>
                <w:lang w:val="x-none" w:eastAsia="x-none"/>
              </w:rPr>
              <w:t>Заказчик:</w:t>
            </w:r>
          </w:p>
        </w:tc>
      </w:tr>
      <w:tr w:rsidR="003848B1" w:rsidRPr="003848B1" w:rsidTr="004678BE">
        <w:tc>
          <w:tcPr>
            <w:tcW w:w="4643" w:type="dxa"/>
          </w:tcPr>
          <w:p w:rsidR="003848B1" w:rsidRDefault="003848B1" w:rsidP="003848B1">
            <w:pPr>
              <w:ind w:firstLine="567"/>
              <w:jc w:val="both"/>
              <w:rPr>
                <w:color w:val="000000"/>
                <w:sz w:val="22"/>
                <w:szCs w:val="22"/>
                <w:lang w:eastAsia="x-none"/>
              </w:rPr>
            </w:pPr>
          </w:p>
          <w:p w:rsidR="00C1212D" w:rsidRPr="00C1212D" w:rsidRDefault="00C1212D" w:rsidP="003848B1">
            <w:pPr>
              <w:ind w:firstLine="567"/>
              <w:jc w:val="both"/>
              <w:rPr>
                <w:color w:val="000000"/>
                <w:sz w:val="22"/>
                <w:szCs w:val="22"/>
                <w:lang w:eastAsia="x-none"/>
              </w:rPr>
            </w:pPr>
          </w:p>
          <w:p w:rsidR="003848B1" w:rsidRPr="003848B1" w:rsidRDefault="003848B1" w:rsidP="003848B1">
            <w:pPr>
              <w:jc w:val="both"/>
              <w:rPr>
                <w:color w:val="000000"/>
                <w:sz w:val="22"/>
                <w:szCs w:val="22"/>
                <w:lang w:val="x-none" w:eastAsia="x-none"/>
              </w:rPr>
            </w:pPr>
            <w:r w:rsidRPr="003848B1">
              <w:rPr>
                <w:color w:val="000000"/>
                <w:sz w:val="22"/>
                <w:szCs w:val="22"/>
                <w:lang w:val="x-none" w:eastAsia="x-none"/>
              </w:rPr>
              <w:t>______________ /</w:t>
            </w:r>
            <w:r w:rsidRPr="003848B1">
              <w:t xml:space="preserve"> </w:t>
            </w:r>
            <w:r w:rsidR="007A41E9">
              <w:rPr>
                <w:color w:val="000000"/>
                <w:sz w:val="22"/>
                <w:szCs w:val="22"/>
                <w:lang w:eastAsia="x-none"/>
              </w:rPr>
              <w:t>_________</w:t>
            </w:r>
            <w:r w:rsidRPr="003848B1">
              <w:rPr>
                <w:color w:val="000000"/>
                <w:sz w:val="22"/>
                <w:szCs w:val="22"/>
                <w:lang w:val="x-none" w:eastAsia="x-none"/>
              </w:rPr>
              <w:t xml:space="preserve"> /</w:t>
            </w:r>
          </w:p>
          <w:p w:rsidR="003848B1" w:rsidRPr="003848B1" w:rsidRDefault="003848B1" w:rsidP="003848B1">
            <w:pPr>
              <w:ind w:firstLine="567"/>
              <w:jc w:val="both"/>
              <w:rPr>
                <w:b/>
                <w:color w:val="000000"/>
                <w:sz w:val="22"/>
                <w:szCs w:val="22"/>
                <w:lang w:val="x-none" w:eastAsia="x-none"/>
              </w:rPr>
            </w:pPr>
            <w:proofErr w:type="spellStart"/>
            <w:r w:rsidRPr="003848B1">
              <w:rPr>
                <w:b/>
                <w:color w:val="000000"/>
                <w:sz w:val="22"/>
                <w:szCs w:val="22"/>
                <w:lang w:val="x-none" w:eastAsia="x-none"/>
              </w:rPr>
              <w:t>м.п</w:t>
            </w:r>
            <w:proofErr w:type="spellEnd"/>
            <w:r w:rsidRPr="003848B1">
              <w:rPr>
                <w:b/>
                <w:color w:val="000000"/>
                <w:sz w:val="22"/>
                <w:szCs w:val="22"/>
                <w:lang w:val="x-none" w:eastAsia="x-none"/>
              </w:rPr>
              <w:t>.</w:t>
            </w:r>
          </w:p>
        </w:tc>
        <w:tc>
          <w:tcPr>
            <w:tcW w:w="4643" w:type="dxa"/>
          </w:tcPr>
          <w:p w:rsidR="003848B1" w:rsidRPr="003848B1" w:rsidRDefault="003848B1" w:rsidP="003848B1">
            <w:pPr>
              <w:ind w:firstLine="35"/>
              <w:jc w:val="both"/>
              <w:rPr>
                <w:color w:val="000000"/>
                <w:sz w:val="22"/>
                <w:szCs w:val="22"/>
                <w:lang w:eastAsia="x-none"/>
              </w:rPr>
            </w:pPr>
            <w:r w:rsidRPr="003848B1">
              <w:rPr>
                <w:color w:val="000000"/>
                <w:sz w:val="22"/>
                <w:szCs w:val="22"/>
                <w:lang w:eastAsia="x-none"/>
              </w:rPr>
              <w:t>Представитель</w:t>
            </w:r>
          </w:p>
          <w:p w:rsidR="003848B1" w:rsidRPr="003848B1" w:rsidRDefault="007A41E9" w:rsidP="003848B1">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3848B1" w:rsidRPr="003848B1" w:rsidRDefault="003848B1" w:rsidP="003848B1">
            <w:pPr>
              <w:ind w:firstLine="35"/>
              <w:jc w:val="both"/>
              <w:rPr>
                <w:color w:val="000000"/>
                <w:sz w:val="22"/>
                <w:szCs w:val="22"/>
                <w:lang w:eastAsia="x-none"/>
              </w:rPr>
            </w:pPr>
          </w:p>
          <w:p w:rsidR="003848B1" w:rsidRPr="003848B1" w:rsidRDefault="003848B1" w:rsidP="003848B1">
            <w:pPr>
              <w:ind w:firstLine="35"/>
              <w:jc w:val="both"/>
              <w:rPr>
                <w:color w:val="000000"/>
                <w:sz w:val="22"/>
                <w:szCs w:val="22"/>
                <w:lang w:eastAsia="x-none"/>
              </w:rPr>
            </w:pPr>
          </w:p>
          <w:p w:rsidR="003848B1" w:rsidRPr="003848B1" w:rsidRDefault="003848B1" w:rsidP="003848B1">
            <w:pPr>
              <w:jc w:val="both"/>
              <w:rPr>
                <w:color w:val="000000"/>
                <w:sz w:val="22"/>
                <w:szCs w:val="22"/>
                <w:lang w:val="x-none" w:eastAsia="x-none"/>
              </w:rPr>
            </w:pPr>
            <w:r w:rsidRPr="003848B1">
              <w:rPr>
                <w:color w:val="000000"/>
                <w:sz w:val="22"/>
                <w:szCs w:val="22"/>
                <w:lang w:val="x-none" w:eastAsia="x-none"/>
              </w:rPr>
              <w:t>___________</w:t>
            </w:r>
            <w:r w:rsidRPr="003848B1">
              <w:rPr>
                <w:color w:val="000000"/>
                <w:sz w:val="22"/>
                <w:szCs w:val="22"/>
                <w:lang w:eastAsia="x-none"/>
              </w:rPr>
              <w:t>____</w:t>
            </w:r>
            <w:r w:rsidRPr="003848B1">
              <w:rPr>
                <w:color w:val="000000"/>
                <w:sz w:val="22"/>
                <w:szCs w:val="22"/>
                <w:lang w:val="x-none" w:eastAsia="x-none"/>
              </w:rPr>
              <w:t>__ /</w:t>
            </w:r>
            <w:r w:rsidRPr="003848B1">
              <w:rPr>
                <w:color w:val="000000"/>
                <w:sz w:val="22"/>
                <w:szCs w:val="22"/>
                <w:lang w:eastAsia="x-none"/>
              </w:rPr>
              <w:t>Д.Д. Кузаков</w:t>
            </w:r>
            <w:r w:rsidRPr="003848B1">
              <w:rPr>
                <w:color w:val="000000"/>
                <w:sz w:val="22"/>
                <w:szCs w:val="22"/>
                <w:lang w:val="x-none" w:eastAsia="x-none"/>
              </w:rPr>
              <w:t>/</w:t>
            </w:r>
          </w:p>
          <w:p w:rsidR="003848B1" w:rsidRPr="003848B1" w:rsidRDefault="003848B1" w:rsidP="003848B1">
            <w:pPr>
              <w:jc w:val="both"/>
              <w:rPr>
                <w:color w:val="000000"/>
                <w:sz w:val="22"/>
                <w:szCs w:val="22"/>
                <w:lang w:val="x-none" w:eastAsia="x-none"/>
              </w:rPr>
            </w:pPr>
            <w:r w:rsidRPr="003848B1">
              <w:rPr>
                <w:color w:val="000000"/>
                <w:sz w:val="22"/>
                <w:szCs w:val="22"/>
                <w:lang w:val="x-none" w:eastAsia="x-none"/>
              </w:rPr>
              <w:t xml:space="preserve">            </w:t>
            </w:r>
            <w:proofErr w:type="spellStart"/>
            <w:r w:rsidRPr="003848B1">
              <w:rPr>
                <w:color w:val="000000"/>
                <w:sz w:val="22"/>
                <w:szCs w:val="22"/>
                <w:lang w:val="x-none" w:eastAsia="x-none"/>
              </w:rPr>
              <w:t>м.п</w:t>
            </w:r>
            <w:proofErr w:type="spellEnd"/>
            <w:r w:rsidRPr="003848B1">
              <w:rPr>
                <w:color w:val="000000"/>
                <w:sz w:val="22"/>
                <w:szCs w:val="22"/>
                <w:lang w:val="x-none" w:eastAsia="x-none"/>
              </w:rPr>
              <w:t>.</w:t>
            </w:r>
          </w:p>
        </w:tc>
      </w:tr>
    </w:tbl>
    <w:p w:rsidR="003824EB" w:rsidRPr="00D2283F" w:rsidRDefault="00B759B8" w:rsidP="003824EB">
      <w:pPr>
        <w:ind w:left="5670"/>
        <w:rPr>
          <w:color w:val="000000"/>
          <w:sz w:val="22"/>
          <w:szCs w:val="22"/>
        </w:rPr>
      </w:pPr>
      <w:r w:rsidRPr="00503C87">
        <w:rPr>
          <w:color w:val="000000"/>
          <w:sz w:val="22"/>
          <w:szCs w:val="22"/>
        </w:rPr>
        <w:br w:type="page"/>
      </w:r>
      <w:r w:rsidR="00EF2622" w:rsidRPr="00503C87">
        <w:rPr>
          <w:color w:val="000000"/>
          <w:sz w:val="22"/>
          <w:szCs w:val="22"/>
        </w:rPr>
        <w:lastRenderedPageBreak/>
        <w:t xml:space="preserve"> </w:t>
      </w:r>
      <w:r w:rsidR="003824EB" w:rsidRPr="00D2283F">
        <w:rPr>
          <w:color w:val="000000"/>
          <w:sz w:val="22"/>
          <w:szCs w:val="22"/>
        </w:rPr>
        <w:t xml:space="preserve">Приложение № 1 </w:t>
      </w:r>
    </w:p>
    <w:p w:rsidR="003824EB" w:rsidRPr="00D2283F" w:rsidRDefault="003824EB" w:rsidP="003824EB">
      <w:pPr>
        <w:ind w:left="5670"/>
        <w:rPr>
          <w:color w:val="000000"/>
          <w:sz w:val="22"/>
          <w:szCs w:val="22"/>
        </w:rPr>
      </w:pPr>
      <w:r w:rsidRPr="00D2283F">
        <w:rPr>
          <w:color w:val="000000"/>
          <w:sz w:val="22"/>
          <w:szCs w:val="22"/>
        </w:rPr>
        <w:t>к договору подряда  </w:t>
      </w:r>
      <w:r w:rsidR="007A41E9">
        <w:rPr>
          <w:color w:val="000000"/>
          <w:sz w:val="22"/>
          <w:szCs w:val="22"/>
        </w:rPr>
        <w:t>________</w:t>
      </w:r>
    </w:p>
    <w:p w:rsidR="003824EB" w:rsidRPr="00D2283F" w:rsidRDefault="003824EB" w:rsidP="003824EB">
      <w:pPr>
        <w:ind w:left="5670"/>
        <w:rPr>
          <w:i/>
          <w:color w:val="000000"/>
          <w:sz w:val="22"/>
          <w:szCs w:val="22"/>
        </w:rPr>
      </w:pPr>
      <w:r>
        <w:rPr>
          <w:color w:val="000000"/>
          <w:sz w:val="22"/>
          <w:szCs w:val="22"/>
        </w:rPr>
        <w:t>от «</w:t>
      </w:r>
      <w:r w:rsidR="007A41E9">
        <w:rPr>
          <w:color w:val="000000"/>
          <w:sz w:val="22"/>
          <w:szCs w:val="22"/>
        </w:rPr>
        <w:t>____</w:t>
      </w:r>
      <w:r>
        <w:rPr>
          <w:color w:val="000000"/>
          <w:sz w:val="22"/>
          <w:szCs w:val="22"/>
        </w:rPr>
        <w:t>»</w:t>
      </w:r>
      <w:r w:rsidR="007A41E9">
        <w:rPr>
          <w:color w:val="000000"/>
          <w:sz w:val="22"/>
          <w:szCs w:val="22"/>
        </w:rPr>
        <w:t>_________ 201____</w:t>
      </w:r>
      <w:r>
        <w:rPr>
          <w:color w:val="000000"/>
          <w:sz w:val="22"/>
          <w:szCs w:val="22"/>
        </w:rPr>
        <w:t xml:space="preserve"> </w:t>
      </w:r>
      <w:r w:rsidRPr="00D2283F">
        <w:rPr>
          <w:color w:val="000000"/>
          <w:sz w:val="22"/>
          <w:szCs w:val="22"/>
        </w:rPr>
        <w:t>года</w:t>
      </w:r>
    </w:p>
    <w:p w:rsidR="003824EB" w:rsidRPr="00A62661" w:rsidRDefault="003824EB" w:rsidP="003824EB">
      <w:pPr>
        <w:tabs>
          <w:tab w:val="left" w:pos="5387"/>
        </w:tabs>
        <w:spacing w:line="276" w:lineRule="auto"/>
        <w:ind w:left="5529" w:hanging="1843"/>
        <w:jc w:val="right"/>
        <w:rPr>
          <w:bCs/>
          <w:sz w:val="22"/>
          <w:szCs w:val="22"/>
          <w:lang w:eastAsia="en-US"/>
        </w:rPr>
      </w:pPr>
    </w:p>
    <w:p w:rsidR="003824EB" w:rsidRDefault="003824EB" w:rsidP="003824EB">
      <w:pPr>
        <w:jc w:val="center"/>
        <w:rPr>
          <w:b/>
          <w:color w:val="000000" w:themeColor="text1"/>
          <w:sz w:val="22"/>
          <w:szCs w:val="22"/>
        </w:rPr>
      </w:pPr>
      <w:r>
        <w:rPr>
          <w:b/>
          <w:color w:val="000000" w:themeColor="text1"/>
          <w:sz w:val="22"/>
          <w:szCs w:val="22"/>
        </w:rPr>
        <w:t>ТЕХНИЧЕСКОЕ ЗАДАНИЕ</w:t>
      </w:r>
    </w:p>
    <w:p w:rsidR="007A41E9" w:rsidRPr="007A41E9" w:rsidRDefault="007A41E9" w:rsidP="007A41E9">
      <w:pPr>
        <w:tabs>
          <w:tab w:val="left" w:leader="underscore" w:pos="0"/>
        </w:tabs>
        <w:spacing w:after="303"/>
        <w:ind w:right="86"/>
        <w:jc w:val="center"/>
        <w:rPr>
          <w:rFonts w:eastAsia="Verdana"/>
          <w:bCs/>
          <w:color w:val="000000"/>
          <w:sz w:val="22"/>
          <w:szCs w:val="22"/>
        </w:rPr>
      </w:pPr>
      <w:r w:rsidRPr="007A41E9">
        <w:rPr>
          <w:rFonts w:eastAsia="Verdana"/>
          <w:b/>
          <w:bCs/>
          <w:color w:val="000000"/>
          <w:sz w:val="22"/>
          <w:szCs w:val="22"/>
          <w:u w:val="single"/>
          <w:lang w:val="ru"/>
        </w:rPr>
        <w:t xml:space="preserve">на выполнение работ по </w:t>
      </w:r>
      <w:r w:rsidRPr="007A41E9">
        <w:rPr>
          <w:rFonts w:eastAsia="Verdana"/>
          <w:b/>
          <w:bCs/>
          <w:color w:val="000000"/>
          <w:sz w:val="22"/>
          <w:szCs w:val="22"/>
          <w:u w:val="single"/>
        </w:rPr>
        <w:t>замене роликов ленточных конвейеров ЛК 1А</w:t>
      </w:r>
      <w:proofErr w:type="gramStart"/>
      <w:r w:rsidRPr="007A41E9">
        <w:rPr>
          <w:rFonts w:eastAsia="Verdana"/>
          <w:b/>
          <w:bCs/>
          <w:color w:val="000000"/>
          <w:sz w:val="22"/>
          <w:szCs w:val="22"/>
          <w:u w:val="single"/>
        </w:rPr>
        <w:t>,Б</w:t>
      </w:r>
      <w:proofErr w:type="gramEnd"/>
      <w:r w:rsidRPr="007A41E9">
        <w:rPr>
          <w:rFonts w:eastAsia="Verdana"/>
          <w:b/>
          <w:bCs/>
          <w:color w:val="000000"/>
          <w:sz w:val="22"/>
          <w:szCs w:val="22"/>
          <w:u w:val="single"/>
        </w:rPr>
        <w:t>,В; ЛК 1/1Е; ЛК 1/2Е в рамках реализации инвестиционного проекта «Строительство узла приема топлива»                                              филиала «Березовская ГРЭС» ПАО «</w:t>
      </w:r>
      <w:proofErr w:type="spellStart"/>
      <w:r w:rsidRPr="007A41E9">
        <w:rPr>
          <w:rFonts w:eastAsia="Verdana"/>
          <w:b/>
          <w:bCs/>
          <w:color w:val="000000"/>
          <w:sz w:val="22"/>
          <w:szCs w:val="22"/>
          <w:u w:val="single"/>
        </w:rPr>
        <w:t>Юнипро</w:t>
      </w:r>
      <w:proofErr w:type="spellEnd"/>
      <w:r w:rsidRPr="007A41E9">
        <w:rPr>
          <w:rFonts w:eastAsia="Verdana"/>
          <w:b/>
          <w:bCs/>
          <w:color w:val="000000"/>
          <w:sz w:val="22"/>
          <w:szCs w:val="22"/>
          <w:u w:val="single"/>
        </w:rPr>
        <w:t xml:space="preserve">» </w:t>
      </w:r>
    </w:p>
    <w:p w:rsidR="007A41E9" w:rsidRPr="007A41E9" w:rsidRDefault="007A41E9" w:rsidP="007A41E9">
      <w:pPr>
        <w:numPr>
          <w:ilvl w:val="0"/>
          <w:numId w:val="46"/>
        </w:numPr>
        <w:tabs>
          <w:tab w:val="left" w:pos="284"/>
          <w:tab w:val="left" w:pos="793"/>
          <w:tab w:val="left" w:leader="underscore" w:pos="9184"/>
        </w:tabs>
        <w:ind w:left="426" w:right="320" w:hanging="426"/>
        <w:rPr>
          <w:rFonts w:eastAsia="Verdana"/>
          <w:b/>
          <w:bCs/>
          <w:color w:val="000000"/>
          <w:sz w:val="22"/>
          <w:szCs w:val="22"/>
        </w:rPr>
      </w:pPr>
      <w:r w:rsidRPr="007A41E9">
        <w:rPr>
          <w:rFonts w:eastAsia="Verdana"/>
          <w:b/>
          <w:iCs/>
          <w:color w:val="000000"/>
          <w:sz w:val="22"/>
          <w:szCs w:val="22"/>
          <w:lang w:val="ru"/>
        </w:rPr>
        <w:t>Заказчик</w:t>
      </w:r>
      <w:r w:rsidRPr="007A41E9">
        <w:rPr>
          <w:rFonts w:eastAsia="Verdana"/>
          <w:bCs/>
          <w:color w:val="000000"/>
          <w:sz w:val="22"/>
          <w:szCs w:val="22"/>
          <w:lang w:val="ru"/>
        </w:rPr>
        <w:t>.</w:t>
      </w:r>
      <w:r w:rsidRPr="007A41E9">
        <w:rPr>
          <w:rFonts w:eastAsia="Verdana"/>
          <w:b/>
          <w:bCs/>
          <w:color w:val="000000"/>
          <w:sz w:val="22"/>
          <w:szCs w:val="22"/>
          <w:lang w:val="ru"/>
        </w:rPr>
        <w:t xml:space="preserve"> </w:t>
      </w:r>
      <w:r w:rsidRPr="007A41E9">
        <w:rPr>
          <w:rFonts w:eastAsia="Calibri"/>
          <w:bCs/>
          <w:color w:val="000000"/>
          <w:sz w:val="22"/>
          <w:szCs w:val="22"/>
          <w:lang w:val="ru"/>
        </w:rPr>
        <w:t>ПАО «</w:t>
      </w:r>
      <w:proofErr w:type="spellStart"/>
      <w:r w:rsidRPr="007A41E9">
        <w:rPr>
          <w:rFonts w:eastAsia="Calibri"/>
          <w:bCs/>
          <w:color w:val="000000"/>
          <w:sz w:val="22"/>
          <w:szCs w:val="22"/>
          <w:lang w:val="ru"/>
        </w:rPr>
        <w:t>Юнипро</w:t>
      </w:r>
      <w:proofErr w:type="spellEnd"/>
      <w:r w:rsidRPr="007A41E9">
        <w:rPr>
          <w:rFonts w:eastAsia="Calibri"/>
          <w:bCs/>
          <w:color w:val="000000"/>
          <w:sz w:val="22"/>
          <w:szCs w:val="22"/>
          <w:lang w:val="ru"/>
        </w:rPr>
        <w:t>»</w:t>
      </w:r>
    </w:p>
    <w:p w:rsidR="007A41E9" w:rsidRPr="007A41E9" w:rsidRDefault="007A41E9" w:rsidP="007A41E9">
      <w:pPr>
        <w:numPr>
          <w:ilvl w:val="0"/>
          <w:numId w:val="46"/>
        </w:numPr>
        <w:tabs>
          <w:tab w:val="left" w:pos="284"/>
          <w:tab w:val="left" w:pos="793"/>
          <w:tab w:val="left" w:leader="underscore" w:pos="9184"/>
        </w:tabs>
        <w:ind w:left="426" w:right="320" w:hanging="426"/>
        <w:rPr>
          <w:rFonts w:eastAsia="Verdana"/>
          <w:b/>
          <w:bCs/>
          <w:color w:val="000000"/>
          <w:sz w:val="22"/>
          <w:szCs w:val="22"/>
        </w:rPr>
      </w:pPr>
      <w:r w:rsidRPr="007A41E9">
        <w:rPr>
          <w:rFonts w:eastAsia="Verdana"/>
          <w:b/>
          <w:bCs/>
          <w:color w:val="000000"/>
          <w:spacing w:val="-10"/>
          <w:sz w:val="22"/>
          <w:szCs w:val="22"/>
        </w:rPr>
        <w:t xml:space="preserve"> Полное наименование, место производства работ:</w:t>
      </w:r>
    </w:p>
    <w:p w:rsidR="007A41E9" w:rsidRPr="007A41E9" w:rsidRDefault="007A41E9" w:rsidP="007A41E9">
      <w:pPr>
        <w:tabs>
          <w:tab w:val="left" w:pos="284"/>
          <w:tab w:val="left" w:pos="793"/>
          <w:tab w:val="left" w:leader="underscore" w:pos="9184"/>
        </w:tabs>
        <w:ind w:left="426" w:right="320"/>
        <w:rPr>
          <w:rFonts w:eastAsia="Verdana"/>
          <w:b/>
          <w:bCs/>
          <w:color w:val="000000"/>
          <w:sz w:val="22"/>
          <w:szCs w:val="22"/>
        </w:rPr>
      </w:pPr>
      <w:r w:rsidRPr="007A41E9">
        <w:rPr>
          <w:rFonts w:eastAsia="Verdana"/>
          <w:bCs/>
          <w:color w:val="000000"/>
          <w:spacing w:val="-10"/>
          <w:sz w:val="22"/>
          <w:szCs w:val="22"/>
        </w:rPr>
        <w:t>У</w:t>
      </w:r>
      <w:proofErr w:type="spellStart"/>
      <w:r w:rsidRPr="007A41E9">
        <w:rPr>
          <w:rFonts w:eastAsia="Calibri"/>
          <w:iCs/>
          <w:sz w:val="22"/>
          <w:szCs w:val="22"/>
          <w:lang w:val="x-none" w:eastAsia="x-none"/>
        </w:rPr>
        <w:t>зел</w:t>
      </w:r>
      <w:proofErr w:type="spellEnd"/>
      <w:r w:rsidRPr="007A41E9">
        <w:rPr>
          <w:rFonts w:eastAsia="Calibri"/>
          <w:iCs/>
          <w:sz w:val="22"/>
          <w:szCs w:val="22"/>
          <w:lang w:val="x-none" w:eastAsia="x-none"/>
        </w:rPr>
        <w:t xml:space="preserve"> приема топлива (УПТ). Ленточные конвейера ЛК 1А,Б,В; ЛК 1/1Е; ЛК 1/2Е </w:t>
      </w:r>
    </w:p>
    <w:p w:rsidR="007A41E9" w:rsidRPr="007A41E9" w:rsidRDefault="007A41E9" w:rsidP="007A41E9">
      <w:pPr>
        <w:numPr>
          <w:ilvl w:val="0"/>
          <w:numId w:val="46"/>
        </w:numPr>
        <w:tabs>
          <w:tab w:val="left" w:pos="284"/>
          <w:tab w:val="left" w:pos="793"/>
          <w:tab w:val="left" w:leader="underscore" w:pos="9184"/>
        </w:tabs>
        <w:ind w:right="320"/>
        <w:rPr>
          <w:rFonts w:eastAsia="Calibri"/>
          <w:iCs/>
          <w:sz w:val="22"/>
          <w:szCs w:val="22"/>
          <w:lang w:val="x-none" w:eastAsia="x-none"/>
        </w:rPr>
      </w:pPr>
      <w:r w:rsidRPr="007A41E9">
        <w:rPr>
          <w:rFonts w:eastAsia="Verdana"/>
          <w:b/>
          <w:color w:val="000000"/>
          <w:sz w:val="22"/>
          <w:szCs w:val="22"/>
          <w:shd w:val="clear" w:color="auto" w:fill="FFFFFF"/>
          <w:lang w:val="ru"/>
        </w:rPr>
        <w:t xml:space="preserve">Основание для производства </w:t>
      </w:r>
      <w:r w:rsidRPr="007A41E9">
        <w:rPr>
          <w:rFonts w:eastAsia="Verdana"/>
          <w:b/>
          <w:color w:val="000000"/>
          <w:sz w:val="22"/>
          <w:szCs w:val="22"/>
          <w:shd w:val="clear" w:color="auto" w:fill="FFFFFF"/>
        </w:rPr>
        <w:t>р</w:t>
      </w:r>
      <w:proofErr w:type="spellStart"/>
      <w:r w:rsidRPr="007A41E9">
        <w:rPr>
          <w:rFonts w:eastAsia="Verdana"/>
          <w:b/>
          <w:color w:val="000000"/>
          <w:sz w:val="22"/>
          <w:szCs w:val="22"/>
          <w:shd w:val="clear" w:color="auto" w:fill="FFFFFF"/>
          <w:lang w:val="ru"/>
        </w:rPr>
        <w:t>абот</w:t>
      </w:r>
      <w:proofErr w:type="spellEnd"/>
      <w:r w:rsidRPr="007A41E9">
        <w:rPr>
          <w:rFonts w:eastAsia="Verdana"/>
          <w:b/>
          <w:color w:val="000000"/>
          <w:sz w:val="22"/>
          <w:szCs w:val="22"/>
          <w:shd w:val="clear" w:color="auto" w:fill="FFFFFF"/>
        </w:rPr>
        <w:t xml:space="preserve">: </w:t>
      </w:r>
    </w:p>
    <w:p w:rsidR="007A41E9" w:rsidRPr="007A41E9" w:rsidRDefault="007A41E9" w:rsidP="007A41E9">
      <w:pPr>
        <w:tabs>
          <w:tab w:val="left" w:pos="284"/>
          <w:tab w:val="left" w:pos="793"/>
          <w:tab w:val="left" w:leader="underscore" w:pos="9184"/>
        </w:tabs>
        <w:ind w:left="360" w:right="320"/>
        <w:rPr>
          <w:rFonts w:eastAsia="Calibri"/>
          <w:iCs/>
          <w:sz w:val="22"/>
          <w:szCs w:val="22"/>
          <w:lang w:val="x-none" w:eastAsia="x-none"/>
        </w:rPr>
      </w:pPr>
      <w:r w:rsidRPr="007A41E9">
        <w:rPr>
          <w:rFonts w:eastAsia="Verdana"/>
          <w:b/>
          <w:bCs/>
          <w:color w:val="000000"/>
          <w:spacing w:val="-10"/>
          <w:sz w:val="22"/>
          <w:szCs w:val="22"/>
        </w:rPr>
        <w:t xml:space="preserve">Лот 14.4 </w:t>
      </w:r>
      <w:r w:rsidRPr="007A41E9">
        <w:rPr>
          <w:rFonts w:eastAsia="Calibri"/>
          <w:iCs/>
          <w:sz w:val="22"/>
          <w:szCs w:val="22"/>
          <w:lang w:val="x-none" w:eastAsia="x-none"/>
        </w:rPr>
        <w:t xml:space="preserve">BG3-01UEC-###-FN-03, BG3-01UEC-###-FN-02, BG3-01UEF-###-FN-01    </w:t>
      </w:r>
    </w:p>
    <w:p w:rsidR="007A41E9" w:rsidRPr="007A41E9" w:rsidRDefault="007A41E9" w:rsidP="007A41E9">
      <w:pPr>
        <w:numPr>
          <w:ilvl w:val="0"/>
          <w:numId w:val="46"/>
        </w:numPr>
        <w:tabs>
          <w:tab w:val="left" w:pos="786"/>
        </w:tabs>
        <w:rPr>
          <w:rFonts w:eastAsia="Verdana"/>
          <w:b/>
          <w:bCs/>
          <w:color w:val="000000"/>
          <w:sz w:val="22"/>
          <w:szCs w:val="22"/>
          <w:lang w:val="ru"/>
        </w:rPr>
      </w:pPr>
      <w:r w:rsidRPr="007A41E9">
        <w:rPr>
          <w:rFonts w:eastAsia="Verdana"/>
          <w:b/>
          <w:bCs/>
          <w:color w:val="000000"/>
          <w:sz w:val="22"/>
          <w:szCs w:val="22"/>
          <w:lang w:val="ru"/>
        </w:rPr>
        <w:t xml:space="preserve">Содержание </w:t>
      </w:r>
      <w:r w:rsidRPr="007A41E9">
        <w:rPr>
          <w:rFonts w:eastAsia="Verdana"/>
          <w:b/>
          <w:bCs/>
          <w:color w:val="000000"/>
          <w:sz w:val="22"/>
          <w:szCs w:val="22"/>
        </w:rPr>
        <w:t>р</w:t>
      </w:r>
      <w:proofErr w:type="spellStart"/>
      <w:r w:rsidRPr="007A41E9">
        <w:rPr>
          <w:rFonts w:eastAsia="Verdana"/>
          <w:b/>
          <w:bCs/>
          <w:color w:val="000000"/>
          <w:sz w:val="22"/>
          <w:szCs w:val="22"/>
          <w:lang w:val="ru"/>
        </w:rPr>
        <w:t>абот</w:t>
      </w:r>
      <w:proofErr w:type="spellEnd"/>
      <w:r w:rsidRPr="007A41E9">
        <w:rPr>
          <w:rFonts w:eastAsia="Verdana"/>
          <w:b/>
          <w:bCs/>
          <w:color w:val="000000"/>
          <w:sz w:val="22"/>
          <w:szCs w:val="22"/>
        </w:rPr>
        <w:t>:</w:t>
      </w:r>
    </w:p>
    <w:p w:rsidR="007A41E9" w:rsidRPr="007A41E9" w:rsidRDefault="007A41E9" w:rsidP="007A41E9">
      <w:pPr>
        <w:ind w:right="60"/>
        <w:rPr>
          <w:rFonts w:eastAsia="Calibri"/>
          <w:iCs/>
          <w:sz w:val="22"/>
          <w:szCs w:val="22"/>
          <w:lang w:val="x-none" w:eastAsia="x-none"/>
        </w:rPr>
      </w:pPr>
      <w:r w:rsidRPr="007A41E9">
        <w:rPr>
          <w:rFonts w:eastAsia="Verdana"/>
          <w:iCs/>
          <w:color w:val="000000"/>
          <w:spacing w:val="-10"/>
          <w:sz w:val="22"/>
          <w:szCs w:val="22"/>
        </w:rPr>
        <w:t xml:space="preserve">4.1 </w:t>
      </w:r>
      <w:r w:rsidRPr="007A41E9">
        <w:rPr>
          <w:rFonts w:eastAsia="Calibri"/>
          <w:iCs/>
          <w:sz w:val="22"/>
          <w:szCs w:val="22"/>
          <w:lang w:val="x-none" w:eastAsia="x-none"/>
        </w:rPr>
        <w:t>Объемы работ  в техническом задании представлены в Таблице 1:</w:t>
      </w:r>
    </w:p>
    <w:p w:rsidR="007A41E9" w:rsidRPr="007A41E9" w:rsidRDefault="007A41E9" w:rsidP="007A41E9">
      <w:pPr>
        <w:tabs>
          <w:tab w:val="left" w:pos="9498"/>
        </w:tabs>
        <w:ind w:left="80" w:right="172"/>
        <w:jc w:val="right"/>
        <w:rPr>
          <w:rFonts w:eastAsia="Calibri"/>
          <w:iCs/>
          <w:sz w:val="22"/>
          <w:szCs w:val="22"/>
          <w:lang w:val="x-none" w:eastAsia="x-none"/>
        </w:rPr>
      </w:pPr>
      <w:r w:rsidRPr="007A41E9">
        <w:rPr>
          <w:rFonts w:eastAsia="Calibri"/>
          <w:iCs/>
          <w:sz w:val="22"/>
          <w:szCs w:val="22"/>
          <w:lang w:val="x-none" w:eastAsia="x-none"/>
        </w:rPr>
        <w:t>Таблица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5"/>
        <w:gridCol w:w="6547"/>
        <w:gridCol w:w="892"/>
        <w:gridCol w:w="1190"/>
      </w:tblGrid>
      <w:tr w:rsidR="007A41E9" w:rsidRPr="007A41E9" w:rsidTr="004E6CEE">
        <w:trPr>
          <w:trHeight w:val="598"/>
        </w:trPr>
        <w:tc>
          <w:tcPr>
            <w:tcW w:w="397" w:type="pct"/>
            <w:vMerge w:val="restart"/>
            <w:shd w:val="clear" w:color="auto" w:fill="FFFFFF"/>
            <w:vAlign w:val="center"/>
          </w:tcPr>
          <w:p w:rsidR="007A41E9" w:rsidRPr="007A41E9" w:rsidRDefault="007A41E9" w:rsidP="007A41E9">
            <w:pPr>
              <w:jc w:val="center"/>
              <w:rPr>
                <w:rFonts w:eastAsia="Verdana"/>
                <w:b/>
                <w:color w:val="000000"/>
                <w:spacing w:val="-10"/>
                <w:sz w:val="22"/>
                <w:szCs w:val="22"/>
              </w:rPr>
            </w:pPr>
            <w:r w:rsidRPr="007A41E9">
              <w:rPr>
                <w:rFonts w:eastAsia="Verdana"/>
                <w:b/>
                <w:color w:val="000000"/>
                <w:spacing w:val="-10"/>
                <w:sz w:val="22"/>
                <w:szCs w:val="22"/>
                <w:lang w:val="ru"/>
              </w:rPr>
              <w:t>№</w:t>
            </w:r>
          </w:p>
          <w:p w:rsidR="007A41E9" w:rsidRPr="007A41E9" w:rsidRDefault="007A41E9" w:rsidP="007A41E9">
            <w:pPr>
              <w:jc w:val="center"/>
              <w:rPr>
                <w:rFonts w:eastAsia="Verdana"/>
                <w:b/>
                <w:color w:val="000000"/>
                <w:spacing w:val="-10"/>
                <w:sz w:val="22"/>
                <w:szCs w:val="22"/>
                <w:lang w:val="ru"/>
              </w:rPr>
            </w:pPr>
            <w:proofErr w:type="gramStart"/>
            <w:r w:rsidRPr="007A41E9">
              <w:rPr>
                <w:rFonts w:eastAsia="Verdana"/>
                <w:b/>
                <w:color w:val="000000"/>
                <w:spacing w:val="-10"/>
                <w:sz w:val="22"/>
                <w:szCs w:val="22"/>
                <w:lang w:val="ru"/>
              </w:rPr>
              <w:t>п</w:t>
            </w:r>
            <w:proofErr w:type="gramEnd"/>
            <w:r w:rsidRPr="007A41E9">
              <w:rPr>
                <w:rFonts w:eastAsia="Verdana"/>
                <w:b/>
                <w:color w:val="000000"/>
                <w:spacing w:val="-10"/>
                <w:sz w:val="22"/>
                <w:szCs w:val="22"/>
                <w:lang w:val="ru"/>
              </w:rPr>
              <w:t>/п</w:t>
            </w:r>
          </w:p>
        </w:tc>
        <w:tc>
          <w:tcPr>
            <w:tcW w:w="3492" w:type="pct"/>
            <w:vMerge w:val="restart"/>
            <w:shd w:val="clear" w:color="auto" w:fill="FFFFFF"/>
            <w:vAlign w:val="center"/>
          </w:tcPr>
          <w:p w:rsidR="007A41E9" w:rsidRPr="007A41E9" w:rsidRDefault="007A41E9" w:rsidP="007A41E9">
            <w:pPr>
              <w:jc w:val="center"/>
              <w:rPr>
                <w:rFonts w:eastAsia="Verdana"/>
                <w:b/>
                <w:color w:val="000000"/>
                <w:spacing w:val="-10"/>
                <w:sz w:val="22"/>
                <w:szCs w:val="22"/>
              </w:rPr>
            </w:pPr>
          </w:p>
          <w:p w:rsidR="007A41E9" w:rsidRPr="007A41E9" w:rsidRDefault="007A41E9" w:rsidP="007A41E9">
            <w:pPr>
              <w:jc w:val="center"/>
              <w:rPr>
                <w:rFonts w:eastAsia="Verdana"/>
                <w:b/>
                <w:color w:val="000000"/>
                <w:spacing w:val="-10"/>
                <w:sz w:val="22"/>
                <w:szCs w:val="22"/>
              </w:rPr>
            </w:pPr>
            <w:r w:rsidRPr="007A41E9">
              <w:rPr>
                <w:rFonts w:eastAsia="Verdana"/>
                <w:b/>
                <w:color w:val="000000"/>
                <w:spacing w:val="-10"/>
                <w:sz w:val="22"/>
                <w:szCs w:val="22"/>
                <w:lang w:val="ru"/>
              </w:rPr>
              <w:t>Технологическое наименование работ или сборочных единиц оборудования</w:t>
            </w:r>
          </w:p>
        </w:tc>
        <w:tc>
          <w:tcPr>
            <w:tcW w:w="1111" w:type="pct"/>
            <w:gridSpan w:val="2"/>
            <w:shd w:val="clear" w:color="auto" w:fill="FFFFFF"/>
            <w:vAlign w:val="center"/>
          </w:tcPr>
          <w:p w:rsidR="007A41E9" w:rsidRPr="007A41E9" w:rsidRDefault="007A41E9" w:rsidP="007A41E9">
            <w:pPr>
              <w:jc w:val="center"/>
              <w:rPr>
                <w:rFonts w:eastAsia="Verdana"/>
                <w:b/>
                <w:color w:val="000000"/>
                <w:spacing w:val="-10"/>
                <w:sz w:val="22"/>
                <w:szCs w:val="22"/>
                <w:lang w:val="ru"/>
              </w:rPr>
            </w:pPr>
            <w:r w:rsidRPr="007A41E9">
              <w:rPr>
                <w:rFonts w:eastAsia="Verdana"/>
                <w:b/>
                <w:color w:val="000000"/>
                <w:spacing w:val="-10"/>
                <w:sz w:val="22"/>
                <w:szCs w:val="22"/>
                <w:lang w:val="ru"/>
              </w:rPr>
              <w:t>Объем планируемых работ</w:t>
            </w:r>
          </w:p>
        </w:tc>
      </w:tr>
      <w:tr w:rsidR="007A41E9" w:rsidRPr="007A41E9" w:rsidTr="004E6CEE">
        <w:trPr>
          <w:trHeight w:val="730"/>
        </w:trPr>
        <w:tc>
          <w:tcPr>
            <w:tcW w:w="397" w:type="pct"/>
            <w:vMerge/>
            <w:shd w:val="clear" w:color="auto" w:fill="FFFFFF"/>
            <w:vAlign w:val="center"/>
          </w:tcPr>
          <w:p w:rsidR="007A41E9" w:rsidRPr="007A41E9" w:rsidRDefault="007A41E9" w:rsidP="007A41E9">
            <w:pPr>
              <w:jc w:val="center"/>
              <w:rPr>
                <w:rFonts w:eastAsia="Arial Unicode MS"/>
                <w:b/>
                <w:color w:val="000000"/>
                <w:sz w:val="22"/>
                <w:szCs w:val="22"/>
                <w:lang w:val="ru"/>
              </w:rPr>
            </w:pPr>
          </w:p>
        </w:tc>
        <w:tc>
          <w:tcPr>
            <w:tcW w:w="3492" w:type="pct"/>
            <w:vMerge/>
            <w:shd w:val="clear" w:color="auto" w:fill="FFFFFF"/>
            <w:vAlign w:val="center"/>
          </w:tcPr>
          <w:p w:rsidR="007A41E9" w:rsidRPr="007A41E9" w:rsidRDefault="007A41E9" w:rsidP="007A41E9">
            <w:pPr>
              <w:jc w:val="center"/>
              <w:rPr>
                <w:rFonts w:eastAsia="Arial Unicode MS"/>
                <w:b/>
                <w:color w:val="000000"/>
                <w:sz w:val="22"/>
                <w:szCs w:val="22"/>
                <w:lang w:val="ru"/>
              </w:rPr>
            </w:pPr>
          </w:p>
        </w:tc>
        <w:tc>
          <w:tcPr>
            <w:tcW w:w="476" w:type="pct"/>
            <w:shd w:val="clear" w:color="auto" w:fill="FFFFFF"/>
            <w:vAlign w:val="center"/>
          </w:tcPr>
          <w:p w:rsidR="007A41E9" w:rsidRPr="007A41E9" w:rsidRDefault="007A41E9" w:rsidP="007A41E9">
            <w:pPr>
              <w:jc w:val="center"/>
              <w:rPr>
                <w:rFonts w:eastAsia="Verdana"/>
                <w:b/>
                <w:color w:val="000000"/>
                <w:spacing w:val="-10"/>
                <w:sz w:val="22"/>
                <w:szCs w:val="22"/>
              </w:rPr>
            </w:pPr>
            <w:r w:rsidRPr="007A41E9">
              <w:rPr>
                <w:rFonts w:eastAsia="Verdana"/>
                <w:b/>
                <w:color w:val="000000"/>
                <w:spacing w:val="-10"/>
                <w:sz w:val="22"/>
                <w:szCs w:val="22"/>
              </w:rPr>
              <w:t xml:space="preserve">               </w:t>
            </w:r>
            <w:proofErr w:type="spellStart"/>
            <w:r w:rsidRPr="007A41E9">
              <w:rPr>
                <w:rFonts w:eastAsia="Verdana"/>
                <w:b/>
                <w:color w:val="000000"/>
                <w:spacing w:val="-10"/>
                <w:sz w:val="22"/>
                <w:szCs w:val="22"/>
              </w:rPr>
              <w:t>Ед</w:t>
            </w:r>
            <w:proofErr w:type="gramStart"/>
            <w:r w:rsidRPr="007A41E9">
              <w:rPr>
                <w:rFonts w:eastAsia="Verdana"/>
                <w:b/>
                <w:color w:val="000000"/>
                <w:spacing w:val="-10"/>
                <w:sz w:val="22"/>
                <w:szCs w:val="22"/>
              </w:rPr>
              <w:t>.и</w:t>
            </w:r>
            <w:proofErr w:type="gramEnd"/>
            <w:r w:rsidRPr="007A41E9">
              <w:rPr>
                <w:rFonts w:eastAsia="Verdana"/>
                <w:b/>
                <w:color w:val="000000"/>
                <w:spacing w:val="-10"/>
                <w:sz w:val="22"/>
                <w:szCs w:val="22"/>
              </w:rPr>
              <w:t>зм</w:t>
            </w:r>
            <w:proofErr w:type="spellEnd"/>
          </w:p>
          <w:p w:rsidR="007A41E9" w:rsidRPr="007A41E9" w:rsidRDefault="007A41E9" w:rsidP="007A41E9">
            <w:pPr>
              <w:ind w:left="240"/>
              <w:jc w:val="center"/>
              <w:rPr>
                <w:rFonts w:eastAsia="Verdana"/>
                <w:b/>
                <w:color w:val="000000"/>
                <w:spacing w:val="-10"/>
                <w:sz w:val="22"/>
                <w:szCs w:val="22"/>
              </w:rPr>
            </w:pPr>
          </w:p>
        </w:tc>
        <w:tc>
          <w:tcPr>
            <w:tcW w:w="635" w:type="pct"/>
            <w:shd w:val="clear" w:color="auto" w:fill="FFFFFF"/>
            <w:vAlign w:val="center"/>
          </w:tcPr>
          <w:p w:rsidR="007A41E9" w:rsidRPr="007A41E9" w:rsidRDefault="007A41E9" w:rsidP="007A41E9">
            <w:pPr>
              <w:jc w:val="center"/>
              <w:rPr>
                <w:rFonts w:eastAsia="Verdana"/>
                <w:b/>
                <w:color w:val="000000"/>
                <w:spacing w:val="-10"/>
                <w:sz w:val="22"/>
                <w:szCs w:val="22"/>
              </w:rPr>
            </w:pPr>
            <w:r w:rsidRPr="007A41E9">
              <w:rPr>
                <w:rFonts w:eastAsia="Verdana"/>
                <w:b/>
                <w:color w:val="000000"/>
                <w:spacing w:val="-10"/>
                <w:sz w:val="22"/>
                <w:szCs w:val="22"/>
              </w:rPr>
              <w:t>Кол-во</w:t>
            </w:r>
          </w:p>
        </w:tc>
      </w:tr>
      <w:tr w:rsidR="007A41E9" w:rsidRPr="007A41E9" w:rsidTr="004E6CEE">
        <w:trPr>
          <w:trHeight w:val="454"/>
        </w:trPr>
        <w:tc>
          <w:tcPr>
            <w:tcW w:w="397" w:type="pct"/>
            <w:shd w:val="clear" w:color="auto" w:fill="FFFFFF"/>
            <w:vAlign w:val="center"/>
          </w:tcPr>
          <w:p w:rsidR="007A41E9" w:rsidRPr="007A41E9" w:rsidRDefault="007A41E9" w:rsidP="007A41E9">
            <w:pPr>
              <w:jc w:val="center"/>
              <w:rPr>
                <w:rFonts w:eastAsia="Verdana"/>
                <w:color w:val="000000"/>
                <w:spacing w:val="-10"/>
                <w:sz w:val="22"/>
                <w:szCs w:val="22"/>
                <w:lang w:val="en-US"/>
              </w:rPr>
            </w:pPr>
            <w:r w:rsidRPr="007A41E9">
              <w:rPr>
                <w:rFonts w:eastAsia="Verdana"/>
                <w:color w:val="000000"/>
                <w:spacing w:val="-10"/>
                <w:sz w:val="22"/>
                <w:szCs w:val="22"/>
                <w:lang w:val="en-US"/>
              </w:rPr>
              <w:t>1</w:t>
            </w:r>
          </w:p>
        </w:tc>
        <w:tc>
          <w:tcPr>
            <w:tcW w:w="3492" w:type="pct"/>
            <w:shd w:val="clear" w:color="auto" w:fill="FFFFFF"/>
            <w:vAlign w:val="center"/>
          </w:tcPr>
          <w:p w:rsidR="007A41E9" w:rsidRPr="007A41E9" w:rsidRDefault="007A41E9" w:rsidP="007A41E9">
            <w:pPr>
              <w:rPr>
                <w:rFonts w:eastAsia="Arial Unicode MS"/>
                <w:color w:val="000000"/>
                <w:sz w:val="22"/>
                <w:szCs w:val="22"/>
              </w:rPr>
            </w:pPr>
            <w:r w:rsidRPr="007A41E9">
              <w:rPr>
                <w:rFonts w:eastAsia="Arial Unicode MS"/>
                <w:color w:val="000000"/>
                <w:sz w:val="22"/>
                <w:szCs w:val="22"/>
              </w:rPr>
              <w:t xml:space="preserve"> Замена роликов ленточных конвейеров ЛК 1А</w:t>
            </w:r>
            <w:proofErr w:type="gramStart"/>
            <w:r w:rsidRPr="007A41E9">
              <w:rPr>
                <w:rFonts w:eastAsia="Arial Unicode MS"/>
                <w:color w:val="000000"/>
                <w:sz w:val="22"/>
                <w:szCs w:val="22"/>
              </w:rPr>
              <w:t>,Б</w:t>
            </w:r>
            <w:proofErr w:type="gramEnd"/>
            <w:r w:rsidRPr="007A41E9">
              <w:rPr>
                <w:rFonts w:eastAsia="Arial Unicode MS"/>
                <w:color w:val="000000"/>
                <w:sz w:val="22"/>
                <w:szCs w:val="22"/>
              </w:rPr>
              <w:t xml:space="preserve">,В; ЛК 1/1Е; ЛК 1/2Е     </w:t>
            </w:r>
          </w:p>
        </w:tc>
        <w:tc>
          <w:tcPr>
            <w:tcW w:w="476" w:type="pct"/>
            <w:shd w:val="clear" w:color="auto" w:fill="FFFFFF"/>
            <w:vAlign w:val="center"/>
          </w:tcPr>
          <w:p w:rsidR="007A41E9" w:rsidRPr="007A41E9" w:rsidRDefault="007A41E9" w:rsidP="007A41E9">
            <w:pPr>
              <w:jc w:val="center"/>
              <w:rPr>
                <w:rFonts w:eastAsia="Arial Unicode MS"/>
                <w:color w:val="000000"/>
                <w:sz w:val="22"/>
                <w:szCs w:val="22"/>
              </w:rPr>
            </w:pPr>
            <w:r w:rsidRPr="007A41E9">
              <w:rPr>
                <w:rFonts w:eastAsia="Arial Unicode MS"/>
                <w:color w:val="000000"/>
                <w:sz w:val="22"/>
                <w:szCs w:val="22"/>
              </w:rPr>
              <w:t>шт.</w:t>
            </w:r>
          </w:p>
        </w:tc>
        <w:tc>
          <w:tcPr>
            <w:tcW w:w="635" w:type="pct"/>
            <w:shd w:val="clear" w:color="auto" w:fill="FFFFFF"/>
            <w:vAlign w:val="center"/>
          </w:tcPr>
          <w:p w:rsidR="007A41E9" w:rsidRPr="007A41E9" w:rsidRDefault="007A41E9" w:rsidP="007A41E9">
            <w:pPr>
              <w:jc w:val="center"/>
              <w:rPr>
                <w:rFonts w:eastAsia="Arial Unicode MS"/>
                <w:color w:val="000000"/>
                <w:sz w:val="22"/>
                <w:szCs w:val="22"/>
              </w:rPr>
            </w:pPr>
            <w:r w:rsidRPr="007A41E9">
              <w:rPr>
                <w:rFonts w:eastAsia="Arial Unicode MS"/>
                <w:color w:val="000000"/>
                <w:sz w:val="22"/>
                <w:szCs w:val="22"/>
              </w:rPr>
              <w:t>2821</w:t>
            </w:r>
          </w:p>
        </w:tc>
      </w:tr>
      <w:tr w:rsidR="007A41E9" w:rsidRPr="007A41E9" w:rsidTr="004E6CEE">
        <w:trPr>
          <w:trHeight w:val="454"/>
        </w:trPr>
        <w:tc>
          <w:tcPr>
            <w:tcW w:w="397" w:type="pct"/>
            <w:shd w:val="clear" w:color="auto" w:fill="FFFFFF"/>
            <w:vAlign w:val="center"/>
          </w:tcPr>
          <w:p w:rsidR="007A41E9" w:rsidRPr="007A41E9" w:rsidRDefault="007A41E9" w:rsidP="007A41E9">
            <w:pPr>
              <w:jc w:val="center"/>
              <w:rPr>
                <w:rFonts w:eastAsia="Verdana"/>
                <w:color w:val="000000"/>
                <w:spacing w:val="-10"/>
                <w:sz w:val="22"/>
                <w:szCs w:val="22"/>
              </w:rPr>
            </w:pPr>
          </w:p>
        </w:tc>
        <w:tc>
          <w:tcPr>
            <w:tcW w:w="3492" w:type="pct"/>
            <w:shd w:val="clear" w:color="auto" w:fill="FFFFFF"/>
            <w:vAlign w:val="center"/>
          </w:tcPr>
          <w:p w:rsidR="007A41E9" w:rsidRPr="007A41E9" w:rsidRDefault="007A41E9" w:rsidP="007A41E9">
            <w:pPr>
              <w:rPr>
                <w:rFonts w:eastAsia="Arial Unicode MS"/>
                <w:b/>
                <w:color w:val="000000"/>
                <w:sz w:val="22"/>
                <w:szCs w:val="22"/>
              </w:rPr>
            </w:pPr>
            <w:r w:rsidRPr="007A41E9">
              <w:rPr>
                <w:rFonts w:eastAsia="Arial Unicode MS"/>
                <w:b/>
                <w:color w:val="000000"/>
                <w:sz w:val="22"/>
                <w:szCs w:val="22"/>
              </w:rPr>
              <w:t xml:space="preserve"> Всего:</w:t>
            </w:r>
          </w:p>
        </w:tc>
        <w:tc>
          <w:tcPr>
            <w:tcW w:w="476" w:type="pct"/>
            <w:shd w:val="clear" w:color="auto" w:fill="FFFFFF"/>
            <w:vAlign w:val="center"/>
          </w:tcPr>
          <w:p w:rsidR="007A41E9" w:rsidRPr="007A41E9" w:rsidRDefault="007A41E9" w:rsidP="007A41E9">
            <w:pPr>
              <w:jc w:val="center"/>
              <w:rPr>
                <w:rFonts w:eastAsia="Arial Unicode MS"/>
                <w:color w:val="000000"/>
                <w:sz w:val="22"/>
                <w:szCs w:val="22"/>
                <w:lang w:val="ru"/>
              </w:rPr>
            </w:pPr>
          </w:p>
        </w:tc>
        <w:tc>
          <w:tcPr>
            <w:tcW w:w="635" w:type="pct"/>
            <w:shd w:val="clear" w:color="auto" w:fill="FFFFFF"/>
            <w:vAlign w:val="center"/>
          </w:tcPr>
          <w:p w:rsidR="007A41E9" w:rsidRPr="007A41E9" w:rsidRDefault="007A41E9" w:rsidP="007A41E9">
            <w:pPr>
              <w:jc w:val="center"/>
              <w:rPr>
                <w:rFonts w:eastAsia="Arial Unicode MS"/>
                <w:b/>
                <w:color w:val="000000"/>
                <w:sz w:val="22"/>
                <w:szCs w:val="22"/>
              </w:rPr>
            </w:pPr>
            <w:r w:rsidRPr="007A41E9">
              <w:rPr>
                <w:rFonts w:eastAsia="Arial Unicode MS"/>
                <w:b/>
                <w:color w:val="000000"/>
                <w:sz w:val="22"/>
                <w:szCs w:val="22"/>
              </w:rPr>
              <w:t>2821</w:t>
            </w:r>
          </w:p>
        </w:tc>
      </w:tr>
    </w:tbl>
    <w:p w:rsidR="007A41E9" w:rsidRPr="007A41E9" w:rsidRDefault="007A41E9" w:rsidP="007A41E9">
      <w:pPr>
        <w:ind w:left="284" w:firstLine="283"/>
        <w:jc w:val="both"/>
        <w:rPr>
          <w:rFonts w:eastAsia="Calibri"/>
          <w:iCs/>
          <w:sz w:val="22"/>
          <w:szCs w:val="22"/>
          <w:lang w:val="x-none" w:eastAsia="x-none"/>
        </w:rPr>
      </w:pPr>
      <w:bookmarkStart w:id="3" w:name="bookmark3"/>
      <w:r w:rsidRPr="007A41E9">
        <w:rPr>
          <w:rFonts w:eastAsia="Calibri"/>
          <w:iCs/>
          <w:sz w:val="22"/>
          <w:szCs w:val="22"/>
          <w:lang w:val="x-none" w:eastAsia="x-none"/>
        </w:rPr>
        <w:t xml:space="preserve">При наличии у Заказчика возможности Подрядчик может на основании заявок запросить у Заказчика смонтировать/демонтировать строительные леса и ЗУС в соответствии с согласованным ППР и предоставить их во временное пользование Подрядчику для выполнения Работ. Подрядчик несет ответственность за сохранность строительных лесов и ЗУС, предоставленных Заказчиком, в течение всего срока пользования ими. </w:t>
      </w:r>
    </w:p>
    <w:p w:rsidR="007A41E9" w:rsidRPr="007A41E9" w:rsidRDefault="007A41E9" w:rsidP="007A41E9">
      <w:pPr>
        <w:tabs>
          <w:tab w:val="left" w:pos="708"/>
        </w:tabs>
        <w:ind w:left="284" w:firstLine="283"/>
        <w:jc w:val="both"/>
        <w:outlineLvl w:val="0"/>
        <w:rPr>
          <w:rFonts w:eastAsia="Calibri"/>
          <w:iCs/>
          <w:sz w:val="22"/>
          <w:szCs w:val="22"/>
          <w:lang w:val="x-none" w:eastAsia="x-none"/>
        </w:rPr>
      </w:pPr>
      <w:r w:rsidRPr="007A41E9">
        <w:rPr>
          <w:rFonts w:eastAsia="Calibri"/>
          <w:iCs/>
          <w:sz w:val="22"/>
          <w:szCs w:val="22"/>
          <w:lang w:val="x-none" w:eastAsia="x-none"/>
        </w:rPr>
        <w:t xml:space="preserve">Для выполнения  работ по настоящему техническому заданию  требуются монтаж/ демонтаж строительных лесов в объеме 72 </w:t>
      </w:r>
      <w:proofErr w:type="spellStart"/>
      <w:r w:rsidRPr="007A41E9">
        <w:rPr>
          <w:rFonts w:eastAsia="Calibri"/>
          <w:iCs/>
          <w:sz w:val="22"/>
          <w:szCs w:val="22"/>
          <w:lang w:val="x-none" w:eastAsia="x-none"/>
        </w:rPr>
        <w:t>кв.м</w:t>
      </w:r>
      <w:proofErr w:type="spellEnd"/>
      <w:r w:rsidRPr="007A41E9">
        <w:rPr>
          <w:rFonts w:eastAsia="Calibri"/>
          <w:iCs/>
          <w:sz w:val="22"/>
          <w:szCs w:val="22"/>
          <w:lang w:val="x-none" w:eastAsia="x-none"/>
        </w:rPr>
        <w:t>.  Объемы сверх указанных в  настоящем пункте технического задания объемов, будут считаться произведенными Подрядчиком за его счет и в его интересе без возможности предъявления дополнительных расходов Заказчику по какому-либо основанию</w:t>
      </w:r>
    </w:p>
    <w:p w:rsidR="007A41E9" w:rsidRPr="007A41E9" w:rsidRDefault="007A41E9" w:rsidP="007A41E9">
      <w:pPr>
        <w:tabs>
          <w:tab w:val="left" w:pos="708"/>
        </w:tabs>
        <w:ind w:left="284" w:firstLine="283"/>
        <w:jc w:val="both"/>
        <w:outlineLvl w:val="0"/>
        <w:rPr>
          <w:rFonts w:eastAsia="Calibri"/>
          <w:iCs/>
          <w:sz w:val="22"/>
          <w:szCs w:val="22"/>
          <w:lang w:val="x-none" w:eastAsia="x-none"/>
        </w:rPr>
      </w:pPr>
      <w:r w:rsidRPr="007A41E9">
        <w:rPr>
          <w:rFonts w:eastAsia="Calibri"/>
          <w:iCs/>
          <w:sz w:val="22"/>
          <w:szCs w:val="22"/>
          <w:lang w:val="x-none" w:eastAsia="x-none"/>
        </w:rPr>
        <w:t xml:space="preserve">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 </w:t>
      </w:r>
    </w:p>
    <w:p w:rsidR="007A41E9" w:rsidRPr="007A41E9" w:rsidRDefault="007A41E9" w:rsidP="007A41E9">
      <w:pPr>
        <w:tabs>
          <w:tab w:val="left" w:pos="786"/>
        </w:tabs>
        <w:ind w:left="284" w:right="-57" w:firstLine="283"/>
        <w:jc w:val="both"/>
        <w:rPr>
          <w:rFonts w:eastAsia="Calibri"/>
          <w:iCs/>
          <w:sz w:val="22"/>
          <w:szCs w:val="22"/>
          <w:lang w:val="x-none" w:eastAsia="x-none"/>
        </w:rPr>
      </w:pPr>
      <w:r w:rsidRPr="007A41E9">
        <w:rPr>
          <w:rFonts w:eastAsia="Calibri"/>
          <w:iCs/>
          <w:sz w:val="22"/>
          <w:szCs w:val="22"/>
          <w:lang w:val="x-none" w:eastAsia="x-none"/>
        </w:rPr>
        <w:t xml:space="preserve">4.2 Работы в объёме Таблицы 1 Технического задания выполняются с применением  материалов Заказчика. </w:t>
      </w:r>
    </w:p>
    <w:p w:rsidR="007A41E9" w:rsidRPr="007A41E9" w:rsidRDefault="007A41E9" w:rsidP="007A41E9">
      <w:pPr>
        <w:tabs>
          <w:tab w:val="left" w:pos="786"/>
        </w:tabs>
        <w:ind w:left="284" w:right="-57" w:firstLine="283"/>
        <w:jc w:val="both"/>
        <w:rPr>
          <w:rFonts w:eastAsia="Calibri"/>
          <w:iCs/>
          <w:sz w:val="22"/>
          <w:szCs w:val="22"/>
          <w:lang w:val="x-none" w:eastAsia="x-none"/>
        </w:rPr>
      </w:pPr>
      <w:r w:rsidRPr="007A41E9">
        <w:rPr>
          <w:rFonts w:eastAsia="Calibri"/>
          <w:iCs/>
          <w:sz w:val="22"/>
          <w:szCs w:val="22"/>
          <w:lang w:val="x-none" w:eastAsia="x-none"/>
        </w:rPr>
        <w:t>4.3 Подрядчик в составе конкурсной документации представляет комплект сметной документации на стоимость оферты, с соблюдением следующих требований:</w:t>
      </w:r>
    </w:p>
    <w:p w:rsidR="007A41E9" w:rsidRPr="007A41E9" w:rsidRDefault="007A41E9" w:rsidP="007A41E9">
      <w:pPr>
        <w:tabs>
          <w:tab w:val="left" w:pos="786"/>
        </w:tabs>
        <w:ind w:left="284" w:right="-57" w:firstLine="283"/>
        <w:jc w:val="both"/>
        <w:rPr>
          <w:rFonts w:eastAsia="Calibri"/>
          <w:iCs/>
          <w:sz w:val="22"/>
          <w:szCs w:val="22"/>
          <w:lang w:val="x-none" w:eastAsia="x-none"/>
        </w:rPr>
      </w:pPr>
      <w:r w:rsidRPr="007A41E9">
        <w:rPr>
          <w:rFonts w:eastAsia="Calibri"/>
          <w:iCs/>
          <w:sz w:val="22"/>
          <w:szCs w:val="22"/>
          <w:lang w:val="x-none" w:eastAsia="x-none"/>
        </w:rPr>
        <w:t>- Сметная документация должна содержать все планируемые Подрядчиком расходы, включая  материалы, механизмы, транспортно-заготовительные и командировочные расходы.</w:t>
      </w:r>
    </w:p>
    <w:p w:rsidR="007A41E9" w:rsidRPr="007A41E9" w:rsidRDefault="007A41E9" w:rsidP="007A41E9">
      <w:pPr>
        <w:tabs>
          <w:tab w:val="left" w:pos="786"/>
        </w:tabs>
        <w:ind w:left="284" w:right="-57" w:firstLine="283"/>
        <w:jc w:val="both"/>
        <w:rPr>
          <w:rFonts w:eastAsia="Calibri"/>
          <w:iCs/>
          <w:sz w:val="22"/>
          <w:szCs w:val="22"/>
          <w:lang w:val="x-none" w:eastAsia="x-none"/>
        </w:rPr>
      </w:pPr>
      <w:r w:rsidRPr="007A41E9">
        <w:rPr>
          <w:rFonts w:eastAsia="Calibri"/>
          <w:iCs/>
          <w:sz w:val="22"/>
          <w:szCs w:val="22"/>
          <w:lang w:val="x-none" w:eastAsia="x-none"/>
        </w:rPr>
        <w:t>- Сметная документация должна быть утверждена руководителем ,представлена на бумажном  носителе и в электронном виде в форматах: .</w:t>
      </w:r>
      <w:proofErr w:type="spellStart"/>
      <w:r w:rsidRPr="007A41E9">
        <w:rPr>
          <w:rFonts w:eastAsia="Calibri"/>
          <w:iCs/>
          <w:sz w:val="22"/>
          <w:szCs w:val="22"/>
          <w:lang w:val="x-none" w:eastAsia="x-none"/>
        </w:rPr>
        <w:t>хIs</w:t>
      </w:r>
      <w:proofErr w:type="spellEnd"/>
      <w:r w:rsidRPr="007A41E9">
        <w:rPr>
          <w:rFonts w:eastAsia="Calibri"/>
          <w:iCs/>
          <w:sz w:val="22"/>
          <w:szCs w:val="22"/>
          <w:lang w:val="x-none" w:eastAsia="x-none"/>
        </w:rPr>
        <w:t xml:space="preserve">, (или </w:t>
      </w:r>
      <w:proofErr w:type="spellStart"/>
      <w:r w:rsidRPr="007A41E9">
        <w:rPr>
          <w:rFonts w:eastAsia="Calibri"/>
          <w:iCs/>
          <w:sz w:val="22"/>
          <w:szCs w:val="22"/>
          <w:lang w:val="x-none" w:eastAsia="x-none"/>
        </w:rPr>
        <w:t>хIsх</w:t>
      </w:r>
      <w:proofErr w:type="spellEnd"/>
      <w:r w:rsidRPr="007A41E9">
        <w:rPr>
          <w:rFonts w:eastAsia="Calibri"/>
          <w:iCs/>
          <w:sz w:val="22"/>
          <w:szCs w:val="22"/>
          <w:lang w:val="x-none" w:eastAsia="x-none"/>
        </w:rPr>
        <w:t>) и .</w:t>
      </w:r>
      <w:proofErr w:type="spellStart"/>
      <w:r w:rsidRPr="007A41E9">
        <w:rPr>
          <w:rFonts w:eastAsia="Calibri"/>
          <w:iCs/>
          <w:sz w:val="22"/>
          <w:szCs w:val="22"/>
          <w:lang w:val="x-none" w:eastAsia="x-none"/>
        </w:rPr>
        <w:t>хmI</w:t>
      </w:r>
      <w:proofErr w:type="spellEnd"/>
      <w:r w:rsidRPr="007A41E9">
        <w:rPr>
          <w:rFonts w:eastAsia="Calibri"/>
          <w:iCs/>
          <w:sz w:val="22"/>
          <w:szCs w:val="22"/>
          <w:lang w:val="x-none" w:eastAsia="x-none"/>
        </w:rPr>
        <w:t xml:space="preserve"> (или .</w:t>
      </w:r>
      <w:proofErr w:type="spellStart"/>
      <w:r w:rsidRPr="007A41E9">
        <w:rPr>
          <w:rFonts w:eastAsia="Calibri"/>
          <w:iCs/>
          <w:sz w:val="22"/>
          <w:szCs w:val="22"/>
          <w:lang w:val="x-none" w:eastAsia="x-none"/>
        </w:rPr>
        <w:t>gsf</w:t>
      </w:r>
      <w:proofErr w:type="spellEnd"/>
      <w:r w:rsidRPr="007A41E9">
        <w:rPr>
          <w:rFonts w:eastAsia="Calibri"/>
          <w:iCs/>
          <w:sz w:val="22"/>
          <w:szCs w:val="22"/>
          <w:lang w:val="x-none" w:eastAsia="x-none"/>
        </w:rPr>
        <w:t>) с целью проведения экспертизы на правильность применения сметных норм и расценок , выявление  несоответствия позиций сметы с расценками нормативной базы, экспертизы цен ,нормативов накладных расходов и сметной прибыли.</w:t>
      </w:r>
    </w:p>
    <w:p w:rsidR="007A41E9" w:rsidRPr="007A41E9" w:rsidRDefault="007A41E9" w:rsidP="007A41E9">
      <w:pPr>
        <w:tabs>
          <w:tab w:val="left" w:pos="786"/>
        </w:tabs>
        <w:ind w:left="284" w:right="-57" w:firstLine="283"/>
        <w:jc w:val="both"/>
        <w:rPr>
          <w:rFonts w:eastAsia="Calibri"/>
          <w:iCs/>
          <w:sz w:val="22"/>
          <w:szCs w:val="22"/>
          <w:lang w:val="x-none" w:eastAsia="x-none"/>
        </w:rPr>
      </w:pPr>
      <w:r w:rsidRPr="007A41E9">
        <w:rPr>
          <w:rFonts w:eastAsia="Calibri"/>
          <w:iCs/>
          <w:sz w:val="22"/>
          <w:szCs w:val="22"/>
          <w:lang w:val="x-none" w:eastAsia="x-none"/>
        </w:rPr>
        <w:t>- Сметная документация должна быть выполнена на основании расценок,</w:t>
      </w:r>
      <w:r w:rsidRPr="007A41E9">
        <w:rPr>
          <w:rFonts w:eastAsia="Calibri"/>
          <w:iCs/>
          <w:sz w:val="22"/>
          <w:szCs w:val="22"/>
          <w:lang w:eastAsia="x-none"/>
        </w:rPr>
        <w:t xml:space="preserve"> </w:t>
      </w:r>
      <w:r w:rsidRPr="007A41E9">
        <w:rPr>
          <w:rFonts w:eastAsia="Calibri"/>
          <w:iCs/>
          <w:sz w:val="22"/>
          <w:szCs w:val="22"/>
          <w:lang w:val="x-none" w:eastAsia="x-none"/>
        </w:rPr>
        <w:t xml:space="preserve">включённых в действующую сметно-нормативную базу: «Базовые цены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7A41E9">
        <w:rPr>
          <w:rFonts w:eastAsia="Calibri"/>
          <w:iCs/>
          <w:sz w:val="22"/>
          <w:szCs w:val="22"/>
          <w:lang w:val="x-none" w:eastAsia="x-none"/>
        </w:rPr>
        <w:t>техперевооружению</w:t>
      </w:r>
      <w:proofErr w:type="spellEnd"/>
      <w:r w:rsidRPr="007A41E9">
        <w:rPr>
          <w:rFonts w:eastAsia="Calibri"/>
          <w:iCs/>
          <w:sz w:val="22"/>
          <w:szCs w:val="22"/>
          <w:lang w:val="x-none" w:eastAsia="x-none"/>
        </w:rPr>
        <w:t>»</w:t>
      </w:r>
    </w:p>
    <w:p w:rsidR="007A41E9" w:rsidRPr="007A41E9" w:rsidRDefault="007A41E9" w:rsidP="007A41E9">
      <w:pPr>
        <w:tabs>
          <w:tab w:val="left" w:pos="786"/>
        </w:tabs>
        <w:ind w:left="284" w:right="-57" w:firstLine="283"/>
        <w:jc w:val="both"/>
        <w:rPr>
          <w:rFonts w:eastAsia="Calibri"/>
          <w:iCs/>
          <w:sz w:val="22"/>
          <w:szCs w:val="22"/>
          <w:lang w:val="x-none" w:eastAsia="x-none"/>
        </w:rPr>
      </w:pPr>
      <w:r w:rsidRPr="007A41E9">
        <w:rPr>
          <w:rFonts w:eastAsia="Calibri"/>
          <w:iCs/>
          <w:sz w:val="22"/>
          <w:szCs w:val="22"/>
          <w:lang w:val="x-none" w:eastAsia="x-none"/>
        </w:rPr>
        <w:t xml:space="preserve">( части 1-22) (ОАО «ЦКБ </w:t>
      </w:r>
      <w:proofErr w:type="spellStart"/>
      <w:r w:rsidRPr="007A41E9">
        <w:rPr>
          <w:rFonts w:eastAsia="Calibri"/>
          <w:iCs/>
          <w:sz w:val="22"/>
          <w:szCs w:val="22"/>
          <w:lang w:val="x-none" w:eastAsia="x-none"/>
        </w:rPr>
        <w:t>Энергоремонт</w:t>
      </w:r>
      <w:proofErr w:type="spellEnd"/>
      <w:r w:rsidRPr="007A41E9">
        <w:rPr>
          <w:rFonts w:eastAsia="Calibri"/>
          <w:iCs/>
          <w:sz w:val="22"/>
          <w:szCs w:val="22"/>
          <w:lang w:val="x-none" w:eastAsia="x-none"/>
        </w:rPr>
        <w:t xml:space="preserve"> Москва,2003г.)</w:t>
      </w:r>
    </w:p>
    <w:p w:rsidR="007A41E9" w:rsidRPr="007A41E9" w:rsidRDefault="007A41E9" w:rsidP="007A41E9">
      <w:pPr>
        <w:tabs>
          <w:tab w:val="left" w:pos="786"/>
        </w:tabs>
        <w:ind w:left="-113" w:right="-57"/>
        <w:rPr>
          <w:rFonts w:eastAsia="Verdana"/>
          <w:color w:val="000000"/>
          <w:spacing w:val="-10"/>
          <w:sz w:val="22"/>
          <w:szCs w:val="22"/>
        </w:rPr>
      </w:pPr>
    </w:p>
    <w:p w:rsidR="007A41E9" w:rsidRPr="007A41E9" w:rsidRDefault="007A41E9" w:rsidP="007A41E9">
      <w:pPr>
        <w:numPr>
          <w:ilvl w:val="0"/>
          <w:numId w:val="46"/>
        </w:numPr>
        <w:tabs>
          <w:tab w:val="left" w:pos="786"/>
        </w:tabs>
        <w:ind w:right="-57" w:firstLine="66"/>
        <w:rPr>
          <w:rFonts w:eastAsia="Verdana"/>
          <w:b/>
          <w:color w:val="000000"/>
          <w:spacing w:val="-10"/>
          <w:sz w:val="22"/>
          <w:szCs w:val="22"/>
        </w:rPr>
      </w:pPr>
      <w:r w:rsidRPr="007A41E9">
        <w:rPr>
          <w:rFonts w:eastAsia="Calibri"/>
          <w:b/>
          <w:color w:val="000000"/>
          <w:sz w:val="22"/>
          <w:szCs w:val="22"/>
          <w:lang w:val="ru"/>
        </w:rPr>
        <w:lastRenderedPageBreak/>
        <w:t>Требования к Подрядчику</w:t>
      </w:r>
      <w:r w:rsidRPr="007A41E9">
        <w:rPr>
          <w:rFonts w:eastAsia="Verdana"/>
          <w:b/>
          <w:color w:val="000000"/>
          <w:spacing w:val="-10"/>
          <w:sz w:val="22"/>
          <w:szCs w:val="22"/>
        </w:rPr>
        <w:t xml:space="preserve"> </w:t>
      </w:r>
      <w:bookmarkEnd w:id="3"/>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Наличие допуска саморегулируемой организации (СРО) на выполняемые работы, на особо опасных и технически сложных объектах (в соответствии с Приказом Министерства регионального развития Российской Федерации от 30.12.2009г. № 624 «об утверждении Перечня 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p>
    <w:p w:rsidR="007A41E9" w:rsidRPr="007A41E9" w:rsidRDefault="007A41E9" w:rsidP="007A41E9">
      <w:pPr>
        <w:widowControl w:val="0"/>
        <w:adjustRightInd w:val="0"/>
        <w:ind w:left="1134"/>
        <w:contextualSpacing/>
        <w:jc w:val="both"/>
        <w:outlineLvl w:val="2"/>
        <w:rPr>
          <w:rFonts w:eastAsia="Calibri"/>
          <w:sz w:val="22"/>
          <w:szCs w:val="22"/>
        </w:rPr>
      </w:pPr>
      <w:r w:rsidRPr="007A41E9">
        <w:rPr>
          <w:rFonts w:eastAsia="Calibri"/>
          <w:sz w:val="22"/>
          <w:szCs w:val="22"/>
        </w:rPr>
        <w:t>- 23. Монтажные работы</w:t>
      </w:r>
    </w:p>
    <w:p w:rsidR="007A41E9" w:rsidRPr="007A41E9" w:rsidRDefault="007A41E9" w:rsidP="007A41E9">
      <w:pPr>
        <w:widowControl w:val="0"/>
        <w:adjustRightInd w:val="0"/>
        <w:ind w:left="1134"/>
        <w:contextualSpacing/>
        <w:jc w:val="both"/>
        <w:rPr>
          <w:rFonts w:eastAsia="Calibri"/>
          <w:color w:val="FF0000"/>
          <w:sz w:val="22"/>
          <w:szCs w:val="22"/>
        </w:rPr>
      </w:pPr>
      <w:r w:rsidRPr="007A41E9">
        <w:rPr>
          <w:rFonts w:eastAsia="Calibri"/>
          <w:sz w:val="22"/>
          <w:szCs w:val="22"/>
        </w:rPr>
        <w:t>- 23.1. Монтаж подъемно-транспортного оборудования</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Наличие у Подрядчика лицензий, сертификатов соответствия, разрешений, аттестаций, позволяющих выполнять указанные в настоящем ТЗ работы.</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Желательно наличие у Подрядчика сертификата соответствия стандарту ISO 9001:2011.</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Подрядчик должен подтвердить, что он является надлежащим правообладателем на  все в совокупности и на каждую в отдельности из перечисленных лицензий,  а также гарантирует, что в Программах не используются никакие элементы,  нарушающие права третьих лиц.</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Опыт выполнения аналогичных по характеру и объемам работ на объектах электроэнергетики не менее 3-х лет.</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Наличие достаточного количества квалифицированного и  аттестованного персонала для выполнения всего комплекса работ.</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 xml:space="preserve">Подрядчик обязан обеспечить соблюдение своим персоналом и персоналом субподрядных организаций правил внутреннего распорядка </w:t>
      </w:r>
      <w:proofErr w:type="spellStart"/>
      <w:r w:rsidRPr="007A41E9">
        <w:rPr>
          <w:rFonts w:eastAsia="Calibri"/>
          <w:color w:val="000000"/>
          <w:sz w:val="22"/>
          <w:szCs w:val="22"/>
          <w:lang w:val="ru"/>
        </w:rPr>
        <w:t>энергопредприятия</w:t>
      </w:r>
      <w:proofErr w:type="spellEnd"/>
      <w:r w:rsidRPr="007A41E9">
        <w:rPr>
          <w:rFonts w:eastAsia="Calibri"/>
          <w:color w:val="000000"/>
          <w:sz w:val="22"/>
          <w:szCs w:val="22"/>
          <w:lang w:val="ru"/>
        </w:rPr>
        <w:t xml:space="preserve">, ПТЭ, ПТБ, ППБ,  правил </w:t>
      </w:r>
      <w:proofErr w:type="spellStart"/>
      <w:r w:rsidRPr="007A41E9">
        <w:rPr>
          <w:rFonts w:eastAsia="Calibri"/>
          <w:color w:val="000000"/>
          <w:sz w:val="22"/>
          <w:szCs w:val="22"/>
          <w:lang w:val="ru"/>
        </w:rPr>
        <w:t>Ростехнадзора</w:t>
      </w:r>
      <w:proofErr w:type="spellEnd"/>
      <w:r w:rsidRPr="007A41E9">
        <w:rPr>
          <w:rFonts w:eastAsia="Calibri"/>
          <w:color w:val="000000"/>
          <w:sz w:val="22"/>
          <w:szCs w:val="22"/>
          <w:lang w:val="ru"/>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7A41E9">
        <w:rPr>
          <w:rFonts w:eastAsia="Calibri"/>
          <w:color w:val="000000"/>
          <w:sz w:val="22"/>
          <w:szCs w:val="22"/>
          <w:lang w:val="ru"/>
        </w:rPr>
        <w:t>энергопредприятия</w:t>
      </w:r>
      <w:proofErr w:type="spellEnd"/>
      <w:r w:rsidRPr="007A41E9">
        <w:rPr>
          <w:rFonts w:eastAsia="Calibri"/>
          <w:color w:val="000000"/>
          <w:sz w:val="22"/>
          <w:szCs w:val="22"/>
          <w:lang w:val="ru"/>
        </w:rPr>
        <w:t xml:space="preserve"> при производстве работ. При количестве персонала более 10-ти человек, в том числе с учётом персонала субподрядных организаций,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7A41E9">
        <w:rPr>
          <w:rFonts w:eastAsia="Calibri"/>
          <w:color w:val="000000"/>
          <w:sz w:val="22"/>
          <w:szCs w:val="22"/>
          <w:lang w:val="ru"/>
        </w:rPr>
        <w:t>,</w:t>
      </w:r>
      <w:proofErr w:type="gramEnd"/>
      <w:r w:rsidRPr="007A41E9">
        <w:rPr>
          <w:rFonts w:eastAsia="Calibri"/>
          <w:color w:val="000000"/>
          <w:sz w:val="22"/>
          <w:szCs w:val="22"/>
          <w:lang w:val="ru"/>
        </w:rPr>
        <w:t xml:space="preserve"> при количестве персонала Подрядчика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(с учётом субподрядчиков) более 50-ти человек, должно быть обеспечено постоянное присутствие инспекторов Подрядчика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(в </w:t>
      </w:r>
      <w:proofErr w:type="spellStart"/>
      <w:r w:rsidRPr="007A41E9">
        <w:rPr>
          <w:rFonts w:eastAsia="Calibri"/>
          <w:color w:val="000000"/>
          <w:sz w:val="22"/>
          <w:szCs w:val="22"/>
          <w:lang w:val="ru"/>
        </w:rPr>
        <w:t>т.ч</w:t>
      </w:r>
      <w:proofErr w:type="spellEnd"/>
      <w:r w:rsidRPr="007A41E9">
        <w:rPr>
          <w:rFonts w:eastAsia="Calibri"/>
          <w:color w:val="000000"/>
          <w:sz w:val="22"/>
          <w:szCs w:val="22"/>
          <w:lang w:val="ru"/>
        </w:rPr>
        <w:t xml:space="preserve">. субподрядчиков), Заказчику </w:t>
      </w:r>
      <w:proofErr w:type="gramStart"/>
      <w:r w:rsidRPr="007A41E9">
        <w:rPr>
          <w:rFonts w:eastAsia="Calibri"/>
          <w:color w:val="000000"/>
          <w:sz w:val="22"/>
          <w:szCs w:val="22"/>
          <w:lang w:val="ru"/>
        </w:rPr>
        <w:t>предоставляются еженедельные отчёты</w:t>
      </w:r>
      <w:proofErr w:type="gramEnd"/>
      <w:r w:rsidRPr="007A41E9">
        <w:rPr>
          <w:rFonts w:eastAsia="Calibri"/>
          <w:color w:val="000000"/>
          <w:sz w:val="22"/>
          <w:szCs w:val="22"/>
          <w:lang w:val="ru"/>
        </w:rPr>
        <w:t xml:space="preserve"> о проверке работающих бригад, с указанием номера наряда, рабочего места, состава бригады, выявленных нарушениях и принятых мерах по их устранению.</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Наличие у лиц, допущенных к производству работ, профессиональной подготовки, подтвержденной удостоверениями на право выполнения работ.</w:t>
      </w:r>
    </w:p>
    <w:p w:rsidR="007A41E9" w:rsidRPr="007A41E9" w:rsidRDefault="007A41E9" w:rsidP="007A41E9">
      <w:p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 xml:space="preserve">Персонал Подрядчика должен пройти проверку знаний Правил, Норм и Инструкций, регламентирующих выполнение работ в  </w:t>
      </w:r>
      <w:proofErr w:type="gramStart"/>
      <w:r w:rsidRPr="007A41E9">
        <w:rPr>
          <w:rFonts w:eastAsia="Calibri"/>
          <w:color w:val="000000"/>
          <w:sz w:val="22"/>
          <w:szCs w:val="22"/>
          <w:lang w:val="ru"/>
        </w:rPr>
        <w:t>установленном</w:t>
      </w:r>
      <w:proofErr w:type="gramEnd"/>
      <w:r w:rsidRPr="007A41E9">
        <w:rPr>
          <w:rFonts w:eastAsia="Calibri"/>
          <w:color w:val="000000"/>
          <w:sz w:val="22"/>
          <w:szCs w:val="22"/>
          <w:lang w:val="ru"/>
        </w:rPr>
        <w:t xml:space="preserve"> Федеральной службой по экологическому, технологическому и атомному надзору (</w:t>
      </w:r>
      <w:proofErr w:type="spellStart"/>
      <w:r w:rsidRPr="007A41E9">
        <w:rPr>
          <w:rFonts w:eastAsia="Calibri"/>
          <w:color w:val="000000"/>
          <w:sz w:val="22"/>
          <w:szCs w:val="22"/>
          <w:lang w:val="ru"/>
        </w:rPr>
        <w:t>Ростехнадзор</w:t>
      </w:r>
      <w:proofErr w:type="spellEnd"/>
      <w:r w:rsidRPr="007A41E9">
        <w:rPr>
          <w:rFonts w:eastAsia="Calibri"/>
          <w:color w:val="000000"/>
          <w:sz w:val="22"/>
          <w:szCs w:val="22"/>
          <w:lang w:val="ru"/>
        </w:rPr>
        <w:t>) Российской Федерации.</w:t>
      </w:r>
    </w:p>
    <w:p w:rsidR="007A41E9" w:rsidRPr="007A41E9" w:rsidRDefault="007A41E9" w:rsidP="007A41E9">
      <w:pPr>
        <w:ind w:left="567" w:firstLine="284"/>
        <w:jc w:val="both"/>
        <w:rPr>
          <w:rFonts w:eastAsia="Calibri"/>
          <w:color w:val="000000"/>
          <w:sz w:val="22"/>
          <w:szCs w:val="22"/>
          <w:lang w:val="ru"/>
        </w:rPr>
      </w:pPr>
      <w:r w:rsidRPr="007A41E9">
        <w:rPr>
          <w:rFonts w:eastAsia="Calibri"/>
          <w:color w:val="000000"/>
          <w:sz w:val="22"/>
          <w:szCs w:val="22"/>
          <w:lang w:val="ru"/>
        </w:rPr>
        <w:t xml:space="preserve">Подрядчик обязан предоставить списки лиц, ответственных за безопасное проведение работ, в </w:t>
      </w:r>
      <w:proofErr w:type="spellStart"/>
      <w:r w:rsidRPr="007A41E9">
        <w:rPr>
          <w:rFonts w:eastAsia="Calibri"/>
          <w:color w:val="000000"/>
          <w:sz w:val="22"/>
          <w:szCs w:val="22"/>
          <w:lang w:val="ru"/>
        </w:rPr>
        <w:t>т.ч</w:t>
      </w:r>
      <w:proofErr w:type="spellEnd"/>
      <w:r w:rsidRPr="007A41E9">
        <w:rPr>
          <w:rFonts w:eastAsia="Calibri"/>
          <w:color w:val="000000"/>
          <w:sz w:val="22"/>
          <w:szCs w:val="22"/>
          <w:lang w:val="ru"/>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 xml:space="preserve">Персонал Подрядчика обязан выполнять правила внутреннего распорядка, действующего на </w:t>
      </w:r>
      <w:proofErr w:type="spellStart"/>
      <w:r w:rsidRPr="007A41E9">
        <w:rPr>
          <w:rFonts w:eastAsia="Calibri"/>
          <w:color w:val="000000"/>
          <w:sz w:val="22"/>
          <w:szCs w:val="22"/>
          <w:lang w:val="ru"/>
        </w:rPr>
        <w:t>энергопредприятии</w:t>
      </w:r>
      <w:proofErr w:type="spellEnd"/>
      <w:r w:rsidRPr="007A41E9">
        <w:rPr>
          <w:rFonts w:eastAsia="Calibri"/>
          <w:color w:val="000000"/>
          <w:sz w:val="22"/>
          <w:szCs w:val="22"/>
          <w:lang w:val="ru"/>
        </w:rPr>
        <w:t>.</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Наличие у Подрядчика материально-технической базы в районе выполнения работ.</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lastRenderedPageBreak/>
        <w:t xml:space="preserve">Подрядчик обязан обеспечить свой персонал необходимыми средствами индивидуальной защиты, спецодеждой и </w:t>
      </w:r>
      <w:proofErr w:type="spellStart"/>
      <w:r w:rsidRPr="007A41E9">
        <w:rPr>
          <w:rFonts w:eastAsia="Calibri"/>
          <w:color w:val="000000"/>
          <w:sz w:val="22"/>
          <w:szCs w:val="22"/>
          <w:lang w:val="ru"/>
        </w:rPr>
        <w:t>спецобувью</w:t>
      </w:r>
      <w:proofErr w:type="spellEnd"/>
      <w:r w:rsidRPr="007A41E9">
        <w:rPr>
          <w:rFonts w:eastAsia="Calibri"/>
          <w:color w:val="000000"/>
          <w:sz w:val="22"/>
          <w:szCs w:val="22"/>
          <w:lang w:val="ru"/>
        </w:rPr>
        <w:t xml:space="preserve"> в соответствии с типовыми отраслевыми нормами, а также всеми необходимыми инструментами и приспособлениями.</w:t>
      </w:r>
    </w:p>
    <w:p w:rsidR="007A41E9" w:rsidRPr="007A41E9" w:rsidRDefault="007A41E9" w:rsidP="007A41E9">
      <w:pPr>
        <w:numPr>
          <w:ilvl w:val="1"/>
          <w:numId w:val="46"/>
        </w:numPr>
        <w:shd w:val="clear" w:color="auto" w:fill="FFFFFF"/>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 xml:space="preserve">В случае привлечения субподрядных организаций, Подрядчик обязан предоставить документы привлекаемых субподрядных организаций в объёме, аналогично </w:t>
      </w:r>
      <w:proofErr w:type="gramStart"/>
      <w:r w:rsidRPr="007A41E9">
        <w:rPr>
          <w:rFonts w:eastAsia="Calibri"/>
          <w:color w:val="000000"/>
          <w:sz w:val="22"/>
          <w:szCs w:val="22"/>
          <w:lang w:val="ru"/>
        </w:rPr>
        <w:t>предъявляемым</w:t>
      </w:r>
      <w:proofErr w:type="gramEnd"/>
      <w:r w:rsidRPr="007A41E9">
        <w:rPr>
          <w:rFonts w:eastAsia="Calibri"/>
          <w:color w:val="000000"/>
          <w:sz w:val="22"/>
          <w:szCs w:val="22"/>
          <w:lang w:val="ru"/>
        </w:rPr>
        <w:t xml:space="preserve"> к основному Подрядчику, на этапе проведения закупочной процедуры. </w:t>
      </w:r>
    </w:p>
    <w:p w:rsidR="007A41E9" w:rsidRPr="007A41E9" w:rsidRDefault="007A41E9" w:rsidP="007A41E9">
      <w:pPr>
        <w:numPr>
          <w:ilvl w:val="1"/>
          <w:numId w:val="46"/>
        </w:numPr>
        <w:shd w:val="clear" w:color="auto" w:fill="FFFFFF"/>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Ответственность за действия субподрядных организаций в целом перед Заказчиком несёт Подрядчик.</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Наличие необходимой оснастки, средств малой механизации, электро-</w:t>
      </w:r>
      <w:proofErr w:type="spellStart"/>
      <w:r w:rsidRPr="007A41E9">
        <w:rPr>
          <w:rFonts w:eastAsia="Calibri"/>
          <w:color w:val="000000"/>
          <w:sz w:val="22"/>
          <w:szCs w:val="22"/>
          <w:lang w:val="ru"/>
        </w:rPr>
        <w:t>пневмоинструмента</w:t>
      </w:r>
      <w:proofErr w:type="spellEnd"/>
      <w:r w:rsidRPr="007A41E9">
        <w:rPr>
          <w:rFonts w:eastAsia="Calibri"/>
          <w:color w:val="000000"/>
          <w:sz w:val="22"/>
          <w:szCs w:val="22"/>
          <w:lang w:val="ru"/>
        </w:rPr>
        <w:t xml:space="preserve">, </w:t>
      </w:r>
      <w:proofErr w:type="spellStart"/>
      <w:r w:rsidRPr="007A41E9">
        <w:rPr>
          <w:rFonts w:eastAsia="Calibri"/>
          <w:color w:val="000000"/>
          <w:sz w:val="22"/>
          <w:szCs w:val="22"/>
          <w:lang w:val="ru"/>
        </w:rPr>
        <w:t>специнструмента</w:t>
      </w:r>
      <w:proofErr w:type="spellEnd"/>
      <w:r w:rsidRPr="007A41E9">
        <w:rPr>
          <w:rFonts w:eastAsia="Calibri"/>
          <w:color w:val="000000"/>
          <w:sz w:val="22"/>
          <w:szCs w:val="22"/>
          <w:lang w:val="ru"/>
        </w:rPr>
        <w:t>, приспособлений и т.п. за исключением предоставляемых Заказчиком стационарных грузоподъемных машин, установленных на объектах.</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Наличие у Подрядчика не менее 5-ти положительных референций на выполнение аналогичных Работ (Услуг).</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Подрядчик обязан ежемесячно предоставлять табель учета рабочего времени персонала, занятого на выполнении работ в соответствии с настоящим Техническим заданием.</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В составе конкурсной документации должна быть представлены:</w:t>
      </w:r>
    </w:p>
    <w:p w:rsidR="007A41E9" w:rsidRPr="007A41E9" w:rsidRDefault="007A41E9" w:rsidP="007A41E9">
      <w:pPr>
        <w:numPr>
          <w:ilvl w:val="0"/>
          <w:numId w:val="47"/>
        </w:numPr>
        <w:shd w:val="clear" w:color="auto" w:fill="FFFFFF"/>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 xml:space="preserve">информация о наличии системы управления охраной труда (СУОТ) подтвержденная документально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w:t>
      </w:r>
      <w:proofErr w:type="spellStart"/>
      <w:r w:rsidRPr="007A41E9">
        <w:rPr>
          <w:rFonts w:eastAsia="Calibri"/>
          <w:color w:val="000000"/>
          <w:sz w:val="22"/>
          <w:szCs w:val="22"/>
          <w:lang w:val="ru"/>
        </w:rPr>
        <w:t>Ростехрегулирования</w:t>
      </w:r>
      <w:proofErr w:type="spellEnd"/>
      <w:r w:rsidRPr="007A41E9">
        <w:rPr>
          <w:rFonts w:eastAsia="Calibri"/>
          <w:color w:val="000000"/>
          <w:sz w:val="22"/>
          <w:szCs w:val="22"/>
          <w:lang w:val="ru"/>
        </w:rPr>
        <w:t xml:space="preserve"> от 10 июля 2007 г. N 169-ст. (приветствуется предоставление сертификата соответствия СУОТ на соответствие системе менеджмента OHSAS 18001-2007);</w:t>
      </w:r>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копия приказа по организации работы на предприятии постоянно-действующей комиссии по проверке знаний работников. Копии удостоверений всех членов постоянно-действующей комиссии по проверке знаний работников организации;</w:t>
      </w:r>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proofErr w:type="gramStart"/>
      <w:r w:rsidRPr="007A41E9">
        <w:rPr>
          <w:rFonts w:eastAsia="Calibri"/>
          <w:color w:val="000000"/>
          <w:sz w:val="22"/>
          <w:szCs w:val="22"/>
          <w:lang w:val="ru"/>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roofErr w:type="gramEnd"/>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копии удостоверений всех членов постоянно-действующей комиссии по проверке знаний требований ОТ работников организации Подрядчика;</w:t>
      </w:r>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копии протоколов проверки знаний требований ОТ всех членов постоянно-действующей комиссии по проверке знаний работников организации Подрядчика;</w:t>
      </w:r>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копии удостоверений проверки знаний требований ОТ специалистов и рабочих (выборочно: на 3-4 ИТР, на 3-4 рабочих);</w:t>
      </w:r>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 xml:space="preserve">копии </w:t>
      </w:r>
      <w:proofErr w:type="gramStart"/>
      <w:r w:rsidRPr="007A41E9">
        <w:rPr>
          <w:rFonts w:eastAsia="Calibri"/>
          <w:color w:val="000000"/>
          <w:sz w:val="22"/>
          <w:szCs w:val="22"/>
          <w:lang w:val="ru"/>
        </w:rPr>
        <w:t>протоколов проверки знаний требований охраны труда  специалистов</w:t>
      </w:r>
      <w:proofErr w:type="gramEnd"/>
      <w:r w:rsidRPr="007A41E9">
        <w:rPr>
          <w:rFonts w:eastAsia="Calibri"/>
          <w:color w:val="000000"/>
          <w:sz w:val="22"/>
          <w:szCs w:val="22"/>
          <w:lang w:val="ru"/>
        </w:rPr>
        <w:t xml:space="preserve"> и рабочих (выборочно:  на 3-4 ИТР, на 3-4 рабочих);</w:t>
      </w:r>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 xml:space="preserve">сводная ведомость результатов аттестации рабочих мет по условиям труда (приложение № 6 к Порядку проведения аттестации рабочих мест по условиям труда, утв. Приказом </w:t>
      </w:r>
      <w:proofErr w:type="spellStart"/>
      <w:r w:rsidRPr="007A41E9">
        <w:rPr>
          <w:rFonts w:eastAsia="Calibri"/>
          <w:color w:val="000000"/>
          <w:sz w:val="22"/>
          <w:szCs w:val="22"/>
          <w:lang w:val="ru"/>
        </w:rPr>
        <w:t>Минсоцразвития</w:t>
      </w:r>
      <w:proofErr w:type="spellEnd"/>
      <w:r w:rsidRPr="007A41E9">
        <w:rPr>
          <w:rFonts w:eastAsia="Calibri"/>
          <w:color w:val="000000"/>
          <w:sz w:val="22"/>
          <w:szCs w:val="22"/>
          <w:lang w:val="ru"/>
        </w:rPr>
        <w:t xml:space="preserve"> России от 26.04.2011 №342н). Аттестующая организация должна быть аккредитована в установленном порядке (приветствуется наличие соответствия добровольной системы сертификации работ по охране труда, отвечающий требованиям ФЗ «О техническом регулировании»);</w:t>
      </w:r>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proofErr w:type="gramStart"/>
      <w:r w:rsidRPr="007A41E9">
        <w:rPr>
          <w:rFonts w:eastAsia="Calibri"/>
          <w:color w:val="000000"/>
          <w:sz w:val="22"/>
          <w:szCs w:val="22"/>
          <w:lang w:val="ru"/>
        </w:rPr>
        <w:t>сведения о травматизме на производстве и профессиональных заболеваниях (форма №7-травматизм Приказ Росстата: от 02.07.2008г. № 153,  за последние 3 года, заверенные статистическим органом;</w:t>
      </w:r>
      <w:proofErr w:type="gramEnd"/>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письмо руководителя Подрядчика с предоставлением статистики по несчастным случаям на производстве;</w:t>
      </w:r>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письмо руководителя о технической оснащенности бригад инструментами и приспособлениями для проведения работ в рамках настоящего Технического задания;</w:t>
      </w:r>
    </w:p>
    <w:p w:rsidR="007A41E9" w:rsidRPr="007A41E9" w:rsidRDefault="007A41E9" w:rsidP="007A41E9">
      <w:pPr>
        <w:numPr>
          <w:ilvl w:val="0"/>
          <w:numId w:val="47"/>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 xml:space="preserve">подтверждение возможности осуществления контроля требований по охране труда и технике безопасности на рабочих местах работающих бригад со стороны собственных или </w:t>
      </w:r>
      <w:r w:rsidRPr="007A41E9">
        <w:rPr>
          <w:rFonts w:eastAsia="Calibri"/>
          <w:color w:val="000000"/>
          <w:sz w:val="22"/>
          <w:szCs w:val="22"/>
          <w:lang w:val="ru"/>
        </w:rPr>
        <w:lastRenderedPageBreak/>
        <w:t>нанятых по договору, специалистов по охране труда, в объеме требований настоящего Технического задания.</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Подрядчик обязан за свой счет и под свою ответственность обеспечить сохранность материалов, оборудования и другого имущества на территории рабочей зоны от начала работ до их завершения и приемки Заказчиком выполненных работ.</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Подрядчик обязан до начала производства работ разработать и согласовать с Заказчиком План безопасности проведения работ персоналом Подрядчика и обеспечить его выполнение.</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7A41E9">
        <w:rPr>
          <w:rFonts w:eastAsia="Calibri"/>
          <w:color w:val="000000"/>
          <w:sz w:val="22"/>
          <w:szCs w:val="22"/>
          <w:lang w:val="ru"/>
        </w:rPr>
        <w:t>ППРк</w:t>
      </w:r>
      <w:proofErr w:type="spellEnd"/>
      <w:r w:rsidRPr="007A41E9">
        <w:rPr>
          <w:rFonts w:eastAsia="Calibri"/>
          <w:color w:val="000000"/>
          <w:sz w:val="22"/>
          <w:szCs w:val="22"/>
          <w:lang w:val="ru"/>
        </w:rPr>
        <w:t xml:space="preserve">), технологических карт погрузочно-разгрузочных работ (ТК </w:t>
      </w:r>
      <w:proofErr w:type="gramStart"/>
      <w:r w:rsidRPr="007A41E9">
        <w:rPr>
          <w:rFonts w:eastAsia="Calibri"/>
          <w:color w:val="000000"/>
          <w:sz w:val="22"/>
          <w:szCs w:val="22"/>
          <w:lang w:val="ru"/>
        </w:rPr>
        <w:t>п</w:t>
      </w:r>
      <w:proofErr w:type="gramEnd"/>
      <w:r w:rsidRPr="007A41E9">
        <w:rPr>
          <w:rFonts w:eastAsia="Calibri"/>
          <w:color w:val="000000"/>
          <w:sz w:val="22"/>
          <w:szCs w:val="22"/>
          <w:lang w:val="ru"/>
        </w:rPr>
        <w:t xml:space="preserve">/р работ), дополнений к ППР, ТК </w:t>
      </w:r>
      <w:proofErr w:type="spellStart"/>
      <w:r w:rsidRPr="007A41E9">
        <w:rPr>
          <w:rFonts w:eastAsia="Calibri"/>
          <w:color w:val="000000"/>
          <w:sz w:val="22"/>
          <w:szCs w:val="22"/>
          <w:lang w:val="ru"/>
        </w:rPr>
        <w:t>ППРк</w:t>
      </w:r>
      <w:proofErr w:type="spellEnd"/>
      <w:r w:rsidRPr="007A41E9">
        <w:rPr>
          <w:rFonts w:eastAsia="Calibri"/>
          <w:color w:val="000000"/>
          <w:sz w:val="22"/>
          <w:szCs w:val="22"/>
          <w:lang w:val="ru"/>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rsidR="007A41E9" w:rsidRPr="007A41E9" w:rsidRDefault="007A41E9" w:rsidP="007A41E9">
      <w:pPr>
        <w:numPr>
          <w:ilvl w:val="1"/>
          <w:numId w:val="46"/>
        </w:numPr>
        <w:tabs>
          <w:tab w:val="left" w:pos="404"/>
        </w:tabs>
        <w:ind w:left="567" w:firstLine="284"/>
        <w:jc w:val="both"/>
        <w:rPr>
          <w:rFonts w:eastAsia="Calibri"/>
          <w:color w:val="000000"/>
          <w:sz w:val="22"/>
          <w:szCs w:val="22"/>
          <w:lang w:val="ru"/>
        </w:rPr>
      </w:pPr>
      <w:r w:rsidRPr="007A41E9">
        <w:rPr>
          <w:rFonts w:eastAsia="Calibri"/>
          <w:color w:val="000000"/>
          <w:sz w:val="22"/>
          <w:szCs w:val="22"/>
          <w:lang w:val="ru"/>
        </w:rPr>
        <w:t>Подрядчик несет ответственность за соблюдение требований «Регламента документирования и учета возвратных материалов и оборудования, образующихся в процессе ремонта, модернизации и реконструкции объектов действующего производства филиала «Березовская ГРЭС».</w:t>
      </w:r>
    </w:p>
    <w:p w:rsidR="007A41E9" w:rsidRPr="007A41E9" w:rsidRDefault="007A41E9" w:rsidP="007A41E9">
      <w:pPr>
        <w:numPr>
          <w:ilvl w:val="1"/>
          <w:numId w:val="46"/>
        </w:numPr>
        <w:tabs>
          <w:tab w:val="left" w:pos="404"/>
        </w:tabs>
        <w:ind w:left="567" w:right="60" w:firstLine="284"/>
        <w:jc w:val="both"/>
        <w:rPr>
          <w:rFonts w:eastAsia="Calibri"/>
          <w:color w:val="000000"/>
          <w:sz w:val="22"/>
          <w:szCs w:val="22"/>
          <w:lang w:val="ru"/>
        </w:rPr>
      </w:pPr>
      <w:r w:rsidRPr="007A41E9">
        <w:rPr>
          <w:rFonts w:eastAsia="Calibri"/>
          <w:color w:val="000000"/>
          <w:sz w:val="22"/>
          <w:szCs w:val="22"/>
          <w:lang w:val="ru"/>
        </w:rPr>
        <w:t>Наличие у Подрядчика временных передвижных пунктов электроснабжения с устройствами защитного отключения (УЗО).</w:t>
      </w:r>
    </w:p>
    <w:p w:rsidR="007A41E9" w:rsidRPr="007A41E9" w:rsidRDefault="007A41E9" w:rsidP="007A41E9">
      <w:pPr>
        <w:tabs>
          <w:tab w:val="left" w:pos="786"/>
        </w:tabs>
        <w:ind w:left="284" w:firstLine="283"/>
        <w:rPr>
          <w:rFonts w:eastAsia="Calibri"/>
          <w:iCs/>
          <w:sz w:val="22"/>
          <w:szCs w:val="22"/>
          <w:lang w:val="x-none" w:eastAsia="x-none"/>
        </w:rPr>
      </w:pPr>
      <w:bookmarkStart w:id="4" w:name="bookmark4"/>
    </w:p>
    <w:p w:rsidR="007A41E9" w:rsidRPr="007A41E9" w:rsidRDefault="007A41E9" w:rsidP="007A41E9">
      <w:pPr>
        <w:numPr>
          <w:ilvl w:val="0"/>
          <w:numId w:val="46"/>
        </w:numPr>
        <w:tabs>
          <w:tab w:val="left" w:pos="786"/>
        </w:tabs>
        <w:ind w:hanging="76"/>
        <w:rPr>
          <w:rFonts w:eastAsia="Verdana"/>
          <w:b/>
          <w:bCs/>
          <w:color w:val="000000"/>
          <w:sz w:val="22"/>
          <w:szCs w:val="22"/>
        </w:rPr>
      </w:pPr>
      <w:r w:rsidRPr="007A41E9">
        <w:rPr>
          <w:rFonts w:eastAsia="Verdana"/>
          <w:b/>
          <w:color w:val="000000"/>
          <w:spacing w:val="-10"/>
          <w:sz w:val="22"/>
          <w:szCs w:val="22"/>
        </w:rPr>
        <w:t>Требования к выполнению Работ</w:t>
      </w:r>
      <w:bookmarkEnd w:id="4"/>
      <w:r w:rsidRPr="007A41E9">
        <w:rPr>
          <w:rFonts w:eastAsia="Verdana"/>
          <w:b/>
          <w:color w:val="000000"/>
          <w:spacing w:val="-10"/>
          <w:sz w:val="22"/>
          <w:szCs w:val="22"/>
        </w:rPr>
        <w:t xml:space="preserve">.  </w:t>
      </w:r>
    </w:p>
    <w:p w:rsidR="007A41E9" w:rsidRPr="007A41E9" w:rsidRDefault="007A41E9" w:rsidP="007A41E9">
      <w:pPr>
        <w:numPr>
          <w:ilvl w:val="1"/>
          <w:numId w:val="46"/>
        </w:numPr>
        <w:tabs>
          <w:tab w:val="left" w:pos="567"/>
        </w:tabs>
        <w:ind w:left="567" w:firstLine="284"/>
        <w:jc w:val="both"/>
        <w:rPr>
          <w:sz w:val="22"/>
          <w:szCs w:val="22"/>
        </w:rPr>
      </w:pPr>
      <w:r w:rsidRPr="007A41E9">
        <w:rPr>
          <w:sz w:val="22"/>
          <w:szCs w:val="22"/>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7A41E9" w:rsidRPr="007A41E9" w:rsidRDefault="007A41E9" w:rsidP="007A41E9">
      <w:pPr>
        <w:numPr>
          <w:ilvl w:val="0"/>
          <w:numId w:val="27"/>
        </w:numPr>
        <w:tabs>
          <w:tab w:val="left" w:pos="404"/>
          <w:tab w:val="left" w:pos="567"/>
        </w:tabs>
        <w:ind w:left="567" w:firstLine="284"/>
        <w:jc w:val="both"/>
        <w:rPr>
          <w:rFonts w:eastAsia="Verdana" w:cs="Verdana"/>
          <w:i/>
          <w:color w:val="000000"/>
          <w:sz w:val="22"/>
          <w:szCs w:val="22"/>
          <w:lang w:val="ru"/>
        </w:rPr>
      </w:pPr>
      <w:r w:rsidRPr="007A41E9">
        <w:rPr>
          <w:rFonts w:eastAsia="Verdana" w:cs="Verdana"/>
          <w:color w:val="000000"/>
          <w:sz w:val="22"/>
          <w:szCs w:val="22"/>
          <w:lang w:val="ru"/>
        </w:rPr>
        <w:t>Регламент организации. Система менеджмента охраны здоровья и безопасности труда. Правила техники безопасности для подрядных организаций. РО-БРиИ-01;</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СО 34.04.181-2003 «Правила организации технического обслуживания и ремонта оборудования, зданий и сооружений электростанций и сетей», 2004;</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СО 153 – 34.20.501. – 2003 «ПТЭ электрических станций и сетей РФ», 2003;</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 xml:space="preserve">РД 153-34.0-03.150-00, ПОТ </w:t>
      </w:r>
      <w:proofErr w:type="gramStart"/>
      <w:r w:rsidRPr="007A41E9">
        <w:rPr>
          <w:rFonts w:eastAsia="Verdana" w:cs="Verdana"/>
          <w:color w:val="000000"/>
          <w:sz w:val="22"/>
          <w:szCs w:val="22"/>
          <w:lang w:val="ru"/>
        </w:rPr>
        <w:t>Р</w:t>
      </w:r>
      <w:proofErr w:type="gramEnd"/>
      <w:r w:rsidRPr="007A41E9">
        <w:rPr>
          <w:rFonts w:eastAsia="Verdana" w:cs="Verdana"/>
          <w:color w:val="000000"/>
          <w:sz w:val="22"/>
          <w:szCs w:val="22"/>
          <w:lang w:val="ru"/>
        </w:rPr>
        <w:t xml:space="preserve"> М-016-2001 «Межотраслевые правила по охране труда (правила безопасности) при эксплуатации электроустановок»;</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РД 153-34.0-03.301-00 «Правила пожарной безопасности для энергетических предприятий»;</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РД 34.03.201-97 «Правила техники безопасности при эксплуатации тепломеханического оборудования электростанций и тепловых сетей»;</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 xml:space="preserve">СанПиН 2.2.3.2887-11 «Гигиенические требования при производстве и использовании хризотила и </w:t>
      </w:r>
      <w:proofErr w:type="spellStart"/>
      <w:r w:rsidRPr="007A41E9">
        <w:rPr>
          <w:rFonts w:eastAsia="Verdana" w:cs="Verdana"/>
          <w:color w:val="000000"/>
          <w:sz w:val="22"/>
          <w:szCs w:val="22"/>
          <w:lang w:val="ru"/>
        </w:rPr>
        <w:t>хризотилсодержащих</w:t>
      </w:r>
      <w:proofErr w:type="spellEnd"/>
      <w:r w:rsidRPr="007A41E9">
        <w:rPr>
          <w:rFonts w:eastAsia="Verdana" w:cs="Verdana"/>
          <w:color w:val="000000"/>
          <w:sz w:val="22"/>
          <w:szCs w:val="22"/>
          <w:lang w:val="ru"/>
        </w:rPr>
        <w:t xml:space="preserve"> материалов»;</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Стандарт организации «О мерах безопасности при работе с асбестом и асбестосодержащими материалами на объектах ОАО «Э.ОНН Россия»;</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 xml:space="preserve"> «Правила противопожарного режима в Российской Федерации» (Постановление Правительства РФ от 25.04.2012 № 390 «О противопожарном режиме»);</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Правила устройства и безопасной эксплуатации трубопроводов пара и горячей воды, утвержденные постановлением Госгортехнадзора России от 11.06.2003г. №90;</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Инструкция «О мерах пожарной безопасности на филиале «</w:t>
      </w:r>
      <w:proofErr w:type="spellStart"/>
      <w:r w:rsidRPr="007A41E9">
        <w:rPr>
          <w:rFonts w:eastAsia="Verdana" w:cs="Verdana"/>
          <w:color w:val="000000"/>
          <w:sz w:val="22"/>
          <w:szCs w:val="22"/>
          <w:lang w:val="ru"/>
        </w:rPr>
        <w:t>Берёзовская</w:t>
      </w:r>
      <w:proofErr w:type="spellEnd"/>
      <w:r w:rsidRPr="007A41E9">
        <w:rPr>
          <w:rFonts w:eastAsia="Verdana" w:cs="Verdana"/>
          <w:color w:val="000000"/>
          <w:sz w:val="22"/>
          <w:szCs w:val="22"/>
          <w:lang w:val="ru"/>
        </w:rPr>
        <w:t xml:space="preserve"> ГРЭС» ОАО «Э.ОН Россия», ИПБ-ООТиПК-01;</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Инструкция «О порядке подготовки и проведения огневых работ в цехах, помещениях и на территории филиала «</w:t>
      </w:r>
      <w:proofErr w:type="spellStart"/>
      <w:r w:rsidRPr="007A41E9">
        <w:rPr>
          <w:rFonts w:eastAsia="Verdana" w:cs="Verdana"/>
          <w:color w:val="000000"/>
          <w:sz w:val="22"/>
          <w:szCs w:val="22"/>
          <w:lang w:val="ru"/>
        </w:rPr>
        <w:t>Берёзовская</w:t>
      </w:r>
      <w:proofErr w:type="spellEnd"/>
      <w:r w:rsidRPr="007A41E9">
        <w:rPr>
          <w:rFonts w:eastAsia="Verdana" w:cs="Verdana"/>
          <w:color w:val="000000"/>
          <w:sz w:val="22"/>
          <w:szCs w:val="22"/>
          <w:lang w:val="ru"/>
        </w:rPr>
        <w:t xml:space="preserve"> ГРЭС» ОАО «Э.ОН Россия», ИПБ-ООТиПК-02;</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 xml:space="preserve">Технический регламент «О применении </w:t>
      </w:r>
      <w:proofErr w:type="spellStart"/>
      <w:r w:rsidRPr="007A41E9">
        <w:rPr>
          <w:rFonts w:eastAsia="Verdana" w:cs="Verdana"/>
          <w:color w:val="000000"/>
          <w:sz w:val="22"/>
          <w:szCs w:val="22"/>
          <w:lang w:val="ru"/>
        </w:rPr>
        <w:t>безасбестовых</w:t>
      </w:r>
      <w:proofErr w:type="spellEnd"/>
      <w:r w:rsidRPr="007A41E9">
        <w:rPr>
          <w:rFonts w:eastAsia="Verdana" w:cs="Verdana"/>
          <w:color w:val="000000"/>
          <w:sz w:val="22"/>
          <w:szCs w:val="22"/>
          <w:lang w:val="ru"/>
        </w:rPr>
        <w:t xml:space="preserve"> уплотнительных материалов на оборудовании станции» филиала «</w:t>
      </w:r>
      <w:proofErr w:type="spellStart"/>
      <w:r w:rsidRPr="007A41E9">
        <w:rPr>
          <w:rFonts w:eastAsia="Verdana" w:cs="Verdana"/>
          <w:color w:val="000000"/>
          <w:sz w:val="22"/>
          <w:szCs w:val="22"/>
          <w:lang w:val="ru"/>
        </w:rPr>
        <w:t>Берёзовская</w:t>
      </w:r>
      <w:proofErr w:type="spellEnd"/>
      <w:r w:rsidRPr="007A41E9">
        <w:rPr>
          <w:rFonts w:eastAsia="Verdana" w:cs="Verdana"/>
          <w:color w:val="000000"/>
          <w:sz w:val="22"/>
          <w:szCs w:val="22"/>
          <w:lang w:val="ru"/>
        </w:rPr>
        <w:t xml:space="preserve"> ГРЭС» ОАО «Э.ОН Россия»;</w:t>
      </w:r>
    </w:p>
    <w:p w:rsidR="007A41E9" w:rsidRPr="007A41E9" w:rsidRDefault="007A41E9" w:rsidP="007A41E9">
      <w:pPr>
        <w:numPr>
          <w:ilvl w:val="0"/>
          <w:numId w:val="27"/>
        </w:numPr>
        <w:tabs>
          <w:tab w:val="left" w:pos="404"/>
          <w:tab w:val="left" w:pos="567"/>
        </w:tabs>
        <w:ind w:left="567" w:firstLine="284"/>
        <w:jc w:val="both"/>
        <w:rPr>
          <w:rFonts w:eastAsia="Verdana" w:cs="Verdana"/>
          <w:color w:val="000000"/>
          <w:sz w:val="22"/>
          <w:szCs w:val="22"/>
          <w:lang w:val="ru"/>
        </w:rPr>
      </w:pPr>
      <w:r w:rsidRPr="007A41E9">
        <w:rPr>
          <w:rFonts w:eastAsia="Verdana" w:cs="Verdana"/>
          <w:color w:val="000000"/>
          <w:sz w:val="22"/>
          <w:szCs w:val="22"/>
          <w:lang w:val="ru"/>
        </w:rPr>
        <w:t>Другие действующие директивные материалы, обязательные для энергетики.</w:t>
      </w:r>
    </w:p>
    <w:p w:rsidR="007A41E9" w:rsidRPr="007A41E9" w:rsidRDefault="007A41E9" w:rsidP="007A41E9">
      <w:pPr>
        <w:numPr>
          <w:ilvl w:val="1"/>
          <w:numId w:val="46"/>
        </w:numPr>
        <w:tabs>
          <w:tab w:val="left" w:pos="567"/>
        </w:tabs>
        <w:ind w:left="567" w:firstLine="284"/>
        <w:jc w:val="both"/>
        <w:rPr>
          <w:sz w:val="22"/>
          <w:szCs w:val="22"/>
        </w:rPr>
      </w:pPr>
      <w:r w:rsidRPr="007A41E9">
        <w:rPr>
          <w:sz w:val="22"/>
          <w:szCs w:val="22"/>
        </w:rPr>
        <w:t xml:space="preserve">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w:t>
      </w:r>
      <w:r w:rsidRPr="007A41E9">
        <w:rPr>
          <w:sz w:val="22"/>
          <w:szCs w:val="22"/>
        </w:rPr>
        <w:lastRenderedPageBreak/>
        <w:t>ремонтными формулярами и чертежами или проектом производства работ (ППР). При отсутствии вышеперечисленных документов Подрядчик обязан разработать и утвердить ППР, согласовать с техническим руководителем Заказчика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до начала выполнения работ.</w:t>
      </w:r>
    </w:p>
    <w:p w:rsidR="007A41E9" w:rsidRPr="007A41E9" w:rsidRDefault="007A41E9" w:rsidP="007A41E9">
      <w:pPr>
        <w:numPr>
          <w:ilvl w:val="1"/>
          <w:numId w:val="46"/>
        </w:numPr>
        <w:tabs>
          <w:tab w:val="left" w:pos="284"/>
          <w:tab w:val="left" w:pos="567"/>
        </w:tabs>
        <w:ind w:left="567" w:firstLine="284"/>
        <w:jc w:val="both"/>
        <w:rPr>
          <w:sz w:val="22"/>
          <w:szCs w:val="22"/>
        </w:rPr>
      </w:pPr>
      <w:r w:rsidRPr="007A41E9">
        <w:rPr>
          <w:sz w:val="22"/>
          <w:szCs w:val="22"/>
        </w:rPr>
        <w:t>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7A41E9" w:rsidRPr="007A41E9" w:rsidRDefault="007A41E9" w:rsidP="007A41E9">
      <w:pPr>
        <w:numPr>
          <w:ilvl w:val="1"/>
          <w:numId w:val="46"/>
        </w:numPr>
        <w:tabs>
          <w:tab w:val="left" w:pos="567"/>
        </w:tabs>
        <w:ind w:left="567" w:firstLine="284"/>
        <w:jc w:val="both"/>
        <w:rPr>
          <w:rFonts w:eastAsia="Arial Unicode MS"/>
          <w:color w:val="000000"/>
          <w:sz w:val="22"/>
          <w:szCs w:val="22"/>
          <w:lang w:val="ru"/>
        </w:rPr>
      </w:pPr>
      <w:r w:rsidRPr="007A41E9">
        <w:rPr>
          <w:rFonts w:eastAsia="Arial Unicode MS"/>
          <w:color w:val="000000"/>
          <w:sz w:val="22"/>
          <w:szCs w:val="22"/>
          <w:lang w:val="ru"/>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7A41E9">
        <w:rPr>
          <w:rFonts w:eastAsia="Arial Unicode MS"/>
          <w:color w:val="000000"/>
          <w:sz w:val="22"/>
          <w:szCs w:val="22"/>
          <w:lang w:val="ru"/>
        </w:rPr>
        <w:t>ы(</w:t>
      </w:r>
      <w:proofErr w:type="gramEnd"/>
      <w:r w:rsidRPr="007A41E9">
        <w:rPr>
          <w:rFonts w:eastAsia="Arial Unicode MS"/>
          <w:color w:val="000000"/>
          <w:sz w:val="22"/>
          <w:szCs w:val="22"/>
          <w:lang w:val="ru"/>
        </w:rPr>
        <w:t xml:space="preserve"> экологического законодательства). Ответственность за несоблюдение правил действующего законодательства РФ об охране окружающей среды несет Подрядчик. </w:t>
      </w:r>
    </w:p>
    <w:p w:rsidR="007A41E9" w:rsidRPr="007A41E9" w:rsidRDefault="007A41E9" w:rsidP="007A41E9">
      <w:pPr>
        <w:tabs>
          <w:tab w:val="left" w:pos="567"/>
        </w:tabs>
        <w:ind w:left="567" w:firstLine="284"/>
        <w:jc w:val="both"/>
        <w:rPr>
          <w:rFonts w:eastAsia="Arial Unicode MS"/>
          <w:color w:val="000000"/>
          <w:sz w:val="22"/>
          <w:szCs w:val="22"/>
          <w:lang w:val="ru"/>
        </w:rPr>
      </w:pPr>
      <w:r w:rsidRPr="007A41E9">
        <w:rPr>
          <w:rFonts w:eastAsia="Arial Unicode MS"/>
          <w:color w:val="000000"/>
          <w:sz w:val="22"/>
          <w:szCs w:val="22"/>
          <w:lang w:val="ru"/>
        </w:rPr>
        <w:t>Близлежащие лицензируемые объекты размещения и утилизации отходов расположены по адресу:</w:t>
      </w:r>
      <w:r w:rsidRPr="007A41E9">
        <w:rPr>
          <w:rFonts w:eastAsia="Arial Unicode MS"/>
          <w:color w:val="000000"/>
          <w:sz w:val="22"/>
          <w:szCs w:val="22"/>
          <w:lang w:val="ru"/>
        </w:rPr>
        <w:br/>
        <w:t xml:space="preserve">          а) МУП «КБО», Красноярский </w:t>
      </w:r>
      <w:proofErr w:type="spellStart"/>
      <w:r w:rsidRPr="007A41E9">
        <w:rPr>
          <w:rFonts w:eastAsia="Arial Unicode MS"/>
          <w:color w:val="000000"/>
          <w:sz w:val="22"/>
          <w:szCs w:val="22"/>
          <w:lang w:val="ru"/>
        </w:rPr>
        <w:t>кр</w:t>
      </w:r>
      <w:proofErr w:type="spellEnd"/>
      <w:r w:rsidRPr="007A41E9">
        <w:rPr>
          <w:rFonts w:eastAsia="Arial Unicode MS"/>
          <w:color w:val="000000"/>
          <w:sz w:val="22"/>
          <w:szCs w:val="22"/>
          <w:lang w:val="ru"/>
        </w:rPr>
        <w:t xml:space="preserve">. г. Назарово, ул. </w:t>
      </w:r>
      <w:proofErr w:type="gramStart"/>
      <w:r w:rsidRPr="007A41E9">
        <w:rPr>
          <w:rFonts w:eastAsia="Arial Unicode MS"/>
          <w:color w:val="000000"/>
          <w:sz w:val="22"/>
          <w:szCs w:val="22"/>
          <w:lang w:val="ru"/>
        </w:rPr>
        <w:t>Школьная</w:t>
      </w:r>
      <w:proofErr w:type="gramEnd"/>
      <w:r w:rsidRPr="007A41E9">
        <w:rPr>
          <w:rFonts w:eastAsia="Arial Unicode MS"/>
          <w:color w:val="000000"/>
          <w:sz w:val="22"/>
          <w:szCs w:val="22"/>
          <w:lang w:val="ru"/>
        </w:rPr>
        <w:t xml:space="preserve"> 5А (расстояние 120 км);</w:t>
      </w:r>
    </w:p>
    <w:p w:rsidR="007A41E9" w:rsidRPr="007A41E9" w:rsidRDefault="007A41E9" w:rsidP="007A41E9">
      <w:pPr>
        <w:tabs>
          <w:tab w:val="left" w:pos="567"/>
        </w:tabs>
        <w:ind w:left="567" w:firstLine="284"/>
        <w:jc w:val="both"/>
        <w:rPr>
          <w:rFonts w:eastAsia="Arial Unicode MS"/>
          <w:color w:val="000000"/>
          <w:sz w:val="22"/>
          <w:szCs w:val="22"/>
          <w:lang w:val="ru"/>
        </w:rPr>
      </w:pPr>
      <w:r w:rsidRPr="007A41E9">
        <w:rPr>
          <w:rFonts w:eastAsia="Arial Unicode MS"/>
          <w:color w:val="000000"/>
          <w:sz w:val="22"/>
          <w:szCs w:val="22"/>
          <w:lang w:val="ru"/>
        </w:rPr>
        <w:t xml:space="preserve">б) ООО « </w:t>
      </w:r>
      <w:proofErr w:type="spellStart"/>
      <w:r w:rsidRPr="007A41E9">
        <w:rPr>
          <w:rFonts w:eastAsia="Arial Unicode MS"/>
          <w:color w:val="000000"/>
          <w:sz w:val="22"/>
          <w:szCs w:val="22"/>
          <w:lang w:val="ru"/>
        </w:rPr>
        <w:t>Ужурский</w:t>
      </w:r>
      <w:proofErr w:type="spellEnd"/>
      <w:r w:rsidRPr="007A41E9">
        <w:rPr>
          <w:rFonts w:eastAsia="Arial Unicode MS"/>
          <w:color w:val="000000"/>
          <w:sz w:val="22"/>
          <w:szCs w:val="22"/>
          <w:lang w:val="ru"/>
        </w:rPr>
        <w:t xml:space="preserve"> сервис-центр», Красноярский </w:t>
      </w:r>
      <w:proofErr w:type="spellStart"/>
      <w:r w:rsidRPr="007A41E9">
        <w:rPr>
          <w:rFonts w:eastAsia="Arial Unicode MS"/>
          <w:color w:val="000000"/>
          <w:sz w:val="22"/>
          <w:szCs w:val="22"/>
          <w:lang w:val="ru"/>
        </w:rPr>
        <w:t>кр</w:t>
      </w:r>
      <w:proofErr w:type="spellEnd"/>
      <w:r w:rsidRPr="007A41E9">
        <w:rPr>
          <w:rFonts w:eastAsia="Arial Unicode MS"/>
          <w:color w:val="000000"/>
          <w:sz w:val="22"/>
          <w:szCs w:val="22"/>
          <w:lang w:val="ru"/>
        </w:rPr>
        <w:t>., г. Ужур, ул. Победы социализма д.116 (расстояние 88 км). Либо утилизация отходов осуществляется по договору на любой другой лицензированный полигон ТБО.</w:t>
      </w:r>
      <w:r w:rsidRPr="007A41E9">
        <w:rPr>
          <w:rFonts w:eastAsia="Arial Unicode MS"/>
          <w:color w:val="000000"/>
          <w:sz w:val="22"/>
          <w:szCs w:val="22"/>
        </w:rPr>
        <w:t xml:space="preserve"> </w:t>
      </w:r>
      <w:r w:rsidRPr="007A41E9">
        <w:rPr>
          <w:rFonts w:eastAsia="Arial Unicode MS"/>
          <w:color w:val="000000"/>
          <w:sz w:val="22"/>
          <w:szCs w:val="22"/>
          <w:lang w:val="ru"/>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Образовавшийся в ходе выполнения Работ по Договору </w:t>
      </w:r>
      <w:proofErr w:type="spellStart"/>
      <w:r w:rsidRPr="007A41E9">
        <w:rPr>
          <w:rFonts w:eastAsia="Arial Unicode MS"/>
          <w:color w:val="000000"/>
          <w:sz w:val="22"/>
          <w:szCs w:val="22"/>
          <w:lang w:val="ru"/>
        </w:rPr>
        <w:t>металло</w:t>
      </w:r>
      <w:r w:rsidRPr="007A41E9">
        <w:rPr>
          <w:rFonts w:eastAsia="Arial Unicode MS"/>
          <w:color w:val="000000"/>
          <w:sz w:val="22"/>
          <w:szCs w:val="22"/>
        </w:rPr>
        <w:t>ло</w:t>
      </w:r>
      <w:proofErr w:type="spellEnd"/>
      <w:r w:rsidRPr="007A41E9">
        <w:rPr>
          <w:rFonts w:eastAsia="Arial Unicode MS"/>
          <w:color w:val="000000"/>
          <w:sz w:val="22"/>
          <w:szCs w:val="22"/>
          <w:lang w:val="ru"/>
        </w:rPr>
        <w:t xml:space="preserve">м является собственностью Заказчика. </w:t>
      </w:r>
    </w:p>
    <w:p w:rsidR="007A41E9" w:rsidRPr="007A41E9" w:rsidRDefault="007A41E9" w:rsidP="007A41E9">
      <w:pPr>
        <w:numPr>
          <w:ilvl w:val="1"/>
          <w:numId w:val="46"/>
        </w:numPr>
        <w:tabs>
          <w:tab w:val="left" w:pos="567"/>
        </w:tabs>
        <w:ind w:left="567" w:firstLine="284"/>
        <w:jc w:val="both"/>
        <w:rPr>
          <w:sz w:val="22"/>
          <w:szCs w:val="22"/>
        </w:rPr>
      </w:pPr>
      <w:r w:rsidRPr="007A41E9">
        <w:rPr>
          <w:sz w:val="22"/>
          <w:szCs w:val="22"/>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7A41E9" w:rsidRPr="007A41E9" w:rsidRDefault="007A41E9" w:rsidP="007A41E9">
      <w:pPr>
        <w:numPr>
          <w:ilvl w:val="1"/>
          <w:numId w:val="46"/>
        </w:numPr>
        <w:tabs>
          <w:tab w:val="left" w:pos="567"/>
        </w:tabs>
        <w:ind w:left="567" w:firstLine="284"/>
        <w:jc w:val="both"/>
        <w:rPr>
          <w:sz w:val="22"/>
          <w:szCs w:val="22"/>
        </w:rPr>
      </w:pPr>
      <w:r w:rsidRPr="007A41E9">
        <w:rPr>
          <w:sz w:val="22"/>
          <w:szCs w:val="22"/>
        </w:rPr>
        <w:t>Приемка Заказчиком выполненных работ осуществляется только после надлежащего исполнения Подрядчиком обязанностей по уборке площадки работ от мусора и отходов, а также сдаче на склад возвратных отходов.</w:t>
      </w:r>
    </w:p>
    <w:p w:rsidR="007A41E9" w:rsidRPr="007A41E9" w:rsidRDefault="007A41E9" w:rsidP="007A41E9">
      <w:pPr>
        <w:tabs>
          <w:tab w:val="left" w:pos="786"/>
        </w:tabs>
        <w:ind w:left="360"/>
        <w:rPr>
          <w:rFonts w:eastAsia="Verdana"/>
          <w:b/>
          <w:bCs/>
          <w:color w:val="000000"/>
          <w:sz w:val="22"/>
          <w:szCs w:val="22"/>
        </w:rPr>
      </w:pPr>
      <w:r w:rsidRPr="007A41E9">
        <w:rPr>
          <w:rFonts w:eastAsia="Verdana"/>
          <w:b/>
          <w:color w:val="000000"/>
          <w:spacing w:val="-10"/>
          <w:sz w:val="22"/>
          <w:szCs w:val="22"/>
        </w:rPr>
        <w:t xml:space="preserve">                                                                                                                                                                                                                                                                                                                                                                                                                                                                                                                                                                                                                                                                                                                                                                                                                                                                                                                                                                               </w:t>
      </w:r>
    </w:p>
    <w:p w:rsidR="007A41E9" w:rsidRPr="007A41E9" w:rsidRDefault="007A41E9" w:rsidP="007A41E9">
      <w:pPr>
        <w:numPr>
          <w:ilvl w:val="0"/>
          <w:numId w:val="46"/>
        </w:numPr>
        <w:tabs>
          <w:tab w:val="left" w:pos="786"/>
        </w:tabs>
        <w:ind w:firstLine="66"/>
        <w:rPr>
          <w:rFonts w:eastAsia="Verdana"/>
          <w:b/>
          <w:color w:val="000000"/>
          <w:spacing w:val="-10"/>
          <w:sz w:val="22"/>
          <w:szCs w:val="22"/>
        </w:rPr>
      </w:pPr>
      <w:r w:rsidRPr="007A41E9">
        <w:rPr>
          <w:rFonts w:eastAsia="Verdana"/>
          <w:b/>
          <w:color w:val="000000"/>
          <w:spacing w:val="-10"/>
          <w:sz w:val="22"/>
          <w:szCs w:val="22"/>
        </w:rPr>
        <w:t>Требования к применяемым оборудованию, материалам и запасным частям:</w:t>
      </w:r>
    </w:p>
    <w:p w:rsidR="007A41E9" w:rsidRPr="007A41E9" w:rsidRDefault="007A41E9" w:rsidP="007A41E9">
      <w:pPr>
        <w:tabs>
          <w:tab w:val="left" w:pos="786"/>
        </w:tabs>
        <w:ind w:left="284" w:firstLine="283"/>
        <w:jc w:val="both"/>
        <w:rPr>
          <w:sz w:val="22"/>
          <w:szCs w:val="22"/>
        </w:rPr>
      </w:pPr>
      <w:r w:rsidRPr="007A41E9">
        <w:rPr>
          <w:rFonts w:eastAsia="Verdana"/>
          <w:color w:val="000000"/>
          <w:spacing w:val="-10"/>
          <w:sz w:val="22"/>
          <w:szCs w:val="22"/>
        </w:rPr>
        <w:t xml:space="preserve">7.1 </w:t>
      </w:r>
      <w:r w:rsidRPr="007A41E9">
        <w:rPr>
          <w:sz w:val="22"/>
          <w:szCs w:val="22"/>
        </w:rPr>
        <w:t xml:space="preserve">Работы в объеме Технического задания выполняются с применением материалов  Заказчика. </w:t>
      </w:r>
    </w:p>
    <w:p w:rsidR="007A41E9" w:rsidRPr="007A41E9" w:rsidRDefault="007A41E9" w:rsidP="007A41E9">
      <w:pPr>
        <w:tabs>
          <w:tab w:val="left" w:pos="462"/>
        </w:tabs>
        <w:ind w:left="284" w:right="60" w:firstLine="283"/>
        <w:jc w:val="both"/>
        <w:rPr>
          <w:sz w:val="22"/>
          <w:szCs w:val="22"/>
        </w:rPr>
      </w:pPr>
      <w:r w:rsidRPr="007A41E9">
        <w:rPr>
          <w:sz w:val="22"/>
          <w:szCs w:val="22"/>
        </w:rPr>
        <w:t>7.2</w:t>
      </w:r>
      <w:proofErr w:type="gramStart"/>
      <w:r w:rsidRPr="007A41E9">
        <w:rPr>
          <w:sz w:val="22"/>
          <w:szCs w:val="22"/>
        </w:rPr>
        <w:t xml:space="preserve">  В</w:t>
      </w:r>
      <w:proofErr w:type="gramEnd"/>
      <w:r w:rsidRPr="007A41E9">
        <w:rPr>
          <w:sz w:val="22"/>
          <w:szCs w:val="22"/>
        </w:rPr>
        <w:t xml:space="preserve">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rsidR="007A41E9" w:rsidRPr="007A41E9" w:rsidRDefault="007A41E9" w:rsidP="007A41E9">
      <w:pPr>
        <w:tabs>
          <w:tab w:val="left" w:pos="462"/>
        </w:tabs>
        <w:ind w:left="284" w:right="60" w:firstLine="283"/>
        <w:jc w:val="both"/>
        <w:rPr>
          <w:sz w:val="22"/>
          <w:szCs w:val="22"/>
        </w:rPr>
      </w:pPr>
      <w:r w:rsidRPr="007A41E9">
        <w:rPr>
          <w:sz w:val="22"/>
          <w:szCs w:val="22"/>
        </w:rPr>
        <w:t>7.3  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7A41E9" w:rsidRPr="007A41E9" w:rsidRDefault="007A41E9" w:rsidP="007A41E9">
      <w:pPr>
        <w:tabs>
          <w:tab w:val="left" w:pos="462"/>
        </w:tabs>
        <w:ind w:left="284" w:right="60" w:firstLine="283"/>
        <w:jc w:val="both"/>
        <w:rPr>
          <w:sz w:val="22"/>
          <w:szCs w:val="22"/>
        </w:rPr>
      </w:pPr>
      <w:r w:rsidRPr="007A41E9">
        <w:rPr>
          <w:sz w:val="22"/>
          <w:szCs w:val="22"/>
        </w:rPr>
        <w:t>7.4</w:t>
      </w:r>
      <w:proofErr w:type="gramStart"/>
      <w:r w:rsidRPr="007A41E9">
        <w:rPr>
          <w:sz w:val="22"/>
          <w:szCs w:val="22"/>
        </w:rPr>
        <w:t xml:space="preserve">  В</w:t>
      </w:r>
      <w:proofErr w:type="gramEnd"/>
      <w:r w:rsidRPr="007A41E9">
        <w:rPr>
          <w:sz w:val="22"/>
          <w:szCs w:val="22"/>
        </w:rPr>
        <w:t xml:space="preserve">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7A41E9">
        <w:rPr>
          <w:sz w:val="22"/>
          <w:szCs w:val="22"/>
        </w:rPr>
        <w:t>по</w:t>
      </w:r>
      <w:proofErr w:type="gramEnd"/>
      <w:r w:rsidRPr="007A41E9">
        <w:rPr>
          <w:sz w:val="22"/>
          <w:szCs w:val="22"/>
        </w:rPr>
        <w:t xml:space="preserve"> предоставлении оригинала.</w:t>
      </w:r>
    </w:p>
    <w:p w:rsidR="007A41E9" w:rsidRPr="007A41E9" w:rsidRDefault="007A41E9" w:rsidP="007A41E9">
      <w:pPr>
        <w:tabs>
          <w:tab w:val="left" w:pos="462"/>
        </w:tabs>
        <w:ind w:left="284" w:right="60" w:firstLine="283"/>
        <w:jc w:val="both"/>
        <w:rPr>
          <w:sz w:val="22"/>
          <w:szCs w:val="22"/>
        </w:rPr>
      </w:pPr>
      <w:r w:rsidRPr="007A41E9">
        <w:rPr>
          <w:sz w:val="22"/>
          <w:szCs w:val="22"/>
        </w:rPr>
        <w:t xml:space="preserve">7.5 Входной контроль запасных частей и </w:t>
      </w:r>
      <w:proofErr w:type="gramStart"/>
      <w:r w:rsidRPr="007A41E9">
        <w:rPr>
          <w:sz w:val="22"/>
          <w:szCs w:val="22"/>
        </w:rPr>
        <w:t>материалов</w:t>
      </w:r>
      <w:proofErr w:type="gramEnd"/>
      <w:r w:rsidRPr="007A41E9">
        <w:rPr>
          <w:sz w:val="22"/>
          <w:szCs w:val="22"/>
        </w:rPr>
        <w:t xml:space="preserve"> поставляемых Подрядчиком в соответствии с ГОСТ 24297-87(2001) осуществляется комиссией с участием представителей Заказчика и Подрядчика.</w:t>
      </w:r>
    </w:p>
    <w:p w:rsidR="007A41E9" w:rsidRPr="007A41E9" w:rsidRDefault="007A41E9" w:rsidP="007A41E9">
      <w:pPr>
        <w:tabs>
          <w:tab w:val="left" w:pos="462"/>
        </w:tabs>
        <w:ind w:left="284" w:right="60" w:firstLine="283"/>
        <w:jc w:val="both"/>
        <w:rPr>
          <w:sz w:val="22"/>
          <w:szCs w:val="22"/>
        </w:rPr>
      </w:pPr>
      <w:r w:rsidRPr="007A41E9">
        <w:rPr>
          <w:sz w:val="22"/>
          <w:szCs w:val="22"/>
        </w:rPr>
        <w:t>7.6</w:t>
      </w:r>
      <w:proofErr w:type="gramStart"/>
      <w:r w:rsidRPr="007A41E9">
        <w:rPr>
          <w:sz w:val="22"/>
          <w:szCs w:val="22"/>
        </w:rPr>
        <w:t xml:space="preserve"> П</w:t>
      </w:r>
      <w:proofErr w:type="gramEnd"/>
      <w:r w:rsidRPr="007A41E9">
        <w:rPr>
          <w:sz w:val="22"/>
          <w:szCs w:val="22"/>
        </w:rPr>
        <w:t>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7A41E9" w:rsidRPr="007A41E9" w:rsidRDefault="007A41E9" w:rsidP="007A41E9">
      <w:pPr>
        <w:tabs>
          <w:tab w:val="left" w:pos="462"/>
        </w:tabs>
        <w:ind w:left="284" w:right="60" w:firstLine="283"/>
        <w:jc w:val="both"/>
        <w:rPr>
          <w:sz w:val="22"/>
          <w:szCs w:val="22"/>
        </w:rPr>
      </w:pPr>
      <w:r w:rsidRPr="007A41E9">
        <w:rPr>
          <w:sz w:val="22"/>
          <w:szCs w:val="22"/>
        </w:rPr>
        <w:lastRenderedPageBreak/>
        <w:t>7.7</w:t>
      </w:r>
      <w:proofErr w:type="gramStart"/>
      <w:r w:rsidRPr="007A41E9">
        <w:rPr>
          <w:sz w:val="22"/>
          <w:szCs w:val="22"/>
        </w:rPr>
        <w:t xml:space="preserve">  В</w:t>
      </w:r>
      <w:proofErr w:type="gramEnd"/>
      <w:r w:rsidRPr="007A41E9">
        <w:rPr>
          <w:sz w:val="22"/>
          <w:szCs w:val="22"/>
        </w:rPr>
        <w:t xml:space="preserve">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rsidR="007A41E9" w:rsidRPr="007A41E9" w:rsidRDefault="007A41E9" w:rsidP="007A41E9">
      <w:pPr>
        <w:tabs>
          <w:tab w:val="left" w:pos="462"/>
        </w:tabs>
        <w:ind w:left="284" w:right="60" w:firstLine="283"/>
        <w:jc w:val="both"/>
        <w:rPr>
          <w:sz w:val="22"/>
          <w:szCs w:val="22"/>
        </w:rPr>
      </w:pPr>
      <w:r w:rsidRPr="007A41E9">
        <w:rPr>
          <w:sz w:val="22"/>
          <w:szCs w:val="22"/>
        </w:rPr>
        <w:t>7.8</w:t>
      </w:r>
      <w:proofErr w:type="gramStart"/>
      <w:r w:rsidRPr="007A41E9">
        <w:rPr>
          <w:sz w:val="22"/>
          <w:szCs w:val="22"/>
        </w:rPr>
        <w:t xml:space="preserve">  П</w:t>
      </w:r>
      <w:proofErr w:type="gramEnd"/>
      <w:r w:rsidRPr="007A41E9">
        <w:rPr>
          <w:sz w:val="22"/>
          <w:szCs w:val="22"/>
        </w:rPr>
        <w:t>ри проведении работ на объектах Заказчика категорически запрещено применение асбеста и асбестосодержащих материалов.</w:t>
      </w:r>
    </w:p>
    <w:p w:rsidR="007A41E9" w:rsidRPr="007A41E9" w:rsidRDefault="007A41E9" w:rsidP="007A41E9">
      <w:pPr>
        <w:tabs>
          <w:tab w:val="left" w:pos="462"/>
        </w:tabs>
        <w:ind w:left="284" w:right="60" w:firstLine="283"/>
        <w:rPr>
          <w:rFonts w:eastAsia="Verdana"/>
          <w:color w:val="000000"/>
          <w:spacing w:val="-10"/>
          <w:sz w:val="22"/>
          <w:szCs w:val="22"/>
        </w:rPr>
      </w:pPr>
    </w:p>
    <w:p w:rsidR="007A41E9" w:rsidRPr="007A41E9" w:rsidRDefault="007A41E9" w:rsidP="007A41E9">
      <w:pPr>
        <w:numPr>
          <w:ilvl w:val="0"/>
          <w:numId w:val="46"/>
        </w:numPr>
        <w:tabs>
          <w:tab w:val="left" w:pos="786"/>
        </w:tabs>
        <w:ind w:firstLine="66"/>
        <w:rPr>
          <w:rFonts w:eastAsia="Verdana"/>
          <w:b/>
          <w:color w:val="000000"/>
          <w:spacing w:val="-10"/>
          <w:sz w:val="22"/>
          <w:szCs w:val="22"/>
        </w:rPr>
      </w:pPr>
      <w:bookmarkStart w:id="5" w:name="bookmark5"/>
      <w:r w:rsidRPr="007A41E9">
        <w:rPr>
          <w:rFonts w:eastAsia="Verdana"/>
          <w:b/>
          <w:color w:val="000000"/>
          <w:spacing w:val="-10"/>
          <w:sz w:val="22"/>
          <w:szCs w:val="22"/>
        </w:rPr>
        <w:t>Этапы и сроки выполнения Работ.</w:t>
      </w:r>
      <w:bookmarkEnd w:id="5"/>
    </w:p>
    <w:p w:rsidR="007A41E9" w:rsidRPr="007A41E9" w:rsidRDefault="007A41E9" w:rsidP="007A41E9">
      <w:pPr>
        <w:keepNext/>
        <w:keepLines/>
        <w:ind w:left="284" w:firstLine="283"/>
        <w:outlineLvl w:val="1"/>
        <w:rPr>
          <w:sz w:val="22"/>
          <w:szCs w:val="22"/>
        </w:rPr>
      </w:pPr>
      <w:r w:rsidRPr="007A41E9">
        <w:rPr>
          <w:rFonts w:eastAsia="Verdana"/>
          <w:color w:val="000000"/>
          <w:spacing w:val="-10"/>
          <w:sz w:val="22"/>
          <w:szCs w:val="22"/>
        </w:rPr>
        <w:t xml:space="preserve">8.1 </w:t>
      </w:r>
      <w:r w:rsidRPr="007A41E9">
        <w:rPr>
          <w:sz w:val="22"/>
          <w:szCs w:val="22"/>
        </w:rPr>
        <w:t>Сроки выполнения Работ:</w:t>
      </w:r>
    </w:p>
    <w:p w:rsidR="007A41E9" w:rsidRPr="007A41E9" w:rsidRDefault="007A41E9" w:rsidP="007A41E9">
      <w:pPr>
        <w:ind w:left="284" w:right="60" w:firstLine="283"/>
        <w:rPr>
          <w:sz w:val="22"/>
          <w:szCs w:val="22"/>
        </w:rPr>
      </w:pPr>
      <w:r w:rsidRPr="007A41E9">
        <w:rPr>
          <w:sz w:val="22"/>
          <w:szCs w:val="22"/>
        </w:rPr>
        <w:t xml:space="preserve">          - Срок начала выполнения Работ -        01.08.2016 года;</w:t>
      </w:r>
    </w:p>
    <w:p w:rsidR="007A41E9" w:rsidRPr="007A41E9" w:rsidRDefault="007A41E9" w:rsidP="007A41E9">
      <w:pPr>
        <w:ind w:left="284" w:right="60" w:firstLine="283"/>
        <w:rPr>
          <w:sz w:val="22"/>
          <w:szCs w:val="22"/>
        </w:rPr>
      </w:pPr>
      <w:r w:rsidRPr="007A41E9">
        <w:rPr>
          <w:sz w:val="22"/>
          <w:szCs w:val="22"/>
        </w:rPr>
        <w:t xml:space="preserve">          - Срок окончания выполнения Работ -  31.08.2016 года.</w:t>
      </w:r>
    </w:p>
    <w:p w:rsidR="007A41E9" w:rsidRPr="007A41E9" w:rsidRDefault="007A41E9" w:rsidP="007A41E9">
      <w:pPr>
        <w:ind w:left="284" w:right="60" w:firstLine="283"/>
        <w:rPr>
          <w:sz w:val="22"/>
          <w:szCs w:val="22"/>
        </w:rPr>
      </w:pPr>
    </w:p>
    <w:p w:rsidR="007A41E9" w:rsidRPr="007A41E9" w:rsidRDefault="007A41E9" w:rsidP="007A41E9">
      <w:pPr>
        <w:numPr>
          <w:ilvl w:val="0"/>
          <w:numId w:val="46"/>
        </w:numPr>
        <w:tabs>
          <w:tab w:val="left" w:pos="786"/>
        </w:tabs>
        <w:ind w:firstLine="66"/>
        <w:jc w:val="both"/>
        <w:rPr>
          <w:rFonts w:eastAsia="Verdana"/>
          <w:b/>
          <w:color w:val="000000"/>
          <w:spacing w:val="-10"/>
          <w:sz w:val="22"/>
          <w:szCs w:val="22"/>
        </w:rPr>
      </w:pPr>
      <w:bookmarkStart w:id="6" w:name="bookmark6"/>
      <w:r w:rsidRPr="007A41E9">
        <w:rPr>
          <w:rFonts w:eastAsia="Verdana"/>
          <w:b/>
          <w:color w:val="000000"/>
          <w:spacing w:val="-10"/>
          <w:sz w:val="22"/>
          <w:szCs w:val="22"/>
        </w:rPr>
        <w:t>Требования к сдаче-приемке Работ.</w:t>
      </w:r>
      <w:bookmarkEnd w:id="6"/>
    </w:p>
    <w:p w:rsidR="007A41E9" w:rsidRPr="007A41E9" w:rsidRDefault="007A41E9" w:rsidP="007A41E9">
      <w:pPr>
        <w:numPr>
          <w:ilvl w:val="1"/>
          <w:numId w:val="46"/>
        </w:numPr>
        <w:ind w:left="567" w:firstLine="284"/>
        <w:jc w:val="both"/>
        <w:rPr>
          <w:sz w:val="22"/>
          <w:szCs w:val="22"/>
          <w:lang w:eastAsia="en-US"/>
        </w:rPr>
      </w:pPr>
      <w:r w:rsidRPr="007A41E9">
        <w:rPr>
          <w:sz w:val="22"/>
          <w:szCs w:val="22"/>
          <w:lang w:eastAsia="en-US"/>
        </w:rPr>
        <w:t xml:space="preserve"> Подрядчик производит ежемесячно сдачу результатов выполненных работ и окончательно в соответствии с Графиком производства работ. </w:t>
      </w:r>
    </w:p>
    <w:p w:rsidR="007A41E9" w:rsidRPr="007A41E9" w:rsidRDefault="007A41E9" w:rsidP="007A41E9">
      <w:pPr>
        <w:numPr>
          <w:ilvl w:val="1"/>
          <w:numId w:val="46"/>
        </w:numPr>
        <w:tabs>
          <w:tab w:val="left" w:pos="284"/>
        </w:tabs>
        <w:ind w:left="567" w:firstLine="284"/>
        <w:jc w:val="both"/>
        <w:rPr>
          <w:sz w:val="22"/>
          <w:szCs w:val="22"/>
          <w:lang w:eastAsia="en-US"/>
        </w:rPr>
      </w:pPr>
      <w:r w:rsidRPr="007A41E9">
        <w:rPr>
          <w:sz w:val="22"/>
          <w:szCs w:val="22"/>
          <w:lang w:eastAsia="en-US"/>
        </w:rPr>
        <w:t>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7A41E9" w:rsidRPr="007A41E9" w:rsidRDefault="007A41E9" w:rsidP="007A41E9">
      <w:pPr>
        <w:numPr>
          <w:ilvl w:val="0"/>
          <w:numId w:val="25"/>
        </w:numPr>
        <w:tabs>
          <w:tab w:val="clear" w:pos="1512"/>
          <w:tab w:val="num" w:pos="360"/>
        </w:tabs>
        <w:ind w:left="567" w:firstLine="284"/>
        <w:jc w:val="both"/>
        <w:rPr>
          <w:sz w:val="22"/>
          <w:szCs w:val="22"/>
          <w:lang w:eastAsia="en-US"/>
        </w:rPr>
      </w:pPr>
      <w:r w:rsidRPr="007A41E9">
        <w:rPr>
          <w:sz w:val="22"/>
          <w:szCs w:val="22"/>
          <w:lang w:eastAsia="en-US"/>
        </w:rPr>
        <w:t>Акт сдачи-приемки формы КС-2 подписывается Заказчиком только после получения от Подрядчика всей необходимой технической документации по выполненным работам.</w:t>
      </w:r>
    </w:p>
    <w:p w:rsidR="007A41E9" w:rsidRPr="007A41E9" w:rsidRDefault="007A41E9" w:rsidP="007A41E9">
      <w:pPr>
        <w:numPr>
          <w:ilvl w:val="1"/>
          <w:numId w:val="46"/>
        </w:numPr>
        <w:ind w:left="567" w:firstLine="284"/>
        <w:jc w:val="both"/>
        <w:rPr>
          <w:sz w:val="22"/>
          <w:szCs w:val="22"/>
          <w:lang w:eastAsia="en-US"/>
        </w:rPr>
      </w:pPr>
      <w:r w:rsidRPr="007A41E9">
        <w:rPr>
          <w:sz w:val="22"/>
          <w:szCs w:val="22"/>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7A41E9" w:rsidRPr="007A41E9" w:rsidRDefault="007A41E9" w:rsidP="007A41E9">
      <w:pPr>
        <w:numPr>
          <w:ilvl w:val="1"/>
          <w:numId w:val="46"/>
        </w:numPr>
        <w:ind w:left="567" w:firstLine="284"/>
        <w:jc w:val="both"/>
        <w:rPr>
          <w:sz w:val="22"/>
          <w:szCs w:val="22"/>
          <w:lang w:eastAsia="en-US"/>
        </w:rPr>
      </w:pPr>
      <w:r w:rsidRPr="007A41E9">
        <w:rPr>
          <w:sz w:val="22"/>
          <w:szCs w:val="22"/>
          <w:lang w:eastAsia="en-US"/>
        </w:rPr>
        <w:t>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rsidR="007A41E9" w:rsidRPr="007A41E9" w:rsidRDefault="007A41E9" w:rsidP="007A41E9">
      <w:pPr>
        <w:numPr>
          <w:ilvl w:val="0"/>
          <w:numId w:val="25"/>
        </w:numPr>
        <w:tabs>
          <w:tab w:val="clear" w:pos="1512"/>
          <w:tab w:val="num" w:pos="360"/>
        </w:tabs>
        <w:ind w:left="567" w:firstLine="284"/>
        <w:jc w:val="both"/>
        <w:rPr>
          <w:sz w:val="22"/>
          <w:szCs w:val="22"/>
          <w:lang w:eastAsia="en-US"/>
        </w:rPr>
      </w:pPr>
      <w:r w:rsidRPr="007A41E9">
        <w:rPr>
          <w:sz w:val="22"/>
          <w:szCs w:val="22"/>
          <w:lang w:eastAsia="en-US"/>
        </w:rPr>
        <w:t>9.5.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7A41E9" w:rsidRPr="007A41E9" w:rsidRDefault="007A41E9" w:rsidP="007A41E9">
      <w:pPr>
        <w:numPr>
          <w:ilvl w:val="0"/>
          <w:numId w:val="25"/>
        </w:numPr>
        <w:tabs>
          <w:tab w:val="clear" w:pos="1512"/>
          <w:tab w:val="num" w:pos="360"/>
        </w:tabs>
        <w:ind w:left="567" w:firstLine="284"/>
        <w:jc w:val="both"/>
        <w:rPr>
          <w:sz w:val="22"/>
          <w:szCs w:val="22"/>
          <w:lang w:eastAsia="en-US"/>
        </w:rPr>
      </w:pPr>
      <w:r w:rsidRPr="007A41E9">
        <w:rPr>
          <w:sz w:val="22"/>
          <w:szCs w:val="22"/>
          <w:lang w:eastAsia="en-US"/>
        </w:rPr>
        <w:t>9.6.  Приемка оборудования (в рамках настоящего Технического задания) производится комиссией, в состав которой  входят представители Подрядчика.</w:t>
      </w:r>
    </w:p>
    <w:p w:rsidR="007A41E9" w:rsidRPr="007A41E9" w:rsidRDefault="007A41E9" w:rsidP="007A41E9">
      <w:pPr>
        <w:numPr>
          <w:ilvl w:val="1"/>
          <w:numId w:val="48"/>
        </w:numPr>
        <w:ind w:left="567" w:firstLine="284"/>
        <w:jc w:val="both"/>
        <w:rPr>
          <w:sz w:val="22"/>
          <w:szCs w:val="22"/>
          <w:lang w:eastAsia="en-US"/>
        </w:rPr>
      </w:pPr>
      <w:r w:rsidRPr="007A41E9">
        <w:rPr>
          <w:sz w:val="22"/>
          <w:szCs w:val="22"/>
          <w:lang w:eastAsia="en-US"/>
        </w:rPr>
        <w:t>Подрядчик по окончании работ по настоящему Техническому заданию, предоставляет полный комплект отчетной документации, в соответствии с разделом 10 настоящего Технического зада</w:t>
      </w:r>
      <w:r w:rsidRPr="007A41E9">
        <w:rPr>
          <w:b/>
          <w:sz w:val="22"/>
          <w:szCs w:val="22"/>
          <w:lang w:eastAsia="en-US"/>
        </w:rPr>
        <w:t>ни</w:t>
      </w:r>
      <w:r w:rsidRPr="007A41E9">
        <w:rPr>
          <w:sz w:val="22"/>
          <w:szCs w:val="22"/>
          <w:lang w:eastAsia="en-US"/>
        </w:rPr>
        <w:t>я.</w:t>
      </w:r>
    </w:p>
    <w:p w:rsidR="007A41E9" w:rsidRPr="007A41E9" w:rsidRDefault="007A41E9" w:rsidP="007A41E9">
      <w:pPr>
        <w:ind w:left="567" w:right="60" w:firstLine="284"/>
        <w:jc w:val="both"/>
        <w:rPr>
          <w:color w:val="000000"/>
          <w:sz w:val="22"/>
          <w:szCs w:val="22"/>
          <w:lang w:val="ru"/>
        </w:rPr>
      </w:pPr>
      <w:r w:rsidRPr="007A41E9">
        <w:rPr>
          <w:color w:val="000000"/>
          <w:sz w:val="22"/>
          <w:szCs w:val="22"/>
          <w:lang w:val="ru"/>
        </w:rPr>
        <w:t>9.8. 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7A41E9" w:rsidRPr="007A41E9" w:rsidRDefault="007A41E9" w:rsidP="007A41E9">
      <w:pPr>
        <w:tabs>
          <w:tab w:val="left" w:pos="357"/>
        </w:tabs>
        <w:ind w:left="284" w:right="60" w:firstLine="283"/>
        <w:jc w:val="both"/>
        <w:rPr>
          <w:rFonts w:eastAsia="Verdana"/>
          <w:color w:val="000000"/>
          <w:spacing w:val="-10"/>
          <w:sz w:val="22"/>
          <w:szCs w:val="22"/>
          <w:lang w:val="ru"/>
        </w:rPr>
      </w:pPr>
    </w:p>
    <w:p w:rsidR="007A41E9" w:rsidRPr="007A41E9" w:rsidRDefault="007A41E9" w:rsidP="007A41E9">
      <w:pPr>
        <w:tabs>
          <w:tab w:val="left" w:pos="786"/>
        </w:tabs>
        <w:ind w:left="284" w:firstLine="283"/>
        <w:jc w:val="both"/>
        <w:rPr>
          <w:rFonts w:eastAsia="Verdana"/>
          <w:b/>
          <w:color w:val="000000"/>
          <w:spacing w:val="-10"/>
          <w:sz w:val="22"/>
          <w:szCs w:val="22"/>
        </w:rPr>
      </w:pPr>
      <w:bookmarkStart w:id="7" w:name="bookmark7"/>
      <w:r w:rsidRPr="007A41E9">
        <w:rPr>
          <w:rFonts w:eastAsia="Verdana"/>
          <w:b/>
          <w:color w:val="000000"/>
          <w:spacing w:val="-10"/>
          <w:sz w:val="22"/>
          <w:szCs w:val="22"/>
        </w:rPr>
        <w:t>10.  Документация, предъявляемая Заказчику.</w:t>
      </w:r>
      <w:bookmarkEnd w:id="7"/>
    </w:p>
    <w:p w:rsidR="007A41E9" w:rsidRPr="007A41E9" w:rsidRDefault="007A41E9" w:rsidP="007A41E9">
      <w:pPr>
        <w:tabs>
          <w:tab w:val="left" w:pos="411"/>
        </w:tabs>
        <w:ind w:left="284" w:right="60" w:firstLine="283"/>
        <w:jc w:val="both"/>
        <w:rPr>
          <w:sz w:val="22"/>
          <w:szCs w:val="22"/>
          <w:lang w:eastAsia="en-US"/>
        </w:rPr>
      </w:pPr>
      <w:r w:rsidRPr="007A41E9">
        <w:rPr>
          <w:rFonts w:eastAsia="Verdana"/>
          <w:color w:val="000000"/>
          <w:spacing w:val="-10"/>
          <w:sz w:val="22"/>
          <w:szCs w:val="22"/>
        </w:rPr>
        <w:t xml:space="preserve">10.1 </w:t>
      </w:r>
      <w:r w:rsidRPr="007A41E9">
        <w:rPr>
          <w:sz w:val="22"/>
          <w:szCs w:val="22"/>
          <w:lang w:eastAsia="en-US"/>
        </w:rPr>
        <w:t>Перечень организаций, участвовавших в производстве работ, фамилии ИТР, ответственных за выполнение этих работ.</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 xml:space="preserve">10.2 Сертификаты и технические паспорта на </w:t>
      </w:r>
      <w:proofErr w:type="gramStart"/>
      <w:r w:rsidRPr="007A41E9">
        <w:rPr>
          <w:sz w:val="22"/>
          <w:szCs w:val="22"/>
          <w:lang w:eastAsia="en-US"/>
        </w:rPr>
        <w:t>оборудование</w:t>
      </w:r>
      <w:proofErr w:type="gramEnd"/>
      <w:r w:rsidRPr="007A41E9">
        <w:rPr>
          <w:sz w:val="22"/>
          <w:szCs w:val="22"/>
          <w:lang w:eastAsia="en-US"/>
        </w:rPr>
        <w:t xml:space="preserve"> и материалы, конструкции, детали и узлы оборудования.</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10.3 Акты входного контроля.</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10.4 Акты скрытых работ и промежуточной приемки отдельных узлов и конструкций.</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10.5 Акты о завершении работ и выполненных работ, установленной формы, в том числе Акты о приемке оборудования после комплексного опробования.</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10.6 Журналы производства работ и авторского надзора проектных организаций.</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10.7 Перечень дополнительных работ, не предусмотренных проектом.</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10.8 ППР, разработанные в ходе выполнения работ.</w:t>
      </w:r>
    </w:p>
    <w:p w:rsidR="007A41E9" w:rsidRPr="007A41E9" w:rsidRDefault="007A41E9" w:rsidP="007A41E9">
      <w:pPr>
        <w:tabs>
          <w:tab w:val="left" w:pos="411"/>
        </w:tabs>
        <w:ind w:left="284" w:right="60" w:firstLine="283"/>
        <w:jc w:val="both"/>
        <w:rPr>
          <w:sz w:val="22"/>
          <w:szCs w:val="22"/>
          <w:lang w:eastAsia="en-US"/>
        </w:rPr>
      </w:pPr>
      <w:proofErr w:type="gramStart"/>
      <w:r w:rsidRPr="007A41E9">
        <w:rPr>
          <w:sz w:val="22"/>
          <w:szCs w:val="22"/>
          <w:lang w:eastAsia="en-US"/>
        </w:rPr>
        <w:lastRenderedPageBreak/>
        <w:t>10.9 Комплект исполнительной документации (тех. акты, чертежи, схемы, и т. п.)</w:t>
      </w:r>
      <w:proofErr w:type="gramEnd"/>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10.10 Итоговый акт сдачи-приёмки выполненных работ.</w:t>
      </w:r>
    </w:p>
    <w:p w:rsidR="007A41E9" w:rsidRPr="007A41E9" w:rsidRDefault="007A41E9" w:rsidP="007A41E9">
      <w:pPr>
        <w:tabs>
          <w:tab w:val="left" w:pos="411"/>
        </w:tabs>
        <w:ind w:left="284" w:right="60" w:firstLine="283"/>
        <w:jc w:val="both"/>
        <w:rPr>
          <w:rFonts w:eastAsia="Verdana"/>
          <w:color w:val="000000"/>
          <w:spacing w:val="-10"/>
          <w:sz w:val="22"/>
          <w:szCs w:val="22"/>
        </w:rPr>
      </w:pPr>
    </w:p>
    <w:p w:rsidR="007A41E9" w:rsidRPr="007A41E9" w:rsidRDefault="007A41E9" w:rsidP="007A41E9">
      <w:pPr>
        <w:tabs>
          <w:tab w:val="left" w:pos="786"/>
        </w:tabs>
        <w:ind w:left="284" w:firstLine="283"/>
        <w:jc w:val="both"/>
        <w:rPr>
          <w:rFonts w:eastAsia="Verdana"/>
          <w:color w:val="000000"/>
          <w:spacing w:val="-10"/>
          <w:sz w:val="22"/>
          <w:szCs w:val="22"/>
        </w:rPr>
      </w:pPr>
      <w:r w:rsidRPr="007A41E9">
        <w:rPr>
          <w:rFonts w:eastAsia="Verdana"/>
          <w:b/>
          <w:color w:val="000000"/>
          <w:spacing w:val="-10"/>
          <w:sz w:val="22"/>
          <w:szCs w:val="22"/>
        </w:rPr>
        <w:t>11.</w:t>
      </w:r>
      <w:r w:rsidRPr="007A41E9">
        <w:rPr>
          <w:rFonts w:eastAsia="Verdana"/>
          <w:color w:val="000000"/>
          <w:spacing w:val="-10"/>
          <w:sz w:val="22"/>
          <w:szCs w:val="22"/>
        </w:rPr>
        <w:t xml:space="preserve">  </w:t>
      </w:r>
      <w:r w:rsidRPr="007A41E9">
        <w:rPr>
          <w:rFonts w:eastAsia="Verdana"/>
          <w:b/>
          <w:bCs/>
          <w:color w:val="000000"/>
          <w:spacing w:val="-10"/>
          <w:sz w:val="22"/>
          <w:szCs w:val="22"/>
        </w:rPr>
        <w:t>Гарантия Подрядчика работ.</w:t>
      </w:r>
      <w:r w:rsidRPr="007A41E9">
        <w:rPr>
          <w:rFonts w:eastAsia="Verdana"/>
          <w:b/>
          <w:bCs/>
          <w:color w:val="000000"/>
          <w:spacing w:val="-10"/>
          <w:sz w:val="22"/>
          <w:szCs w:val="22"/>
          <w:lang w:val="ru"/>
        </w:rPr>
        <w:t xml:space="preserve">  </w:t>
      </w:r>
    </w:p>
    <w:p w:rsidR="007A41E9" w:rsidRPr="007A41E9" w:rsidRDefault="007A41E9" w:rsidP="007A41E9">
      <w:pPr>
        <w:ind w:left="284" w:firstLine="283"/>
        <w:jc w:val="both"/>
        <w:rPr>
          <w:sz w:val="22"/>
          <w:szCs w:val="22"/>
          <w:lang w:eastAsia="en-US"/>
        </w:rPr>
      </w:pPr>
      <w:r w:rsidRPr="007A41E9">
        <w:rPr>
          <w:rFonts w:eastAsia="Verdana"/>
          <w:color w:val="000000"/>
          <w:spacing w:val="-10"/>
          <w:sz w:val="22"/>
          <w:szCs w:val="22"/>
        </w:rPr>
        <w:t xml:space="preserve">11.1. </w:t>
      </w:r>
      <w:r w:rsidRPr="007A41E9">
        <w:rPr>
          <w:sz w:val="22"/>
          <w:szCs w:val="22"/>
          <w:lang w:eastAsia="en-US"/>
        </w:rPr>
        <w:t>Подрядчик  должен гарантировать:</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 xml:space="preserve">         - Надлежащее качество Работ  в полном объеме в соответствии с проектной документацией и действующей нормативно-технической документацией;</w:t>
      </w:r>
    </w:p>
    <w:p w:rsidR="007A41E9" w:rsidRPr="007A41E9" w:rsidRDefault="007A41E9" w:rsidP="007A41E9">
      <w:pPr>
        <w:tabs>
          <w:tab w:val="left" w:pos="399"/>
        </w:tabs>
        <w:ind w:left="284" w:right="60" w:firstLine="283"/>
        <w:jc w:val="both"/>
        <w:rPr>
          <w:sz w:val="22"/>
          <w:szCs w:val="22"/>
          <w:lang w:eastAsia="en-US"/>
        </w:rPr>
      </w:pPr>
      <w:r w:rsidRPr="007A41E9">
        <w:rPr>
          <w:sz w:val="22"/>
          <w:szCs w:val="22"/>
          <w:lang w:eastAsia="en-US"/>
        </w:rPr>
        <w:t xml:space="preserve">          - Выполнение всех Работ  в установленные сроки;</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 xml:space="preserve">          - Возмещение Заказчику причиненных убытков при обнаружении недостатков в процессе гарантийной эксплуатации объекта.</w:t>
      </w:r>
    </w:p>
    <w:p w:rsidR="007A41E9" w:rsidRPr="007A41E9" w:rsidRDefault="007A41E9" w:rsidP="007A41E9">
      <w:pPr>
        <w:tabs>
          <w:tab w:val="left" w:pos="411"/>
        </w:tabs>
        <w:ind w:left="284" w:right="60" w:firstLine="283"/>
        <w:jc w:val="both"/>
        <w:rPr>
          <w:sz w:val="22"/>
          <w:szCs w:val="22"/>
          <w:lang w:eastAsia="en-US"/>
        </w:rPr>
      </w:pPr>
      <w:r w:rsidRPr="007A41E9">
        <w:rPr>
          <w:sz w:val="22"/>
          <w:szCs w:val="22"/>
          <w:lang w:eastAsia="en-US"/>
        </w:rPr>
        <w:t>11.2 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7A41E9" w:rsidRPr="007A41E9" w:rsidRDefault="007A41E9" w:rsidP="007A41E9">
      <w:pPr>
        <w:tabs>
          <w:tab w:val="left" w:pos="1134"/>
        </w:tabs>
        <w:ind w:left="284" w:right="60" w:firstLine="283"/>
        <w:jc w:val="both"/>
        <w:rPr>
          <w:sz w:val="22"/>
          <w:szCs w:val="22"/>
          <w:lang w:eastAsia="en-US"/>
        </w:rPr>
      </w:pPr>
      <w:r w:rsidRPr="007A41E9">
        <w:rPr>
          <w:sz w:val="22"/>
          <w:szCs w:val="22"/>
          <w:lang w:eastAsia="en-US"/>
        </w:rPr>
        <w:t xml:space="preserve">11.3 Срок гарантии выполненных Работ  устанавливается продолжительностью 24 месяцев с момента подписания Акта приемки выполненных работ (Акта приёмки в промышленную эксплуатацию).                                     </w:t>
      </w:r>
    </w:p>
    <w:p w:rsidR="00D807A3" w:rsidRPr="007A41E9" w:rsidRDefault="00D807A3" w:rsidP="003824EB">
      <w:pPr>
        <w:pStyle w:val="afb"/>
        <w:ind w:left="375"/>
        <w:jc w:val="both"/>
        <w:rPr>
          <w:sz w:val="22"/>
          <w:szCs w:val="22"/>
        </w:rPr>
      </w:pPr>
    </w:p>
    <w:p w:rsidR="003824EB" w:rsidRDefault="003824EB" w:rsidP="003824EB">
      <w:pPr>
        <w:jc w:val="center"/>
        <w:rPr>
          <w:b/>
          <w:sz w:val="22"/>
          <w:szCs w:val="22"/>
        </w:rPr>
      </w:pPr>
      <w:r w:rsidRPr="00D146D1">
        <w:rPr>
          <w:b/>
          <w:sz w:val="22"/>
          <w:szCs w:val="22"/>
        </w:rPr>
        <w:t>Подписи сторон</w:t>
      </w:r>
      <w:r>
        <w:rPr>
          <w:b/>
          <w:sz w:val="22"/>
          <w:szCs w:val="22"/>
        </w:rPr>
        <w:t>:</w:t>
      </w:r>
    </w:p>
    <w:p w:rsidR="000F76FF" w:rsidRPr="00D146D1" w:rsidRDefault="000F76FF" w:rsidP="003824EB">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146D1" w:rsidTr="003B2081">
        <w:tc>
          <w:tcPr>
            <w:tcW w:w="4643" w:type="dxa"/>
          </w:tcPr>
          <w:p w:rsidR="003824EB" w:rsidRPr="00D146D1" w:rsidRDefault="003824EB" w:rsidP="003B2081">
            <w:pPr>
              <w:pStyle w:val="a5"/>
              <w:jc w:val="both"/>
              <w:rPr>
                <w:b w:val="0"/>
                <w:color w:val="000000"/>
                <w:sz w:val="22"/>
                <w:szCs w:val="22"/>
              </w:rPr>
            </w:pPr>
            <w:r w:rsidRPr="00D146D1">
              <w:rPr>
                <w:color w:val="000000"/>
                <w:sz w:val="22"/>
                <w:szCs w:val="22"/>
              </w:rPr>
              <w:t>Подрядчик:</w:t>
            </w:r>
          </w:p>
        </w:tc>
        <w:tc>
          <w:tcPr>
            <w:tcW w:w="4643" w:type="dxa"/>
          </w:tcPr>
          <w:p w:rsidR="003824EB" w:rsidRPr="00D146D1" w:rsidRDefault="003824EB" w:rsidP="003B2081">
            <w:pPr>
              <w:pStyle w:val="a5"/>
              <w:jc w:val="both"/>
              <w:rPr>
                <w:color w:val="000000"/>
                <w:sz w:val="22"/>
                <w:szCs w:val="22"/>
              </w:rPr>
            </w:pPr>
            <w:r w:rsidRPr="00D146D1">
              <w:rPr>
                <w:color w:val="000000"/>
                <w:sz w:val="22"/>
                <w:szCs w:val="22"/>
              </w:rPr>
              <w:t>Заказчик:</w:t>
            </w:r>
          </w:p>
        </w:tc>
      </w:tr>
      <w:tr w:rsidR="003B2081" w:rsidRPr="00D146D1" w:rsidTr="003B2081">
        <w:tc>
          <w:tcPr>
            <w:tcW w:w="4643" w:type="dxa"/>
          </w:tcPr>
          <w:p w:rsidR="003B2081" w:rsidRPr="003824EB" w:rsidRDefault="003B2081" w:rsidP="003B2081">
            <w:pPr>
              <w:ind w:firstLine="567"/>
              <w:jc w:val="both"/>
              <w:rPr>
                <w:color w:val="000000"/>
                <w:sz w:val="22"/>
                <w:szCs w:val="22"/>
                <w:lang w:eastAsia="x-none"/>
              </w:rPr>
            </w:pPr>
          </w:p>
          <w:p w:rsidR="003B2081" w:rsidRPr="00503C87" w:rsidRDefault="003B2081" w:rsidP="003B2081">
            <w:pPr>
              <w:ind w:firstLine="567"/>
              <w:jc w:val="both"/>
              <w:rPr>
                <w:color w:val="000000"/>
                <w:sz w:val="22"/>
                <w:szCs w:val="22"/>
                <w:lang w:val="x-none" w:eastAsia="x-none"/>
              </w:rPr>
            </w:pPr>
          </w:p>
          <w:p w:rsidR="003B2081" w:rsidRPr="00503C87" w:rsidRDefault="003B2081" w:rsidP="003B2081">
            <w:pPr>
              <w:jc w:val="both"/>
              <w:rPr>
                <w:color w:val="000000"/>
                <w:sz w:val="22"/>
                <w:szCs w:val="22"/>
                <w:lang w:val="x-none" w:eastAsia="x-none"/>
              </w:rPr>
            </w:pPr>
            <w:r w:rsidRPr="00503C87">
              <w:rPr>
                <w:color w:val="000000"/>
                <w:sz w:val="22"/>
                <w:szCs w:val="22"/>
                <w:lang w:val="x-none" w:eastAsia="x-none"/>
              </w:rPr>
              <w:t>______________ /</w:t>
            </w:r>
            <w:r w:rsidR="00381FDB">
              <w:t xml:space="preserve"> </w:t>
            </w:r>
            <w:r w:rsidR="00E37EFE">
              <w:rPr>
                <w:color w:val="000000"/>
                <w:sz w:val="22"/>
                <w:szCs w:val="22"/>
                <w:lang w:eastAsia="x-none"/>
              </w:rPr>
              <w:t>_________</w:t>
            </w:r>
            <w:r w:rsidR="00381FDB" w:rsidRPr="00381FDB">
              <w:rPr>
                <w:color w:val="000000"/>
                <w:sz w:val="22"/>
                <w:szCs w:val="22"/>
                <w:lang w:val="x-none" w:eastAsia="x-none"/>
              </w:rPr>
              <w:t xml:space="preserve"> </w:t>
            </w:r>
            <w:r w:rsidRPr="00503C87">
              <w:rPr>
                <w:color w:val="000000"/>
                <w:sz w:val="22"/>
                <w:szCs w:val="22"/>
                <w:lang w:val="x-none" w:eastAsia="x-none"/>
              </w:rPr>
              <w:t>/</w:t>
            </w:r>
          </w:p>
          <w:p w:rsidR="003B2081" w:rsidRPr="003B2081" w:rsidRDefault="003B2081" w:rsidP="003B2081">
            <w:pPr>
              <w:pStyle w:val="a5"/>
              <w:ind w:firstLine="567"/>
              <w:jc w:val="both"/>
              <w:rPr>
                <w:color w:val="000000"/>
                <w:sz w:val="22"/>
                <w:szCs w:val="22"/>
              </w:rPr>
            </w:pPr>
            <w:proofErr w:type="spellStart"/>
            <w:r w:rsidRPr="00503C87">
              <w:rPr>
                <w:color w:val="000000"/>
                <w:sz w:val="22"/>
                <w:szCs w:val="22"/>
              </w:rPr>
              <w:t>м.п</w:t>
            </w:r>
            <w:proofErr w:type="spellEnd"/>
            <w:r w:rsidRPr="00503C87">
              <w:rPr>
                <w:color w:val="000000"/>
                <w:sz w:val="22"/>
                <w:szCs w:val="22"/>
              </w:rPr>
              <w:t>.</w:t>
            </w:r>
          </w:p>
        </w:tc>
        <w:tc>
          <w:tcPr>
            <w:tcW w:w="4643" w:type="dxa"/>
          </w:tcPr>
          <w:p w:rsidR="00FF6D1A" w:rsidRDefault="00FF6D1A" w:rsidP="00FF6D1A">
            <w:pPr>
              <w:ind w:firstLine="35"/>
              <w:jc w:val="both"/>
              <w:rPr>
                <w:color w:val="000000"/>
                <w:sz w:val="22"/>
                <w:szCs w:val="22"/>
                <w:lang w:eastAsia="x-none"/>
              </w:rPr>
            </w:pPr>
            <w:r>
              <w:rPr>
                <w:color w:val="000000"/>
                <w:sz w:val="22"/>
                <w:szCs w:val="22"/>
                <w:lang w:eastAsia="x-none"/>
              </w:rPr>
              <w:t>Представитель</w:t>
            </w:r>
          </w:p>
          <w:p w:rsidR="00FF6D1A" w:rsidRPr="003824EB" w:rsidRDefault="00E37EFE" w:rsidP="00FF6D1A">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sidR="00FF6D1A">
              <w:rPr>
                <w:color w:val="000000"/>
                <w:sz w:val="22"/>
                <w:szCs w:val="22"/>
                <w:lang w:eastAsia="x-none"/>
              </w:rPr>
              <w:t>»</w:t>
            </w:r>
          </w:p>
          <w:p w:rsidR="00FF6D1A" w:rsidRDefault="00FF6D1A" w:rsidP="00FF6D1A">
            <w:pPr>
              <w:ind w:firstLine="35"/>
              <w:jc w:val="both"/>
              <w:rPr>
                <w:color w:val="000000"/>
                <w:sz w:val="22"/>
                <w:szCs w:val="22"/>
                <w:lang w:eastAsia="x-none"/>
              </w:rPr>
            </w:pPr>
          </w:p>
          <w:p w:rsidR="00FF6D1A" w:rsidRPr="003824EB" w:rsidRDefault="00FF6D1A" w:rsidP="00FF6D1A">
            <w:pPr>
              <w:ind w:firstLine="35"/>
              <w:jc w:val="both"/>
              <w:rPr>
                <w:color w:val="000000"/>
                <w:sz w:val="22"/>
                <w:szCs w:val="22"/>
                <w:lang w:eastAsia="x-none"/>
              </w:rPr>
            </w:pPr>
          </w:p>
          <w:p w:rsidR="00FF6D1A" w:rsidRPr="00503C87" w:rsidRDefault="00FF6D1A" w:rsidP="00FF6D1A">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Pr>
                <w:color w:val="000000"/>
                <w:sz w:val="22"/>
                <w:szCs w:val="22"/>
                <w:lang w:eastAsia="x-none"/>
              </w:rPr>
              <w:t>Д.Д. Кузаков</w:t>
            </w:r>
            <w:r w:rsidRPr="00503C87">
              <w:rPr>
                <w:color w:val="000000"/>
                <w:sz w:val="22"/>
                <w:szCs w:val="22"/>
                <w:lang w:val="x-none" w:eastAsia="x-none"/>
              </w:rPr>
              <w:t>/</w:t>
            </w:r>
          </w:p>
          <w:p w:rsidR="003B2081" w:rsidRPr="00FF6D1A" w:rsidRDefault="00FF6D1A" w:rsidP="00FF6D1A">
            <w:pPr>
              <w:pStyle w:val="a5"/>
              <w:jc w:val="both"/>
              <w:rPr>
                <w:b w:val="0"/>
                <w:color w:val="000000"/>
                <w:sz w:val="22"/>
                <w:szCs w:val="22"/>
              </w:rPr>
            </w:pPr>
            <w:r w:rsidRPr="00FF6D1A">
              <w:rPr>
                <w:b w:val="0"/>
                <w:color w:val="000000"/>
                <w:sz w:val="22"/>
                <w:szCs w:val="22"/>
              </w:rPr>
              <w:t xml:space="preserve">            </w:t>
            </w:r>
            <w:proofErr w:type="spellStart"/>
            <w:r w:rsidRPr="00FF6D1A">
              <w:rPr>
                <w:b w:val="0"/>
                <w:color w:val="000000"/>
                <w:sz w:val="22"/>
                <w:szCs w:val="22"/>
              </w:rPr>
              <w:t>м.п</w:t>
            </w:r>
            <w:proofErr w:type="spellEnd"/>
            <w:r w:rsidRPr="00FF6D1A">
              <w:rPr>
                <w:b w:val="0"/>
                <w:color w:val="000000"/>
                <w:sz w:val="22"/>
                <w:szCs w:val="22"/>
              </w:rPr>
              <w:t>.</w:t>
            </w:r>
          </w:p>
        </w:tc>
      </w:tr>
    </w:tbl>
    <w:p w:rsidR="003824EB" w:rsidRPr="00D146D1" w:rsidRDefault="003824EB" w:rsidP="003824EB">
      <w:pPr>
        <w:rPr>
          <w:sz w:val="22"/>
          <w:szCs w:val="22"/>
        </w:rPr>
      </w:pPr>
      <w:r w:rsidRPr="00D146D1">
        <w:rPr>
          <w:sz w:val="22"/>
          <w:szCs w:val="22"/>
        </w:rPr>
        <w:br w:type="page"/>
      </w:r>
    </w:p>
    <w:p w:rsidR="003824EB" w:rsidRPr="004C26B9" w:rsidRDefault="003824EB" w:rsidP="003824EB">
      <w:pPr>
        <w:tabs>
          <w:tab w:val="left" w:pos="5387"/>
        </w:tabs>
        <w:spacing w:line="276" w:lineRule="auto"/>
        <w:ind w:left="5529" w:hanging="1843"/>
        <w:jc w:val="right"/>
        <w:rPr>
          <w:bCs/>
          <w:sz w:val="22"/>
          <w:szCs w:val="22"/>
          <w:lang w:eastAsia="en-US"/>
        </w:rPr>
      </w:pPr>
    </w:p>
    <w:p w:rsidR="003824EB" w:rsidRPr="00D2283F" w:rsidRDefault="003824EB" w:rsidP="003824EB">
      <w:pPr>
        <w:ind w:left="5670"/>
        <w:rPr>
          <w:color w:val="000000"/>
          <w:sz w:val="22"/>
          <w:szCs w:val="22"/>
        </w:rPr>
      </w:pPr>
      <w:r w:rsidRPr="00D2283F">
        <w:rPr>
          <w:color w:val="000000"/>
          <w:sz w:val="22"/>
          <w:szCs w:val="22"/>
        </w:rPr>
        <w:t>Приложени</w:t>
      </w:r>
      <w:r>
        <w:rPr>
          <w:color w:val="000000"/>
          <w:sz w:val="22"/>
          <w:szCs w:val="22"/>
        </w:rPr>
        <w:t>е № 2</w:t>
      </w:r>
      <w:r w:rsidRPr="00D2283F">
        <w:rPr>
          <w:color w:val="000000"/>
          <w:sz w:val="22"/>
          <w:szCs w:val="22"/>
        </w:rPr>
        <w:t xml:space="preserve"> </w:t>
      </w:r>
    </w:p>
    <w:p w:rsidR="003824EB" w:rsidRPr="00D2283F" w:rsidRDefault="003824EB" w:rsidP="003824EB">
      <w:pPr>
        <w:ind w:left="5670"/>
        <w:rPr>
          <w:color w:val="000000"/>
          <w:sz w:val="22"/>
          <w:szCs w:val="22"/>
        </w:rPr>
      </w:pPr>
      <w:r w:rsidRPr="00D2283F">
        <w:rPr>
          <w:color w:val="000000"/>
          <w:sz w:val="22"/>
          <w:szCs w:val="22"/>
        </w:rPr>
        <w:t>к договору подряда  </w:t>
      </w:r>
      <w:r w:rsidR="00642782">
        <w:rPr>
          <w:color w:val="000000"/>
          <w:sz w:val="22"/>
          <w:szCs w:val="22"/>
        </w:rPr>
        <w:t xml:space="preserve">№ </w:t>
      </w:r>
      <w:r w:rsidR="00E37EFE">
        <w:rPr>
          <w:color w:val="000000"/>
          <w:sz w:val="22"/>
          <w:szCs w:val="22"/>
        </w:rPr>
        <w:t>________</w:t>
      </w:r>
      <w:r w:rsidRPr="00D2283F">
        <w:rPr>
          <w:color w:val="000000"/>
          <w:sz w:val="22"/>
          <w:szCs w:val="22"/>
        </w:rPr>
        <w:t xml:space="preserve"> </w:t>
      </w:r>
    </w:p>
    <w:p w:rsidR="003824EB" w:rsidRPr="00D2283F" w:rsidRDefault="003824EB" w:rsidP="003824EB">
      <w:pPr>
        <w:ind w:left="5670"/>
        <w:rPr>
          <w:i/>
          <w:color w:val="000000"/>
          <w:sz w:val="22"/>
          <w:szCs w:val="22"/>
        </w:rPr>
      </w:pPr>
      <w:r>
        <w:rPr>
          <w:color w:val="000000"/>
          <w:sz w:val="22"/>
          <w:szCs w:val="22"/>
        </w:rPr>
        <w:t>от «</w:t>
      </w:r>
      <w:r w:rsidR="00E37EFE">
        <w:rPr>
          <w:color w:val="000000"/>
          <w:sz w:val="22"/>
          <w:szCs w:val="22"/>
        </w:rPr>
        <w:t>_____</w:t>
      </w:r>
      <w:r>
        <w:rPr>
          <w:color w:val="000000"/>
          <w:sz w:val="22"/>
          <w:szCs w:val="22"/>
        </w:rPr>
        <w:t>»</w:t>
      </w:r>
      <w:r w:rsidR="00642782">
        <w:rPr>
          <w:color w:val="000000"/>
          <w:sz w:val="22"/>
          <w:szCs w:val="22"/>
        </w:rPr>
        <w:t xml:space="preserve"> апреля</w:t>
      </w:r>
      <w:r>
        <w:rPr>
          <w:color w:val="000000"/>
          <w:sz w:val="22"/>
          <w:szCs w:val="22"/>
        </w:rPr>
        <w:t xml:space="preserve"> 201</w:t>
      </w:r>
      <w:r w:rsidR="00E37EFE">
        <w:rPr>
          <w:color w:val="000000"/>
          <w:sz w:val="22"/>
          <w:szCs w:val="22"/>
        </w:rPr>
        <w:t>____</w:t>
      </w:r>
      <w:r>
        <w:rPr>
          <w:color w:val="000000"/>
          <w:sz w:val="22"/>
          <w:szCs w:val="22"/>
        </w:rPr>
        <w:t xml:space="preserve"> </w:t>
      </w:r>
      <w:r w:rsidRPr="00D2283F">
        <w:rPr>
          <w:color w:val="000000"/>
          <w:sz w:val="22"/>
          <w:szCs w:val="22"/>
        </w:rPr>
        <w:t>года</w:t>
      </w:r>
    </w:p>
    <w:p w:rsidR="003824EB" w:rsidRPr="00D2283F" w:rsidRDefault="003824EB" w:rsidP="003824EB">
      <w:pPr>
        <w:ind w:left="5670"/>
        <w:jc w:val="both"/>
        <w:rPr>
          <w:b/>
          <w:sz w:val="22"/>
          <w:szCs w:val="22"/>
        </w:rPr>
      </w:pPr>
    </w:p>
    <w:p w:rsidR="003824EB" w:rsidRPr="00D2283F" w:rsidRDefault="003824EB" w:rsidP="003824EB">
      <w:pPr>
        <w:jc w:val="center"/>
        <w:rPr>
          <w:b/>
          <w:sz w:val="22"/>
          <w:szCs w:val="22"/>
        </w:rPr>
      </w:pPr>
      <w:r w:rsidRPr="00D2283F">
        <w:rPr>
          <w:b/>
          <w:sz w:val="22"/>
          <w:szCs w:val="22"/>
        </w:rPr>
        <w:t>Ведомость объемов и стоимости работ</w:t>
      </w:r>
    </w:p>
    <w:p w:rsidR="003824EB" w:rsidRPr="005E1799" w:rsidRDefault="003824EB" w:rsidP="003824EB">
      <w:pPr>
        <w:rPr>
          <w:sz w:val="16"/>
          <w:szCs w:val="16"/>
        </w:rPr>
      </w:pPr>
    </w:p>
    <w:tbl>
      <w:tblPr>
        <w:tblW w:w="5000" w:type="pct"/>
        <w:tblLook w:val="04A0" w:firstRow="1" w:lastRow="0" w:firstColumn="1" w:lastColumn="0" w:noHBand="0" w:noVBand="1"/>
      </w:tblPr>
      <w:tblGrid>
        <w:gridCol w:w="516"/>
        <w:gridCol w:w="4407"/>
        <w:gridCol w:w="582"/>
        <w:gridCol w:w="1254"/>
        <w:gridCol w:w="1335"/>
        <w:gridCol w:w="1476"/>
      </w:tblGrid>
      <w:tr w:rsidR="003824EB" w:rsidRPr="005A29E1" w:rsidTr="00E37EFE">
        <w:trPr>
          <w:trHeight w:val="1140"/>
        </w:trPr>
        <w:tc>
          <w:tcPr>
            <w:tcW w:w="27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824EB" w:rsidRPr="005A29E1" w:rsidRDefault="003824EB" w:rsidP="003B2081">
            <w:pPr>
              <w:rPr>
                <w:b/>
                <w:bCs/>
                <w:sz w:val="22"/>
                <w:szCs w:val="22"/>
              </w:rPr>
            </w:pPr>
            <w:r>
              <w:rPr>
                <w:sz w:val="22"/>
                <w:szCs w:val="22"/>
              </w:rPr>
              <w:t xml:space="preserve">№ </w:t>
            </w:r>
            <w:proofErr w:type="gramStart"/>
            <w:r>
              <w:rPr>
                <w:sz w:val="22"/>
                <w:szCs w:val="22"/>
              </w:rPr>
              <w:t>п</w:t>
            </w:r>
            <w:proofErr w:type="gramEnd"/>
            <w:r>
              <w:rPr>
                <w:sz w:val="22"/>
                <w:szCs w:val="22"/>
              </w:rPr>
              <w:t>/п</w:t>
            </w:r>
          </w:p>
        </w:tc>
        <w:tc>
          <w:tcPr>
            <w:tcW w:w="2303" w:type="pct"/>
            <w:tcBorders>
              <w:top w:val="single" w:sz="4" w:space="0" w:color="auto"/>
              <w:left w:val="nil"/>
              <w:bottom w:val="single" w:sz="4" w:space="0" w:color="auto"/>
              <w:right w:val="single" w:sz="4" w:space="0" w:color="auto"/>
            </w:tcBorders>
            <w:shd w:val="clear" w:color="000000" w:fill="FFFFFF"/>
            <w:noWrap/>
            <w:vAlign w:val="center"/>
            <w:hideMark/>
          </w:tcPr>
          <w:p w:rsidR="003824EB" w:rsidRPr="005A29E1" w:rsidRDefault="003824EB" w:rsidP="003B2081">
            <w:pPr>
              <w:rPr>
                <w:b/>
                <w:bCs/>
                <w:sz w:val="22"/>
                <w:szCs w:val="22"/>
              </w:rPr>
            </w:pPr>
            <w:r>
              <w:rPr>
                <w:b/>
                <w:bCs/>
                <w:sz w:val="22"/>
                <w:szCs w:val="22"/>
              </w:rPr>
              <w:t>Наименование</w:t>
            </w:r>
          </w:p>
        </w:tc>
        <w:tc>
          <w:tcPr>
            <w:tcW w:w="3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824EB" w:rsidRPr="005A29E1" w:rsidRDefault="003824EB" w:rsidP="003B2081">
            <w:pPr>
              <w:rPr>
                <w:b/>
                <w:bCs/>
                <w:sz w:val="22"/>
                <w:szCs w:val="22"/>
              </w:rPr>
            </w:pPr>
            <w:r>
              <w:rPr>
                <w:b/>
                <w:bCs/>
                <w:sz w:val="22"/>
                <w:szCs w:val="22"/>
              </w:rPr>
              <w:t xml:space="preserve">Ед. </w:t>
            </w:r>
            <w:proofErr w:type="spellStart"/>
            <w:r>
              <w:rPr>
                <w:b/>
                <w:bCs/>
                <w:sz w:val="22"/>
                <w:szCs w:val="22"/>
              </w:rPr>
              <w:t>изм</w:t>
            </w:r>
            <w:proofErr w:type="spellEnd"/>
          </w:p>
        </w:tc>
        <w:tc>
          <w:tcPr>
            <w:tcW w:w="655" w:type="pct"/>
            <w:tcBorders>
              <w:top w:val="single" w:sz="4" w:space="0" w:color="auto"/>
              <w:left w:val="nil"/>
              <w:bottom w:val="single" w:sz="4" w:space="0" w:color="auto"/>
              <w:right w:val="single" w:sz="4" w:space="0" w:color="auto"/>
            </w:tcBorders>
            <w:shd w:val="clear" w:color="000000" w:fill="FFFFFF"/>
            <w:noWrap/>
            <w:vAlign w:val="center"/>
            <w:hideMark/>
          </w:tcPr>
          <w:p w:rsidR="003824EB" w:rsidRPr="005A29E1" w:rsidRDefault="003824EB" w:rsidP="003B2081">
            <w:pPr>
              <w:jc w:val="center"/>
              <w:rPr>
                <w:b/>
                <w:bCs/>
                <w:sz w:val="22"/>
                <w:szCs w:val="22"/>
              </w:rPr>
            </w:pPr>
            <w:r>
              <w:rPr>
                <w:b/>
                <w:bCs/>
                <w:sz w:val="22"/>
                <w:szCs w:val="22"/>
              </w:rPr>
              <w:t>Кол-во</w:t>
            </w:r>
          </w:p>
        </w:tc>
        <w:tc>
          <w:tcPr>
            <w:tcW w:w="69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824EB" w:rsidRPr="005A29E1" w:rsidRDefault="003824EB" w:rsidP="003B2081">
            <w:pPr>
              <w:jc w:val="center"/>
              <w:rPr>
                <w:b/>
                <w:bCs/>
                <w:sz w:val="22"/>
                <w:szCs w:val="22"/>
              </w:rPr>
            </w:pPr>
            <w:r>
              <w:rPr>
                <w:b/>
                <w:bCs/>
                <w:sz w:val="22"/>
                <w:szCs w:val="22"/>
              </w:rPr>
              <w:t>Единичная расценка, руб. (без НДС-18%)</w:t>
            </w:r>
          </w:p>
        </w:tc>
        <w:tc>
          <w:tcPr>
            <w:tcW w:w="77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824EB" w:rsidRPr="005A29E1" w:rsidRDefault="003824EB" w:rsidP="003B2081">
            <w:pPr>
              <w:jc w:val="center"/>
              <w:rPr>
                <w:b/>
                <w:bCs/>
                <w:sz w:val="22"/>
                <w:szCs w:val="22"/>
              </w:rPr>
            </w:pPr>
            <w:r>
              <w:rPr>
                <w:b/>
                <w:bCs/>
                <w:sz w:val="22"/>
                <w:szCs w:val="22"/>
              </w:rPr>
              <w:t>Общая стоимость, руб. (без НДС-18%)</w:t>
            </w:r>
          </w:p>
        </w:tc>
      </w:tr>
      <w:tr w:rsidR="00381FDB" w:rsidRPr="005A29E1" w:rsidTr="00E37EFE">
        <w:trPr>
          <w:trHeight w:val="300"/>
        </w:trPr>
        <w:tc>
          <w:tcPr>
            <w:tcW w:w="270" w:type="pct"/>
            <w:tcBorders>
              <w:top w:val="nil"/>
              <w:left w:val="single" w:sz="4" w:space="0" w:color="auto"/>
              <w:bottom w:val="single" w:sz="4" w:space="0" w:color="auto"/>
              <w:right w:val="single" w:sz="4" w:space="0" w:color="auto"/>
            </w:tcBorders>
            <w:shd w:val="clear" w:color="000000" w:fill="FFFFFF"/>
            <w:noWrap/>
            <w:hideMark/>
          </w:tcPr>
          <w:p w:rsidR="00381FDB" w:rsidRPr="005A29E1" w:rsidRDefault="00381FDB" w:rsidP="003B2081">
            <w:pPr>
              <w:jc w:val="center"/>
              <w:rPr>
                <w:sz w:val="22"/>
                <w:szCs w:val="22"/>
              </w:rPr>
            </w:pPr>
            <w:r w:rsidRPr="00E23281">
              <w:t>1</w:t>
            </w:r>
          </w:p>
        </w:tc>
        <w:tc>
          <w:tcPr>
            <w:tcW w:w="2303" w:type="pct"/>
            <w:tcBorders>
              <w:top w:val="nil"/>
              <w:left w:val="nil"/>
              <w:bottom w:val="single" w:sz="4" w:space="0" w:color="auto"/>
              <w:right w:val="single" w:sz="4" w:space="0" w:color="auto"/>
            </w:tcBorders>
            <w:shd w:val="clear" w:color="000000" w:fill="FFFFFF"/>
          </w:tcPr>
          <w:p w:rsidR="00381FDB" w:rsidRPr="005A29E1" w:rsidRDefault="00381FDB" w:rsidP="00EC7804">
            <w:pPr>
              <w:rPr>
                <w:sz w:val="22"/>
                <w:szCs w:val="22"/>
              </w:rPr>
            </w:pPr>
          </w:p>
        </w:tc>
        <w:tc>
          <w:tcPr>
            <w:tcW w:w="304" w:type="pct"/>
            <w:tcBorders>
              <w:top w:val="nil"/>
              <w:left w:val="nil"/>
              <w:bottom w:val="single" w:sz="4" w:space="0" w:color="auto"/>
              <w:right w:val="single" w:sz="4" w:space="0" w:color="auto"/>
            </w:tcBorders>
            <w:shd w:val="clear" w:color="000000" w:fill="FFFFFF"/>
          </w:tcPr>
          <w:p w:rsidR="00381FDB" w:rsidRPr="005A29E1" w:rsidRDefault="00381FDB" w:rsidP="003B2081">
            <w:pPr>
              <w:jc w:val="center"/>
              <w:rPr>
                <w:sz w:val="22"/>
                <w:szCs w:val="22"/>
              </w:rPr>
            </w:pPr>
          </w:p>
        </w:tc>
        <w:tc>
          <w:tcPr>
            <w:tcW w:w="655" w:type="pct"/>
            <w:tcBorders>
              <w:top w:val="single" w:sz="4" w:space="0" w:color="auto"/>
              <w:left w:val="single" w:sz="4" w:space="0" w:color="auto"/>
              <w:bottom w:val="single" w:sz="4" w:space="0" w:color="auto"/>
              <w:right w:val="single" w:sz="4" w:space="0" w:color="auto"/>
            </w:tcBorders>
            <w:shd w:val="clear" w:color="000000" w:fill="FFFFFF"/>
            <w:noWrap/>
          </w:tcPr>
          <w:p w:rsidR="00381FDB" w:rsidRPr="005A29E1" w:rsidRDefault="00381FDB" w:rsidP="003B2081">
            <w:pPr>
              <w:jc w:val="center"/>
              <w:rPr>
                <w:sz w:val="22"/>
                <w:szCs w:val="22"/>
              </w:rPr>
            </w:pPr>
          </w:p>
        </w:tc>
        <w:tc>
          <w:tcPr>
            <w:tcW w:w="697" w:type="pct"/>
            <w:tcBorders>
              <w:top w:val="nil"/>
              <w:left w:val="nil"/>
              <w:bottom w:val="single" w:sz="4" w:space="0" w:color="auto"/>
              <w:right w:val="single" w:sz="4" w:space="0" w:color="auto"/>
            </w:tcBorders>
            <w:shd w:val="clear" w:color="000000" w:fill="FFFFFF"/>
            <w:noWrap/>
          </w:tcPr>
          <w:p w:rsidR="00381FDB" w:rsidRPr="005A29E1" w:rsidRDefault="00381FDB" w:rsidP="00C245B0">
            <w:pPr>
              <w:jc w:val="center"/>
              <w:rPr>
                <w:sz w:val="22"/>
                <w:szCs w:val="22"/>
              </w:rPr>
            </w:pPr>
          </w:p>
        </w:tc>
        <w:tc>
          <w:tcPr>
            <w:tcW w:w="771" w:type="pct"/>
            <w:tcBorders>
              <w:top w:val="nil"/>
              <w:left w:val="nil"/>
              <w:bottom w:val="single" w:sz="4" w:space="0" w:color="auto"/>
              <w:right w:val="single" w:sz="4" w:space="0" w:color="auto"/>
            </w:tcBorders>
            <w:shd w:val="clear" w:color="000000" w:fill="FFFFFF"/>
            <w:noWrap/>
          </w:tcPr>
          <w:p w:rsidR="00381FDB" w:rsidRPr="005A29E1" w:rsidRDefault="00381FDB" w:rsidP="00C245B0">
            <w:pPr>
              <w:jc w:val="center"/>
              <w:rPr>
                <w:sz w:val="22"/>
                <w:szCs w:val="22"/>
              </w:rPr>
            </w:pPr>
          </w:p>
        </w:tc>
      </w:tr>
      <w:tr w:rsidR="00381FDB" w:rsidRPr="005A29E1" w:rsidTr="00E37EFE">
        <w:trPr>
          <w:trHeight w:val="600"/>
        </w:trPr>
        <w:tc>
          <w:tcPr>
            <w:tcW w:w="270" w:type="pct"/>
            <w:tcBorders>
              <w:top w:val="nil"/>
              <w:left w:val="single" w:sz="4" w:space="0" w:color="auto"/>
              <w:bottom w:val="single" w:sz="4" w:space="0" w:color="auto"/>
              <w:right w:val="single" w:sz="4" w:space="0" w:color="auto"/>
            </w:tcBorders>
            <w:shd w:val="clear" w:color="000000" w:fill="FFFFFF"/>
            <w:noWrap/>
            <w:hideMark/>
          </w:tcPr>
          <w:p w:rsidR="00381FDB" w:rsidRPr="005A29E1" w:rsidRDefault="00381FDB" w:rsidP="003B2081">
            <w:pPr>
              <w:jc w:val="center"/>
              <w:rPr>
                <w:sz w:val="22"/>
                <w:szCs w:val="22"/>
              </w:rPr>
            </w:pPr>
            <w:r w:rsidRPr="00E23281">
              <w:t>2</w:t>
            </w:r>
          </w:p>
        </w:tc>
        <w:tc>
          <w:tcPr>
            <w:tcW w:w="2303" w:type="pct"/>
            <w:tcBorders>
              <w:top w:val="nil"/>
              <w:left w:val="nil"/>
              <w:bottom w:val="single" w:sz="4" w:space="0" w:color="auto"/>
              <w:right w:val="single" w:sz="4" w:space="0" w:color="auto"/>
            </w:tcBorders>
            <w:shd w:val="clear" w:color="000000" w:fill="FFFFFF"/>
          </w:tcPr>
          <w:p w:rsidR="00381FDB" w:rsidRPr="005A29E1" w:rsidRDefault="00381FDB" w:rsidP="003B2081">
            <w:pPr>
              <w:rPr>
                <w:sz w:val="22"/>
                <w:szCs w:val="22"/>
              </w:rPr>
            </w:pPr>
          </w:p>
        </w:tc>
        <w:tc>
          <w:tcPr>
            <w:tcW w:w="304" w:type="pct"/>
            <w:tcBorders>
              <w:top w:val="nil"/>
              <w:left w:val="nil"/>
              <w:bottom w:val="single" w:sz="4" w:space="0" w:color="auto"/>
              <w:right w:val="single" w:sz="4" w:space="0" w:color="auto"/>
            </w:tcBorders>
            <w:shd w:val="clear" w:color="000000" w:fill="FFFFFF"/>
          </w:tcPr>
          <w:p w:rsidR="00381FDB" w:rsidRPr="005A29E1" w:rsidRDefault="00381FDB" w:rsidP="003B2081">
            <w:pPr>
              <w:jc w:val="center"/>
              <w:rPr>
                <w:sz w:val="22"/>
                <w:szCs w:val="22"/>
              </w:rPr>
            </w:pPr>
          </w:p>
        </w:tc>
        <w:tc>
          <w:tcPr>
            <w:tcW w:w="655" w:type="pct"/>
            <w:tcBorders>
              <w:top w:val="single" w:sz="4" w:space="0" w:color="auto"/>
              <w:left w:val="single" w:sz="4" w:space="0" w:color="auto"/>
              <w:bottom w:val="single" w:sz="4" w:space="0" w:color="auto"/>
              <w:right w:val="single" w:sz="4" w:space="0" w:color="auto"/>
            </w:tcBorders>
            <w:shd w:val="clear" w:color="000000" w:fill="FFFFFF"/>
            <w:noWrap/>
          </w:tcPr>
          <w:p w:rsidR="00381FDB" w:rsidRPr="005A29E1" w:rsidRDefault="00381FDB" w:rsidP="003B2081">
            <w:pPr>
              <w:jc w:val="center"/>
              <w:rPr>
                <w:sz w:val="22"/>
                <w:szCs w:val="22"/>
              </w:rPr>
            </w:pPr>
          </w:p>
        </w:tc>
        <w:tc>
          <w:tcPr>
            <w:tcW w:w="697" w:type="pct"/>
            <w:tcBorders>
              <w:top w:val="nil"/>
              <w:left w:val="nil"/>
              <w:bottom w:val="single" w:sz="4" w:space="0" w:color="auto"/>
              <w:right w:val="single" w:sz="4" w:space="0" w:color="auto"/>
            </w:tcBorders>
            <w:shd w:val="clear" w:color="000000" w:fill="FFFFFF"/>
            <w:noWrap/>
          </w:tcPr>
          <w:p w:rsidR="00381FDB" w:rsidRPr="005A29E1" w:rsidRDefault="00381FDB" w:rsidP="00C245B0">
            <w:pPr>
              <w:jc w:val="center"/>
              <w:rPr>
                <w:sz w:val="22"/>
                <w:szCs w:val="22"/>
              </w:rPr>
            </w:pPr>
          </w:p>
        </w:tc>
        <w:tc>
          <w:tcPr>
            <w:tcW w:w="771" w:type="pct"/>
            <w:tcBorders>
              <w:top w:val="nil"/>
              <w:left w:val="nil"/>
              <w:bottom w:val="single" w:sz="4" w:space="0" w:color="auto"/>
              <w:right w:val="single" w:sz="4" w:space="0" w:color="auto"/>
            </w:tcBorders>
            <w:shd w:val="clear" w:color="000000" w:fill="FFFFFF"/>
            <w:noWrap/>
          </w:tcPr>
          <w:p w:rsidR="00381FDB" w:rsidRPr="005A29E1" w:rsidRDefault="00381FDB" w:rsidP="00C245B0">
            <w:pPr>
              <w:jc w:val="center"/>
              <w:rPr>
                <w:sz w:val="22"/>
                <w:szCs w:val="22"/>
              </w:rPr>
            </w:pPr>
          </w:p>
        </w:tc>
      </w:tr>
      <w:tr w:rsidR="00EC7804" w:rsidRPr="005A29E1" w:rsidTr="00E37EFE">
        <w:trPr>
          <w:trHeight w:val="600"/>
        </w:trPr>
        <w:tc>
          <w:tcPr>
            <w:tcW w:w="270" w:type="pct"/>
            <w:tcBorders>
              <w:top w:val="nil"/>
              <w:left w:val="single" w:sz="4" w:space="0" w:color="auto"/>
              <w:bottom w:val="single" w:sz="4" w:space="0" w:color="auto"/>
              <w:right w:val="single" w:sz="4" w:space="0" w:color="auto"/>
            </w:tcBorders>
            <w:shd w:val="clear" w:color="000000" w:fill="FFFFFF"/>
            <w:noWrap/>
          </w:tcPr>
          <w:p w:rsidR="00EC7804" w:rsidRPr="00E23281" w:rsidRDefault="00EC7804" w:rsidP="003B2081">
            <w:pPr>
              <w:jc w:val="center"/>
            </w:pPr>
            <w:r>
              <w:t>3</w:t>
            </w:r>
          </w:p>
        </w:tc>
        <w:tc>
          <w:tcPr>
            <w:tcW w:w="2303" w:type="pct"/>
            <w:tcBorders>
              <w:top w:val="nil"/>
              <w:left w:val="nil"/>
              <w:bottom w:val="single" w:sz="4" w:space="0" w:color="auto"/>
              <w:right w:val="single" w:sz="4" w:space="0" w:color="auto"/>
            </w:tcBorders>
            <w:shd w:val="clear" w:color="000000" w:fill="FFFFFF"/>
          </w:tcPr>
          <w:p w:rsidR="00EC7804" w:rsidRPr="00E23281" w:rsidRDefault="00EC7804" w:rsidP="003B2081"/>
        </w:tc>
        <w:tc>
          <w:tcPr>
            <w:tcW w:w="304" w:type="pct"/>
            <w:tcBorders>
              <w:top w:val="nil"/>
              <w:left w:val="nil"/>
              <w:bottom w:val="single" w:sz="4" w:space="0" w:color="auto"/>
              <w:right w:val="single" w:sz="4" w:space="0" w:color="auto"/>
            </w:tcBorders>
            <w:shd w:val="clear" w:color="000000" w:fill="FFFFFF"/>
          </w:tcPr>
          <w:p w:rsidR="00EC7804" w:rsidRPr="00E23281" w:rsidRDefault="00EC7804" w:rsidP="003B2081">
            <w:pPr>
              <w:jc w:val="center"/>
            </w:pPr>
          </w:p>
        </w:tc>
        <w:tc>
          <w:tcPr>
            <w:tcW w:w="655" w:type="pct"/>
            <w:tcBorders>
              <w:top w:val="single" w:sz="4" w:space="0" w:color="auto"/>
              <w:left w:val="single" w:sz="4" w:space="0" w:color="auto"/>
              <w:bottom w:val="single" w:sz="4" w:space="0" w:color="auto"/>
              <w:right w:val="single" w:sz="4" w:space="0" w:color="auto"/>
            </w:tcBorders>
            <w:shd w:val="clear" w:color="000000" w:fill="FFFFFF"/>
            <w:noWrap/>
          </w:tcPr>
          <w:p w:rsidR="00EC7804" w:rsidRPr="00E23281" w:rsidRDefault="00EC7804" w:rsidP="003B2081">
            <w:pPr>
              <w:jc w:val="center"/>
            </w:pPr>
          </w:p>
        </w:tc>
        <w:tc>
          <w:tcPr>
            <w:tcW w:w="697" w:type="pct"/>
            <w:tcBorders>
              <w:top w:val="nil"/>
              <w:left w:val="nil"/>
              <w:bottom w:val="single" w:sz="4" w:space="0" w:color="auto"/>
              <w:right w:val="single" w:sz="4" w:space="0" w:color="auto"/>
            </w:tcBorders>
            <w:shd w:val="clear" w:color="000000" w:fill="FFFFFF"/>
            <w:noWrap/>
          </w:tcPr>
          <w:p w:rsidR="00EC7804" w:rsidRPr="00E23281" w:rsidRDefault="00EC7804" w:rsidP="003B2081">
            <w:pPr>
              <w:jc w:val="center"/>
            </w:pPr>
          </w:p>
        </w:tc>
        <w:tc>
          <w:tcPr>
            <w:tcW w:w="771" w:type="pct"/>
            <w:tcBorders>
              <w:top w:val="nil"/>
              <w:left w:val="nil"/>
              <w:bottom w:val="single" w:sz="4" w:space="0" w:color="auto"/>
              <w:right w:val="single" w:sz="4" w:space="0" w:color="auto"/>
            </w:tcBorders>
            <w:shd w:val="clear" w:color="000000" w:fill="FFFFFF"/>
            <w:noWrap/>
          </w:tcPr>
          <w:p w:rsidR="00EC7804" w:rsidRPr="00E23281" w:rsidRDefault="00EC7804" w:rsidP="003B2081">
            <w:pPr>
              <w:jc w:val="center"/>
            </w:pPr>
          </w:p>
        </w:tc>
      </w:tr>
      <w:tr w:rsidR="00381FDB" w:rsidRPr="005A29E1" w:rsidTr="00E37EFE">
        <w:trPr>
          <w:trHeight w:val="425"/>
        </w:trPr>
        <w:tc>
          <w:tcPr>
            <w:tcW w:w="270" w:type="pct"/>
            <w:tcBorders>
              <w:top w:val="nil"/>
              <w:left w:val="single" w:sz="4" w:space="0" w:color="auto"/>
              <w:bottom w:val="single" w:sz="4" w:space="0" w:color="auto"/>
              <w:right w:val="single" w:sz="4" w:space="0" w:color="auto"/>
            </w:tcBorders>
            <w:shd w:val="clear" w:color="000000" w:fill="FFFFFF"/>
            <w:noWrap/>
            <w:vAlign w:val="center"/>
            <w:hideMark/>
          </w:tcPr>
          <w:p w:rsidR="00381FDB" w:rsidRPr="005A29E1" w:rsidRDefault="00381FDB" w:rsidP="003B2081">
            <w:pPr>
              <w:jc w:val="center"/>
              <w:rPr>
                <w:sz w:val="22"/>
                <w:szCs w:val="22"/>
              </w:rPr>
            </w:pPr>
            <w:r>
              <w:rPr>
                <w:sz w:val="22"/>
                <w:szCs w:val="22"/>
              </w:rPr>
              <w:t> </w:t>
            </w:r>
          </w:p>
        </w:tc>
        <w:tc>
          <w:tcPr>
            <w:tcW w:w="2303" w:type="pct"/>
            <w:tcBorders>
              <w:top w:val="nil"/>
              <w:left w:val="nil"/>
              <w:bottom w:val="single" w:sz="4" w:space="0" w:color="auto"/>
              <w:right w:val="single" w:sz="4" w:space="0" w:color="auto"/>
            </w:tcBorders>
            <w:shd w:val="clear" w:color="000000" w:fill="FFFFFF"/>
            <w:vAlign w:val="center"/>
            <w:hideMark/>
          </w:tcPr>
          <w:p w:rsidR="00381FDB" w:rsidRPr="005A29E1" w:rsidRDefault="00381FDB" w:rsidP="003B2081">
            <w:pPr>
              <w:rPr>
                <w:sz w:val="22"/>
                <w:szCs w:val="22"/>
              </w:rPr>
            </w:pPr>
            <w:r>
              <w:rPr>
                <w:b/>
                <w:bCs/>
                <w:color w:val="000000"/>
                <w:sz w:val="22"/>
                <w:szCs w:val="22"/>
              </w:rPr>
              <w:t>Итого</w:t>
            </w:r>
          </w:p>
        </w:tc>
        <w:tc>
          <w:tcPr>
            <w:tcW w:w="304" w:type="pct"/>
            <w:tcBorders>
              <w:top w:val="nil"/>
              <w:left w:val="nil"/>
              <w:bottom w:val="single" w:sz="4" w:space="0" w:color="auto"/>
              <w:right w:val="single" w:sz="4" w:space="0" w:color="auto"/>
            </w:tcBorders>
            <w:shd w:val="clear" w:color="000000" w:fill="FFFFFF"/>
            <w:vAlign w:val="center"/>
            <w:hideMark/>
          </w:tcPr>
          <w:p w:rsidR="00381FDB" w:rsidRPr="005A29E1" w:rsidRDefault="00381FDB" w:rsidP="003B2081">
            <w:pPr>
              <w:rPr>
                <w:sz w:val="22"/>
                <w:szCs w:val="22"/>
              </w:rPr>
            </w:pPr>
            <w:r>
              <w:rPr>
                <w:b/>
                <w:bCs/>
                <w:color w:val="000000"/>
                <w:sz w:val="22"/>
                <w:szCs w:val="22"/>
              </w:rPr>
              <w:t> </w:t>
            </w:r>
          </w:p>
        </w:tc>
        <w:tc>
          <w:tcPr>
            <w:tcW w:w="6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1FDB" w:rsidRPr="005A29E1" w:rsidRDefault="00381FDB" w:rsidP="003B2081">
            <w:pPr>
              <w:jc w:val="center"/>
              <w:rPr>
                <w:sz w:val="22"/>
                <w:szCs w:val="22"/>
              </w:rPr>
            </w:pPr>
            <w:r>
              <w:rPr>
                <w:sz w:val="22"/>
                <w:szCs w:val="22"/>
              </w:rPr>
              <w:t> </w:t>
            </w:r>
          </w:p>
        </w:tc>
        <w:tc>
          <w:tcPr>
            <w:tcW w:w="697" w:type="pct"/>
            <w:tcBorders>
              <w:top w:val="nil"/>
              <w:left w:val="nil"/>
              <w:bottom w:val="single" w:sz="4" w:space="0" w:color="auto"/>
              <w:right w:val="single" w:sz="4" w:space="0" w:color="auto"/>
            </w:tcBorders>
            <w:shd w:val="clear" w:color="000000" w:fill="FFFFFF"/>
            <w:noWrap/>
            <w:vAlign w:val="center"/>
            <w:hideMark/>
          </w:tcPr>
          <w:p w:rsidR="00381FDB" w:rsidRPr="005A29E1" w:rsidRDefault="00381FDB" w:rsidP="003B2081">
            <w:pPr>
              <w:jc w:val="center"/>
              <w:rPr>
                <w:sz w:val="22"/>
                <w:szCs w:val="22"/>
              </w:rPr>
            </w:pPr>
            <w:r>
              <w:rPr>
                <w:sz w:val="22"/>
                <w:szCs w:val="22"/>
              </w:rPr>
              <w:t> </w:t>
            </w:r>
          </w:p>
        </w:tc>
        <w:tc>
          <w:tcPr>
            <w:tcW w:w="771" w:type="pct"/>
            <w:tcBorders>
              <w:top w:val="nil"/>
              <w:left w:val="nil"/>
              <w:bottom w:val="single" w:sz="4" w:space="0" w:color="auto"/>
              <w:right w:val="single" w:sz="4" w:space="0" w:color="auto"/>
            </w:tcBorders>
            <w:shd w:val="clear" w:color="000000" w:fill="FFFFFF"/>
            <w:noWrap/>
          </w:tcPr>
          <w:p w:rsidR="00381FDB" w:rsidRPr="00381FDB" w:rsidRDefault="00381FDB" w:rsidP="00C245B0">
            <w:pPr>
              <w:jc w:val="center"/>
              <w:rPr>
                <w:b/>
                <w:sz w:val="22"/>
                <w:szCs w:val="22"/>
              </w:rPr>
            </w:pPr>
          </w:p>
        </w:tc>
      </w:tr>
      <w:tr w:rsidR="00381FDB" w:rsidRPr="005A29E1" w:rsidTr="00E37EFE">
        <w:trPr>
          <w:trHeight w:val="425"/>
        </w:trPr>
        <w:tc>
          <w:tcPr>
            <w:tcW w:w="270" w:type="pct"/>
            <w:tcBorders>
              <w:top w:val="nil"/>
              <w:left w:val="single" w:sz="4" w:space="0" w:color="auto"/>
              <w:bottom w:val="single" w:sz="4" w:space="0" w:color="auto"/>
              <w:right w:val="single" w:sz="4" w:space="0" w:color="auto"/>
            </w:tcBorders>
            <w:shd w:val="clear" w:color="000000" w:fill="FFFFFF"/>
            <w:noWrap/>
            <w:vAlign w:val="center"/>
            <w:hideMark/>
          </w:tcPr>
          <w:p w:rsidR="00381FDB" w:rsidRPr="005A29E1" w:rsidRDefault="00381FDB" w:rsidP="003B2081">
            <w:pPr>
              <w:jc w:val="center"/>
              <w:rPr>
                <w:sz w:val="22"/>
                <w:szCs w:val="22"/>
              </w:rPr>
            </w:pPr>
            <w:r>
              <w:rPr>
                <w:sz w:val="22"/>
                <w:szCs w:val="22"/>
              </w:rPr>
              <w:t> </w:t>
            </w:r>
          </w:p>
        </w:tc>
        <w:tc>
          <w:tcPr>
            <w:tcW w:w="2303" w:type="pct"/>
            <w:tcBorders>
              <w:top w:val="nil"/>
              <w:left w:val="nil"/>
              <w:bottom w:val="single" w:sz="4" w:space="0" w:color="auto"/>
              <w:right w:val="single" w:sz="4" w:space="0" w:color="auto"/>
            </w:tcBorders>
            <w:shd w:val="clear" w:color="000000" w:fill="FFFFFF"/>
            <w:vAlign w:val="center"/>
            <w:hideMark/>
          </w:tcPr>
          <w:p w:rsidR="00381FDB" w:rsidRPr="005A29E1" w:rsidRDefault="00381FDB" w:rsidP="003B2081">
            <w:pPr>
              <w:rPr>
                <w:sz w:val="22"/>
                <w:szCs w:val="22"/>
              </w:rPr>
            </w:pPr>
            <w:r>
              <w:rPr>
                <w:b/>
                <w:bCs/>
                <w:color w:val="000000"/>
                <w:sz w:val="22"/>
                <w:szCs w:val="22"/>
              </w:rPr>
              <w:t>НДС-18%</w:t>
            </w:r>
          </w:p>
        </w:tc>
        <w:tc>
          <w:tcPr>
            <w:tcW w:w="304" w:type="pct"/>
            <w:tcBorders>
              <w:top w:val="nil"/>
              <w:left w:val="nil"/>
              <w:bottom w:val="single" w:sz="4" w:space="0" w:color="auto"/>
              <w:right w:val="single" w:sz="4" w:space="0" w:color="auto"/>
            </w:tcBorders>
            <w:shd w:val="clear" w:color="000000" w:fill="FFFFFF"/>
            <w:vAlign w:val="center"/>
            <w:hideMark/>
          </w:tcPr>
          <w:p w:rsidR="00381FDB" w:rsidRPr="005A29E1" w:rsidRDefault="00381FDB" w:rsidP="003B2081">
            <w:pPr>
              <w:rPr>
                <w:sz w:val="22"/>
                <w:szCs w:val="22"/>
              </w:rPr>
            </w:pPr>
            <w:r>
              <w:rPr>
                <w:b/>
                <w:bCs/>
                <w:color w:val="000000"/>
                <w:sz w:val="22"/>
                <w:szCs w:val="22"/>
              </w:rPr>
              <w:t> </w:t>
            </w:r>
          </w:p>
        </w:tc>
        <w:tc>
          <w:tcPr>
            <w:tcW w:w="6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1FDB" w:rsidRPr="005A29E1" w:rsidRDefault="00381FDB" w:rsidP="003B2081">
            <w:pPr>
              <w:jc w:val="center"/>
              <w:rPr>
                <w:sz w:val="22"/>
                <w:szCs w:val="22"/>
              </w:rPr>
            </w:pPr>
            <w:r>
              <w:rPr>
                <w:sz w:val="22"/>
                <w:szCs w:val="22"/>
              </w:rPr>
              <w:t> </w:t>
            </w:r>
          </w:p>
        </w:tc>
        <w:tc>
          <w:tcPr>
            <w:tcW w:w="697" w:type="pct"/>
            <w:tcBorders>
              <w:top w:val="nil"/>
              <w:left w:val="nil"/>
              <w:bottom w:val="single" w:sz="4" w:space="0" w:color="auto"/>
              <w:right w:val="single" w:sz="4" w:space="0" w:color="auto"/>
            </w:tcBorders>
            <w:shd w:val="clear" w:color="000000" w:fill="FFFFFF"/>
            <w:noWrap/>
            <w:vAlign w:val="center"/>
            <w:hideMark/>
          </w:tcPr>
          <w:p w:rsidR="00381FDB" w:rsidRPr="005A29E1" w:rsidRDefault="00381FDB" w:rsidP="003B2081">
            <w:pPr>
              <w:jc w:val="center"/>
              <w:rPr>
                <w:sz w:val="22"/>
                <w:szCs w:val="22"/>
              </w:rPr>
            </w:pPr>
            <w:r>
              <w:rPr>
                <w:sz w:val="22"/>
                <w:szCs w:val="22"/>
              </w:rPr>
              <w:t> </w:t>
            </w:r>
          </w:p>
        </w:tc>
        <w:tc>
          <w:tcPr>
            <w:tcW w:w="771" w:type="pct"/>
            <w:tcBorders>
              <w:top w:val="nil"/>
              <w:left w:val="nil"/>
              <w:bottom w:val="single" w:sz="4" w:space="0" w:color="auto"/>
              <w:right w:val="single" w:sz="4" w:space="0" w:color="auto"/>
            </w:tcBorders>
            <w:shd w:val="clear" w:color="000000" w:fill="FFFFFF"/>
            <w:noWrap/>
          </w:tcPr>
          <w:p w:rsidR="00381FDB" w:rsidRPr="00381FDB" w:rsidRDefault="00381FDB" w:rsidP="00C245B0">
            <w:pPr>
              <w:jc w:val="center"/>
              <w:rPr>
                <w:b/>
                <w:sz w:val="22"/>
                <w:szCs w:val="22"/>
              </w:rPr>
            </w:pPr>
          </w:p>
        </w:tc>
      </w:tr>
      <w:tr w:rsidR="00381FDB" w:rsidRPr="005A29E1" w:rsidTr="00E37EFE">
        <w:trPr>
          <w:trHeight w:val="425"/>
        </w:trPr>
        <w:tc>
          <w:tcPr>
            <w:tcW w:w="270" w:type="pct"/>
            <w:tcBorders>
              <w:top w:val="nil"/>
              <w:left w:val="single" w:sz="4" w:space="0" w:color="auto"/>
              <w:bottom w:val="single" w:sz="4" w:space="0" w:color="auto"/>
              <w:right w:val="single" w:sz="4" w:space="0" w:color="auto"/>
            </w:tcBorders>
            <w:shd w:val="clear" w:color="000000" w:fill="FFFFFF"/>
            <w:noWrap/>
            <w:vAlign w:val="center"/>
            <w:hideMark/>
          </w:tcPr>
          <w:p w:rsidR="00381FDB" w:rsidRPr="005A29E1" w:rsidRDefault="00381FDB" w:rsidP="003B2081">
            <w:pPr>
              <w:jc w:val="center"/>
              <w:rPr>
                <w:sz w:val="22"/>
                <w:szCs w:val="22"/>
              </w:rPr>
            </w:pPr>
            <w:r>
              <w:rPr>
                <w:sz w:val="22"/>
                <w:szCs w:val="22"/>
              </w:rPr>
              <w:t> </w:t>
            </w:r>
          </w:p>
        </w:tc>
        <w:tc>
          <w:tcPr>
            <w:tcW w:w="2303" w:type="pct"/>
            <w:tcBorders>
              <w:top w:val="nil"/>
              <w:left w:val="nil"/>
              <w:bottom w:val="single" w:sz="4" w:space="0" w:color="auto"/>
              <w:right w:val="single" w:sz="4" w:space="0" w:color="auto"/>
            </w:tcBorders>
            <w:shd w:val="clear" w:color="000000" w:fill="FFFFFF"/>
            <w:vAlign w:val="center"/>
            <w:hideMark/>
          </w:tcPr>
          <w:p w:rsidR="00381FDB" w:rsidRPr="005A29E1" w:rsidRDefault="00381FDB" w:rsidP="003B2081">
            <w:pPr>
              <w:rPr>
                <w:sz w:val="22"/>
                <w:szCs w:val="22"/>
              </w:rPr>
            </w:pPr>
            <w:r>
              <w:rPr>
                <w:b/>
                <w:bCs/>
                <w:color w:val="000000"/>
                <w:sz w:val="22"/>
                <w:szCs w:val="22"/>
              </w:rPr>
              <w:t>Всего с учетом НДС</w:t>
            </w:r>
          </w:p>
        </w:tc>
        <w:tc>
          <w:tcPr>
            <w:tcW w:w="304" w:type="pct"/>
            <w:tcBorders>
              <w:top w:val="nil"/>
              <w:left w:val="nil"/>
              <w:bottom w:val="single" w:sz="4" w:space="0" w:color="auto"/>
              <w:right w:val="single" w:sz="4" w:space="0" w:color="auto"/>
            </w:tcBorders>
            <w:shd w:val="clear" w:color="000000" w:fill="FFFFFF"/>
            <w:vAlign w:val="center"/>
            <w:hideMark/>
          </w:tcPr>
          <w:p w:rsidR="00381FDB" w:rsidRPr="005A29E1" w:rsidRDefault="00381FDB" w:rsidP="003B2081">
            <w:pPr>
              <w:rPr>
                <w:sz w:val="22"/>
                <w:szCs w:val="22"/>
              </w:rPr>
            </w:pPr>
            <w:r>
              <w:rPr>
                <w:b/>
                <w:bCs/>
                <w:color w:val="000000"/>
                <w:sz w:val="22"/>
                <w:szCs w:val="22"/>
              </w:rPr>
              <w:t> </w:t>
            </w:r>
          </w:p>
        </w:tc>
        <w:tc>
          <w:tcPr>
            <w:tcW w:w="65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1FDB" w:rsidRPr="005A29E1" w:rsidRDefault="00381FDB" w:rsidP="003B2081">
            <w:pPr>
              <w:jc w:val="center"/>
              <w:rPr>
                <w:sz w:val="22"/>
                <w:szCs w:val="22"/>
              </w:rPr>
            </w:pPr>
            <w:r>
              <w:rPr>
                <w:sz w:val="22"/>
                <w:szCs w:val="22"/>
              </w:rPr>
              <w:t> </w:t>
            </w:r>
          </w:p>
        </w:tc>
        <w:tc>
          <w:tcPr>
            <w:tcW w:w="697" w:type="pct"/>
            <w:tcBorders>
              <w:top w:val="nil"/>
              <w:left w:val="nil"/>
              <w:bottom w:val="single" w:sz="4" w:space="0" w:color="auto"/>
              <w:right w:val="single" w:sz="4" w:space="0" w:color="auto"/>
            </w:tcBorders>
            <w:shd w:val="clear" w:color="000000" w:fill="FFFFFF"/>
            <w:noWrap/>
            <w:vAlign w:val="center"/>
            <w:hideMark/>
          </w:tcPr>
          <w:p w:rsidR="00381FDB" w:rsidRPr="005A29E1" w:rsidRDefault="00381FDB" w:rsidP="003B2081">
            <w:pPr>
              <w:jc w:val="center"/>
              <w:rPr>
                <w:sz w:val="22"/>
                <w:szCs w:val="22"/>
              </w:rPr>
            </w:pPr>
            <w:r>
              <w:rPr>
                <w:sz w:val="22"/>
                <w:szCs w:val="22"/>
              </w:rPr>
              <w:t> </w:t>
            </w:r>
          </w:p>
        </w:tc>
        <w:tc>
          <w:tcPr>
            <w:tcW w:w="771" w:type="pct"/>
            <w:tcBorders>
              <w:top w:val="nil"/>
              <w:left w:val="nil"/>
              <w:bottom w:val="single" w:sz="4" w:space="0" w:color="auto"/>
              <w:right w:val="single" w:sz="4" w:space="0" w:color="auto"/>
            </w:tcBorders>
            <w:shd w:val="clear" w:color="000000" w:fill="FFFFFF"/>
            <w:noWrap/>
          </w:tcPr>
          <w:p w:rsidR="00381FDB" w:rsidRPr="00381FDB" w:rsidRDefault="00381FDB" w:rsidP="00C245B0">
            <w:pPr>
              <w:jc w:val="center"/>
              <w:rPr>
                <w:b/>
                <w:sz w:val="22"/>
                <w:szCs w:val="22"/>
              </w:rPr>
            </w:pPr>
          </w:p>
        </w:tc>
      </w:tr>
    </w:tbl>
    <w:p w:rsidR="003824EB" w:rsidRPr="00D2283F" w:rsidRDefault="003824EB" w:rsidP="003824EB">
      <w:pPr>
        <w:rPr>
          <w:sz w:val="22"/>
          <w:szCs w:val="22"/>
        </w:rPr>
      </w:pPr>
    </w:p>
    <w:p w:rsidR="003824EB" w:rsidRDefault="003824EB" w:rsidP="003824EB">
      <w:pPr>
        <w:jc w:val="center"/>
        <w:rPr>
          <w:b/>
          <w:sz w:val="22"/>
          <w:szCs w:val="22"/>
        </w:rPr>
      </w:pPr>
      <w:r w:rsidRPr="00D2283F">
        <w:rPr>
          <w:b/>
          <w:sz w:val="22"/>
          <w:szCs w:val="22"/>
        </w:rPr>
        <w:t>Подписи сторон</w:t>
      </w:r>
      <w:r>
        <w:rPr>
          <w:b/>
          <w:sz w:val="22"/>
          <w:szCs w:val="22"/>
        </w:rPr>
        <w:t>:</w:t>
      </w:r>
    </w:p>
    <w:p w:rsidR="003848B1" w:rsidRPr="00D2283F" w:rsidRDefault="003848B1" w:rsidP="003824EB">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D2283F" w:rsidRDefault="003824EB" w:rsidP="003B2081">
            <w:pPr>
              <w:pStyle w:val="a5"/>
              <w:jc w:val="both"/>
              <w:rPr>
                <w:b w:val="0"/>
                <w:color w:val="000000"/>
                <w:sz w:val="22"/>
                <w:szCs w:val="22"/>
              </w:rPr>
            </w:pPr>
            <w:r w:rsidRPr="00D2283F">
              <w:rPr>
                <w:color w:val="000000"/>
                <w:sz w:val="22"/>
                <w:szCs w:val="22"/>
              </w:rPr>
              <w:t>Подрядчик:</w:t>
            </w:r>
          </w:p>
        </w:tc>
        <w:tc>
          <w:tcPr>
            <w:tcW w:w="4643" w:type="dxa"/>
          </w:tcPr>
          <w:p w:rsidR="003824EB" w:rsidRPr="00D2283F" w:rsidRDefault="003824EB" w:rsidP="003B2081">
            <w:pPr>
              <w:pStyle w:val="a5"/>
              <w:jc w:val="both"/>
              <w:rPr>
                <w:color w:val="000000"/>
                <w:sz w:val="22"/>
                <w:szCs w:val="22"/>
              </w:rPr>
            </w:pPr>
            <w:r w:rsidRPr="00D2283F">
              <w:rPr>
                <w:color w:val="000000"/>
                <w:sz w:val="22"/>
                <w:szCs w:val="22"/>
              </w:rPr>
              <w:t>Заказчик:</w:t>
            </w:r>
          </w:p>
        </w:tc>
      </w:tr>
      <w:tr w:rsidR="003B2081" w:rsidRPr="00D2283F" w:rsidTr="003B2081">
        <w:tc>
          <w:tcPr>
            <w:tcW w:w="4643" w:type="dxa"/>
          </w:tcPr>
          <w:p w:rsidR="000F76FF" w:rsidRPr="000F76FF" w:rsidRDefault="000F76FF" w:rsidP="000F76FF">
            <w:pPr>
              <w:jc w:val="both"/>
              <w:rPr>
                <w:color w:val="000000"/>
                <w:sz w:val="22"/>
                <w:szCs w:val="22"/>
                <w:lang w:val="x-none" w:eastAsia="x-none"/>
              </w:rPr>
            </w:pPr>
          </w:p>
          <w:p w:rsidR="000F76FF" w:rsidRPr="000F76FF" w:rsidRDefault="000F76FF" w:rsidP="000F76FF">
            <w:pPr>
              <w:jc w:val="both"/>
              <w:rPr>
                <w:color w:val="000000"/>
                <w:sz w:val="22"/>
                <w:szCs w:val="22"/>
                <w:lang w:val="x-none" w:eastAsia="x-none"/>
              </w:rPr>
            </w:pPr>
          </w:p>
          <w:p w:rsidR="000F76FF" w:rsidRPr="000F76FF" w:rsidRDefault="000F76FF" w:rsidP="000F76FF">
            <w:pPr>
              <w:jc w:val="both"/>
              <w:rPr>
                <w:color w:val="000000"/>
                <w:sz w:val="22"/>
                <w:szCs w:val="22"/>
                <w:lang w:val="x-none" w:eastAsia="x-none"/>
              </w:rPr>
            </w:pPr>
            <w:r w:rsidRPr="000F76FF">
              <w:rPr>
                <w:color w:val="000000"/>
                <w:sz w:val="22"/>
                <w:szCs w:val="22"/>
                <w:lang w:val="x-none" w:eastAsia="x-none"/>
              </w:rPr>
              <w:t xml:space="preserve">______________ / </w:t>
            </w:r>
            <w:r w:rsidR="00E37EFE">
              <w:rPr>
                <w:color w:val="000000"/>
                <w:sz w:val="22"/>
                <w:szCs w:val="22"/>
                <w:lang w:eastAsia="x-none"/>
              </w:rPr>
              <w:t>_________</w:t>
            </w:r>
            <w:r w:rsidRPr="000F76FF">
              <w:rPr>
                <w:color w:val="000000"/>
                <w:sz w:val="22"/>
                <w:szCs w:val="22"/>
                <w:lang w:val="x-none" w:eastAsia="x-none"/>
              </w:rPr>
              <w:t xml:space="preserve"> /</w:t>
            </w:r>
          </w:p>
          <w:p w:rsidR="003B2081" w:rsidRPr="005F036A" w:rsidRDefault="000F76FF" w:rsidP="000F76FF">
            <w:pPr>
              <w:pStyle w:val="a5"/>
              <w:jc w:val="both"/>
              <w:rPr>
                <w:b w:val="0"/>
                <w:color w:val="000000"/>
                <w:sz w:val="22"/>
                <w:szCs w:val="22"/>
              </w:rPr>
            </w:pPr>
            <w:proofErr w:type="spellStart"/>
            <w:r w:rsidRPr="000F76FF">
              <w:rPr>
                <w:color w:val="000000"/>
                <w:sz w:val="22"/>
                <w:szCs w:val="22"/>
              </w:rPr>
              <w:t>м.п</w:t>
            </w:r>
            <w:proofErr w:type="spellEnd"/>
            <w:r w:rsidRPr="000F76FF">
              <w:rPr>
                <w:color w:val="000000"/>
                <w:sz w:val="22"/>
                <w:szCs w:val="22"/>
              </w:rPr>
              <w:t>.</w:t>
            </w:r>
          </w:p>
        </w:tc>
        <w:tc>
          <w:tcPr>
            <w:tcW w:w="4643" w:type="dxa"/>
          </w:tcPr>
          <w:p w:rsidR="00FF6D1A" w:rsidRDefault="00FF6D1A" w:rsidP="00FF6D1A">
            <w:pPr>
              <w:ind w:firstLine="35"/>
              <w:jc w:val="both"/>
              <w:rPr>
                <w:color w:val="000000"/>
                <w:sz w:val="22"/>
                <w:szCs w:val="22"/>
                <w:lang w:eastAsia="x-none"/>
              </w:rPr>
            </w:pPr>
            <w:r>
              <w:rPr>
                <w:color w:val="000000"/>
                <w:sz w:val="22"/>
                <w:szCs w:val="22"/>
                <w:lang w:eastAsia="x-none"/>
              </w:rPr>
              <w:t>Представитель</w:t>
            </w:r>
          </w:p>
          <w:p w:rsidR="00FF6D1A" w:rsidRPr="003824EB" w:rsidRDefault="00E37EFE" w:rsidP="00FF6D1A">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FF6D1A" w:rsidRDefault="00FF6D1A" w:rsidP="00FF6D1A">
            <w:pPr>
              <w:ind w:firstLine="35"/>
              <w:jc w:val="both"/>
              <w:rPr>
                <w:color w:val="000000"/>
                <w:sz w:val="22"/>
                <w:szCs w:val="22"/>
                <w:lang w:eastAsia="x-none"/>
              </w:rPr>
            </w:pPr>
          </w:p>
          <w:p w:rsidR="00FF6D1A" w:rsidRPr="003824EB" w:rsidRDefault="00FF6D1A" w:rsidP="00FF6D1A">
            <w:pPr>
              <w:ind w:firstLine="35"/>
              <w:jc w:val="both"/>
              <w:rPr>
                <w:color w:val="000000"/>
                <w:sz w:val="22"/>
                <w:szCs w:val="22"/>
                <w:lang w:eastAsia="x-none"/>
              </w:rPr>
            </w:pPr>
          </w:p>
          <w:p w:rsidR="00FF6D1A" w:rsidRPr="00503C87" w:rsidRDefault="00FF6D1A" w:rsidP="00FF6D1A">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Pr>
                <w:color w:val="000000"/>
                <w:sz w:val="22"/>
                <w:szCs w:val="22"/>
                <w:lang w:eastAsia="x-none"/>
              </w:rPr>
              <w:t>Д.Д. Кузаков</w:t>
            </w:r>
            <w:r w:rsidRPr="00503C87">
              <w:rPr>
                <w:color w:val="000000"/>
                <w:sz w:val="22"/>
                <w:szCs w:val="22"/>
                <w:lang w:val="x-none" w:eastAsia="x-none"/>
              </w:rPr>
              <w:t>/</w:t>
            </w:r>
          </w:p>
          <w:p w:rsidR="003B2081" w:rsidRPr="00FF6D1A" w:rsidRDefault="00FF6D1A" w:rsidP="00FF6D1A">
            <w:pPr>
              <w:pStyle w:val="a5"/>
              <w:jc w:val="both"/>
              <w:rPr>
                <w:b w:val="0"/>
                <w:color w:val="000000"/>
                <w:sz w:val="22"/>
                <w:szCs w:val="22"/>
                <w:lang w:val="ru-RU"/>
              </w:rPr>
            </w:pPr>
            <w:r w:rsidRPr="00FF6D1A">
              <w:rPr>
                <w:b w:val="0"/>
                <w:color w:val="000000"/>
                <w:sz w:val="22"/>
                <w:szCs w:val="22"/>
              </w:rPr>
              <w:t xml:space="preserve">            </w:t>
            </w:r>
            <w:proofErr w:type="spellStart"/>
            <w:r w:rsidRPr="00FF6D1A">
              <w:rPr>
                <w:b w:val="0"/>
                <w:color w:val="000000"/>
                <w:sz w:val="22"/>
                <w:szCs w:val="22"/>
              </w:rPr>
              <w:t>м.п</w:t>
            </w:r>
            <w:proofErr w:type="spellEnd"/>
            <w:r w:rsidRPr="00FF6D1A">
              <w:rPr>
                <w:b w:val="0"/>
                <w:color w:val="000000"/>
                <w:sz w:val="22"/>
                <w:szCs w:val="22"/>
              </w:rPr>
              <w:t>.</w:t>
            </w:r>
          </w:p>
        </w:tc>
      </w:tr>
    </w:tbl>
    <w:p w:rsidR="003824EB" w:rsidRDefault="003824EB" w:rsidP="003824EB">
      <w:pPr>
        <w:ind w:left="5670"/>
        <w:jc w:val="both"/>
        <w:rPr>
          <w:color w:val="000000"/>
          <w:sz w:val="22"/>
          <w:szCs w:val="22"/>
        </w:rPr>
      </w:pPr>
    </w:p>
    <w:p w:rsidR="003824EB" w:rsidRDefault="003824EB" w:rsidP="003824EB">
      <w:r>
        <w:br w:type="page"/>
      </w:r>
    </w:p>
    <w:p w:rsidR="003824EB" w:rsidRPr="00D2283F" w:rsidRDefault="003824EB" w:rsidP="003824EB">
      <w:pPr>
        <w:ind w:left="5670"/>
        <w:jc w:val="both"/>
        <w:rPr>
          <w:color w:val="000000"/>
          <w:sz w:val="22"/>
          <w:szCs w:val="22"/>
        </w:rPr>
      </w:pPr>
      <w:r w:rsidRPr="00D2283F">
        <w:rPr>
          <w:color w:val="000000"/>
          <w:sz w:val="22"/>
          <w:szCs w:val="22"/>
        </w:rPr>
        <w:lastRenderedPageBreak/>
        <w:t xml:space="preserve">Приложение № 3 </w:t>
      </w:r>
    </w:p>
    <w:p w:rsidR="003824EB" w:rsidRPr="00D2283F" w:rsidRDefault="003824EB" w:rsidP="003824EB">
      <w:pPr>
        <w:ind w:left="5670"/>
        <w:rPr>
          <w:color w:val="000000"/>
          <w:sz w:val="22"/>
          <w:szCs w:val="22"/>
        </w:rPr>
      </w:pPr>
      <w:r w:rsidRPr="00D2283F">
        <w:rPr>
          <w:color w:val="000000"/>
          <w:sz w:val="22"/>
          <w:szCs w:val="22"/>
        </w:rPr>
        <w:t>к договору подряда  </w:t>
      </w:r>
      <w:r w:rsidR="00642782">
        <w:rPr>
          <w:color w:val="000000"/>
          <w:sz w:val="22"/>
          <w:szCs w:val="22"/>
        </w:rPr>
        <w:t xml:space="preserve">№  </w:t>
      </w:r>
      <w:r w:rsidR="008E5145">
        <w:rPr>
          <w:color w:val="000000"/>
          <w:sz w:val="22"/>
          <w:szCs w:val="22"/>
        </w:rPr>
        <w:t>__________</w:t>
      </w:r>
    </w:p>
    <w:p w:rsidR="003824EB" w:rsidRPr="00D2283F" w:rsidRDefault="003824EB" w:rsidP="003824EB">
      <w:pPr>
        <w:ind w:left="5670"/>
        <w:rPr>
          <w:i/>
          <w:color w:val="000000"/>
          <w:sz w:val="22"/>
          <w:szCs w:val="22"/>
        </w:rPr>
      </w:pPr>
      <w:r>
        <w:rPr>
          <w:color w:val="000000"/>
          <w:sz w:val="22"/>
          <w:szCs w:val="22"/>
        </w:rPr>
        <w:t>от «</w:t>
      </w:r>
      <w:r w:rsidR="008E5145">
        <w:rPr>
          <w:color w:val="000000"/>
          <w:sz w:val="22"/>
          <w:szCs w:val="22"/>
        </w:rPr>
        <w:t>_____</w:t>
      </w:r>
      <w:r>
        <w:rPr>
          <w:color w:val="000000"/>
          <w:sz w:val="22"/>
          <w:szCs w:val="22"/>
        </w:rPr>
        <w:t>»</w:t>
      </w:r>
      <w:r w:rsidR="00642782">
        <w:rPr>
          <w:color w:val="000000"/>
          <w:sz w:val="22"/>
          <w:szCs w:val="22"/>
        </w:rPr>
        <w:t xml:space="preserve"> </w:t>
      </w:r>
      <w:r w:rsidR="008E5145">
        <w:rPr>
          <w:color w:val="000000"/>
          <w:sz w:val="22"/>
          <w:szCs w:val="22"/>
        </w:rPr>
        <w:t>________</w:t>
      </w:r>
      <w:r>
        <w:rPr>
          <w:color w:val="000000"/>
          <w:sz w:val="22"/>
          <w:szCs w:val="22"/>
        </w:rPr>
        <w:t xml:space="preserve"> 201</w:t>
      </w:r>
      <w:r w:rsidR="008E5145">
        <w:rPr>
          <w:color w:val="000000"/>
          <w:sz w:val="22"/>
          <w:szCs w:val="22"/>
        </w:rPr>
        <w:t>_</w:t>
      </w:r>
      <w:r>
        <w:rPr>
          <w:color w:val="000000"/>
          <w:sz w:val="22"/>
          <w:szCs w:val="22"/>
        </w:rPr>
        <w:t xml:space="preserve"> </w:t>
      </w:r>
      <w:r w:rsidRPr="00D2283F">
        <w:rPr>
          <w:color w:val="000000"/>
          <w:sz w:val="22"/>
          <w:szCs w:val="22"/>
        </w:rPr>
        <w:t>года</w:t>
      </w:r>
    </w:p>
    <w:p w:rsidR="003824EB" w:rsidRPr="00D2283F" w:rsidRDefault="003824EB" w:rsidP="003824EB">
      <w:pPr>
        <w:ind w:left="5670"/>
        <w:jc w:val="both"/>
        <w:rPr>
          <w:sz w:val="22"/>
          <w:szCs w:val="22"/>
        </w:rPr>
      </w:pPr>
    </w:p>
    <w:p w:rsidR="003824EB" w:rsidRDefault="003824EB" w:rsidP="003824EB">
      <w:pPr>
        <w:jc w:val="center"/>
        <w:rPr>
          <w:b/>
          <w:sz w:val="22"/>
          <w:szCs w:val="22"/>
        </w:rPr>
      </w:pPr>
      <w:r w:rsidRPr="00D2283F">
        <w:rPr>
          <w:b/>
          <w:sz w:val="22"/>
          <w:szCs w:val="22"/>
        </w:rPr>
        <w:t xml:space="preserve">График </w:t>
      </w:r>
      <w:r>
        <w:rPr>
          <w:b/>
          <w:sz w:val="22"/>
          <w:szCs w:val="22"/>
        </w:rPr>
        <w:t>выполнения</w:t>
      </w:r>
      <w:r w:rsidRPr="00D2283F">
        <w:rPr>
          <w:b/>
          <w:sz w:val="22"/>
          <w:szCs w:val="22"/>
        </w:rPr>
        <w:t xml:space="preserve"> работ</w:t>
      </w:r>
      <w:r>
        <w:rPr>
          <w:b/>
          <w:sz w:val="22"/>
          <w:szCs w:val="22"/>
        </w:rPr>
        <w:t xml:space="preserve"> и движения рабочей силы</w:t>
      </w:r>
    </w:p>
    <w:p w:rsidR="003824EB" w:rsidRPr="00D2283F" w:rsidRDefault="003824EB" w:rsidP="003824EB">
      <w:pPr>
        <w:jc w:val="center"/>
        <w:rPr>
          <w:b/>
          <w:sz w:val="22"/>
          <w:szCs w:val="22"/>
        </w:rPr>
      </w:pPr>
    </w:p>
    <w:tbl>
      <w:tblPr>
        <w:tblW w:w="5000" w:type="pct"/>
        <w:tblLook w:val="04A0" w:firstRow="1" w:lastRow="0" w:firstColumn="1" w:lastColumn="0" w:noHBand="0" w:noVBand="1"/>
      </w:tblPr>
      <w:tblGrid>
        <w:gridCol w:w="807"/>
        <w:gridCol w:w="4662"/>
        <w:gridCol w:w="1296"/>
        <w:gridCol w:w="1296"/>
        <w:gridCol w:w="1509"/>
      </w:tblGrid>
      <w:tr w:rsidR="003824EB" w:rsidRPr="00A84A16" w:rsidTr="00381FDB">
        <w:trPr>
          <w:trHeight w:val="449"/>
        </w:trPr>
        <w:tc>
          <w:tcPr>
            <w:tcW w:w="422"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24EB" w:rsidRPr="00A84A16" w:rsidRDefault="003824EB" w:rsidP="003B2081">
            <w:pPr>
              <w:jc w:val="center"/>
              <w:rPr>
                <w:b/>
              </w:rPr>
            </w:pPr>
            <w:r w:rsidRPr="00A84A16">
              <w:rPr>
                <w:b/>
                <w:sz w:val="22"/>
                <w:szCs w:val="22"/>
              </w:rPr>
              <w:t xml:space="preserve">№ </w:t>
            </w:r>
            <w:proofErr w:type="gramStart"/>
            <w:r w:rsidRPr="00A84A16">
              <w:rPr>
                <w:b/>
                <w:sz w:val="22"/>
                <w:szCs w:val="22"/>
              </w:rPr>
              <w:t>п</w:t>
            </w:r>
            <w:proofErr w:type="gramEnd"/>
            <w:r w:rsidRPr="00A84A16">
              <w:rPr>
                <w:b/>
                <w:sz w:val="22"/>
                <w:szCs w:val="22"/>
              </w:rPr>
              <w:t>/п</w:t>
            </w:r>
          </w:p>
        </w:tc>
        <w:tc>
          <w:tcPr>
            <w:tcW w:w="2436" w:type="pct"/>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824EB" w:rsidRPr="00A84A16" w:rsidRDefault="003824EB" w:rsidP="003B2081">
            <w:pPr>
              <w:jc w:val="center"/>
              <w:rPr>
                <w:b/>
                <w:bCs/>
              </w:rPr>
            </w:pPr>
            <w:r w:rsidRPr="00A84A16">
              <w:rPr>
                <w:b/>
                <w:bCs/>
                <w:sz w:val="22"/>
                <w:szCs w:val="22"/>
              </w:rPr>
              <w:t>Наименование</w:t>
            </w:r>
          </w:p>
        </w:tc>
        <w:tc>
          <w:tcPr>
            <w:tcW w:w="1354" w:type="pct"/>
            <w:gridSpan w:val="2"/>
            <w:tcBorders>
              <w:top w:val="single" w:sz="4" w:space="0" w:color="auto"/>
              <w:left w:val="nil"/>
              <w:bottom w:val="single" w:sz="4" w:space="0" w:color="auto"/>
              <w:right w:val="single" w:sz="4" w:space="0" w:color="auto"/>
            </w:tcBorders>
            <w:shd w:val="clear" w:color="auto" w:fill="auto"/>
            <w:vAlign w:val="center"/>
            <w:hideMark/>
          </w:tcPr>
          <w:p w:rsidR="003824EB" w:rsidRPr="00A84A16" w:rsidRDefault="003824EB" w:rsidP="003B2081">
            <w:pPr>
              <w:jc w:val="center"/>
              <w:rPr>
                <w:b/>
                <w:bCs/>
                <w:color w:val="000000"/>
              </w:rPr>
            </w:pPr>
            <w:r w:rsidRPr="00A84A16">
              <w:rPr>
                <w:b/>
                <w:bCs/>
                <w:color w:val="000000"/>
                <w:sz w:val="22"/>
                <w:szCs w:val="22"/>
              </w:rPr>
              <w:t>Сроки выполнения работ</w:t>
            </w:r>
          </w:p>
        </w:tc>
        <w:tc>
          <w:tcPr>
            <w:tcW w:w="788" w:type="pct"/>
            <w:vMerge w:val="restart"/>
            <w:tcBorders>
              <w:top w:val="single" w:sz="4" w:space="0" w:color="auto"/>
              <w:left w:val="nil"/>
              <w:right w:val="single" w:sz="4" w:space="0" w:color="auto"/>
            </w:tcBorders>
          </w:tcPr>
          <w:p w:rsidR="003824EB" w:rsidRPr="00A84A16" w:rsidRDefault="003824EB" w:rsidP="003B2081">
            <w:pPr>
              <w:jc w:val="center"/>
              <w:rPr>
                <w:b/>
                <w:bCs/>
                <w:color w:val="000000"/>
              </w:rPr>
            </w:pPr>
            <w:r>
              <w:rPr>
                <w:b/>
                <w:bCs/>
                <w:color w:val="000000"/>
                <w:sz w:val="22"/>
                <w:szCs w:val="22"/>
              </w:rPr>
              <w:t>Численность персонала, человек в сутки</w:t>
            </w:r>
          </w:p>
        </w:tc>
      </w:tr>
      <w:tr w:rsidR="003824EB" w:rsidRPr="00A84A16" w:rsidTr="00E37EFE">
        <w:trPr>
          <w:trHeight w:val="468"/>
        </w:trPr>
        <w:tc>
          <w:tcPr>
            <w:tcW w:w="422" w:type="pct"/>
            <w:vMerge/>
            <w:tcBorders>
              <w:top w:val="single" w:sz="4" w:space="0" w:color="auto"/>
              <w:left w:val="single" w:sz="4" w:space="0" w:color="auto"/>
              <w:bottom w:val="single" w:sz="4" w:space="0" w:color="auto"/>
              <w:right w:val="single" w:sz="4" w:space="0" w:color="auto"/>
            </w:tcBorders>
            <w:vAlign w:val="center"/>
            <w:hideMark/>
          </w:tcPr>
          <w:p w:rsidR="003824EB" w:rsidRPr="00A84A16" w:rsidRDefault="003824EB" w:rsidP="003B2081"/>
        </w:tc>
        <w:tc>
          <w:tcPr>
            <w:tcW w:w="2436" w:type="pct"/>
            <w:vMerge/>
            <w:tcBorders>
              <w:top w:val="single" w:sz="4" w:space="0" w:color="auto"/>
              <w:left w:val="single" w:sz="4" w:space="0" w:color="auto"/>
              <w:bottom w:val="single" w:sz="4" w:space="0" w:color="auto"/>
              <w:right w:val="single" w:sz="4" w:space="0" w:color="auto"/>
            </w:tcBorders>
            <w:vAlign w:val="center"/>
            <w:hideMark/>
          </w:tcPr>
          <w:p w:rsidR="003824EB" w:rsidRPr="00A84A16" w:rsidRDefault="003824EB" w:rsidP="003B2081">
            <w:pPr>
              <w:rPr>
                <w:b/>
                <w:bCs/>
              </w:rPr>
            </w:pPr>
          </w:p>
        </w:tc>
        <w:tc>
          <w:tcPr>
            <w:tcW w:w="677" w:type="pct"/>
            <w:tcBorders>
              <w:top w:val="nil"/>
              <w:left w:val="nil"/>
              <w:bottom w:val="single" w:sz="4" w:space="0" w:color="auto"/>
              <w:right w:val="single" w:sz="4" w:space="0" w:color="auto"/>
            </w:tcBorders>
            <w:shd w:val="clear" w:color="auto" w:fill="auto"/>
            <w:vAlign w:val="center"/>
            <w:hideMark/>
          </w:tcPr>
          <w:p w:rsidR="003824EB" w:rsidRPr="00A84A16" w:rsidRDefault="003824EB" w:rsidP="003B2081">
            <w:pPr>
              <w:jc w:val="center"/>
              <w:rPr>
                <w:b/>
                <w:bCs/>
                <w:color w:val="000000"/>
              </w:rPr>
            </w:pPr>
            <w:r w:rsidRPr="00A84A16">
              <w:rPr>
                <w:b/>
                <w:bCs/>
                <w:color w:val="000000"/>
                <w:sz w:val="22"/>
                <w:szCs w:val="22"/>
              </w:rPr>
              <w:t>начало</w:t>
            </w:r>
          </w:p>
        </w:tc>
        <w:tc>
          <w:tcPr>
            <w:tcW w:w="677" w:type="pct"/>
            <w:tcBorders>
              <w:top w:val="nil"/>
              <w:left w:val="nil"/>
              <w:bottom w:val="single" w:sz="4" w:space="0" w:color="auto"/>
              <w:right w:val="single" w:sz="4" w:space="0" w:color="auto"/>
            </w:tcBorders>
            <w:shd w:val="clear" w:color="auto" w:fill="auto"/>
            <w:vAlign w:val="center"/>
            <w:hideMark/>
          </w:tcPr>
          <w:p w:rsidR="003824EB" w:rsidRPr="00A84A16" w:rsidRDefault="003824EB" w:rsidP="003B2081">
            <w:pPr>
              <w:jc w:val="center"/>
              <w:rPr>
                <w:b/>
                <w:bCs/>
                <w:color w:val="000000"/>
              </w:rPr>
            </w:pPr>
            <w:r w:rsidRPr="00A84A16">
              <w:rPr>
                <w:b/>
                <w:bCs/>
                <w:color w:val="000000"/>
                <w:sz w:val="22"/>
                <w:szCs w:val="22"/>
              </w:rPr>
              <w:t>окончание</w:t>
            </w:r>
          </w:p>
        </w:tc>
        <w:tc>
          <w:tcPr>
            <w:tcW w:w="788" w:type="pct"/>
            <w:vMerge/>
            <w:tcBorders>
              <w:left w:val="nil"/>
              <w:bottom w:val="single" w:sz="4" w:space="0" w:color="auto"/>
              <w:right w:val="single" w:sz="4" w:space="0" w:color="auto"/>
            </w:tcBorders>
          </w:tcPr>
          <w:p w:rsidR="003824EB" w:rsidRPr="00A84A16" w:rsidRDefault="003824EB" w:rsidP="003B2081">
            <w:pPr>
              <w:jc w:val="center"/>
              <w:rPr>
                <w:b/>
                <w:bCs/>
                <w:color w:val="000000"/>
              </w:rPr>
            </w:pPr>
          </w:p>
        </w:tc>
      </w:tr>
      <w:tr w:rsidR="00DC09E3" w:rsidRPr="00A84A16" w:rsidTr="00E37EFE">
        <w:trPr>
          <w:trHeight w:val="510"/>
        </w:trPr>
        <w:tc>
          <w:tcPr>
            <w:tcW w:w="422" w:type="pct"/>
            <w:tcBorders>
              <w:top w:val="single" w:sz="4" w:space="0" w:color="auto"/>
              <w:left w:val="single" w:sz="4" w:space="0" w:color="auto"/>
              <w:bottom w:val="single" w:sz="4" w:space="0" w:color="auto"/>
              <w:right w:val="single" w:sz="4" w:space="0" w:color="auto"/>
            </w:tcBorders>
            <w:shd w:val="clear" w:color="000000" w:fill="FFFFFF"/>
            <w:noWrap/>
          </w:tcPr>
          <w:p w:rsidR="00DC09E3" w:rsidRPr="00A84A16" w:rsidRDefault="00DC09E3" w:rsidP="003B2081">
            <w:pPr>
              <w:jc w:val="center"/>
            </w:pPr>
          </w:p>
        </w:tc>
        <w:tc>
          <w:tcPr>
            <w:tcW w:w="2436" w:type="pct"/>
            <w:tcBorders>
              <w:top w:val="single" w:sz="4" w:space="0" w:color="auto"/>
              <w:left w:val="nil"/>
              <w:bottom w:val="single" w:sz="4" w:space="0" w:color="auto"/>
              <w:right w:val="single" w:sz="4" w:space="0" w:color="auto"/>
            </w:tcBorders>
            <w:shd w:val="clear" w:color="000000" w:fill="FFFFFF"/>
          </w:tcPr>
          <w:p w:rsidR="00DC09E3" w:rsidRPr="005A29E1" w:rsidRDefault="00DC09E3" w:rsidP="003B2081"/>
        </w:tc>
        <w:tc>
          <w:tcPr>
            <w:tcW w:w="677" w:type="pct"/>
            <w:tcBorders>
              <w:top w:val="single" w:sz="4" w:space="0" w:color="auto"/>
              <w:left w:val="nil"/>
              <w:bottom w:val="single" w:sz="4" w:space="0" w:color="auto"/>
              <w:right w:val="single" w:sz="4" w:space="0" w:color="auto"/>
            </w:tcBorders>
            <w:shd w:val="clear" w:color="auto" w:fill="auto"/>
            <w:noWrap/>
            <w:vAlign w:val="center"/>
          </w:tcPr>
          <w:p w:rsidR="00DC09E3" w:rsidRPr="00FF1197" w:rsidRDefault="00DC09E3" w:rsidP="00381FDB">
            <w:pPr>
              <w:jc w:val="center"/>
              <w:rPr>
                <w:color w:val="000000"/>
                <w:sz w:val="22"/>
                <w:szCs w:val="22"/>
              </w:rPr>
            </w:pPr>
          </w:p>
        </w:tc>
        <w:tc>
          <w:tcPr>
            <w:tcW w:w="677" w:type="pct"/>
            <w:tcBorders>
              <w:top w:val="single" w:sz="4" w:space="0" w:color="auto"/>
              <w:left w:val="nil"/>
              <w:bottom w:val="single" w:sz="4" w:space="0" w:color="auto"/>
              <w:right w:val="single" w:sz="4" w:space="0" w:color="auto"/>
            </w:tcBorders>
            <w:shd w:val="clear" w:color="auto" w:fill="auto"/>
            <w:noWrap/>
            <w:vAlign w:val="center"/>
          </w:tcPr>
          <w:p w:rsidR="00DC09E3" w:rsidRPr="00FF1197" w:rsidRDefault="00DC09E3" w:rsidP="00381FDB">
            <w:pPr>
              <w:jc w:val="center"/>
              <w:rPr>
                <w:color w:val="000000"/>
                <w:sz w:val="22"/>
                <w:szCs w:val="22"/>
              </w:rPr>
            </w:pPr>
          </w:p>
        </w:tc>
        <w:tc>
          <w:tcPr>
            <w:tcW w:w="788" w:type="pct"/>
            <w:tcBorders>
              <w:top w:val="single" w:sz="4" w:space="0" w:color="auto"/>
              <w:left w:val="nil"/>
              <w:bottom w:val="single" w:sz="4" w:space="0" w:color="auto"/>
              <w:right w:val="single" w:sz="4" w:space="0" w:color="auto"/>
            </w:tcBorders>
            <w:shd w:val="clear" w:color="auto" w:fill="FFFFFF" w:themeFill="background1"/>
          </w:tcPr>
          <w:p w:rsidR="00DC09E3" w:rsidRPr="007E75EF" w:rsidRDefault="00DC09E3" w:rsidP="007E75EF">
            <w:pPr>
              <w:jc w:val="center"/>
              <w:rPr>
                <w:color w:val="000000"/>
                <w:sz w:val="22"/>
                <w:szCs w:val="22"/>
              </w:rPr>
            </w:pPr>
          </w:p>
        </w:tc>
      </w:tr>
      <w:tr w:rsidR="00E37EFE" w:rsidRPr="00A84A16" w:rsidTr="00E37EFE">
        <w:trPr>
          <w:trHeight w:val="510"/>
        </w:trPr>
        <w:tc>
          <w:tcPr>
            <w:tcW w:w="422" w:type="pct"/>
            <w:tcBorders>
              <w:top w:val="single" w:sz="4" w:space="0" w:color="auto"/>
              <w:left w:val="single" w:sz="4" w:space="0" w:color="auto"/>
              <w:bottom w:val="single" w:sz="4" w:space="0" w:color="auto"/>
              <w:right w:val="single" w:sz="4" w:space="0" w:color="auto"/>
            </w:tcBorders>
            <w:shd w:val="clear" w:color="000000" w:fill="FFFFFF"/>
            <w:noWrap/>
          </w:tcPr>
          <w:p w:rsidR="00E37EFE" w:rsidRPr="00A84A16" w:rsidRDefault="00E37EFE" w:rsidP="003B2081">
            <w:pPr>
              <w:jc w:val="center"/>
            </w:pPr>
          </w:p>
        </w:tc>
        <w:tc>
          <w:tcPr>
            <w:tcW w:w="2436" w:type="pct"/>
            <w:tcBorders>
              <w:top w:val="single" w:sz="4" w:space="0" w:color="auto"/>
              <w:left w:val="nil"/>
              <w:bottom w:val="single" w:sz="4" w:space="0" w:color="auto"/>
              <w:right w:val="single" w:sz="4" w:space="0" w:color="auto"/>
            </w:tcBorders>
            <w:shd w:val="clear" w:color="000000" w:fill="FFFFFF"/>
          </w:tcPr>
          <w:p w:rsidR="00E37EFE" w:rsidRPr="005A29E1" w:rsidRDefault="00E37EFE" w:rsidP="003B2081"/>
        </w:tc>
        <w:tc>
          <w:tcPr>
            <w:tcW w:w="677" w:type="pct"/>
            <w:tcBorders>
              <w:top w:val="single" w:sz="4" w:space="0" w:color="auto"/>
              <w:left w:val="nil"/>
              <w:bottom w:val="single" w:sz="4" w:space="0" w:color="auto"/>
              <w:right w:val="single" w:sz="4" w:space="0" w:color="auto"/>
            </w:tcBorders>
            <w:shd w:val="clear" w:color="auto" w:fill="auto"/>
            <w:noWrap/>
            <w:vAlign w:val="center"/>
          </w:tcPr>
          <w:p w:rsidR="00E37EFE" w:rsidRPr="00FF1197" w:rsidRDefault="00E37EFE" w:rsidP="00381FDB">
            <w:pPr>
              <w:jc w:val="center"/>
              <w:rPr>
                <w:color w:val="000000"/>
                <w:sz w:val="22"/>
                <w:szCs w:val="22"/>
              </w:rPr>
            </w:pPr>
          </w:p>
        </w:tc>
        <w:tc>
          <w:tcPr>
            <w:tcW w:w="677" w:type="pct"/>
            <w:tcBorders>
              <w:top w:val="single" w:sz="4" w:space="0" w:color="auto"/>
              <w:left w:val="nil"/>
              <w:bottom w:val="single" w:sz="4" w:space="0" w:color="auto"/>
              <w:right w:val="single" w:sz="4" w:space="0" w:color="auto"/>
            </w:tcBorders>
            <w:shd w:val="clear" w:color="auto" w:fill="auto"/>
            <w:noWrap/>
            <w:vAlign w:val="center"/>
          </w:tcPr>
          <w:p w:rsidR="00E37EFE" w:rsidRPr="00FF1197" w:rsidRDefault="00E37EFE" w:rsidP="00381FDB">
            <w:pPr>
              <w:jc w:val="center"/>
              <w:rPr>
                <w:color w:val="000000"/>
                <w:sz w:val="22"/>
                <w:szCs w:val="22"/>
              </w:rPr>
            </w:pPr>
          </w:p>
        </w:tc>
        <w:tc>
          <w:tcPr>
            <w:tcW w:w="788" w:type="pct"/>
            <w:tcBorders>
              <w:top w:val="single" w:sz="4" w:space="0" w:color="auto"/>
              <w:left w:val="nil"/>
              <w:bottom w:val="single" w:sz="4" w:space="0" w:color="auto"/>
              <w:right w:val="single" w:sz="4" w:space="0" w:color="auto"/>
            </w:tcBorders>
            <w:shd w:val="clear" w:color="auto" w:fill="FFFFFF" w:themeFill="background1"/>
          </w:tcPr>
          <w:p w:rsidR="00E37EFE" w:rsidRPr="007E75EF" w:rsidRDefault="00E37EFE" w:rsidP="007E75EF">
            <w:pPr>
              <w:jc w:val="center"/>
              <w:rPr>
                <w:color w:val="000000"/>
                <w:sz w:val="22"/>
                <w:szCs w:val="22"/>
              </w:rPr>
            </w:pPr>
          </w:p>
        </w:tc>
      </w:tr>
    </w:tbl>
    <w:p w:rsidR="003824EB" w:rsidRPr="00D2283F" w:rsidRDefault="003824EB" w:rsidP="003824EB">
      <w:pPr>
        <w:rPr>
          <w:sz w:val="22"/>
          <w:szCs w:val="22"/>
        </w:rPr>
      </w:pPr>
    </w:p>
    <w:p w:rsidR="003824EB" w:rsidRDefault="003824EB" w:rsidP="003824EB">
      <w:pPr>
        <w:jc w:val="center"/>
        <w:rPr>
          <w:b/>
          <w:sz w:val="22"/>
          <w:szCs w:val="22"/>
        </w:rPr>
      </w:pPr>
      <w:r w:rsidRPr="00D2283F">
        <w:rPr>
          <w:b/>
          <w:sz w:val="22"/>
          <w:szCs w:val="22"/>
        </w:rPr>
        <w:t>Подписи сторон</w:t>
      </w:r>
      <w:r>
        <w:rPr>
          <w:b/>
          <w:sz w:val="22"/>
          <w:szCs w:val="22"/>
        </w:rPr>
        <w:t>:</w:t>
      </w:r>
    </w:p>
    <w:p w:rsidR="007E75EF" w:rsidRPr="00D2283F" w:rsidRDefault="007E75EF" w:rsidP="003824EB">
      <w:pPr>
        <w:jc w:val="center"/>
        <w:rPr>
          <w:b/>
          <w:sz w:val="22"/>
          <w:szCs w:val="22"/>
        </w:rPr>
      </w:pPr>
    </w:p>
    <w:tbl>
      <w:tblPr>
        <w:tblW w:w="0" w:type="auto"/>
        <w:tblLayout w:type="fixed"/>
        <w:tblLook w:val="0000" w:firstRow="0" w:lastRow="0" w:firstColumn="0" w:lastColumn="0" w:noHBand="0" w:noVBand="0"/>
      </w:tblPr>
      <w:tblGrid>
        <w:gridCol w:w="4643"/>
        <w:gridCol w:w="4643"/>
      </w:tblGrid>
      <w:tr w:rsidR="003848B1" w:rsidRPr="00D2283F" w:rsidTr="003B2081">
        <w:tc>
          <w:tcPr>
            <w:tcW w:w="4643" w:type="dxa"/>
          </w:tcPr>
          <w:p w:rsidR="003848B1" w:rsidRPr="00D2283F" w:rsidRDefault="003848B1" w:rsidP="003B2081">
            <w:pPr>
              <w:pStyle w:val="a5"/>
              <w:jc w:val="both"/>
              <w:rPr>
                <w:b w:val="0"/>
                <w:color w:val="000000"/>
                <w:sz w:val="22"/>
                <w:szCs w:val="22"/>
              </w:rPr>
            </w:pPr>
            <w:r w:rsidRPr="00D2283F">
              <w:rPr>
                <w:color w:val="000000"/>
                <w:sz w:val="22"/>
                <w:szCs w:val="22"/>
              </w:rPr>
              <w:t>Подрядчик:</w:t>
            </w:r>
          </w:p>
        </w:tc>
        <w:tc>
          <w:tcPr>
            <w:tcW w:w="4643" w:type="dxa"/>
          </w:tcPr>
          <w:p w:rsidR="003848B1" w:rsidRPr="00D2283F" w:rsidRDefault="003848B1" w:rsidP="003B2081">
            <w:pPr>
              <w:pStyle w:val="a5"/>
              <w:jc w:val="both"/>
              <w:rPr>
                <w:color w:val="000000"/>
                <w:sz w:val="22"/>
                <w:szCs w:val="22"/>
              </w:rPr>
            </w:pPr>
            <w:r w:rsidRPr="00D2283F">
              <w:rPr>
                <w:color w:val="000000"/>
                <w:sz w:val="22"/>
                <w:szCs w:val="22"/>
              </w:rPr>
              <w:t>Заказчик:</w:t>
            </w:r>
          </w:p>
        </w:tc>
      </w:tr>
      <w:tr w:rsidR="003848B1" w:rsidRPr="00D2283F" w:rsidTr="003B2081">
        <w:tc>
          <w:tcPr>
            <w:tcW w:w="4643" w:type="dxa"/>
          </w:tcPr>
          <w:p w:rsidR="003848B1" w:rsidRPr="000F76FF" w:rsidRDefault="003848B1" w:rsidP="004678BE">
            <w:pPr>
              <w:jc w:val="both"/>
              <w:rPr>
                <w:color w:val="000000"/>
                <w:sz w:val="22"/>
                <w:szCs w:val="22"/>
                <w:lang w:val="x-none" w:eastAsia="x-none"/>
              </w:rPr>
            </w:pPr>
          </w:p>
          <w:p w:rsidR="003848B1" w:rsidRPr="000F76FF" w:rsidRDefault="003848B1" w:rsidP="004678BE">
            <w:pPr>
              <w:jc w:val="both"/>
              <w:rPr>
                <w:color w:val="000000"/>
                <w:sz w:val="22"/>
                <w:szCs w:val="22"/>
                <w:lang w:val="x-none" w:eastAsia="x-none"/>
              </w:rPr>
            </w:pPr>
          </w:p>
          <w:p w:rsidR="003848B1" w:rsidRPr="000F76FF" w:rsidRDefault="003848B1" w:rsidP="004678BE">
            <w:pPr>
              <w:jc w:val="both"/>
              <w:rPr>
                <w:color w:val="000000"/>
                <w:sz w:val="22"/>
                <w:szCs w:val="22"/>
                <w:lang w:val="x-none" w:eastAsia="x-none"/>
              </w:rPr>
            </w:pPr>
            <w:r w:rsidRPr="000F76FF">
              <w:rPr>
                <w:color w:val="000000"/>
                <w:sz w:val="22"/>
                <w:szCs w:val="22"/>
                <w:lang w:val="x-none" w:eastAsia="x-none"/>
              </w:rPr>
              <w:t xml:space="preserve">______________ / </w:t>
            </w:r>
            <w:r w:rsidR="00E37EFE">
              <w:rPr>
                <w:color w:val="000000"/>
                <w:sz w:val="22"/>
                <w:szCs w:val="22"/>
                <w:lang w:eastAsia="x-none"/>
              </w:rPr>
              <w:t>____________</w:t>
            </w:r>
            <w:r w:rsidRPr="000F76FF">
              <w:rPr>
                <w:color w:val="000000"/>
                <w:sz w:val="22"/>
                <w:szCs w:val="22"/>
                <w:lang w:val="x-none" w:eastAsia="x-none"/>
              </w:rPr>
              <w:t xml:space="preserve"> /</w:t>
            </w:r>
          </w:p>
          <w:p w:rsidR="003848B1" w:rsidRPr="005F036A" w:rsidRDefault="003848B1" w:rsidP="003B2081">
            <w:pPr>
              <w:pStyle w:val="a5"/>
              <w:ind w:firstLine="567"/>
              <w:jc w:val="both"/>
              <w:rPr>
                <w:b w:val="0"/>
                <w:color w:val="000000"/>
                <w:sz w:val="22"/>
                <w:szCs w:val="22"/>
              </w:rPr>
            </w:pPr>
            <w:proofErr w:type="spellStart"/>
            <w:r w:rsidRPr="000F76FF">
              <w:rPr>
                <w:color w:val="000000"/>
                <w:sz w:val="22"/>
                <w:szCs w:val="22"/>
              </w:rPr>
              <w:t>м.п</w:t>
            </w:r>
            <w:proofErr w:type="spellEnd"/>
            <w:r w:rsidRPr="000F76FF">
              <w:rPr>
                <w:color w:val="000000"/>
                <w:sz w:val="22"/>
                <w:szCs w:val="22"/>
              </w:rPr>
              <w:t>.</w:t>
            </w:r>
          </w:p>
        </w:tc>
        <w:tc>
          <w:tcPr>
            <w:tcW w:w="4643" w:type="dxa"/>
          </w:tcPr>
          <w:p w:rsidR="003848B1" w:rsidRDefault="003848B1" w:rsidP="00FF6D1A">
            <w:pPr>
              <w:ind w:firstLine="35"/>
              <w:jc w:val="both"/>
              <w:rPr>
                <w:color w:val="000000"/>
                <w:sz w:val="22"/>
                <w:szCs w:val="22"/>
                <w:lang w:eastAsia="x-none"/>
              </w:rPr>
            </w:pPr>
            <w:r>
              <w:rPr>
                <w:color w:val="000000"/>
                <w:sz w:val="22"/>
                <w:szCs w:val="22"/>
                <w:lang w:eastAsia="x-none"/>
              </w:rPr>
              <w:t>Представитель</w:t>
            </w:r>
          </w:p>
          <w:p w:rsidR="003848B1" w:rsidRPr="003824EB" w:rsidRDefault="00E37EFE" w:rsidP="00FF6D1A">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3848B1" w:rsidRDefault="003848B1" w:rsidP="00FF6D1A">
            <w:pPr>
              <w:ind w:firstLine="35"/>
              <w:jc w:val="both"/>
              <w:rPr>
                <w:color w:val="000000"/>
                <w:sz w:val="22"/>
                <w:szCs w:val="22"/>
                <w:lang w:eastAsia="x-none"/>
              </w:rPr>
            </w:pPr>
          </w:p>
          <w:p w:rsidR="003848B1" w:rsidRPr="003824EB" w:rsidRDefault="003848B1" w:rsidP="00FF6D1A">
            <w:pPr>
              <w:ind w:firstLine="35"/>
              <w:jc w:val="both"/>
              <w:rPr>
                <w:color w:val="000000"/>
                <w:sz w:val="22"/>
                <w:szCs w:val="22"/>
                <w:lang w:eastAsia="x-none"/>
              </w:rPr>
            </w:pPr>
          </w:p>
          <w:p w:rsidR="003848B1" w:rsidRPr="00503C87" w:rsidRDefault="003848B1" w:rsidP="00FF6D1A">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Pr>
                <w:color w:val="000000"/>
                <w:sz w:val="22"/>
                <w:szCs w:val="22"/>
                <w:lang w:eastAsia="x-none"/>
              </w:rPr>
              <w:t>Д.Д. Кузаков</w:t>
            </w:r>
            <w:r w:rsidRPr="00503C87">
              <w:rPr>
                <w:color w:val="000000"/>
                <w:sz w:val="22"/>
                <w:szCs w:val="22"/>
                <w:lang w:val="x-none" w:eastAsia="x-none"/>
              </w:rPr>
              <w:t>/</w:t>
            </w:r>
          </w:p>
          <w:p w:rsidR="003848B1" w:rsidRPr="009252EB" w:rsidRDefault="003848B1" w:rsidP="00FF6D1A">
            <w:pPr>
              <w:pStyle w:val="a5"/>
              <w:jc w:val="both"/>
              <w:rPr>
                <w:b w:val="0"/>
                <w:color w:val="000000"/>
                <w:sz w:val="22"/>
                <w:szCs w:val="22"/>
              </w:rPr>
            </w:pPr>
            <w:r w:rsidRPr="00FF6D1A">
              <w:rPr>
                <w:b w:val="0"/>
                <w:color w:val="000000"/>
                <w:sz w:val="22"/>
                <w:szCs w:val="22"/>
              </w:rPr>
              <w:t xml:space="preserve">            </w:t>
            </w:r>
            <w:proofErr w:type="spellStart"/>
            <w:r w:rsidRPr="00FF6D1A">
              <w:rPr>
                <w:b w:val="0"/>
                <w:color w:val="000000"/>
                <w:sz w:val="22"/>
                <w:szCs w:val="22"/>
              </w:rPr>
              <w:t>м.п</w:t>
            </w:r>
            <w:proofErr w:type="spellEnd"/>
            <w:r w:rsidRPr="00FF6D1A">
              <w:rPr>
                <w:b w:val="0"/>
                <w:color w:val="000000"/>
                <w:sz w:val="22"/>
                <w:szCs w:val="22"/>
              </w:rPr>
              <w:t>.</w:t>
            </w:r>
          </w:p>
        </w:tc>
      </w:tr>
      <w:tr w:rsidR="003824EB" w:rsidRPr="00D2283F" w:rsidTr="003B2081">
        <w:tc>
          <w:tcPr>
            <w:tcW w:w="4643" w:type="dxa"/>
          </w:tcPr>
          <w:p w:rsidR="003824EB" w:rsidRPr="00D2283F" w:rsidRDefault="003824EB" w:rsidP="003B2081">
            <w:pPr>
              <w:pStyle w:val="a5"/>
              <w:jc w:val="both"/>
              <w:rPr>
                <w:b w:val="0"/>
                <w:color w:val="000000"/>
                <w:sz w:val="22"/>
                <w:szCs w:val="22"/>
              </w:rPr>
            </w:pPr>
          </w:p>
        </w:tc>
        <w:tc>
          <w:tcPr>
            <w:tcW w:w="4643" w:type="dxa"/>
          </w:tcPr>
          <w:p w:rsidR="003824EB" w:rsidRPr="00D2283F" w:rsidRDefault="003824EB" w:rsidP="003B2081">
            <w:pPr>
              <w:pStyle w:val="a5"/>
              <w:jc w:val="both"/>
              <w:rPr>
                <w:b w:val="0"/>
                <w:color w:val="000000"/>
                <w:sz w:val="22"/>
                <w:szCs w:val="22"/>
              </w:rPr>
            </w:pPr>
          </w:p>
        </w:tc>
      </w:tr>
    </w:tbl>
    <w:p w:rsidR="003824EB" w:rsidRPr="00D2283F" w:rsidRDefault="003824EB" w:rsidP="003824EB">
      <w:pPr>
        <w:spacing w:after="200" w:line="276" w:lineRule="auto"/>
        <w:rPr>
          <w:b/>
          <w:i/>
          <w:color w:val="000000"/>
          <w:sz w:val="22"/>
          <w:szCs w:val="22"/>
        </w:rPr>
      </w:pPr>
      <w:r w:rsidRPr="00D2283F">
        <w:rPr>
          <w:b/>
          <w:i/>
          <w:color w:val="000000"/>
          <w:sz w:val="22"/>
          <w:szCs w:val="22"/>
        </w:rPr>
        <w:br w:type="page"/>
      </w:r>
    </w:p>
    <w:p w:rsidR="00D771B7" w:rsidRDefault="00D771B7" w:rsidP="003824EB">
      <w:pPr>
        <w:ind w:left="5670"/>
        <w:jc w:val="both"/>
        <w:rPr>
          <w:color w:val="000000"/>
          <w:sz w:val="22"/>
          <w:szCs w:val="22"/>
        </w:rPr>
      </w:pPr>
    </w:p>
    <w:p w:rsidR="003824EB" w:rsidRPr="00D2283F" w:rsidRDefault="003824EB" w:rsidP="003824EB">
      <w:pPr>
        <w:ind w:left="5670"/>
        <w:jc w:val="both"/>
        <w:rPr>
          <w:color w:val="000000"/>
          <w:sz w:val="22"/>
          <w:szCs w:val="22"/>
        </w:rPr>
      </w:pPr>
      <w:r w:rsidRPr="00D2283F">
        <w:rPr>
          <w:color w:val="000000"/>
          <w:sz w:val="22"/>
          <w:szCs w:val="22"/>
        </w:rPr>
        <w:t xml:space="preserve">Приложение № 4 </w:t>
      </w:r>
    </w:p>
    <w:p w:rsidR="003824EB" w:rsidRPr="00D2283F" w:rsidRDefault="003824EB" w:rsidP="003824EB">
      <w:pPr>
        <w:ind w:left="5670"/>
        <w:rPr>
          <w:color w:val="000000"/>
          <w:sz w:val="22"/>
          <w:szCs w:val="22"/>
        </w:rPr>
      </w:pPr>
      <w:r w:rsidRPr="00D2283F">
        <w:rPr>
          <w:color w:val="000000"/>
          <w:sz w:val="22"/>
          <w:szCs w:val="22"/>
        </w:rPr>
        <w:t xml:space="preserve">к договору подряда </w:t>
      </w:r>
      <w:r w:rsidR="00642782">
        <w:rPr>
          <w:color w:val="000000"/>
          <w:sz w:val="22"/>
          <w:szCs w:val="22"/>
        </w:rPr>
        <w:t>№</w:t>
      </w:r>
      <w:r w:rsidR="008E5145">
        <w:rPr>
          <w:color w:val="000000"/>
          <w:sz w:val="22"/>
          <w:szCs w:val="22"/>
        </w:rPr>
        <w:t>_________</w:t>
      </w:r>
      <w:r w:rsidRPr="00D2283F">
        <w:rPr>
          <w:color w:val="000000"/>
          <w:sz w:val="22"/>
          <w:szCs w:val="22"/>
        </w:rPr>
        <w:t xml:space="preserve"> </w:t>
      </w:r>
    </w:p>
    <w:p w:rsidR="003824EB" w:rsidRPr="00D2283F" w:rsidRDefault="003824EB" w:rsidP="003824EB">
      <w:pPr>
        <w:ind w:left="5670"/>
        <w:rPr>
          <w:i/>
          <w:color w:val="000000"/>
          <w:sz w:val="22"/>
          <w:szCs w:val="22"/>
        </w:rPr>
      </w:pPr>
      <w:r>
        <w:rPr>
          <w:color w:val="000000"/>
          <w:sz w:val="22"/>
          <w:szCs w:val="22"/>
        </w:rPr>
        <w:t>от «</w:t>
      </w:r>
      <w:r w:rsidR="00642782">
        <w:rPr>
          <w:color w:val="000000"/>
          <w:sz w:val="22"/>
          <w:szCs w:val="22"/>
        </w:rPr>
        <w:t>28</w:t>
      </w:r>
      <w:r>
        <w:rPr>
          <w:color w:val="000000"/>
          <w:sz w:val="22"/>
          <w:szCs w:val="22"/>
        </w:rPr>
        <w:t xml:space="preserve">» </w:t>
      </w:r>
      <w:r w:rsidR="00642782">
        <w:rPr>
          <w:color w:val="000000"/>
          <w:sz w:val="22"/>
          <w:szCs w:val="22"/>
        </w:rPr>
        <w:t>апреля</w:t>
      </w:r>
      <w:r>
        <w:rPr>
          <w:color w:val="000000"/>
          <w:sz w:val="22"/>
          <w:szCs w:val="22"/>
        </w:rPr>
        <w:t xml:space="preserve"> 2016 </w:t>
      </w:r>
      <w:r w:rsidRPr="00D2283F">
        <w:rPr>
          <w:color w:val="000000"/>
          <w:sz w:val="22"/>
          <w:szCs w:val="22"/>
        </w:rPr>
        <w:t>года</w:t>
      </w:r>
    </w:p>
    <w:p w:rsidR="003824EB" w:rsidRPr="00D2283F" w:rsidRDefault="003824EB" w:rsidP="003824EB">
      <w:pPr>
        <w:ind w:left="5670"/>
        <w:jc w:val="both"/>
        <w:rPr>
          <w:color w:val="000000"/>
          <w:sz w:val="22"/>
          <w:szCs w:val="22"/>
        </w:rPr>
      </w:pPr>
    </w:p>
    <w:p w:rsidR="003824EB" w:rsidRDefault="003824EB" w:rsidP="003824EB">
      <w:pPr>
        <w:spacing w:before="240" w:after="240"/>
        <w:jc w:val="center"/>
        <w:rPr>
          <w:b/>
          <w:color w:val="000000"/>
          <w:sz w:val="22"/>
          <w:szCs w:val="22"/>
          <w:lang w:eastAsia="en-US"/>
        </w:rPr>
      </w:pPr>
      <w:r w:rsidRPr="003F6CB3">
        <w:rPr>
          <w:b/>
          <w:color w:val="000000"/>
          <w:sz w:val="22"/>
          <w:szCs w:val="22"/>
          <w:lang w:eastAsia="en-US"/>
        </w:rPr>
        <w:t>Перечень материалов и оборудования, поставляемых</w:t>
      </w:r>
      <w:r>
        <w:rPr>
          <w:b/>
          <w:color w:val="000000"/>
          <w:sz w:val="22"/>
          <w:szCs w:val="22"/>
          <w:lang w:eastAsia="en-US"/>
        </w:rPr>
        <w:t xml:space="preserve"> </w:t>
      </w:r>
      <w:r w:rsidR="00FF6D1A">
        <w:rPr>
          <w:b/>
          <w:color w:val="000000"/>
          <w:sz w:val="22"/>
          <w:szCs w:val="22"/>
          <w:lang w:eastAsia="en-US"/>
        </w:rPr>
        <w:t>Заказчиком</w:t>
      </w:r>
      <w:r w:rsidRPr="003F6CB3">
        <w:rPr>
          <w:b/>
          <w:color w:val="000000"/>
          <w:sz w:val="22"/>
          <w:szCs w:val="22"/>
          <w:lang w:eastAsia="en-U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5"/>
        <w:gridCol w:w="6547"/>
        <w:gridCol w:w="892"/>
        <w:gridCol w:w="1190"/>
      </w:tblGrid>
      <w:tr w:rsidR="00EA567B" w:rsidRPr="00EA567B" w:rsidTr="004E6CEE">
        <w:trPr>
          <w:trHeight w:val="598"/>
        </w:trPr>
        <w:tc>
          <w:tcPr>
            <w:tcW w:w="397" w:type="pct"/>
            <w:vMerge w:val="restart"/>
            <w:shd w:val="clear" w:color="auto" w:fill="FFFFFF"/>
            <w:vAlign w:val="center"/>
          </w:tcPr>
          <w:p w:rsidR="00EA567B" w:rsidRPr="00EA567B" w:rsidRDefault="00EA567B" w:rsidP="00EA567B">
            <w:pPr>
              <w:jc w:val="center"/>
              <w:rPr>
                <w:rFonts w:eastAsia="Verdana"/>
                <w:b/>
                <w:color w:val="000000"/>
                <w:spacing w:val="-10"/>
                <w:sz w:val="22"/>
                <w:szCs w:val="22"/>
              </w:rPr>
            </w:pPr>
            <w:r w:rsidRPr="00EA567B">
              <w:rPr>
                <w:rFonts w:eastAsia="Verdana"/>
                <w:b/>
                <w:color w:val="000000"/>
                <w:spacing w:val="-10"/>
                <w:sz w:val="22"/>
                <w:szCs w:val="22"/>
                <w:lang w:val="ru"/>
              </w:rPr>
              <w:t>№</w:t>
            </w:r>
          </w:p>
          <w:p w:rsidR="00EA567B" w:rsidRPr="00EA567B" w:rsidRDefault="00EA567B" w:rsidP="00EA567B">
            <w:pPr>
              <w:jc w:val="center"/>
              <w:rPr>
                <w:rFonts w:eastAsia="Verdana"/>
                <w:b/>
                <w:color w:val="000000"/>
                <w:spacing w:val="-10"/>
                <w:sz w:val="22"/>
                <w:szCs w:val="22"/>
                <w:lang w:val="ru"/>
              </w:rPr>
            </w:pPr>
            <w:proofErr w:type="gramStart"/>
            <w:r w:rsidRPr="00EA567B">
              <w:rPr>
                <w:rFonts w:eastAsia="Verdana"/>
                <w:b/>
                <w:color w:val="000000"/>
                <w:spacing w:val="-10"/>
                <w:sz w:val="22"/>
                <w:szCs w:val="22"/>
                <w:lang w:val="ru"/>
              </w:rPr>
              <w:t>п</w:t>
            </w:r>
            <w:proofErr w:type="gramEnd"/>
            <w:r w:rsidRPr="00EA567B">
              <w:rPr>
                <w:rFonts w:eastAsia="Verdana"/>
                <w:b/>
                <w:color w:val="000000"/>
                <w:spacing w:val="-10"/>
                <w:sz w:val="22"/>
                <w:szCs w:val="22"/>
                <w:lang w:val="ru"/>
              </w:rPr>
              <w:t>/п</w:t>
            </w:r>
          </w:p>
        </w:tc>
        <w:tc>
          <w:tcPr>
            <w:tcW w:w="3492" w:type="pct"/>
            <w:vMerge w:val="restart"/>
            <w:shd w:val="clear" w:color="auto" w:fill="FFFFFF"/>
            <w:vAlign w:val="center"/>
          </w:tcPr>
          <w:p w:rsidR="00EA567B" w:rsidRPr="00EA567B" w:rsidRDefault="00EA567B" w:rsidP="00EA567B">
            <w:pPr>
              <w:jc w:val="center"/>
              <w:rPr>
                <w:rFonts w:eastAsia="Verdana"/>
                <w:b/>
                <w:color w:val="000000"/>
                <w:spacing w:val="-10"/>
                <w:sz w:val="22"/>
                <w:szCs w:val="22"/>
              </w:rPr>
            </w:pPr>
          </w:p>
          <w:p w:rsidR="00EA567B" w:rsidRPr="00EA567B" w:rsidRDefault="00EA567B" w:rsidP="00EA567B">
            <w:pPr>
              <w:jc w:val="center"/>
              <w:rPr>
                <w:rFonts w:eastAsia="Verdana"/>
                <w:b/>
                <w:color w:val="000000"/>
                <w:spacing w:val="-10"/>
                <w:sz w:val="22"/>
                <w:szCs w:val="22"/>
              </w:rPr>
            </w:pPr>
            <w:r w:rsidRPr="00EA567B">
              <w:rPr>
                <w:rFonts w:eastAsia="Verdana"/>
                <w:b/>
                <w:color w:val="000000"/>
                <w:spacing w:val="-10"/>
                <w:sz w:val="22"/>
                <w:szCs w:val="22"/>
                <w:lang w:val="ru"/>
              </w:rPr>
              <w:t>Технологическое наименование работ или сборочных единиц оборудования</w:t>
            </w:r>
          </w:p>
        </w:tc>
        <w:tc>
          <w:tcPr>
            <w:tcW w:w="1111" w:type="pct"/>
            <w:gridSpan w:val="2"/>
            <w:shd w:val="clear" w:color="auto" w:fill="FFFFFF"/>
            <w:vAlign w:val="center"/>
          </w:tcPr>
          <w:p w:rsidR="00EA567B" w:rsidRPr="00EA567B" w:rsidRDefault="00EA567B" w:rsidP="00EA567B">
            <w:pPr>
              <w:jc w:val="center"/>
              <w:rPr>
                <w:rFonts w:eastAsia="Verdana"/>
                <w:b/>
                <w:color w:val="000000"/>
                <w:spacing w:val="-10"/>
                <w:sz w:val="22"/>
                <w:szCs w:val="22"/>
                <w:lang w:val="ru"/>
              </w:rPr>
            </w:pPr>
            <w:r w:rsidRPr="00EA567B">
              <w:rPr>
                <w:rFonts w:eastAsia="Verdana"/>
                <w:b/>
                <w:color w:val="000000"/>
                <w:spacing w:val="-10"/>
                <w:sz w:val="22"/>
                <w:szCs w:val="22"/>
                <w:lang w:val="ru"/>
              </w:rPr>
              <w:t xml:space="preserve">Объем </w:t>
            </w:r>
          </w:p>
        </w:tc>
      </w:tr>
      <w:tr w:rsidR="00EA567B" w:rsidRPr="00EA567B" w:rsidTr="004E6CEE">
        <w:trPr>
          <w:trHeight w:val="730"/>
        </w:trPr>
        <w:tc>
          <w:tcPr>
            <w:tcW w:w="397" w:type="pct"/>
            <w:vMerge/>
            <w:shd w:val="clear" w:color="auto" w:fill="FFFFFF"/>
            <w:vAlign w:val="center"/>
          </w:tcPr>
          <w:p w:rsidR="00EA567B" w:rsidRPr="00EA567B" w:rsidRDefault="00EA567B" w:rsidP="00EA567B">
            <w:pPr>
              <w:jc w:val="center"/>
              <w:rPr>
                <w:rFonts w:eastAsia="Arial Unicode MS"/>
                <w:b/>
                <w:color w:val="000000"/>
                <w:sz w:val="22"/>
                <w:szCs w:val="22"/>
                <w:lang w:val="ru"/>
              </w:rPr>
            </w:pPr>
          </w:p>
        </w:tc>
        <w:tc>
          <w:tcPr>
            <w:tcW w:w="3492" w:type="pct"/>
            <w:vMerge/>
            <w:shd w:val="clear" w:color="auto" w:fill="FFFFFF"/>
            <w:vAlign w:val="center"/>
          </w:tcPr>
          <w:p w:rsidR="00EA567B" w:rsidRPr="00EA567B" w:rsidRDefault="00EA567B" w:rsidP="00EA567B">
            <w:pPr>
              <w:jc w:val="center"/>
              <w:rPr>
                <w:rFonts w:eastAsia="Arial Unicode MS"/>
                <w:b/>
                <w:color w:val="000000"/>
                <w:sz w:val="22"/>
                <w:szCs w:val="22"/>
                <w:lang w:val="ru"/>
              </w:rPr>
            </w:pPr>
          </w:p>
        </w:tc>
        <w:tc>
          <w:tcPr>
            <w:tcW w:w="476" w:type="pct"/>
            <w:shd w:val="clear" w:color="auto" w:fill="FFFFFF"/>
            <w:vAlign w:val="center"/>
          </w:tcPr>
          <w:p w:rsidR="00EA567B" w:rsidRPr="00EA567B" w:rsidRDefault="00EA567B" w:rsidP="00EA567B">
            <w:pPr>
              <w:jc w:val="center"/>
              <w:rPr>
                <w:rFonts w:eastAsia="Verdana"/>
                <w:b/>
                <w:color w:val="000000"/>
                <w:spacing w:val="-10"/>
                <w:sz w:val="22"/>
                <w:szCs w:val="22"/>
              </w:rPr>
            </w:pPr>
            <w:r w:rsidRPr="00EA567B">
              <w:rPr>
                <w:rFonts w:eastAsia="Verdana"/>
                <w:b/>
                <w:color w:val="000000"/>
                <w:spacing w:val="-10"/>
                <w:sz w:val="22"/>
                <w:szCs w:val="22"/>
              </w:rPr>
              <w:t xml:space="preserve">               </w:t>
            </w:r>
            <w:proofErr w:type="spellStart"/>
            <w:r w:rsidRPr="00EA567B">
              <w:rPr>
                <w:rFonts w:eastAsia="Verdana"/>
                <w:b/>
                <w:color w:val="000000"/>
                <w:spacing w:val="-10"/>
                <w:sz w:val="22"/>
                <w:szCs w:val="22"/>
              </w:rPr>
              <w:t>Ед</w:t>
            </w:r>
            <w:proofErr w:type="gramStart"/>
            <w:r w:rsidRPr="00EA567B">
              <w:rPr>
                <w:rFonts w:eastAsia="Verdana"/>
                <w:b/>
                <w:color w:val="000000"/>
                <w:spacing w:val="-10"/>
                <w:sz w:val="22"/>
                <w:szCs w:val="22"/>
              </w:rPr>
              <w:t>.и</w:t>
            </w:r>
            <w:proofErr w:type="gramEnd"/>
            <w:r w:rsidRPr="00EA567B">
              <w:rPr>
                <w:rFonts w:eastAsia="Verdana"/>
                <w:b/>
                <w:color w:val="000000"/>
                <w:spacing w:val="-10"/>
                <w:sz w:val="22"/>
                <w:szCs w:val="22"/>
              </w:rPr>
              <w:t>зм</w:t>
            </w:r>
            <w:proofErr w:type="spellEnd"/>
          </w:p>
          <w:p w:rsidR="00EA567B" w:rsidRPr="00EA567B" w:rsidRDefault="00EA567B" w:rsidP="00EA567B">
            <w:pPr>
              <w:ind w:left="240"/>
              <w:jc w:val="center"/>
              <w:rPr>
                <w:rFonts w:eastAsia="Verdana"/>
                <w:b/>
                <w:color w:val="000000"/>
                <w:spacing w:val="-10"/>
                <w:sz w:val="22"/>
                <w:szCs w:val="22"/>
              </w:rPr>
            </w:pPr>
          </w:p>
        </w:tc>
        <w:tc>
          <w:tcPr>
            <w:tcW w:w="635" w:type="pct"/>
            <w:shd w:val="clear" w:color="auto" w:fill="FFFFFF"/>
            <w:vAlign w:val="center"/>
          </w:tcPr>
          <w:p w:rsidR="00EA567B" w:rsidRPr="00EA567B" w:rsidRDefault="00EA567B" w:rsidP="00EA567B">
            <w:pPr>
              <w:jc w:val="center"/>
              <w:rPr>
                <w:rFonts w:eastAsia="Verdana"/>
                <w:b/>
                <w:color w:val="000000"/>
                <w:spacing w:val="-10"/>
                <w:sz w:val="22"/>
                <w:szCs w:val="22"/>
              </w:rPr>
            </w:pPr>
            <w:r w:rsidRPr="00EA567B">
              <w:rPr>
                <w:rFonts w:eastAsia="Verdana"/>
                <w:b/>
                <w:color w:val="000000"/>
                <w:spacing w:val="-10"/>
                <w:sz w:val="22"/>
                <w:szCs w:val="22"/>
              </w:rPr>
              <w:t>Кол-во</w:t>
            </w:r>
          </w:p>
        </w:tc>
      </w:tr>
      <w:tr w:rsidR="00EA567B" w:rsidRPr="00EA567B" w:rsidTr="004E6CEE">
        <w:trPr>
          <w:trHeight w:val="454"/>
        </w:trPr>
        <w:tc>
          <w:tcPr>
            <w:tcW w:w="397" w:type="pct"/>
            <w:shd w:val="clear" w:color="auto" w:fill="FFFFFF"/>
            <w:vAlign w:val="center"/>
          </w:tcPr>
          <w:p w:rsidR="00EA567B" w:rsidRPr="00EA567B" w:rsidRDefault="00EA567B" w:rsidP="00EA567B">
            <w:pPr>
              <w:jc w:val="center"/>
              <w:rPr>
                <w:rFonts w:eastAsia="Verdana"/>
                <w:color w:val="000000"/>
                <w:spacing w:val="-10"/>
                <w:sz w:val="22"/>
                <w:szCs w:val="22"/>
                <w:lang w:val="en-US"/>
              </w:rPr>
            </w:pPr>
            <w:r w:rsidRPr="00EA567B">
              <w:rPr>
                <w:rFonts w:eastAsia="Verdana"/>
                <w:color w:val="000000"/>
                <w:spacing w:val="-10"/>
                <w:sz w:val="22"/>
                <w:szCs w:val="22"/>
                <w:lang w:val="en-US"/>
              </w:rPr>
              <w:t>1</w:t>
            </w:r>
          </w:p>
        </w:tc>
        <w:tc>
          <w:tcPr>
            <w:tcW w:w="3492" w:type="pct"/>
            <w:shd w:val="clear" w:color="auto" w:fill="FFFFFF"/>
            <w:vAlign w:val="center"/>
          </w:tcPr>
          <w:p w:rsidR="00EA567B" w:rsidRPr="00EA567B" w:rsidRDefault="00EA567B" w:rsidP="00EA567B">
            <w:pPr>
              <w:rPr>
                <w:rFonts w:eastAsia="Arial Unicode MS"/>
                <w:color w:val="000000"/>
                <w:sz w:val="22"/>
                <w:szCs w:val="22"/>
              </w:rPr>
            </w:pPr>
            <w:r w:rsidRPr="00EA567B">
              <w:rPr>
                <w:rFonts w:eastAsia="Arial Unicode MS"/>
                <w:color w:val="000000"/>
                <w:sz w:val="22"/>
                <w:szCs w:val="22"/>
              </w:rPr>
              <w:t xml:space="preserve"> </w:t>
            </w:r>
            <w:r>
              <w:rPr>
                <w:rFonts w:eastAsia="Arial Unicode MS"/>
                <w:color w:val="000000"/>
                <w:sz w:val="22"/>
                <w:szCs w:val="22"/>
              </w:rPr>
              <w:t>Р</w:t>
            </w:r>
            <w:r w:rsidRPr="00EA567B">
              <w:rPr>
                <w:rFonts w:eastAsia="Arial Unicode MS"/>
                <w:color w:val="000000"/>
                <w:sz w:val="22"/>
                <w:szCs w:val="22"/>
              </w:rPr>
              <w:t>олик</w:t>
            </w:r>
            <w:r>
              <w:rPr>
                <w:rFonts w:eastAsia="Arial Unicode MS"/>
                <w:color w:val="000000"/>
                <w:sz w:val="22"/>
                <w:szCs w:val="22"/>
              </w:rPr>
              <w:t>и</w:t>
            </w:r>
            <w:r w:rsidRPr="00EA567B">
              <w:rPr>
                <w:rFonts w:eastAsia="Arial Unicode MS"/>
                <w:color w:val="000000"/>
                <w:sz w:val="22"/>
                <w:szCs w:val="22"/>
              </w:rPr>
              <w:t xml:space="preserve"> ленточных конвейеров ЛК 1А</w:t>
            </w:r>
            <w:proofErr w:type="gramStart"/>
            <w:r w:rsidRPr="00EA567B">
              <w:rPr>
                <w:rFonts w:eastAsia="Arial Unicode MS"/>
                <w:color w:val="000000"/>
                <w:sz w:val="22"/>
                <w:szCs w:val="22"/>
              </w:rPr>
              <w:t>,Б</w:t>
            </w:r>
            <w:proofErr w:type="gramEnd"/>
            <w:r w:rsidRPr="00EA567B">
              <w:rPr>
                <w:rFonts w:eastAsia="Arial Unicode MS"/>
                <w:color w:val="000000"/>
                <w:sz w:val="22"/>
                <w:szCs w:val="22"/>
              </w:rPr>
              <w:t xml:space="preserve">,В; ЛК 1/1Е; ЛК 1/2Е     </w:t>
            </w:r>
          </w:p>
        </w:tc>
        <w:tc>
          <w:tcPr>
            <w:tcW w:w="476" w:type="pct"/>
            <w:shd w:val="clear" w:color="auto" w:fill="FFFFFF"/>
            <w:vAlign w:val="center"/>
          </w:tcPr>
          <w:p w:rsidR="00EA567B" w:rsidRPr="00EA567B" w:rsidRDefault="00EA567B" w:rsidP="00EA567B">
            <w:pPr>
              <w:jc w:val="center"/>
              <w:rPr>
                <w:rFonts w:eastAsia="Arial Unicode MS"/>
                <w:color w:val="000000"/>
                <w:sz w:val="22"/>
                <w:szCs w:val="22"/>
              </w:rPr>
            </w:pPr>
            <w:r w:rsidRPr="00EA567B">
              <w:rPr>
                <w:rFonts w:eastAsia="Arial Unicode MS"/>
                <w:color w:val="000000"/>
                <w:sz w:val="22"/>
                <w:szCs w:val="22"/>
              </w:rPr>
              <w:t>шт.</w:t>
            </w:r>
          </w:p>
        </w:tc>
        <w:tc>
          <w:tcPr>
            <w:tcW w:w="635" w:type="pct"/>
            <w:shd w:val="clear" w:color="auto" w:fill="FFFFFF"/>
            <w:vAlign w:val="center"/>
          </w:tcPr>
          <w:p w:rsidR="00EA567B" w:rsidRPr="00EA567B" w:rsidRDefault="00EA567B" w:rsidP="00EA567B">
            <w:pPr>
              <w:jc w:val="center"/>
              <w:rPr>
                <w:rFonts w:eastAsia="Arial Unicode MS"/>
                <w:color w:val="000000"/>
                <w:sz w:val="22"/>
                <w:szCs w:val="22"/>
              </w:rPr>
            </w:pPr>
            <w:r w:rsidRPr="00EA567B">
              <w:rPr>
                <w:rFonts w:eastAsia="Arial Unicode MS"/>
                <w:color w:val="000000"/>
                <w:sz w:val="22"/>
                <w:szCs w:val="22"/>
              </w:rPr>
              <w:t>2821</w:t>
            </w:r>
          </w:p>
        </w:tc>
      </w:tr>
      <w:tr w:rsidR="00EA567B" w:rsidRPr="00EA567B" w:rsidTr="004E6CEE">
        <w:trPr>
          <w:trHeight w:val="454"/>
        </w:trPr>
        <w:tc>
          <w:tcPr>
            <w:tcW w:w="397" w:type="pct"/>
            <w:shd w:val="clear" w:color="auto" w:fill="FFFFFF"/>
            <w:vAlign w:val="center"/>
          </w:tcPr>
          <w:p w:rsidR="00EA567B" w:rsidRPr="00EA567B" w:rsidRDefault="00EA567B" w:rsidP="00EA567B">
            <w:pPr>
              <w:jc w:val="center"/>
              <w:rPr>
                <w:rFonts w:eastAsia="Verdana"/>
                <w:color w:val="000000"/>
                <w:spacing w:val="-10"/>
                <w:sz w:val="22"/>
                <w:szCs w:val="22"/>
              </w:rPr>
            </w:pPr>
          </w:p>
        </w:tc>
        <w:tc>
          <w:tcPr>
            <w:tcW w:w="3492" w:type="pct"/>
            <w:shd w:val="clear" w:color="auto" w:fill="FFFFFF"/>
            <w:vAlign w:val="center"/>
          </w:tcPr>
          <w:p w:rsidR="00EA567B" w:rsidRPr="00EA567B" w:rsidRDefault="00EA567B" w:rsidP="00EA567B">
            <w:pPr>
              <w:rPr>
                <w:rFonts w:eastAsia="Arial Unicode MS"/>
                <w:b/>
                <w:color w:val="000000"/>
                <w:sz w:val="22"/>
                <w:szCs w:val="22"/>
              </w:rPr>
            </w:pPr>
            <w:r w:rsidRPr="00EA567B">
              <w:rPr>
                <w:rFonts w:eastAsia="Arial Unicode MS"/>
                <w:b/>
                <w:color w:val="000000"/>
                <w:sz w:val="22"/>
                <w:szCs w:val="22"/>
              </w:rPr>
              <w:t xml:space="preserve"> Всего:</w:t>
            </w:r>
          </w:p>
        </w:tc>
        <w:tc>
          <w:tcPr>
            <w:tcW w:w="476" w:type="pct"/>
            <w:shd w:val="clear" w:color="auto" w:fill="FFFFFF"/>
            <w:vAlign w:val="center"/>
          </w:tcPr>
          <w:p w:rsidR="00EA567B" w:rsidRPr="00EA567B" w:rsidRDefault="00EA567B" w:rsidP="00EA567B">
            <w:pPr>
              <w:jc w:val="center"/>
              <w:rPr>
                <w:rFonts w:eastAsia="Arial Unicode MS"/>
                <w:color w:val="000000"/>
                <w:sz w:val="22"/>
                <w:szCs w:val="22"/>
                <w:lang w:val="ru"/>
              </w:rPr>
            </w:pPr>
          </w:p>
        </w:tc>
        <w:tc>
          <w:tcPr>
            <w:tcW w:w="635" w:type="pct"/>
            <w:shd w:val="clear" w:color="auto" w:fill="FFFFFF"/>
            <w:vAlign w:val="center"/>
          </w:tcPr>
          <w:p w:rsidR="00EA567B" w:rsidRPr="00EA567B" w:rsidRDefault="00EA567B" w:rsidP="00EA567B">
            <w:pPr>
              <w:jc w:val="center"/>
              <w:rPr>
                <w:rFonts w:eastAsia="Arial Unicode MS"/>
                <w:b/>
                <w:color w:val="000000"/>
                <w:sz w:val="22"/>
                <w:szCs w:val="22"/>
              </w:rPr>
            </w:pPr>
            <w:r w:rsidRPr="00EA567B">
              <w:rPr>
                <w:rFonts w:eastAsia="Arial Unicode MS"/>
                <w:b/>
                <w:color w:val="000000"/>
                <w:sz w:val="22"/>
                <w:szCs w:val="22"/>
              </w:rPr>
              <w:t>2821</w:t>
            </w:r>
          </w:p>
        </w:tc>
      </w:tr>
    </w:tbl>
    <w:p w:rsidR="00D771B7" w:rsidRDefault="00D771B7" w:rsidP="00D771B7">
      <w:pPr>
        <w:spacing w:before="240"/>
        <w:jc w:val="center"/>
        <w:rPr>
          <w:b/>
          <w:color w:val="000000"/>
          <w:sz w:val="22"/>
          <w:szCs w:val="22"/>
          <w:lang w:eastAsia="en-US"/>
        </w:rPr>
      </w:pPr>
    </w:p>
    <w:p w:rsidR="00EA567B" w:rsidRDefault="00EA567B" w:rsidP="00D771B7">
      <w:pPr>
        <w:spacing w:before="240"/>
        <w:jc w:val="center"/>
        <w:rPr>
          <w:b/>
          <w:color w:val="000000"/>
          <w:sz w:val="22"/>
          <w:szCs w:val="22"/>
          <w:lang w:eastAsia="en-US"/>
        </w:rPr>
      </w:pPr>
    </w:p>
    <w:p w:rsidR="00EA567B" w:rsidRDefault="00EA567B" w:rsidP="00D771B7">
      <w:pPr>
        <w:spacing w:before="240"/>
        <w:jc w:val="center"/>
        <w:rPr>
          <w:b/>
          <w:color w:val="000000"/>
          <w:sz w:val="22"/>
          <w:szCs w:val="22"/>
          <w:lang w:eastAsia="en-US"/>
        </w:rPr>
      </w:pPr>
    </w:p>
    <w:p w:rsidR="00EA567B" w:rsidRDefault="00EA567B" w:rsidP="00D771B7">
      <w:pPr>
        <w:spacing w:before="240"/>
        <w:jc w:val="center"/>
        <w:rPr>
          <w:b/>
          <w:color w:val="000000"/>
          <w:sz w:val="22"/>
          <w:szCs w:val="22"/>
          <w:lang w:eastAsia="en-US"/>
        </w:rPr>
      </w:pPr>
    </w:p>
    <w:p w:rsidR="003824EB" w:rsidRDefault="003824EB" w:rsidP="003824EB">
      <w:pPr>
        <w:jc w:val="center"/>
        <w:rPr>
          <w:b/>
          <w:sz w:val="22"/>
          <w:szCs w:val="22"/>
        </w:rPr>
      </w:pPr>
      <w:r w:rsidRPr="00D2283F">
        <w:rPr>
          <w:b/>
          <w:sz w:val="22"/>
          <w:szCs w:val="22"/>
        </w:rPr>
        <w:t>Подписи сторон</w:t>
      </w:r>
      <w:r>
        <w:rPr>
          <w:b/>
          <w:sz w:val="22"/>
          <w:szCs w:val="22"/>
        </w:rPr>
        <w:t>:</w:t>
      </w:r>
    </w:p>
    <w:p w:rsidR="003848B1" w:rsidRPr="00D2283F" w:rsidRDefault="003848B1" w:rsidP="003824EB">
      <w:pPr>
        <w:jc w:val="center"/>
        <w:rPr>
          <w:b/>
          <w:sz w:val="22"/>
          <w:szCs w:val="22"/>
        </w:rPr>
      </w:pP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D2283F" w:rsidRDefault="003824EB" w:rsidP="003B2081">
            <w:pPr>
              <w:pStyle w:val="a5"/>
              <w:jc w:val="both"/>
              <w:rPr>
                <w:b w:val="0"/>
                <w:color w:val="000000"/>
                <w:sz w:val="22"/>
                <w:szCs w:val="22"/>
              </w:rPr>
            </w:pPr>
            <w:r w:rsidRPr="00D2283F">
              <w:rPr>
                <w:color w:val="000000"/>
                <w:sz w:val="22"/>
                <w:szCs w:val="22"/>
              </w:rPr>
              <w:t>Подрядчик:</w:t>
            </w:r>
          </w:p>
        </w:tc>
        <w:tc>
          <w:tcPr>
            <w:tcW w:w="4643" w:type="dxa"/>
          </w:tcPr>
          <w:p w:rsidR="003824EB" w:rsidRPr="00D2283F" w:rsidRDefault="003824EB" w:rsidP="003B2081">
            <w:pPr>
              <w:pStyle w:val="a5"/>
              <w:jc w:val="both"/>
              <w:rPr>
                <w:color w:val="000000"/>
                <w:sz w:val="22"/>
                <w:szCs w:val="22"/>
              </w:rPr>
            </w:pPr>
            <w:r w:rsidRPr="00D2283F">
              <w:rPr>
                <w:color w:val="000000"/>
                <w:sz w:val="22"/>
                <w:szCs w:val="22"/>
              </w:rPr>
              <w:t>Заказчик:</w:t>
            </w:r>
          </w:p>
        </w:tc>
      </w:tr>
      <w:tr w:rsidR="003B2081" w:rsidRPr="00D2283F" w:rsidTr="003B2081">
        <w:tc>
          <w:tcPr>
            <w:tcW w:w="4643" w:type="dxa"/>
          </w:tcPr>
          <w:p w:rsidR="003848B1" w:rsidRPr="003848B1" w:rsidRDefault="003848B1" w:rsidP="003848B1">
            <w:pPr>
              <w:jc w:val="both"/>
              <w:rPr>
                <w:color w:val="000000"/>
                <w:sz w:val="22"/>
                <w:szCs w:val="22"/>
                <w:lang w:val="x-none" w:eastAsia="x-none"/>
              </w:rPr>
            </w:pPr>
          </w:p>
          <w:p w:rsidR="003848B1" w:rsidRPr="003848B1" w:rsidRDefault="003848B1" w:rsidP="003848B1">
            <w:pPr>
              <w:jc w:val="both"/>
              <w:rPr>
                <w:color w:val="000000"/>
                <w:sz w:val="22"/>
                <w:szCs w:val="22"/>
                <w:lang w:val="x-none" w:eastAsia="x-none"/>
              </w:rPr>
            </w:pPr>
          </w:p>
          <w:p w:rsidR="003848B1" w:rsidRPr="003848B1" w:rsidRDefault="003848B1" w:rsidP="003848B1">
            <w:pPr>
              <w:jc w:val="both"/>
              <w:rPr>
                <w:color w:val="000000"/>
                <w:sz w:val="22"/>
                <w:szCs w:val="22"/>
                <w:lang w:val="x-none" w:eastAsia="x-none"/>
              </w:rPr>
            </w:pPr>
            <w:r w:rsidRPr="003848B1">
              <w:rPr>
                <w:color w:val="000000"/>
                <w:sz w:val="22"/>
                <w:szCs w:val="22"/>
                <w:lang w:val="x-none" w:eastAsia="x-none"/>
              </w:rPr>
              <w:t xml:space="preserve">______________ / </w:t>
            </w:r>
            <w:r w:rsidR="008E5145">
              <w:rPr>
                <w:color w:val="000000"/>
                <w:sz w:val="22"/>
                <w:szCs w:val="22"/>
                <w:lang w:eastAsia="x-none"/>
              </w:rPr>
              <w:t>___________</w:t>
            </w:r>
            <w:r w:rsidRPr="003848B1">
              <w:rPr>
                <w:color w:val="000000"/>
                <w:sz w:val="22"/>
                <w:szCs w:val="22"/>
                <w:lang w:val="x-none" w:eastAsia="x-none"/>
              </w:rPr>
              <w:t xml:space="preserve"> /</w:t>
            </w:r>
          </w:p>
          <w:p w:rsidR="003B2081" w:rsidRPr="003848B1" w:rsidRDefault="003848B1" w:rsidP="003848B1">
            <w:pPr>
              <w:jc w:val="both"/>
              <w:rPr>
                <w:color w:val="000000"/>
                <w:sz w:val="22"/>
                <w:szCs w:val="22"/>
                <w:lang w:eastAsia="x-none"/>
              </w:rPr>
            </w:pPr>
            <w:proofErr w:type="spellStart"/>
            <w:r w:rsidRPr="003848B1">
              <w:rPr>
                <w:color w:val="000000"/>
                <w:sz w:val="22"/>
                <w:szCs w:val="22"/>
                <w:lang w:val="x-none" w:eastAsia="x-none"/>
              </w:rPr>
              <w:t>м.п</w:t>
            </w:r>
            <w:proofErr w:type="spellEnd"/>
            <w:r w:rsidRPr="003848B1">
              <w:rPr>
                <w:color w:val="000000"/>
                <w:sz w:val="22"/>
                <w:szCs w:val="22"/>
                <w:lang w:val="x-none" w:eastAsia="x-none"/>
              </w:rPr>
              <w:t>.</w:t>
            </w:r>
          </w:p>
          <w:p w:rsidR="003B2081" w:rsidRPr="005F036A" w:rsidRDefault="003B2081" w:rsidP="003B2081">
            <w:pPr>
              <w:pStyle w:val="a5"/>
              <w:ind w:firstLine="567"/>
              <w:jc w:val="both"/>
              <w:rPr>
                <w:b w:val="0"/>
                <w:color w:val="000000"/>
                <w:sz w:val="22"/>
                <w:szCs w:val="22"/>
              </w:rPr>
            </w:pPr>
          </w:p>
        </w:tc>
        <w:tc>
          <w:tcPr>
            <w:tcW w:w="4643" w:type="dxa"/>
          </w:tcPr>
          <w:p w:rsidR="00FF6D1A" w:rsidRDefault="00FF6D1A" w:rsidP="00FF6D1A">
            <w:pPr>
              <w:ind w:firstLine="35"/>
              <w:jc w:val="both"/>
              <w:rPr>
                <w:color w:val="000000"/>
                <w:sz w:val="22"/>
                <w:szCs w:val="22"/>
                <w:lang w:eastAsia="x-none"/>
              </w:rPr>
            </w:pPr>
            <w:r>
              <w:rPr>
                <w:color w:val="000000"/>
                <w:sz w:val="22"/>
                <w:szCs w:val="22"/>
                <w:lang w:eastAsia="x-none"/>
              </w:rPr>
              <w:t>Представитель</w:t>
            </w:r>
          </w:p>
          <w:p w:rsidR="00FF6D1A" w:rsidRPr="003824EB" w:rsidRDefault="008E5145" w:rsidP="00FF6D1A">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FF6D1A" w:rsidRDefault="00FF6D1A" w:rsidP="00FF6D1A">
            <w:pPr>
              <w:ind w:firstLine="35"/>
              <w:jc w:val="both"/>
              <w:rPr>
                <w:color w:val="000000"/>
                <w:sz w:val="22"/>
                <w:szCs w:val="22"/>
                <w:lang w:eastAsia="x-none"/>
              </w:rPr>
            </w:pPr>
          </w:p>
          <w:p w:rsidR="00FF6D1A" w:rsidRPr="003824EB" w:rsidRDefault="00FF6D1A" w:rsidP="00FF6D1A">
            <w:pPr>
              <w:ind w:firstLine="35"/>
              <w:jc w:val="both"/>
              <w:rPr>
                <w:color w:val="000000"/>
                <w:sz w:val="22"/>
                <w:szCs w:val="22"/>
                <w:lang w:eastAsia="x-none"/>
              </w:rPr>
            </w:pPr>
          </w:p>
          <w:p w:rsidR="00FF6D1A" w:rsidRPr="00503C87" w:rsidRDefault="00FF6D1A" w:rsidP="00FF6D1A">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Pr>
                <w:color w:val="000000"/>
                <w:sz w:val="22"/>
                <w:szCs w:val="22"/>
                <w:lang w:eastAsia="x-none"/>
              </w:rPr>
              <w:t>Д.Д. Кузаков</w:t>
            </w:r>
            <w:r w:rsidRPr="00503C87">
              <w:rPr>
                <w:color w:val="000000"/>
                <w:sz w:val="22"/>
                <w:szCs w:val="22"/>
                <w:lang w:val="x-none" w:eastAsia="x-none"/>
              </w:rPr>
              <w:t>/</w:t>
            </w:r>
          </w:p>
          <w:p w:rsidR="003B2081" w:rsidRPr="009252EB" w:rsidRDefault="00FF6D1A" w:rsidP="00FF6D1A">
            <w:pPr>
              <w:pStyle w:val="a5"/>
              <w:jc w:val="both"/>
              <w:rPr>
                <w:b w:val="0"/>
                <w:color w:val="000000"/>
                <w:sz w:val="22"/>
                <w:szCs w:val="22"/>
              </w:rPr>
            </w:pPr>
            <w:r w:rsidRPr="00FF6D1A">
              <w:rPr>
                <w:b w:val="0"/>
                <w:color w:val="000000"/>
                <w:sz w:val="22"/>
                <w:szCs w:val="22"/>
              </w:rPr>
              <w:t xml:space="preserve">            </w:t>
            </w:r>
            <w:proofErr w:type="spellStart"/>
            <w:r w:rsidRPr="00FF6D1A">
              <w:rPr>
                <w:b w:val="0"/>
                <w:color w:val="000000"/>
                <w:sz w:val="22"/>
                <w:szCs w:val="22"/>
              </w:rPr>
              <w:t>м.п</w:t>
            </w:r>
            <w:proofErr w:type="spellEnd"/>
            <w:r w:rsidRPr="00FF6D1A">
              <w:rPr>
                <w:b w:val="0"/>
                <w:color w:val="000000"/>
                <w:sz w:val="22"/>
                <w:szCs w:val="22"/>
              </w:rPr>
              <w:t>.</w:t>
            </w:r>
          </w:p>
        </w:tc>
      </w:tr>
    </w:tbl>
    <w:p w:rsidR="003824EB" w:rsidRDefault="003824EB" w:rsidP="003824EB">
      <w:pPr>
        <w:ind w:left="5387"/>
        <w:jc w:val="both"/>
        <w:rPr>
          <w:color w:val="000000"/>
          <w:sz w:val="22"/>
          <w:szCs w:val="22"/>
        </w:rPr>
      </w:pPr>
    </w:p>
    <w:p w:rsidR="003824EB" w:rsidRDefault="003824EB" w:rsidP="003824EB">
      <w:pPr>
        <w:rPr>
          <w:color w:val="000000"/>
          <w:sz w:val="22"/>
          <w:szCs w:val="22"/>
        </w:rPr>
      </w:pPr>
      <w:r>
        <w:rPr>
          <w:color w:val="000000"/>
          <w:sz w:val="22"/>
          <w:szCs w:val="22"/>
        </w:rPr>
        <w:br w:type="page"/>
      </w:r>
    </w:p>
    <w:p w:rsidR="003824EB" w:rsidRPr="00B755E6" w:rsidRDefault="003824EB" w:rsidP="003824EB">
      <w:pPr>
        <w:ind w:left="5670"/>
        <w:jc w:val="both"/>
        <w:rPr>
          <w:color w:val="000000"/>
          <w:sz w:val="22"/>
          <w:szCs w:val="22"/>
        </w:rPr>
      </w:pPr>
      <w:r w:rsidRPr="00B755E6">
        <w:rPr>
          <w:color w:val="000000"/>
          <w:sz w:val="22"/>
          <w:szCs w:val="22"/>
        </w:rPr>
        <w:lastRenderedPageBreak/>
        <w:t xml:space="preserve">Приложение № </w:t>
      </w:r>
      <w:r>
        <w:rPr>
          <w:color w:val="000000"/>
          <w:sz w:val="22"/>
          <w:szCs w:val="22"/>
        </w:rPr>
        <w:t>5</w:t>
      </w:r>
      <w:r w:rsidRPr="00B755E6">
        <w:rPr>
          <w:color w:val="000000"/>
          <w:sz w:val="22"/>
          <w:szCs w:val="22"/>
        </w:rPr>
        <w:t xml:space="preserve"> </w:t>
      </w:r>
    </w:p>
    <w:p w:rsidR="003824EB" w:rsidRPr="00D2283F" w:rsidRDefault="003824EB" w:rsidP="003824EB">
      <w:pPr>
        <w:ind w:left="5670"/>
        <w:rPr>
          <w:color w:val="000000"/>
          <w:sz w:val="22"/>
          <w:szCs w:val="22"/>
        </w:rPr>
      </w:pPr>
      <w:r w:rsidRPr="00D2283F">
        <w:rPr>
          <w:color w:val="000000"/>
          <w:sz w:val="22"/>
          <w:szCs w:val="22"/>
        </w:rPr>
        <w:t>к договору подряда  </w:t>
      </w:r>
      <w:r w:rsidR="00642782">
        <w:rPr>
          <w:color w:val="000000"/>
          <w:sz w:val="22"/>
          <w:szCs w:val="22"/>
        </w:rPr>
        <w:t xml:space="preserve">№ </w:t>
      </w:r>
      <w:r w:rsidR="008E5145">
        <w:rPr>
          <w:color w:val="000000"/>
          <w:sz w:val="22"/>
          <w:szCs w:val="22"/>
        </w:rPr>
        <w:t>_________</w:t>
      </w:r>
      <w:r w:rsidRPr="00D2283F">
        <w:rPr>
          <w:color w:val="000000"/>
          <w:sz w:val="22"/>
          <w:szCs w:val="22"/>
        </w:rPr>
        <w:t xml:space="preserve"> </w:t>
      </w:r>
    </w:p>
    <w:p w:rsidR="003824EB" w:rsidRPr="00D2283F" w:rsidRDefault="003824EB" w:rsidP="003824EB">
      <w:pPr>
        <w:ind w:left="5670"/>
        <w:rPr>
          <w:i/>
          <w:color w:val="000000"/>
          <w:sz w:val="22"/>
          <w:szCs w:val="22"/>
        </w:rPr>
      </w:pPr>
      <w:r>
        <w:rPr>
          <w:color w:val="000000"/>
          <w:sz w:val="22"/>
          <w:szCs w:val="22"/>
        </w:rPr>
        <w:t>от «</w:t>
      </w:r>
      <w:r w:rsidR="008E5145">
        <w:rPr>
          <w:color w:val="000000"/>
          <w:sz w:val="22"/>
          <w:szCs w:val="22"/>
        </w:rPr>
        <w:t>____</w:t>
      </w:r>
      <w:r>
        <w:rPr>
          <w:color w:val="000000"/>
          <w:sz w:val="22"/>
          <w:szCs w:val="22"/>
        </w:rPr>
        <w:t xml:space="preserve">» </w:t>
      </w:r>
      <w:r w:rsidR="008E5145">
        <w:rPr>
          <w:color w:val="000000"/>
          <w:sz w:val="22"/>
          <w:szCs w:val="22"/>
        </w:rPr>
        <w:t>___________</w:t>
      </w:r>
      <w:r w:rsidR="00642782">
        <w:rPr>
          <w:color w:val="000000"/>
          <w:sz w:val="22"/>
          <w:szCs w:val="22"/>
        </w:rPr>
        <w:t xml:space="preserve"> </w:t>
      </w:r>
      <w:r>
        <w:rPr>
          <w:color w:val="000000"/>
          <w:sz w:val="22"/>
          <w:szCs w:val="22"/>
        </w:rPr>
        <w:t xml:space="preserve"> 201</w:t>
      </w:r>
      <w:r w:rsidR="008E5145">
        <w:rPr>
          <w:color w:val="000000"/>
          <w:sz w:val="22"/>
          <w:szCs w:val="22"/>
        </w:rPr>
        <w:t>__</w:t>
      </w:r>
      <w:r>
        <w:rPr>
          <w:color w:val="000000"/>
          <w:sz w:val="22"/>
          <w:szCs w:val="22"/>
        </w:rPr>
        <w:t xml:space="preserve"> </w:t>
      </w:r>
      <w:r w:rsidRPr="00D2283F">
        <w:rPr>
          <w:color w:val="000000"/>
          <w:sz w:val="22"/>
          <w:szCs w:val="22"/>
        </w:rPr>
        <w:t>года</w:t>
      </w:r>
    </w:p>
    <w:p w:rsidR="003824EB" w:rsidRPr="00B755E6" w:rsidRDefault="003824EB" w:rsidP="003824EB">
      <w:pPr>
        <w:ind w:left="5387"/>
        <w:jc w:val="both"/>
        <w:rPr>
          <w:i/>
          <w:color w:val="000000"/>
          <w:sz w:val="22"/>
          <w:szCs w:val="22"/>
        </w:rPr>
      </w:pPr>
    </w:p>
    <w:p w:rsidR="003824EB" w:rsidRPr="00B755E6" w:rsidRDefault="003824EB" w:rsidP="003824EB">
      <w:pPr>
        <w:spacing w:before="120" w:after="120"/>
        <w:jc w:val="center"/>
        <w:rPr>
          <w:b/>
          <w:sz w:val="22"/>
          <w:szCs w:val="22"/>
        </w:rPr>
      </w:pPr>
      <w:r w:rsidRPr="00B755E6">
        <w:rPr>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0"/>
      </w:tblGrid>
      <w:tr w:rsidR="003824EB" w:rsidRPr="00B755E6" w:rsidTr="003B2081">
        <w:trPr>
          <w:trHeight w:val="3959"/>
        </w:trPr>
        <w:tc>
          <w:tcPr>
            <w:tcW w:w="9570" w:type="dxa"/>
            <w:shd w:val="clear" w:color="auto" w:fill="auto"/>
          </w:tcPr>
          <w:p w:rsidR="003824EB" w:rsidRPr="00B755E6" w:rsidRDefault="003824EB" w:rsidP="003B2081">
            <w:pPr>
              <w:rPr>
                <w:sz w:val="22"/>
                <w:szCs w:val="22"/>
              </w:rPr>
            </w:pPr>
          </w:p>
          <w:p w:rsidR="003824EB" w:rsidRPr="00B755E6" w:rsidRDefault="003824EB" w:rsidP="003B2081">
            <w:pPr>
              <w:jc w:val="center"/>
              <w:rPr>
                <w:sz w:val="22"/>
                <w:szCs w:val="22"/>
              </w:rPr>
            </w:pPr>
            <w:r w:rsidRPr="00B755E6">
              <w:rPr>
                <w:sz w:val="22"/>
                <w:szCs w:val="22"/>
              </w:rPr>
              <w:t xml:space="preserve">Итоговый акт </w:t>
            </w:r>
          </w:p>
          <w:p w:rsidR="003824EB" w:rsidRPr="00B755E6" w:rsidRDefault="003824EB" w:rsidP="003B2081">
            <w:pPr>
              <w:jc w:val="center"/>
              <w:rPr>
                <w:sz w:val="22"/>
                <w:szCs w:val="22"/>
              </w:rPr>
            </w:pPr>
            <w:r w:rsidRPr="00B755E6">
              <w:rPr>
                <w:sz w:val="22"/>
                <w:szCs w:val="22"/>
              </w:rPr>
              <w:t xml:space="preserve">сдачи-приемки выполненных работ </w:t>
            </w:r>
          </w:p>
          <w:p w:rsidR="003824EB" w:rsidRPr="00B755E6" w:rsidRDefault="003824EB" w:rsidP="003B2081">
            <w:pPr>
              <w:jc w:val="center"/>
              <w:rPr>
                <w:sz w:val="22"/>
                <w:szCs w:val="22"/>
              </w:rPr>
            </w:pPr>
          </w:p>
          <w:p w:rsidR="003824EB" w:rsidRPr="00B755E6" w:rsidRDefault="003824EB" w:rsidP="003B2081">
            <w:pPr>
              <w:jc w:val="center"/>
              <w:rPr>
                <w:sz w:val="22"/>
                <w:szCs w:val="22"/>
              </w:rPr>
            </w:pPr>
            <w:r w:rsidRPr="00B755E6">
              <w:rPr>
                <w:sz w:val="22"/>
                <w:szCs w:val="22"/>
              </w:rPr>
              <w:t>по договору подряда № _________от ___________201__ года</w:t>
            </w:r>
          </w:p>
          <w:p w:rsidR="003824EB" w:rsidRPr="00B755E6" w:rsidRDefault="003824EB" w:rsidP="003B2081">
            <w:pPr>
              <w:ind w:left="284" w:right="140"/>
              <w:jc w:val="center"/>
              <w:rPr>
                <w:sz w:val="22"/>
                <w:szCs w:val="22"/>
              </w:rPr>
            </w:pPr>
          </w:p>
          <w:p w:rsidR="003824EB" w:rsidRPr="00B755E6" w:rsidRDefault="003824EB" w:rsidP="003B2081">
            <w:pPr>
              <w:ind w:left="284" w:right="140"/>
              <w:rPr>
                <w:sz w:val="22"/>
                <w:szCs w:val="22"/>
              </w:rPr>
            </w:pPr>
            <w:r w:rsidRPr="00B755E6">
              <w:rPr>
                <w:sz w:val="22"/>
                <w:szCs w:val="22"/>
              </w:rPr>
              <w:t>г. Шарыпово</w:t>
            </w:r>
            <w:r w:rsidRPr="00B755E6">
              <w:rPr>
                <w:sz w:val="22"/>
                <w:szCs w:val="22"/>
              </w:rPr>
              <w:tab/>
            </w:r>
            <w:r w:rsidRPr="00B755E6">
              <w:rPr>
                <w:sz w:val="22"/>
                <w:szCs w:val="22"/>
              </w:rPr>
              <w:tab/>
            </w:r>
            <w:r w:rsidRPr="00B755E6">
              <w:rPr>
                <w:sz w:val="22"/>
                <w:szCs w:val="22"/>
              </w:rPr>
              <w:tab/>
            </w:r>
            <w:r w:rsidRPr="00B755E6">
              <w:rPr>
                <w:sz w:val="22"/>
                <w:szCs w:val="22"/>
              </w:rPr>
              <w:tab/>
              <w:t xml:space="preserve">       « ___»________________201__ года</w:t>
            </w:r>
          </w:p>
          <w:p w:rsidR="003824EB" w:rsidRPr="00B755E6" w:rsidRDefault="003824EB" w:rsidP="003B2081">
            <w:pPr>
              <w:ind w:right="140"/>
              <w:jc w:val="both"/>
              <w:rPr>
                <w:sz w:val="22"/>
                <w:szCs w:val="22"/>
              </w:rPr>
            </w:pPr>
          </w:p>
          <w:p w:rsidR="003824EB" w:rsidRPr="00B755E6" w:rsidRDefault="003824EB" w:rsidP="003B2081">
            <w:pPr>
              <w:ind w:left="284" w:right="140"/>
              <w:jc w:val="both"/>
              <w:rPr>
                <w:sz w:val="22"/>
                <w:szCs w:val="22"/>
              </w:rPr>
            </w:pPr>
            <w:proofErr w:type="gramStart"/>
            <w:r w:rsidRPr="00B755E6">
              <w:rPr>
                <w:sz w:val="22"/>
                <w:szCs w:val="22"/>
              </w:rPr>
              <w:t>Мы, нижеподписавшиеся,</w:t>
            </w:r>
            <w:r w:rsidR="00B867E3">
              <w:rPr>
                <w:sz w:val="22"/>
                <w:szCs w:val="22"/>
              </w:rPr>
              <w:t xml:space="preserve"> ПАО «</w:t>
            </w:r>
            <w:proofErr w:type="spellStart"/>
            <w:r w:rsidR="00B867E3">
              <w:rPr>
                <w:sz w:val="22"/>
                <w:szCs w:val="22"/>
              </w:rPr>
              <w:t>Юнипро</w:t>
            </w:r>
            <w:proofErr w:type="spellEnd"/>
            <w:r w:rsidRPr="00B755E6">
              <w:rPr>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roofErr w:type="gramEnd"/>
          </w:p>
          <w:p w:rsidR="003824EB" w:rsidRPr="00B755E6" w:rsidRDefault="003824EB" w:rsidP="003B2081">
            <w:pPr>
              <w:ind w:left="284" w:right="140"/>
              <w:rPr>
                <w:sz w:val="22"/>
                <w:szCs w:val="22"/>
              </w:rPr>
            </w:pPr>
          </w:p>
          <w:p w:rsidR="003824EB" w:rsidRPr="00B755E6" w:rsidRDefault="003824EB" w:rsidP="003B2081">
            <w:pPr>
              <w:ind w:left="283" w:right="140"/>
              <w:contextualSpacing/>
              <w:jc w:val="both"/>
              <w:rPr>
                <w:sz w:val="22"/>
                <w:szCs w:val="22"/>
              </w:rPr>
            </w:pPr>
            <w:r w:rsidRPr="00B755E6">
              <w:rPr>
                <w:sz w:val="22"/>
                <w:szCs w:val="22"/>
              </w:rPr>
              <w:t>1.Подрядчик выполнил в полном объеме работы ____________________________________________________ на Объекте: _____________________________________________________________.</w:t>
            </w:r>
          </w:p>
          <w:p w:rsidR="003824EB" w:rsidRPr="00B755E6" w:rsidRDefault="003824EB" w:rsidP="003B2081">
            <w:pPr>
              <w:spacing w:after="160"/>
              <w:ind w:firstLine="284"/>
              <w:jc w:val="both"/>
              <w:rPr>
                <w:sz w:val="22"/>
                <w:szCs w:val="22"/>
              </w:rPr>
            </w:pPr>
            <w:r w:rsidRPr="00B755E6">
              <w:rPr>
                <w:sz w:val="22"/>
                <w:szCs w:val="22"/>
              </w:rPr>
              <w:t xml:space="preserve">2. Стоимость выполненных работ по Договору подряда № __________ от ____________ (далее-Договор) </w:t>
            </w:r>
            <w:proofErr w:type="gramStart"/>
            <w:r w:rsidRPr="00B755E6">
              <w:rPr>
                <w:sz w:val="22"/>
                <w:szCs w:val="22"/>
              </w:rPr>
              <w:t>составляет</w:t>
            </w:r>
            <w:proofErr w:type="gramEnd"/>
            <w:r w:rsidRPr="00B755E6">
              <w:rPr>
                <w:sz w:val="22"/>
                <w:szCs w:val="22"/>
              </w:rPr>
              <w:t>_____________________________ в том числе НДС 18%____________________________</w:t>
            </w:r>
          </w:p>
          <w:p w:rsidR="003824EB" w:rsidRPr="00B755E6" w:rsidRDefault="003824EB" w:rsidP="003B2081">
            <w:pPr>
              <w:spacing w:after="160"/>
              <w:ind w:firstLine="284"/>
              <w:jc w:val="both"/>
              <w:rPr>
                <w:sz w:val="22"/>
                <w:szCs w:val="22"/>
              </w:rPr>
            </w:pPr>
            <w:r w:rsidRPr="00B755E6">
              <w:rPr>
                <w:sz w:val="22"/>
                <w:szCs w:val="22"/>
              </w:rPr>
              <w:t>3. Заказчиком аккумулированы гарантийные удержания по Договору в размере   ___________________________ том числе НДС 18%.</w:t>
            </w:r>
          </w:p>
          <w:p w:rsidR="003824EB" w:rsidRPr="00B755E6" w:rsidRDefault="003824EB" w:rsidP="003B2081">
            <w:pPr>
              <w:spacing w:after="160"/>
              <w:jc w:val="both"/>
              <w:rPr>
                <w:sz w:val="22"/>
                <w:szCs w:val="22"/>
              </w:rPr>
            </w:pPr>
            <w:r w:rsidRPr="00B755E6">
              <w:rPr>
                <w:sz w:val="22"/>
                <w:szCs w:val="22"/>
              </w:rPr>
              <w:t xml:space="preserve">   4. Результат работ полностью соответствует требованиям Договора и Технического задания, дополнительным соглашениям № ____ от</w:t>
            </w:r>
            <w:proofErr w:type="gramStart"/>
            <w:r w:rsidRPr="00B755E6">
              <w:rPr>
                <w:sz w:val="22"/>
                <w:szCs w:val="22"/>
              </w:rPr>
              <w:t xml:space="preserve"> ,</w:t>
            </w:r>
            <w:proofErr w:type="gramEnd"/>
            <w:r w:rsidRPr="00B755E6">
              <w:rPr>
                <w:sz w:val="22"/>
                <w:szCs w:val="22"/>
              </w:rPr>
              <w:t xml:space="preserve"> № ___ от _____,.</w:t>
            </w:r>
          </w:p>
          <w:p w:rsidR="003824EB" w:rsidRPr="00B755E6" w:rsidRDefault="003824EB" w:rsidP="003B2081">
            <w:pPr>
              <w:ind w:right="140" w:firstLine="284"/>
              <w:jc w:val="both"/>
              <w:rPr>
                <w:sz w:val="22"/>
                <w:szCs w:val="22"/>
              </w:rPr>
            </w:pPr>
            <w:r w:rsidRPr="00B755E6">
              <w:rPr>
                <w:sz w:val="22"/>
                <w:szCs w:val="22"/>
              </w:rPr>
              <w:t xml:space="preserve">5. Подрядчиком предоставлена исполнительная документация подтверждающая выполнение работ в полном объеме, что подтверждается актом приема-передачи исполнительной документации №  </w:t>
            </w:r>
            <w:proofErr w:type="gramStart"/>
            <w:r w:rsidRPr="00B755E6">
              <w:rPr>
                <w:sz w:val="22"/>
                <w:szCs w:val="22"/>
              </w:rPr>
              <w:t>от</w:t>
            </w:r>
            <w:proofErr w:type="gramEnd"/>
            <w:r w:rsidRPr="00B755E6">
              <w:rPr>
                <w:sz w:val="22"/>
                <w:szCs w:val="22"/>
              </w:rPr>
              <w:t xml:space="preserve"> ____________.   </w:t>
            </w:r>
          </w:p>
          <w:p w:rsidR="003824EB" w:rsidRPr="00B755E6" w:rsidRDefault="003824EB" w:rsidP="003B2081">
            <w:pPr>
              <w:pStyle w:val="afb"/>
              <w:numPr>
                <w:ilvl w:val="0"/>
                <w:numId w:val="24"/>
              </w:numPr>
              <w:ind w:left="0" w:right="140" w:firstLine="360"/>
              <w:jc w:val="both"/>
              <w:rPr>
                <w:sz w:val="22"/>
                <w:szCs w:val="22"/>
              </w:rPr>
            </w:pPr>
            <w:r w:rsidRPr="00B755E6">
              <w:rPr>
                <w:sz w:val="22"/>
                <w:szCs w:val="22"/>
              </w:rPr>
              <w:t>Подрядчик исполнил обязанность по содержанию и уборке площадки производства работ, а также приведение ее в соответствие установленным санитарным нормам Российской Федерации.</w:t>
            </w:r>
          </w:p>
          <w:p w:rsidR="003824EB" w:rsidRPr="00B755E6" w:rsidRDefault="003824EB" w:rsidP="003B2081">
            <w:pPr>
              <w:pStyle w:val="afb"/>
              <w:numPr>
                <w:ilvl w:val="0"/>
                <w:numId w:val="24"/>
              </w:numPr>
              <w:ind w:left="0" w:right="140" w:firstLine="360"/>
              <w:jc w:val="both"/>
              <w:rPr>
                <w:sz w:val="22"/>
                <w:szCs w:val="22"/>
              </w:rPr>
            </w:pPr>
            <w:r w:rsidRPr="00B755E6">
              <w:rPr>
                <w:sz w:val="22"/>
                <w:szCs w:val="22"/>
              </w:rPr>
              <w:t>Отчеты об использовании поставленных Заказчиком материалов и оборудования представлены Подрядчиком в полном объеме, неизрасходованный остаток материалов и оборудования возвращены Заказчику в полном объеме (при необходимости).</w:t>
            </w:r>
          </w:p>
          <w:p w:rsidR="003824EB" w:rsidRPr="00B755E6" w:rsidRDefault="003824EB" w:rsidP="003B2081">
            <w:pPr>
              <w:pStyle w:val="afb"/>
              <w:numPr>
                <w:ilvl w:val="0"/>
                <w:numId w:val="24"/>
              </w:numPr>
              <w:ind w:left="0" w:right="140" w:firstLine="360"/>
              <w:jc w:val="both"/>
              <w:rPr>
                <w:sz w:val="22"/>
                <w:szCs w:val="22"/>
              </w:rPr>
            </w:pPr>
            <w:r w:rsidRPr="00B755E6">
              <w:rPr>
                <w:sz w:val="22"/>
                <w:szCs w:val="22"/>
              </w:rPr>
              <w:t xml:space="preserve">По результатам исполнения Договора Заказчиком к Подрядчику применены меры ответственности: </w:t>
            </w:r>
          </w:p>
          <w:p w:rsidR="003824EB" w:rsidRPr="00B755E6" w:rsidRDefault="003824EB" w:rsidP="003B2081">
            <w:pPr>
              <w:pStyle w:val="afb"/>
              <w:ind w:left="34" w:right="140" w:firstLine="284"/>
              <w:jc w:val="both"/>
              <w:rPr>
                <w:sz w:val="22"/>
                <w:szCs w:val="22"/>
              </w:rPr>
            </w:pPr>
            <w:r w:rsidRPr="00B755E6">
              <w:rPr>
                <w:sz w:val="22"/>
                <w:szCs w:val="22"/>
              </w:rPr>
              <w:t xml:space="preserve">(1) неустойка за просрочку работ в размере _____ рублей (НДС не начисляется), </w:t>
            </w:r>
          </w:p>
          <w:p w:rsidR="003824EB" w:rsidRPr="00B755E6" w:rsidRDefault="003824EB" w:rsidP="003B2081">
            <w:pPr>
              <w:pStyle w:val="afb"/>
              <w:ind w:left="34" w:right="140" w:firstLine="284"/>
              <w:jc w:val="both"/>
              <w:rPr>
                <w:sz w:val="22"/>
                <w:szCs w:val="22"/>
              </w:rPr>
            </w:pPr>
            <w:r w:rsidRPr="00B755E6">
              <w:rPr>
                <w:sz w:val="22"/>
                <w:szCs w:val="22"/>
              </w:rPr>
              <w:t xml:space="preserve">(2) неустойка в связи с дефектами работ поставленной продукции в размере _____ рублей (НДС не начисляется), проценты за пользование авансом в размере _____ рублей, </w:t>
            </w:r>
          </w:p>
          <w:p w:rsidR="003824EB" w:rsidRPr="00B755E6" w:rsidRDefault="003824EB" w:rsidP="003B2081">
            <w:pPr>
              <w:pStyle w:val="afb"/>
              <w:ind w:left="34" w:right="140" w:firstLine="284"/>
              <w:jc w:val="both"/>
              <w:rPr>
                <w:sz w:val="22"/>
                <w:szCs w:val="22"/>
              </w:rPr>
            </w:pPr>
            <w:r w:rsidRPr="00B755E6">
              <w:rPr>
                <w:sz w:val="22"/>
                <w:szCs w:val="22"/>
              </w:rPr>
              <w:t xml:space="preserve">(3) возмещение расходов/убытков Заказчика в связи с ______ (НДС не начисляется), </w:t>
            </w:r>
          </w:p>
          <w:p w:rsidR="003824EB" w:rsidRPr="00B755E6" w:rsidRDefault="003824EB" w:rsidP="003B2081">
            <w:pPr>
              <w:pStyle w:val="afb"/>
              <w:ind w:left="34" w:right="140" w:firstLine="284"/>
              <w:jc w:val="both"/>
              <w:rPr>
                <w:i/>
                <w:sz w:val="22"/>
                <w:szCs w:val="22"/>
              </w:rPr>
            </w:pPr>
            <w:r w:rsidRPr="00B755E6">
              <w:rPr>
                <w:i/>
                <w:sz w:val="22"/>
                <w:szCs w:val="22"/>
              </w:rPr>
              <w:t xml:space="preserve">(4) иное_____ (претензии </w:t>
            </w:r>
            <w:proofErr w:type="gramStart"/>
            <w:r w:rsidRPr="00B755E6">
              <w:rPr>
                <w:i/>
                <w:sz w:val="22"/>
                <w:szCs w:val="22"/>
              </w:rPr>
              <w:t>по</w:t>
            </w:r>
            <w:proofErr w:type="gramEnd"/>
            <w:r w:rsidRPr="00B755E6">
              <w:rPr>
                <w:i/>
                <w:sz w:val="22"/>
                <w:szCs w:val="22"/>
              </w:rPr>
              <w:t xml:space="preserve"> ОТ и  Т.Б. и т.п.).</w:t>
            </w:r>
          </w:p>
          <w:p w:rsidR="003824EB" w:rsidRPr="00B755E6" w:rsidRDefault="003824EB" w:rsidP="003B2081">
            <w:pPr>
              <w:numPr>
                <w:ilvl w:val="0"/>
                <w:numId w:val="24"/>
              </w:numPr>
              <w:ind w:left="0" w:right="140" w:firstLine="360"/>
              <w:jc w:val="both"/>
              <w:rPr>
                <w:sz w:val="22"/>
                <w:szCs w:val="22"/>
              </w:rPr>
            </w:pPr>
            <w:r w:rsidRPr="00B755E6">
              <w:rPr>
                <w:sz w:val="22"/>
                <w:szCs w:val="22"/>
              </w:rPr>
              <w:t>Подрядчик подтверждает свое согласие с удовлетворением претензии Заказчика о выплате/компенсации ___________ (неустойки, процентов, убытков), указанной в п. 8 настоящего Акта, за счет суммы гарантийных удержаний.</w:t>
            </w:r>
          </w:p>
          <w:p w:rsidR="003824EB" w:rsidRPr="00B755E6" w:rsidRDefault="003824EB" w:rsidP="003B2081">
            <w:pPr>
              <w:numPr>
                <w:ilvl w:val="0"/>
                <w:numId w:val="24"/>
              </w:numPr>
              <w:ind w:left="0" w:right="140" w:firstLine="360"/>
              <w:jc w:val="both"/>
              <w:rPr>
                <w:sz w:val="22"/>
                <w:szCs w:val="22"/>
              </w:rPr>
            </w:pPr>
            <w:r w:rsidRPr="00B755E6">
              <w:rPr>
                <w:sz w:val="22"/>
                <w:szCs w:val="22"/>
              </w:rPr>
              <w:t>Стороны согласовали, что подлежащая оплате Подрядчику сумма отложенного платежа/гарантийных удержаний составляет _______ рублей, включая НДС 18 %. Указанная сумма оплачивается Заказчиком на расчетный счет Подрядчика/Исполнителя/Поставщика в срок установленный  Договором.</w:t>
            </w:r>
          </w:p>
          <w:p w:rsidR="003824EB" w:rsidRPr="00B755E6" w:rsidRDefault="00341266" w:rsidP="00341266">
            <w:pPr>
              <w:spacing w:after="160"/>
              <w:jc w:val="both"/>
              <w:rPr>
                <w:sz w:val="22"/>
                <w:szCs w:val="22"/>
              </w:rPr>
            </w:pPr>
            <w:r>
              <w:rPr>
                <w:sz w:val="22"/>
                <w:szCs w:val="22"/>
              </w:rPr>
              <w:t xml:space="preserve">   </w:t>
            </w:r>
          </w:p>
          <w:p w:rsidR="003824EB" w:rsidRPr="00B755E6" w:rsidRDefault="003824EB" w:rsidP="003B2081">
            <w:pPr>
              <w:ind w:right="140"/>
              <w:jc w:val="both"/>
              <w:rPr>
                <w:sz w:val="22"/>
                <w:szCs w:val="22"/>
              </w:rPr>
            </w:pPr>
            <w:r w:rsidRPr="00B755E6">
              <w:rPr>
                <w:sz w:val="22"/>
                <w:szCs w:val="22"/>
              </w:rPr>
              <w:lastRenderedPageBreak/>
              <w:t xml:space="preserve">         Настоящий акт составлен в двух экземплярах - по одному для каждой из Сторон.</w:t>
            </w:r>
          </w:p>
          <w:p w:rsidR="003824EB" w:rsidRPr="00B755E6" w:rsidRDefault="003824EB" w:rsidP="003B2081">
            <w:pPr>
              <w:ind w:left="284" w:right="140"/>
              <w:contextualSpacing/>
              <w:jc w:val="both"/>
              <w:rPr>
                <w:sz w:val="22"/>
                <w:szCs w:val="22"/>
              </w:rPr>
            </w:pPr>
          </w:p>
          <w:tbl>
            <w:tblPr>
              <w:tblW w:w="0" w:type="auto"/>
              <w:tblInd w:w="284" w:type="dxa"/>
              <w:tblLook w:val="04A0" w:firstRow="1" w:lastRow="0" w:firstColumn="1" w:lastColumn="0" w:noHBand="0" w:noVBand="1"/>
            </w:tblPr>
            <w:tblGrid>
              <w:gridCol w:w="4552"/>
              <w:gridCol w:w="4508"/>
            </w:tblGrid>
            <w:tr w:rsidR="003824EB" w:rsidRPr="00B755E6" w:rsidTr="003B2081">
              <w:tc>
                <w:tcPr>
                  <w:tcW w:w="4552" w:type="dxa"/>
                  <w:shd w:val="clear" w:color="auto" w:fill="auto"/>
                </w:tcPr>
                <w:p w:rsidR="003824EB" w:rsidRPr="00B755E6" w:rsidRDefault="003824EB" w:rsidP="003B2081">
                  <w:pPr>
                    <w:ind w:right="140"/>
                    <w:contextualSpacing/>
                    <w:jc w:val="both"/>
                    <w:rPr>
                      <w:sz w:val="22"/>
                      <w:szCs w:val="22"/>
                    </w:rPr>
                  </w:pPr>
                  <w:r w:rsidRPr="00B755E6">
                    <w:rPr>
                      <w:sz w:val="22"/>
                      <w:szCs w:val="22"/>
                    </w:rPr>
                    <w:t>Подрядчик:</w:t>
                  </w:r>
                </w:p>
                <w:p w:rsidR="003824EB" w:rsidRPr="00B755E6" w:rsidRDefault="003824EB" w:rsidP="003B2081">
                  <w:pPr>
                    <w:ind w:right="140"/>
                    <w:contextualSpacing/>
                    <w:jc w:val="both"/>
                    <w:rPr>
                      <w:sz w:val="22"/>
                      <w:szCs w:val="22"/>
                    </w:rPr>
                  </w:pPr>
                  <w:r w:rsidRPr="00B755E6">
                    <w:rPr>
                      <w:sz w:val="22"/>
                      <w:szCs w:val="22"/>
                    </w:rPr>
                    <w:t>__________________</w:t>
                  </w:r>
                </w:p>
              </w:tc>
              <w:tc>
                <w:tcPr>
                  <w:tcW w:w="4508" w:type="dxa"/>
                  <w:shd w:val="clear" w:color="auto" w:fill="auto"/>
                </w:tcPr>
                <w:p w:rsidR="003824EB" w:rsidRPr="00B755E6" w:rsidRDefault="003824EB" w:rsidP="003B2081">
                  <w:pPr>
                    <w:jc w:val="both"/>
                    <w:rPr>
                      <w:sz w:val="22"/>
                      <w:szCs w:val="22"/>
                    </w:rPr>
                  </w:pPr>
                  <w:r w:rsidRPr="00B755E6">
                    <w:rPr>
                      <w:sz w:val="22"/>
                      <w:szCs w:val="22"/>
                    </w:rPr>
                    <w:t>Заказчик:</w:t>
                  </w:r>
                </w:p>
                <w:p w:rsidR="003824EB" w:rsidRPr="00B755E6" w:rsidRDefault="003824EB" w:rsidP="003B2081">
                  <w:pPr>
                    <w:jc w:val="both"/>
                    <w:rPr>
                      <w:sz w:val="22"/>
                      <w:szCs w:val="22"/>
                    </w:rPr>
                  </w:pPr>
                  <w:r w:rsidRPr="00B755E6">
                    <w:rPr>
                      <w:sz w:val="22"/>
                      <w:szCs w:val="22"/>
                    </w:rPr>
                    <w:t>_______________________</w:t>
                  </w:r>
                </w:p>
              </w:tc>
            </w:tr>
            <w:tr w:rsidR="003824EB" w:rsidRPr="00B755E6" w:rsidTr="003B2081">
              <w:tc>
                <w:tcPr>
                  <w:tcW w:w="4552" w:type="dxa"/>
                  <w:shd w:val="clear" w:color="auto" w:fill="auto"/>
                </w:tcPr>
                <w:p w:rsidR="003824EB" w:rsidRPr="00B755E6" w:rsidRDefault="003824EB" w:rsidP="003B2081">
                  <w:pPr>
                    <w:ind w:right="140"/>
                    <w:contextualSpacing/>
                    <w:jc w:val="both"/>
                    <w:rPr>
                      <w:sz w:val="22"/>
                      <w:szCs w:val="22"/>
                    </w:rPr>
                  </w:pPr>
                  <w:proofErr w:type="spellStart"/>
                  <w:r w:rsidRPr="00B755E6">
                    <w:rPr>
                      <w:sz w:val="22"/>
                      <w:szCs w:val="22"/>
                    </w:rPr>
                    <w:t>м.п</w:t>
                  </w:r>
                  <w:proofErr w:type="spellEnd"/>
                  <w:r w:rsidRPr="00B755E6">
                    <w:rPr>
                      <w:sz w:val="22"/>
                      <w:szCs w:val="22"/>
                    </w:rPr>
                    <w:t>.</w:t>
                  </w:r>
                </w:p>
              </w:tc>
              <w:tc>
                <w:tcPr>
                  <w:tcW w:w="4508" w:type="dxa"/>
                  <w:shd w:val="clear" w:color="auto" w:fill="auto"/>
                </w:tcPr>
                <w:p w:rsidR="003824EB" w:rsidRPr="00B755E6" w:rsidRDefault="003824EB" w:rsidP="003B2081">
                  <w:pPr>
                    <w:jc w:val="both"/>
                    <w:rPr>
                      <w:sz w:val="22"/>
                      <w:szCs w:val="22"/>
                    </w:rPr>
                  </w:pPr>
                  <w:proofErr w:type="spellStart"/>
                  <w:r w:rsidRPr="00B755E6">
                    <w:rPr>
                      <w:sz w:val="22"/>
                      <w:szCs w:val="22"/>
                    </w:rPr>
                    <w:t>м.п</w:t>
                  </w:r>
                  <w:proofErr w:type="spellEnd"/>
                  <w:r w:rsidRPr="00B755E6">
                    <w:rPr>
                      <w:sz w:val="22"/>
                      <w:szCs w:val="22"/>
                    </w:rPr>
                    <w:t>.</w:t>
                  </w:r>
                </w:p>
              </w:tc>
            </w:tr>
          </w:tbl>
          <w:p w:rsidR="003824EB" w:rsidRPr="00B755E6" w:rsidRDefault="003824EB" w:rsidP="003B2081">
            <w:pPr>
              <w:rPr>
                <w:sz w:val="22"/>
                <w:szCs w:val="22"/>
              </w:rPr>
            </w:pPr>
            <w:r w:rsidRPr="00B755E6">
              <w:rPr>
                <w:sz w:val="22"/>
                <w:szCs w:val="22"/>
              </w:rPr>
              <w:t xml:space="preserve">    </w:t>
            </w:r>
          </w:p>
        </w:tc>
      </w:tr>
    </w:tbl>
    <w:p w:rsidR="003824EB" w:rsidRPr="00B755E6" w:rsidRDefault="003824EB" w:rsidP="003824EB">
      <w:pPr>
        <w:jc w:val="both"/>
        <w:rPr>
          <w:b/>
          <w:sz w:val="22"/>
          <w:szCs w:val="22"/>
          <w:lang w:val="en-US"/>
        </w:rPr>
      </w:pPr>
    </w:p>
    <w:p w:rsidR="003824EB" w:rsidRPr="00B755E6" w:rsidRDefault="003824EB" w:rsidP="003824EB">
      <w:pPr>
        <w:jc w:val="both"/>
        <w:rPr>
          <w:b/>
          <w:sz w:val="22"/>
          <w:szCs w:val="22"/>
          <w:lang w:val="en-US"/>
        </w:rPr>
      </w:pPr>
    </w:p>
    <w:p w:rsidR="003824EB" w:rsidRPr="00B755E6" w:rsidRDefault="003824EB" w:rsidP="003824EB">
      <w:pPr>
        <w:jc w:val="both"/>
        <w:rPr>
          <w:b/>
          <w:sz w:val="22"/>
          <w:szCs w:val="22"/>
        </w:rPr>
      </w:pPr>
      <w:r w:rsidRPr="00B755E6">
        <w:rPr>
          <w:b/>
          <w:sz w:val="22"/>
          <w:szCs w:val="22"/>
        </w:rPr>
        <w:t>Форму Итогового акта сдачи-приемки работ  согласовали:</w:t>
      </w:r>
    </w:p>
    <w:p w:rsidR="003824EB" w:rsidRDefault="003824EB" w:rsidP="003824EB">
      <w:pPr>
        <w:jc w:val="center"/>
        <w:rPr>
          <w:b/>
          <w:sz w:val="22"/>
          <w:szCs w:val="22"/>
        </w:rPr>
      </w:pPr>
    </w:p>
    <w:p w:rsidR="003824EB" w:rsidRPr="00D2283F" w:rsidRDefault="003824EB" w:rsidP="003824EB">
      <w:pPr>
        <w:jc w:val="center"/>
        <w:rPr>
          <w:b/>
          <w:sz w:val="22"/>
          <w:szCs w:val="22"/>
        </w:rPr>
      </w:pPr>
      <w:r w:rsidRPr="00D2283F">
        <w:rPr>
          <w:b/>
          <w:sz w:val="22"/>
          <w:szCs w:val="22"/>
        </w:rPr>
        <w:t>Подписи сторон</w:t>
      </w:r>
      <w:r>
        <w:rPr>
          <w:b/>
          <w:sz w:val="22"/>
          <w:szCs w:val="22"/>
        </w:rPr>
        <w:t>:</w:t>
      </w:r>
    </w:p>
    <w:tbl>
      <w:tblPr>
        <w:tblW w:w="0" w:type="auto"/>
        <w:tblLayout w:type="fixed"/>
        <w:tblLook w:val="0000" w:firstRow="0" w:lastRow="0" w:firstColumn="0" w:lastColumn="0" w:noHBand="0" w:noVBand="0"/>
      </w:tblPr>
      <w:tblGrid>
        <w:gridCol w:w="4643"/>
        <w:gridCol w:w="4643"/>
      </w:tblGrid>
      <w:tr w:rsidR="003824EB" w:rsidRPr="00D2283F" w:rsidTr="003B2081">
        <w:tc>
          <w:tcPr>
            <w:tcW w:w="4643" w:type="dxa"/>
          </w:tcPr>
          <w:p w:rsidR="003824EB" w:rsidRPr="00D2283F" w:rsidRDefault="003824EB" w:rsidP="003B2081">
            <w:pPr>
              <w:pStyle w:val="a5"/>
              <w:jc w:val="both"/>
              <w:rPr>
                <w:b w:val="0"/>
                <w:color w:val="000000"/>
                <w:sz w:val="22"/>
                <w:szCs w:val="22"/>
              </w:rPr>
            </w:pPr>
            <w:r w:rsidRPr="00D2283F">
              <w:rPr>
                <w:color w:val="000000"/>
                <w:sz w:val="22"/>
                <w:szCs w:val="22"/>
              </w:rPr>
              <w:t>Подрядчик:</w:t>
            </w:r>
          </w:p>
        </w:tc>
        <w:tc>
          <w:tcPr>
            <w:tcW w:w="4643" w:type="dxa"/>
          </w:tcPr>
          <w:p w:rsidR="003824EB" w:rsidRPr="00D2283F" w:rsidRDefault="003824EB" w:rsidP="003B2081">
            <w:pPr>
              <w:pStyle w:val="a5"/>
              <w:jc w:val="both"/>
              <w:rPr>
                <w:color w:val="000000"/>
                <w:sz w:val="22"/>
                <w:szCs w:val="22"/>
              </w:rPr>
            </w:pPr>
            <w:r w:rsidRPr="00D2283F">
              <w:rPr>
                <w:color w:val="000000"/>
                <w:sz w:val="22"/>
                <w:szCs w:val="22"/>
              </w:rPr>
              <w:t>Заказчик:</w:t>
            </w:r>
          </w:p>
        </w:tc>
      </w:tr>
      <w:tr w:rsidR="003B2081" w:rsidRPr="00D2283F" w:rsidTr="003B2081">
        <w:tc>
          <w:tcPr>
            <w:tcW w:w="4643" w:type="dxa"/>
          </w:tcPr>
          <w:p w:rsidR="003848B1" w:rsidRPr="003848B1" w:rsidRDefault="003848B1" w:rsidP="003848B1">
            <w:pPr>
              <w:jc w:val="both"/>
              <w:rPr>
                <w:color w:val="000000"/>
                <w:sz w:val="22"/>
                <w:szCs w:val="22"/>
                <w:lang w:val="x-none" w:eastAsia="x-none"/>
              </w:rPr>
            </w:pPr>
          </w:p>
          <w:p w:rsidR="003848B1" w:rsidRPr="003848B1" w:rsidRDefault="003848B1" w:rsidP="003848B1">
            <w:pPr>
              <w:jc w:val="both"/>
              <w:rPr>
                <w:color w:val="000000"/>
                <w:sz w:val="22"/>
                <w:szCs w:val="22"/>
                <w:lang w:val="x-none" w:eastAsia="x-none"/>
              </w:rPr>
            </w:pPr>
          </w:p>
          <w:p w:rsidR="003848B1" w:rsidRPr="003848B1" w:rsidRDefault="003848B1" w:rsidP="003848B1">
            <w:pPr>
              <w:jc w:val="both"/>
              <w:rPr>
                <w:color w:val="000000"/>
                <w:sz w:val="22"/>
                <w:szCs w:val="22"/>
                <w:lang w:val="x-none" w:eastAsia="x-none"/>
              </w:rPr>
            </w:pPr>
            <w:r w:rsidRPr="003848B1">
              <w:rPr>
                <w:color w:val="000000"/>
                <w:sz w:val="22"/>
                <w:szCs w:val="22"/>
                <w:lang w:val="x-none" w:eastAsia="x-none"/>
              </w:rPr>
              <w:t xml:space="preserve">______________ / </w:t>
            </w:r>
            <w:r w:rsidR="008E5145">
              <w:rPr>
                <w:color w:val="000000"/>
                <w:sz w:val="22"/>
                <w:szCs w:val="22"/>
                <w:lang w:eastAsia="x-none"/>
              </w:rPr>
              <w:t>__________</w:t>
            </w:r>
            <w:r w:rsidRPr="003848B1">
              <w:rPr>
                <w:color w:val="000000"/>
                <w:sz w:val="22"/>
                <w:szCs w:val="22"/>
                <w:lang w:val="x-none" w:eastAsia="x-none"/>
              </w:rPr>
              <w:t xml:space="preserve"> /</w:t>
            </w:r>
          </w:p>
          <w:p w:rsidR="003B2081" w:rsidRPr="005F036A" w:rsidRDefault="003848B1" w:rsidP="003848B1">
            <w:pPr>
              <w:pStyle w:val="a5"/>
              <w:jc w:val="both"/>
              <w:rPr>
                <w:b w:val="0"/>
                <w:color w:val="000000"/>
                <w:sz w:val="22"/>
                <w:szCs w:val="22"/>
              </w:rPr>
            </w:pPr>
            <w:proofErr w:type="spellStart"/>
            <w:r w:rsidRPr="003848B1">
              <w:rPr>
                <w:color w:val="000000"/>
                <w:sz w:val="22"/>
                <w:szCs w:val="22"/>
              </w:rPr>
              <w:t>м.п</w:t>
            </w:r>
            <w:proofErr w:type="spellEnd"/>
            <w:r w:rsidRPr="003848B1">
              <w:rPr>
                <w:color w:val="000000"/>
                <w:sz w:val="22"/>
                <w:szCs w:val="22"/>
              </w:rPr>
              <w:t>.</w:t>
            </w:r>
          </w:p>
        </w:tc>
        <w:tc>
          <w:tcPr>
            <w:tcW w:w="4643" w:type="dxa"/>
          </w:tcPr>
          <w:p w:rsidR="00FF6D1A" w:rsidRDefault="00FF6D1A" w:rsidP="00FF6D1A">
            <w:pPr>
              <w:ind w:firstLine="35"/>
              <w:jc w:val="both"/>
              <w:rPr>
                <w:color w:val="000000"/>
                <w:sz w:val="22"/>
                <w:szCs w:val="22"/>
                <w:lang w:eastAsia="x-none"/>
              </w:rPr>
            </w:pPr>
            <w:r>
              <w:rPr>
                <w:color w:val="000000"/>
                <w:sz w:val="22"/>
                <w:szCs w:val="22"/>
                <w:lang w:eastAsia="x-none"/>
              </w:rPr>
              <w:t>Представитель</w:t>
            </w:r>
          </w:p>
          <w:p w:rsidR="00FF6D1A" w:rsidRPr="003824EB" w:rsidRDefault="008E5145" w:rsidP="00FF6D1A">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FF6D1A" w:rsidRDefault="00FF6D1A" w:rsidP="00FF6D1A">
            <w:pPr>
              <w:ind w:firstLine="35"/>
              <w:jc w:val="both"/>
              <w:rPr>
                <w:color w:val="000000"/>
                <w:sz w:val="22"/>
                <w:szCs w:val="22"/>
                <w:lang w:eastAsia="x-none"/>
              </w:rPr>
            </w:pPr>
          </w:p>
          <w:p w:rsidR="00FF6D1A" w:rsidRPr="003824EB" w:rsidRDefault="00FF6D1A" w:rsidP="00FF6D1A">
            <w:pPr>
              <w:ind w:firstLine="35"/>
              <w:jc w:val="both"/>
              <w:rPr>
                <w:color w:val="000000"/>
                <w:sz w:val="22"/>
                <w:szCs w:val="22"/>
                <w:lang w:eastAsia="x-none"/>
              </w:rPr>
            </w:pPr>
          </w:p>
          <w:p w:rsidR="00FF6D1A" w:rsidRPr="00503C87" w:rsidRDefault="00FF6D1A" w:rsidP="00FF6D1A">
            <w:pPr>
              <w:jc w:val="both"/>
              <w:rPr>
                <w:color w:val="000000"/>
                <w:sz w:val="22"/>
                <w:szCs w:val="22"/>
                <w:lang w:val="x-none" w:eastAsia="x-none"/>
              </w:rPr>
            </w:pPr>
            <w:r w:rsidRPr="00503C87">
              <w:rPr>
                <w:color w:val="000000"/>
                <w:sz w:val="22"/>
                <w:szCs w:val="22"/>
                <w:lang w:val="x-none" w:eastAsia="x-none"/>
              </w:rPr>
              <w:t>___________</w:t>
            </w:r>
            <w:r>
              <w:rPr>
                <w:color w:val="000000"/>
                <w:sz w:val="22"/>
                <w:szCs w:val="22"/>
                <w:lang w:eastAsia="x-none"/>
              </w:rPr>
              <w:t>____</w:t>
            </w:r>
            <w:r w:rsidRPr="00503C87">
              <w:rPr>
                <w:color w:val="000000"/>
                <w:sz w:val="22"/>
                <w:szCs w:val="22"/>
                <w:lang w:val="x-none" w:eastAsia="x-none"/>
              </w:rPr>
              <w:t>__ /</w:t>
            </w:r>
            <w:r>
              <w:rPr>
                <w:color w:val="000000"/>
                <w:sz w:val="22"/>
                <w:szCs w:val="22"/>
                <w:lang w:eastAsia="x-none"/>
              </w:rPr>
              <w:t>Д.Д. Кузаков</w:t>
            </w:r>
            <w:r w:rsidRPr="00503C87">
              <w:rPr>
                <w:color w:val="000000"/>
                <w:sz w:val="22"/>
                <w:szCs w:val="22"/>
                <w:lang w:val="x-none" w:eastAsia="x-none"/>
              </w:rPr>
              <w:t>/</w:t>
            </w:r>
          </w:p>
          <w:p w:rsidR="003B2081" w:rsidRPr="009252EB" w:rsidRDefault="00FF6D1A" w:rsidP="00FF6D1A">
            <w:pPr>
              <w:pStyle w:val="a5"/>
              <w:jc w:val="both"/>
              <w:rPr>
                <w:b w:val="0"/>
                <w:color w:val="000000"/>
                <w:sz w:val="22"/>
                <w:szCs w:val="22"/>
              </w:rPr>
            </w:pPr>
            <w:r w:rsidRPr="00FF6D1A">
              <w:rPr>
                <w:b w:val="0"/>
                <w:color w:val="000000"/>
                <w:sz w:val="22"/>
                <w:szCs w:val="22"/>
              </w:rPr>
              <w:t xml:space="preserve">            </w:t>
            </w:r>
            <w:proofErr w:type="spellStart"/>
            <w:r w:rsidRPr="00FF6D1A">
              <w:rPr>
                <w:b w:val="0"/>
                <w:color w:val="000000"/>
                <w:sz w:val="22"/>
                <w:szCs w:val="22"/>
              </w:rPr>
              <w:t>м.п</w:t>
            </w:r>
            <w:proofErr w:type="spellEnd"/>
            <w:r w:rsidRPr="00FF6D1A">
              <w:rPr>
                <w:b w:val="0"/>
                <w:color w:val="000000"/>
                <w:sz w:val="22"/>
                <w:szCs w:val="22"/>
              </w:rPr>
              <w:t>.</w:t>
            </w:r>
            <w:r w:rsidR="003B2081" w:rsidRPr="00503C87">
              <w:rPr>
                <w:color w:val="000000"/>
                <w:sz w:val="22"/>
                <w:szCs w:val="22"/>
              </w:rPr>
              <w:t>.</w:t>
            </w:r>
          </w:p>
        </w:tc>
      </w:tr>
    </w:tbl>
    <w:p w:rsidR="00950F55" w:rsidRDefault="00950F55" w:rsidP="003824EB">
      <w:pPr>
        <w:rPr>
          <w:sz w:val="22"/>
          <w:szCs w:val="22"/>
        </w:rPr>
      </w:pPr>
    </w:p>
    <w:p w:rsidR="00950F55" w:rsidRDefault="00950F55" w:rsidP="00FF6D1A">
      <w:pPr>
        <w:rPr>
          <w:color w:val="000000"/>
          <w:sz w:val="22"/>
          <w:szCs w:val="22"/>
        </w:rPr>
      </w:pPr>
    </w:p>
    <w:p w:rsidR="003824EB" w:rsidRDefault="003824EB" w:rsidP="003824EB">
      <w:pPr>
        <w:rPr>
          <w:sz w:val="22"/>
          <w:szCs w:val="22"/>
        </w:rPr>
      </w:pPr>
    </w:p>
    <w:p w:rsidR="00950F55" w:rsidRPr="00B755E6" w:rsidRDefault="00950F55" w:rsidP="003824EB">
      <w:pPr>
        <w:rPr>
          <w:sz w:val="22"/>
          <w:szCs w:val="22"/>
        </w:rPr>
      </w:pPr>
    </w:p>
    <w:p w:rsidR="003824EB" w:rsidRDefault="003824EB" w:rsidP="003824EB">
      <w:pPr>
        <w:rPr>
          <w:sz w:val="22"/>
          <w:szCs w:val="22"/>
        </w:rPr>
        <w:sectPr w:rsidR="003824EB" w:rsidSect="008778F3">
          <w:headerReference w:type="even" r:id="rId13"/>
          <w:headerReference w:type="default" r:id="rId14"/>
          <w:footerReference w:type="default" r:id="rId15"/>
          <w:footerReference w:type="first" r:id="rId16"/>
          <w:pgSz w:w="11906" w:h="16838" w:code="9"/>
          <w:pgMar w:top="1134" w:right="851" w:bottom="1134" w:left="1701" w:header="709" w:footer="709" w:gutter="0"/>
          <w:cols w:space="708"/>
          <w:titlePg/>
          <w:docGrid w:linePitch="360"/>
        </w:sectPr>
      </w:pPr>
    </w:p>
    <w:p w:rsidR="003824EB" w:rsidRPr="005F036A" w:rsidRDefault="005C1066" w:rsidP="003824EB">
      <w:pPr>
        <w:tabs>
          <w:tab w:val="left" w:pos="10065"/>
          <w:tab w:val="center" w:pos="12317"/>
        </w:tabs>
        <w:ind w:firstLine="10065"/>
        <w:rPr>
          <w:sz w:val="22"/>
          <w:szCs w:val="22"/>
        </w:rPr>
      </w:pPr>
      <w:r>
        <w:rPr>
          <w:sz w:val="22"/>
          <w:szCs w:val="22"/>
        </w:rPr>
        <w:lastRenderedPageBreak/>
        <w:t>Приложение № 6</w:t>
      </w:r>
      <w:r w:rsidR="003824EB">
        <w:rPr>
          <w:sz w:val="22"/>
          <w:szCs w:val="22"/>
        </w:rPr>
        <w:tab/>
      </w:r>
    </w:p>
    <w:p w:rsidR="003824EB" w:rsidRPr="00D2283F" w:rsidRDefault="003824EB" w:rsidP="003824EB">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sidR="008E5145">
        <w:rPr>
          <w:color w:val="000000"/>
          <w:sz w:val="22"/>
          <w:szCs w:val="22"/>
        </w:rPr>
        <w:t>_____________</w:t>
      </w:r>
    </w:p>
    <w:p w:rsidR="003824EB" w:rsidRPr="00D2283F" w:rsidRDefault="003824EB" w:rsidP="003824EB">
      <w:pPr>
        <w:tabs>
          <w:tab w:val="left" w:pos="10065"/>
        </w:tabs>
        <w:ind w:left="10065"/>
        <w:rPr>
          <w:i/>
          <w:color w:val="000000"/>
          <w:sz w:val="22"/>
          <w:szCs w:val="22"/>
        </w:rPr>
      </w:pPr>
      <w:r>
        <w:rPr>
          <w:color w:val="000000"/>
          <w:sz w:val="22"/>
          <w:szCs w:val="22"/>
        </w:rPr>
        <w:t>от «</w:t>
      </w:r>
      <w:r w:rsidR="008E5145">
        <w:rPr>
          <w:color w:val="000000"/>
          <w:sz w:val="22"/>
          <w:szCs w:val="22"/>
        </w:rPr>
        <w:t>_____</w:t>
      </w:r>
      <w:r>
        <w:rPr>
          <w:color w:val="000000"/>
          <w:sz w:val="22"/>
          <w:szCs w:val="22"/>
        </w:rPr>
        <w:t xml:space="preserve">» </w:t>
      </w:r>
      <w:r w:rsidR="008E5145">
        <w:rPr>
          <w:color w:val="000000"/>
          <w:sz w:val="22"/>
          <w:szCs w:val="22"/>
        </w:rPr>
        <w:t>_____________</w:t>
      </w:r>
      <w:r w:rsidR="00642782">
        <w:rPr>
          <w:color w:val="000000"/>
          <w:sz w:val="22"/>
          <w:szCs w:val="22"/>
        </w:rPr>
        <w:t xml:space="preserve"> </w:t>
      </w:r>
      <w:r>
        <w:rPr>
          <w:color w:val="000000"/>
          <w:sz w:val="22"/>
          <w:szCs w:val="22"/>
        </w:rPr>
        <w:t xml:space="preserve"> 201</w:t>
      </w:r>
      <w:r w:rsidR="008E5145">
        <w:rPr>
          <w:color w:val="000000"/>
          <w:sz w:val="22"/>
          <w:szCs w:val="22"/>
        </w:rPr>
        <w:t>__</w:t>
      </w:r>
      <w:r>
        <w:rPr>
          <w:color w:val="000000"/>
          <w:sz w:val="22"/>
          <w:szCs w:val="22"/>
        </w:rPr>
        <w:t xml:space="preserve"> </w:t>
      </w:r>
      <w:r w:rsidRPr="00D2283F">
        <w:rPr>
          <w:color w:val="000000"/>
          <w:sz w:val="22"/>
          <w:szCs w:val="22"/>
        </w:rPr>
        <w:t>года</w:t>
      </w:r>
    </w:p>
    <w:p w:rsidR="003824EB" w:rsidRPr="005F036A" w:rsidRDefault="003824EB" w:rsidP="003824EB">
      <w:pPr>
        <w:jc w:val="right"/>
        <w:rPr>
          <w:sz w:val="22"/>
          <w:szCs w:val="22"/>
        </w:rPr>
      </w:pPr>
    </w:p>
    <w:p w:rsidR="003824EB" w:rsidRPr="005F036A" w:rsidRDefault="003824EB" w:rsidP="003824EB">
      <w:pPr>
        <w:ind w:left="-142"/>
        <w:jc w:val="center"/>
        <w:rPr>
          <w:b/>
          <w:sz w:val="22"/>
          <w:szCs w:val="22"/>
        </w:rPr>
      </w:pPr>
    </w:p>
    <w:p w:rsidR="005C1066" w:rsidRPr="004C04BE" w:rsidRDefault="005C1066" w:rsidP="005C1066">
      <w:pPr>
        <w:jc w:val="right"/>
        <w:rPr>
          <w:sz w:val="22"/>
          <w:szCs w:val="22"/>
        </w:rPr>
      </w:pPr>
    </w:p>
    <w:p w:rsidR="005C1066" w:rsidRPr="004C04BE" w:rsidRDefault="005C1066" w:rsidP="005C1066">
      <w:pPr>
        <w:jc w:val="right"/>
        <w:rPr>
          <w:i/>
          <w:sz w:val="22"/>
          <w:szCs w:val="22"/>
        </w:rPr>
      </w:pPr>
      <w:r w:rsidRPr="004C04BE">
        <w:rPr>
          <w:i/>
          <w:sz w:val="22"/>
          <w:szCs w:val="22"/>
        </w:rPr>
        <w:t>Приложение №___ к КС-3 №____ от __.__.20__ года</w:t>
      </w:r>
    </w:p>
    <w:p w:rsidR="005C1066" w:rsidRPr="004C04BE" w:rsidRDefault="005C1066" w:rsidP="005C1066">
      <w:pPr>
        <w:jc w:val="right"/>
        <w:rPr>
          <w:sz w:val="22"/>
          <w:szCs w:val="22"/>
        </w:rPr>
      </w:pPr>
    </w:p>
    <w:p w:rsidR="005C1066" w:rsidRPr="004C04BE" w:rsidRDefault="005C1066" w:rsidP="005C1066">
      <w:pPr>
        <w:jc w:val="right"/>
        <w:rPr>
          <w:sz w:val="22"/>
          <w:szCs w:val="22"/>
        </w:rPr>
      </w:pPr>
      <w:r w:rsidRPr="004C04BE">
        <w:rPr>
          <w:sz w:val="22"/>
          <w:szCs w:val="22"/>
        </w:rPr>
        <w:t>__ _____________ 20__ года</w:t>
      </w:r>
    </w:p>
    <w:p w:rsidR="005C1066" w:rsidRPr="004C04BE" w:rsidRDefault="005C1066" w:rsidP="005C1066">
      <w:pPr>
        <w:jc w:val="right"/>
        <w:rPr>
          <w:sz w:val="22"/>
          <w:szCs w:val="22"/>
        </w:rPr>
      </w:pPr>
    </w:p>
    <w:p w:rsidR="005C1066" w:rsidRPr="004C04BE" w:rsidRDefault="005C1066" w:rsidP="005C1066">
      <w:pPr>
        <w:jc w:val="center"/>
        <w:rPr>
          <w:sz w:val="22"/>
          <w:szCs w:val="22"/>
        </w:rPr>
      </w:pPr>
      <w:r w:rsidRPr="004C04BE">
        <w:rPr>
          <w:sz w:val="22"/>
          <w:szCs w:val="22"/>
        </w:rPr>
        <w:t>Отчет</w:t>
      </w:r>
    </w:p>
    <w:tbl>
      <w:tblPr>
        <w:tblW w:w="15300" w:type="dxa"/>
        <w:tblInd w:w="93" w:type="dxa"/>
        <w:tblLayout w:type="fixed"/>
        <w:tblLook w:val="04A0" w:firstRow="1" w:lastRow="0" w:firstColumn="1" w:lastColumn="0" w:noHBand="0" w:noVBand="1"/>
      </w:tblPr>
      <w:tblGrid>
        <w:gridCol w:w="540"/>
        <w:gridCol w:w="1176"/>
        <w:gridCol w:w="1985"/>
        <w:gridCol w:w="165"/>
        <w:gridCol w:w="236"/>
        <w:gridCol w:w="308"/>
        <w:gridCol w:w="271"/>
        <w:gridCol w:w="12"/>
        <w:gridCol w:w="389"/>
        <w:gridCol w:w="462"/>
        <w:gridCol w:w="141"/>
        <w:gridCol w:w="260"/>
        <w:gridCol w:w="659"/>
        <w:gridCol w:w="74"/>
        <w:gridCol w:w="327"/>
        <w:gridCol w:w="381"/>
        <w:gridCol w:w="401"/>
        <w:gridCol w:w="450"/>
        <w:gridCol w:w="142"/>
        <w:gridCol w:w="6"/>
        <w:gridCol w:w="844"/>
        <w:gridCol w:w="401"/>
        <w:gridCol w:w="308"/>
        <w:gridCol w:w="951"/>
        <w:gridCol w:w="183"/>
        <w:gridCol w:w="218"/>
        <w:gridCol w:w="1483"/>
        <w:gridCol w:w="401"/>
        <w:gridCol w:w="1725"/>
        <w:gridCol w:w="401"/>
      </w:tblGrid>
      <w:tr w:rsidR="005C1066" w:rsidRPr="004C04BE" w:rsidTr="00F2332C">
        <w:trPr>
          <w:gridAfter w:val="1"/>
          <w:wAfter w:w="401" w:type="dxa"/>
          <w:trHeight w:val="402"/>
        </w:trPr>
        <w:tc>
          <w:tcPr>
            <w:tcW w:w="14899" w:type="dxa"/>
            <w:gridSpan w:val="29"/>
            <w:tcBorders>
              <w:top w:val="nil"/>
              <w:left w:val="nil"/>
              <w:bottom w:val="nil"/>
              <w:right w:val="nil"/>
            </w:tcBorders>
            <w:shd w:val="clear" w:color="000000" w:fill="FFFFFF"/>
            <w:vAlign w:val="center"/>
            <w:hideMark/>
          </w:tcPr>
          <w:p w:rsidR="005C1066" w:rsidRPr="004C04BE" w:rsidRDefault="005C1066" w:rsidP="00F2332C">
            <w:pPr>
              <w:jc w:val="center"/>
              <w:rPr>
                <w:sz w:val="22"/>
                <w:szCs w:val="22"/>
              </w:rPr>
            </w:pPr>
            <w:r w:rsidRPr="004C04BE">
              <w:rPr>
                <w:sz w:val="22"/>
                <w:szCs w:val="22"/>
              </w:rPr>
              <w:t xml:space="preserve">об использовании материалов и оборудования Заказчика при выполнении работ </w:t>
            </w:r>
          </w:p>
          <w:p w:rsidR="005C1066" w:rsidRPr="004C04BE" w:rsidRDefault="005C1066" w:rsidP="00F2332C">
            <w:pPr>
              <w:jc w:val="center"/>
              <w:rPr>
                <w:sz w:val="22"/>
                <w:szCs w:val="22"/>
              </w:rPr>
            </w:pPr>
            <w:r w:rsidRPr="004C04BE">
              <w:rPr>
                <w:sz w:val="22"/>
                <w:szCs w:val="22"/>
              </w:rPr>
              <w:t>по договору подряда № ____ от __.__.20__</w:t>
            </w:r>
          </w:p>
        </w:tc>
      </w:tr>
      <w:tr w:rsidR="005C1066" w:rsidRPr="004C04BE" w:rsidTr="00F2332C">
        <w:trPr>
          <w:gridAfter w:val="1"/>
          <w:wAfter w:w="401" w:type="dxa"/>
          <w:trHeight w:val="840"/>
        </w:trPr>
        <w:tc>
          <w:tcPr>
            <w:tcW w:w="14899" w:type="dxa"/>
            <w:gridSpan w:val="29"/>
            <w:tcBorders>
              <w:top w:val="nil"/>
              <w:left w:val="nil"/>
              <w:bottom w:val="nil"/>
              <w:right w:val="nil"/>
            </w:tcBorders>
            <w:shd w:val="clear" w:color="000000" w:fill="FFFFFF"/>
            <w:vAlign w:val="bottom"/>
            <w:hideMark/>
          </w:tcPr>
          <w:p w:rsidR="005C1066" w:rsidRPr="004C04BE" w:rsidRDefault="005C1066" w:rsidP="00F2332C">
            <w:pPr>
              <w:jc w:val="center"/>
              <w:rPr>
                <w:sz w:val="22"/>
                <w:szCs w:val="22"/>
              </w:rPr>
            </w:pPr>
          </w:p>
          <w:p w:rsidR="005C1066" w:rsidRPr="004C04BE" w:rsidRDefault="005C1066" w:rsidP="00F2332C">
            <w:pPr>
              <w:jc w:val="center"/>
              <w:rPr>
                <w:sz w:val="22"/>
                <w:szCs w:val="22"/>
              </w:rPr>
            </w:pPr>
          </w:p>
          <w:p w:rsidR="005C1066" w:rsidRPr="004C04BE" w:rsidRDefault="005C1066" w:rsidP="00F2332C">
            <w:pPr>
              <w:ind w:firstLine="616"/>
              <w:jc w:val="both"/>
              <w:rPr>
                <w:sz w:val="22"/>
                <w:szCs w:val="22"/>
              </w:rPr>
            </w:pPr>
            <w:r w:rsidRPr="004C04BE">
              <w:rPr>
                <w:sz w:val="22"/>
                <w:szCs w:val="22"/>
              </w:rPr>
              <w:t>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w:t>
            </w:r>
            <w:proofErr w:type="gramStart"/>
            <w:r w:rsidRPr="004C04BE">
              <w:rPr>
                <w:sz w:val="22"/>
                <w:szCs w:val="22"/>
              </w:rPr>
              <w:t xml:space="preserve"> ,</w:t>
            </w:r>
            <w:proofErr w:type="gramEnd"/>
            <w:r w:rsidRPr="004C04BE">
              <w:rPr>
                <w:sz w:val="22"/>
                <w:szCs w:val="22"/>
              </w:rPr>
              <w:t xml:space="preserve"> с другой стороны, составили настоящий отчет о использовании материалов и оборудования Заказчика при выполнении работ</w:t>
            </w:r>
          </w:p>
        </w:tc>
      </w:tr>
      <w:tr w:rsidR="005C1066" w:rsidRPr="004C04BE" w:rsidTr="00F2332C">
        <w:trPr>
          <w:trHeight w:val="300"/>
        </w:trPr>
        <w:tc>
          <w:tcPr>
            <w:tcW w:w="540" w:type="dxa"/>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1176" w:type="dxa"/>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2150" w:type="dxa"/>
            <w:gridSpan w:val="2"/>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236" w:type="dxa"/>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863" w:type="dxa"/>
            <w:gridSpan w:val="3"/>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782" w:type="dxa"/>
            <w:gridSpan w:val="2"/>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598" w:type="dxa"/>
            <w:gridSpan w:val="3"/>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1245" w:type="dxa"/>
            <w:gridSpan w:val="2"/>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1660" w:type="dxa"/>
            <w:gridSpan w:val="4"/>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1884" w:type="dxa"/>
            <w:gridSpan w:val="2"/>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nil"/>
              <w:left w:val="nil"/>
              <w:bottom w:val="nil"/>
              <w:right w:val="nil"/>
            </w:tcBorders>
            <w:shd w:val="clear" w:color="000000" w:fill="FFFFFF"/>
            <w:vAlign w:val="bottom"/>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trHeight w:val="70"/>
        </w:trPr>
        <w:tc>
          <w:tcPr>
            <w:tcW w:w="540" w:type="dxa"/>
            <w:tcBorders>
              <w:top w:val="nil"/>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176" w:type="dxa"/>
            <w:tcBorders>
              <w:top w:val="nil"/>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50" w:type="dxa"/>
            <w:gridSpan w:val="2"/>
            <w:tcBorders>
              <w:top w:val="nil"/>
              <w:left w:val="nil"/>
              <w:bottom w:val="nil"/>
              <w:right w:val="nil"/>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 </w:t>
            </w:r>
          </w:p>
        </w:tc>
        <w:tc>
          <w:tcPr>
            <w:tcW w:w="236" w:type="dxa"/>
            <w:tcBorders>
              <w:top w:val="nil"/>
              <w:left w:val="nil"/>
              <w:bottom w:val="nil"/>
              <w:right w:val="nil"/>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nil"/>
              <w:left w:val="nil"/>
              <w:bottom w:val="nil"/>
              <w:right w:val="nil"/>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 </w:t>
            </w:r>
          </w:p>
        </w:tc>
        <w:tc>
          <w:tcPr>
            <w:tcW w:w="863" w:type="dxa"/>
            <w:gridSpan w:val="3"/>
            <w:tcBorders>
              <w:top w:val="nil"/>
              <w:left w:val="nil"/>
              <w:bottom w:val="nil"/>
              <w:right w:val="nil"/>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 </w:t>
            </w:r>
          </w:p>
        </w:tc>
        <w:tc>
          <w:tcPr>
            <w:tcW w:w="3685" w:type="dxa"/>
            <w:gridSpan w:val="10"/>
            <w:tcBorders>
              <w:top w:val="nil"/>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За __________ 20__</w:t>
            </w:r>
          </w:p>
          <w:p w:rsidR="005C1066" w:rsidRPr="004C04BE" w:rsidRDefault="005C1066" w:rsidP="00F2332C">
            <w:pPr>
              <w:jc w:val="right"/>
              <w:rPr>
                <w:sz w:val="22"/>
                <w:szCs w:val="22"/>
              </w:rPr>
            </w:pPr>
          </w:p>
        </w:tc>
        <w:tc>
          <w:tcPr>
            <w:tcW w:w="1660" w:type="dxa"/>
            <w:gridSpan w:val="4"/>
            <w:tcBorders>
              <w:top w:val="nil"/>
              <w:left w:val="nil"/>
              <w:bottom w:val="nil"/>
              <w:right w:val="nil"/>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 </w:t>
            </w:r>
          </w:p>
        </w:tc>
        <w:tc>
          <w:tcPr>
            <w:tcW w:w="4010" w:type="dxa"/>
            <w:gridSpan w:val="4"/>
            <w:tcBorders>
              <w:top w:val="nil"/>
              <w:left w:val="nil"/>
              <w:bottom w:val="nil"/>
              <w:right w:val="nil"/>
            </w:tcBorders>
            <w:shd w:val="clear" w:color="000000" w:fill="FFFFFF"/>
            <w:noWrap/>
            <w:vAlign w:val="bottom"/>
            <w:hideMark/>
          </w:tcPr>
          <w:p w:rsidR="005C1066" w:rsidRPr="004C04BE" w:rsidRDefault="005C1066" w:rsidP="00F2332C">
            <w:pPr>
              <w:jc w:val="right"/>
              <w:rPr>
                <w:sz w:val="22"/>
                <w:szCs w:val="22"/>
              </w:rPr>
            </w:pPr>
          </w:p>
        </w:tc>
      </w:tr>
      <w:tr w:rsidR="005C1066" w:rsidRPr="004C04BE" w:rsidTr="00F2332C">
        <w:trPr>
          <w:gridAfter w:val="1"/>
          <w:wAfter w:w="401" w:type="dxa"/>
          <w:trHeight w:val="84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 xml:space="preserve">№ </w:t>
            </w:r>
          </w:p>
          <w:p w:rsidR="005C1066" w:rsidRPr="004C04BE" w:rsidRDefault="005C1066" w:rsidP="00F2332C">
            <w:pPr>
              <w:jc w:val="center"/>
              <w:rPr>
                <w:sz w:val="22"/>
                <w:szCs w:val="22"/>
              </w:rPr>
            </w:pPr>
            <w:proofErr w:type="gramStart"/>
            <w:r w:rsidRPr="004C04BE">
              <w:rPr>
                <w:sz w:val="22"/>
                <w:szCs w:val="22"/>
              </w:rPr>
              <w:t>п</w:t>
            </w:r>
            <w:proofErr w:type="gramEnd"/>
            <w:r w:rsidRPr="004C04BE">
              <w:rPr>
                <w:sz w:val="22"/>
                <w:szCs w:val="22"/>
              </w:rPr>
              <w:t>/п</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Номенклатурный №</w:t>
            </w:r>
          </w:p>
        </w:tc>
        <w:tc>
          <w:tcPr>
            <w:tcW w:w="198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5C1066" w:rsidRPr="004C04BE" w:rsidRDefault="005C1066" w:rsidP="00F2332C">
            <w:pPr>
              <w:jc w:val="center"/>
              <w:rPr>
                <w:sz w:val="22"/>
                <w:szCs w:val="22"/>
              </w:rPr>
            </w:pPr>
            <w:r w:rsidRPr="004C04BE">
              <w:rPr>
                <w:sz w:val="22"/>
                <w:szCs w:val="22"/>
              </w:rPr>
              <w:t>Наименование оборудования, материалов</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Ед. изм</w:t>
            </w:r>
            <w:r>
              <w:rPr>
                <w:sz w:val="22"/>
                <w:szCs w:val="22"/>
              </w:rPr>
              <w:t>.</w:t>
            </w:r>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Цена за единицу, руб.</w:t>
            </w:r>
          </w:p>
        </w:tc>
        <w:tc>
          <w:tcPr>
            <w:tcW w:w="17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Получено</w:t>
            </w:r>
          </w:p>
        </w:tc>
        <w:tc>
          <w:tcPr>
            <w:tcW w:w="1843"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Использовано для монтажа</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Реквизиты КС-2, КС-3</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Раздел КС-2 (направление использования)</w:t>
            </w:r>
          </w:p>
        </w:tc>
      </w:tr>
      <w:tr w:rsidR="005C1066" w:rsidRPr="004C04BE" w:rsidTr="00F2332C">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rsidR="005C1066" w:rsidRPr="004C04BE" w:rsidRDefault="005C1066" w:rsidP="00F2332C">
            <w:pPr>
              <w:jc w:val="center"/>
              <w:rPr>
                <w:sz w:val="22"/>
                <w:szCs w:val="22"/>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rsidR="005C1066" w:rsidRPr="004C04BE" w:rsidRDefault="005C1066" w:rsidP="00F2332C">
            <w:pPr>
              <w:jc w:val="center"/>
              <w:rPr>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На основании М-15, ОС-15</w:t>
            </w:r>
          </w:p>
        </w:tc>
        <w:tc>
          <w:tcPr>
            <w:tcW w:w="1843" w:type="dxa"/>
            <w:gridSpan w:val="5"/>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r>
      <w:tr w:rsidR="005C1066" w:rsidRPr="004C04BE" w:rsidTr="00F2332C">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c>
          <w:tcPr>
            <w:tcW w:w="1985" w:type="dxa"/>
            <w:vMerge/>
            <w:tcBorders>
              <w:top w:val="single" w:sz="4" w:space="0" w:color="auto"/>
              <w:left w:val="single" w:sz="4" w:space="0" w:color="auto"/>
              <w:bottom w:val="single" w:sz="4" w:space="0" w:color="auto"/>
              <w:right w:val="single" w:sz="4" w:space="0" w:color="000000"/>
            </w:tcBorders>
            <w:vAlign w:val="center"/>
            <w:hideMark/>
          </w:tcPr>
          <w:p w:rsidR="005C1066" w:rsidRPr="004C04BE" w:rsidRDefault="005C1066" w:rsidP="00F2332C">
            <w:pPr>
              <w:jc w:val="center"/>
              <w:rPr>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center"/>
              <w:rPr>
                <w:sz w:val="22"/>
                <w:szCs w:val="22"/>
              </w:rPr>
            </w:pPr>
          </w:p>
        </w:tc>
        <w:tc>
          <w:tcPr>
            <w:tcW w:w="919"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w:t>
            </w:r>
          </w:p>
        </w:tc>
        <w:tc>
          <w:tcPr>
            <w:tcW w:w="782" w:type="dxa"/>
            <w:gridSpan w:val="3"/>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Дата</w:t>
            </w:r>
          </w:p>
        </w:tc>
        <w:tc>
          <w:tcPr>
            <w:tcW w:w="851"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Кол-во</w:t>
            </w:r>
          </w:p>
        </w:tc>
        <w:tc>
          <w:tcPr>
            <w:tcW w:w="992" w:type="dxa"/>
            <w:gridSpan w:val="3"/>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Сумма (руб.)</w:t>
            </w:r>
          </w:p>
        </w:tc>
        <w:tc>
          <w:tcPr>
            <w:tcW w:w="709"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center"/>
              <w:rPr>
                <w:sz w:val="22"/>
                <w:szCs w:val="22"/>
              </w:rPr>
            </w:pPr>
            <w:r w:rsidRPr="004C04BE">
              <w:rPr>
                <w:sz w:val="22"/>
                <w:szCs w:val="22"/>
              </w:rPr>
              <w:t>Дата</w:t>
            </w: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rsidR="005C1066" w:rsidRPr="004C04BE" w:rsidRDefault="005C1066" w:rsidP="00F2332C">
            <w:pPr>
              <w:jc w:val="right"/>
              <w:rPr>
                <w:sz w:val="22"/>
                <w:szCs w:val="22"/>
              </w:rPr>
            </w:pPr>
          </w:p>
        </w:tc>
      </w:tr>
      <w:tr w:rsidR="005C1066" w:rsidRPr="004C04BE" w:rsidTr="00F2332C">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176" w:type="dxa"/>
            <w:tcBorders>
              <w:top w:val="single" w:sz="4" w:space="0" w:color="auto"/>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rPr>
                <w:b/>
                <w:sz w:val="22"/>
                <w:szCs w:val="22"/>
              </w:rPr>
            </w:pPr>
            <w:r w:rsidRPr="004C04BE">
              <w:rPr>
                <w:b/>
                <w:sz w:val="22"/>
                <w:szCs w:val="22"/>
              </w:rPr>
              <w:t>Объект - ___________________________________________________________________</w:t>
            </w:r>
          </w:p>
        </w:tc>
      </w:tr>
      <w:tr w:rsidR="005C1066" w:rsidRPr="004C04BE" w:rsidTr="00F2332C">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C1066" w:rsidRPr="004C04BE" w:rsidRDefault="005C1066" w:rsidP="00F2332C">
            <w:pPr>
              <w:jc w:val="center"/>
              <w:rPr>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rsidR="005C1066" w:rsidRPr="004C04BE" w:rsidRDefault="005C1066" w:rsidP="00F2332C">
            <w:pPr>
              <w:jc w:val="right"/>
              <w:rPr>
                <w:sz w:val="22"/>
                <w:szCs w:val="22"/>
              </w:rPr>
            </w:pPr>
            <w:r w:rsidRPr="004C04BE">
              <w:rPr>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C1066" w:rsidRPr="004C04BE" w:rsidRDefault="005C1066" w:rsidP="00F2332C">
            <w:pPr>
              <w:rPr>
                <w:sz w:val="22"/>
                <w:szCs w:val="22"/>
              </w:rPr>
            </w:pPr>
            <w:r w:rsidRPr="004C04BE">
              <w:rPr>
                <w:sz w:val="22"/>
                <w:szCs w:val="22"/>
              </w:rPr>
              <w:t>Материалы</w:t>
            </w:r>
          </w:p>
        </w:tc>
      </w:tr>
      <w:tr w:rsidR="005C1066" w:rsidRPr="004C04BE" w:rsidTr="00F2332C">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lastRenderedPageBreak/>
              <w:t>1</w:t>
            </w:r>
          </w:p>
        </w:tc>
        <w:tc>
          <w:tcPr>
            <w:tcW w:w="1176" w:type="dxa"/>
            <w:tcBorders>
              <w:top w:val="single" w:sz="4" w:space="0" w:color="auto"/>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кг</w:t>
            </w: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2</w:t>
            </w:r>
          </w:p>
        </w:tc>
        <w:tc>
          <w:tcPr>
            <w:tcW w:w="1176" w:type="dxa"/>
            <w:tcBorders>
              <w:top w:val="single" w:sz="4" w:space="0" w:color="auto"/>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3</w:t>
            </w:r>
          </w:p>
        </w:tc>
        <w:tc>
          <w:tcPr>
            <w:tcW w:w="1176" w:type="dxa"/>
            <w:tcBorders>
              <w:top w:val="single" w:sz="4" w:space="0" w:color="auto"/>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4</w:t>
            </w:r>
          </w:p>
        </w:tc>
        <w:tc>
          <w:tcPr>
            <w:tcW w:w="1176" w:type="dxa"/>
            <w:tcBorders>
              <w:top w:val="single" w:sz="4" w:space="0" w:color="auto"/>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p>
        </w:tc>
        <w:tc>
          <w:tcPr>
            <w:tcW w:w="1176" w:type="dxa"/>
            <w:tcBorders>
              <w:top w:val="nil"/>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50" w:type="dxa"/>
            <w:gridSpan w:val="2"/>
            <w:tcBorders>
              <w:top w:val="nil"/>
              <w:left w:val="single" w:sz="4" w:space="0" w:color="auto"/>
              <w:bottom w:val="single" w:sz="4" w:space="0" w:color="auto"/>
              <w:right w:val="nil"/>
            </w:tcBorders>
            <w:shd w:val="clear" w:color="auto" w:fill="auto"/>
            <w:noWrap/>
            <w:vAlign w:val="center"/>
            <w:hideMark/>
          </w:tcPr>
          <w:p w:rsidR="005C1066" w:rsidRPr="004C04BE" w:rsidRDefault="005C1066" w:rsidP="00F2332C">
            <w:pPr>
              <w:rPr>
                <w:b/>
                <w:sz w:val="22"/>
                <w:szCs w:val="22"/>
              </w:rPr>
            </w:pPr>
            <w:r w:rsidRPr="004C04BE">
              <w:rPr>
                <w:b/>
                <w:sz w:val="22"/>
                <w:szCs w:val="22"/>
              </w:rPr>
              <w:t>Итого материалы:</w:t>
            </w:r>
          </w:p>
        </w:tc>
        <w:tc>
          <w:tcPr>
            <w:tcW w:w="11033" w:type="dxa"/>
            <w:gridSpan w:val="25"/>
            <w:tcBorders>
              <w:top w:val="nil"/>
              <w:left w:val="nil"/>
              <w:bottom w:val="single" w:sz="4" w:space="0" w:color="auto"/>
              <w:right w:val="single" w:sz="4" w:space="0" w:color="auto"/>
            </w:tcBorders>
            <w:shd w:val="clear" w:color="auto" w:fill="auto"/>
            <w:vAlign w:val="center"/>
            <w:hideMark/>
          </w:tcPr>
          <w:p w:rsidR="005C1066" w:rsidRPr="004C04BE" w:rsidRDefault="005C1066" w:rsidP="00F2332C">
            <w:pPr>
              <w:rPr>
                <w:sz w:val="22"/>
                <w:szCs w:val="22"/>
              </w:rPr>
            </w:pPr>
            <w:r w:rsidRPr="004C04BE">
              <w:rPr>
                <w:sz w:val="22"/>
                <w:szCs w:val="22"/>
              </w:rPr>
              <w:t xml:space="preserve"> </w:t>
            </w:r>
          </w:p>
          <w:p w:rsidR="005C1066" w:rsidRPr="004C04BE" w:rsidRDefault="005C1066" w:rsidP="00F2332C">
            <w:pPr>
              <w:rPr>
                <w:sz w:val="22"/>
                <w:szCs w:val="22"/>
              </w:rPr>
            </w:pPr>
            <w:r w:rsidRPr="004C04BE">
              <w:rPr>
                <w:sz w:val="22"/>
                <w:szCs w:val="22"/>
              </w:rPr>
              <w:t xml:space="preserve">  </w:t>
            </w:r>
          </w:p>
        </w:tc>
      </w:tr>
      <w:tr w:rsidR="005C1066" w:rsidRPr="004C04BE" w:rsidTr="00F2332C">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C1066" w:rsidRPr="004C04BE" w:rsidRDefault="005C1066" w:rsidP="00F2332C">
            <w:pPr>
              <w:jc w:val="center"/>
              <w:rPr>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rsidR="005C1066" w:rsidRPr="004C04BE" w:rsidRDefault="005C1066" w:rsidP="00F2332C">
            <w:pPr>
              <w:jc w:val="right"/>
              <w:rPr>
                <w:sz w:val="22"/>
                <w:szCs w:val="22"/>
              </w:rPr>
            </w:pPr>
            <w:r w:rsidRPr="004C04BE">
              <w:rPr>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C1066" w:rsidRPr="004C04BE" w:rsidRDefault="005C1066" w:rsidP="00F2332C">
            <w:pPr>
              <w:rPr>
                <w:sz w:val="22"/>
                <w:szCs w:val="22"/>
              </w:rPr>
            </w:pPr>
            <w:r w:rsidRPr="004C04BE">
              <w:rPr>
                <w:sz w:val="22"/>
                <w:szCs w:val="22"/>
              </w:rPr>
              <w:t>Оборудование</w:t>
            </w:r>
          </w:p>
        </w:tc>
      </w:tr>
      <w:tr w:rsidR="005C1066" w:rsidRPr="004C04BE" w:rsidTr="00F2332C">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1</w:t>
            </w:r>
          </w:p>
        </w:tc>
        <w:tc>
          <w:tcPr>
            <w:tcW w:w="1176" w:type="dxa"/>
            <w:tcBorders>
              <w:top w:val="nil"/>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Pr>
                <w:sz w:val="22"/>
                <w:szCs w:val="22"/>
              </w:rPr>
              <w:t>т</w:t>
            </w:r>
          </w:p>
        </w:tc>
        <w:tc>
          <w:tcPr>
            <w:tcW w:w="863" w:type="dxa"/>
            <w:gridSpan w:val="3"/>
            <w:tcBorders>
              <w:top w:val="nil"/>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nil"/>
              <w:left w:val="nil"/>
              <w:bottom w:val="nil"/>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nil"/>
              <w:left w:val="nil"/>
              <w:bottom w:val="nil"/>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2</w:t>
            </w:r>
          </w:p>
        </w:tc>
        <w:tc>
          <w:tcPr>
            <w:tcW w:w="1176" w:type="dxa"/>
            <w:tcBorders>
              <w:top w:val="nil"/>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3</w:t>
            </w:r>
          </w:p>
        </w:tc>
        <w:tc>
          <w:tcPr>
            <w:tcW w:w="1176" w:type="dxa"/>
            <w:tcBorders>
              <w:top w:val="nil"/>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4</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r w:rsidRPr="004C04BE">
              <w:rPr>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C1066" w:rsidRPr="004C04BE" w:rsidRDefault="005C1066" w:rsidP="00F2332C">
            <w:pPr>
              <w:jc w:val="right"/>
              <w:rPr>
                <w:sz w:val="22"/>
                <w:szCs w:val="22"/>
              </w:rPr>
            </w:pPr>
            <w:r w:rsidRPr="004C04BE">
              <w:rPr>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center"/>
              <w:rPr>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rsidR="005C1066" w:rsidRPr="004C04BE" w:rsidRDefault="005C1066" w:rsidP="00F2332C">
            <w:pPr>
              <w:jc w:val="right"/>
              <w:rPr>
                <w:sz w:val="22"/>
                <w:szCs w:val="22"/>
              </w:rPr>
            </w:pPr>
            <w:r w:rsidRPr="004C04BE">
              <w:rPr>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r w:rsidR="005C1066" w:rsidRPr="004C04BE" w:rsidTr="00F2332C">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176" w:type="dxa"/>
            <w:tcBorders>
              <w:top w:val="nil"/>
              <w:left w:val="nil"/>
              <w:bottom w:val="single" w:sz="4" w:space="0" w:color="auto"/>
              <w:right w:val="single" w:sz="4" w:space="0" w:color="auto"/>
            </w:tcBorders>
            <w:shd w:val="clear" w:color="auto" w:fill="auto"/>
            <w:noWrap/>
            <w:vAlign w:val="center"/>
            <w:hideMark/>
          </w:tcPr>
          <w:p w:rsidR="005C1066" w:rsidRPr="004C04BE" w:rsidRDefault="005C1066" w:rsidP="00F2332C">
            <w:pPr>
              <w:jc w:val="right"/>
              <w:rPr>
                <w:sz w:val="22"/>
                <w:szCs w:val="22"/>
              </w:rPr>
            </w:pPr>
            <w:r w:rsidRPr="004C04BE">
              <w:rPr>
                <w:sz w:val="22"/>
                <w:szCs w:val="22"/>
              </w:rPr>
              <w:t> </w:t>
            </w:r>
          </w:p>
        </w:tc>
        <w:tc>
          <w:tcPr>
            <w:tcW w:w="13183" w:type="dxa"/>
            <w:gridSpan w:val="27"/>
            <w:tcBorders>
              <w:top w:val="single" w:sz="4" w:space="0" w:color="auto"/>
              <w:left w:val="nil"/>
              <w:bottom w:val="single" w:sz="4" w:space="0" w:color="auto"/>
              <w:right w:val="single" w:sz="4" w:space="0" w:color="auto"/>
            </w:tcBorders>
            <w:shd w:val="clear" w:color="auto" w:fill="auto"/>
            <w:vAlign w:val="center"/>
            <w:hideMark/>
          </w:tcPr>
          <w:p w:rsidR="005C1066" w:rsidRPr="004C04BE" w:rsidRDefault="005C1066" w:rsidP="00F2332C">
            <w:pPr>
              <w:rPr>
                <w:b/>
                <w:sz w:val="22"/>
                <w:szCs w:val="22"/>
              </w:rPr>
            </w:pPr>
            <w:r w:rsidRPr="004C04BE">
              <w:rPr>
                <w:b/>
                <w:sz w:val="22"/>
                <w:szCs w:val="22"/>
              </w:rPr>
              <w:t xml:space="preserve">Итого оборудования: </w:t>
            </w:r>
          </w:p>
          <w:p w:rsidR="005C1066" w:rsidRPr="004C04BE" w:rsidRDefault="005C1066" w:rsidP="00F2332C">
            <w:pPr>
              <w:rPr>
                <w:sz w:val="22"/>
                <w:szCs w:val="22"/>
              </w:rPr>
            </w:pPr>
            <w:r w:rsidRPr="004C04BE">
              <w:rPr>
                <w:sz w:val="22"/>
                <w:szCs w:val="22"/>
              </w:rPr>
              <w:t xml:space="preserve"> </w:t>
            </w:r>
          </w:p>
        </w:tc>
      </w:tr>
      <w:tr w:rsidR="005C1066" w:rsidRPr="004C04BE" w:rsidTr="00F2332C">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tcPr>
          <w:p w:rsidR="005C1066" w:rsidRPr="004C04BE" w:rsidRDefault="005C1066" w:rsidP="00F2332C">
            <w:pPr>
              <w:jc w:val="right"/>
              <w:rPr>
                <w:sz w:val="22"/>
                <w:szCs w:val="22"/>
              </w:rPr>
            </w:pPr>
          </w:p>
        </w:tc>
        <w:tc>
          <w:tcPr>
            <w:tcW w:w="1176" w:type="dxa"/>
            <w:tcBorders>
              <w:top w:val="nil"/>
              <w:left w:val="nil"/>
              <w:bottom w:val="single" w:sz="4" w:space="0" w:color="auto"/>
              <w:right w:val="single" w:sz="4" w:space="0" w:color="auto"/>
            </w:tcBorders>
            <w:shd w:val="clear" w:color="auto" w:fill="auto"/>
            <w:noWrap/>
            <w:vAlign w:val="center"/>
          </w:tcPr>
          <w:p w:rsidR="005C1066" w:rsidRPr="004C04BE" w:rsidRDefault="005C1066" w:rsidP="00F2332C">
            <w:pPr>
              <w:jc w:val="right"/>
              <w:rPr>
                <w:sz w:val="22"/>
                <w:szCs w:val="22"/>
              </w:rPr>
            </w:pPr>
          </w:p>
        </w:tc>
        <w:tc>
          <w:tcPr>
            <w:tcW w:w="13183" w:type="dxa"/>
            <w:gridSpan w:val="27"/>
            <w:tcBorders>
              <w:top w:val="single" w:sz="4" w:space="0" w:color="auto"/>
              <w:left w:val="nil"/>
              <w:bottom w:val="single" w:sz="4" w:space="0" w:color="auto"/>
              <w:right w:val="single" w:sz="4" w:space="0" w:color="auto"/>
            </w:tcBorders>
            <w:shd w:val="clear" w:color="auto" w:fill="auto"/>
            <w:vAlign w:val="center"/>
          </w:tcPr>
          <w:p w:rsidR="005C1066" w:rsidRPr="004C04BE" w:rsidRDefault="005C1066" w:rsidP="00F2332C">
            <w:pPr>
              <w:rPr>
                <w:sz w:val="22"/>
                <w:szCs w:val="22"/>
              </w:rPr>
            </w:pPr>
            <w:r w:rsidRPr="004C04BE">
              <w:rPr>
                <w:sz w:val="22"/>
                <w:szCs w:val="22"/>
              </w:rPr>
              <w:t xml:space="preserve">Всего: </w:t>
            </w:r>
          </w:p>
        </w:tc>
      </w:tr>
      <w:tr w:rsidR="005C1066" w:rsidRPr="004C04BE" w:rsidTr="00F2332C">
        <w:trPr>
          <w:trHeight w:val="285"/>
        </w:trPr>
        <w:tc>
          <w:tcPr>
            <w:tcW w:w="540" w:type="dxa"/>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176" w:type="dxa"/>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985" w:type="dxa"/>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992" w:type="dxa"/>
            <w:gridSpan w:val="5"/>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851" w:type="dxa"/>
            <w:gridSpan w:val="2"/>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134" w:type="dxa"/>
            <w:gridSpan w:val="4"/>
            <w:tcBorders>
              <w:left w:val="nil"/>
              <w:bottom w:val="nil"/>
              <w:right w:val="nil"/>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c>
          <w:tcPr>
            <w:tcW w:w="327" w:type="dxa"/>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782" w:type="dxa"/>
            <w:gridSpan w:val="2"/>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598" w:type="dxa"/>
            <w:gridSpan w:val="3"/>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1245" w:type="dxa"/>
            <w:gridSpan w:val="2"/>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3544" w:type="dxa"/>
            <w:gridSpan w:val="6"/>
            <w:tcBorders>
              <w:left w:val="nil"/>
              <w:bottom w:val="nil"/>
              <w:right w:val="nil"/>
            </w:tcBorders>
            <w:shd w:val="clear" w:color="000000" w:fill="FFFFFF"/>
            <w:noWrap/>
            <w:vAlign w:val="center"/>
            <w:hideMark/>
          </w:tcPr>
          <w:p w:rsidR="005C1066" w:rsidRPr="004C04BE" w:rsidRDefault="005C1066" w:rsidP="00F2332C">
            <w:pPr>
              <w:jc w:val="right"/>
              <w:rPr>
                <w:sz w:val="22"/>
                <w:szCs w:val="22"/>
              </w:rPr>
            </w:pPr>
            <w:r w:rsidRPr="004C04BE">
              <w:rPr>
                <w:sz w:val="22"/>
                <w:szCs w:val="22"/>
              </w:rPr>
              <w:t> </w:t>
            </w:r>
          </w:p>
        </w:tc>
        <w:tc>
          <w:tcPr>
            <w:tcW w:w="2126" w:type="dxa"/>
            <w:gridSpan w:val="2"/>
            <w:tcBorders>
              <w:left w:val="nil"/>
              <w:bottom w:val="nil"/>
              <w:right w:val="nil"/>
            </w:tcBorders>
            <w:shd w:val="clear" w:color="000000" w:fill="FFFFFF"/>
            <w:vAlign w:val="center"/>
            <w:hideMark/>
          </w:tcPr>
          <w:p w:rsidR="005C1066" w:rsidRPr="004C04BE" w:rsidRDefault="005C1066" w:rsidP="00F2332C">
            <w:pPr>
              <w:jc w:val="right"/>
              <w:rPr>
                <w:sz w:val="22"/>
                <w:szCs w:val="22"/>
              </w:rPr>
            </w:pPr>
            <w:r w:rsidRPr="004C04BE">
              <w:rPr>
                <w:sz w:val="22"/>
                <w:szCs w:val="22"/>
              </w:rPr>
              <w:t> </w:t>
            </w:r>
          </w:p>
        </w:tc>
      </w:tr>
    </w:tbl>
    <w:p w:rsidR="005C1066" w:rsidRPr="004C04BE" w:rsidRDefault="005C1066" w:rsidP="005C1066">
      <w:pPr>
        <w:jc w:val="right"/>
        <w:rPr>
          <w:sz w:val="22"/>
          <w:szCs w:val="22"/>
        </w:rPr>
      </w:pPr>
    </w:p>
    <w:p w:rsidR="003824EB" w:rsidRPr="00376771" w:rsidRDefault="003824EB" w:rsidP="003824EB">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3824EB" w:rsidRPr="005F036A" w:rsidTr="003B2081">
        <w:tc>
          <w:tcPr>
            <w:tcW w:w="5018" w:type="dxa"/>
          </w:tcPr>
          <w:p w:rsidR="003824EB" w:rsidRPr="005F036A" w:rsidRDefault="003824EB" w:rsidP="003B2081">
            <w:pPr>
              <w:rPr>
                <w:b/>
                <w:sz w:val="22"/>
                <w:szCs w:val="22"/>
              </w:rPr>
            </w:pPr>
            <w:r w:rsidRPr="005F036A">
              <w:rPr>
                <w:b/>
                <w:sz w:val="22"/>
                <w:szCs w:val="22"/>
              </w:rPr>
              <w:t>Подрядчик</w:t>
            </w:r>
          </w:p>
        </w:tc>
        <w:tc>
          <w:tcPr>
            <w:tcW w:w="4621" w:type="dxa"/>
          </w:tcPr>
          <w:p w:rsidR="003824EB" w:rsidRPr="006E218A" w:rsidRDefault="003824EB" w:rsidP="003B2081">
            <w:pPr>
              <w:rPr>
                <w:b/>
                <w:sz w:val="22"/>
                <w:szCs w:val="22"/>
              </w:rPr>
            </w:pPr>
            <w:r w:rsidRPr="006E218A">
              <w:rPr>
                <w:b/>
                <w:color w:val="000000"/>
                <w:sz w:val="22"/>
                <w:szCs w:val="22"/>
              </w:rPr>
              <w:t>Заказчик:</w:t>
            </w:r>
          </w:p>
        </w:tc>
      </w:tr>
      <w:tr w:rsidR="003B2081" w:rsidRPr="005F036A" w:rsidTr="003B2081">
        <w:tc>
          <w:tcPr>
            <w:tcW w:w="5018" w:type="dxa"/>
          </w:tcPr>
          <w:p w:rsidR="003848B1" w:rsidRPr="003848B1" w:rsidRDefault="003848B1" w:rsidP="003848B1">
            <w:pPr>
              <w:jc w:val="both"/>
              <w:rPr>
                <w:color w:val="000000"/>
                <w:sz w:val="22"/>
                <w:szCs w:val="22"/>
                <w:lang w:val="x-none" w:eastAsia="x-none"/>
              </w:rPr>
            </w:pPr>
          </w:p>
          <w:p w:rsidR="003848B1" w:rsidRPr="003848B1" w:rsidRDefault="003848B1" w:rsidP="003848B1">
            <w:pPr>
              <w:jc w:val="both"/>
              <w:rPr>
                <w:color w:val="000000"/>
                <w:sz w:val="22"/>
                <w:szCs w:val="22"/>
                <w:lang w:val="x-none" w:eastAsia="x-none"/>
              </w:rPr>
            </w:pPr>
          </w:p>
          <w:p w:rsidR="003848B1" w:rsidRPr="003848B1" w:rsidRDefault="003848B1" w:rsidP="003848B1">
            <w:pPr>
              <w:jc w:val="both"/>
              <w:rPr>
                <w:color w:val="000000"/>
                <w:sz w:val="22"/>
                <w:szCs w:val="22"/>
                <w:lang w:val="x-none" w:eastAsia="x-none"/>
              </w:rPr>
            </w:pPr>
            <w:r w:rsidRPr="003848B1">
              <w:rPr>
                <w:color w:val="000000"/>
                <w:sz w:val="22"/>
                <w:szCs w:val="22"/>
                <w:lang w:val="x-none" w:eastAsia="x-none"/>
              </w:rPr>
              <w:t xml:space="preserve">______________ / </w:t>
            </w:r>
            <w:r w:rsidR="008E5145">
              <w:rPr>
                <w:color w:val="000000"/>
                <w:sz w:val="22"/>
                <w:szCs w:val="22"/>
                <w:lang w:eastAsia="x-none"/>
              </w:rPr>
              <w:t>____________</w:t>
            </w:r>
            <w:r w:rsidRPr="003848B1">
              <w:rPr>
                <w:color w:val="000000"/>
                <w:sz w:val="22"/>
                <w:szCs w:val="22"/>
                <w:lang w:val="x-none" w:eastAsia="x-none"/>
              </w:rPr>
              <w:t xml:space="preserve"> /</w:t>
            </w:r>
          </w:p>
          <w:p w:rsidR="003B2081" w:rsidRPr="00503C87" w:rsidRDefault="003848B1" w:rsidP="003848B1">
            <w:pPr>
              <w:jc w:val="both"/>
              <w:rPr>
                <w:color w:val="000000"/>
                <w:sz w:val="22"/>
                <w:szCs w:val="22"/>
                <w:lang w:val="x-none" w:eastAsia="x-none"/>
              </w:rPr>
            </w:pPr>
            <w:proofErr w:type="spellStart"/>
            <w:r w:rsidRPr="003848B1">
              <w:rPr>
                <w:color w:val="000000"/>
                <w:sz w:val="22"/>
                <w:szCs w:val="22"/>
                <w:lang w:val="x-none" w:eastAsia="x-none"/>
              </w:rPr>
              <w:t>м.п</w:t>
            </w:r>
            <w:proofErr w:type="spellEnd"/>
            <w:r w:rsidRPr="003848B1">
              <w:rPr>
                <w:color w:val="000000"/>
                <w:sz w:val="22"/>
                <w:szCs w:val="22"/>
                <w:lang w:val="x-none" w:eastAsia="x-none"/>
              </w:rPr>
              <w:t>.</w:t>
            </w:r>
          </w:p>
          <w:p w:rsidR="003B2081" w:rsidRDefault="003B2081" w:rsidP="003B2081">
            <w:pPr>
              <w:ind w:firstLine="567"/>
              <w:jc w:val="both"/>
              <w:rPr>
                <w:color w:val="000000"/>
                <w:sz w:val="22"/>
                <w:szCs w:val="22"/>
                <w:lang w:eastAsia="x-none"/>
              </w:rPr>
            </w:pPr>
          </w:p>
          <w:p w:rsidR="003B2081" w:rsidRPr="003824EB" w:rsidRDefault="003B2081" w:rsidP="003B2081">
            <w:pPr>
              <w:ind w:firstLine="567"/>
              <w:jc w:val="both"/>
              <w:rPr>
                <w:color w:val="000000"/>
                <w:sz w:val="22"/>
                <w:szCs w:val="22"/>
                <w:lang w:eastAsia="x-none"/>
              </w:rPr>
            </w:pPr>
          </w:p>
          <w:p w:rsidR="003B2081" w:rsidRPr="00503C87" w:rsidRDefault="003B2081" w:rsidP="003B2081">
            <w:pPr>
              <w:ind w:firstLine="567"/>
              <w:jc w:val="both"/>
              <w:rPr>
                <w:color w:val="000000"/>
                <w:sz w:val="22"/>
                <w:szCs w:val="22"/>
                <w:lang w:val="x-none" w:eastAsia="x-none"/>
              </w:rPr>
            </w:pPr>
          </w:p>
          <w:p w:rsidR="003B2081" w:rsidRPr="005F036A" w:rsidRDefault="003B2081" w:rsidP="003B2081">
            <w:pPr>
              <w:pStyle w:val="a5"/>
              <w:ind w:firstLine="567"/>
              <w:jc w:val="both"/>
              <w:rPr>
                <w:b w:val="0"/>
                <w:color w:val="000000"/>
                <w:sz w:val="22"/>
                <w:szCs w:val="22"/>
              </w:rPr>
            </w:pPr>
          </w:p>
        </w:tc>
        <w:tc>
          <w:tcPr>
            <w:tcW w:w="4621" w:type="dxa"/>
          </w:tcPr>
          <w:p w:rsidR="00FF6D1A" w:rsidRPr="00FF6D1A" w:rsidRDefault="00FF6D1A" w:rsidP="003B2081">
            <w:pPr>
              <w:ind w:firstLine="35"/>
              <w:jc w:val="both"/>
              <w:rPr>
                <w:color w:val="000000"/>
                <w:sz w:val="22"/>
                <w:szCs w:val="22"/>
                <w:lang w:eastAsia="x-none"/>
              </w:rPr>
            </w:pPr>
            <w:r w:rsidRPr="00FF6D1A">
              <w:rPr>
                <w:color w:val="000000"/>
                <w:sz w:val="22"/>
                <w:szCs w:val="22"/>
                <w:lang w:eastAsia="x-none"/>
              </w:rPr>
              <w:t>Представитель</w:t>
            </w:r>
          </w:p>
          <w:p w:rsidR="003B2081" w:rsidRPr="00FF6D1A" w:rsidRDefault="008E5145" w:rsidP="003B2081">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3B2081" w:rsidRPr="00FF6D1A" w:rsidRDefault="003B2081" w:rsidP="003B2081">
            <w:pPr>
              <w:ind w:firstLine="35"/>
              <w:jc w:val="both"/>
              <w:rPr>
                <w:color w:val="000000"/>
                <w:sz w:val="22"/>
                <w:szCs w:val="22"/>
                <w:lang w:eastAsia="x-none"/>
              </w:rPr>
            </w:pPr>
          </w:p>
          <w:p w:rsidR="003B2081" w:rsidRPr="00FF6D1A" w:rsidRDefault="003B2081" w:rsidP="003B2081">
            <w:pPr>
              <w:ind w:firstLine="35"/>
              <w:jc w:val="both"/>
              <w:rPr>
                <w:color w:val="000000"/>
                <w:sz w:val="22"/>
                <w:szCs w:val="22"/>
                <w:lang w:eastAsia="x-none"/>
              </w:rPr>
            </w:pPr>
          </w:p>
          <w:p w:rsidR="003B2081" w:rsidRPr="00FF6D1A" w:rsidRDefault="003B2081" w:rsidP="003B2081">
            <w:pPr>
              <w:jc w:val="both"/>
              <w:rPr>
                <w:color w:val="000000"/>
                <w:sz w:val="22"/>
                <w:szCs w:val="22"/>
                <w:lang w:val="x-none" w:eastAsia="x-none"/>
              </w:rPr>
            </w:pPr>
            <w:r w:rsidRPr="00FF6D1A">
              <w:rPr>
                <w:color w:val="000000"/>
                <w:sz w:val="22"/>
                <w:szCs w:val="22"/>
                <w:lang w:val="x-none" w:eastAsia="x-none"/>
              </w:rPr>
              <w:t>___________</w:t>
            </w:r>
            <w:r w:rsidRPr="00FF6D1A">
              <w:rPr>
                <w:color w:val="000000"/>
                <w:sz w:val="22"/>
                <w:szCs w:val="22"/>
                <w:lang w:eastAsia="x-none"/>
              </w:rPr>
              <w:t>____</w:t>
            </w:r>
            <w:r w:rsidRPr="00FF6D1A">
              <w:rPr>
                <w:color w:val="000000"/>
                <w:sz w:val="22"/>
                <w:szCs w:val="22"/>
                <w:lang w:val="x-none" w:eastAsia="x-none"/>
              </w:rPr>
              <w:t>__ /</w:t>
            </w:r>
            <w:r w:rsidR="00FF6D1A" w:rsidRPr="00FF6D1A">
              <w:rPr>
                <w:color w:val="000000"/>
                <w:sz w:val="22"/>
                <w:szCs w:val="22"/>
                <w:lang w:eastAsia="x-none"/>
              </w:rPr>
              <w:t>Д.Д. Кузаков</w:t>
            </w:r>
            <w:r w:rsidRPr="00FF6D1A">
              <w:rPr>
                <w:color w:val="000000"/>
                <w:sz w:val="22"/>
                <w:szCs w:val="22"/>
                <w:lang w:val="x-none" w:eastAsia="x-none"/>
              </w:rPr>
              <w:t>/</w:t>
            </w:r>
          </w:p>
          <w:p w:rsidR="003B2081" w:rsidRDefault="003B2081" w:rsidP="003B2081">
            <w:pPr>
              <w:pStyle w:val="a5"/>
              <w:jc w:val="both"/>
              <w:rPr>
                <w:b w:val="0"/>
                <w:sz w:val="22"/>
                <w:szCs w:val="22"/>
              </w:rPr>
            </w:pPr>
            <w:r w:rsidRPr="00FF6D1A">
              <w:rPr>
                <w:b w:val="0"/>
                <w:color w:val="000000"/>
                <w:sz w:val="22"/>
                <w:szCs w:val="22"/>
              </w:rPr>
              <w:t xml:space="preserve">            </w:t>
            </w:r>
            <w:proofErr w:type="spellStart"/>
            <w:r w:rsidRPr="00FF6D1A">
              <w:rPr>
                <w:b w:val="0"/>
                <w:color w:val="000000"/>
                <w:sz w:val="22"/>
                <w:szCs w:val="22"/>
              </w:rPr>
              <w:t>м.п</w:t>
            </w:r>
            <w:proofErr w:type="spellEnd"/>
            <w:r w:rsidRPr="00FF6D1A">
              <w:rPr>
                <w:b w:val="0"/>
                <w:color w:val="000000"/>
                <w:sz w:val="22"/>
                <w:szCs w:val="22"/>
              </w:rPr>
              <w:t>.</w:t>
            </w:r>
          </w:p>
        </w:tc>
      </w:tr>
    </w:tbl>
    <w:p w:rsidR="005C1066" w:rsidRDefault="005C1066">
      <w:pPr>
        <w:rPr>
          <w:color w:val="000000"/>
          <w:sz w:val="22"/>
          <w:szCs w:val="22"/>
        </w:rPr>
      </w:pPr>
      <w:r>
        <w:rPr>
          <w:color w:val="000000"/>
          <w:sz w:val="22"/>
          <w:szCs w:val="22"/>
        </w:rPr>
        <w:br w:type="page"/>
      </w:r>
    </w:p>
    <w:p w:rsidR="005C1066" w:rsidRPr="005F036A" w:rsidRDefault="005C1066" w:rsidP="005C1066">
      <w:pPr>
        <w:tabs>
          <w:tab w:val="left" w:pos="10065"/>
          <w:tab w:val="center" w:pos="12317"/>
        </w:tabs>
        <w:ind w:firstLine="10065"/>
        <w:rPr>
          <w:sz w:val="22"/>
          <w:szCs w:val="22"/>
        </w:rPr>
      </w:pPr>
      <w:r>
        <w:rPr>
          <w:sz w:val="22"/>
          <w:szCs w:val="22"/>
        </w:rPr>
        <w:lastRenderedPageBreak/>
        <w:t>Приложение № 7</w:t>
      </w:r>
      <w:r>
        <w:rPr>
          <w:sz w:val="22"/>
          <w:szCs w:val="22"/>
        </w:rPr>
        <w:tab/>
      </w:r>
    </w:p>
    <w:p w:rsidR="005C1066" w:rsidRPr="00D2283F" w:rsidRDefault="005C1066" w:rsidP="005C1066">
      <w:pPr>
        <w:tabs>
          <w:tab w:val="left" w:pos="10065"/>
        </w:tabs>
        <w:ind w:left="10065"/>
        <w:rPr>
          <w:color w:val="000000"/>
          <w:sz w:val="22"/>
          <w:szCs w:val="22"/>
        </w:rPr>
      </w:pPr>
      <w:r>
        <w:rPr>
          <w:color w:val="000000"/>
          <w:sz w:val="22"/>
          <w:szCs w:val="22"/>
        </w:rPr>
        <w:t xml:space="preserve">к </w:t>
      </w:r>
      <w:r w:rsidRPr="00D2283F">
        <w:rPr>
          <w:color w:val="000000"/>
          <w:sz w:val="22"/>
          <w:szCs w:val="22"/>
        </w:rPr>
        <w:t>договору подряда № </w:t>
      </w:r>
      <w:r w:rsidR="008E5145">
        <w:rPr>
          <w:color w:val="000000"/>
          <w:sz w:val="22"/>
          <w:szCs w:val="22"/>
        </w:rPr>
        <w:t>_____________</w:t>
      </w:r>
    </w:p>
    <w:p w:rsidR="005C1066" w:rsidRPr="00D2283F" w:rsidRDefault="005C1066" w:rsidP="005C1066">
      <w:pPr>
        <w:tabs>
          <w:tab w:val="left" w:pos="10065"/>
        </w:tabs>
        <w:ind w:left="10065"/>
        <w:rPr>
          <w:i/>
          <w:color w:val="000000"/>
          <w:sz w:val="22"/>
          <w:szCs w:val="22"/>
        </w:rPr>
      </w:pPr>
      <w:r>
        <w:rPr>
          <w:color w:val="000000"/>
          <w:sz w:val="22"/>
          <w:szCs w:val="22"/>
        </w:rPr>
        <w:t>от «</w:t>
      </w:r>
      <w:r w:rsidR="008E5145">
        <w:rPr>
          <w:color w:val="000000"/>
          <w:sz w:val="22"/>
          <w:szCs w:val="22"/>
        </w:rPr>
        <w:t>_____</w:t>
      </w:r>
      <w:r>
        <w:rPr>
          <w:color w:val="000000"/>
          <w:sz w:val="22"/>
          <w:szCs w:val="22"/>
        </w:rPr>
        <w:t>»</w:t>
      </w:r>
      <w:r w:rsidR="00642782">
        <w:rPr>
          <w:color w:val="000000"/>
          <w:sz w:val="22"/>
          <w:szCs w:val="22"/>
        </w:rPr>
        <w:t xml:space="preserve"> </w:t>
      </w:r>
      <w:r w:rsidR="008E5145">
        <w:rPr>
          <w:color w:val="000000"/>
          <w:sz w:val="22"/>
          <w:szCs w:val="22"/>
        </w:rPr>
        <w:t>____________</w:t>
      </w:r>
      <w:r>
        <w:rPr>
          <w:color w:val="000000"/>
          <w:sz w:val="22"/>
          <w:szCs w:val="22"/>
        </w:rPr>
        <w:t xml:space="preserve"> 201</w:t>
      </w:r>
      <w:r w:rsidR="008E5145">
        <w:rPr>
          <w:color w:val="000000"/>
          <w:sz w:val="22"/>
          <w:szCs w:val="22"/>
        </w:rPr>
        <w:t>____</w:t>
      </w:r>
      <w:r>
        <w:rPr>
          <w:color w:val="000000"/>
          <w:sz w:val="22"/>
          <w:szCs w:val="22"/>
        </w:rPr>
        <w:t xml:space="preserve"> </w:t>
      </w:r>
      <w:r w:rsidRPr="00D2283F">
        <w:rPr>
          <w:color w:val="000000"/>
          <w:sz w:val="22"/>
          <w:szCs w:val="22"/>
        </w:rPr>
        <w:t>года</w:t>
      </w:r>
    </w:p>
    <w:p w:rsidR="005C1066" w:rsidRPr="005F036A" w:rsidRDefault="005C1066" w:rsidP="005C1066">
      <w:pPr>
        <w:jc w:val="right"/>
        <w:rPr>
          <w:sz w:val="22"/>
          <w:szCs w:val="22"/>
        </w:rPr>
      </w:pPr>
    </w:p>
    <w:p w:rsidR="005C1066" w:rsidRPr="005F036A" w:rsidRDefault="005C1066" w:rsidP="005C1066">
      <w:pPr>
        <w:ind w:left="-142"/>
        <w:jc w:val="center"/>
        <w:rPr>
          <w:b/>
          <w:sz w:val="22"/>
          <w:szCs w:val="22"/>
        </w:rPr>
      </w:pPr>
    </w:p>
    <w:p w:rsidR="005C1066" w:rsidRPr="005F036A" w:rsidRDefault="005C1066" w:rsidP="005C1066">
      <w:pPr>
        <w:ind w:left="-142"/>
        <w:jc w:val="center"/>
        <w:rPr>
          <w:b/>
          <w:sz w:val="22"/>
          <w:szCs w:val="22"/>
        </w:rPr>
      </w:pPr>
      <w:r w:rsidRPr="005F036A">
        <w:rPr>
          <w:b/>
          <w:sz w:val="22"/>
          <w:szCs w:val="22"/>
        </w:rPr>
        <w:t>РЕГЛАМЕНТ ПРЕДСТАВЛЕНИЯ ГРАФИКОВ И ОТЧЕТНОСТИ</w:t>
      </w:r>
    </w:p>
    <w:p w:rsidR="005C1066" w:rsidRPr="005F036A" w:rsidRDefault="005C1066" w:rsidP="005C1066">
      <w:pPr>
        <w:ind w:left="-142"/>
        <w:jc w:val="center"/>
        <w:rPr>
          <w:b/>
          <w:sz w:val="22"/>
          <w:szCs w:val="22"/>
        </w:rPr>
      </w:pPr>
    </w:p>
    <w:tbl>
      <w:tblPr>
        <w:tblStyle w:val="aff3"/>
        <w:tblW w:w="14709" w:type="dxa"/>
        <w:tblLayout w:type="fixed"/>
        <w:tblLook w:val="04A0" w:firstRow="1" w:lastRow="0" w:firstColumn="1" w:lastColumn="0" w:noHBand="0" w:noVBand="1"/>
      </w:tblPr>
      <w:tblGrid>
        <w:gridCol w:w="534"/>
        <w:gridCol w:w="2268"/>
        <w:gridCol w:w="6095"/>
        <w:gridCol w:w="3402"/>
        <w:gridCol w:w="2410"/>
      </w:tblGrid>
      <w:tr w:rsidR="005C1066" w:rsidRPr="005F036A" w:rsidTr="00F2332C">
        <w:trPr>
          <w:trHeight w:val="793"/>
        </w:trPr>
        <w:tc>
          <w:tcPr>
            <w:tcW w:w="534" w:type="dxa"/>
          </w:tcPr>
          <w:p w:rsidR="005C1066" w:rsidRPr="005F036A" w:rsidRDefault="005C1066" w:rsidP="00F2332C">
            <w:pPr>
              <w:rPr>
                <w:b/>
                <w:i/>
                <w:sz w:val="22"/>
                <w:szCs w:val="22"/>
              </w:rPr>
            </w:pPr>
            <w:r w:rsidRPr="005F036A">
              <w:rPr>
                <w:b/>
                <w:i/>
                <w:sz w:val="22"/>
                <w:szCs w:val="22"/>
              </w:rPr>
              <w:t xml:space="preserve">№ </w:t>
            </w:r>
            <w:proofErr w:type="gramStart"/>
            <w:r w:rsidRPr="005F036A">
              <w:rPr>
                <w:b/>
                <w:i/>
                <w:sz w:val="22"/>
                <w:szCs w:val="22"/>
              </w:rPr>
              <w:t>п</w:t>
            </w:r>
            <w:proofErr w:type="gramEnd"/>
            <w:r w:rsidRPr="005F036A">
              <w:rPr>
                <w:b/>
                <w:i/>
                <w:sz w:val="22"/>
                <w:szCs w:val="22"/>
              </w:rPr>
              <w:t>/п</w:t>
            </w:r>
          </w:p>
        </w:tc>
        <w:tc>
          <w:tcPr>
            <w:tcW w:w="2268" w:type="dxa"/>
          </w:tcPr>
          <w:p w:rsidR="005C1066" w:rsidRPr="005F036A" w:rsidRDefault="005C1066" w:rsidP="00F2332C">
            <w:pPr>
              <w:rPr>
                <w:b/>
                <w:i/>
                <w:sz w:val="22"/>
                <w:szCs w:val="22"/>
              </w:rPr>
            </w:pPr>
            <w:r w:rsidRPr="005F036A">
              <w:rPr>
                <w:b/>
                <w:i/>
                <w:sz w:val="22"/>
                <w:szCs w:val="22"/>
              </w:rPr>
              <w:t xml:space="preserve">Виды предоставления графика / отчетности </w:t>
            </w:r>
          </w:p>
        </w:tc>
        <w:tc>
          <w:tcPr>
            <w:tcW w:w="6095" w:type="dxa"/>
          </w:tcPr>
          <w:p w:rsidR="005C1066" w:rsidRPr="005F036A" w:rsidRDefault="005C1066" w:rsidP="00F2332C">
            <w:pPr>
              <w:rPr>
                <w:b/>
                <w:i/>
                <w:sz w:val="22"/>
                <w:szCs w:val="22"/>
              </w:rPr>
            </w:pPr>
            <w:r w:rsidRPr="005F036A">
              <w:rPr>
                <w:b/>
                <w:i/>
                <w:sz w:val="22"/>
                <w:szCs w:val="22"/>
              </w:rPr>
              <w:t xml:space="preserve">Общие требования к графику/  отчетности </w:t>
            </w:r>
          </w:p>
        </w:tc>
        <w:tc>
          <w:tcPr>
            <w:tcW w:w="3402" w:type="dxa"/>
          </w:tcPr>
          <w:p w:rsidR="005C1066" w:rsidRPr="005F036A" w:rsidRDefault="005C1066" w:rsidP="008E5145">
            <w:pPr>
              <w:rPr>
                <w:b/>
                <w:i/>
                <w:sz w:val="22"/>
                <w:szCs w:val="22"/>
              </w:rPr>
            </w:pPr>
            <w:r w:rsidRPr="005F036A">
              <w:rPr>
                <w:b/>
                <w:i/>
                <w:sz w:val="22"/>
                <w:szCs w:val="22"/>
              </w:rPr>
              <w:t xml:space="preserve">Формы  предоставления в </w:t>
            </w:r>
            <w:r w:rsidR="008E5145">
              <w:rPr>
                <w:b/>
                <w:i/>
                <w:sz w:val="22"/>
                <w:szCs w:val="22"/>
              </w:rPr>
              <w:t>ПАО</w:t>
            </w:r>
            <w:r w:rsidRPr="005F036A">
              <w:rPr>
                <w:b/>
                <w:i/>
                <w:sz w:val="22"/>
                <w:szCs w:val="22"/>
              </w:rPr>
              <w:t xml:space="preserve"> «</w:t>
            </w:r>
            <w:proofErr w:type="spellStart"/>
            <w:r w:rsidR="008E5145">
              <w:rPr>
                <w:b/>
                <w:i/>
                <w:sz w:val="22"/>
                <w:szCs w:val="22"/>
              </w:rPr>
              <w:t>Юнипро</w:t>
            </w:r>
            <w:proofErr w:type="spellEnd"/>
            <w:r w:rsidRPr="005F036A">
              <w:rPr>
                <w:b/>
                <w:i/>
                <w:sz w:val="22"/>
                <w:szCs w:val="22"/>
              </w:rPr>
              <w:t>»</w:t>
            </w:r>
          </w:p>
        </w:tc>
        <w:tc>
          <w:tcPr>
            <w:tcW w:w="2410" w:type="dxa"/>
          </w:tcPr>
          <w:p w:rsidR="005C1066" w:rsidRPr="005F036A" w:rsidRDefault="005C1066" w:rsidP="00EA567B">
            <w:pPr>
              <w:rPr>
                <w:b/>
                <w:i/>
                <w:sz w:val="22"/>
                <w:szCs w:val="22"/>
              </w:rPr>
            </w:pPr>
            <w:r w:rsidRPr="005F036A">
              <w:rPr>
                <w:b/>
                <w:i/>
                <w:sz w:val="22"/>
                <w:szCs w:val="22"/>
              </w:rPr>
              <w:t xml:space="preserve">Срок предоставления в  </w:t>
            </w:r>
            <w:r w:rsidR="00EA567B">
              <w:rPr>
                <w:b/>
                <w:i/>
                <w:sz w:val="22"/>
                <w:szCs w:val="22"/>
              </w:rPr>
              <w:t>ПАО</w:t>
            </w:r>
            <w:r w:rsidRPr="005F036A">
              <w:rPr>
                <w:b/>
                <w:i/>
                <w:sz w:val="22"/>
                <w:szCs w:val="22"/>
              </w:rPr>
              <w:t xml:space="preserve"> «</w:t>
            </w:r>
            <w:proofErr w:type="spellStart"/>
            <w:r w:rsidR="00EA567B">
              <w:rPr>
                <w:b/>
                <w:i/>
                <w:sz w:val="22"/>
                <w:szCs w:val="22"/>
              </w:rPr>
              <w:t>Юнипро</w:t>
            </w:r>
            <w:proofErr w:type="spellEnd"/>
            <w:r w:rsidRPr="005F036A">
              <w:rPr>
                <w:b/>
                <w:i/>
                <w:sz w:val="22"/>
                <w:szCs w:val="22"/>
              </w:rPr>
              <w:t>»</w:t>
            </w:r>
          </w:p>
        </w:tc>
      </w:tr>
      <w:tr w:rsidR="005C1066" w:rsidRPr="005F036A" w:rsidTr="00F2332C">
        <w:trPr>
          <w:trHeight w:val="793"/>
        </w:trPr>
        <w:tc>
          <w:tcPr>
            <w:tcW w:w="534" w:type="dxa"/>
          </w:tcPr>
          <w:p w:rsidR="005C1066" w:rsidRPr="005F036A" w:rsidRDefault="005C1066" w:rsidP="00F2332C">
            <w:pPr>
              <w:rPr>
                <w:sz w:val="22"/>
                <w:szCs w:val="22"/>
              </w:rPr>
            </w:pPr>
            <w:r w:rsidRPr="005F036A">
              <w:rPr>
                <w:sz w:val="22"/>
                <w:szCs w:val="22"/>
              </w:rPr>
              <w:t>1</w:t>
            </w:r>
          </w:p>
        </w:tc>
        <w:tc>
          <w:tcPr>
            <w:tcW w:w="2268" w:type="dxa"/>
          </w:tcPr>
          <w:p w:rsidR="005C1066" w:rsidRPr="005F036A" w:rsidRDefault="005C1066" w:rsidP="00F2332C">
            <w:pPr>
              <w:rPr>
                <w:b/>
                <w:i/>
                <w:sz w:val="22"/>
                <w:szCs w:val="22"/>
              </w:rPr>
            </w:pPr>
            <w:r w:rsidRPr="005F036A">
              <w:rPr>
                <w:b/>
                <w:sz w:val="22"/>
                <w:szCs w:val="22"/>
              </w:rPr>
              <w:t xml:space="preserve">Отчет о количестве используемой  рабочей силы </w:t>
            </w:r>
          </w:p>
        </w:tc>
        <w:tc>
          <w:tcPr>
            <w:tcW w:w="6095" w:type="dxa"/>
          </w:tcPr>
          <w:p w:rsidR="005C1066" w:rsidRPr="005F036A" w:rsidRDefault="005C1066" w:rsidP="00F2332C">
            <w:pPr>
              <w:pStyle w:val="ListBullet"/>
              <w:numPr>
                <w:ilvl w:val="0"/>
                <w:numId w:val="0"/>
              </w:numPr>
              <w:tabs>
                <w:tab w:val="left" w:pos="4320"/>
                <w:tab w:val="left" w:pos="5760"/>
                <w:tab w:val="left" w:pos="7200"/>
              </w:tabs>
              <w:spacing w:after="0"/>
              <w:ind w:left="33"/>
              <w:jc w:val="both"/>
              <w:rPr>
                <w:rFonts w:ascii="Times New Roman" w:hAnsi="Times New Roman"/>
                <w:sz w:val="22"/>
                <w:szCs w:val="22"/>
                <w:lang w:val="ru-RU"/>
              </w:rPr>
            </w:pPr>
            <w:r w:rsidRPr="005F036A">
              <w:rPr>
                <w:rFonts w:ascii="Times New Roman" w:hAnsi="Times New Roman"/>
                <w:sz w:val="22"/>
                <w:szCs w:val="22"/>
                <w:lang w:val="ru-RU"/>
              </w:rPr>
              <w:t>Отчет о количестве используемой  рабочей силы должен содержать информацию о количестве используемого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tc>
        <w:tc>
          <w:tcPr>
            <w:tcW w:w="3402" w:type="dxa"/>
          </w:tcPr>
          <w:p w:rsidR="005C1066" w:rsidRPr="005F036A" w:rsidRDefault="005C1066" w:rsidP="00F2332C">
            <w:pPr>
              <w:pStyle w:val="aff6"/>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2410" w:type="dxa"/>
          </w:tcPr>
          <w:p w:rsidR="005C1066" w:rsidRPr="005F036A" w:rsidRDefault="005C1066" w:rsidP="00F2332C">
            <w:pPr>
              <w:pStyle w:val="aff6"/>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Первый рабочий день, следующий за </w:t>
            </w:r>
            <w:proofErr w:type="gramStart"/>
            <w:r w:rsidRPr="005F036A">
              <w:rPr>
                <w:rFonts w:ascii="Times New Roman" w:hAnsi="Times New Roman" w:cs="Times New Roman"/>
                <w:sz w:val="22"/>
                <w:szCs w:val="22"/>
              </w:rPr>
              <w:t>отчетн</w:t>
            </w:r>
            <w:r>
              <w:rPr>
                <w:rFonts w:ascii="Times New Roman" w:hAnsi="Times New Roman" w:cs="Times New Roman"/>
                <w:sz w:val="22"/>
                <w:szCs w:val="22"/>
              </w:rPr>
              <w:t>ым</w:t>
            </w:r>
            <w:proofErr w:type="gramEnd"/>
          </w:p>
        </w:tc>
      </w:tr>
      <w:tr w:rsidR="005C1066" w:rsidRPr="005F036A" w:rsidTr="00F2332C">
        <w:trPr>
          <w:trHeight w:val="793"/>
        </w:trPr>
        <w:tc>
          <w:tcPr>
            <w:tcW w:w="534" w:type="dxa"/>
          </w:tcPr>
          <w:p w:rsidR="005C1066" w:rsidRPr="005F036A" w:rsidRDefault="005C1066" w:rsidP="00F2332C">
            <w:pPr>
              <w:rPr>
                <w:sz w:val="22"/>
                <w:szCs w:val="22"/>
              </w:rPr>
            </w:pPr>
            <w:r w:rsidRPr="005F036A">
              <w:rPr>
                <w:sz w:val="22"/>
                <w:szCs w:val="22"/>
              </w:rPr>
              <w:t>2</w:t>
            </w:r>
          </w:p>
        </w:tc>
        <w:tc>
          <w:tcPr>
            <w:tcW w:w="2268" w:type="dxa"/>
          </w:tcPr>
          <w:p w:rsidR="005C1066" w:rsidRPr="005F036A" w:rsidRDefault="005C1066" w:rsidP="00F2332C">
            <w:pPr>
              <w:rPr>
                <w:b/>
                <w:sz w:val="22"/>
                <w:szCs w:val="22"/>
              </w:rPr>
            </w:pPr>
            <w:r w:rsidRPr="005F036A">
              <w:rPr>
                <w:b/>
                <w:sz w:val="22"/>
                <w:szCs w:val="22"/>
              </w:rPr>
              <w:t>План работ на месяц</w:t>
            </w:r>
          </w:p>
          <w:p w:rsidR="005C1066" w:rsidRPr="005F036A" w:rsidRDefault="005C1066" w:rsidP="00F2332C">
            <w:pPr>
              <w:rPr>
                <w:b/>
                <w:sz w:val="22"/>
                <w:szCs w:val="22"/>
              </w:rPr>
            </w:pPr>
            <w:r w:rsidRPr="005F036A">
              <w:rPr>
                <w:sz w:val="22"/>
                <w:szCs w:val="22"/>
              </w:rPr>
              <w:t xml:space="preserve"> (с указанием плана работ на каждый день месяца)</w:t>
            </w:r>
          </w:p>
        </w:tc>
        <w:tc>
          <w:tcPr>
            <w:tcW w:w="6095" w:type="dxa"/>
          </w:tcPr>
          <w:p w:rsidR="005C1066" w:rsidRPr="005F036A" w:rsidRDefault="005C1066" w:rsidP="00F2332C">
            <w:pPr>
              <w:pStyle w:val="aff6"/>
              <w:tabs>
                <w:tab w:val="left" w:pos="282"/>
              </w:tabs>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Проводиться планирование работ и численности персонала на каждый день месяца с указанием количества работников,  занятых при выполнении каждого вида работ.</w:t>
            </w:r>
          </w:p>
          <w:p w:rsidR="005C1066" w:rsidRPr="005F036A" w:rsidRDefault="005C1066" w:rsidP="00F2332C">
            <w:pPr>
              <w:pStyle w:val="aff6"/>
              <w:tabs>
                <w:tab w:val="left" w:pos="282"/>
              </w:tabs>
              <w:spacing w:before="0" w:line="240" w:lineRule="auto"/>
              <w:ind w:firstLine="0"/>
              <w:rPr>
                <w:rFonts w:ascii="Times New Roman" w:hAnsi="Times New Roman" w:cs="Times New Roman"/>
                <w:sz w:val="22"/>
                <w:szCs w:val="22"/>
              </w:rPr>
            </w:pPr>
          </w:p>
        </w:tc>
        <w:tc>
          <w:tcPr>
            <w:tcW w:w="3402" w:type="dxa"/>
          </w:tcPr>
          <w:p w:rsidR="005C1066" w:rsidRPr="005F036A" w:rsidRDefault="005C1066" w:rsidP="00F2332C">
            <w:pPr>
              <w:pStyle w:val="aff6"/>
              <w:tabs>
                <w:tab w:val="clear" w:pos="709"/>
                <w:tab w:val="left" w:pos="19"/>
                <w:tab w:val="left" w:pos="478"/>
              </w:tabs>
              <w:spacing w:before="0" w:line="240" w:lineRule="auto"/>
              <w:ind w:firstLine="0"/>
              <w:rPr>
                <w:rFonts w:ascii="Times New Roman" w:hAnsi="Times New Roman" w:cs="Times New Roman"/>
                <w:b/>
                <w:i/>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2410" w:type="dxa"/>
          </w:tcPr>
          <w:p w:rsidR="005C1066" w:rsidRPr="005F036A" w:rsidRDefault="005C1066" w:rsidP="00F2332C">
            <w:pPr>
              <w:pStyle w:val="aff6"/>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Ежеме</w:t>
            </w:r>
            <w:r>
              <w:rPr>
                <w:rFonts w:ascii="Times New Roman" w:hAnsi="Times New Roman" w:cs="Times New Roman"/>
                <w:sz w:val="22"/>
                <w:szCs w:val="22"/>
              </w:rPr>
              <w:t>с</w:t>
            </w:r>
            <w:r w:rsidRPr="005F036A">
              <w:rPr>
                <w:rFonts w:ascii="Times New Roman" w:hAnsi="Times New Roman" w:cs="Times New Roman"/>
                <w:sz w:val="22"/>
                <w:szCs w:val="22"/>
              </w:rPr>
              <w:t xml:space="preserve">ячно, до 1-го числа предстоящего отчётного месяца </w:t>
            </w:r>
          </w:p>
        </w:tc>
      </w:tr>
      <w:tr w:rsidR="005C1066" w:rsidRPr="005F036A" w:rsidTr="00F2332C">
        <w:trPr>
          <w:trHeight w:val="793"/>
        </w:trPr>
        <w:tc>
          <w:tcPr>
            <w:tcW w:w="534" w:type="dxa"/>
          </w:tcPr>
          <w:p w:rsidR="005C1066" w:rsidRPr="005F036A" w:rsidRDefault="005C1066" w:rsidP="00F2332C">
            <w:pPr>
              <w:rPr>
                <w:sz w:val="22"/>
                <w:szCs w:val="22"/>
              </w:rPr>
            </w:pPr>
            <w:r w:rsidRPr="005F036A">
              <w:rPr>
                <w:sz w:val="22"/>
                <w:szCs w:val="22"/>
              </w:rPr>
              <w:t>3</w:t>
            </w:r>
          </w:p>
        </w:tc>
        <w:tc>
          <w:tcPr>
            <w:tcW w:w="2268" w:type="dxa"/>
          </w:tcPr>
          <w:p w:rsidR="005C1066" w:rsidRPr="005F036A" w:rsidRDefault="005C1066" w:rsidP="00F2332C">
            <w:pPr>
              <w:rPr>
                <w:b/>
                <w:sz w:val="22"/>
                <w:szCs w:val="22"/>
              </w:rPr>
            </w:pPr>
            <w:r w:rsidRPr="005F036A">
              <w:rPr>
                <w:b/>
                <w:sz w:val="22"/>
                <w:szCs w:val="22"/>
              </w:rPr>
              <w:t>Факт работы за  месяц</w:t>
            </w:r>
          </w:p>
          <w:p w:rsidR="005C1066" w:rsidRPr="005F036A" w:rsidRDefault="005C1066" w:rsidP="00F2332C">
            <w:pPr>
              <w:rPr>
                <w:b/>
                <w:sz w:val="22"/>
                <w:szCs w:val="22"/>
              </w:rPr>
            </w:pPr>
            <w:r w:rsidRPr="005F036A">
              <w:rPr>
                <w:sz w:val="22"/>
                <w:szCs w:val="22"/>
              </w:rPr>
              <w:t xml:space="preserve"> </w:t>
            </w:r>
          </w:p>
        </w:tc>
        <w:tc>
          <w:tcPr>
            <w:tcW w:w="6095" w:type="dxa"/>
          </w:tcPr>
          <w:p w:rsidR="005C1066" w:rsidRPr="005F036A" w:rsidRDefault="005C1066" w:rsidP="00F2332C">
            <w:pPr>
              <w:pStyle w:val="ListBullet"/>
              <w:numPr>
                <w:ilvl w:val="0"/>
                <w:numId w:val="0"/>
              </w:numPr>
              <w:tabs>
                <w:tab w:val="left" w:pos="4320"/>
                <w:tab w:val="left" w:pos="5760"/>
                <w:tab w:val="left" w:pos="7200"/>
              </w:tabs>
              <w:spacing w:after="0"/>
              <w:jc w:val="both"/>
              <w:rPr>
                <w:rFonts w:ascii="Times New Roman" w:hAnsi="Times New Roman"/>
                <w:sz w:val="22"/>
                <w:szCs w:val="22"/>
                <w:lang w:val="ru-RU"/>
              </w:rPr>
            </w:pPr>
            <w:r w:rsidRPr="005F036A">
              <w:rPr>
                <w:rFonts w:ascii="Times New Roman" w:hAnsi="Times New Roman"/>
                <w:sz w:val="22"/>
                <w:szCs w:val="22"/>
                <w:lang w:val="ru-RU"/>
              </w:rPr>
              <w:t xml:space="preserve">Указывается объем работ, фактически выполненных ежедневно за отчетный месяц,  с указанием количества работников, фактически занятых при выполнении работ; </w:t>
            </w:r>
          </w:p>
        </w:tc>
        <w:tc>
          <w:tcPr>
            <w:tcW w:w="3402" w:type="dxa"/>
          </w:tcPr>
          <w:p w:rsidR="005C1066" w:rsidRPr="005F036A" w:rsidRDefault="005C1066" w:rsidP="00F2332C">
            <w:pPr>
              <w:pStyle w:val="aff6"/>
              <w:tabs>
                <w:tab w:val="clear" w:pos="709"/>
                <w:tab w:val="left" w:pos="19"/>
                <w:tab w:val="left" w:pos="478"/>
              </w:tabs>
              <w:spacing w:before="0" w:line="240" w:lineRule="auto"/>
              <w:ind w:left="19" w:firstLine="0"/>
              <w:rPr>
                <w:rFonts w:ascii="Times New Roman" w:hAnsi="Times New Roman" w:cs="Times New Roman"/>
                <w:sz w:val="22"/>
                <w:szCs w:val="22"/>
              </w:rPr>
            </w:pPr>
            <w:r w:rsidRPr="005F036A">
              <w:rPr>
                <w:rFonts w:ascii="Times New Roman" w:hAnsi="Times New Roman" w:cs="Times New Roman"/>
                <w:sz w:val="22"/>
                <w:szCs w:val="22"/>
              </w:rPr>
              <w:t xml:space="preserve">- В электронном виде в формате </w:t>
            </w:r>
            <w:r w:rsidRPr="005F036A">
              <w:rPr>
                <w:rFonts w:ascii="Times New Roman" w:hAnsi="Times New Roman" w:cs="Times New Roman"/>
                <w:sz w:val="22"/>
                <w:szCs w:val="22"/>
                <w:lang w:val="en-US"/>
              </w:rPr>
              <w:t>Excel</w:t>
            </w:r>
            <w:r w:rsidRPr="005F036A">
              <w:rPr>
                <w:rFonts w:ascii="Times New Roman" w:hAnsi="Times New Roman" w:cs="Times New Roman"/>
                <w:sz w:val="22"/>
                <w:szCs w:val="22"/>
              </w:rPr>
              <w:t xml:space="preserve"> </w:t>
            </w:r>
          </w:p>
        </w:tc>
        <w:tc>
          <w:tcPr>
            <w:tcW w:w="2410" w:type="dxa"/>
          </w:tcPr>
          <w:p w:rsidR="005C1066" w:rsidRPr="005F036A" w:rsidRDefault="005C1066" w:rsidP="00F2332C">
            <w:pPr>
              <w:pStyle w:val="aff6"/>
              <w:spacing w:before="0" w:line="240" w:lineRule="auto"/>
              <w:ind w:firstLine="0"/>
              <w:rPr>
                <w:rFonts w:ascii="Times New Roman" w:hAnsi="Times New Roman" w:cs="Times New Roman"/>
                <w:sz w:val="22"/>
                <w:szCs w:val="22"/>
              </w:rPr>
            </w:pPr>
            <w:r w:rsidRPr="005F036A">
              <w:rPr>
                <w:rFonts w:ascii="Times New Roman" w:hAnsi="Times New Roman" w:cs="Times New Roman"/>
                <w:sz w:val="22"/>
                <w:szCs w:val="22"/>
              </w:rPr>
              <w:t xml:space="preserve">Ежемесячно, до 3-го числа месяца, следующего за </w:t>
            </w:r>
            <w:proofErr w:type="gramStart"/>
            <w:r w:rsidRPr="005F036A">
              <w:rPr>
                <w:rFonts w:ascii="Times New Roman" w:hAnsi="Times New Roman" w:cs="Times New Roman"/>
                <w:sz w:val="22"/>
                <w:szCs w:val="22"/>
              </w:rPr>
              <w:t>отчетным</w:t>
            </w:r>
            <w:proofErr w:type="gramEnd"/>
            <w:r w:rsidRPr="005F036A">
              <w:rPr>
                <w:rFonts w:ascii="Times New Roman" w:hAnsi="Times New Roman" w:cs="Times New Roman"/>
                <w:sz w:val="22"/>
                <w:szCs w:val="22"/>
              </w:rPr>
              <w:t xml:space="preserve"> </w:t>
            </w:r>
          </w:p>
        </w:tc>
      </w:tr>
    </w:tbl>
    <w:p w:rsidR="005C1066" w:rsidRPr="00376771" w:rsidRDefault="005C1066" w:rsidP="005C1066">
      <w:pPr>
        <w:jc w:val="center"/>
        <w:rPr>
          <w:b/>
          <w:sz w:val="22"/>
          <w:szCs w:val="22"/>
        </w:rPr>
      </w:pPr>
      <w:r w:rsidRPr="00376771">
        <w:rPr>
          <w:b/>
          <w:sz w:val="22"/>
          <w:szCs w:val="22"/>
        </w:rPr>
        <w:t>Подписи сторон:</w:t>
      </w:r>
    </w:p>
    <w:tbl>
      <w:tblPr>
        <w:tblW w:w="9639" w:type="dxa"/>
        <w:tblInd w:w="2464" w:type="dxa"/>
        <w:tblLook w:val="04A0" w:firstRow="1" w:lastRow="0" w:firstColumn="1" w:lastColumn="0" w:noHBand="0" w:noVBand="1"/>
      </w:tblPr>
      <w:tblGrid>
        <w:gridCol w:w="5018"/>
        <w:gridCol w:w="4621"/>
      </w:tblGrid>
      <w:tr w:rsidR="005C1066" w:rsidRPr="005F036A" w:rsidTr="00F2332C">
        <w:tc>
          <w:tcPr>
            <w:tcW w:w="5018" w:type="dxa"/>
          </w:tcPr>
          <w:p w:rsidR="005C1066" w:rsidRPr="005F036A" w:rsidRDefault="005C1066" w:rsidP="00F2332C">
            <w:pPr>
              <w:rPr>
                <w:b/>
                <w:sz w:val="22"/>
                <w:szCs w:val="22"/>
              </w:rPr>
            </w:pPr>
            <w:r w:rsidRPr="005F036A">
              <w:rPr>
                <w:b/>
                <w:sz w:val="22"/>
                <w:szCs w:val="22"/>
              </w:rPr>
              <w:t>Подрядчик</w:t>
            </w:r>
          </w:p>
        </w:tc>
        <w:tc>
          <w:tcPr>
            <w:tcW w:w="4621" w:type="dxa"/>
          </w:tcPr>
          <w:p w:rsidR="005C1066" w:rsidRPr="006E218A" w:rsidRDefault="005C1066" w:rsidP="00F2332C">
            <w:pPr>
              <w:rPr>
                <w:b/>
                <w:sz w:val="22"/>
                <w:szCs w:val="22"/>
              </w:rPr>
            </w:pPr>
            <w:r w:rsidRPr="006E218A">
              <w:rPr>
                <w:b/>
                <w:color w:val="000000"/>
                <w:sz w:val="22"/>
                <w:szCs w:val="22"/>
              </w:rPr>
              <w:t>Заказчик:</w:t>
            </w:r>
          </w:p>
        </w:tc>
      </w:tr>
      <w:tr w:rsidR="005C1066" w:rsidRPr="005F036A" w:rsidTr="00F2332C">
        <w:tc>
          <w:tcPr>
            <w:tcW w:w="5018" w:type="dxa"/>
          </w:tcPr>
          <w:p w:rsidR="003848B1" w:rsidRPr="003848B1" w:rsidRDefault="003848B1" w:rsidP="003848B1">
            <w:pPr>
              <w:jc w:val="both"/>
              <w:rPr>
                <w:color w:val="000000"/>
                <w:sz w:val="22"/>
                <w:szCs w:val="22"/>
                <w:lang w:val="x-none" w:eastAsia="x-none"/>
              </w:rPr>
            </w:pPr>
          </w:p>
          <w:p w:rsidR="003848B1" w:rsidRPr="003848B1" w:rsidRDefault="003848B1" w:rsidP="003848B1">
            <w:pPr>
              <w:jc w:val="both"/>
              <w:rPr>
                <w:color w:val="000000"/>
                <w:sz w:val="22"/>
                <w:szCs w:val="22"/>
                <w:lang w:val="x-none" w:eastAsia="x-none"/>
              </w:rPr>
            </w:pPr>
          </w:p>
          <w:p w:rsidR="003848B1" w:rsidRPr="003848B1" w:rsidRDefault="003848B1" w:rsidP="003848B1">
            <w:pPr>
              <w:jc w:val="both"/>
              <w:rPr>
                <w:color w:val="000000"/>
                <w:sz w:val="22"/>
                <w:szCs w:val="22"/>
                <w:lang w:val="x-none" w:eastAsia="x-none"/>
              </w:rPr>
            </w:pPr>
            <w:r w:rsidRPr="003848B1">
              <w:rPr>
                <w:color w:val="000000"/>
                <w:sz w:val="22"/>
                <w:szCs w:val="22"/>
                <w:lang w:val="x-none" w:eastAsia="x-none"/>
              </w:rPr>
              <w:t xml:space="preserve">______________ / </w:t>
            </w:r>
            <w:r w:rsidR="00EA567B">
              <w:rPr>
                <w:color w:val="000000"/>
                <w:sz w:val="22"/>
                <w:szCs w:val="22"/>
                <w:lang w:eastAsia="x-none"/>
              </w:rPr>
              <w:t>___________</w:t>
            </w:r>
            <w:r w:rsidRPr="003848B1">
              <w:rPr>
                <w:color w:val="000000"/>
                <w:sz w:val="22"/>
                <w:szCs w:val="22"/>
                <w:lang w:val="x-none" w:eastAsia="x-none"/>
              </w:rPr>
              <w:t xml:space="preserve"> /</w:t>
            </w:r>
          </w:p>
          <w:p w:rsidR="005C1066" w:rsidRPr="00503C87" w:rsidRDefault="003848B1" w:rsidP="003848B1">
            <w:pPr>
              <w:jc w:val="both"/>
              <w:rPr>
                <w:color w:val="000000"/>
                <w:sz w:val="22"/>
                <w:szCs w:val="22"/>
                <w:lang w:val="x-none" w:eastAsia="x-none"/>
              </w:rPr>
            </w:pPr>
            <w:proofErr w:type="spellStart"/>
            <w:r w:rsidRPr="003848B1">
              <w:rPr>
                <w:color w:val="000000"/>
                <w:sz w:val="22"/>
                <w:szCs w:val="22"/>
                <w:lang w:val="x-none" w:eastAsia="x-none"/>
              </w:rPr>
              <w:t>м.п</w:t>
            </w:r>
            <w:proofErr w:type="spellEnd"/>
            <w:r w:rsidRPr="003848B1">
              <w:rPr>
                <w:color w:val="000000"/>
                <w:sz w:val="22"/>
                <w:szCs w:val="22"/>
                <w:lang w:val="x-none" w:eastAsia="x-none"/>
              </w:rPr>
              <w:t>.</w:t>
            </w:r>
          </w:p>
          <w:p w:rsidR="005C1066" w:rsidRPr="003824EB" w:rsidRDefault="005C1066" w:rsidP="00F2332C">
            <w:pPr>
              <w:ind w:firstLine="567"/>
              <w:jc w:val="both"/>
              <w:rPr>
                <w:color w:val="000000"/>
                <w:sz w:val="22"/>
                <w:szCs w:val="22"/>
                <w:lang w:eastAsia="x-none"/>
              </w:rPr>
            </w:pPr>
          </w:p>
          <w:p w:rsidR="005C1066" w:rsidRPr="00503C87" w:rsidRDefault="005C1066" w:rsidP="00F2332C">
            <w:pPr>
              <w:ind w:firstLine="567"/>
              <w:jc w:val="both"/>
              <w:rPr>
                <w:color w:val="000000"/>
                <w:sz w:val="22"/>
                <w:szCs w:val="22"/>
                <w:lang w:val="x-none" w:eastAsia="x-none"/>
              </w:rPr>
            </w:pPr>
          </w:p>
          <w:p w:rsidR="005C1066" w:rsidRPr="005F036A" w:rsidRDefault="005C1066" w:rsidP="00F2332C">
            <w:pPr>
              <w:pStyle w:val="a5"/>
              <w:ind w:firstLine="567"/>
              <w:jc w:val="both"/>
              <w:rPr>
                <w:b w:val="0"/>
                <w:color w:val="000000"/>
                <w:sz w:val="22"/>
                <w:szCs w:val="22"/>
              </w:rPr>
            </w:pPr>
          </w:p>
        </w:tc>
        <w:tc>
          <w:tcPr>
            <w:tcW w:w="4621" w:type="dxa"/>
          </w:tcPr>
          <w:p w:rsidR="00FF6D1A" w:rsidRPr="00FF6D1A" w:rsidRDefault="00FF6D1A" w:rsidP="00FF6D1A">
            <w:pPr>
              <w:ind w:firstLine="35"/>
              <w:jc w:val="both"/>
              <w:rPr>
                <w:color w:val="000000"/>
                <w:sz w:val="22"/>
                <w:szCs w:val="22"/>
                <w:lang w:eastAsia="x-none"/>
              </w:rPr>
            </w:pPr>
            <w:r w:rsidRPr="00FF6D1A">
              <w:rPr>
                <w:color w:val="000000"/>
                <w:sz w:val="22"/>
                <w:szCs w:val="22"/>
                <w:lang w:eastAsia="x-none"/>
              </w:rPr>
              <w:t>Представитель</w:t>
            </w:r>
          </w:p>
          <w:p w:rsidR="00FF6D1A" w:rsidRPr="00FF6D1A" w:rsidRDefault="00EA567B" w:rsidP="00FF6D1A">
            <w:pPr>
              <w:ind w:firstLine="35"/>
              <w:jc w:val="both"/>
              <w:rPr>
                <w:color w:val="000000"/>
                <w:sz w:val="22"/>
                <w:szCs w:val="22"/>
                <w:lang w:eastAsia="x-none"/>
              </w:rPr>
            </w:pPr>
            <w:r>
              <w:rPr>
                <w:color w:val="000000"/>
                <w:sz w:val="22"/>
                <w:szCs w:val="22"/>
                <w:lang w:eastAsia="x-none"/>
              </w:rPr>
              <w:t>ПАО «</w:t>
            </w:r>
            <w:proofErr w:type="spellStart"/>
            <w:r>
              <w:rPr>
                <w:color w:val="000000"/>
                <w:sz w:val="22"/>
                <w:szCs w:val="22"/>
                <w:lang w:eastAsia="x-none"/>
              </w:rPr>
              <w:t>Юнипро</w:t>
            </w:r>
            <w:proofErr w:type="spellEnd"/>
            <w:r>
              <w:rPr>
                <w:color w:val="000000"/>
                <w:sz w:val="22"/>
                <w:szCs w:val="22"/>
                <w:lang w:eastAsia="x-none"/>
              </w:rPr>
              <w:t>»</w:t>
            </w:r>
          </w:p>
          <w:p w:rsidR="00FF6D1A" w:rsidRPr="00FF6D1A" w:rsidRDefault="00FF6D1A" w:rsidP="00FF6D1A">
            <w:pPr>
              <w:ind w:firstLine="35"/>
              <w:jc w:val="both"/>
              <w:rPr>
                <w:color w:val="000000"/>
                <w:sz w:val="22"/>
                <w:szCs w:val="22"/>
                <w:lang w:eastAsia="x-none"/>
              </w:rPr>
            </w:pPr>
          </w:p>
          <w:p w:rsidR="00FF6D1A" w:rsidRPr="00FF6D1A" w:rsidRDefault="00FF6D1A" w:rsidP="00FF6D1A">
            <w:pPr>
              <w:ind w:firstLine="35"/>
              <w:jc w:val="both"/>
              <w:rPr>
                <w:color w:val="000000"/>
                <w:sz w:val="22"/>
                <w:szCs w:val="22"/>
                <w:lang w:eastAsia="x-none"/>
              </w:rPr>
            </w:pPr>
          </w:p>
          <w:p w:rsidR="00FF6D1A" w:rsidRPr="00FF6D1A" w:rsidRDefault="00FF6D1A" w:rsidP="00FF6D1A">
            <w:pPr>
              <w:jc w:val="both"/>
              <w:rPr>
                <w:color w:val="000000"/>
                <w:sz w:val="22"/>
                <w:szCs w:val="22"/>
                <w:lang w:val="x-none" w:eastAsia="x-none"/>
              </w:rPr>
            </w:pPr>
            <w:r w:rsidRPr="00FF6D1A">
              <w:rPr>
                <w:color w:val="000000"/>
                <w:sz w:val="22"/>
                <w:szCs w:val="22"/>
                <w:lang w:val="x-none" w:eastAsia="x-none"/>
              </w:rPr>
              <w:t>___________</w:t>
            </w:r>
            <w:r w:rsidRPr="00FF6D1A">
              <w:rPr>
                <w:color w:val="000000"/>
                <w:sz w:val="22"/>
                <w:szCs w:val="22"/>
                <w:lang w:eastAsia="x-none"/>
              </w:rPr>
              <w:t>____</w:t>
            </w:r>
            <w:r w:rsidRPr="00FF6D1A">
              <w:rPr>
                <w:color w:val="000000"/>
                <w:sz w:val="22"/>
                <w:szCs w:val="22"/>
                <w:lang w:val="x-none" w:eastAsia="x-none"/>
              </w:rPr>
              <w:t>__ /</w:t>
            </w:r>
            <w:r w:rsidRPr="00FF6D1A">
              <w:rPr>
                <w:color w:val="000000"/>
                <w:sz w:val="22"/>
                <w:szCs w:val="22"/>
                <w:lang w:eastAsia="x-none"/>
              </w:rPr>
              <w:t>Д.Д. Кузаков</w:t>
            </w:r>
            <w:r w:rsidRPr="00FF6D1A">
              <w:rPr>
                <w:color w:val="000000"/>
                <w:sz w:val="22"/>
                <w:szCs w:val="22"/>
                <w:lang w:val="x-none" w:eastAsia="x-none"/>
              </w:rPr>
              <w:t>/</w:t>
            </w:r>
          </w:p>
          <w:p w:rsidR="005C1066" w:rsidRDefault="00FF6D1A" w:rsidP="00FF6D1A">
            <w:pPr>
              <w:pStyle w:val="a5"/>
              <w:jc w:val="both"/>
              <w:rPr>
                <w:b w:val="0"/>
                <w:sz w:val="22"/>
                <w:szCs w:val="22"/>
              </w:rPr>
            </w:pPr>
            <w:r w:rsidRPr="00FF6D1A">
              <w:rPr>
                <w:b w:val="0"/>
                <w:color w:val="000000"/>
                <w:sz w:val="22"/>
                <w:szCs w:val="22"/>
              </w:rPr>
              <w:t xml:space="preserve">            </w:t>
            </w:r>
            <w:proofErr w:type="spellStart"/>
            <w:r w:rsidRPr="00FF6D1A">
              <w:rPr>
                <w:b w:val="0"/>
                <w:color w:val="000000"/>
                <w:sz w:val="22"/>
                <w:szCs w:val="22"/>
              </w:rPr>
              <w:t>м.п</w:t>
            </w:r>
            <w:proofErr w:type="spellEnd"/>
            <w:r w:rsidRPr="00FF6D1A">
              <w:rPr>
                <w:b w:val="0"/>
                <w:color w:val="000000"/>
                <w:sz w:val="22"/>
                <w:szCs w:val="22"/>
              </w:rPr>
              <w:t>.</w:t>
            </w:r>
          </w:p>
        </w:tc>
      </w:tr>
    </w:tbl>
    <w:p w:rsidR="00EF2622" w:rsidRPr="00503C87" w:rsidRDefault="00EF2622" w:rsidP="000F35A7">
      <w:pPr>
        <w:spacing w:before="240" w:after="240"/>
        <w:jc w:val="both"/>
        <w:rPr>
          <w:color w:val="000000"/>
          <w:sz w:val="22"/>
          <w:szCs w:val="22"/>
        </w:rPr>
      </w:pPr>
    </w:p>
    <w:sectPr w:rsidR="00EF2622" w:rsidRPr="00503C87" w:rsidSect="003824EB">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F09" w:rsidRDefault="00F76F09">
      <w:r>
        <w:separator/>
      </w:r>
    </w:p>
  </w:endnote>
  <w:endnote w:type="continuationSeparator" w:id="0">
    <w:p w:rsidR="00F76F09" w:rsidRDefault="00F76F09">
      <w:r>
        <w:continuationSeparator/>
      </w:r>
    </w:p>
  </w:endnote>
  <w:endnote w:type="continuationNotice" w:id="1">
    <w:p w:rsidR="00F76F09" w:rsidRDefault="00F76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 Inspira">
    <w:altName w:val="Trebuchet MS"/>
    <w:charset w:val="00"/>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Pr="00132857" w:rsidRDefault="00F76F09">
    <w:pPr>
      <w:pStyle w:val="ab"/>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486CEC">
      <w:rPr>
        <w:rFonts w:ascii="Verdana" w:hAnsi="Verdana"/>
        <w:noProof/>
        <w:sz w:val="20"/>
        <w:szCs w:val="20"/>
      </w:rPr>
      <w:t>35</w:t>
    </w:r>
    <w:r w:rsidRPr="00D95E64">
      <w:rPr>
        <w:rFonts w:ascii="Verdana" w:hAnsi="Verdana"/>
        <w:sz w:val="20"/>
        <w:szCs w:val="20"/>
      </w:rPr>
      <w:fldChar w:fldCharType="end"/>
    </w:r>
  </w:p>
  <w:p w:rsidR="00F76F09" w:rsidRDefault="00F76F09">
    <w:pPr>
      <w:pStyle w:val="ab"/>
      <w:rPr>
        <w:i/>
        <w:sz w:val="20"/>
      </w:rPr>
    </w:pPr>
  </w:p>
  <w:p w:rsidR="00F76F09" w:rsidRDefault="00F76F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Default="00F76F09">
    <w:pPr>
      <w:pStyle w:val="ab"/>
      <w:jc w:val="center"/>
    </w:pPr>
  </w:p>
  <w:p w:rsidR="00F76F09" w:rsidRDefault="00F76F09">
    <w:pPr>
      <w:pStyle w:val="ab"/>
    </w:pPr>
  </w:p>
  <w:p w:rsidR="00F76F09" w:rsidRDefault="00F76F0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Default="00F76F09">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Pr="00132857" w:rsidRDefault="00F76F09">
    <w:pPr>
      <w:pStyle w:val="ab"/>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486CEC">
      <w:rPr>
        <w:rFonts w:ascii="Verdana" w:hAnsi="Verdana"/>
        <w:noProof/>
        <w:sz w:val="20"/>
        <w:szCs w:val="20"/>
      </w:rPr>
      <w:t>38</w:t>
    </w:r>
    <w:r w:rsidRPr="00D95E64">
      <w:rPr>
        <w:rFonts w:ascii="Verdana" w:hAnsi="Verdana"/>
        <w:sz w:val="20"/>
        <w:szCs w:val="20"/>
      </w:rPr>
      <w:fldChar w:fldCharType="end"/>
    </w:r>
  </w:p>
  <w:p w:rsidR="00F76F09" w:rsidRDefault="00F76F09">
    <w:pPr>
      <w:pStyle w:val="ab"/>
      <w:rPr>
        <w:i/>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Default="00F76F09">
    <w:pPr>
      <w:pStyle w:val="ab"/>
      <w:jc w:val="center"/>
    </w:pPr>
  </w:p>
  <w:p w:rsidR="00F76F09" w:rsidRDefault="00F76F0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F09" w:rsidRDefault="00F76F09">
      <w:r>
        <w:separator/>
      </w:r>
    </w:p>
  </w:footnote>
  <w:footnote w:type="continuationSeparator" w:id="0">
    <w:p w:rsidR="00F76F09" w:rsidRDefault="00F76F09">
      <w:r>
        <w:continuationSeparator/>
      </w:r>
    </w:p>
  </w:footnote>
  <w:footnote w:type="continuationNotice" w:id="1">
    <w:p w:rsidR="00F76F09" w:rsidRDefault="00F76F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Default="00F76F09">
    <w:pPr>
      <w:pStyle w:val="a9"/>
      <w:framePr w:wrap="around" w:vAnchor="text" w:hAnchor="margin" w:y="1"/>
      <w:rPr>
        <w:rStyle w:val="ad"/>
      </w:rPr>
    </w:pPr>
    <w:r>
      <w:rPr>
        <w:rStyle w:val="ad"/>
      </w:rPr>
      <w:fldChar w:fldCharType="begin"/>
    </w:r>
    <w:r>
      <w:rPr>
        <w:rStyle w:val="ad"/>
      </w:rPr>
      <w:instrText xml:space="preserve">PAGE  </w:instrText>
    </w:r>
    <w:r>
      <w:rPr>
        <w:rStyle w:val="ad"/>
      </w:rPr>
      <w:fldChar w:fldCharType="end"/>
    </w:r>
  </w:p>
  <w:p w:rsidR="00F76F09" w:rsidRDefault="00F76F09">
    <w:pPr>
      <w:pStyle w:val="a9"/>
      <w:ind w:firstLine="360"/>
    </w:pPr>
  </w:p>
  <w:p w:rsidR="00F76F09" w:rsidRDefault="00F76F0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Default="00F76F09" w:rsidP="00157AE0">
    <w:pPr>
      <w:pStyle w:val="a9"/>
      <w:framePr w:wrap="around" w:vAnchor="text" w:hAnchor="margin" w:y="1"/>
    </w:pPr>
  </w:p>
  <w:p w:rsidR="00F76F09" w:rsidRDefault="00F76F0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Default="00F76F09">
    <w:pPr>
      <w:pStyle w:val="a9"/>
      <w:framePr w:wrap="around" w:vAnchor="text" w:hAnchor="margin" w:y="1"/>
      <w:rPr>
        <w:rStyle w:val="ad"/>
      </w:rPr>
    </w:pPr>
    <w:r>
      <w:rPr>
        <w:rStyle w:val="ad"/>
      </w:rPr>
      <w:fldChar w:fldCharType="begin"/>
    </w:r>
    <w:r>
      <w:rPr>
        <w:rStyle w:val="ad"/>
      </w:rPr>
      <w:instrText xml:space="preserve">PAGE  </w:instrText>
    </w:r>
    <w:r>
      <w:rPr>
        <w:rStyle w:val="ad"/>
      </w:rPr>
      <w:fldChar w:fldCharType="end"/>
    </w:r>
  </w:p>
  <w:p w:rsidR="00F76F09" w:rsidRDefault="00F76F09">
    <w:pPr>
      <w:pStyle w:val="a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Default="00F76F09" w:rsidP="00157AE0">
    <w:pPr>
      <w:pStyle w:val="a9"/>
      <w:framePr w:wrap="around" w:vAnchor="text" w:hAnchor="margin" w:y="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F09" w:rsidRDefault="00F76F0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467E"/>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CF63E8"/>
    <w:multiLevelType w:val="multilevel"/>
    <w:tmpl w:val="2750769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47A62E9"/>
    <w:multiLevelType w:val="multilevel"/>
    <w:tmpl w:val="AF68AF92"/>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4F26D3D"/>
    <w:multiLevelType w:val="multilevel"/>
    <w:tmpl w:val="32A411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6">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0BF1227"/>
    <w:multiLevelType w:val="hybridMultilevel"/>
    <w:tmpl w:val="FF48F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0">
    <w:nsid w:val="19836066"/>
    <w:multiLevelType w:val="multilevel"/>
    <w:tmpl w:val="0DF869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825F03"/>
    <w:multiLevelType w:val="multilevel"/>
    <w:tmpl w:val="8758A44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3">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4">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2E8F6843"/>
    <w:multiLevelType w:val="singleLevel"/>
    <w:tmpl w:val="E7809F34"/>
    <w:lvl w:ilvl="0">
      <w:start w:val="1"/>
      <w:numFmt w:val="bullet"/>
      <w:pStyle w:val="ListBullet"/>
      <w:lvlText w:val=""/>
      <w:lvlJc w:val="left"/>
      <w:pPr>
        <w:tabs>
          <w:tab w:val="num" w:pos="1512"/>
        </w:tabs>
        <w:ind w:left="1512" w:hanging="360"/>
      </w:pPr>
      <w:rPr>
        <w:rFonts w:ascii="Symbol" w:hAnsi="Symbol" w:hint="default"/>
      </w:rPr>
    </w:lvl>
  </w:abstractNum>
  <w:abstractNum w:abstractNumId="16">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7AC1334"/>
    <w:multiLevelType w:val="hybridMultilevel"/>
    <w:tmpl w:val="C8F61B50"/>
    <w:lvl w:ilvl="0" w:tplc="7A80E6EE">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B3A4E60"/>
    <w:multiLevelType w:val="multilevel"/>
    <w:tmpl w:val="E07ECDFE"/>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0F54B0A"/>
    <w:multiLevelType w:val="multilevel"/>
    <w:tmpl w:val="CB64684C"/>
    <w:lvl w:ilvl="0">
      <w:start w:val="1"/>
      <w:numFmt w:val="decimal"/>
      <w:lvlText w:val="%1."/>
      <w:lvlJc w:val="left"/>
      <w:pPr>
        <w:ind w:left="360" w:hanging="360"/>
      </w:pPr>
      <w:rPr>
        <w:b/>
        <w:i w:val="0"/>
        <w:lang w:val="ru-RU"/>
      </w:rPr>
    </w:lvl>
    <w:lvl w:ilvl="1">
      <w:start w:val="1"/>
      <w:numFmt w:val="decimal"/>
      <w:isLgl/>
      <w:lvlText w:val="%1.%2."/>
      <w:lvlJc w:val="left"/>
      <w:pPr>
        <w:ind w:left="720" w:hanging="720"/>
      </w:pPr>
      <w:rPr>
        <w:rFonts w:hint="default"/>
      </w:rPr>
    </w:lvl>
    <w:lvl w:ilvl="2">
      <w:start w:val="1"/>
      <w:numFmt w:val="decimal"/>
      <w:isLgl/>
      <w:lvlText w:val="%1.%2.%3."/>
      <w:lvlJc w:val="left"/>
      <w:pPr>
        <w:ind w:left="1378" w:hanging="720"/>
      </w:pPr>
      <w:rPr>
        <w:rFonts w:hint="default"/>
      </w:rPr>
    </w:lvl>
    <w:lvl w:ilvl="3">
      <w:start w:val="1"/>
      <w:numFmt w:val="decimal"/>
      <w:isLgl/>
      <w:lvlText w:val="%1.%2.%3.%4."/>
      <w:lvlJc w:val="left"/>
      <w:pPr>
        <w:ind w:left="1738" w:hanging="1080"/>
      </w:pPr>
      <w:rPr>
        <w:rFonts w:hint="default"/>
      </w:rPr>
    </w:lvl>
    <w:lvl w:ilvl="4">
      <w:start w:val="1"/>
      <w:numFmt w:val="decimal"/>
      <w:isLgl/>
      <w:lvlText w:val="%1.%2.%3.%4.%5."/>
      <w:lvlJc w:val="left"/>
      <w:pPr>
        <w:ind w:left="1738" w:hanging="1080"/>
      </w:pPr>
      <w:rPr>
        <w:rFonts w:hint="default"/>
      </w:rPr>
    </w:lvl>
    <w:lvl w:ilvl="5">
      <w:start w:val="1"/>
      <w:numFmt w:val="decimal"/>
      <w:isLgl/>
      <w:lvlText w:val="%1.%2.%3.%4.%5.%6."/>
      <w:lvlJc w:val="left"/>
      <w:pPr>
        <w:ind w:left="2098" w:hanging="1440"/>
      </w:pPr>
      <w:rPr>
        <w:rFonts w:hint="default"/>
      </w:rPr>
    </w:lvl>
    <w:lvl w:ilvl="6">
      <w:start w:val="1"/>
      <w:numFmt w:val="decimal"/>
      <w:isLgl/>
      <w:lvlText w:val="%1.%2.%3.%4.%5.%6.%7."/>
      <w:lvlJc w:val="left"/>
      <w:pPr>
        <w:ind w:left="2098" w:hanging="1440"/>
      </w:pPr>
      <w:rPr>
        <w:rFonts w:hint="default"/>
      </w:rPr>
    </w:lvl>
    <w:lvl w:ilvl="7">
      <w:start w:val="1"/>
      <w:numFmt w:val="decimal"/>
      <w:isLgl/>
      <w:lvlText w:val="%1.%2.%3.%4.%5.%6.%7.%8."/>
      <w:lvlJc w:val="left"/>
      <w:pPr>
        <w:ind w:left="2458" w:hanging="1800"/>
      </w:pPr>
      <w:rPr>
        <w:rFonts w:hint="default"/>
      </w:rPr>
    </w:lvl>
    <w:lvl w:ilvl="8">
      <w:start w:val="1"/>
      <w:numFmt w:val="decimal"/>
      <w:isLgl/>
      <w:lvlText w:val="%1.%2.%3.%4.%5.%6.%7.%8.%9."/>
      <w:lvlJc w:val="left"/>
      <w:pPr>
        <w:ind w:left="2818" w:hanging="2160"/>
      </w:pPr>
      <w:rPr>
        <w:rFonts w:hint="default"/>
      </w:rPr>
    </w:lvl>
  </w:abstractNum>
  <w:abstractNum w:abstractNumId="22">
    <w:nsid w:val="41BD2893"/>
    <w:multiLevelType w:val="hybridMultilevel"/>
    <w:tmpl w:val="F4561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1B5DBE"/>
    <w:multiLevelType w:val="multilevel"/>
    <w:tmpl w:val="246ED9FE"/>
    <w:lvl w:ilvl="0">
      <w:start w:val="3"/>
      <w:numFmt w:val="decimal"/>
      <w:lvlText w:val="6.%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nsid w:val="4B055020"/>
    <w:multiLevelType w:val="multilevel"/>
    <w:tmpl w:val="5552835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C407785"/>
    <w:multiLevelType w:val="multilevel"/>
    <w:tmpl w:val="F546386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7">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9">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F5D70A8"/>
    <w:multiLevelType w:val="hybridMultilevel"/>
    <w:tmpl w:val="B6D0D134"/>
    <w:lvl w:ilvl="0" w:tplc="96B64562">
      <w:start w:val="1"/>
      <w:numFmt w:val="decimal"/>
      <w:lvlText w:val="9.%1."/>
      <w:lvlJc w:val="left"/>
      <w:pPr>
        <w:ind w:left="3338"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53437726"/>
    <w:multiLevelType w:val="multilevel"/>
    <w:tmpl w:val="C1D45686"/>
    <w:lvl w:ilvl="0">
      <w:start w:val="1"/>
      <w:numFmt w:val="decimal"/>
      <w:pStyle w:val="a"/>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2">
    <w:nsid w:val="565B30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A5A7734"/>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D2A4E18"/>
    <w:multiLevelType w:val="hybridMultilevel"/>
    <w:tmpl w:val="EBB642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6">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7">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41">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42">
    <w:nsid w:val="6DC31037"/>
    <w:multiLevelType w:val="multilevel"/>
    <w:tmpl w:val="66FA1848"/>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0F64FD9"/>
    <w:multiLevelType w:val="hybridMultilevel"/>
    <w:tmpl w:val="0E2CF1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nsid w:val="76ED34E9"/>
    <w:multiLevelType w:val="hybridMultilevel"/>
    <w:tmpl w:val="2D86C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9C955CA"/>
    <w:multiLevelType w:val="multilevel"/>
    <w:tmpl w:val="FEB40642"/>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ED336A5"/>
    <w:multiLevelType w:val="multilevel"/>
    <w:tmpl w:val="51CA26EC"/>
    <w:lvl w:ilvl="0">
      <w:start w:val="9"/>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40"/>
  </w:num>
  <w:num w:numId="2">
    <w:abstractNumId w:val="12"/>
  </w:num>
  <w:num w:numId="3">
    <w:abstractNumId w:val="26"/>
  </w:num>
  <w:num w:numId="4">
    <w:abstractNumId w:val="35"/>
  </w:num>
  <w:num w:numId="5">
    <w:abstractNumId w:val="36"/>
  </w:num>
  <w:num w:numId="6">
    <w:abstractNumId w:val="16"/>
  </w:num>
  <w:num w:numId="7">
    <w:abstractNumId w:val="13"/>
  </w:num>
  <w:num w:numId="8">
    <w:abstractNumId w:val="9"/>
  </w:num>
  <w:num w:numId="9">
    <w:abstractNumId w:val="2"/>
  </w:num>
  <w:num w:numId="10">
    <w:abstractNumId w:val="20"/>
  </w:num>
  <w:num w:numId="11">
    <w:abstractNumId w:val="14"/>
  </w:num>
  <w:num w:numId="12">
    <w:abstractNumId w:val="8"/>
  </w:num>
  <w:num w:numId="13">
    <w:abstractNumId w:val="41"/>
  </w:num>
  <w:num w:numId="14">
    <w:abstractNumId w:val="28"/>
  </w:num>
  <w:num w:numId="15">
    <w:abstractNumId w:val="38"/>
  </w:num>
  <w:num w:numId="16">
    <w:abstractNumId w:val="27"/>
  </w:num>
  <w:num w:numId="17">
    <w:abstractNumId w:val="30"/>
  </w:num>
  <w:num w:numId="18">
    <w:abstractNumId w:val="37"/>
  </w:num>
  <w:num w:numId="19">
    <w:abstractNumId w:val="17"/>
  </w:num>
  <w:num w:numId="20">
    <w:abstractNumId w:val="6"/>
  </w:num>
  <w:num w:numId="21">
    <w:abstractNumId w:val="29"/>
  </w:num>
  <w:num w:numId="22">
    <w:abstractNumId w:val="39"/>
  </w:num>
  <w:num w:numId="23">
    <w:abstractNumId w:val="19"/>
  </w:num>
  <w:num w:numId="24">
    <w:abstractNumId w:val="34"/>
  </w:num>
  <w:num w:numId="25">
    <w:abstractNumId w:val="15"/>
  </w:num>
  <w:num w:numId="26">
    <w:abstractNumId w:val="31"/>
  </w:num>
  <w:num w:numId="27">
    <w:abstractNumId w:val="43"/>
  </w:num>
  <w:num w:numId="28">
    <w:abstractNumId w:val="3"/>
  </w:num>
  <w:num w:numId="29">
    <w:abstractNumId w:val="4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32"/>
  </w:num>
  <w:num w:numId="33">
    <w:abstractNumId w:val="0"/>
  </w:num>
  <w:num w:numId="34">
    <w:abstractNumId w:val="33"/>
  </w:num>
  <w:num w:numId="35">
    <w:abstractNumId w:val="22"/>
  </w:num>
  <w:num w:numId="36">
    <w:abstractNumId w:val="10"/>
  </w:num>
  <w:num w:numId="37">
    <w:abstractNumId w:val="11"/>
  </w:num>
  <w:num w:numId="38">
    <w:abstractNumId w:val="24"/>
  </w:num>
  <w:num w:numId="39">
    <w:abstractNumId w:val="4"/>
  </w:num>
  <w:num w:numId="40">
    <w:abstractNumId w:val="25"/>
  </w:num>
  <w:num w:numId="41">
    <w:abstractNumId w:val="1"/>
  </w:num>
  <w:num w:numId="42">
    <w:abstractNumId w:val="42"/>
  </w:num>
  <w:num w:numId="43">
    <w:abstractNumId w:val="45"/>
  </w:num>
  <w:num w:numId="44">
    <w:abstractNumId w:val="18"/>
  </w:num>
  <w:num w:numId="45">
    <w:abstractNumId w:val="23"/>
  </w:num>
  <w:num w:numId="46">
    <w:abstractNumId w:val="21"/>
  </w:num>
  <w:num w:numId="47">
    <w:abstractNumId w:val="5"/>
  </w:num>
  <w:num w:numId="48">
    <w:abstractNumId w:val="4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орохов Константин Павлович">
    <w15:presenceInfo w15:providerId="None" w15:userId="Горохов Константин Павло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3C8C"/>
    <w:rsid w:val="00014655"/>
    <w:rsid w:val="00016F01"/>
    <w:rsid w:val="000177A6"/>
    <w:rsid w:val="00023C06"/>
    <w:rsid w:val="00025B6E"/>
    <w:rsid w:val="00025F8B"/>
    <w:rsid w:val="00026804"/>
    <w:rsid w:val="00031350"/>
    <w:rsid w:val="00032053"/>
    <w:rsid w:val="00032949"/>
    <w:rsid w:val="00032D84"/>
    <w:rsid w:val="00034AD0"/>
    <w:rsid w:val="00035A4D"/>
    <w:rsid w:val="0004061C"/>
    <w:rsid w:val="000449F2"/>
    <w:rsid w:val="00045BC4"/>
    <w:rsid w:val="00047521"/>
    <w:rsid w:val="00047FEA"/>
    <w:rsid w:val="00050930"/>
    <w:rsid w:val="00051EFE"/>
    <w:rsid w:val="00051F4F"/>
    <w:rsid w:val="000528ED"/>
    <w:rsid w:val="00054E15"/>
    <w:rsid w:val="00056551"/>
    <w:rsid w:val="000574E1"/>
    <w:rsid w:val="000608DA"/>
    <w:rsid w:val="00061050"/>
    <w:rsid w:val="00061914"/>
    <w:rsid w:val="00065F52"/>
    <w:rsid w:val="00066677"/>
    <w:rsid w:val="000669E7"/>
    <w:rsid w:val="00066D1B"/>
    <w:rsid w:val="00067E8B"/>
    <w:rsid w:val="00067EE7"/>
    <w:rsid w:val="0007253C"/>
    <w:rsid w:val="00073392"/>
    <w:rsid w:val="00074808"/>
    <w:rsid w:val="00080937"/>
    <w:rsid w:val="00081471"/>
    <w:rsid w:val="000819BC"/>
    <w:rsid w:val="00083BB3"/>
    <w:rsid w:val="00084020"/>
    <w:rsid w:val="00084EBC"/>
    <w:rsid w:val="00087E89"/>
    <w:rsid w:val="00090DF6"/>
    <w:rsid w:val="00095C3B"/>
    <w:rsid w:val="000A06BD"/>
    <w:rsid w:val="000A3B8D"/>
    <w:rsid w:val="000A4A75"/>
    <w:rsid w:val="000A6640"/>
    <w:rsid w:val="000B00D2"/>
    <w:rsid w:val="000B1BBC"/>
    <w:rsid w:val="000B22C9"/>
    <w:rsid w:val="000B40F3"/>
    <w:rsid w:val="000B7137"/>
    <w:rsid w:val="000B72F4"/>
    <w:rsid w:val="000C20C3"/>
    <w:rsid w:val="000C2908"/>
    <w:rsid w:val="000C2EA2"/>
    <w:rsid w:val="000C689A"/>
    <w:rsid w:val="000D1F9E"/>
    <w:rsid w:val="000D57EE"/>
    <w:rsid w:val="000D76B7"/>
    <w:rsid w:val="000E0BE6"/>
    <w:rsid w:val="000E185F"/>
    <w:rsid w:val="000E1D47"/>
    <w:rsid w:val="000E1EDC"/>
    <w:rsid w:val="000E36D6"/>
    <w:rsid w:val="000E38FB"/>
    <w:rsid w:val="000E5112"/>
    <w:rsid w:val="000F134A"/>
    <w:rsid w:val="000F35A7"/>
    <w:rsid w:val="000F4246"/>
    <w:rsid w:val="000F76FF"/>
    <w:rsid w:val="00100643"/>
    <w:rsid w:val="0011192F"/>
    <w:rsid w:val="001120BD"/>
    <w:rsid w:val="001155AB"/>
    <w:rsid w:val="0011623B"/>
    <w:rsid w:val="00116B8D"/>
    <w:rsid w:val="001173C9"/>
    <w:rsid w:val="00117B15"/>
    <w:rsid w:val="001205F9"/>
    <w:rsid w:val="00120FC2"/>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C08"/>
    <w:rsid w:val="0014009F"/>
    <w:rsid w:val="001418EB"/>
    <w:rsid w:val="00142450"/>
    <w:rsid w:val="001426B2"/>
    <w:rsid w:val="001434C7"/>
    <w:rsid w:val="001442D7"/>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83A3B"/>
    <w:rsid w:val="001877E9"/>
    <w:rsid w:val="00191702"/>
    <w:rsid w:val="001A46FE"/>
    <w:rsid w:val="001B2C48"/>
    <w:rsid w:val="001B3156"/>
    <w:rsid w:val="001C0CCA"/>
    <w:rsid w:val="001C27BF"/>
    <w:rsid w:val="001C3DF1"/>
    <w:rsid w:val="001C4B6C"/>
    <w:rsid w:val="001C4FE1"/>
    <w:rsid w:val="001C56FA"/>
    <w:rsid w:val="001C5B1A"/>
    <w:rsid w:val="001C5DA9"/>
    <w:rsid w:val="001C71AD"/>
    <w:rsid w:val="001D026C"/>
    <w:rsid w:val="001D0BD1"/>
    <w:rsid w:val="001D5CEE"/>
    <w:rsid w:val="001D5DFC"/>
    <w:rsid w:val="001D654D"/>
    <w:rsid w:val="001D7C5D"/>
    <w:rsid w:val="001D7E9E"/>
    <w:rsid w:val="001E2680"/>
    <w:rsid w:val="001E4837"/>
    <w:rsid w:val="001E5FB9"/>
    <w:rsid w:val="001E7F03"/>
    <w:rsid w:val="001F1E48"/>
    <w:rsid w:val="001F2795"/>
    <w:rsid w:val="001F44F9"/>
    <w:rsid w:val="001F4A4E"/>
    <w:rsid w:val="001F4CE1"/>
    <w:rsid w:val="001F4FBC"/>
    <w:rsid w:val="001F63F0"/>
    <w:rsid w:val="001F6AA2"/>
    <w:rsid w:val="001F6C57"/>
    <w:rsid w:val="00200380"/>
    <w:rsid w:val="00201510"/>
    <w:rsid w:val="00203C53"/>
    <w:rsid w:val="00205864"/>
    <w:rsid w:val="00206090"/>
    <w:rsid w:val="002064C6"/>
    <w:rsid w:val="002113AB"/>
    <w:rsid w:val="00213674"/>
    <w:rsid w:val="00215F72"/>
    <w:rsid w:val="00217006"/>
    <w:rsid w:val="00222081"/>
    <w:rsid w:val="00225148"/>
    <w:rsid w:val="00225BC5"/>
    <w:rsid w:val="00225EC9"/>
    <w:rsid w:val="002274CC"/>
    <w:rsid w:val="00227586"/>
    <w:rsid w:val="00227E3F"/>
    <w:rsid w:val="00233121"/>
    <w:rsid w:val="00233677"/>
    <w:rsid w:val="00242970"/>
    <w:rsid w:val="00251B57"/>
    <w:rsid w:val="002524FF"/>
    <w:rsid w:val="00252983"/>
    <w:rsid w:val="00253EA9"/>
    <w:rsid w:val="002540F9"/>
    <w:rsid w:val="00254562"/>
    <w:rsid w:val="00257679"/>
    <w:rsid w:val="00257BFA"/>
    <w:rsid w:val="00260492"/>
    <w:rsid w:val="002638A8"/>
    <w:rsid w:val="002659D4"/>
    <w:rsid w:val="00267A24"/>
    <w:rsid w:val="002735D1"/>
    <w:rsid w:val="0027451F"/>
    <w:rsid w:val="00275456"/>
    <w:rsid w:val="00275649"/>
    <w:rsid w:val="00277B0D"/>
    <w:rsid w:val="00280511"/>
    <w:rsid w:val="00280F91"/>
    <w:rsid w:val="0028101D"/>
    <w:rsid w:val="00282185"/>
    <w:rsid w:val="00282851"/>
    <w:rsid w:val="00283581"/>
    <w:rsid w:val="002912AB"/>
    <w:rsid w:val="002927C4"/>
    <w:rsid w:val="0029535F"/>
    <w:rsid w:val="002A19AC"/>
    <w:rsid w:val="002A2C13"/>
    <w:rsid w:val="002A2CFA"/>
    <w:rsid w:val="002A33A6"/>
    <w:rsid w:val="002A3588"/>
    <w:rsid w:val="002A48C0"/>
    <w:rsid w:val="002A6732"/>
    <w:rsid w:val="002A6824"/>
    <w:rsid w:val="002A6D46"/>
    <w:rsid w:val="002B4570"/>
    <w:rsid w:val="002B57A9"/>
    <w:rsid w:val="002B6CEE"/>
    <w:rsid w:val="002B70E8"/>
    <w:rsid w:val="002B77E8"/>
    <w:rsid w:val="002C175C"/>
    <w:rsid w:val="002C195C"/>
    <w:rsid w:val="002C1C7F"/>
    <w:rsid w:val="002C2E27"/>
    <w:rsid w:val="002C39F2"/>
    <w:rsid w:val="002C3FAF"/>
    <w:rsid w:val="002C4C0E"/>
    <w:rsid w:val="002C6A7D"/>
    <w:rsid w:val="002C74DD"/>
    <w:rsid w:val="002D032D"/>
    <w:rsid w:val="002D31FF"/>
    <w:rsid w:val="002D6A71"/>
    <w:rsid w:val="002D6B65"/>
    <w:rsid w:val="002D6BE9"/>
    <w:rsid w:val="002D6E85"/>
    <w:rsid w:val="002E47FC"/>
    <w:rsid w:val="002E4FE2"/>
    <w:rsid w:val="002E5B4F"/>
    <w:rsid w:val="002E7EE5"/>
    <w:rsid w:val="002F02E4"/>
    <w:rsid w:val="002F0401"/>
    <w:rsid w:val="002F1AC7"/>
    <w:rsid w:val="002F2363"/>
    <w:rsid w:val="002F299D"/>
    <w:rsid w:val="002F35AF"/>
    <w:rsid w:val="002F3E7D"/>
    <w:rsid w:val="002F44AB"/>
    <w:rsid w:val="002F4BD0"/>
    <w:rsid w:val="002F6A86"/>
    <w:rsid w:val="002F7DF1"/>
    <w:rsid w:val="003001C6"/>
    <w:rsid w:val="003016BD"/>
    <w:rsid w:val="00303778"/>
    <w:rsid w:val="00303D26"/>
    <w:rsid w:val="00306087"/>
    <w:rsid w:val="00307105"/>
    <w:rsid w:val="00307B11"/>
    <w:rsid w:val="00310601"/>
    <w:rsid w:val="00314B16"/>
    <w:rsid w:val="00317A67"/>
    <w:rsid w:val="00317F90"/>
    <w:rsid w:val="003204BF"/>
    <w:rsid w:val="0032057B"/>
    <w:rsid w:val="00320EDF"/>
    <w:rsid w:val="00323620"/>
    <w:rsid w:val="00323A2B"/>
    <w:rsid w:val="00323E86"/>
    <w:rsid w:val="003241E1"/>
    <w:rsid w:val="00325721"/>
    <w:rsid w:val="003267BC"/>
    <w:rsid w:val="00331C07"/>
    <w:rsid w:val="00332054"/>
    <w:rsid w:val="00332CCA"/>
    <w:rsid w:val="00334B1A"/>
    <w:rsid w:val="003372D9"/>
    <w:rsid w:val="00341266"/>
    <w:rsid w:val="00341E34"/>
    <w:rsid w:val="00343424"/>
    <w:rsid w:val="0034731D"/>
    <w:rsid w:val="00347B4D"/>
    <w:rsid w:val="00352747"/>
    <w:rsid w:val="00352D90"/>
    <w:rsid w:val="00354589"/>
    <w:rsid w:val="00354B15"/>
    <w:rsid w:val="00357164"/>
    <w:rsid w:val="003605D8"/>
    <w:rsid w:val="00362255"/>
    <w:rsid w:val="00364B75"/>
    <w:rsid w:val="0036635B"/>
    <w:rsid w:val="003675D1"/>
    <w:rsid w:val="00372F25"/>
    <w:rsid w:val="00373BDA"/>
    <w:rsid w:val="00373D23"/>
    <w:rsid w:val="00373F15"/>
    <w:rsid w:val="003752DB"/>
    <w:rsid w:val="00381FDB"/>
    <w:rsid w:val="003824EB"/>
    <w:rsid w:val="003848B1"/>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2081"/>
    <w:rsid w:val="003B33D7"/>
    <w:rsid w:val="003B6082"/>
    <w:rsid w:val="003B65DE"/>
    <w:rsid w:val="003B7BFB"/>
    <w:rsid w:val="003C1207"/>
    <w:rsid w:val="003C1C6B"/>
    <w:rsid w:val="003C2F65"/>
    <w:rsid w:val="003C4614"/>
    <w:rsid w:val="003C622E"/>
    <w:rsid w:val="003C70BA"/>
    <w:rsid w:val="003D41BF"/>
    <w:rsid w:val="003D4560"/>
    <w:rsid w:val="003D67E2"/>
    <w:rsid w:val="003D6C8A"/>
    <w:rsid w:val="003D7528"/>
    <w:rsid w:val="003E4610"/>
    <w:rsid w:val="003E4CE1"/>
    <w:rsid w:val="003E6170"/>
    <w:rsid w:val="003F2277"/>
    <w:rsid w:val="003F2A79"/>
    <w:rsid w:val="003F351E"/>
    <w:rsid w:val="003F5442"/>
    <w:rsid w:val="00400CFE"/>
    <w:rsid w:val="00401420"/>
    <w:rsid w:val="00402646"/>
    <w:rsid w:val="0040444B"/>
    <w:rsid w:val="00406D15"/>
    <w:rsid w:val="00410082"/>
    <w:rsid w:val="0041097F"/>
    <w:rsid w:val="00411E48"/>
    <w:rsid w:val="00412CB0"/>
    <w:rsid w:val="00414DDB"/>
    <w:rsid w:val="00415EE5"/>
    <w:rsid w:val="00416818"/>
    <w:rsid w:val="004172CB"/>
    <w:rsid w:val="00421C41"/>
    <w:rsid w:val="004240F7"/>
    <w:rsid w:val="0042773B"/>
    <w:rsid w:val="00430B96"/>
    <w:rsid w:val="00430F7B"/>
    <w:rsid w:val="0043297C"/>
    <w:rsid w:val="00433129"/>
    <w:rsid w:val="00433ECA"/>
    <w:rsid w:val="004342BC"/>
    <w:rsid w:val="0043693F"/>
    <w:rsid w:val="00436B1B"/>
    <w:rsid w:val="004402D8"/>
    <w:rsid w:val="00441CFD"/>
    <w:rsid w:val="004425CC"/>
    <w:rsid w:val="004438AF"/>
    <w:rsid w:val="00447629"/>
    <w:rsid w:val="004514CF"/>
    <w:rsid w:val="00451667"/>
    <w:rsid w:val="0045321F"/>
    <w:rsid w:val="00453AF3"/>
    <w:rsid w:val="00454242"/>
    <w:rsid w:val="00454A63"/>
    <w:rsid w:val="00456968"/>
    <w:rsid w:val="00456BCA"/>
    <w:rsid w:val="00457A6B"/>
    <w:rsid w:val="00460E40"/>
    <w:rsid w:val="0046145E"/>
    <w:rsid w:val="0046188C"/>
    <w:rsid w:val="00461A8C"/>
    <w:rsid w:val="004649B6"/>
    <w:rsid w:val="004678BE"/>
    <w:rsid w:val="00467D95"/>
    <w:rsid w:val="00472AAD"/>
    <w:rsid w:val="00474240"/>
    <w:rsid w:val="00475F03"/>
    <w:rsid w:val="00480277"/>
    <w:rsid w:val="00481219"/>
    <w:rsid w:val="004815A5"/>
    <w:rsid w:val="004836CB"/>
    <w:rsid w:val="00483C63"/>
    <w:rsid w:val="00483E6F"/>
    <w:rsid w:val="0048674F"/>
    <w:rsid w:val="00486CEC"/>
    <w:rsid w:val="00487250"/>
    <w:rsid w:val="00487D67"/>
    <w:rsid w:val="004904D9"/>
    <w:rsid w:val="0049147F"/>
    <w:rsid w:val="0049347E"/>
    <w:rsid w:val="00493FDC"/>
    <w:rsid w:val="004978CE"/>
    <w:rsid w:val="004A16E0"/>
    <w:rsid w:val="004A2419"/>
    <w:rsid w:val="004A2748"/>
    <w:rsid w:val="004A30C8"/>
    <w:rsid w:val="004A3B2F"/>
    <w:rsid w:val="004A510B"/>
    <w:rsid w:val="004A5911"/>
    <w:rsid w:val="004A6424"/>
    <w:rsid w:val="004A7C35"/>
    <w:rsid w:val="004B49B8"/>
    <w:rsid w:val="004B6C39"/>
    <w:rsid w:val="004C0D15"/>
    <w:rsid w:val="004C1B7A"/>
    <w:rsid w:val="004C21AA"/>
    <w:rsid w:val="004C2FFE"/>
    <w:rsid w:val="004C3443"/>
    <w:rsid w:val="004C3570"/>
    <w:rsid w:val="004C3F12"/>
    <w:rsid w:val="004C6011"/>
    <w:rsid w:val="004C73FA"/>
    <w:rsid w:val="004C79D7"/>
    <w:rsid w:val="004D000A"/>
    <w:rsid w:val="004D214F"/>
    <w:rsid w:val="004D6586"/>
    <w:rsid w:val="004E171F"/>
    <w:rsid w:val="004E3FB5"/>
    <w:rsid w:val="004E6378"/>
    <w:rsid w:val="004E6CEE"/>
    <w:rsid w:val="004F0992"/>
    <w:rsid w:val="004F0B9A"/>
    <w:rsid w:val="004F1752"/>
    <w:rsid w:val="004F211E"/>
    <w:rsid w:val="004F38FE"/>
    <w:rsid w:val="004F3A39"/>
    <w:rsid w:val="004F4542"/>
    <w:rsid w:val="004F49E6"/>
    <w:rsid w:val="004F4CE0"/>
    <w:rsid w:val="004F5990"/>
    <w:rsid w:val="005002DB"/>
    <w:rsid w:val="00500EDD"/>
    <w:rsid w:val="00503357"/>
    <w:rsid w:val="00503C87"/>
    <w:rsid w:val="0050610C"/>
    <w:rsid w:val="00506FCC"/>
    <w:rsid w:val="00507D2A"/>
    <w:rsid w:val="0051099D"/>
    <w:rsid w:val="00511D11"/>
    <w:rsid w:val="00512CB5"/>
    <w:rsid w:val="00512DBE"/>
    <w:rsid w:val="005148A1"/>
    <w:rsid w:val="00514BEB"/>
    <w:rsid w:val="0051585D"/>
    <w:rsid w:val="005159D5"/>
    <w:rsid w:val="0051758E"/>
    <w:rsid w:val="00517A78"/>
    <w:rsid w:val="005200A0"/>
    <w:rsid w:val="005225FA"/>
    <w:rsid w:val="00523E1A"/>
    <w:rsid w:val="00524404"/>
    <w:rsid w:val="00527377"/>
    <w:rsid w:val="00530E79"/>
    <w:rsid w:val="00531C9D"/>
    <w:rsid w:val="0053211E"/>
    <w:rsid w:val="0053213D"/>
    <w:rsid w:val="00533543"/>
    <w:rsid w:val="005365B2"/>
    <w:rsid w:val="00541FCC"/>
    <w:rsid w:val="00543CED"/>
    <w:rsid w:val="00544C69"/>
    <w:rsid w:val="005466D0"/>
    <w:rsid w:val="00546B59"/>
    <w:rsid w:val="005509FA"/>
    <w:rsid w:val="00550A84"/>
    <w:rsid w:val="00551C1B"/>
    <w:rsid w:val="00552241"/>
    <w:rsid w:val="005523C5"/>
    <w:rsid w:val="00552B43"/>
    <w:rsid w:val="005536E0"/>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149D"/>
    <w:rsid w:val="00591C92"/>
    <w:rsid w:val="00592476"/>
    <w:rsid w:val="00592B97"/>
    <w:rsid w:val="005940E5"/>
    <w:rsid w:val="00594AE3"/>
    <w:rsid w:val="005A42D3"/>
    <w:rsid w:val="005A50BD"/>
    <w:rsid w:val="005A5696"/>
    <w:rsid w:val="005A5FD8"/>
    <w:rsid w:val="005B090F"/>
    <w:rsid w:val="005B1236"/>
    <w:rsid w:val="005B1754"/>
    <w:rsid w:val="005B2869"/>
    <w:rsid w:val="005B2E34"/>
    <w:rsid w:val="005B2F7D"/>
    <w:rsid w:val="005B3AE6"/>
    <w:rsid w:val="005B7286"/>
    <w:rsid w:val="005C0164"/>
    <w:rsid w:val="005C0A1F"/>
    <w:rsid w:val="005C1066"/>
    <w:rsid w:val="005C4235"/>
    <w:rsid w:val="005C4AC1"/>
    <w:rsid w:val="005C70AF"/>
    <w:rsid w:val="005D2150"/>
    <w:rsid w:val="005D40DA"/>
    <w:rsid w:val="005D53DA"/>
    <w:rsid w:val="005D67F2"/>
    <w:rsid w:val="005E3C80"/>
    <w:rsid w:val="005E4726"/>
    <w:rsid w:val="005E4C91"/>
    <w:rsid w:val="005E59D3"/>
    <w:rsid w:val="005F0003"/>
    <w:rsid w:val="005F0B9B"/>
    <w:rsid w:val="005F1954"/>
    <w:rsid w:val="005F1991"/>
    <w:rsid w:val="005F21FB"/>
    <w:rsid w:val="005F2F0D"/>
    <w:rsid w:val="005F4CAA"/>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73AD"/>
    <w:rsid w:val="0063150F"/>
    <w:rsid w:val="00631A30"/>
    <w:rsid w:val="0063364D"/>
    <w:rsid w:val="00633F25"/>
    <w:rsid w:val="006359AB"/>
    <w:rsid w:val="00641163"/>
    <w:rsid w:val="00641F0A"/>
    <w:rsid w:val="00642782"/>
    <w:rsid w:val="006447E2"/>
    <w:rsid w:val="006461B5"/>
    <w:rsid w:val="00646F2F"/>
    <w:rsid w:val="00650BC6"/>
    <w:rsid w:val="006551F7"/>
    <w:rsid w:val="0065645E"/>
    <w:rsid w:val="00662335"/>
    <w:rsid w:val="00662547"/>
    <w:rsid w:val="0066357D"/>
    <w:rsid w:val="00665E87"/>
    <w:rsid w:val="0066783C"/>
    <w:rsid w:val="00671B12"/>
    <w:rsid w:val="00675226"/>
    <w:rsid w:val="00680025"/>
    <w:rsid w:val="00681F19"/>
    <w:rsid w:val="006838E4"/>
    <w:rsid w:val="00685E3B"/>
    <w:rsid w:val="0069217A"/>
    <w:rsid w:val="0069230A"/>
    <w:rsid w:val="00692CE3"/>
    <w:rsid w:val="00693974"/>
    <w:rsid w:val="0069409D"/>
    <w:rsid w:val="00697A6E"/>
    <w:rsid w:val="006A0DFA"/>
    <w:rsid w:val="006A3B05"/>
    <w:rsid w:val="006A5096"/>
    <w:rsid w:val="006A7BA8"/>
    <w:rsid w:val="006B29D9"/>
    <w:rsid w:val="006B5CEB"/>
    <w:rsid w:val="006C0341"/>
    <w:rsid w:val="006C2DC6"/>
    <w:rsid w:val="006C33A3"/>
    <w:rsid w:val="006C4F63"/>
    <w:rsid w:val="006C5C9A"/>
    <w:rsid w:val="006C6104"/>
    <w:rsid w:val="006C65FD"/>
    <w:rsid w:val="006C691B"/>
    <w:rsid w:val="006C6BA4"/>
    <w:rsid w:val="006C6C31"/>
    <w:rsid w:val="006D194D"/>
    <w:rsid w:val="006D22A7"/>
    <w:rsid w:val="006D349E"/>
    <w:rsid w:val="006D41CE"/>
    <w:rsid w:val="006D4320"/>
    <w:rsid w:val="006D4ECD"/>
    <w:rsid w:val="006D6532"/>
    <w:rsid w:val="006E07DD"/>
    <w:rsid w:val="006E1604"/>
    <w:rsid w:val="006E2AE3"/>
    <w:rsid w:val="006E2F7C"/>
    <w:rsid w:val="006E3EE0"/>
    <w:rsid w:val="006E4A35"/>
    <w:rsid w:val="006E56F6"/>
    <w:rsid w:val="006E72EE"/>
    <w:rsid w:val="006E7385"/>
    <w:rsid w:val="006F2F20"/>
    <w:rsid w:val="006F45F9"/>
    <w:rsid w:val="006F476B"/>
    <w:rsid w:val="006F5D97"/>
    <w:rsid w:val="006F61A3"/>
    <w:rsid w:val="00701342"/>
    <w:rsid w:val="007013C8"/>
    <w:rsid w:val="00702A9D"/>
    <w:rsid w:val="00703410"/>
    <w:rsid w:val="00704930"/>
    <w:rsid w:val="00710958"/>
    <w:rsid w:val="00714BC5"/>
    <w:rsid w:val="007168FB"/>
    <w:rsid w:val="00722D18"/>
    <w:rsid w:val="0072450B"/>
    <w:rsid w:val="00726014"/>
    <w:rsid w:val="00726424"/>
    <w:rsid w:val="007276D5"/>
    <w:rsid w:val="00727809"/>
    <w:rsid w:val="007304C9"/>
    <w:rsid w:val="007341F9"/>
    <w:rsid w:val="007344C0"/>
    <w:rsid w:val="00734B27"/>
    <w:rsid w:val="0073692B"/>
    <w:rsid w:val="007377AE"/>
    <w:rsid w:val="00742843"/>
    <w:rsid w:val="00742DB8"/>
    <w:rsid w:val="007432B0"/>
    <w:rsid w:val="0074599E"/>
    <w:rsid w:val="0074673C"/>
    <w:rsid w:val="00746911"/>
    <w:rsid w:val="00747B8B"/>
    <w:rsid w:val="007550D2"/>
    <w:rsid w:val="00761DDA"/>
    <w:rsid w:val="00762592"/>
    <w:rsid w:val="00764D63"/>
    <w:rsid w:val="00765706"/>
    <w:rsid w:val="00766A6E"/>
    <w:rsid w:val="00770A56"/>
    <w:rsid w:val="007724B9"/>
    <w:rsid w:val="007724E2"/>
    <w:rsid w:val="007746A9"/>
    <w:rsid w:val="00776B4C"/>
    <w:rsid w:val="007803CE"/>
    <w:rsid w:val="007811A5"/>
    <w:rsid w:val="0078191B"/>
    <w:rsid w:val="00782997"/>
    <w:rsid w:val="00782CFF"/>
    <w:rsid w:val="007837B4"/>
    <w:rsid w:val="00783D8A"/>
    <w:rsid w:val="00785E93"/>
    <w:rsid w:val="00785FB0"/>
    <w:rsid w:val="00786060"/>
    <w:rsid w:val="007866E4"/>
    <w:rsid w:val="0078682E"/>
    <w:rsid w:val="00786C18"/>
    <w:rsid w:val="00791BF1"/>
    <w:rsid w:val="00794BAD"/>
    <w:rsid w:val="007A2B59"/>
    <w:rsid w:val="007A2BDA"/>
    <w:rsid w:val="007A41E9"/>
    <w:rsid w:val="007A7A41"/>
    <w:rsid w:val="007A7D99"/>
    <w:rsid w:val="007A7E68"/>
    <w:rsid w:val="007B04F2"/>
    <w:rsid w:val="007B2C1E"/>
    <w:rsid w:val="007B3621"/>
    <w:rsid w:val="007B37CA"/>
    <w:rsid w:val="007B3A7E"/>
    <w:rsid w:val="007B4308"/>
    <w:rsid w:val="007B5302"/>
    <w:rsid w:val="007B5B20"/>
    <w:rsid w:val="007C2965"/>
    <w:rsid w:val="007C3392"/>
    <w:rsid w:val="007C42E3"/>
    <w:rsid w:val="007C52C1"/>
    <w:rsid w:val="007C6E08"/>
    <w:rsid w:val="007C7ECC"/>
    <w:rsid w:val="007D2C4C"/>
    <w:rsid w:val="007D713D"/>
    <w:rsid w:val="007E0FC6"/>
    <w:rsid w:val="007E32F7"/>
    <w:rsid w:val="007E41B0"/>
    <w:rsid w:val="007E456A"/>
    <w:rsid w:val="007E75EF"/>
    <w:rsid w:val="007E7AF7"/>
    <w:rsid w:val="007F1B9C"/>
    <w:rsid w:val="007F1F72"/>
    <w:rsid w:val="007F51EA"/>
    <w:rsid w:val="0080535A"/>
    <w:rsid w:val="00806CB9"/>
    <w:rsid w:val="008123E6"/>
    <w:rsid w:val="0081523E"/>
    <w:rsid w:val="00822125"/>
    <w:rsid w:val="008229EB"/>
    <w:rsid w:val="00822A43"/>
    <w:rsid w:val="00822A58"/>
    <w:rsid w:val="008230A5"/>
    <w:rsid w:val="008238BC"/>
    <w:rsid w:val="008246D5"/>
    <w:rsid w:val="008249EA"/>
    <w:rsid w:val="00827760"/>
    <w:rsid w:val="00830667"/>
    <w:rsid w:val="00831083"/>
    <w:rsid w:val="00833AFC"/>
    <w:rsid w:val="0083464A"/>
    <w:rsid w:val="00835DBA"/>
    <w:rsid w:val="0084168C"/>
    <w:rsid w:val="00842E2D"/>
    <w:rsid w:val="00844892"/>
    <w:rsid w:val="00845C9B"/>
    <w:rsid w:val="0084663A"/>
    <w:rsid w:val="00852649"/>
    <w:rsid w:val="008551B1"/>
    <w:rsid w:val="008552B0"/>
    <w:rsid w:val="00855312"/>
    <w:rsid w:val="008563DF"/>
    <w:rsid w:val="00856DEB"/>
    <w:rsid w:val="00857C73"/>
    <w:rsid w:val="00857EF9"/>
    <w:rsid w:val="00862064"/>
    <w:rsid w:val="0086252F"/>
    <w:rsid w:val="00863774"/>
    <w:rsid w:val="00863F64"/>
    <w:rsid w:val="00865F1F"/>
    <w:rsid w:val="00873C45"/>
    <w:rsid w:val="0087505D"/>
    <w:rsid w:val="00875BE0"/>
    <w:rsid w:val="00877862"/>
    <w:rsid w:val="008778F3"/>
    <w:rsid w:val="00880205"/>
    <w:rsid w:val="0088349D"/>
    <w:rsid w:val="00886781"/>
    <w:rsid w:val="00891A78"/>
    <w:rsid w:val="00892164"/>
    <w:rsid w:val="008923E5"/>
    <w:rsid w:val="00892BF3"/>
    <w:rsid w:val="00896BE5"/>
    <w:rsid w:val="00896CAC"/>
    <w:rsid w:val="00897B19"/>
    <w:rsid w:val="008A065B"/>
    <w:rsid w:val="008A11AC"/>
    <w:rsid w:val="008A16C8"/>
    <w:rsid w:val="008A46AA"/>
    <w:rsid w:val="008A6C52"/>
    <w:rsid w:val="008B3167"/>
    <w:rsid w:val="008B38CD"/>
    <w:rsid w:val="008B72BC"/>
    <w:rsid w:val="008C0B82"/>
    <w:rsid w:val="008C2437"/>
    <w:rsid w:val="008C3099"/>
    <w:rsid w:val="008C59E0"/>
    <w:rsid w:val="008C5E06"/>
    <w:rsid w:val="008D1150"/>
    <w:rsid w:val="008D2130"/>
    <w:rsid w:val="008D3578"/>
    <w:rsid w:val="008D4121"/>
    <w:rsid w:val="008D4D3F"/>
    <w:rsid w:val="008D4F85"/>
    <w:rsid w:val="008D5B75"/>
    <w:rsid w:val="008D6BB7"/>
    <w:rsid w:val="008D7508"/>
    <w:rsid w:val="008D77DE"/>
    <w:rsid w:val="008D7828"/>
    <w:rsid w:val="008E1720"/>
    <w:rsid w:val="008E1BFE"/>
    <w:rsid w:val="008E1F45"/>
    <w:rsid w:val="008E42C1"/>
    <w:rsid w:val="008E4F30"/>
    <w:rsid w:val="008E5145"/>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30EF"/>
    <w:rsid w:val="00913639"/>
    <w:rsid w:val="00915841"/>
    <w:rsid w:val="00924061"/>
    <w:rsid w:val="00925974"/>
    <w:rsid w:val="00926F35"/>
    <w:rsid w:val="0092726C"/>
    <w:rsid w:val="00927F53"/>
    <w:rsid w:val="00930070"/>
    <w:rsid w:val="00931D8C"/>
    <w:rsid w:val="009328C9"/>
    <w:rsid w:val="00933649"/>
    <w:rsid w:val="00934594"/>
    <w:rsid w:val="009372E9"/>
    <w:rsid w:val="00937C04"/>
    <w:rsid w:val="00940162"/>
    <w:rsid w:val="00940F5F"/>
    <w:rsid w:val="00943102"/>
    <w:rsid w:val="00944465"/>
    <w:rsid w:val="00944E22"/>
    <w:rsid w:val="00950F55"/>
    <w:rsid w:val="00951615"/>
    <w:rsid w:val="00953C6D"/>
    <w:rsid w:val="0095411C"/>
    <w:rsid w:val="00954420"/>
    <w:rsid w:val="00954931"/>
    <w:rsid w:val="00955966"/>
    <w:rsid w:val="00956C08"/>
    <w:rsid w:val="0096490F"/>
    <w:rsid w:val="00966B61"/>
    <w:rsid w:val="00967872"/>
    <w:rsid w:val="009679C5"/>
    <w:rsid w:val="00970934"/>
    <w:rsid w:val="00973A9F"/>
    <w:rsid w:val="00973AB7"/>
    <w:rsid w:val="009752FA"/>
    <w:rsid w:val="00977178"/>
    <w:rsid w:val="00977849"/>
    <w:rsid w:val="00980A50"/>
    <w:rsid w:val="00982446"/>
    <w:rsid w:val="00983FF4"/>
    <w:rsid w:val="00984053"/>
    <w:rsid w:val="00986158"/>
    <w:rsid w:val="009865A7"/>
    <w:rsid w:val="00990B35"/>
    <w:rsid w:val="0099154B"/>
    <w:rsid w:val="00992A4C"/>
    <w:rsid w:val="0099303C"/>
    <w:rsid w:val="009945D9"/>
    <w:rsid w:val="00994AC7"/>
    <w:rsid w:val="00997E1B"/>
    <w:rsid w:val="009A1067"/>
    <w:rsid w:val="009A1214"/>
    <w:rsid w:val="009A2099"/>
    <w:rsid w:val="009A28C8"/>
    <w:rsid w:val="009A3091"/>
    <w:rsid w:val="009A6C24"/>
    <w:rsid w:val="009A77D7"/>
    <w:rsid w:val="009A79AF"/>
    <w:rsid w:val="009B0F0A"/>
    <w:rsid w:val="009B2116"/>
    <w:rsid w:val="009B22B7"/>
    <w:rsid w:val="009B30B3"/>
    <w:rsid w:val="009B31BD"/>
    <w:rsid w:val="009B4145"/>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1AC5"/>
    <w:rsid w:val="009E2528"/>
    <w:rsid w:val="009E3E40"/>
    <w:rsid w:val="009E3F96"/>
    <w:rsid w:val="009E4A84"/>
    <w:rsid w:val="009E649E"/>
    <w:rsid w:val="009F07CC"/>
    <w:rsid w:val="009F4039"/>
    <w:rsid w:val="009F475B"/>
    <w:rsid w:val="009F75E0"/>
    <w:rsid w:val="00A01BB0"/>
    <w:rsid w:val="00A04079"/>
    <w:rsid w:val="00A04D02"/>
    <w:rsid w:val="00A0521E"/>
    <w:rsid w:val="00A059DB"/>
    <w:rsid w:val="00A05CA4"/>
    <w:rsid w:val="00A06058"/>
    <w:rsid w:val="00A07010"/>
    <w:rsid w:val="00A07E42"/>
    <w:rsid w:val="00A10687"/>
    <w:rsid w:val="00A11055"/>
    <w:rsid w:val="00A1203E"/>
    <w:rsid w:val="00A15D32"/>
    <w:rsid w:val="00A1613A"/>
    <w:rsid w:val="00A16F03"/>
    <w:rsid w:val="00A213CC"/>
    <w:rsid w:val="00A229A0"/>
    <w:rsid w:val="00A302DC"/>
    <w:rsid w:val="00A33ADE"/>
    <w:rsid w:val="00A34F6E"/>
    <w:rsid w:val="00A35FA3"/>
    <w:rsid w:val="00A3758C"/>
    <w:rsid w:val="00A44886"/>
    <w:rsid w:val="00A44A21"/>
    <w:rsid w:val="00A44B31"/>
    <w:rsid w:val="00A45349"/>
    <w:rsid w:val="00A5247B"/>
    <w:rsid w:val="00A52C14"/>
    <w:rsid w:val="00A57609"/>
    <w:rsid w:val="00A6498B"/>
    <w:rsid w:val="00A745E9"/>
    <w:rsid w:val="00A77397"/>
    <w:rsid w:val="00A80FD5"/>
    <w:rsid w:val="00A82828"/>
    <w:rsid w:val="00A83E5A"/>
    <w:rsid w:val="00A8429C"/>
    <w:rsid w:val="00A929F7"/>
    <w:rsid w:val="00A92E14"/>
    <w:rsid w:val="00A92E38"/>
    <w:rsid w:val="00A930FB"/>
    <w:rsid w:val="00A94D65"/>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0F67"/>
    <w:rsid w:val="00AE13AB"/>
    <w:rsid w:val="00AE21D0"/>
    <w:rsid w:val="00AE315D"/>
    <w:rsid w:val="00AE3F12"/>
    <w:rsid w:val="00AE4704"/>
    <w:rsid w:val="00AE709E"/>
    <w:rsid w:val="00AF0FCE"/>
    <w:rsid w:val="00AF393B"/>
    <w:rsid w:val="00AF3F41"/>
    <w:rsid w:val="00AF4D59"/>
    <w:rsid w:val="00B01D62"/>
    <w:rsid w:val="00B0476A"/>
    <w:rsid w:val="00B0574E"/>
    <w:rsid w:val="00B05958"/>
    <w:rsid w:val="00B072DA"/>
    <w:rsid w:val="00B10F6F"/>
    <w:rsid w:val="00B1125C"/>
    <w:rsid w:val="00B11339"/>
    <w:rsid w:val="00B11B6D"/>
    <w:rsid w:val="00B1326D"/>
    <w:rsid w:val="00B1420B"/>
    <w:rsid w:val="00B14FCA"/>
    <w:rsid w:val="00B15D5E"/>
    <w:rsid w:val="00B17DFC"/>
    <w:rsid w:val="00B17FDF"/>
    <w:rsid w:val="00B20089"/>
    <w:rsid w:val="00B21215"/>
    <w:rsid w:val="00B2214B"/>
    <w:rsid w:val="00B23F27"/>
    <w:rsid w:val="00B24F9F"/>
    <w:rsid w:val="00B26E7B"/>
    <w:rsid w:val="00B27BAC"/>
    <w:rsid w:val="00B27D2C"/>
    <w:rsid w:val="00B32D9C"/>
    <w:rsid w:val="00B330EE"/>
    <w:rsid w:val="00B40E74"/>
    <w:rsid w:val="00B41E87"/>
    <w:rsid w:val="00B41EE1"/>
    <w:rsid w:val="00B4602F"/>
    <w:rsid w:val="00B47121"/>
    <w:rsid w:val="00B50497"/>
    <w:rsid w:val="00B50808"/>
    <w:rsid w:val="00B52F71"/>
    <w:rsid w:val="00B53A92"/>
    <w:rsid w:val="00B544EF"/>
    <w:rsid w:val="00B56253"/>
    <w:rsid w:val="00B57037"/>
    <w:rsid w:val="00B57C4F"/>
    <w:rsid w:val="00B600B5"/>
    <w:rsid w:val="00B62631"/>
    <w:rsid w:val="00B656F1"/>
    <w:rsid w:val="00B676CF"/>
    <w:rsid w:val="00B7002C"/>
    <w:rsid w:val="00B70570"/>
    <w:rsid w:val="00B71673"/>
    <w:rsid w:val="00B72357"/>
    <w:rsid w:val="00B72E31"/>
    <w:rsid w:val="00B7532B"/>
    <w:rsid w:val="00B759B8"/>
    <w:rsid w:val="00B762AB"/>
    <w:rsid w:val="00B76622"/>
    <w:rsid w:val="00B81A57"/>
    <w:rsid w:val="00B82BBE"/>
    <w:rsid w:val="00B84449"/>
    <w:rsid w:val="00B867E3"/>
    <w:rsid w:val="00B86A35"/>
    <w:rsid w:val="00B87046"/>
    <w:rsid w:val="00B87878"/>
    <w:rsid w:val="00B908EC"/>
    <w:rsid w:val="00B92B01"/>
    <w:rsid w:val="00B94BB1"/>
    <w:rsid w:val="00B94D67"/>
    <w:rsid w:val="00B953CC"/>
    <w:rsid w:val="00B9583E"/>
    <w:rsid w:val="00B962E9"/>
    <w:rsid w:val="00BA0AB8"/>
    <w:rsid w:val="00BA415C"/>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974"/>
    <w:rsid w:val="00BE4FE0"/>
    <w:rsid w:val="00BE7BD5"/>
    <w:rsid w:val="00BF0943"/>
    <w:rsid w:val="00BF12D5"/>
    <w:rsid w:val="00BF7C59"/>
    <w:rsid w:val="00C04CAA"/>
    <w:rsid w:val="00C056DF"/>
    <w:rsid w:val="00C107D6"/>
    <w:rsid w:val="00C10ADD"/>
    <w:rsid w:val="00C11A80"/>
    <w:rsid w:val="00C1205E"/>
    <w:rsid w:val="00C1212D"/>
    <w:rsid w:val="00C16F19"/>
    <w:rsid w:val="00C16F3C"/>
    <w:rsid w:val="00C215F1"/>
    <w:rsid w:val="00C245B0"/>
    <w:rsid w:val="00C246D5"/>
    <w:rsid w:val="00C24CD8"/>
    <w:rsid w:val="00C33C9E"/>
    <w:rsid w:val="00C34506"/>
    <w:rsid w:val="00C35AE6"/>
    <w:rsid w:val="00C37584"/>
    <w:rsid w:val="00C4069E"/>
    <w:rsid w:val="00C41C3A"/>
    <w:rsid w:val="00C4274C"/>
    <w:rsid w:val="00C42FF7"/>
    <w:rsid w:val="00C4328B"/>
    <w:rsid w:val="00C450C4"/>
    <w:rsid w:val="00C45A77"/>
    <w:rsid w:val="00C46191"/>
    <w:rsid w:val="00C46A86"/>
    <w:rsid w:val="00C508B8"/>
    <w:rsid w:val="00C510B8"/>
    <w:rsid w:val="00C52AD5"/>
    <w:rsid w:val="00C539B1"/>
    <w:rsid w:val="00C62D1C"/>
    <w:rsid w:val="00C63A28"/>
    <w:rsid w:val="00C71010"/>
    <w:rsid w:val="00C72E07"/>
    <w:rsid w:val="00C738A4"/>
    <w:rsid w:val="00C74326"/>
    <w:rsid w:val="00C74816"/>
    <w:rsid w:val="00C7494E"/>
    <w:rsid w:val="00C76D36"/>
    <w:rsid w:val="00C84653"/>
    <w:rsid w:val="00C84B71"/>
    <w:rsid w:val="00C85A55"/>
    <w:rsid w:val="00C863E4"/>
    <w:rsid w:val="00C87D99"/>
    <w:rsid w:val="00C9052A"/>
    <w:rsid w:val="00C90AB4"/>
    <w:rsid w:val="00C91C7E"/>
    <w:rsid w:val="00C91CAF"/>
    <w:rsid w:val="00C92B3E"/>
    <w:rsid w:val="00C94F3F"/>
    <w:rsid w:val="00C951D8"/>
    <w:rsid w:val="00C95AE2"/>
    <w:rsid w:val="00C95B0E"/>
    <w:rsid w:val="00C97591"/>
    <w:rsid w:val="00CA1F65"/>
    <w:rsid w:val="00CA2211"/>
    <w:rsid w:val="00CA299B"/>
    <w:rsid w:val="00CA4448"/>
    <w:rsid w:val="00CB3A05"/>
    <w:rsid w:val="00CB68A5"/>
    <w:rsid w:val="00CB68EA"/>
    <w:rsid w:val="00CB73D5"/>
    <w:rsid w:val="00CC046F"/>
    <w:rsid w:val="00CC0AEE"/>
    <w:rsid w:val="00CC1BA0"/>
    <w:rsid w:val="00CC1F42"/>
    <w:rsid w:val="00CC3282"/>
    <w:rsid w:val="00CC640A"/>
    <w:rsid w:val="00CC6651"/>
    <w:rsid w:val="00CD01B0"/>
    <w:rsid w:val="00CD08E7"/>
    <w:rsid w:val="00CD0EDD"/>
    <w:rsid w:val="00CD5D0F"/>
    <w:rsid w:val="00CD6743"/>
    <w:rsid w:val="00CE02D6"/>
    <w:rsid w:val="00CE1E61"/>
    <w:rsid w:val="00CE3DBF"/>
    <w:rsid w:val="00CE625B"/>
    <w:rsid w:val="00CE710A"/>
    <w:rsid w:val="00CE7B8C"/>
    <w:rsid w:val="00CF17A2"/>
    <w:rsid w:val="00CF1831"/>
    <w:rsid w:val="00CF1B80"/>
    <w:rsid w:val="00CF21C3"/>
    <w:rsid w:val="00CF2337"/>
    <w:rsid w:val="00CF2A46"/>
    <w:rsid w:val="00CF50D9"/>
    <w:rsid w:val="00CF58CA"/>
    <w:rsid w:val="00CF6146"/>
    <w:rsid w:val="00CF7409"/>
    <w:rsid w:val="00D0188C"/>
    <w:rsid w:val="00D0190C"/>
    <w:rsid w:val="00D0204D"/>
    <w:rsid w:val="00D0219A"/>
    <w:rsid w:val="00D02BD0"/>
    <w:rsid w:val="00D0334C"/>
    <w:rsid w:val="00D03EB1"/>
    <w:rsid w:val="00D11B4D"/>
    <w:rsid w:val="00D155E6"/>
    <w:rsid w:val="00D202C0"/>
    <w:rsid w:val="00D219C9"/>
    <w:rsid w:val="00D22CE9"/>
    <w:rsid w:val="00D23340"/>
    <w:rsid w:val="00D237AF"/>
    <w:rsid w:val="00D23838"/>
    <w:rsid w:val="00D27037"/>
    <w:rsid w:val="00D330CB"/>
    <w:rsid w:val="00D339D2"/>
    <w:rsid w:val="00D34950"/>
    <w:rsid w:val="00D35036"/>
    <w:rsid w:val="00D35F26"/>
    <w:rsid w:val="00D37F3F"/>
    <w:rsid w:val="00D402EF"/>
    <w:rsid w:val="00D416B0"/>
    <w:rsid w:val="00D4225C"/>
    <w:rsid w:val="00D43494"/>
    <w:rsid w:val="00D4403D"/>
    <w:rsid w:val="00D451CE"/>
    <w:rsid w:val="00D45814"/>
    <w:rsid w:val="00D47568"/>
    <w:rsid w:val="00D4783E"/>
    <w:rsid w:val="00D51430"/>
    <w:rsid w:val="00D543A8"/>
    <w:rsid w:val="00D544A2"/>
    <w:rsid w:val="00D54F82"/>
    <w:rsid w:val="00D5629F"/>
    <w:rsid w:val="00D6102A"/>
    <w:rsid w:val="00D636F8"/>
    <w:rsid w:val="00D63B86"/>
    <w:rsid w:val="00D64E84"/>
    <w:rsid w:val="00D651FD"/>
    <w:rsid w:val="00D721EA"/>
    <w:rsid w:val="00D72A85"/>
    <w:rsid w:val="00D76F31"/>
    <w:rsid w:val="00D771B7"/>
    <w:rsid w:val="00D807A3"/>
    <w:rsid w:val="00D80ED7"/>
    <w:rsid w:val="00D825B1"/>
    <w:rsid w:val="00D83166"/>
    <w:rsid w:val="00D8322D"/>
    <w:rsid w:val="00D8455F"/>
    <w:rsid w:val="00D845F7"/>
    <w:rsid w:val="00D8767E"/>
    <w:rsid w:val="00D91B36"/>
    <w:rsid w:val="00D91FBD"/>
    <w:rsid w:val="00D95E64"/>
    <w:rsid w:val="00D960BE"/>
    <w:rsid w:val="00DA2EE0"/>
    <w:rsid w:val="00DA42F5"/>
    <w:rsid w:val="00DA46D8"/>
    <w:rsid w:val="00DA4B0F"/>
    <w:rsid w:val="00DA4C0F"/>
    <w:rsid w:val="00DA554E"/>
    <w:rsid w:val="00DA6C3E"/>
    <w:rsid w:val="00DA7E2B"/>
    <w:rsid w:val="00DB17A7"/>
    <w:rsid w:val="00DB24CA"/>
    <w:rsid w:val="00DB2FA8"/>
    <w:rsid w:val="00DB3EC7"/>
    <w:rsid w:val="00DB4439"/>
    <w:rsid w:val="00DB7E74"/>
    <w:rsid w:val="00DC09E3"/>
    <w:rsid w:val="00DC0AD9"/>
    <w:rsid w:val="00DC0D43"/>
    <w:rsid w:val="00DC16B4"/>
    <w:rsid w:val="00DC1BEA"/>
    <w:rsid w:val="00DC2F4E"/>
    <w:rsid w:val="00DC39F7"/>
    <w:rsid w:val="00DC48F1"/>
    <w:rsid w:val="00DC4EB3"/>
    <w:rsid w:val="00DD0F67"/>
    <w:rsid w:val="00DD164F"/>
    <w:rsid w:val="00DD4D54"/>
    <w:rsid w:val="00DD5416"/>
    <w:rsid w:val="00DD57CB"/>
    <w:rsid w:val="00DD60FF"/>
    <w:rsid w:val="00DD6BEB"/>
    <w:rsid w:val="00DE1552"/>
    <w:rsid w:val="00DF03BA"/>
    <w:rsid w:val="00DF1E0C"/>
    <w:rsid w:val="00DF4AB9"/>
    <w:rsid w:val="00E00A0D"/>
    <w:rsid w:val="00E0106C"/>
    <w:rsid w:val="00E01546"/>
    <w:rsid w:val="00E02781"/>
    <w:rsid w:val="00E103E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37EFE"/>
    <w:rsid w:val="00E40E88"/>
    <w:rsid w:val="00E471D6"/>
    <w:rsid w:val="00E5054A"/>
    <w:rsid w:val="00E50A2F"/>
    <w:rsid w:val="00E50ABB"/>
    <w:rsid w:val="00E5117B"/>
    <w:rsid w:val="00E51466"/>
    <w:rsid w:val="00E53267"/>
    <w:rsid w:val="00E57805"/>
    <w:rsid w:val="00E6155E"/>
    <w:rsid w:val="00E640A0"/>
    <w:rsid w:val="00E657B6"/>
    <w:rsid w:val="00E74530"/>
    <w:rsid w:val="00E81119"/>
    <w:rsid w:val="00E828A4"/>
    <w:rsid w:val="00E84E4D"/>
    <w:rsid w:val="00E9093E"/>
    <w:rsid w:val="00E92A62"/>
    <w:rsid w:val="00E9374A"/>
    <w:rsid w:val="00E944E7"/>
    <w:rsid w:val="00E967C3"/>
    <w:rsid w:val="00E97A30"/>
    <w:rsid w:val="00EA095A"/>
    <w:rsid w:val="00EA30AD"/>
    <w:rsid w:val="00EA3453"/>
    <w:rsid w:val="00EA567B"/>
    <w:rsid w:val="00EA6373"/>
    <w:rsid w:val="00EA6982"/>
    <w:rsid w:val="00EB3334"/>
    <w:rsid w:val="00EB3B86"/>
    <w:rsid w:val="00EB47DC"/>
    <w:rsid w:val="00EB50AF"/>
    <w:rsid w:val="00EB5701"/>
    <w:rsid w:val="00EB78CB"/>
    <w:rsid w:val="00EC5F2E"/>
    <w:rsid w:val="00EC5F95"/>
    <w:rsid w:val="00EC7804"/>
    <w:rsid w:val="00ED0CCD"/>
    <w:rsid w:val="00ED2197"/>
    <w:rsid w:val="00ED488A"/>
    <w:rsid w:val="00ED6D9D"/>
    <w:rsid w:val="00ED7031"/>
    <w:rsid w:val="00ED709C"/>
    <w:rsid w:val="00EE054D"/>
    <w:rsid w:val="00EE1636"/>
    <w:rsid w:val="00EE1831"/>
    <w:rsid w:val="00EE2C06"/>
    <w:rsid w:val="00EE79F5"/>
    <w:rsid w:val="00EF0259"/>
    <w:rsid w:val="00EF0343"/>
    <w:rsid w:val="00EF1EEF"/>
    <w:rsid w:val="00EF1FA3"/>
    <w:rsid w:val="00EF2622"/>
    <w:rsid w:val="00EF5156"/>
    <w:rsid w:val="00EF54E4"/>
    <w:rsid w:val="00EF7F8E"/>
    <w:rsid w:val="00F000DA"/>
    <w:rsid w:val="00F000F9"/>
    <w:rsid w:val="00F0285C"/>
    <w:rsid w:val="00F03E2F"/>
    <w:rsid w:val="00F04620"/>
    <w:rsid w:val="00F06952"/>
    <w:rsid w:val="00F07D24"/>
    <w:rsid w:val="00F16B65"/>
    <w:rsid w:val="00F2115C"/>
    <w:rsid w:val="00F2332C"/>
    <w:rsid w:val="00F240D8"/>
    <w:rsid w:val="00F26103"/>
    <w:rsid w:val="00F26B7B"/>
    <w:rsid w:val="00F3038F"/>
    <w:rsid w:val="00F31114"/>
    <w:rsid w:val="00F3332B"/>
    <w:rsid w:val="00F33722"/>
    <w:rsid w:val="00F34104"/>
    <w:rsid w:val="00F4065E"/>
    <w:rsid w:val="00F4167A"/>
    <w:rsid w:val="00F41E23"/>
    <w:rsid w:val="00F434A2"/>
    <w:rsid w:val="00F455F3"/>
    <w:rsid w:val="00F476E7"/>
    <w:rsid w:val="00F508AB"/>
    <w:rsid w:val="00F5176B"/>
    <w:rsid w:val="00F52FBF"/>
    <w:rsid w:val="00F548F6"/>
    <w:rsid w:val="00F570B7"/>
    <w:rsid w:val="00F57E04"/>
    <w:rsid w:val="00F63446"/>
    <w:rsid w:val="00F63C37"/>
    <w:rsid w:val="00F63F5C"/>
    <w:rsid w:val="00F65372"/>
    <w:rsid w:val="00F65654"/>
    <w:rsid w:val="00F65DA8"/>
    <w:rsid w:val="00F66E7E"/>
    <w:rsid w:val="00F67E53"/>
    <w:rsid w:val="00F706C5"/>
    <w:rsid w:val="00F71C70"/>
    <w:rsid w:val="00F72041"/>
    <w:rsid w:val="00F7527A"/>
    <w:rsid w:val="00F757DC"/>
    <w:rsid w:val="00F7591C"/>
    <w:rsid w:val="00F769BC"/>
    <w:rsid w:val="00F76F09"/>
    <w:rsid w:val="00F77D42"/>
    <w:rsid w:val="00F77DA0"/>
    <w:rsid w:val="00F80681"/>
    <w:rsid w:val="00F809CB"/>
    <w:rsid w:val="00F85CF9"/>
    <w:rsid w:val="00F87096"/>
    <w:rsid w:val="00F902B4"/>
    <w:rsid w:val="00F91D80"/>
    <w:rsid w:val="00F92871"/>
    <w:rsid w:val="00F94B7A"/>
    <w:rsid w:val="00F9542F"/>
    <w:rsid w:val="00FA24A9"/>
    <w:rsid w:val="00FA3FDD"/>
    <w:rsid w:val="00FA586D"/>
    <w:rsid w:val="00FA77E0"/>
    <w:rsid w:val="00FB1363"/>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 w:val="00FF6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48B1"/>
    <w:rPr>
      <w:sz w:val="24"/>
      <w:szCs w:val="24"/>
    </w:rPr>
  </w:style>
  <w:style w:type="paragraph" w:styleId="2">
    <w:name w:val="heading 2"/>
    <w:basedOn w:val="a0"/>
    <w:next w:val="a0"/>
    <w:link w:val="20"/>
    <w:qFormat/>
    <w:rsid w:val="00D960BE"/>
    <w:pPr>
      <w:keepNext/>
      <w:ind w:left="-567" w:right="-766"/>
      <w:jc w:val="center"/>
      <w:outlineLvl w:val="1"/>
    </w:pPr>
    <w:rPr>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uiPriority w:val="99"/>
    <w:rsid w:val="00D960BE"/>
    <w:pPr>
      <w:jc w:val="both"/>
    </w:pPr>
    <w:rPr>
      <w:szCs w:val="20"/>
      <w:lang w:val="x-none" w:eastAsia="x-none"/>
    </w:rPr>
  </w:style>
  <w:style w:type="paragraph" w:styleId="a4">
    <w:name w:val="Block Text"/>
    <w:basedOn w:val="a0"/>
    <w:uiPriority w:val="99"/>
    <w:rsid w:val="00D960BE"/>
    <w:pPr>
      <w:ind w:left="-567" w:right="-766" w:firstLine="851"/>
      <w:jc w:val="both"/>
    </w:pPr>
    <w:rPr>
      <w:szCs w:val="20"/>
    </w:rPr>
  </w:style>
  <w:style w:type="paragraph" w:styleId="a5">
    <w:name w:val="Subtitle"/>
    <w:basedOn w:val="a0"/>
    <w:link w:val="a6"/>
    <w:uiPriority w:val="11"/>
    <w:qFormat/>
    <w:rsid w:val="00D960BE"/>
    <w:pPr>
      <w:jc w:val="center"/>
    </w:pPr>
    <w:rPr>
      <w:b/>
      <w:sz w:val="28"/>
      <w:szCs w:val="20"/>
      <w:lang w:val="x-none" w:eastAsia="x-none"/>
    </w:rPr>
  </w:style>
  <w:style w:type="paragraph" w:styleId="a7">
    <w:name w:val="Body Text Indent"/>
    <w:basedOn w:val="a0"/>
    <w:link w:val="a8"/>
    <w:uiPriority w:val="99"/>
    <w:rsid w:val="00D960BE"/>
    <w:pPr>
      <w:ind w:firstLine="720"/>
      <w:jc w:val="both"/>
    </w:pPr>
    <w:rPr>
      <w:color w:val="000000"/>
      <w:sz w:val="20"/>
      <w:szCs w:val="20"/>
      <w:lang w:val="x-none" w:eastAsia="x-none"/>
    </w:rPr>
  </w:style>
  <w:style w:type="paragraph" w:styleId="a9">
    <w:name w:val="header"/>
    <w:basedOn w:val="a0"/>
    <w:link w:val="aa"/>
    <w:uiPriority w:val="99"/>
    <w:rsid w:val="00D960BE"/>
    <w:pPr>
      <w:tabs>
        <w:tab w:val="center" w:pos="4677"/>
        <w:tab w:val="right" w:pos="9355"/>
      </w:tabs>
    </w:pPr>
    <w:rPr>
      <w:lang w:val="x-none" w:eastAsia="x-none"/>
    </w:rPr>
  </w:style>
  <w:style w:type="paragraph" w:styleId="ab">
    <w:name w:val="footer"/>
    <w:basedOn w:val="a0"/>
    <w:link w:val="ac"/>
    <w:uiPriority w:val="99"/>
    <w:rsid w:val="00D960BE"/>
    <w:pPr>
      <w:tabs>
        <w:tab w:val="center" w:pos="4677"/>
        <w:tab w:val="right" w:pos="9355"/>
      </w:tabs>
    </w:pPr>
    <w:rPr>
      <w:lang w:val="x-none" w:eastAsia="x-none"/>
    </w:rPr>
  </w:style>
  <w:style w:type="character" w:styleId="ad">
    <w:name w:val="page number"/>
    <w:basedOn w:val="a1"/>
    <w:uiPriority w:val="99"/>
    <w:rsid w:val="00D960BE"/>
  </w:style>
  <w:style w:type="paragraph" w:styleId="ae">
    <w:name w:val="Body Text"/>
    <w:basedOn w:val="a0"/>
    <w:link w:val="af"/>
    <w:uiPriority w:val="99"/>
    <w:rsid w:val="00D960BE"/>
    <w:pPr>
      <w:jc w:val="both"/>
    </w:pPr>
    <w:rPr>
      <w:lang w:val="x-none" w:eastAsia="x-none"/>
    </w:rPr>
  </w:style>
  <w:style w:type="paragraph" w:styleId="23">
    <w:name w:val="Body Text Indent 2"/>
    <w:basedOn w:val="a0"/>
    <w:link w:val="24"/>
    <w:uiPriority w:val="99"/>
    <w:rsid w:val="00D960BE"/>
    <w:pPr>
      <w:ind w:left="-540"/>
      <w:jc w:val="both"/>
    </w:pPr>
    <w:rPr>
      <w:sz w:val="20"/>
      <w:lang w:val="x-none" w:eastAsia="x-none"/>
    </w:rPr>
  </w:style>
  <w:style w:type="paragraph" w:styleId="af0">
    <w:name w:val="Plain Text"/>
    <w:basedOn w:val="a0"/>
    <w:link w:val="af1"/>
    <w:rsid w:val="00D960BE"/>
    <w:rPr>
      <w:rFonts w:ascii="Courier New" w:hAnsi="Courier New"/>
      <w:sz w:val="20"/>
      <w:szCs w:val="20"/>
      <w:lang w:val="x-none" w:eastAsia="x-none"/>
    </w:rPr>
  </w:style>
  <w:style w:type="paragraph" w:styleId="af2">
    <w:name w:val="Balloon Text"/>
    <w:basedOn w:val="a0"/>
    <w:link w:val="af3"/>
    <w:uiPriority w:val="99"/>
    <w:semiHidden/>
    <w:rsid w:val="00352747"/>
    <w:rPr>
      <w:rFonts w:ascii="Tahoma" w:hAnsi="Tahoma"/>
      <w:sz w:val="16"/>
      <w:szCs w:val="16"/>
      <w:lang w:val="x-none" w:eastAsia="x-none"/>
    </w:rPr>
  </w:style>
  <w:style w:type="character" w:styleId="af4">
    <w:name w:val="annotation reference"/>
    <w:uiPriority w:val="99"/>
    <w:semiHidden/>
    <w:rsid w:val="00E74530"/>
    <w:rPr>
      <w:sz w:val="16"/>
      <w:szCs w:val="16"/>
    </w:rPr>
  </w:style>
  <w:style w:type="paragraph" w:styleId="af5">
    <w:name w:val="annotation text"/>
    <w:basedOn w:val="a0"/>
    <w:link w:val="af6"/>
    <w:uiPriority w:val="99"/>
    <w:semiHidden/>
    <w:rsid w:val="00E74530"/>
    <w:rPr>
      <w:sz w:val="20"/>
      <w:szCs w:val="20"/>
    </w:rPr>
  </w:style>
  <w:style w:type="paragraph" w:styleId="af7">
    <w:name w:val="annotation subject"/>
    <w:basedOn w:val="af5"/>
    <w:next w:val="af5"/>
    <w:link w:val="af8"/>
    <w:uiPriority w:val="99"/>
    <w:semiHidden/>
    <w:rsid w:val="00E74530"/>
    <w:rPr>
      <w:b/>
      <w:bCs/>
      <w:lang w:val="x-none" w:eastAsia="x-none"/>
    </w:rPr>
  </w:style>
  <w:style w:type="paragraph" w:customStyle="1" w:styleId="af9">
    <w:name w:val="Знак"/>
    <w:basedOn w:val="a0"/>
    <w:rsid w:val="00A059DB"/>
    <w:pPr>
      <w:spacing w:after="160" w:line="240" w:lineRule="exact"/>
    </w:pPr>
    <w:rPr>
      <w:rFonts w:ascii="Verdana" w:hAnsi="Verdana" w:cs="Verdana"/>
      <w:sz w:val="20"/>
      <w:szCs w:val="20"/>
      <w:lang w:val="en-US" w:eastAsia="en-US"/>
    </w:rPr>
  </w:style>
  <w:style w:type="character" w:customStyle="1" w:styleId="a6">
    <w:name w:val="Подзаголовок Знак"/>
    <w:link w:val="a5"/>
    <w:uiPriority w:val="11"/>
    <w:locked/>
    <w:rsid w:val="00354589"/>
    <w:rPr>
      <w:b/>
      <w:sz w:val="28"/>
    </w:rPr>
  </w:style>
  <w:style w:type="paragraph" w:customStyle="1" w:styleId="afa">
    <w:name w:val="Таблица текст"/>
    <w:basedOn w:val="a0"/>
    <w:rsid w:val="00354589"/>
    <w:pPr>
      <w:spacing w:before="40" w:after="40"/>
      <w:ind w:left="57" w:right="57"/>
    </w:pPr>
  </w:style>
  <w:style w:type="character" w:customStyle="1" w:styleId="ac">
    <w:name w:val="Нижний колонтитул Знак"/>
    <w:link w:val="ab"/>
    <w:uiPriority w:val="99"/>
    <w:rsid w:val="00157AE0"/>
    <w:rPr>
      <w:sz w:val="24"/>
      <w:szCs w:val="24"/>
    </w:rPr>
  </w:style>
  <w:style w:type="character" w:customStyle="1" w:styleId="a8">
    <w:name w:val="Основной текст с отступом Знак"/>
    <w:link w:val="a7"/>
    <w:uiPriority w:val="99"/>
    <w:rsid w:val="007E456A"/>
    <w:rPr>
      <w:color w:val="000000"/>
    </w:rPr>
  </w:style>
  <w:style w:type="paragraph" w:styleId="afb">
    <w:name w:val="List Paragraph"/>
    <w:basedOn w:val="a0"/>
    <w:link w:val="afc"/>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a">
    <w:name w:val="Верхний колонтитул Знак"/>
    <w:link w:val="a9"/>
    <w:uiPriority w:val="99"/>
    <w:rsid w:val="007724B9"/>
    <w:rPr>
      <w:sz w:val="24"/>
      <w:szCs w:val="24"/>
    </w:rPr>
  </w:style>
  <w:style w:type="character" w:customStyle="1" w:styleId="afd">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0"/>
    <w:link w:val="afd"/>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0"/>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0"/>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e">
    <w:name w:val="footnote text"/>
    <w:basedOn w:val="a0"/>
    <w:link w:val="aff"/>
    <w:uiPriority w:val="99"/>
    <w:unhideWhenUsed/>
    <w:rsid w:val="00E828A4"/>
    <w:rPr>
      <w:sz w:val="20"/>
      <w:szCs w:val="20"/>
    </w:rPr>
  </w:style>
  <w:style w:type="character" w:customStyle="1" w:styleId="aff">
    <w:name w:val="Текст сноски Знак"/>
    <w:basedOn w:val="a1"/>
    <w:link w:val="afe"/>
    <w:uiPriority w:val="99"/>
    <w:rsid w:val="00E828A4"/>
  </w:style>
  <w:style w:type="character" w:styleId="aff0">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
    <w:name w:val="Основной текст Знак"/>
    <w:link w:val="ae"/>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1">
    <w:name w:val="Текст Знак"/>
    <w:link w:val="af0"/>
    <w:uiPriority w:val="99"/>
    <w:locked/>
    <w:rsid w:val="001F63F0"/>
    <w:rPr>
      <w:rFonts w:ascii="Courier New" w:hAnsi="Courier New"/>
    </w:rPr>
  </w:style>
  <w:style w:type="character" w:customStyle="1" w:styleId="af3">
    <w:name w:val="Текст выноски Знак"/>
    <w:link w:val="af2"/>
    <w:uiPriority w:val="99"/>
    <w:semiHidden/>
    <w:locked/>
    <w:rsid w:val="001F63F0"/>
    <w:rPr>
      <w:rFonts w:ascii="Tahoma" w:hAnsi="Tahoma" w:cs="Tahoma"/>
      <w:sz w:val="16"/>
      <w:szCs w:val="16"/>
    </w:rPr>
  </w:style>
  <w:style w:type="character" w:customStyle="1" w:styleId="af6">
    <w:name w:val="Текст примечания Знак"/>
    <w:basedOn w:val="a1"/>
    <w:link w:val="af5"/>
    <w:uiPriority w:val="99"/>
    <w:semiHidden/>
    <w:locked/>
    <w:rsid w:val="001F63F0"/>
  </w:style>
  <w:style w:type="character" w:customStyle="1" w:styleId="af8">
    <w:name w:val="Тема примечания Знак"/>
    <w:link w:val="af7"/>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0"/>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0"/>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0"/>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1">
    <w:name w:val="No Spacing"/>
    <w:link w:val="aff2"/>
    <w:uiPriority w:val="1"/>
    <w:qFormat/>
    <w:rsid w:val="001C27BF"/>
    <w:rPr>
      <w:rFonts w:ascii="Calibri" w:hAnsi="Calibri"/>
      <w:sz w:val="22"/>
      <w:szCs w:val="22"/>
    </w:rPr>
  </w:style>
  <w:style w:type="character" w:customStyle="1" w:styleId="aff2">
    <w:name w:val="Без интервала Знак"/>
    <w:link w:val="aff1"/>
    <w:uiPriority w:val="1"/>
    <w:rsid w:val="001C27BF"/>
    <w:rPr>
      <w:rFonts w:ascii="Calibri" w:hAnsi="Calibri"/>
      <w:sz w:val="22"/>
      <w:szCs w:val="22"/>
      <w:lang w:bidi="ar-SA"/>
    </w:rPr>
  </w:style>
  <w:style w:type="table" w:styleId="aff3">
    <w:name w:val="Table Grid"/>
    <w:basedOn w:val="a2"/>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Revision"/>
    <w:hidden/>
    <w:uiPriority w:val="99"/>
    <w:semiHidden/>
    <w:rsid w:val="00B62631"/>
    <w:rPr>
      <w:sz w:val="24"/>
      <w:szCs w:val="24"/>
    </w:rPr>
  </w:style>
  <w:style w:type="character" w:styleId="aff5">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c">
    <w:name w:val="Абзац списка Знак"/>
    <w:basedOn w:val="a1"/>
    <w:link w:val="afb"/>
    <w:uiPriority w:val="34"/>
    <w:rsid w:val="003824EB"/>
    <w:rPr>
      <w:sz w:val="24"/>
      <w:szCs w:val="24"/>
    </w:rPr>
  </w:style>
  <w:style w:type="paragraph" w:customStyle="1" w:styleId="aff6">
    <w:name w:val="Документ"/>
    <w:basedOn w:val="a0"/>
    <w:link w:val="aff7"/>
    <w:rsid w:val="003824EB"/>
    <w:pPr>
      <w:tabs>
        <w:tab w:val="left" w:pos="709"/>
      </w:tabs>
      <w:spacing w:before="60" w:line="360" w:lineRule="auto"/>
      <w:ind w:firstLine="425"/>
      <w:jc w:val="both"/>
    </w:pPr>
    <w:rPr>
      <w:rFonts w:ascii="Arial" w:hAnsi="Arial" w:cs="Arial"/>
      <w:lang w:eastAsia="en-US"/>
    </w:rPr>
  </w:style>
  <w:style w:type="character" w:customStyle="1" w:styleId="aff7">
    <w:name w:val="Документ Знак"/>
    <w:basedOn w:val="a1"/>
    <w:link w:val="aff6"/>
    <w:rsid w:val="003824EB"/>
    <w:rPr>
      <w:rFonts w:ascii="Arial" w:hAnsi="Arial" w:cs="Arial"/>
      <w:sz w:val="24"/>
      <w:szCs w:val="24"/>
      <w:lang w:eastAsia="en-US"/>
    </w:rPr>
  </w:style>
  <w:style w:type="paragraph" w:customStyle="1" w:styleId="ListBullet">
    <w:name w:val="List:Bullet"/>
    <w:basedOn w:val="a0"/>
    <w:rsid w:val="003824EB"/>
    <w:pPr>
      <w:numPr>
        <w:numId w:val="25"/>
      </w:numPr>
      <w:spacing w:after="60"/>
    </w:pPr>
    <w:rPr>
      <w:rFonts w:ascii="GE Inspira" w:hAnsi="GE Inspira"/>
      <w:szCs w:val="20"/>
      <w:lang w:val="en-US" w:eastAsia="en-US"/>
    </w:rPr>
  </w:style>
  <w:style w:type="paragraph" w:customStyle="1" w:styleId="a">
    <w:name w:val="Список нумерованный"/>
    <w:basedOn w:val="a0"/>
    <w:rsid w:val="003824EB"/>
    <w:pPr>
      <w:numPr>
        <w:numId w:val="26"/>
      </w:numPr>
      <w:spacing w:after="240"/>
    </w:pPr>
    <w:rPr>
      <w:rFonts w:ascii="Verdana" w:hAnsi="Verdana"/>
      <w:sz w:val="18"/>
    </w:rPr>
  </w:style>
  <w:style w:type="paragraph" w:customStyle="1" w:styleId="6">
    <w:name w:val="Основной текст6"/>
    <w:basedOn w:val="a0"/>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1"/>
    <w:link w:val="27"/>
    <w:rsid w:val="003824EB"/>
    <w:rPr>
      <w:rFonts w:ascii="Verdana" w:eastAsia="Verdana" w:hAnsi="Verdana" w:cs="Verdana"/>
      <w:sz w:val="19"/>
      <w:szCs w:val="19"/>
      <w:shd w:val="clear" w:color="auto" w:fill="FFFFFF"/>
    </w:rPr>
  </w:style>
  <w:style w:type="paragraph" w:customStyle="1" w:styleId="27">
    <w:name w:val="Заголовок №2"/>
    <w:basedOn w:val="a0"/>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1"/>
    <w:link w:val="70"/>
    <w:rsid w:val="003824EB"/>
    <w:rPr>
      <w:rFonts w:ascii="Verdana" w:eastAsia="Verdana" w:hAnsi="Verdana" w:cs="Verdana"/>
      <w:sz w:val="19"/>
      <w:szCs w:val="19"/>
      <w:shd w:val="clear" w:color="auto" w:fill="FFFFFF"/>
    </w:rPr>
  </w:style>
  <w:style w:type="paragraph" w:customStyle="1" w:styleId="70">
    <w:name w:val="Основной текст (7)"/>
    <w:basedOn w:val="a0"/>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d"/>
    <w:rsid w:val="003824EB"/>
    <w:rPr>
      <w:rFonts w:ascii="Verdana" w:eastAsia="Verdana" w:hAnsi="Verdana" w:cs="Verdana"/>
      <w:b/>
      <w:bCs/>
      <w:i w:val="0"/>
      <w:iCs w:val="0"/>
      <w:smallCaps w:val="0"/>
      <w:strike w:val="0"/>
      <w:spacing w:val="0"/>
      <w:sz w:val="19"/>
      <w:szCs w:val="19"/>
      <w:shd w:val="clear" w:color="auto" w:fill="FFFFFF"/>
    </w:rPr>
  </w:style>
  <w:style w:type="character" w:styleId="aff8">
    <w:name w:val="Hyperlink"/>
    <w:basedOn w:val="a1"/>
    <w:uiPriority w:val="99"/>
    <w:unhideWhenUsed/>
    <w:rsid w:val="003824EB"/>
    <w:rPr>
      <w:color w:val="0000FF"/>
      <w:u w:val="single"/>
    </w:rPr>
  </w:style>
  <w:style w:type="character" w:customStyle="1" w:styleId="28">
    <w:name w:val="Основной текст (2)"/>
    <w:basedOn w:val="a1"/>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1"/>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0">
    <w:name w:val="Основной текст (3)_"/>
    <w:basedOn w:val="a1"/>
    <w:link w:val="31"/>
    <w:rsid w:val="00D807A3"/>
    <w:rPr>
      <w:b/>
      <w:bCs/>
      <w:sz w:val="18"/>
      <w:szCs w:val="18"/>
      <w:shd w:val="clear" w:color="auto" w:fill="FFFFFF"/>
    </w:rPr>
  </w:style>
  <w:style w:type="character" w:customStyle="1" w:styleId="4">
    <w:name w:val="Основной текст (4)_"/>
    <w:basedOn w:val="a1"/>
    <w:link w:val="40"/>
    <w:rsid w:val="00D807A3"/>
    <w:rPr>
      <w:sz w:val="18"/>
      <w:szCs w:val="18"/>
      <w:shd w:val="clear" w:color="auto" w:fill="FFFFFF"/>
    </w:rPr>
  </w:style>
  <w:style w:type="character" w:customStyle="1" w:styleId="41">
    <w:name w:val="Основной текст (4) + Полужирный"/>
    <w:basedOn w:val="4"/>
    <w:rsid w:val="00D807A3"/>
    <w:rPr>
      <w:b/>
      <w:bCs/>
      <w:color w:val="000000"/>
      <w:spacing w:val="0"/>
      <w:w w:val="100"/>
      <w:position w:val="0"/>
      <w:sz w:val="18"/>
      <w:szCs w:val="18"/>
      <w:shd w:val="clear" w:color="auto" w:fill="FFFFFF"/>
      <w:lang w:val="ru-RU" w:eastAsia="ru-RU" w:bidi="ru-RU"/>
    </w:rPr>
  </w:style>
  <w:style w:type="character" w:customStyle="1" w:styleId="32">
    <w:name w:val="Основной текст (3) + Не полужирный"/>
    <w:basedOn w:val="30"/>
    <w:rsid w:val="00D807A3"/>
    <w:rPr>
      <w:b/>
      <w:bCs/>
      <w:color w:val="000000"/>
      <w:spacing w:val="0"/>
      <w:w w:val="100"/>
      <w:position w:val="0"/>
      <w:sz w:val="18"/>
      <w:szCs w:val="18"/>
      <w:shd w:val="clear" w:color="auto" w:fill="FFFFFF"/>
      <w:lang w:val="ru-RU" w:eastAsia="ru-RU" w:bidi="ru-RU"/>
    </w:rPr>
  </w:style>
  <w:style w:type="character" w:customStyle="1" w:styleId="29">
    <w:name w:val="Основной текст (2)_"/>
    <w:basedOn w:val="a1"/>
    <w:rsid w:val="00D807A3"/>
    <w:rPr>
      <w:rFonts w:ascii="Times New Roman" w:eastAsia="Times New Roman" w:hAnsi="Times New Roman" w:cs="Times New Roman"/>
      <w:b w:val="0"/>
      <w:bCs w:val="0"/>
      <w:i w:val="0"/>
      <w:iCs w:val="0"/>
      <w:smallCaps w:val="0"/>
      <w:strike w:val="0"/>
      <w:sz w:val="22"/>
      <w:szCs w:val="22"/>
      <w:u w:val="none"/>
    </w:rPr>
  </w:style>
  <w:style w:type="character" w:customStyle="1" w:styleId="29pt">
    <w:name w:val="Основной текст (2) + 9 pt;Курсив"/>
    <w:basedOn w:val="29"/>
    <w:rsid w:val="00D807A3"/>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CenturyGothic8pt">
    <w:name w:val="Основной текст (2) + Century Gothic;8 pt"/>
    <w:basedOn w:val="29"/>
    <w:rsid w:val="00D807A3"/>
    <w:rPr>
      <w:rFonts w:ascii="Century Gothic" w:eastAsia="Century Gothic" w:hAnsi="Century Gothic" w:cs="Century Gothic"/>
      <w:b w:val="0"/>
      <w:bCs w:val="0"/>
      <w:i w:val="0"/>
      <w:iCs w:val="0"/>
      <w:smallCaps w:val="0"/>
      <w:strike w:val="0"/>
      <w:color w:val="000000"/>
      <w:spacing w:val="0"/>
      <w:w w:val="100"/>
      <w:position w:val="0"/>
      <w:sz w:val="16"/>
      <w:szCs w:val="16"/>
      <w:u w:val="none"/>
      <w:lang w:val="ru-RU" w:eastAsia="ru-RU" w:bidi="ru-RU"/>
    </w:rPr>
  </w:style>
  <w:style w:type="character" w:customStyle="1" w:styleId="2MSReferenceSansSerif6pt">
    <w:name w:val="Основной текст (2) + MS Reference Sans Serif;6 pt"/>
    <w:basedOn w:val="29"/>
    <w:rsid w:val="00D807A3"/>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ru-RU" w:eastAsia="ru-RU" w:bidi="ru-RU"/>
    </w:rPr>
  </w:style>
  <w:style w:type="character" w:customStyle="1" w:styleId="29pt0">
    <w:name w:val="Основной текст (2) + 9 pt"/>
    <w:basedOn w:val="29"/>
    <w:rsid w:val="00D807A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MSReferenceSansSerif55pt">
    <w:name w:val="Основной текст (2) + MS Reference Sans Serif;5;5 pt"/>
    <w:basedOn w:val="29"/>
    <w:rsid w:val="00D807A3"/>
    <w:rPr>
      <w:rFonts w:ascii="MS Reference Sans Serif" w:eastAsia="MS Reference Sans Serif" w:hAnsi="MS Reference Sans Serif" w:cs="MS Reference Sans Serif"/>
      <w:b w:val="0"/>
      <w:bCs w:val="0"/>
      <w:i w:val="0"/>
      <w:iCs w:val="0"/>
      <w:smallCaps w:val="0"/>
      <w:strike w:val="0"/>
      <w:color w:val="000000"/>
      <w:spacing w:val="0"/>
      <w:w w:val="100"/>
      <w:position w:val="0"/>
      <w:sz w:val="11"/>
      <w:szCs w:val="11"/>
      <w:u w:val="none"/>
      <w:lang w:val="ru-RU" w:eastAsia="ru-RU" w:bidi="ru-RU"/>
    </w:rPr>
  </w:style>
  <w:style w:type="character" w:customStyle="1" w:styleId="29pt1">
    <w:name w:val="Основной текст (2) + 9 pt;Полужирный"/>
    <w:basedOn w:val="29"/>
    <w:rsid w:val="00D807A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9">
    <w:name w:val="Подпись к таблице_"/>
    <w:basedOn w:val="a1"/>
    <w:link w:val="affa"/>
    <w:rsid w:val="00D807A3"/>
    <w:rPr>
      <w:b/>
      <w:bCs/>
      <w:sz w:val="18"/>
      <w:szCs w:val="18"/>
      <w:shd w:val="clear" w:color="auto" w:fill="FFFFFF"/>
    </w:rPr>
  </w:style>
  <w:style w:type="character" w:customStyle="1" w:styleId="5">
    <w:name w:val="Основной текст (5)_"/>
    <w:basedOn w:val="a1"/>
    <w:link w:val="50"/>
    <w:rsid w:val="00D807A3"/>
    <w:rPr>
      <w:b/>
      <w:bCs/>
      <w:sz w:val="22"/>
      <w:szCs w:val="22"/>
      <w:shd w:val="clear" w:color="auto" w:fill="FFFFFF"/>
    </w:rPr>
  </w:style>
  <w:style w:type="character" w:customStyle="1" w:styleId="2a">
    <w:name w:val="Основной текст (2) + Полужирный"/>
    <w:basedOn w:val="29"/>
    <w:rsid w:val="00D807A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
    <w:name w:val="Заголовок №1_"/>
    <w:basedOn w:val="a1"/>
    <w:rsid w:val="00D807A3"/>
    <w:rPr>
      <w:rFonts w:ascii="Times New Roman" w:eastAsia="Times New Roman" w:hAnsi="Times New Roman" w:cs="Times New Roman"/>
      <w:b/>
      <w:bCs/>
      <w:i w:val="0"/>
      <w:iCs w:val="0"/>
      <w:smallCaps w:val="0"/>
      <w:strike w:val="0"/>
      <w:sz w:val="22"/>
      <w:szCs w:val="22"/>
      <w:u w:val="none"/>
    </w:rPr>
  </w:style>
  <w:style w:type="character" w:customStyle="1" w:styleId="13">
    <w:name w:val="Заголовок №1"/>
    <w:basedOn w:val="12"/>
    <w:rsid w:val="00D807A3"/>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0">
    <w:name w:val="Основной текст (6)_"/>
    <w:basedOn w:val="a1"/>
    <w:link w:val="61"/>
    <w:rsid w:val="00D807A3"/>
    <w:rPr>
      <w:sz w:val="22"/>
      <w:szCs w:val="22"/>
      <w:shd w:val="clear" w:color="auto" w:fill="FFFFFF"/>
    </w:rPr>
  </w:style>
  <w:style w:type="paragraph" w:customStyle="1" w:styleId="50">
    <w:name w:val="Основной текст (5)"/>
    <w:basedOn w:val="a0"/>
    <w:link w:val="5"/>
    <w:rsid w:val="00D807A3"/>
    <w:pPr>
      <w:widowControl w:val="0"/>
      <w:shd w:val="clear" w:color="auto" w:fill="FFFFFF"/>
      <w:spacing w:before="240" w:line="250" w:lineRule="exact"/>
      <w:jc w:val="both"/>
    </w:pPr>
    <w:rPr>
      <w:b/>
      <w:bCs/>
      <w:sz w:val="22"/>
      <w:szCs w:val="22"/>
    </w:rPr>
  </w:style>
  <w:style w:type="paragraph" w:customStyle="1" w:styleId="31">
    <w:name w:val="Основной текст (3)"/>
    <w:basedOn w:val="a0"/>
    <w:link w:val="30"/>
    <w:rsid w:val="00D807A3"/>
    <w:pPr>
      <w:widowControl w:val="0"/>
      <w:shd w:val="clear" w:color="auto" w:fill="FFFFFF"/>
      <w:spacing w:line="202" w:lineRule="exact"/>
      <w:jc w:val="right"/>
    </w:pPr>
    <w:rPr>
      <w:b/>
      <w:bCs/>
      <w:sz w:val="18"/>
      <w:szCs w:val="18"/>
    </w:rPr>
  </w:style>
  <w:style w:type="paragraph" w:customStyle="1" w:styleId="40">
    <w:name w:val="Основной текст (4)"/>
    <w:basedOn w:val="a0"/>
    <w:link w:val="4"/>
    <w:rsid w:val="00D807A3"/>
    <w:pPr>
      <w:widowControl w:val="0"/>
      <w:shd w:val="clear" w:color="auto" w:fill="FFFFFF"/>
      <w:spacing w:line="202" w:lineRule="exact"/>
      <w:jc w:val="right"/>
    </w:pPr>
    <w:rPr>
      <w:sz w:val="18"/>
      <w:szCs w:val="18"/>
    </w:rPr>
  </w:style>
  <w:style w:type="paragraph" w:customStyle="1" w:styleId="affa">
    <w:name w:val="Подпись к таблице"/>
    <w:basedOn w:val="a0"/>
    <w:link w:val="aff9"/>
    <w:rsid w:val="00D807A3"/>
    <w:pPr>
      <w:widowControl w:val="0"/>
      <w:shd w:val="clear" w:color="auto" w:fill="FFFFFF"/>
      <w:spacing w:line="0" w:lineRule="atLeast"/>
    </w:pPr>
    <w:rPr>
      <w:b/>
      <w:bCs/>
      <w:sz w:val="18"/>
      <w:szCs w:val="18"/>
    </w:rPr>
  </w:style>
  <w:style w:type="paragraph" w:customStyle="1" w:styleId="61">
    <w:name w:val="Основной текст (6)"/>
    <w:basedOn w:val="a0"/>
    <w:link w:val="60"/>
    <w:rsid w:val="00D807A3"/>
    <w:pPr>
      <w:widowControl w:val="0"/>
      <w:shd w:val="clear" w:color="auto" w:fill="FFFFFF"/>
      <w:spacing w:before="240" w:line="250" w:lineRule="exact"/>
      <w:jc w:val="both"/>
    </w:pPr>
    <w:rPr>
      <w:sz w:val="22"/>
      <w:szCs w:val="22"/>
    </w:rPr>
  </w:style>
  <w:style w:type="character" w:customStyle="1" w:styleId="2Calibri95pt">
    <w:name w:val="Основной текст (2) + Calibri;9;5 pt"/>
    <w:basedOn w:val="29"/>
    <w:rsid w:val="00FF6D1A"/>
    <w:rPr>
      <w:rFonts w:ascii="Calibri" w:eastAsia="Calibri" w:hAnsi="Calibri" w:cs="Calibri"/>
      <w:b w:val="0"/>
      <w:bCs w:val="0"/>
      <w:i w:val="0"/>
      <w:iCs w:val="0"/>
      <w:smallCaps w:val="0"/>
      <w:strike w:val="0"/>
      <w:color w:val="000000"/>
      <w:spacing w:val="0"/>
      <w:w w:val="100"/>
      <w:position w:val="0"/>
      <w:sz w:val="19"/>
      <w:szCs w:val="19"/>
      <w:u w:val="none"/>
      <w:lang w:val="en-US" w:eastAsia="en-US" w:bidi="en-US"/>
    </w:rPr>
  </w:style>
  <w:style w:type="character" w:customStyle="1" w:styleId="2Calibri7pt">
    <w:name w:val="Основной текст (2) + Calibri;7 pt"/>
    <w:basedOn w:val="29"/>
    <w:rsid w:val="00FF6D1A"/>
    <w:rPr>
      <w:rFonts w:ascii="Calibri" w:eastAsia="Calibri" w:hAnsi="Calibri" w:cs="Calibri"/>
      <w:b w:val="0"/>
      <w:bCs w:val="0"/>
      <w:i w:val="0"/>
      <w:iCs w:val="0"/>
      <w:smallCaps w:val="0"/>
      <w:strike w:val="0"/>
      <w:color w:val="000000"/>
      <w:spacing w:val="0"/>
      <w:w w:val="100"/>
      <w:position w:val="0"/>
      <w:sz w:val="14"/>
      <w:szCs w:val="14"/>
      <w:u w:val="none"/>
      <w:lang w:val="ru-RU" w:eastAsia="ru-RU" w:bidi="ru-RU"/>
    </w:rPr>
  </w:style>
  <w:style w:type="character" w:customStyle="1" w:styleId="2Calibri95pt0">
    <w:name w:val="Основной текст (2) + Calibri;9;5 pt;Малые прописные"/>
    <w:basedOn w:val="29"/>
    <w:rsid w:val="00FF6D1A"/>
    <w:rPr>
      <w:rFonts w:ascii="Calibri" w:eastAsia="Calibri" w:hAnsi="Calibri" w:cs="Calibri"/>
      <w:b w:val="0"/>
      <w:bCs w:val="0"/>
      <w:i w:val="0"/>
      <w:iCs w:val="0"/>
      <w:smallCaps/>
      <w:strike w:val="0"/>
      <w:color w:val="000000"/>
      <w:spacing w:val="0"/>
      <w:w w:val="100"/>
      <w:position w:val="0"/>
      <w:sz w:val="19"/>
      <w:szCs w:val="19"/>
      <w:u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uiPriority="11"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3848B1"/>
    <w:rPr>
      <w:sz w:val="24"/>
      <w:szCs w:val="24"/>
    </w:rPr>
  </w:style>
  <w:style w:type="paragraph" w:styleId="2">
    <w:name w:val="heading 2"/>
    <w:basedOn w:val="a0"/>
    <w:next w:val="a0"/>
    <w:link w:val="20"/>
    <w:qFormat/>
    <w:rsid w:val="00D960BE"/>
    <w:pPr>
      <w:keepNext/>
      <w:ind w:left="-567" w:right="-766"/>
      <w:jc w:val="center"/>
      <w:outlineLvl w:val="1"/>
    </w:pPr>
    <w:rPr>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1">
    <w:name w:val="Body Text 2"/>
    <w:basedOn w:val="a0"/>
    <w:link w:val="22"/>
    <w:uiPriority w:val="99"/>
    <w:rsid w:val="00D960BE"/>
    <w:pPr>
      <w:jc w:val="both"/>
    </w:pPr>
    <w:rPr>
      <w:szCs w:val="20"/>
      <w:lang w:val="x-none" w:eastAsia="x-none"/>
    </w:rPr>
  </w:style>
  <w:style w:type="paragraph" w:styleId="a4">
    <w:name w:val="Block Text"/>
    <w:basedOn w:val="a0"/>
    <w:uiPriority w:val="99"/>
    <w:rsid w:val="00D960BE"/>
    <w:pPr>
      <w:ind w:left="-567" w:right="-766" w:firstLine="851"/>
      <w:jc w:val="both"/>
    </w:pPr>
    <w:rPr>
      <w:szCs w:val="20"/>
    </w:rPr>
  </w:style>
  <w:style w:type="paragraph" w:styleId="a5">
    <w:name w:val="Subtitle"/>
    <w:basedOn w:val="a0"/>
    <w:link w:val="a6"/>
    <w:uiPriority w:val="11"/>
    <w:qFormat/>
    <w:rsid w:val="00D960BE"/>
    <w:pPr>
      <w:jc w:val="center"/>
    </w:pPr>
    <w:rPr>
      <w:b/>
      <w:sz w:val="28"/>
      <w:szCs w:val="20"/>
      <w:lang w:val="x-none" w:eastAsia="x-none"/>
    </w:rPr>
  </w:style>
  <w:style w:type="paragraph" w:styleId="a7">
    <w:name w:val="Body Text Indent"/>
    <w:basedOn w:val="a0"/>
    <w:link w:val="a8"/>
    <w:uiPriority w:val="99"/>
    <w:rsid w:val="00D960BE"/>
    <w:pPr>
      <w:ind w:firstLine="720"/>
      <w:jc w:val="both"/>
    </w:pPr>
    <w:rPr>
      <w:color w:val="000000"/>
      <w:sz w:val="20"/>
      <w:szCs w:val="20"/>
      <w:lang w:val="x-none" w:eastAsia="x-none"/>
    </w:rPr>
  </w:style>
  <w:style w:type="paragraph" w:styleId="a9">
    <w:name w:val="header"/>
    <w:basedOn w:val="a0"/>
    <w:link w:val="aa"/>
    <w:uiPriority w:val="99"/>
    <w:rsid w:val="00D960BE"/>
    <w:pPr>
      <w:tabs>
        <w:tab w:val="center" w:pos="4677"/>
        <w:tab w:val="right" w:pos="9355"/>
      </w:tabs>
    </w:pPr>
    <w:rPr>
      <w:lang w:val="x-none" w:eastAsia="x-none"/>
    </w:rPr>
  </w:style>
  <w:style w:type="paragraph" w:styleId="ab">
    <w:name w:val="footer"/>
    <w:basedOn w:val="a0"/>
    <w:link w:val="ac"/>
    <w:uiPriority w:val="99"/>
    <w:rsid w:val="00D960BE"/>
    <w:pPr>
      <w:tabs>
        <w:tab w:val="center" w:pos="4677"/>
        <w:tab w:val="right" w:pos="9355"/>
      </w:tabs>
    </w:pPr>
    <w:rPr>
      <w:lang w:val="x-none" w:eastAsia="x-none"/>
    </w:rPr>
  </w:style>
  <w:style w:type="character" w:styleId="ad">
    <w:name w:val="page number"/>
    <w:basedOn w:val="a1"/>
    <w:uiPriority w:val="99"/>
    <w:rsid w:val="00D960BE"/>
  </w:style>
  <w:style w:type="paragraph" w:styleId="ae">
    <w:name w:val="Body Text"/>
    <w:basedOn w:val="a0"/>
    <w:link w:val="af"/>
    <w:uiPriority w:val="99"/>
    <w:rsid w:val="00D960BE"/>
    <w:pPr>
      <w:jc w:val="both"/>
    </w:pPr>
    <w:rPr>
      <w:lang w:val="x-none" w:eastAsia="x-none"/>
    </w:rPr>
  </w:style>
  <w:style w:type="paragraph" w:styleId="23">
    <w:name w:val="Body Text Indent 2"/>
    <w:basedOn w:val="a0"/>
    <w:link w:val="24"/>
    <w:uiPriority w:val="99"/>
    <w:rsid w:val="00D960BE"/>
    <w:pPr>
      <w:ind w:left="-540"/>
      <w:jc w:val="both"/>
    </w:pPr>
    <w:rPr>
      <w:sz w:val="20"/>
      <w:lang w:val="x-none" w:eastAsia="x-none"/>
    </w:rPr>
  </w:style>
  <w:style w:type="paragraph" w:styleId="af0">
    <w:name w:val="Plain Text"/>
    <w:basedOn w:val="a0"/>
    <w:link w:val="af1"/>
    <w:rsid w:val="00D960BE"/>
    <w:rPr>
      <w:rFonts w:ascii="Courier New" w:hAnsi="Courier New"/>
      <w:sz w:val="20"/>
      <w:szCs w:val="20"/>
      <w:lang w:val="x-none" w:eastAsia="x-none"/>
    </w:rPr>
  </w:style>
  <w:style w:type="paragraph" w:styleId="af2">
    <w:name w:val="Balloon Text"/>
    <w:basedOn w:val="a0"/>
    <w:link w:val="af3"/>
    <w:uiPriority w:val="99"/>
    <w:semiHidden/>
    <w:rsid w:val="00352747"/>
    <w:rPr>
      <w:rFonts w:ascii="Tahoma" w:hAnsi="Tahoma"/>
      <w:sz w:val="16"/>
      <w:szCs w:val="16"/>
      <w:lang w:val="x-none" w:eastAsia="x-none"/>
    </w:rPr>
  </w:style>
  <w:style w:type="character" w:styleId="af4">
    <w:name w:val="annotation reference"/>
    <w:uiPriority w:val="99"/>
    <w:semiHidden/>
    <w:rsid w:val="00E74530"/>
    <w:rPr>
      <w:sz w:val="16"/>
      <w:szCs w:val="16"/>
    </w:rPr>
  </w:style>
  <w:style w:type="paragraph" w:styleId="af5">
    <w:name w:val="annotation text"/>
    <w:basedOn w:val="a0"/>
    <w:link w:val="af6"/>
    <w:uiPriority w:val="99"/>
    <w:semiHidden/>
    <w:rsid w:val="00E74530"/>
    <w:rPr>
      <w:sz w:val="20"/>
      <w:szCs w:val="20"/>
    </w:rPr>
  </w:style>
  <w:style w:type="paragraph" w:styleId="af7">
    <w:name w:val="annotation subject"/>
    <w:basedOn w:val="af5"/>
    <w:next w:val="af5"/>
    <w:link w:val="af8"/>
    <w:uiPriority w:val="99"/>
    <w:semiHidden/>
    <w:rsid w:val="00E74530"/>
    <w:rPr>
      <w:b/>
      <w:bCs/>
      <w:lang w:val="x-none" w:eastAsia="x-none"/>
    </w:rPr>
  </w:style>
  <w:style w:type="paragraph" w:customStyle="1" w:styleId="af9">
    <w:name w:val="Знак"/>
    <w:basedOn w:val="a0"/>
    <w:rsid w:val="00A059DB"/>
    <w:pPr>
      <w:spacing w:after="160" w:line="240" w:lineRule="exact"/>
    </w:pPr>
    <w:rPr>
      <w:rFonts w:ascii="Verdana" w:hAnsi="Verdana" w:cs="Verdana"/>
      <w:sz w:val="20"/>
      <w:szCs w:val="20"/>
      <w:lang w:val="en-US" w:eastAsia="en-US"/>
    </w:rPr>
  </w:style>
  <w:style w:type="character" w:customStyle="1" w:styleId="a6">
    <w:name w:val="Подзаголовок Знак"/>
    <w:link w:val="a5"/>
    <w:uiPriority w:val="11"/>
    <w:locked/>
    <w:rsid w:val="00354589"/>
    <w:rPr>
      <w:b/>
      <w:sz w:val="28"/>
    </w:rPr>
  </w:style>
  <w:style w:type="paragraph" w:customStyle="1" w:styleId="afa">
    <w:name w:val="Таблица текст"/>
    <w:basedOn w:val="a0"/>
    <w:rsid w:val="00354589"/>
    <w:pPr>
      <w:spacing w:before="40" w:after="40"/>
      <w:ind w:left="57" w:right="57"/>
    </w:pPr>
  </w:style>
  <w:style w:type="character" w:customStyle="1" w:styleId="ac">
    <w:name w:val="Нижний колонтитул Знак"/>
    <w:link w:val="ab"/>
    <w:uiPriority w:val="99"/>
    <w:rsid w:val="00157AE0"/>
    <w:rPr>
      <w:sz w:val="24"/>
      <w:szCs w:val="24"/>
    </w:rPr>
  </w:style>
  <w:style w:type="character" w:customStyle="1" w:styleId="a8">
    <w:name w:val="Основной текст с отступом Знак"/>
    <w:link w:val="a7"/>
    <w:uiPriority w:val="99"/>
    <w:rsid w:val="007E456A"/>
    <w:rPr>
      <w:color w:val="000000"/>
    </w:rPr>
  </w:style>
  <w:style w:type="paragraph" w:styleId="afb">
    <w:name w:val="List Paragraph"/>
    <w:basedOn w:val="a0"/>
    <w:link w:val="afc"/>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a">
    <w:name w:val="Верхний колонтитул Знак"/>
    <w:link w:val="a9"/>
    <w:uiPriority w:val="99"/>
    <w:rsid w:val="007724B9"/>
    <w:rPr>
      <w:sz w:val="24"/>
      <w:szCs w:val="24"/>
    </w:rPr>
  </w:style>
  <w:style w:type="character" w:customStyle="1" w:styleId="afd">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0"/>
    <w:link w:val="afd"/>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0"/>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0"/>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e">
    <w:name w:val="footnote text"/>
    <w:basedOn w:val="a0"/>
    <w:link w:val="aff"/>
    <w:uiPriority w:val="99"/>
    <w:unhideWhenUsed/>
    <w:rsid w:val="00E828A4"/>
    <w:rPr>
      <w:sz w:val="20"/>
      <w:szCs w:val="20"/>
    </w:rPr>
  </w:style>
  <w:style w:type="character" w:customStyle="1" w:styleId="aff">
    <w:name w:val="Текст сноски Знак"/>
    <w:basedOn w:val="a1"/>
    <w:link w:val="afe"/>
    <w:uiPriority w:val="99"/>
    <w:rsid w:val="00E828A4"/>
  </w:style>
  <w:style w:type="character" w:styleId="aff0">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f">
    <w:name w:val="Основной текст Знак"/>
    <w:link w:val="ae"/>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1">
    <w:name w:val="Текст Знак"/>
    <w:link w:val="af0"/>
    <w:uiPriority w:val="99"/>
    <w:locked/>
    <w:rsid w:val="001F63F0"/>
    <w:rPr>
      <w:rFonts w:ascii="Courier New" w:hAnsi="Courier New"/>
    </w:rPr>
  </w:style>
  <w:style w:type="character" w:customStyle="1" w:styleId="af3">
    <w:name w:val="Текст выноски Знак"/>
    <w:link w:val="af2"/>
    <w:uiPriority w:val="99"/>
    <w:semiHidden/>
    <w:locked/>
    <w:rsid w:val="001F63F0"/>
    <w:rPr>
      <w:rFonts w:ascii="Tahoma" w:hAnsi="Tahoma" w:cs="Tahoma"/>
      <w:sz w:val="16"/>
      <w:szCs w:val="16"/>
    </w:rPr>
  </w:style>
  <w:style w:type="character" w:customStyle="1" w:styleId="af6">
    <w:name w:val="Текст примечания Знак"/>
    <w:basedOn w:val="a1"/>
    <w:link w:val="af5"/>
    <w:uiPriority w:val="99"/>
    <w:semiHidden/>
    <w:locked/>
    <w:rsid w:val="001F63F0"/>
  </w:style>
  <w:style w:type="character" w:customStyle="1" w:styleId="af8">
    <w:name w:val="Тема примечания Знак"/>
    <w:link w:val="af7"/>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0"/>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0"/>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0"/>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1">
    <w:name w:val="No Spacing"/>
    <w:link w:val="aff2"/>
    <w:uiPriority w:val="1"/>
    <w:qFormat/>
    <w:rsid w:val="001C27BF"/>
    <w:rPr>
      <w:rFonts w:ascii="Calibri" w:hAnsi="Calibri"/>
      <w:sz w:val="22"/>
      <w:szCs w:val="22"/>
    </w:rPr>
  </w:style>
  <w:style w:type="character" w:customStyle="1" w:styleId="aff2">
    <w:name w:val="Без интервала Знак"/>
    <w:link w:val="aff1"/>
    <w:uiPriority w:val="1"/>
    <w:rsid w:val="001C27BF"/>
    <w:rPr>
      <w:rFonts w:ascii="Calibri" w:hAnsi="Calibri"/>
      <w:sz w:val="22"/>
      <w:szCs w:val="22"/>
      <w:lang w:bidi="ar-SA"/>
    </w:rPr>
  </w:style>
  <w:style w:type="table" w:styleId="aff3">
    <w:name w:val="Table Grid"/>
    <w:basedOn w:val="a2"/>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Revision"/>
    <w:hidden/>
    <w:uiPriority w:val="99"/>
    <w:semiHidden/>
    <w:rsid w:val="00B62631"/>
    <w:rPr>
      <w:sz w:val="24"/>
      <w:szCs w:val="24"/>
    </w:rPr>
  </w:style>
  <w:style w:type="character" w:styleId="aff5">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afc">
    <w:name w:val="Абзац списка Знак"/>
    <w:basedOn w:val="a1"/>
    <w:link w:val="afb"/>
    <w:uiPriority w:val="34"/>
    <w:rsid w:val="003824EB"/>
    <w:rPr>
      <w:sz w:val="24"/>
      <w:szCs w:val="24"/>
    </w:rPr>
  </w:style>
  <w:style w:type="paragraph" w:customStyle="1" w:styleId="aff6">
    <w:name w:val="Документ"/>
    <w:basedOn w:val="a0"/>
    <w:link w:val="aff7"/>
    <w:rsid w:val="003824EB"/>
    <w:pPr>
      <w:tabs>
        <w:tab w:val="left" w:pos="709"/>
      </w:tabs>
      <w:spacing w:before="60" w:line="360" w:lineRule="auto"/>
      <w:ind w:firstLine="425"/>
      <w:jc w:val="both"/>
    </w:pPr>
    <w:rPr>
      <w:rFonts w:ascii="Arial" w:hAnsi="Arial" w:cs="Arial"/>
      <w:lang w:eastAsia="en-US"/>
    </w:rPr>
  </w:style>
  <w:style w:type="character" w:customStyle="1" w:styleId="aff7">
    <w:name w:val="Документ Знак"/>
    <w:basedOn w:val="a1"/>
    <w:link w:val="aff6"/>
    <w:rsid w:val="003824EB"/>
    <w:rPr>
      <w:rFonts w:ascii="Arial" w:hAnsi="Arial" w:cs="Arial"/>
      <w:sz w:val="24"/>
      <w:szCs w:val="24"/>
      <w:lang w:eastAsia="en-US"/>
    </w:rPr>
  </w:style>
  <w:style w:type="paragraph" w:customStyle="1" w:styleId="ListBullet">
    <w:name w:val="List:Bullet"/>
    <w:basedOn w:val="a0"/>
    <w:rsid w:val="003824EB"/>
    <w:pPr>
      <w:numPr>
        <w:numId w:val="25"/>
      </w:numPr>
      <w:spacing w:after="60"/>
    </w:pPr>
    <w:rPr>
      <w:rFonts w:ascii="GE Inspira" w:hAnsi="GE Inspira"/>
      <w:szCs w:val="20"/>
      <w:lang w:val="en-US" w:eastAsia="en-US"/>
    </w:rPr>
  </w:style>
  <w:style w:type="paragraph" w:customStyle="1" w:styleId="a">
    <w:name w:val="Список нумерованный"/>
    <w:basedOn w:val="a0"/>
    <w:rsid w:val="003824EB"/>
    <w:pPr>
      <w:numPr>
        <w:numId w:val="26"/>
      </w:numPr>
      <w:spacing w:after="240"/>
    </w:pPr>
    <w:rPr>
      <w:rFonts w:ascii="Verdana" w:hAnsi="Verdana"/>
      <w:sz w:val="18"/>
    </w:rPr>
  </w:style>
  <w:style w:type="paragraph" w:customStyle="1" w:styleId="6">
    <w:name w:val="Основной текст6"/>
    <w:basedOn w:val="a0"/>
    <w:rsid w:val="003824EB"/>
    <w:pPr>
      <w:shd w:val="clear" w:color="auto" w:fill="FFFFFF"/>
      <w:spacing w:after="180" w:line="227" w:lineRule="exact"/>
      <w:ind w:hanging="460"/>
    </w:pPr>
    <w:rPr>
      <w:rFonts w:ascii="Verdana" w:eastAsia="Verdana" w:hAnsi="Verdana" w:cs="Verdana"/>
      <w:color w:val="000000"/>
      <w:spacing w:val="-10"/>
      <w:sz w:val="19"/>
      <w:szCs w:val="19"/>
      <w:lang w:val="ru"/>
    </w:rPr>
  </w:style>
  <w:style w:type="character" w:customStyle="1" w:styleId="26">
    <w:name w:val="Заголовок №2_"/>
    <w:basedOn w:val="a1"/>
    <w:link w:val="27"/>
    <w:rsid w:val="003824EB"/>
    <w:rPr>
      <w:rFonts w:ascii="Verdana" w:eastAsia="Verdana" w:hAnsi="Verdana" w:cs="Verdana"/>
      <w:sz w:val="19"/>
      <w:szCs w:val="19"/>
      <w:shd w:val="clear" w:color="auto" w:fill="FFFFFF"/>
    </w:rPr>
  </w:style>
  <w:style w:type="paragraph" w:customStyle="1" w:styleId="27">
    <w:name w:val="Заголовок №2"/>
    <w:basedOn w:val="a0"/>
    <w:link w:val="26"/>
    <w:rsid w:val="003824EB"/>
    <w:pPr>
      <w:shd w:val="clear" w:color="auto" w:fill="FFFFFF"/>
      <w:spacing w:before="420" w:after="660" w:line="230" w:lineRule="exact"/>
      <w:jc w:val="center"/>
      <w:outlineLvl w:val="1"/>
    </w:pPr>
    <w:rPr>
      <w:rFonts w:ascii="Verdana" w:eastAsia="Verdana" w:hAnsi="Verdana" w:cs="Verdana"/>
      <w:sz w:val="19"/>
      <w:szCs w:val="19"/>
    </w:rPr>
  </w:style>
  <w:style w:type="character" w:customStyle="1" w:styleId="7">
    <w:name w:val="Основной текст (7)_"/>
    <w:basedOn w:val="a1"/>
    <w:link w:val="70"/>
    <w:rsid w:val="003824EB"/>
    <w:rPr>
      <w:rFonts w:ascii="Verdana" w:eastAsia="Verdana" w:hAnsi="Verdana" w:cs="Verdana"/>
      <w:sz w:val="19"/>
      <w:szCs w:val="19"/>
      <w:shd w:val="clear" w:color="auto" w:fill="FFFFFF"/>
    </w:rPr>
  </w:style>
  <w:style w:type="paragraph" w:customStyle="1" w:styleId="70">
    <w:name w:val="Основной текст (7)"/>
    <w:basedOn w:val="a0"/>
    <w:link w:val="7"/>
    <w:rsid w:val="003824EB"/>
    <w:pPr>
      <w:shd w:val="clear" w:color="auto" w:fill="FFFFFF"/>
      <w:spacing w:before="420" w:after="120" w:line="230" w:lineRule="exact"/>
      <w:ind w:hanging="360"/>
    </w:pPr>
    <w:rPr>
      <w:rFonts w:ascii="Verdana" w:eastAsia="Verdana" w:hAnsi="Verdana" w:cs="Verdana"/>
      <w:sz w:val="19"/>
      <w:szCs w:val="19"/>
    </w:rPr>
  </w:style>
  <w:style w:type="character" w:customStyle="1" w:styleId="0pt1">
    <w:name w:val="Основной текст + Полужирный;Интервал 0 pt1"/>
    <w:basedOn w:val="afd"/>
    <w:rsid w:val="003824EB"/>
    <w:rPr>
      <w:rFonts w:ascii="Verdana" w:eastAsia="Verdana" w:hAnsi="Verdana" w:cs="Verdana"/>
      <w:b/>
      <w:bCs/>
      <w:i w:val="0"/>
      <w:iCs w:val="0"/>
      <w:smallCaps w:val="0"/>
      <w:strike w:val="0"/>
      <w:spacing w:val="0"/>
      <w:sz w:val="19"/>
      <w:szCs w:val="19"/>
      <w:shd w:val="clear" w:color="auto" w:fill="FFFFFF"/>
    </w:rPr>
  </w:style>
  <w:style w:type="character" w:styleId="aff8">
    <w:name w:val="Hyperlink"/>
    <w:basedOn w:val="a1"/>
    <w:uiPriority w:val="99"/>
    <w:unhideWhenUsed/>
    <w:rsid w:val="003824EB"/>
    <w:rPr>
      <w:color w:val="0000FF"/>
      <w:u w:val="single"/>
    </w:rPr>
  </w:style>
  <w:style w:type="character" w:customStyle="1" w:styleId="28">
    <w:name w:val="Основной текст (2)"/>
    <w:basedOn w:val="a1"/>
    <w:rsid w:val="003824E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2105pt">
    <w:name w:val="Основной текст (2) + 10;5 pt;Полужирный"/>
    <w:basedOn w:val="a1"/>
    <w:rsid w:val="003824EB"/>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0">
    <w:name w:val="Основной текст (3)_"/>
    <w:basedOn w:val="a1"/>
    <w:link w:val="31"/>
    <w:rsid w:val="00D807A3"/>
    <w:rPr>
      <w:b/>
      <w:bCs/>
      <w:sz w:val="18"/>
      <w:szCs w:val="18"/>
      <w:shd w:val="clear" w:color="auto" w:fill="FFFFFF"/>
    </w:rPr>
  </w:style>
  <w:style w:type="character" w:customStyle="1" w:styleId="4">
    <w:name w:val="Основной текст (4)_"/>
    <w:basedOn w:val="a1"/>
    <w:link w:val="40"/>
    <w:rsid w:val="00D807A3"/>
    <w:rPr>
      <w:sz w:val="18"/>
      <w:szCs w:val="18"/>
      <w:shd w:val="clear" w:color="auto" w:fill="FFFFFF"/>
    </w:rPr>
  </w:style>
  <w:style w:type="character" w:customStyle="1" w:styleId="41">
    <w:name w:val="Основной текст (4) + Полужирный"/>
    <w:basedOn w:val="4"/>
    <w:rsid w:val="00D807A3"/>
    <w:rPr>
      <w:b/>
      <w:bCs/>
      <w:color w:val="000000"/>
      <w:spacing w:val="0"/>
      <w:w w:val="100"/>
      <w:position w:val="0"/>
      <w:sz w:val="18"/>
      <w:szCs w:val="18"/>
      <w:shd w:val="clear" w:color="auto" w:fill="FFFFFF"/>
      <w:lang w:val="ru-RU" w:eastAsia="ru-RU" w:bidi="ru-RU"/>
    </w:rPr>
  </w:style>
  <w:style w:type="character" w:customStyle="1" w:styleId="32">
    <w:name w:val="Основной текст (3) + Не полужирный"/>
    <w:basedOn w:val="30"/>
    <w:rsid w:val="00D807A3"/>
    <w:rPr>
      <w:b/>
      <w:bCs/>
      <w:color w:val="000000"/>
      <w:spacing w:val="0"/>
      <w:w w:val="100"/>
      <w:position w:val="0"/>
      <w:sz w:val="18"/>
      <w:szCs w:val="18"/>
      <w:shd w:val="clear" w:color="auto" w:fill="FFFFFF"/>
      <w:lang w:val="ru-RU" w:eastAsia="ru-RU" w:bidi="ru-RU"/>
    </w:rPr>
  </w:style>
  <w:style w:type="character" w:customStyle="1" w:styleId="29">
    <w:name w:val="Основной текст (2)_"/>
    <w:basedOn w:val="a1"/>
    <w:rsid w:val="00D807A3"/>
    <w:rPr>
      <w:rFonts w:ascii="Times New Roman" w:eastAsia="Times New Roman" w:hAnsi="Times New Roman" w:cs="Times New Roman"/>
      <w:b w:val="0"/>
      <w:bCs w:val="0"/>
      <w:i w:val="0"/>
      <w:iCs w:val="0"/>
      <w:smallCaps w:val="0"/>
      <w:strike w:val="0"/>
      <w:sz w:val="22"/>
      <w:szCs w:val="22"/>
      <w:u w:val="none"/>
    </w:rPr>
  </w:style>
  <w:style w:type="character" w:customStyle="1" w:styleId="29pt">
    <w:name w:val="Основной текст (2) + 9 pt;Курсив"/>
    <w:basedOn w:val="29"/>
    <w:rsid w:val="00D807A3"/>
    <w:rPr>
      <w:rFonts w:ascii="Times New Roman" w:eastAsia="Times New Roman" w:hAnsi="Times New Roman" w:cs="Times New Roman"/>
      <w:b w:val="0"/>
      <w:bCs w:val="0"/>
      <w:i/>
      <w:iCs/>
      <w:smallCaps w:val="0"/>
      <w:strike w:val="0"/>
      <w:color w:val="000000"/>
      <w:spacing w:val="0"/>
      <w:w w:val="100"/>
      <w:position w:val="0"/>
      <w:sz w:val="18"/>
      <w:szCs w:val="18"/>
      <w:u w:val="none"/>
      <w:lang w:val="ru-RU" w:eastAsia="ru-RU" w:bidi="ru-RU"/>
    </w:rPr>
  </w:style>
  <w:style w:type="character" w:customStyle="1" w:styleId="2CenturyGothic8pt">
    <w:name w:val="Основной текст (2) + Century Gothic;8 pt"/>
    <w:basedOn w:val="29"/>
    <w:rsid w:val="00D807A3"/>
    <w:rPr>
      <w:rFonts w:ascii="Century Gothic" w:eastAsia="Century Gothic" w:hAnsi="Century Gothic" w:cs="Century Gothic"/>
      <w:b w:val="0"/>
      <w:bCs w:val="0"/>
      <w:i w:val="0"/>
      <w:iCs w:val="0"/>
      <w:smallCaps w:val="0"/>
      <w:strike w:val="0"/>
      <w:color w:val="000000"/>
      <w:spacing w:val="0"/>
      <w:w w:val="100"/>
      <w:position w:val="0"/>
      <w:sz w:val="16"/>
      <w:szCs w:val="16"/>
      <w:u w:val="none"/>
      <w:lang w:val="ru-RU" w:eastAsia="ru-RU" w:bidi="ru-RU"/>
    </w:rPr>
  </w:style>
  <w:style w:type="character" w:customStyle="1" w:styleId="2MSReferenceSansSerif6pt">
    <w:name w:val="Основной текст (2) + MS Reference Sans Serif;6 pt"/>
    <w:basedOn w:val="29"/>
    <w:rsid w:val="00D807A3"/>
    <w:rPr>
      <w:rFonts w:ascii="MS Reference Sans Serif" w:eastAsia="MS Reference Sans Serif" w:hAnsi="MS Reference Sans Serif" w:cs="MS Reference Sans Serif"/>
      <w:b w:val="0"/>
      <w:bCs w:val="0"/>
      <w:i w:val="0"/>
      <w:iCs w:val="0"/>
      <w:smallCaps w:val="0"/>
      <w:strike w:val="0"/>
      <w:color w:val="000000"/>
      <w:spacing w:val="0"/>
      <w:w w:val="100"/>
      <w:position w:val="0"/>
      <w:sz w:val="12"/>
      <w:szCs w:val="12"/>
      <w:u w:val="none"/>
      <w:lang w:val="ru-RU" w:eastAsia="ru-RU" w:bidi="ru-RU"/>
    </w:rPr>
  </w:style>
  <w:style w:type="character" w:customStyle="1" w:styleId="29pt0">
    <w:name w:val="Основной текст (2) + 9 pt"/>
    <w:basedOn w:val="29"/>
    <w:rsid w:val="00D807A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MSReferenceSansSerif55pt">
    <w:name w:val="Основной текст (2) + MS Reference Sans Serif;5;5 pt"/>
    <w:basedOn w:val="29"/>
    <w:rsid w:val="00D807A3"/>
    <w:rPr>
      <w:rFonts w:ascii="MS Reference Sans Serif" w:eastAsia="MS Reference Sans Serif" w:hAnsi="MS Reference Sans Serif" w:cs="MS Reference Sans Serif"/>
      <w:b w:val="0"/>
      <w:bCs w:val="0"/>
      <w:i w:val="0"/>
      <w:iCs w:val="0"/>
      <w:smallCaps w:val="0"/>
      <w:strike w:val="0"/>
      <w:color w:val="000000"/>
      <w:spacing w:val="0"/>
      <w:w w:val="100"/>
      <w:position w:val="0"/>
      <w:sz w:val="11"/>
      <w:szCs w:val="11"/>
      <w:u w:val="none"/>
      <w:lang w:val="ru-RU" w:eastAsia="ru-RU" w:bidi="ru-RU"/>
    </w:rPr>
  </w:style>
  <w:style w:type="character" w:customStyle="1" w:styleId="29pt1">
    <w:name w:val="Основной текст (2) + 9 pt;Полужирный"/>
    <w:basedOn w:val="29"/>
    <w:rsid w:val="00D807A3"/>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aff9">
    <w:name w:val="Подпись к таблице_"/>
    <w:basedOn w:val="a1"/>
    <w:link w:val="affa"/>
    <w:rsid w:val="00D807A3"/>
    <w:rPr>
      <w:b/>
      <w:bCs/>
      <w:sz w:val="18"/>
      <w:szCs w:val="18"/>
      <w:shd w:val="clear" w:color="auto" w:fill="FFFFFF"/>
    </w:rPr>
  </w:style>
  <w:style w:type="character" w:customStyle="1" w:styleId="5">
    <w:name w:val="Основной текст (5)_"/>
    <w:basedOn w:val="a1"/>
    <w:link w:val="50"/>
    <w:rsid w:val="00D807A3"/>
    <w:rPr>
      <w:b/>
      <w:bCs/>
      <w:sz w:val="22"/>
      <w:szCs w:val="22"/>
      <w:shd w:val="clear" w:color="auto" w:fill="FFFFFF"/>
    </w:rPr>
  </w:style>
  <w:style w:type="character" w:customStyle="1" w:styleId="2a">
    <w:name w:val="Основной текст (2) + Полужирный"/>
    <w:basedOn w:val="29"/>
    <w:rsid w:val="00D807A3"/>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2">
    <w:name w:val="Заголовок №1_"/>
    <w:basedOn w:val="a1"/>
    <w:rsid w:val="00D807A3"/>
    <w:rPr>
      <w:rFonts w:ascii="Times New Roman" w:eastAsia="Times New Roman" w:hAnsi="Times New Roman" w:cs="Times New Roman"/>
      <w:b/>
      <w:bCs/>
      <w:i w:val="0"/>
      <w:iCs w:val="0"/>
      <w:smallCaps w:val="0"/>
      <w:strike w:val="0"/>
      <w:sz w:val="22"/>
      <w:szCs w:val="22"/>
      <w:u w:val="none"/>
    </w:rPr>
  </w:style>
  <w:style w:type="character" w:customStyle="1" w:styleId="13">
    <w:name w:val="Заголовок №1"/>
    <w:basedOn w:val="12"/>
    <w:rsid w:val="00D807A3"/>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0">
    <w:name w:val="Основной текст (6)_"/>
    <w:basedOn w:val="a1"/>
    <w:link w:val="61"/>
    <w:rsid w:val="00D807A3"/>
    <w:rPr>
      <w:sz w:val="22"/>
      <w:szCs w:val="22"/>
      <w:shd w:val="clear" w:color="auto" w:fill="FFFFFF"/>
    </w:rPr>
  </w:style>
  <w:style w:type="paragraph" w:customStyle="1" w:styleId="50">
    <w:name w:val="Основной текст (5)"/>
    <w:basedOn w:val="a0"/>
    <w:link w:val="5"/>
    <w:rsid w:val="00D807A3"/>
    <w:pPr>
      <w:widowControl w:val="0"/>
      <w:shd w:val="clear" w:color="auto" w:fill="FFFFFF"/>
      <w:spacing w:before="240" w:line="250" w:lineRule="exact"/>
      <w:jc w:val="both"/>
    </w:pPr>
    <w:rPr>
      <w:b/>
      <w:bCs/>
      <w:sz w:val="22"/>
      <w:szCs w:val="22"/>
    </w:rPr>
  </w:style>
  <w:style w:type="paragraph" w:customStyle="1" w:styleId="31">
    <w:name w:val="Основной текст (3)"/>
    <w:basedOn w:val="a0"/>
    <w:link w:val="30"/>
    <w:rsid w:val="00D807A3"/>
    <w:pPr>
      <w:widowControl w:val="0"/>
      <w:shd w:val="clear" w:color="auto" w:fill="FFFFFF"/>
      <w:spacing w:line="202" w:lineRule="exact"/>
      <w:jc w:val="right"/>
    </w:pPr>
    <w:rPr>
      <w:b/>
      <w:bCs/>
      <w:sz w:val="18"/>
      <w:szCs w:val="18"/>
    </w:rPr>
  </w:style>
  <w:style w:type="paragraph" w:customStyle="1" w:styleId="40">
    <w:name w:val="Основной текст (4)"/>
    <w:basedOn w:val="a0"/>
    <w:link w:val="4"/>
    <w:rsid w:val="00D807A3"/>
    <w:pPr>
      <w:widowControl w:val="0"/>
      <w:shd w:val="clear" w:color="auto" w:fill="FFFFFF"/>
      <w:spacing w:line="202" w:lineRule="exact"/>
      <w:jc w:val="right"/>
    </w:pPr>
    <w:rPr>
      <w:sz w:val="18"/>
      <w:szCs w:val="18"/>
    </w:rPr>
  </w:style>
  <w:style w:type="paragraph" w:customStyle="1" w:styleId="affa">
    <w:name w:val="Подпись к таблице"/>
    <w:basedOn w:val="a0"/>
    <w:link w:val="aff9"/>
    <w:rsid w:val="00D807A3"/>
    <w:pPr>
      <w:widowControl w:val="0"/>
      <w:shd w:val="clear" w:color="auto" w:fill="FFFFFF"/>
      <w:spacing w:line="0" w:lineRule="atLeast"/>
    </w:pPr>
    <w:rPr>
      <w:b/>
      <w:bCs/>
      <w:sz w:val="18"/>
      <w:szCs w:val="18"/>
    </w:rPr>
  </w:style>
  <w:style w:type="paragraph" w:customStyle="1" w:styleId="61">
    <w:name w:val="Основной текст (6)"/>
    <w:basedOn w:val="a0"/>
    <w:link w:val="60"/>
    <w:rsid w:val="00D807A3"/>
    <w:pPr>
      <w:widowControl w:val="0"/>
      <w:shd w:val="clear" w:color="auto" w:fill="FFFFFF"/>
      <w:spacing w:before="240" w:line="250" w:lineRule="exact"/>
      <w:jc w:val="both"/>
    </w:pPr>
    <w:rPr>
      <w:sz w:val="22"/>
      <w:szCs w:val="22"/>
    </w:rPr>
  </w:style>
  <w:style w:type="character" w:customStyle="1" w:styleId="2Calibri95pt">
    <w:name w:val="Основной текст (2) + Calibri;9;5 pt"/>
    <w:basedOn w:val="29"/>
    <w:rsid w:val="00FF6D1A"/>
    <w:rPr>
      <w:rFonts w:ascii="Calibri" w:eastAsia="Calibri" w:hAnsi="Calibri" w:cs="Calibri"/>
      <w:b w:val="0"/>
      <w:bCs w:val="0"/>
      <w:i w:val="0"/>
      <w:iCs w:val="0"/>
      <w:smallCaps w:val="0"/>
      <w:strike w:val="0"/>
      <w:color w:val="000000"/>
      <w:spacing w:val="0"/>
      <w:w w:val="100"/>
      <w:position w:val="0"/>
      <w:sz w:val="19"/>
      <w:szCs w:val="19"/>
      <w:u w:val="none"/>
      <w:lang w:val="en-US" w:eastAsia="en-US" w:bidi="en-US"/>
    </w:rPr>
  </w:style>
  <w:style w:type="character" w:customStyle="1" w:styleId="2Calibri7pt">
    <w:name w:val="Основной текст (2) + Calibri;7 pt"/>
    <w:basedOn w:val="29"/>
    <w:rsid w:val="00FF6D1A"/>
    <w:rPr>
      <w:rFonts w:ascii="Calibri" w:eastAsia="Calibri" w:hAnsi="Calibri" w:cs="Calibri"/>
      <w:b w:val="0"/>
      <w:bCs w:val="0"/>
      <w:i w:val="0"/>
      <w:iCs w:val="0"/>
      <w:smallCaps w:val="0"/>
      <w:strike w:val="0"/>
      <w:color w:val="000000"/>
      <w:spacing w:val="0"/>
      <w:w w:val="100"/>
      <w:position w:val="0"/>
      <w:sz w:val="14"/>
      <w:szCs w:val="14"/>
      <w:u w:val="none"/>
      <w:lang w:val="ru-RU" w:eastAsia="ru-RU" w:bidi="ru-RU"/>
    </w:rPr>
  </w:style>
  <w:style w:type="character" w:customStyle="1" w:styleId="2Calibri95pt0">
    <w:name w:val="Основной текст (2) + Calibri;9;5 pt;Малые прописные"/>
    <w:basedOn w:val="29"/>
    <w:rsid w:val="00FF6D1A"/>
    <w:rPr>
      <w:rFonts w:ascii="Calibri" w:eastAsia="Calibri" w:hAnsi="Calibri" w:cs="Calibri"/>
      <w:b w:val="0"/>
      <w:bCs w:val="0"/>
      <w:i w:val="0"/>
      <w:iCs w:val="0"/>
      <w:smallCaps/>
      <w:strike w:val="0"/>
      <w:color w:val="000000"/>
      <w:spacing w:val="0"/>
      <w:w w:val="100"/>
      <w:position w:val="0"/>
      <w:sz w:val="19"/>
      <w:szCs w:val="19"/>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3.xml><?xml version="1.0" encoding="utf-8"?>
<ds:datastoreItem xmlns:ds="http://schemas.openxmlformats.org/officeDocument/2006/customXml" ds:itemID="{C9A68099-6092-49FC-90FA-4544542D9617}">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www.w3.org/XML/1998/namespace"/>
    <ds:schemaRef ds:uri="http://purl.org/dc/terms/"/>
    <ds:schemaRef ds:uri="http://schemas.openxmlformats.org/package/2006/metadata/core-properties"/>
    <ds:schemaRef ds:uri="599c69dc-adfd-4a31-ad89-b35dad6e0524"/>
  </ds:schemaRefs>
</ds:datastoreItem>
</file>

<file path=customXml/itemProps4.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5.xml><?xml version="1.0" encoding="utf-8"?>
<ds:datastoreItem xmlns:ds="http://schemas.openxmlformats.org/officeDocument/2006/customXml" ds:itemID="{FAD6606A-05D6-4F11-B27C-1DA9092CC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39</Pages>
  <Words>14696</Words>
  <Characters>105058</Characters>
  <Application>Microsoft Office Word</Application>
  <DocSecurity>0</DocSecurity>
  <Lines>875</Lines>
  <Paragraphs>239</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119515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subject/>
  <dc:creator>Gorokhov_K</dc:creator>
  <cp:keywords/>
  <cp:lastModifiedBy>Веселова Любовь Анатольевна</cp:lastModifiedBy>
  <cp:revision>67</cp:revision>
  <cp:lastPrinted>2016-07-02T02:53:00Z</cp:lastPrinted>
  <dcterms:created xsi:type="dcterms:W3CDTF">2016-01-18T15:08:00Z</dcterms:created>
  <dcterms:modified xsi:type="dcterms:W3CDTF">2016-07-02T03:29:00Z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