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98360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98360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98360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98360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E60C0">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 xml:space="preserve">№ </w:t>
      </w:r>
      <w:r w:rsidR="007164D4" w:rsidRPr="007164D4">
        <w:rPr>
          <w:rFonts w:ascii="Arial" w:hAnsi="Arial" w:cs="Arial"/>
          <w:color w:val="000000"/>
          <w:sz w:val="20"/>
        </w:rPr>
        <w:t>11</w:t>
      </w:r>
      <w:r w:rsidR="0035602A">
        <w:rPr>
          <w:rFonts w:ascii="Arial" w:hAnsi="Arial" w:cs="Arial"/>
          <w:color w:val="000000"/>
          <w:sz w:val="20"/>
        </w:rPr>
        <w:t>7</w:t>
      </w:r>
      <w:r w:rsidR="00F615D3" w:rsidRPr="007164D4">
        <w:rPr>
          <w:rFonts w:ascii="Arial" w:hAnsi="Arial" w:cs="Arial"/>
          <w:sz w:val="20"/>
        </w:rPr>
        <w:t xml:space="preserve"> от </w:t>
      </w:r>
      <w:r w:rsidR="007E60C0">
        <w:rPr>
          <w:rFonts w:ascii="Arial" w:hAnsi="Arial" w:cs="Arial"/>
          <w:sz w:val="20"/>
        </w:rPr>
        <w:t>3</w:t>
      </w:r>
      <w:r w:rsidR="007164D4" w:rsidRPr="007164D4">
        <w:rPr>
          <w:rFonts w:ascii="Arial" w:hAnsi="Arial" w:cs="Arial"/>
          <w:sz w:val="20"/>
        </w:rPr>
        <w:t>1</w:t>
      </w:r>
      <w:r w:rsidR="009026BB" w:rsidRPr="007164D4">
        <w:rPr>
          <w:rFonts w:ascii="Arial" w:hAnsi="Arial" w:cs="Arial"/>
          <w:sz w:val="20"/>
        </w:rPr>
        <w:t>.0</w:t>
      </w:r>
      <w:r w:rsidR="007E60C0">
        <w:rPr>
          <w:rFonts w:ascii="Arial" w:hAnsi="Arial" w:cs="Arial"/>
          <w:sz w:val="20"/>
        </w:rPr>
        <w:t>8</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w:t>
      </w:r>
      <w:proofErr w:type="gramStart"/>
      <w:r w:rsidRPr="00B7089A">
        <w:rPr>
          <w:rFonts w:ascii="Arial" w:hAnsi="Arial" w:cs="Arial"/>
          <w:sz w:val="20"/>
        </w:rPr>
        <w:t>соответствии</w:t>
      </w:r>
      <w:proofErr w:type="gramEnd"/>
      <w:r w:rsidRPr="00B7089A">
        <w:rPr>
          <w:rFonts w:ascii="Arial" w:hAnsi="Arial" w:cs="Arial"/>
          <w:sz w:val="20"/>
        </w:rPr>
        <w:t xml:space="preserve">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proofErr w:type="gramStart"/>
            <w:r w:rsidRPr="00B7089A">
              <w:rPr>
                <w:rFonts w:ascii="Arial" w:hAnsi="Arial" w:cs="Arial"/>
                <w:b/>
                <w:sz w:val="20"/>
              </w:rPr>
              <w:t>п</w:t>
            </w:r>
            <w:proofErr w:type="spellEnd"/>
            <w:proofErr w:type="gram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35602A">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72E0A" w:rsidRPr="00FC309D">
              <w:rPr>
                <w:rFonts w:ascii="Arial" w:hAnsi="Arial" w:cs="Arial"/>
                <w:bCs/>
                <w:sz w:val="20"/>
              </w:rPr>
              <w:t>за</w:t>
            </w:r>
            <w:r w:rsidR="00FC309D" w:rsidRPr="00FC309D">
              <w:rPr>
                <w:rFonts w:ascii="Arial" w:hAnsi="Arial" w:cs="Arial"/>
                <w:bCs/>
                <w:sz w:val="20"/>
              </w:rPr>
              <w:t xml:space="preserve">пасных частей к </w:t>
            </w:r>
            <w:r w:rsidR="0035602A">
              <w:rPr>
                <w:rFonts w:ascii="Arial" w:hAnsi="Arial" w:cs="Arial"/>
                <w:bCs/>
                <w:sz w:val="20"/>
              </w:rPr>
              <w:t>ПТН</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w:t>
            </w:r>
            <w:proofErr w:type="spellStart"/>
            <w:r w:rsidRPr="00B7089A">
              <w:rPr>
                <w:rFonts w:ascii="Arial" w:hAnsi="Arial" w:cs="Arial"/>
                <w:b/>
                <w:sz w:val="20"/>
                <w:lang w:eastAsia="en-US"/>
              </w:rPr>
              <w:t>Берёзовская</w:t>
            </w:r>
            <w:proofErr w:type="spellEnd"/>
            <w:r w:rsidRPr="00B7089A">
              <w:rPr>
                <w:rFonts w:ascii="Arial" w:hAnsi="Arial" w:cs="Arial"/>
                <w:b/>
                <w:sz w:val="20"/>
                <w:lang w:eastAsia="en-US"/>
              </w:rPr>
              <w:t xml:space="preserve">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proofErr w:type="spellStart"/>
            <w:r w:rsidR="00B7089A" w:rsidRPr="00FC309D">
              <w:rPr>
                <w:rFonts w:ascii="Arial" w:hAnsi="Arial" w:cs="Arial"/>
                <w:b/>
                <w:sz w:val="20"/>
                <w:lang w:eastAsia="en-US"/>
              </w:rPr>
              <w:t>Юнипро</w:t>
            </w:r>
            <w:proofErr w:type="spellEnd"/>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proofErr w:type="spellStart"/>
            <w:r w:rsidR="00336F54" w:rsidRPr="00B7089A">
              <w:rPr>
                <w:rFonts w:ascii="Arial" w:hAnsi="Arial" w:cs="Arial"/>
                <w:sz w:val="20"/>
                <w:lang w:eastAsia="en-US"/>
              </w:rPr>
              <w:t>Шарыповский</w:t>
            </w:r>
            <w:proofErr w:type="spellEnd"/>
            <w:r w:rsidR="00336F54" w:rsidRPr="00B7089A">
              <w:rPr>
                <w:rFonts w:ascii="Arial" w:hAnsi="Arial" w:cs="Arial"/>
                <w:sz w:val="20"/>
                <w:lang w:eastAsia="en-US"/>
              </w:rPr>
              <w:t xml:space="preserve"> район</w:t>
            </w:r>
            <w:r w:rsidRPr="00B7089A">
              <w:rPr>
                <w:rFonts w:ascii="Arial" w:hAnsi="Arial" w:cs="Arial"/>
                <w:sz w:val="20"/>
                <w:lang w:eastAsia="en-US"/>
              </w:rPr>
              <w:t xml:space="preserve">, </w:t>
            </w:r>
            <w:proofErr w:type="spellStart"/>
            <w:r w:rsidRPr="00B7089A">
              <w:rPr>
                <w:rFonts w:ascii="Arial" w:hAnsi="Arial" w:cs="Arial"/>
                <w:sz w:val="20"/>
                <w:lang w:eastAsia="en-US"/>
              </w:rPr>
              <w:t>промбаза</w:t>
            </w:r>
            <w:proofErr w:type="spellEnd"/>
            <w:r w:rsidRPr="00B7089A">
              <w:rPr>
                <w:rFonts w:ascii="Arial" w:hAnsi="Arial" w:cs="Arial"/>
                <w:sz w:val="20"/>
                <w:lang w:eastAsia="en-US"/>
              </w:rPr>
              <w:t xml:space="preserve">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Отдел </w:t>
            </w:r>
            <w:proofErr w:type="spellStart"/>
            <w:r w:rsidRPr="00B7089A">
              <w:rPr>
                <w:rFonts w:ascii="Arial" w:hAnsi="Arial" w:cs="Arial"/>
                <w:sz w:val="20"/>
                <w:lang w:eastAsia="en-US"/>
              </w:rPr>
              <w:t>ресурсообеспечения</w:t>
            </w:r>
            <w:proofErr w:type="spellEnd"/>
            <w:r w:rsidR="00BC5425" w:rsidRPr="00B7089A">
              <w:rPr>
                <w:rFonts w:ascii="Arial" w:hAnsi="Arial" w:cs="Arial"/>
                <w:sz w:val="20"/>
                <w:lang w:eastAsia="en-US"/>
              </w:rPr>
              <w:t xml:space="preserve"> </w:t>
            </w:r>
            <w:r w:rsidRPr="00B7089A">
              <w:rPr>
                <w:rFonts w:ascii="Arial" w:hAnsi="Arial" w:cs="Arial"/>
                <w:sz w:val="20"/>
                <w:lang w:eastAsia="en-US"/>
              </w:rPr>
              <w:t>филиала «Березовская ГРЭС»</w:t>
            </w:r>
            <w:r w:rsidR="00B7089A">
              <w:rPr>
                <w:rFonts w:ascii="Arial" w:hAnsi="Arial" w:cs="Arial"/>
                <w:sz w:val="20"/>
                <w:lang w:eastAsia="en-US"/>
              </w:rPr>
              <w:t xml:space="preserve"> П</w:t>
            </w:r>
            <w:r w:rsidR="00D92B0A" w:rsidRPr="00B7089A">
              <w:rPr>
                <w:rFonts w:ascii="Arial" w:hAnsi="Arial" w:cs="Arial"/>
                <w:sz w:val="20"/>
                <w:lang w:eastAsia="en-US"/>
              </w:rPr>
              <w:t>АО «</w:t>
            </w:r>
            <w:proofErr w:type="spellStart"/>
            <w:r w:rsidR="00B7089A">
              <w:rPr>
                <w:rFonts w:ascii="Arial" w:hAnsi="Arial" w:cs="Arial"/>
                <w:sz w:val="20"/>
                <w:lang w:eastAsia="en-US"/>
              </w:rPr>
              <w:t>Юнипро</w:t>
            </w:r>
            <w:proofErr w:type="spellEnd"/>
            <w:r w:rsidR="00D92B0A" w:rsidRPr="00B7089A">
              <w:rPr>
                <w:rFonts w:ascii="Arial" w:hAnsi="Arial" w:cs="Arial"/>
                <w:sz w:val="20"/>
                <w:lang w:eastAsia="en-US"/>
              </w:rPr>
              <w:t>»</w:t>
            </w:r>
          </w:p>
          <w:p w:rsidR="00D7762D"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 xml:space="preserve">Почтовый адрес: </w:t>
            </w:r>
            <w:r w:rsidR="00336F54" w:rsidRPr="00B7089A">
              <w:rPr>
                <w:rFonts w:ascii="Arial" w:hAnsi="Arial" w:cs="Arial"/>
                <w:sz w:val="20"/>
                <w:lang w:eastAsia="en-US"/>
              </w:rPr>
              <w:t xml:space="preserve">662313, Красноярский край, </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г. Шарыпово, а/я 6-3/</w:t>
            </w:r>
            <w:r w:rsidR="00B7089A">
              <w:rPr>
                <w:rFonts w:ascii="Arial" w:hAnsi="Arial" w:cs="Arial"/>
                <w:sz w:val="20"/>
                <w:lang w:eastAsia="en-US"/>
              </w:rPr>
              <w:t>36</w:t>
            </w:r>
          </w:p>
          <w:p w:rsidR="00BC5425" w:rsidRPr="00B7089A" w:rsidRDefault="00336F54"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Ведущий специалист</w:t>
            </w:r>
            <w:r w:rsidR="00BC5425" w:rsidRPr="00B7089A">
              <w:rPr>
                <w:rFonts w:ascii="Arial" w:hAnsi="Arial" w:cs="Arial"/>
                <w:sz w:val="20"/>
                <w:lang w:eastAsia="en-US"/>
              </w:rPr>
              <w:t xml:space="preserve">: </w:t>
            </w:r>
            <w:r w:rsidRPr="00B7089A">
              <w:rPr>
                <w:rFonts w:ascii="Arial" w:hAnsi="Arial" w:cs="Arial"/>
                <w:sz w:val="20"/>
                <w:lang w:eastAsia="en-US"/>
              </w:rPr>
              <w:t>Монахова Наталья Анатольевна</w:t>
            </w:r>
          </w:p>
          <w:p w:rsidR="00BC5425" w:rsidRPr="00B7089A" w:rsidRDefault="00BC5425" w:rsidP="00F3026D">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sz w:val="20"/>
                <w:lang w:eastAsia="en-US"/>
              </w:rPr>
              <w:t>адрес электронной почты:</w:t>
            </w:r>
            <w:r w:rsidR="00336F54" w:rsidRPr="00B7089A">
              <w:rPr>
                <w:rFonts w:ascii="Arial" w:hAnsi="Arial" w:cs="Arial"/>
                <w:sz w:val="20"/>
                <w:lang w:eastAsia="en-US"/>
              </w:rPr>
              <w:t xml:space="preserve"> </w:t>
            </w:r>
            <w:hyperlink r:id="rId11" w:history="1">
              <w:r w:rsidR="00336F54" w:rsidRPr="00B7089A">
                <w:rPr>
                  <w:rStyle w:val="af2"/>
                  <w:rFonts w:ascii="Arial" w:hAnsi="Arial" w:cs="Arial"/>
                  <w:sz w:val="20"/>
                  <w:lang w:val="en-US" w:eastAsia="en-US"/>
                </w:rPr>
                <w:t>Monahova</w:t>
              </w:r>
              <w:r w:rsidR="00336F54" w:rsidRPr="00B7089A">
                <w:rPr>
                  <w:rStyle w:val="af2"/>
                  <w:rFonts w:ascii="Arial" w:hAnsi="Arial" w:cs="Arial"/>
                  <w:sz w:val="20"/>
                  <w:lang w:eastAsia="en-US"/>
                </w:rPr>
                <w:t>_</w:t>
              </w:r>
              <w:r w:rsidR="00336F54" w:rsidRPr="00B7089A">
                <w:rPr>
                  <w:rStyle w:val="af2"/>
                  <w:rFonts w:ascii="Arial" w:hAnsi="Arial" w:cs="Arial"/>
                  <w:sz w:val="20"/>
                  <w:lang w:val="en-US" w:eastAsia="en-US"/>
                </w:rPr>
                <w:t>N</w:t>
              </w:r>
              <w:r w:rsidR="00336F54"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p w:rsidR="00BC5425" w:rsidRPr="00B7089A" w:rsidRDefault="00BC5425" w:rsidP="00336F54">
            <w:pPr>
              <w:spacing w:line="276" w:lineRule="auto"/>
              <w:ind w:right="153" w:firstLine="0"/>
              <w:jc w:val="left"/>
              <w:rPr>
                <w:rFonts w:ascii="Arial" w:hAnsi="Arial" w:cs="Arial"/>
                <w:sz w:val="20"/>
                <w:lang w:eastAsia="en-US"/>
              </w:rPr>
            </w:pPr>
            <w:r w:rsidRPr="00B7089A">
              <w:rPr>
                <w:rFonts w:ascii="Arial" w:hAnsi="Arial" w:cs="Arial"/>
                <w:sz w:val="20"/>
                <w:lang w:eastAsia="en-US"/>
              </w:rPr>
              <w:t xml:space="preserve">номер контактного телефона:  </w:t>
            </w:r>
            <w:r w:rsidR="00D92B0A" w:rsidRPr="00B7089A">
              <w:rPr>
                <w:rFonts w:ascii="Arial" w:hAnsi="Arial" w:cs="Arial"/>
                <w:sz w:val="20"/>
                <w:lang w:eastAsia="en-US"/>
              </w:rPr>
              <w:t>+7</w:t>
            </w:r>
            <w:r w:rsidR="00D92B0A" w:rsidRPr="00B7089A">
              <w:rPr>
                <w:rFonts w:ascii="Arial" w:hAnsi="Arial" w:cs="Arial"/>
                <w:sz w:val="20"/>
                <w:lang w:val="en-US" w:eastAsia="en-US"/>
              </w:rPr>
              <w:t> </w:t>
            </w:r>
            <w:r w:rsidR="00336F54" w:rsidRPr="00B7089A">
              <w:rPr>
                <w:rFonts w:ascii="Arial" w:hAnsi="Arial" w:cs="Arial"/>
                <w:sz w:val="20"/>
                <w:lang w:val="en-US" w:eastAsia="en-US"/>
              </w:rPr>
              <w:t>39153</w:t>
            </w:r>
            <w:r w:rsidR="00D92B0A" w:rsidRPr="00B7089A">
              <w:rPr>
                <w:rFonts w:ascii="Arial" w:hAnsi="Arial" w:cs="Arial"/>
                <w:sz w:val="20"/>
                <w:lang w:val="en-US" w:eastAsia="en-US"/>
              </w:rPr>
              <w:t> </w:t>
            </w:r>
            <w:r w:rsidR="00336F54" w:rsidRPr="00B7089A">
              <w:rPr>
                <w:rFonts w:ascii="Arial" w:hAnsi="Arial" w:cs="Arial"/>
                <w:sz w:val="20"/>
                <w:lang w:val="en-US" w:eastAsia="en-US"/>
              </w:rPr>
              <w:t>71-6-38</w:t>
            </w:r>
          </w:p>
        </w:tc>
      </w:tr>
      <w:tr w:rsidR="00BC5425" w:rsidRPr="00B7089A" w:rsidTr="00560943">
        <w:trPr>
          <w:trHeight w:val="1211"/>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proofErr w:type="spellStart"/>
            <w:r w:rsidR="00B7089A">
              <w:rPr>
                <w:rFonts w:ascii="Arial" w:hAnsi="Arial" w:cs="Arial"/>
                <w:bCs/>
                <w:sz w:val="20"/>
              </w:rPr>
              <w:t>Юнипро</w:t>
            </w:r>
            <w:proofErr w:type="spellEnd"/>
            <w:r w:rsidR="00B7089A">
              <w:rPr>
                <w:rFonts w:ascii="Arial" w:hAnsi="Arial" w:cs="Arial"/>
                <w:bCs/>
                <w:sz w:val="20"/>
              </w:rPr>
              <w:t>»</w:t>
            </w:r>
            <w:r w:rsidRPr="00B7089A">
              <w:rPr>
                <w:rFonts w:ascii="Arial" w:hAnsi="Arial" w:cs="Arial"/>
                <w:bCs/>
                <w:sz w:val="20"/>
              </w:rPr>
              <w:t>, Раздел «Закупки»:</w:t>
            </w:r>
            <w:r w:rsidRPr="00B7089A">
              <w:rPr>
                <w:rFonts w:ascii="Arial" w:hAnsi="Arial" w:cs="Arial"/>
                <w:spacing w:val="-6"/>
                <w:sz w:val="20"/>
              </w:rPr>
              <w:t xml:space="preserve">  (</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Pr="00B7089A" w:rsidRDefault="00BC5425" w:rsidP="007E60C0">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7E60C0">
              <w:rPr>
                <w:rFonts w:ascii="Arial" w:hAnsi="Arial" w:cs="Arial"/>
                <w:sz w:val="20"/>
                <w:lang w:eastAsia="en-US"/>
              </w:rPr>
              <w:t>3</w:t>
            </w:r>
            <w:r w:rsidR="0035602A">
              <w:rPr>
                <w:rFonts w:ascii="Arial" w:hAnsi="Arial" w:cs="Arial"/>
                <w:sz w:val="20"/>
                <w:lang w:eastAsia="en-US"/>
              </w:rPr>
              <w:t>1</w:t>
            </w:r>
            <w:r w:rsidRPr="007164D4">
              <w:rPr>
                <w:rFonts w:ascii="Arial" w:hAnsi="Arial" w:cs="Arial"/>
                <w:sz w:val="20"/>
                <w:lang w:eastAsia="en-US"/>
              </w:rPr>
              <w:t>.</w:t>
            </w:r>
            <w:r w:rsidR="006657B9" w:rsidRPr="007164D4">
              <w:rPr>
                <w:rFonts w:ascii="Arial" w:hAnsi="Arial" w:cs="Arial"/>
                <w:sz w:val="20"/>
                <w:lang w:eastAsia="en-US"/>
              </w:rPr>
              <w:t>0</w:t>
            </w:r>
            <w:r w:rsidR="007E60C0">
              <w:rPr>
                <w:rFonts w:ascii="Arial" w:hAnsi="Arial" w:cs="Arial"/>
                <w:sz w:val="20"/>
                <w:lang w:eastAsia="en-US"/>
              </w:rPr>
              <w:t>8</w:t>
            </w:r>
            <w:bookmarkStart w:id="4" w:name="_GoBack"/>
            <w:bookmarkEnd w:id="4"/>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35602A">
              <w:rPr>
                <w:rFonts w:ascii="Arial" w:hAnsi="Arial" w:cs="Arial"/>
                <w:sz w:val="20"/>
                <w:lang w:eastAsia="en-US"/>
              </w:rPr>
              <w:t>20</w:t>
            </w:r>
            <w:r w:rsidRPr="007164D4">
              <w:rPr>
                <w:rFonts w:ascii="Arial" w:hAnsi="Arial" w:cs="Arial"/>
                <w:sz w:val="20"/>
                <w:lang w:eastAsia="en-US"/>
              </w:rPr>
              <w:t>.</w:t>
            </w:r>
            <w:r w:rsidR="00504DF6" w:rsidRPr="007164D4">
              <w:rPr>
                <w:rFonts w:ascii="Arial" w:hAnsi="Arial" w:cs="Arial"/>
                <w:sz w:val="20"/>
                <w:lang w:eastAsia="en-US"/>
              </w:rPr>
              <w:t>0</w:t>
            </w:r>
            <w:r w:rsidR="00FC309D" w:rsidRPr="007164D4">
              <w:rPr>
                <w:rFonts w:ascii="Arial" w:hAnsi="Arial" w:cs="Arial"/>
                <w:sz w:val="20"/>
                <w:lang w:eastAsia="en-US"/>
              </w:rPr>
              <w:t>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B7089A" w:rsidRPr="00B7089A">
                <w:rPr>
                  <w:rStyle w:val="af2"/>
                  <w:rFonts w:ascii="Arial" w:hAnsi="Arial" w:cs="Arial"/>
                  <w:sz w:val="20"/>
                  <w:lang w:val="en-US" w:eastAsia="en-US"/>
                </w:rPr>
                <w:t>Monahova</w:t>
              </w:r>
              <w:r w:rsidR="00B7089A" w:rsidRPr="00B7089A">
                <w:rPr>
                  <w:rStyle w:val="af2"/>
                  <w:rFonts w:ascii="Arial" w:hAnsi="Arial" w:cs="Arial"/>
                  <w:sz w:val="20"/>
                  <w:lang w:eastAsia="en-US"/>
                </w:rPr>
                <w:t>_</w:t>
              </w:r>
              <w:r w:rsidR="00B7089A" w:rsidRPr="00B7089A">
                <w:rPr>
                  <w:rStyle w:val="af2"/>
                  <w:rFonts w:ascii="Arial" w:hAnsi="Arial" w:cs="Arial"/>
                  <w:sz w:val="20"/>
                  <w:lang w:val="en-US" w:eastAsia="en-US"/>
                </w:rPr>
                <w:t>N</w:t>
              </w:r>
              <w:r w:rsidR="00B7089A" w:rsidRPr="00B7089A">
                <w:rPr>
                  <w:rStyle w:val="af2"/>
                  <w:rFonts w:ascii="Arial" w:hAnsi="Arial" w:cs="Arial"/>
                  <w:sz w:val="20"/>
                  <w:lang w:eastAsia="en-US"/>
                </w:rPr>
                <w:t>@</w:t>
              </w:r>
            </w:hyperlink>
            <w:r w:rsidR="00B7089A" w:rsidRPr="00B7089A">
              <w:rPr>
                <w:rStyle w:val="af2"/>
                <w:rFonts w:ascii="Arial" w:hAnsi="Arial" w:cs="Arial"/>
                <w:sz w:val="20"/>
                <w:lang w:val="en-US" w:eastAsia="en-US"/>
              </w:rPr>
              <w:t>unipro</w:t>
            </w:r>
            <w:r w:rsidR="00B7089A" w:rsidRPr="00B7089A">
              <w:rPr>
                <w:rStyle w:val="af2"/>
                <w:rFonts w:ascii="Arial" w:hAnsi="Arial" w:cs="Arial"/>
                <w:sz w:val="20"/>
                <w:lang w:eastAsia="en-US"/>
              </w:rPr>
              <w:t>.</w:t>
            </w:r>
            <w:r w:rsidR="00B7089A" w:rsidRPr="00B7089A">
              <w:rPr>
                <w:rStyle w:val="af2"/>
                <w:rFonts w:ascii="Arial" w:hAnsi="Arial" w:cs="Arial"/>
                <w:sz w:val="20"/>
                <w:lang w:val="en-US" w:eastAsia="en-US"/>
              </w:rPr>
              <w:t>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Pr="00B7089A" w:rsidRDefault="00BC5425" w:rsidP="0070246B">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70246B" w:rsidRPr="00B7089A">
              <w:rPr>
                <w:rFonts w:ascii="Arial" w:hAnsi="Arial" w:cs="Arial"/>
                <w:i/>
                <w:sz w:val="20"/>
              </w:rPr>
              <w:t>.</w:t>
            </w:r>
          </w:p>
          <w:p w:rsidR="00BC5425" w:rsidRPr="00B7089A" w:rsidRDefault="00BC5425" w:rsidP="00F3026D">
            <w:pPr>
              <w:tabs>
                <w:tab w:val="left" w:pos="0"/>
              </w:tabs>
              <w:spacing w:line="276" w:lineRule="auto"/>
              <w:ind w:left="540" w:right="153" w:hanging="540"/>
              <w:jc w:val="left"/>
              <w:rPr>
                <w:rFonts w:ascii="Arial" w:hAnsi="Arial" w:cs="Arial"/>
                <w:i/>
                <w:sz w:val="20"/>
                <w:lang w:eastAsia="en-US"/>
              </w:rPr>
            </w:pPr>
            <w:r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w:t>
            </w:r>
            <w:proofErr w:type="spellStart"/>
            <w:r>
              <w:rPr>
                <w:rFonts w:ascii="Arial" w:hAnsi="Arial" w:cs="Arial"/>
                <w:color w:val="000000"/>
                <w:sz w:val="20"/>
              </w:rPr>
              <w:t>Берёзовская</w:t>
            </w:r>
            <w:proofErr w:type="spellEnd"/>
            <w:r>
              <w:rPr>
                <w:rFonts w:ascii="Arial" w:hAnsi="Arial" w:cs="Arial"/>
                <w:color w:val="000000"/>
                <w:sz w:val="20"/>
              </w:rPr>
              <w:t xml:space="preserve">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proofErr w:type="spellStart"/>
            <w:r>
              <w:rPr>
                <w:rFonts w:ascii="Arial" w:hAnsi="Arial" w:cs="Arial"/>
                <w:color w:val="000000"/>
                <w:sz w:val="20"/>
              </w:rPr>
              <w:t>Юнипро</w:t>
            </w:r>
            <w:proofErr w:type="spellEnd"/>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w:t>
            </w:r>
            <w:r w:rsidR="0070246B" w:rsidRPr="00B7089A">
              <w:rPr>
                <w:rFonts w:ascii="Arial" w:hAnsi="Arial" w:cs="Arial"/>
                <w:color w:val="000000"/>
                <w:sz w:val="20"/>
              </w:rPr>
              <w:t xml:space="preserve">, </w:t>
            </w:r>
            <w:proofErr w:type="spellStart"/>
            <w:r w:rsidR="0070246B" w:rsidRPr="00B7089A">
              <w:rPr>
                <w:rFonts w:ascii="Arial" w:hAnsi="Arial" w:cs="Arial"/>
                <w:color w:val="000000"/>
                <w:sz w:val="20"/>
              </w:rPr>
              <w:t>промбаза</w:t>
            </w:r>
            <w:proofErr w:type="spellEnd"/>
            <w:r w:rsidR="0070246B" w:rsidRPr="00B7089A">
              <w:rPr>
                <w:rFonts w:ascii="Arial" w:hAnsi="Arial" w:cs="Arial"/>
                <w:color w:val="000000"/>
                <w:sz w:val="20"/>
              </w:rPr>
              <w:t xml:space="preserve">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w:t>
            </w:r>
            <w:proofErr w:type="spellStart"/>
            <w:r w:rsidR="00B7089A">
              <w:rPr>
                <w:rFonts w:ascii="Arial" w:hAnsi="Arial" w:cs="Arial"/>
                <w:color w:val="000000"/>
                <w:sz w:val="20"/>
              </w:rPr>
              <w:t>Берёзовская</w:t>
            </w:r>
            <w:proofErr w:type="spellEnd"/>
            <w:r w:rsidR="00B7089A">
              <w:rPr>
                <w:rFonts w:ascii="Arial" w:hAnsi="Arial" w:cs="Arial"/>
                <w:color w:val="000000"/>
                <w:sz w:val="20"/>
              </w:rPr>
              <w:t xml:space="preserve"> ГРЭС» П</w:t>
            </w:r>
            <w:r w:rsidR="00D7762D" w:rsidRPr="00B7089A">
              <w:rPr>
                <w:rFonts w:ascii="Arial" w:hAnsi="Arial" w:cs="Arial"/>
                <w:color w:val="000000"/>
                <w:sz w:val="20"/>
              </w:rPr>
              <w:t>АО «</w:t>
            </w:r>
            <w:proofErr w:type="spellStart"/>
            <w:r w:rsidR="00B7089A">
              <w:rPr>
                <w:rFonts w:ascii="Arial" w:hAnsi="Arial" w:cs="Arial"/>
                <w:color w:val="000000"/>
                <w:sz w:val="20"/>
              </w:rPr>
              <w:t>Юнипро</w:t>
            </w:r>
            <w:proofErr w:type="spellEnd"/>
            <w:r w:rsidR="00B7089A">
              <w:rPr>
                <w:rFonts w:ascii="Arial" w:hAnsi="Arial" w:cs="Arial"/>
                <w:color w:val="000000"/>
                <w:sz w:val="20"/>
              </w:rPr>
              <w:t>»</w:t>
            </w:r>
            <w:r w:rsidR="00D7762D" w:rsidRPr="00B7089A">
              <w:rPr>
                <w:rFonts w:ascii="Arial" w:hAnsi="Arial" w:cs="Arial"/>
                <w:color w:val="000000"/>
                <w:sz w:val="20"/>
              </w:rPr>
              <w:t xml:space="preserve">, Красноярский край, </w:t>
            </w:r>
            <w:proofErr w:type="spellStart"/>
            <w:r w:rsidR="00D7762D" w:rsidRPr="00B7089A">
              <w:rPr>
                <w:rFonts w:ascii="Arial" w:hAnsi="Arial" w:cs="Arial"/>
                <w:color w:val="000000"/>
                <w:sz w:val="20"/>
              </w:rPr>
              <w:t>Шарыповский</w:t>
            </w:r>
            <w:proofErr w:type="spellEnd"/>
            <w:r w:rsidR="00D7762D" w:rsidRPr="00B7089A">
              <w:rPr>
                <w:rFonts w:ascii="Arial" w:hAnsi="Arial" w:cs="Arial"/>
                <w:color w:val="000000"/>
                <w:sz w:val="20"/>
              </w:rPr>
              <w:t xml:space="preserve"> район, </w:t>
            </w:r>
            <w:proofErr w:type="spellStart"/>
            <w:r w:rsidR="00D7762D" w:rsidRPr="00B7089A">
              <w:rPr>
                <w:rFonts w:ascii="Arial" w:hAnsi="Arial" w:cs="Arial"/>
                <w:color w:val="000000"/>
                <w:sz w:val="20"/>
              </w:rPr>
              <w:t>промбаза</w:t>
            </w:r>
            <w:proofErr w:type="spellEnd"/>
            <w:r w:rsidR="00D7762D" w:rsidRPr="00B7089A">
              <w:rPr>
                <w:rFonts w:ascii="Arial" w:hAnsi="Arial" w:cs="Arial"/>
                <w:color w:val="000000"/>
                <w:sz w:val="20"/>
              </w:rPr>
              <w:t xml:space="preserve">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proofErr w:type="gramStart"/>
            <w:r w:rsidRPr="00B7089A">
              <w:rPr>
                <w:rFonts w:ascii="Arial" w:hAnsi="Arial" w:cs="Arial"/>
                <w:b/>
                <w:color w:val="000000"/>
                <w:sz w:val="20"/>
              </w:rPr>
              <w:t>Ж</w:t>
            </w:r>
            <w:proofErr w:type="gramEnd"/>
            <w:r w:rsidRPr="00B7089A">
              <w:rPr>
                <w:rFonts w:ascii="Arial" w:hAnsi="Arial" w:cs="Arial"/>
                <w:b/>
                <w:color w:val="000000"/>
                <w:sz w:val="20"/>
              </w:rPr>
              <w:t>/Д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lastRenderedPageBreak/>
              <w:t xml:space="preserve">В приоритетном </w:t>
            </w:r>
            <w:proofErr w:type="gramStart"/>
            <w:r w:rsidRPr="00B7089A">
              <w:rPr>
                <w:rFonts w:ascii="Arial" w:hAnsi="Arial" w:cs="Arial"/>
                <w:sz w:val="20"/>
              </w:rPr>
              <w:t>порядке</w:t>
            </w:r>
            <w:proofErr w:type="gramEnd"/>
            <w:r w:rsidRPr="00B7089A">
              <w:rPr>
                <w:rFonts w:ascii="Arial" w:hAnsi="Arial" w:cs="Arial"/>
                <w:sz w:val="20"/>
              </w:rPr>
              <w:t xml:space="preserve">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соответствии</w:t>
            </w:r>
            <w:proofErr w:type="gramEnd"/>
            <w:r w:rsidRPr="00B7089A">
              <w:rPr>
                <w:rFonts w:ascii="Arial" w:hAnsi="Arial" w:cs="Arial"/>
                <w:sz w:val="20"/>
              </w:rPr>
              <w:t xml:space="preserve">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3E7391" w:rsidRPr="00B7089A" w:rsidRDefault="004747FE" w:rsidP="004747FE">
            <w:pPr>
              <w:pStyle w:val="Times12"/>
              <w:tabs>
                <w:tab w:val="left" w:pos="0"/>
                <w:tab w:val="left" w:pos="1140"/>
              </w:tabs>
              <w:spacing w:line="276" w:lineRule="auto"/>
              <w:ind w:right="153" w:firstLine="0"/>
              <w:rPr>
                <w:rFonts w:ascii="Arial" w:hAnsi="Arial" w:cs="Arial"/>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hyperlink r:id="rId15" w:history="1">
                <w:r w:rsidR="00D7762D" w:rsidRPr="00B7089A">
                  <w:rPr>
                    <w:rStyle w:val="af2"/>
                    <w:rFonts w:ascii="Arial" w:hAnsi="Arial" w:cs="Arial"/>
                    <w:sz w:val="20"/>
                    <w:szCs w:val="20"/>
                    <w:lang w:val="en-US" w:eastAsia="en-US"/>
                  </w:rPr>
                  <w:t>Monahova</w:t>
                </w:r>
                <w:r w:rsidR="00D7762D" w:rsidRPr="00B7089A">
                  <w:rPr>
                    <w:rStyle w:val="af2"/>
                    <w:rFonts w:ascii="Arial" w:hAnsi="Arial" w:cs="Arial"/>
                    <w:sz w:val="20"/>
                    <w:szCs w:val="20"/>
                    <w:lang w:eastAsia="en-US"/>
                  </w:rPr>
                  <w:t>_</w:t>
                </w:r>
                <w:r w:rsidR="00D7762D" w:rsidRPr="00B7089A">
                  <w:rPr>
                    <w:rStyle w:val="af2"/>
                    <w:rFonts w:ascii="Arial" w:hAnsi="Arial" w:cs="Arial"/>
                    <w:sz w:val="20"/>
                    <w:szCs w:val="20"/>
                    <w:lang w:val="en-US" w:eastAsia="en-US"/>
                  </w:rPr>
                  <w:t>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eon</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russia</w:t>
                </w:r>
                <w:r w:rsidR="00D7762D" w:rsidRPr="00B7089A">
                  <w:rPr>
                    <w:rStyle w:val="af2"/>
                    <w:rFonts w:ascii="Arial" w:hAnsi="Arial" w:cs="Arial"/>
                    <w:sz w:val="20"/>
                    <w:szCs w:val="20"/>
                    <w:lang w:eastAsia="en-US"/>
                  </w:rPr>
                  <w:t>.</w:t>
                </w:r>
                <w:r w:rsidR="00D7762D" w:rsidRPr="00B7089A">
                  <w:rPr>
                    <w:rStyle w:val="af2"/>
                    <w:rFonts w:ascii="Arial" w:hAnsi="Arial" w:cs="Arial"/>
                    <w:sz w:val="20"/>
                    <w:szCs w:val="20"/>
                    <w:lang w:val="en-US" w:eastAsia="en-US"/>
                  </w:rPr>
                  <w:t>ru</w:t>
                </w:r>
              </w:hyperlink>
              <w:r w:rsidRPr="00B7089A">
                <w:rPr>
                  <w:rStyle w:val="af2"/>
                  <w:rFonts w:ascii="Arial" w:hAnsi="Arial" w:cs="Arial"/>
                  <w:sz w:val="20"/>
                  <w:szCs w:val="20"/>
                </w:rPr>
                <w:t> </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6"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xml:space="preserve">». Информация о порядке аккредитации </w:t>
            </w:r>
            <w:proofErr w:type="gramStart"/>
            <w:r w:rsidRPr="00B7089A">
              <w:rPr>
                <w:rFonts w:ascii="Arial" w:hAnsi="Arial" w:cs="Arial"/>
                <w:sz w:val="20"/>
              </w:rPr>
              <w:t>содержится на официальном сайте компании и доступна</w:t>
            </w:r>
            <w:proofErr w:type="gramEnd"/>
            <w:r w:rsidRPr="00B7089A">
              <w:rPr>
                <w:rFonts w:ascii="Arial" w:hAnsi="Arial" w:cs="Arial"/>
                <w:sz w:val="20"/>
              </w:rPr>
              <w:t xml:space="preserve">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7"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proofErr w:type="spellStart"/>
      <w:r w:rsidR="00B7089A">
        <w:rPr>
          <w:rFonts w:ascii="Arial" w:hAnsi="Arial" w:cs="Arial"/>
          <w:b/>
          <w:sz w:val="20"/>
        </w:rPr>
        <w:t>Юнипро</w:t>
      </w:r>
      <w:proofErr w:type="spellEnd"/>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8" w:history="1">
        <w:proofErr w:type="gramEnd"/>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proofErr w:type="gramStart"/>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 xml:space="preserve">Настоящее Предложение </w:t>
      </w:r>
      <w:proofErr w:type="gramStart"/>
      <w:r w:rsidRPr="00B7089A">
        <w:rPr>
          <w:rFonts w:ascii="Arial" w:hAnsi="Arial" w:cs="Arial"/>
          <w:color w:val="000000"/>
          <w:sz w:val="20"/>
        </w:rPr>
        <w:t>имеет правово</w:t>
      </w:r>
      <w:r w:rsidR="005703AD">
        <w:rPr>
          <w:rFonts w:ascii="Arial" w:hAnsi="Arial" w:cs="Arial"/>
          <w:color w:val="000000"/>
          <w:sz w:val="20"/>
        </w:rPr>
        <w:t>й статус оферты и действует</w:t>
      </w:r>
      <w:proofErr w:type="gramEnd"/>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E60C0" w:rsidRPr="00B7089A">
        <w:rPr>
          <w:rFonts w:ascii="Arial" w:hAnsi="Arial" w:cs="Arial"/>
          <w:color w:val="000000"/>
          <w:sz w:val="20"/>
        </w:rPr>
        <w:t>График поставки товара  (форма</w:t>
      </w:r>
      <w:r w:rsidR="007E60C0"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E60C0" w:rsidRPr="007E60C0">
        <w:rPr>
          <w:rFonts w:ascii="Arial" w:hAnsi="Arial" w:cs="Arial"/>
          <w:color w:val="000000"/>
          <w:sz w:val="20"/>
        </w:rPr>
        <w:t>Анкета Участника (форма 5</w:t>
      </w:r>
      <w:r w:rsidR="007E60C0" w:rsidRPr="007E60C0">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E60C0" w:rsidRPr="007E60C0">
        <w:rPr>
          <w:rFonts w:ascii="Arial" w:hAnsi="Arial" w:cs="Arial"/>
          <w:color w:val="000000"/>
          <w:sz w:val="20"/>
        </w:rPr>
        <w:t>Справка о перечне и годовых объемах выполнения аналогичных договоров (форма 6</w:t>
      </w:r>
      <w:r w:rsidR="007E60C0" w:rsidRPr="007E60C0">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w:t>
      </w:r>
      <w:proofErr w:type="gramStart"/>
      <w:r w:rsidRPr="00B7089A">
        <w:rPr>
          <w:rFonts w:ascii="Arial" w:hAnsi="Arial" w:cs="Arial"/>
          <w:sz w:val="20"/>
        </w:rPr>
        <w:t>перечислить и указать</w:t>
      </w:r>
      <w:proofErr w:type="gramEnd"/>
      <w:r w:rsidRPr="00B7089A">
        <w:rPr>
          <w:rFonts w:ascii="Arial" w:hAnsi="Arial" w:cs="Arial"/>
          <w:sz w:val="20"/>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E60C0">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w:t>
      </w:r>
      <w:proofErr w:type="gramStart"/>
      <w:r w:rsidRPr="00B7089A">
        <w:rPr>
          <w:rFonts w:ascii="Arial" w:hAnsi="Arial" w:cs="Arial"/>
          <w:sz w:val="20"/>
        </w:rPr>
        <w:t>г</w:t>
      </w:r>
      <w:proofErr w:type="gramEnd"/>
      <w:r w:rsidRPr="00B7089A">
        <w:rPr>
          <w:rFonts w:ascii="Arial" w:hAnsi="Arial" w:cs="Arial"/>
          <w:sz w:val="20"/>
        </w:rPr>
        <w:t>.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В Коммерческом </w:t>
      </w:r>
      <w:proofErr w:type="gramStart"/>
      <w:r w:rsidRPr="00B7089A">
        <w:rPr>
          <w:rFonts w:ascii="Arial" w:hAnsi="Arial" w:cs="Arial"/>
          <w:sz w:val="20"/>
        </w:rPr>
        <w:t>предложении</w:t>
      </w:r>
      <w:proofErr w:type="gramEnd"/>
      <w:r w:rsidRPr="00B7089A">
        <w:rPr>
          <w:rFonts w:ascii="Arial" w:hAnsi="Arial" w:cs="Arial"/>
          <w:sz w:val="20"/>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E60C0">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w:t>
      </w:r>
      <w:proofErr w:type="gramStart"/>
      <w:r w:rsidRPr="00B7089A">
        <w:rPr>
          <w:rFonts w:ascii="Arial" w:hAnsi="Arial" w:cs="Arial"/>
          <w:color w:val="000000"/>
          <w:sz w:val="20"/>
        </w:rPr>
        <w:t>г</w:t>
      </w:r>
      <w:proofErr w:type="gramEnd"/>
      <w:r w:rsidRPr="00B7089A">
        <w:rPr>
          <w:rFonts w:ascii="Arial" w:hAnsi="Arial" w:cs="Arial"/>
          <w:color w:val="000000"/>
          <w:sz w:val="20"/>
        </w:rPr>
        <w:t>.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B7089A">
        <w:rPr>
          <w:rFonts w:ascii="Arial" w:hAnsi="Arial" w:cs="Arial"/>
          <w:sz w:val="20"/>
        </w:rPr>
        <w:t>протоколе</w:t>
      </w:r>
      <w:proofErr w:type="gramEnd"/>
      <w:r w:rsidRPr="00B7089A">
        <w:rPr>
          <w:rFonts w:ascii="Arial" w:hAnsi="Arial" w:cs="Arial"/>
          <w:sz w:val="20"/>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Заказчик оставляет за собой право </w:t>
      </w:r>
      <w:proofErr w:type="gramStart"/>
      <w:r w:rsidRPr="00B7089A">
        <w:rPr>
          <w:rFonts w:ascii="Arial" w:hAnsi="Arial" w:cs="Arial"/>
          <w:sz w:val="20"/>
        </w:rPr>
        <w:t>рассмотреть и принять</w:t>
      </w:r>
      <w:proofErr w:type="gramEnd"/>
      <w:r w:rsidRPr="00B7089A">
        <w:rPr>
          <w:rFonts w:ascii="Arial" w:hAnsi="Arial" w:cs="Arial"/>
          <w:sz w:val="20"/>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B7089A">
        <w:rPr>
          <w:rFonts w:ascii="Arial" w:hAnsi="Arial" w:cs="Arial"/>
          <w:sz w:val="20"/>
        </w:rPr>
        <w:t>случае</w:t>
      </w:r>
      <w:proofErr w:type="gramEnd"/>
      <w:r w:rsidRPr="00B7089A">
        <w:rPr>
          <w:rFonts w:ascii="Arial" w:hAnsi="Arial" w:cs="Arial"/>
          <w:sz w:val="20"/>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proofErr w:type="gramStart"/>
            <w:r w:rsidRPr="00B7089A">
              <w:rPr>
                <w:rFonts w:ascii="Arial" w:hAnsi="Arial" w:cs="Arial"/>
                <w:b/>
                <w:sz w:val="20"/>
              </w:rPr>
              <w:t>Ваша</w:t>
            </w:r>
            <w:proofErr w:type="gramEnd"/>
            <w:r w:rsidRPr="00B7089A">
              <w:rPr>
                <w:rFonts w:ascii="Arial" w:hAnsi="Arial" w:cs="Arial"/>
                <w:b/>
                <w:sz w:val="20"/>
              </w:rPr>
              <w:t xml:space="preserve">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9"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w:t>
      </w:r>
      <w:proofErr w:type="gramStart"/>
      <w:r w:rsidRPr="00B7089A">
        <w:rPr>
          <w:rFonts w:ascii="Arial" w:hAnsi="Arial" w:cs="Arial"/>
          <w:i/>
          <w:sz w:val="20"/>
        </w:rPr>
        <w:t>любом</w:t>
      </w:r>
      <w:proofErr w:type="gramEnd"/>
      <w:r w:rsidRPr="00B7089A">
        <w:rPr>
          <w:rFonts w:ascii="Arial" w:hAnsi="Arial" w:cs="Arial"/>
          <w:i/>
          <w:sz w:val="20"/>
        </w:rPr>
        <w:t xml:space="preserve">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Участники должны заполнить приведенную выше таблицу по всем позициям. В </w:t>
      </w:r>
      <w:proofErr w:type="gramStart"/>
      <w:r w:rsidRPr="00B7089A">
        <w:rPr>
          <w:rFonts w:ascii="Arial" w:hAnsi="Arial" w:cs="Arial"/>
          <w:sz w:val="20"/>
        </w:rPr>
        <w:t>случае</w:t>
      </w:r>
      <w:proofErr w:type="gramEnd"/>
      <w:r w:rsidRPr="00B7089A">
        <w:rPr>
          <w:rFonts w:ascii="Arial" w:hAnsi="Arial" w:cs="Arial"/>
          <w:sz w:val="20"/>
        </w:rPr>
        <w:t xml:space="preserve">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В данной справке перечисляются материально-технические ресурсы, которые Участник </w:t>
      </w:r>
      <w:proofErr w:type="gramStart"/>
      <w:r w:rsidRPr="00B7089A">
        <w:rPr>
          <w:rFonts w:ascii="Arial" w:hAnsi="Arial" w:cs="Arial"/>
          <w:sz w:val="20"/>
        </w:rPr>
        <w:t>считает ключевыми и планирует</w:t>
      </w:r>
      <w:proofErr w:type="gramEnd"/>
      <w:r w:rsidRPr="00B7089A">
        <w:rPr>
          <w:rFonts w:ascii="Arial" w:hAnsi="Arial" w:cs="Arial"/>
          <w:sz w:val="20"/>
        </w:rPr>
        <w:t xml:space="preserve">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w:t>
      </w:r>
      <w:proofErr w:type="gramStart"/>
      <w:r w:rsidRPr="00B7089A">
        <w:rPr>
          <w:rFonts w:ascii="Arial" w:hAnsi="Arial" w:cs="Arial"/>
          <w:sz w:val="20"/>
        </w:rPr>
        <w:t>г</w:t>
      </w:r>
      <w:proofErr w:type="gramEnd"/>
      <w:r w:rsidRPr="00B7089A">
        <w:rPr>
          <w:rFonts w:ascii="Arial" w:hAnsi="Arial" w:cs="Arial"/>
          <w:sz w:val="20"/>
        </w:rPr>
        <w:t>.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proofErr w:type="gramStart"/>
      <w:r w:rsidRPr="00B7089A">
        <w:rPr>
          <w:rFonts w:ascii="Arial" w:hAnsi="Arial" w:cs="Arial"/>
          <w:b/>
          <w:i/>
          <w:sz w:val="20"/>
        </w:rPr>
        <w:t>(</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roofErr w:type="gramEnd"/>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B7089A">
        <w:rPr>
          <w:rFonts w:ascii="Arial" w:hAnsi="Arial" w:cs="Arial"/>
          <w:sz w:val="20"/>
        </w:rPr>
        <w:t>случае</w:t>
      </w:r>
      <w:proofErr w:type="gramEnd"/>
      <w:r w:rsidRPr="00B7089A">
        <w:rPr>
          <w:rFonts w:ascii="Arial" w:hAnsi="Arial" w:cs="Arial"/>
          <w:sz w:val="20"/>
        </w:rPr>
        <w:t xml:space="preserve">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20"/>
      <w:footerReference w:type="default" r:id="rId21"/>
      <w:pgSz w:w="11906" w:h="16838" w:code="9"/>
      <w:pgMar w:top="1135"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360B" w:rsidRDefault="0098360B">
      <w:r>
        <w:separator/>
      </w:r>
    </w:p>
  </w:endnote>
  <w:endnote w:type="continuationSeparator" w:id="0">
    <w:p w:rsidR="0098360B" w:rsidRDefault="009836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B7089A" w:rsidRDefault="00B7089A">
        <w:pPr>
          <w:pStyle w:val="af0"/>
          <w:jc w:val="right"/>
        </w:pPr>
        <w:r>
          <w:fldChar w:fldCharType="begin"/>
        </w:r>
        <w:r>
          <w:instrText xml:space="preserve"> PAGE   \* MERGEFORMAT </w:instrText>
        </w:r>
        <w:r>
          <w:fldChar w:fldCharType="separate"/>
        </w:r>
        <w:r w:rsidR="007E60C0">
          <w:rPr>
            <w:noProof/>
          </w:rPr>
          <w:t>5</w:t>
        </w:r>
        <w:r>
          <w:rPr>
            <w:noProof/>
          </w:rPr>
          <w:fldChar w:fldCharType="end"/>
        </w:r>
      </w:p>
    </w:sdtContent>
  </w:sdt>
  <w:p w:rsidR="00B7089A" w:rsidRDefault="00B7089A">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360B" w:rsidRDefault="0098360B">
      <w:r>
        <w:separator/>
      </w:r>
    </w:p>
  </w:footnote>
  <w:footnote w:type="continuationSeparator" w:id="0">
    <w:p w:rsidR="0098360B" w:rsidRDefault="009836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089A" w:rsidRPr="00F01080" w:rsidRDefault="00B7089A"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onahova_N@eon-russia.ru" TargetMode="External"/><Relationship Id="rId18" Type="http://schemas.openxmlformats.org/officeDocument/2006/relationships/hyperlink" Target="http://www.unipro,energy.ru"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purchase/accreditation/" TargetMode="External"/><Relationship Id="rId2" Type="http://schemas.openxmlformats.org/officeDocument/2006/relationships/customXml" Target="../customXml/item1.xml"/><Relationship Id="rId16" Type="http://schemas.openxmlformats.org/officeDocument/2006/relationships/hyperlink" Target="http://www.unipro.energy/files/117/" TargetMode="External"/><Relationship Id="rId20"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onahova_N@eon-russia.ru" TargetMode="External"/><Relationship Id="rId5" Type="http://schemas.microsoft.com/office/2007/relationships/stylesWithEffects" Target="stylesWithEffects.xml"/><Relationship Id="rId15" Type="http://schemas.openxmlformats.org/officeDocument/2006/relationships/hyperlink" Target="mailto:Monahova_N@eon-russia.ru" TargetMode="External"/><Relationship Id="rId23" Type="http://schemas.openxmlformats.org/officeDocument/2006/relationships/theme" Target="theme/theme1.xml"/><Relationship Id="rId10" Type="http://schemas.openxmlformats.org/officeDocument/2006/relationships/hyperlink" Target="http://www.unipro.energy/purchase/documents/" TargetMode="External"/><Relationship Id="rId19"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tsukanova_e@eon-russia.ru&#16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45B15C-45AD-47B0-9658-CE97A9ECD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4965</Words>
  <Characters>28305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Монахова Наталья Анатольевна</cp:lastModifiedBy>
  <cp:revision>5</cp:revision>
  <cp:lastPrinted>2016-08-31T02:06:00Z</cp:lastPrinted>
  <dcterms:created xsi:type="dcterms:W3CDTF">2016-08-30T03:04:00Z</dcterms:created>
  <dcterms:modified xsi:type="dcterms:W3CDTF">2016-08-31T02:06:00Z</dcterms:modified>
</cp:coreProperties>
</file>