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76BEE" w14:textId="77777777" w:rsidR="006C2578" w:rsidRPr="006C2578" w:rsidRDefault="006C2578" w:rsidP="006C2578">
      <w:pPr>
        <w:keepNext/>
        <w:jc w:val="center"/>
        <w:outlineLvl w:val="1"/>
        <w:rPr>
          <w:rFonts w:ascii="Verdana" w:hAnsi="Verdana"/>
          <w:b/>
          <w:color w:val="000000"/>
          <w:sz w:val="22"/>
          <w:szCs w:val="22"/>
        </w:rPr>
      </w:pPr>
      <w:bookmarkStart w:id="0" w:name="_GoBack"/>
      <w:bookmarkEnd w:id="0"/>
    </w:p>
    <w:p w14:paraId="16048E3D" w14:textId="77777777"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14:paraId="47D1688A" w14:textId="77777777"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14:paraId="47A460AE" w14:textId="77777777" w:rsidR="006C2578" w:rsidRPr="006C2578" w:rsidRDefault="006C2578" w:rsidP="006C2578">
      <w:pPr>
        <w:ind w:firstLine="567"/>
        <w:jc w:val="both"/>
        <w:rPr>
          <w:rFonts w:ascii="Verdana" w:hAnsi="Verdana"/>
          <w:b/>
          <w:color w:val="000000"/>
          <w:sz w:val="22"/>
          <w:szCs w:val="22"/>
        </w:rPr>
      </w:pPr>
    </w:p>
    <w:p w14:paraId="081DD84B"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14:paraId="7BFF69FE" w14:textId="77777777" w:rsidR="006C2578" w:rsidRPr="006C2578" w:rsidRDefault="006C2578" w:rsidP="006C2578">
      <w:pPr>
        <w:ind w:firstLine="567"/>
        <w:jc w:val="both"/>
        <w:rPr>
          <w:rFonts w:ascii="Verdana" w:hAnsi="Verdana"/>
          <w:color w:val="000000"/>
          <w:sz w:val="22"/>
          <w:szCs w:val="22"/>
        </w:rPr>
      </w:pPr>
    </w:p>
    <w:p w14:paraId="109230AF" w14:textId="7BF095EC" w:rsidR="002C3187" w:rsidRDefault="002C3187" w:rsidP="002C3187">
      <w:pPr>
        <w:ind w:firstLine="567"/>
        <w:jc w:val="both"/>
        <w:rPr>
          <w:rFonts w:ascii="Verdana" w:hAnsi="Verdana"/>
          <w:sz w:val="22"/>
          <w:szCs w:val="22"/>
          <w:lang w:val="x-none" w:eastAsia="x-none"/>
        </w:rPr>
      </w:pPr>
      <w:proofErr w:type="gramStart"/>
      <w:r w:rsidRPr="00EF6C1F">
        <w:rPr>
          <w:rFonts w:ascii="Verdana" w:hAnsi="Verdana"/>
          <w:b/>
          <w:sz w:val="22"/>
          <w:szCs w:val="22"/>
          <w:lang w:eastAsia="x-none"/>
        </w:rPr>
        <w:t>Публичное</w:t>
      </w:r>
      <w:r w:rsidRPr="00EF6C1F">
        <w:rPr>
          <w:rFonts w:ascii="Verdana" w:hAnsi="Verdana"/>
          <w:b/>
          <w:sz w:val="22"/>
          <w:szCs w:val="22"/>
          <w:lang w:val="x-none" w:eastAsia="x-none"/>
        </w:rPr>
        <w:t xml:space="preserve"> акционерное общество «</w:t>
      </w:r>
      <w:r w:rsidRPr="00EF6C1F">
        <w:rPr>
          <w:rFonts w:ascii="Verdana" w:hAnsi="Verdana"/>
          <w:b/>
          <w:sz w:val="22"/>
          <w:szCs w:val="22"/>
          <w:lang w:eastAsia="x-none"/>
        </w:rPr>
        <w:t>Юнипро</w:t>
      </w:r>
      <w:r w:rsidRPr="00EF6C1F">
        <w:rPr>
          <w:rFonts w:ascii="Verdana" w:hAnsi="Verdana"/>
          <w:b/>
          <w:sz w:val="22"/>
          <w:szCs w:val="22"/>
          <w:lang w:val="x-none" w:eastAsia="x-none"/>
        </w:rPr>
        <w:t>» (</w:t>
      </w:r>
      <w:r w:rsidRPr="00EF6C1F">
        <w:rPr>
          <w:rFonts w:ascii="Verdana" w:hAnsi="Verdana"/>
          <w:b/>
          <w:sz w:val="22"/>
          <w:szCs w:val="22"/>
          <w:lang w:eastAsia="x-none"/>
        </w:rPr>
        <w:t>П</w:t>
      </w:r>
      <w:r w:rsidRPr="00EF6C1F">
        <w:rPr>
          <w:rFonts w:ascii="Verdana" w:hAnsi="Verdana"/>
          <w:b/>
          <w:sz w:val="22"/>
          <w:szCs w:val="22"/>
          <w:lang w:val="x-none" w:eastAsia="x-none"/>
        </w:rPr>
        <w:t>АО «</w:t>
      </w:r>
      <w:r w:rsidRPr="00EF6C1F">
        <w:rPr>
          <w:rFonts w:ascii="Verdana" w:hAnsi="Verdana"/>
          <w:b/>
          <w:sz w:val="22"/>
          <w:szCs w:val="22"/>
          <w:lang w:eastAsia="x-none"/>
        </w:rPr>
        <w:t>Юнипро</w:t>
      </w:r>
      <w:r w:rsidRPr="00EF6C1F">
        <w:rPr>
          <w:rFonts w:ascii="Verdana" w:hAnsi="Verdana"/>
          <w:b/>
          <w:sz w:val="22"/>
          <w:szCs w:val="22"/>
          <w:lang w:val="x-none" w:eastAsia="x-none"/>
        </w:rPr>
        <w:t>»)</w:t>
      </w:r>
      <w:r w:rsidRPr="002C3187">
        <w:rPr>
          <w:rFonts w:ascii="Verdana" w:hAnsi="Verdana"/>
          <w:sz w:val="22"/>
          <w:szCs w:val="22"/>
          <w:lang w:val="x-none" w:eastAsia="x-none"/>
        </w:rPr>
        <w:t xml:space="preserve">, именуемое в дальнейшем «Заказчик», </w:t>
      </w:r>
      <w:r w:rsidRPr="002C3187">
        <w:rPr>
          <w:rFonts w:ascii="Verdana" w:hAnsi="Verdana"/>
          <w:bCs/>
          <w:sz w:val="22"/>
          <w:szCs w:val="22"/>
          <w:lang w:val="x-none" w:eastAsia="x-none"/>
        </w:rPr>
        <w:t xml:space="preserve">в лице </w:t>
      </w:r>
      <w:proofErr w:type="spellStart"/>
      <w:r>
        <w:rPr>
          <w:rFonts w:ascii="Verdana" w:hAnsi="Verdana"/>
          <w:bCs/>
          <w:sz w:val="22"/>
          <w:szCs w:val="22"/>
          <w:lang w:eastAsia="x-none"/>
        </w:rPr>
        <w:t>Кац</w:t>
      </w:r>
      <w:proofErr w:type="spellEnd"/>
      <w:r>
        <w:rPr>
          <w:rFonts w:ascii="Verdana" w:hAnsi="Verdana"/>
          <w:bCs/>
          <w:sz w:val="22"/>
          <w:szCs w:val="22"/>
          <w:lang w:eastAsia="x-none"/>
        </w:rPr>
        <w:t xml:space="preserve"> Юрия Иосифовича</w:t>
      </w:r>
      <w:r w:rsidRPr="002C3187">
        <w:rPr>
          <w:rFonts w:ascii="Verdana" w:hAnsi="Verdana"/>
          <w:bCs/>
          <w:sz w:val="22"/>
          <w:szCs w:val="22"/>
          <w:lang w:val="x-none" w:eastAsia="x-none"/>
        </w:rPr>
        <w:t xml:space="preserve"> действующего на основании </w:t>
      </w:r>
      <w:r w:rsidRPr="002C3187">
        <w:rPr>
          <w:rFonts w:ascii="Verdana" w:hAnsi="Verdana"/>
          <w:bCs/>
          <w:sz w:val="22"/>
          <w:szCs w:val="22"/>
          <w:lang w:eastAsia="x-none"/>
        </w:rPr>
        <w:t xml:space="preserve">доверенности № </w:t>
      </w:r>
      <w:r w:rsidR="00645A82">
        <w:rPr>
          <w:rFonts w:ascii="Verdana" w:hAnsi="Verdana"/>
          <w:bCs/>
          <w:sz w:val="22"/>
          <w:szCs w:val="22"/>
          <w:lang w:eastAsia="x-none"/>
        </w:rPr>
        <w:t>529</w:t>
      </w:r>
      <w:r w:rsidR="00645A82" w:rsidRPr="002C3187">
        <w:rPr>
          <w:rFonts w:ascii="Verdana" w:hAnsi="Verdana"/>
          <w:bCs/>
          <w:sz w:val="22"/>
          <w:szCs w:val="22"/>
          <w:lang w:eastAsia="x-none"/>
        </w:rPr>
        <w:t xml:space="preserve"> </w:t>
      </w:r>
      <w:r w:rsidRPr="002C3187">
        <w:rPr>
          <w:rFonts w:ascii="Verdana" w:hAnsi="Verdana"/>
          <w:bCs/>
          <w:sz w:val="22"/>
          <w:szCs w:val="22"/>
          <w:lang w:eastAsia="x-none"/>
        </w:rPr>
        <w:t xml:space="preserve">от </w:t>
      </w:r>
      <w:r w:rsidR="00645A82">
        <w:rPr>
          <w:rFonts w:ascii="Verdana" w:hAnsi="Verdana"/>
          <w:bCs/>
          <w:sz w:val="22"/>
          <w:szCs w:val="22"/>
          <w:lang w:eastAsia="x-none"/>
        </w:rPr>
        <w:t>13</w:t>
      </w:r>
      <w:r w:rsidRPr="002C3187">
        <w:rPr>
          <w:rFonts w:ascii="Verdana" w:hAnsi="Verdana"/>
          <w:bCs/>
          <w:sz w:val="22"/>
          <w:szCs w:val="22"/>
          <w:lang w:eastAsia="x-none"/>
        </w:rPr>
        <w:t>.</w:t>
      </w:r>
      <w:r w:rsidR="00645A82" w:rsidRPr="002C3187">
        <w:rPr>
          <w:rFonts w:ascii="Verdana" w:hAnsi="Verdana"/>
          <w:bCs/>
          <w:sz w:val="22"/>
          <w:szCs w:val="22"/>
          <w:lang w:eastAsia="x-none"/>
        </w:rPr>
        <w:t>0</w:t>
      </w:r>
      <w:r w:rsidR="00645A82">
        <w:rPr>
          <w:rFonts w:ascii="Verdana" w:hAnsi="Verdana"/>
          <w:bCs/>
          <w:sz w:val="22"/>
          <w:szCs w:val="22"/>
          <w:lang w:eastAsia="x-none"/>
        </w:rPr>
        <w:t>7</w:t>
      </w:r>
      <w:r w:rsidRPr="002C3187">
        <w:rPr>
          <w:rFonts w:ascii="Verdana" w:hAnsi="Verdana"/>
          <w:bCs/>
          <w:sz w:val="22"/>
          <w:szCs w:val="22"/>
          <w:lang w:eastAsia="x-none"/>
        </w:rPr>
        <w:t>.2016г.</w:t>
      </w:r>
      <w:r w:rsidRPr="002C3187">
        <w:rPr>
          <w:rFonts w:ascii="Verdana" w:hAnsi="Verdana"/>
          <w:bCs/>
          <w:sz w:val="22"/>
          <w:szCs w:val="22"/>
          <w:lang w:val="x-none" w:eastAsia="x-none"/>
        </w:rPr>
        <w:t>,</w:t>
      </w:r>
      <w:r w:rsidRPr="002C3187">
        <w:rPr>
          <w:rFonts w:ascii="Verdana" w:hAnsi="Verdana"/>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w:t>
      </w:r>
      <w:r w:rsidR="00FE59BB">
        <w:rPr>
          <w:rFonts w:ascii="Verdana" w:hAnsi="Verdana"/>
          <w:sz w:val="22"/>
          <w:szCs w:val="22"/>
          <w:lang w:eastAsia="x-none"/>
        </w:rPr>
        <w:t>далее</w:t>
      </w:r>
      <w:r w:rsidR="00FE59BB" w:rsidRPr="002C3187">
        <w:rPr>
          <w:rFonts w:ascii="Verdana" w:hAnsi="Verdana"/>
          <w:sz w:val="22"/>
          <w:szCs w:val="22"/>
          <w:lang w:val="x-none" w:eastAsia="x-none"/>
        </w:rPr>
        <w:t xml:space="preserve"> </w:t>
      </w:r>
      <w:r w:rsidRPr="002C3187">
        <w:rPr>
          <w:rFonts w:ascii="Verdana" w:hAnsi="Verdana"/>
          <w:sz w:val="22"/>
          <w:szCs w:val="22"/>
          <w:lang w:val="x-none" w:eastAsia="x-none"/>
        </w:rPr>
        <w:t>– Договор) о нижеследующем:</w:t>
      </w:r>
      <w:proofErr w:type="gramEnd"/>
    </w:p>
    <w:p w14:paraId="421E4995" w14:textId="77777777" w:rsidR="002A5C35" w:rsidRPr="002C3187" w:rsidRDefault="002A5C35" w:rsidP="002C3187">
      <w:pPr>
        <w:ind w:firstLine="567"/>
        <w:jc w:val="both"/>
        <w:rPr>
          <w:rFonts w:ascii="Verdana" w:hAnsi="Verdana"/>
          <w:sz w:val="22"/>
          <w:szCs w:val="22"/>
          <w:lang w:val="x-none" w:eastAsia="x-none"/>
        </w:rPr>
      </w:pPr>
    </w:p>
    <w:p w14:paraId="53626358"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14:paraId="008A0289" w14:textId="7B91C978" w:rsidR="000C150A" w:rsidRDefault="00FE59BB" w:rsidP="00EF6C1F">
      <w:pPr>
        <w:numPr>
          <w:ilvl w:val="1"/>
          <w:numId w:val="1"/>
        </w:numPr>
        <w:tabs>
          <w:tab w:val="clear" w:pos="742"/>
          <w:tab w:val="num" w:pos="993"/>
        </w:tabs>
        <w:ind w:left="0" w:firstLine="567"/>
        <w:jc w:val="both"/>
        <w:rPr>
          <w:rFonts w:ascii="Verdana" w:hAnsi="Verdana"/>
          <w:color w:val="000000"/>
          <w:sz w:val="22"/>
          <w:szCs w:val="22"/>
        </w:rPr>
      </w:pPr>
      <w:r>
        <w:rPr>
          <w:rFonts w:ascii="Verdana" w:hAnsi="Verdana"/>
          <w:color w:val="000000"/>
          <w:sz w:val="22"/>
          <w:szCs w:val="22"/>
        </w:rPr>
        <w:t xml:space="preserve"> </w:t>
      </w:r>
      <w:proofErr w:type="gramStart"/>
      <w:r>
        <w:rPr>
          <w:rFonts w:ascii="Verdana" w:hAnsi="Verdana"/>
          <w:color w:val="000000"/>
          <w:sz w:val="22"/>
          <w:szCs w:val="22"/>
        </w:rPr>
        <w:t>В</w:t>
      </w:r>
      <w:r w:rsidRPr="005907AC">
        <w:rPr>
          <w:rFonts w:ascii="Verdana" w:hAnsi="Verdana"/>
          <w:color w:val="000000"/>
          <w:sz w:val="22"/>
          <w:szCs w:val="22"/>
        </w:rPr>
        <w:t xml:space="preserve"> </w:t>
      </w:r>
      <w:r>
        <w:rPr>
          <w:rFonts w:ascii="Verdana" w:hAnsi="Verdana"/>
          <w:color w:val="000000"/>
          <w:sz w:val="22"/>
          <w:szCs w:val="22"/>
        </w:rPr>
        <w:t xml:space="preserve">целях устранения последствий </w:t>
      </w:r>
      <w:r w:rsidRPr="005907AC">
        <w:rPr>
          <w:rFonts w:ascii="Verdana" w:hAnsi="Verdana"/>
          <w:color w:val="000000"/>
          <w:sz w:val="22"/>
          <w:szCs w:val="22"/>
        </w:rPr>
        <w:t>авари</w:t>
      </w:r>
      <w:r>
        <w:rPr>
          <w:rFonts w:ascii="Verdana" w:hAnsi="Verdana"/>
          <w:color w:val="000000"/>
          <w:sz w:val="22"/>
          <w:szCs w:val="22"/>
        </w:rPr>
        <w:t>и</w:t>
      </w:r>
      <w:r w:rsidRPr="005907AC">
        <w:rPr>
          <w:rFonts w:ascii="Verdana" w:hAnsi="Verdana"/>
          <w:color w:val="000000"/>
          <w:sz w:val="22"/>
          <w:szCs w:val="22"/>
        </w:rPr>
        <w:t>, произошедшей 01.02.2016 на энергоблоке №</w:t>
      </w:r>
      <w:r>
        <w:rPr>
          <w:rFonts w:ascii="Verdana" w:hAnsi="Verdana"/>
          <w:color w:val="000000"/>
          <w:sz w:val="22"/>
          <w:szCs w:val="22"/>
        </w:rPr>
        <w:t xml:space="preserve"> </w:t>
      </w:r>
      <w:r w:rsidRPr="005907AC">
        <w:rPr>
          <w:rFonts w:ascii="Verdana" w:hAnsi="Verdana"/>
          <w:color w:val="000000"/>
          <w:sz w:val="22"/>
          <w:szCs w:val="22"/>
        </w:rPr>
        <w:t xml:space="preserve">3 филиала «Березовская ГРЭС» </w:t>
      </w:r>
      <w:r>
        <w:rPr>
          <w:rFonts w:ascii="Verdana" w:hAnsi="Verdana"/>
          <w:color w:val="000000"/>
          <w:sz w:val="22"/>
          <w:szCs w:val="22"/>
        </w:rPr>
        <w:t>П</w:t>
      </w:r>
      <w:r w:rsidRPr="005907AC">
        <w:rPr>
          <w:rFonts w:ascii="Verdana" w:hAnsi="Verdana"/>
          <w:color w:val="000000"/>
          <w:sz w:val="22"/>
          <w:szCs w:val="22"/>
        </w:rPr>
        <w:t>АО «</w:t>
      </w:r>
      <w:r>
        <w:rPr>
          <w:rFonts w:ascii="Verdana" w:hAnsi="Verdana"/>
          <w:color w:val="000000"/>
          <w:sz w:val="22"/>
          <w:szCs w:val="22"/>
        </w:rPr>
        <w:t>Юнипро</w:t>
      </w:r>
      <w:r w:rsidRPr="005907AC">
        <w:rPr>
          <w:rFonts w:ascii="Verdana" w:hAnsi="Verdana"/>
          <w:color w:val="000000"/>
          <w:sz w:val="22"/>
          <w:szCs w:val="22"/>
        </w:rPr>
        <w:t>»</w:t>
      </w:r>
      <w:r>
        <w:rPr>
          <w:rFonts w:ascii="Verdana" w:hAnsi="Verdana"/>
          <w:color w:val="000000"/>
          <w:sz w:val="22"/>
          <w:szCs w:val="22"/>
        </w:rPr>
        <w:t xml:space="preserve"> </w:t>
      </w:r>
      <w:r w:rsidR="006C2578" w:rsidRPr="006C2578">
        <w:rPr>
          <w:rFonts w:ascii="Verdana" w:hAnsi="Verdana"/>
          <w:color w:val="000000"/>
          <w:sz w:val="22"/>
          <w:szCs w:val="22"/>
        </w:rPr>
        <w:t xml:space="preserve">Подрядчик обязуется выполнить по заданию Заказчика </w:t>
      </w:r>
      <w:r w:rsidRPr="00EF6C1F">
        <w:rPr>
          <w:rFonts w:ascii="Verdana" w:hAnsi="Verdana"/>
          <w:b/>
          <w:color w:val="000000"/>
          <w:sz w:val="22"/>
          <w:szCs w:val="22"/>
        </w:rPr>
        <w:t>(1)</w:t>
      </w:r>
      <w:r>
        <w:rPr>
          <w:rFonts w:ascii="Verdana" w:hAnsi="Verdana"/>
          <w:b/>
          <w:color w:val="000000"/>
          <w:sz w:val="22"/>
          <w:szCs w:val="22"/>
        </w:rPr>
        <w:t> </w:t>
      </w:r>
      <w:r w:rsidR="00F85025" w:rsidRPr="00EF6C1F">
        <w:rPr>
          <w:rFonts w:ascii="Verdana" w:hAnsi="Verdana"/>
          <w:color w:val="000000"/>
          <w:sz w:val="22"/>
          <w:szCs w:val="22"/>
        </w:rPr>
        <w:t>разработк</w:t>
      </w:r>
      <w:r w:rsidRPr="00EF6C1F">
        <w:rPr>
          <w:rFonts w:ascii="Verdana" w:hAnsi="Verdana"/>
          <w:color w:val="000000"/>
          <w:sz w:val="22"/>
          <w:szCs w:val="22"/>
        </w:rPr>
        <w:t>у</w:t>
      </w:r>
      <w:r w:rsidR="00F85025" w:rsidRPr="00EF6C1F">
        <w:rPr>
          <w:rFonts w:ascii="Verdana" w:hAnsi="Verdana"/>
          <w:color w:val="000000"/>
          <w:sz w:val="22"/>
          <w:szCs w:val="22"/>
        </w:rPr>
        <w:t xml:space="preserve"> проекта </w:t>
      </w:r>
      <w:r w:rsidR="002B59FE" w:rsidRPr="00344365">
        <w:rPr>
          <w:rFonts w:ascii="Verdana" w:hAnsi="Verdana"/>
          <w:color w:val="000000"/>
          <w:sz w:val="22"/>
          <w:szCs w:val="22"/>
        </w:rPr>
        <w:t xml:space="preserve">мостового двухблочного </w:t>
      </w:r>
      <w:r w:rsidR="00F85025" w:rsidRPr="00EF6C1F">
        <w:rPr>
          <w:rFonts w:ascii="Verdana" w:hAnsi="Verdana"/>
          <w:color w:val="000000"/>
          <w:sz w:val="22"/>
          <w:szCs w:val="22"/>
        </w:rPr>
        <w:t>крана</w:t>
      </w:r>
      <w:r w:rsidR="002B59FE">
        <w:rPr>
          <w:rFonts w:ascii="Verdana" w:hAnsi="Verdana"/>
          <w:color w:val="000000"/>
          <w:sz w:val="22"/>
          <w:szCs w:val="22"/>
        </w:rPr>
        <w:t xml:space="preserve"> (</w:t>
      </w:r>
      <w:r w:rsidR="002B59FE" w:rsidRPr="00EF6C1F">
        <w:rPr>
          <w:rFonts w:ascii="Verdana" w:hAnsi="Verdana"/>
          <w:color w:val="000000"/>
          <w:sz w:val="22"/>
          <w:szCs w:val="22"/>
        </w:rPr>
        <w:t xml:space="preserve">далее – </w:t>
      </w:r>
      <w:r w:rsidR="002B59FE">
        <w:rPr>
          <w:rFonts w:ascii="Verdana" w:hAnsi="Verdana"/>
          <w:b/>
          <w:color w:val="000000"/>
          <w:sz w:val="22"/>
          <w:szCs w:val="22"/>
        </w:rPr>
        <w:t>кран</w:t>
      </w:r>
      <w:r w:rsidR="002B59FE" w:rsidRPr="00EF6C1F">
        <w:rPr>
          <w:rFonts w:ascii="Verdana" w:hAnsi="Verdana"/>
          <w:color w:val="000000"/>
          <w:sz w:val="22"/>
          <w:szCs w:val="22"/>
        </w:rPr>
        <w:t>),</w:t>
      </w:r>
      <w:r w:rsidR="002B59FE">
        <w:rPr>
          <w:rFonts w:ascii="Verdana" w:hAnsi="Verdana"/>
          <w:b/>
          <w:color w:val="000000"/>
          <w:sz w:val="22"/>
          <w:szCs w:val="22"/>
        </w:rPr>
        <w:t xml:space="preserve"> </w:t>
      </w:r>
      <w:r>
        <w:rPr>
          <w:rFonts w:ascii="Verdana" w:hAnsi="Verdana"/>
          <w:b/>
          <w:color w:val="000000"/>
          <w:sz w:val="22"/>
          <w:szCs w:val="22"/>
        </w:rPr>
        <w:t xml:space="preserve">(2) </w:t>
      </w:r>
      <w:r w:rsidR="00F85025" w:rsidRPr="00EF6C1F">
        <w:rPr>
          <w:rFonts w:ascii="Verdana" w:hAnsi="Verdana"/>
          <w:color w:val="000000"/>
          <w:sz w:val="22"/>
          <w:szCs w:val="22"/>
        </w:rPr>
        <w:t>изготовление</w:t>
      </w:r>
      <w:r w:rsidR="0032561D">
        <w:rPr>
          <w:rFonts w:ascii="Verdana" w:hAnsi="Verdana"/>
          <w:color w:val="000000"/>
          <w:sz w:val="22"/>
          <w:szCs w:val="22"/>
        </w:rPr>
        <w:t>,</w:t>
      </w:r>
      <w:r w:rsidR="00893C25">
        <w:rPr>
          <w:rFonts w:ascii="Verdana" w:hAnsi="Verdana"/>
          <w:b/>
          <w:color w:val="000000"/>
          <w:sz w:val="22"/>
          <w:szCs w:val="22"/>
        </w:rPr>
        <w:t xml:space="preserve"> </w:t>
      </w:r>
      <w:r>
        <w:rPr>
          <w:rFonts w:ascii="Verdana" w:hAnsi="Verdana"/>
          <w:b/>
          <w:color w:val="000000"/>
          <w:sz w:val="22"/>
          <w:szCs w:val="22"/>
        </w:rPr>
        <w:t xml:space="preserve">(3) </w:t>
      </w:r>
      <w:r w:rsidR="00F85025" w:rsidRPr="00EF6C1F">
        <w:rPr>
          <w:rFonts w:ascii="Verdana" w:hAnsi="Verdana"/>
          <w:color w:val="000000"/>
          <w:sz w:val="22"/>
          <w:szCs w:val="22"/>
        </w:rPr>
        <w:t>монтаж</w:t>
      </w:r>
      <w:r w:rsidR="00B21833">
        <w:rPr>
          <w:rFonts w:ascii="Verdana" w:hAnsi="Verdana"/>
          <w:color w:val="000000"/>
          <w:sz w:val="22"/>
          <w:szCs w:val="22"/>
        </w:rPr>
        <w:t xml:space="preserve">, </w:t>
      </w:r>
      <w:r w:rsidR="00B21833" w:rsidRPr="00EF6C1F">
        <w:rPr>
          <w:rFonts w:ascii="Verdana" w:hAnsi="Verdana"/>
          <w:b/>
          <w:color w:val="000000"/>
          <w:sz w:val="22"/>
          <w:szCs w:val="22"/>
        </w:rPr>
        <w:t>(4)</w:t>
      </w:r>
      <w:r w:rsidR="00B21833">
        <w:rPr>
          <w:rFonts w:ascii="Verdana" w:hAnsi="Verdana"/>
          <w:b/>
          <w:color w:val="000000"/>
          <w:sz w:val="22"/>
          <w:szCs w:val="22"/>
        </w:rPr>
        <w:t xml:space="preserve"> </w:t>
      </w:r>
      <w:r w:rsidR="00B21833" w:rsidRPr="00EF6C1F">
        <w:rPr>
          <w:rFonts w:ascii="Verdana" w:hAnsi="Verdana"/>
          <w:color w:val="000000"/>
          <w:sz w:val="22"/>
          <w:szCs w:val="22"/>
        </w:rPr>
        <w:t>пуско-наладку</w:t>
      </w:r>
      <w:r w:rsidR="00F85025" w:rsidRPr="00EF6C1F">
        <w:rPr>
          <w:rFonts w:ascii="Verdana" w:hAnsi="Verdana"/>
          <w:color w:val="000000"/>
          <w:sz w:val="22"/>
          <w:szCs w:val="22"/>
        </w:rPr>
        <w:t xml:space="preserve"> </w:t>
      </w:r>
      <w:r w:rsidR="0032561D">
        <w:rPr>
          <w:rFonts w:ascii="Verdana" w:hAnsi="Verdana"/>
          <w:color w:val="000000"/>
          <w:sz w:val="22"/>
          <w:szCs w:val="22"/>
        </w:rPr>
        <w:t xml:space="preserve">и </w:t>
      </w:r>
      <w:r w:rsidR="0032561D" w:rsidRPr="00EF6C1F">
        <w:rPr>
          <w:rFonts w:ascii="Verdana" w:hAnsi="Verdana"/>
          <w:b/>
          <w:color w:val="000000"/>
          <w:sz w:val="22"/>
          <w:szCs w:val="22"/>
        </w:rPr>
        <w:t>(</w:t>
      </w:r>
      <w:r w:rsidR="00B21833">
        <w:rPr>
          <w:rFonts w:ascii="Verdana" w:hAnsi="Verdana"/>
          <w:b/>
          <w:color w:val="000000"/>
          <w:sz w:val="22"/>
          <w:szCs w:val="22"/>
        </w:rPr>
        <w:t>5</w:t>
      </w:r>
      <w:r w:rsidR="0032561D" w:rsidRPr="00EF6C1F">
        <w:rPr>
          <w:rFonts w:ascii="Verdana" w:hAnsi="Verdana"/>
          <w:b/>
          <w:color w:val="000000"/>
          <w:sz w:val="22"/>
          <w:szCs w:val="22"/>
        </w:rPr>
        <w:t>)</w:t>
      </w:r>
      <w:r w:rsidR="0032561D">
        <w:rPr>
          <w:rFonts w:ascii="Verdana" w:hAnsi="Verdana"/>
          <w:color w:val="000000"/>
          <w:sz w:val="22"/>
          <w:szCs w:val="22"/>
        </w:rPr>
        <w:t xml:space="preserve"> ввод в эксплуатацию </w:t>
      </w:r>
      <w:r w:rsidR="00F85025" w:rsidRPr="00EF6C1F">
        <w:rPr>
          <w:rFonts w:ascii="Verdana" w:hAnsi="Verdana"/>
          <w:color w:val="000000"/>
          <w:sz w:val="22"/>
          <w:szCs w:val="22"/>
        </w:rPr>
        <w:t>крана</w:t>
      </w:r>
      <w:r w:rsidR="002C3187" w:rsidRPr="00EF6C1F">
        <w:rPr>
          <w:rFonts w:ascii="Verdana" w:hAnsi="Verdana"/>
          <w:sz w:val="22"/>
          <w:szCs w:val="22"/>
        </w:rPr>
        <w:t xml:space="preserve"> </w:t>
      </w:r>
      <w:r w:rsidR="000C150A" w:rsidRPr="00EF6C1F">
        <w:rPr>
          <w:rFonts w:ascii="Verdana" w:hAnsi="Verdana"/>
          <w:color w:val="000000"/>
          <w:sz w:val="22"/>
          <w:szCs w:val="22"/>
        </w:rPr>
        <w:t>в котельном отделении Главного корпуса</w:t>
      </w:r>
      <w:r w:rsidR="000C150A" w:rsidRPr="00EF6C1F" w:rsidDel="000C150A">
        <w:rPr>
          <w:rFonts w:ascii="Verdana" w:hAnsi="Verdana"/>
          <w:color w:val="000000"/>
          <w:sz w:val="22"/>
          <w:szCs w:val="22"/>
        </w:rPr>
        <w:t xml:space="preserve"> </w:t>
      </w:r>
      <w:r w:rsidR="002C3187" w:rsidRPr="002B59FE">
        <w:rPr>
          <w:rFonts w:ascii="Verdana" w:hAnsi="Verdana"/>
          <w:color w:val="000000"/>
          <w:sz w:val="22"/>
          <w:szCs w:val="22"/>
        </w:rPr>
        <w:t>Березовск</w:t>
      </w:r>
      <w:r w:rsidR="000C150A" w:rsidRPr="002B59FE">
        <w:rPr>
          <w:rFonts w:ascii="Verdana" w:hAnsi="Verdana"/>
          <w:color w:val="000000"/>
          <w:sz w:val="22"/>
          <w:szCs w:val="22"/>
        </w:rPr>
        <w:t>ой</w:t>
      </w:r>
      <w:r w:rsidR="002C3187" w:rsidRPr="002B59FE">
        <w:rPr>
          <w:rFonts w:ascii="Verdana" w:hAnsi="Verdana"/>
          <w:color w:val="000000"/>
          <w:sz w:val="22"/>
          <w:szCs w:val="22"/>
        </w:rPr>
        <w:t xml:space="preserve"> ГРЭС</w:t>
      </w:r>
      <w:r w:rsidR="000C150A" w:rsidRPr="002B59FE">
        <w:rPr>
          <w:rFonts w:ascii="Verdana" w:hAnsi="Verdana"/>
          <w:color w:val="000000"/>
          <w:sz w:val="22"/>
          <w:szCs w:val="22"/>
        </w:rPr>
        <w:t xml:space="preserve"> – филиала </w:t>
      </w:r>
      <w:r w:rsidR="002B59FE">
        <w:rPr>
          <w:rFonts w:ascii="Verdana" w:hAnsi="Verdana"/>
          <w:color w:val="000000"/>
          <w:sz w:val="22"/>
          <w:szCs w:val="22"/>
        </w:rPr>
        <w:t>ПАО </w:t>
      </w:r>
      <w:r w:rsidRPr="002B59FE">
        <w:rPr>
          <w:rFonts w:ascii="Verdana" w:hAnsi="Verdana"/>
          <w:color w:val="000000"/>
          <w:sz w:val="22"/>
          <w:szCs w:val="22"/>
        </w:rPr>
        <w:t>«Юнипро»</w:t>
      </w:r>
      <w:r>
        <w:rPr>
          <w:rFonts w:ascii="Verdana" w:hAnsi="Verdana"/>
          <w:b/>
          <w:color w:val="000000"/>
          <w:sz w:val="22"/>
          <w:szCs w:val="22"/>
        </w:rPr>
        <w:t xml:space="preserve"> </w:t>
      </w:r>
      <w:r w:rsidR="006C2578" w:rsidRPr="006C2578">
        <w:rPr>
          <w:rFonts w:ascii="Verdana" w:hAnsi="Verdana"/>
          <w:color w:val="000000"/>
          <w:sz w:val="22"/>
          <w:szCs w:val="22"/>
        </w:rPr>
        <w:t xml:space="preserve">(далее – </w:t>
      </w:r>
      <w:r w:rsidR="006C2578" w:rsidRPr="00EF6C1F">
        <w:rPr>
          <w:rFonts w:ascii="Verdana" w:hAnsi="Verdana"/>
          <w:b/>
          <w:color w:val="000000"/>
          <w:sz w:val="22"/>
          <w:szCs w:val="22"/>
        </w:rPr>
        <w:t>Объект</w:t>
      </w:r>
      <w:r w:rsidR="006C2578" w:rsidRPr="006C2578">
        <w:rPr>
          <w:rFonts w:ascii="Verdana" w:hAnsi="Verdana"/>
          <w:color w:val="000000"/>
          <w:sz w:val="22"/>
          <w:szCs w:val="22"/>
        </w:rPr>
        <w:t>)</w:t>
      </w:r>
      <w:r>
        <w:rPr>
          <w:rFonts w:ascii="Verdana" w:hAnsi="Verdana"/>
          <w:color w:val="000000"/>
          <w:sz w:val="22"/>
          <w:szCs w:val="22"/>
        </w:rPr>
        <w:t>,</w:t>
      </w:r>
      <w:r w:rsidR="005907AC" w:rsidRPr="005907AC">
        <w:t xml:space="preserve"> </w:t>
      </w:r>
      <w:r w:rsidRPr="00EF6C1F">
        <w:rPr>
          <w:rFonts w:ascii="Verdana" w:hAnsi="Verdana"/>
          <w:sz w:val="22"/>
          <w:szCs w:val="22"/>
        </w:rPr>
        <w:t>с поставкой материалов и оборудования силами Подрядчика</w:t>
      </w:r>
      <w:proofErr w:type="gramEnd"/>
      <w:r w:rsidRPr="005907AC">
        <w:rPr>
          <w:rFonts w:ascii="Verdana" w:hAnsi="Verdana"/>
          <w:color w:val="000000"/>
          <w:sz w:val="22"/>
          <w:szCs w:val="22"/>
        </w:rPr>
        <w:t xml:space="preserve"> </w:t>
      </w:r>
      <w:r w:rsidRPr="006C2578">
        <w:rPr>
          <w:rFonts w:ascii="Verdana" w:hAnsi="Verdana"/>
          <w:color w:val="000000"/>
          <w:sz w:val="22"/>
          <w:szCs w:val="22"/>
        </w:rPr>
        <w:t xml:space="preserve">(далее – </w:t>
      </w:r>
      <w:r w:rsidRPr="00EF6C1F">
        <w:rPr>
          <w:rFonts w:ascii="Verdana" w:hAnsi="Verdana"/>
          <w:b/>
          <w:color w:val="000000"/>
          <w:sz w:val="22"/>
          <w:szCs w:val="22"/>
        </w:rPr>
        <w:t>Работы</w:t>
      </w:r>
      <w:r w:rsidRPr="00221333">
        <w:rPr>
          <w:rFonts w:ascii="Verdana" w:hAnsi="Verdana"/>
          <w:color w:val="000000"/>
          <w:sz w:val="22"/>
          <w:szCs w:val="22"/>
        </w:rPr>
        <w:t>)</w:t>
      </w:r>
      <w:r>
        <w:rPr>
          <w:rFonts w:ascii="Verdana" w:hAnsi="Verdana"/>
          <w:color w:val="000000"/>
          <w:sz w:val="22"/>
          <w:szCs w:val="22"/>
        </w:rPr>
        <w:t>,</w:t>
      </w:r>
      <w:r w:rsidRPr="00221333">
        <w:rPr>
          <w:rFonts w:ascii="Verdana" w:hAnsi="Verdana"/>
          <w:color w:val="000000"/>
          <w:sz w:val="22"/>
          <w:szCs w:val="22"/>
        </w:rPr>
        <w:t xml:space="preserve"> </w:t>
      </w:r>
      <w:r w:rsidR="006C2578" w:rsidRPr="006C2578">
        <w:rPr>
          <w:rFonts w:ascii="Verdana" w:hAnsi="Verdana"/>
          <w:color w:val="000000"/>
          <w:sz w:val="22"/>
          <w:szCs w:val="22"/>
        </w:rPr>
        <w:t>и сдать результат Работ Заказчику, а Заказчик обязуется принять результат Работ и оплатить выполненные Работы в порядке</w:t>
      </w:r>
      <w:r>
        <w:rPr>
          <w:rFonts w:ascii="Verdana" w:hAnsi="Verdana"/>
          <w:color w:val="000000"/>
          <w:sz w:val="22"/>
          <w:szCs w:val="22"/>
        </w:rPr>
        <w:t>, указанном в</w:t>
      </w:r>
      <w:r w:rsidR="006C2578" w:rsidRPr="006C2578">
        <w:rPr>
          <w:rFonts w:ascii="Verdana" w:hAnsi="Verdana"/>
          <w:color w:val="000000"/>
          <w:sz w:val="22"/>
          <w:szCs w:val="22"/>
        </w:rPr>
        <w:t xml:space="preserve"> </w:t>
      </w:r>
      <w:r w:rsidRPr="006C2578">
        <w:rPr>
          <w:rFonts w:ascii="Verdana" w:hAnsi="Verdana"/>
          <w:color w:val="000000"/>
          <w:sz w:val="22"/>
          <w:szCs w:val="22"/>
        </w:rPr>
        <w:t>раздел</w:t>
      </w:r>
      <w:r>
        <w:rPr>
          <w:rFonts w:ascii="Verdana" w:hAnsi="Verdana"/>
          <w:color w:val="000000"/>
          <w:sz w:val="22"/>
          <w:szCs w:val="22"/>
        </w:rPr>
        <w:t>е</w:t>
      </w:r>
      <w:r w:rsidRPr="006C2578">
        <w:rPr>
          <w:rFonts w:ascii="Verdana" w:hAnsi="Verdana"/>
          <w:color w:val="000000"/>
          <w:sz w:val="22"/>
          <w:szCs w:val="22"/>
        </w:rPr>
        <w:t xml:space="preserve"> </w:t>
      </w:r>
      <w:r w:rsidR="00B21833">
        <w:rPr>
          <w:rFonts w:ascii="Verdana" w:hAnsi="Verdana"/>
          <w:color w:val="000000"/>
          <w:sz w:val="22"/>
          <w:szCs w:val="22"/>
        </w:rPr>
        <w:t>5</w:t>
      </w:r>
      <w:r w:rsidR="00B21833" w:rsidRPr="006C2578">
        <w:rPr>
          <w:rFonts w:ascii="Verdana" w:hAnsi="Verdana"/>
          <w:color w:val="000000"/>
          <w:sz w:val="22"/>
          <w:szCs w:val="22"/>
        </w:rPr>
        <w:t xml:space="preserve"> </w:t>
      </w:r>
      <w:r w:rsidR="006C2578" w:rsidRPr="006C2578">
        <w:rPr>
          <w:rFonts w:ascii="Verdana" w:hAnsi="Verdana"/>
          <w:color w:val="000000"/>
          <w:sz w:val="22"/>
          <w:szCs w:val="22"/>
        </w:rPr>
        <w:t>Договора</w:t>
      </w:r>
      <w:r w:rsidR="000C150A">
        <w:rPr>
          <w:rFonts w:ascii="Verdana" w:hAnsi="Verdana"/>
          <w:color w:val="000000"/>
          <w:sz w:val="22"/>
          <w:szCs w:val="22"/>
        </w:rPr>
        <w:t>.</w:t>
      </w:r>
    </w:p>
    <w:p w14:paraId="328C85E4" w14:textId="29208B2C" w:rsidR="000C150A" w:rsidRPr="00EF6C1F" w:rsidRDefault="00FE59BB" w:rsidP="00EF6C1F">
      <w:pPr>
        <w:numPr>
          <w:ilvl w:val="1"/>
          <w:numId w:val="1"/>
        </w:numPr>
        <w:tabs>
          <w:tab w:val="clear" w:pos="742"/>
          <w:tab w:val="num" w:pos="993"/>
        </w:tabs>
        <w:ind w:left="0" w:firstLine="567"/>
        <w:jc w:val="both"/>
        <w:rPr>
          <w:rFonts w:ascii="Verdana" w:eastAsia="Verdana" w:hAnsi="Verdana" w:cs="Verdana"/>
          <w:sz w:val="22"/>
          <w:szCs w:val="21"/>
        </w:rPr>
      </w:pPr>
      <w:r>
        <w:rPr>
          <w:rFonts w:ascii="Verdana" w:hAnsi="Verdana"/>
          <w:color w:val="000000"/>
          <w:sz w:val="22"/>
          <w:szCs w:val="22"/>
        </w:rPr>
        <w:t xml:space="preserve"> </w:t>
      </w:r>
      <w:r w:rsidR="000C150A" w:rsidRPr="00EF6C1F">
        <w:rPr>
          <w:rFonts w:ascii="Verdana" w:eastAsia="Verdana" w:hAnsi="Verdana" w:cs="Verdana"/>
          <w:sz w:val="22"/>
          <w:szCs w:val="21"/>
        </w:rPr>
        <w:t>Работы</w:t>
      </w:r>
      <w:r>
        <w:rPr>
          <w:rFonts w:ascii="Verdana" w:eastAsia="Verdana" w:hAnsi="Verdana" w:cs="Verdana"/>
          <w:sz w:val="22"/>
          <w:szCs w:val="21"/>
        </w:rPr>
        <w:t xml:space="preserve">, указанные в п. 1.1 Договора, </w:t>
      </w:r>
      <w:r w:rsidR="00965D92">
        <w:rPr>
          <w:rFonts w:ascii="Verdana" w:eastAsia="Verdana" w:hAnsi="Verdana" w:cs="Verdana"/>
          <w:sz w:val="22"/>
          <w:szCs w:val="21"/>
        </w:rPr>
        <w:t>подразделяются на два следующих этапа</w:t>
      </w:r>
      <w:r w:rsidR="000C150A" w:rsidRPr="00EF6C1F">
        <w:rPr>
          <w:rFonts w:ascii="Verdana" w:eastAsia="Verdana" w:hAnsi="Verdana" w:cs="Verdana"/>
          <w:sz w:val="22"/>
          <w:szCs w:val="21"/>
        </w:rPr>
        <w:t>:</w:t>
      </w:r>
    </w:p>
    <w:p w14:paraId="09906565" w14:textId="70775996" w:rsidR="00B21833" w:rsidRDefault="00FE59BB" w:rsidP="00C54BF3">
      <w:pPr>
        <w:pStyle w:val="afa"/>
        <w:ind w:left="0" w:firstLine="567"/>
        <w:jc w:val="both"/>
        <w:rPr>
          <w:rFonts w:ascii="Verdana" w:eastAsia="Verdana" w:hAnsi="Verdana" w:cs="Verdana"/>
          <w:sz w:val="22"/>
          <w:szCs w:val="21"/>
        </w:rPr>
      </w:pPr>
      <w:r w:rsidRPr="00EF6C1F">
        <w:rPr>
          <w:rFonts w:ascii="Verdana" w:eastAsia="Verdana" w:hAnsi="Verdana" w:cs="Verdana"/>
          <w:sz w:val="22"/>
          <w:szCs w:val="21"/>
        </w:rPr>
        <w:t>1.2.1.</w:t>
      </w:r>
      <w:r>
        <w:rPr>
          <w:rFonts w:ascii="Verdana" w:eastAsia="Verdana" w:hAnsi="Verdana" w:cs="Verdana"/>
          <w:b/>
          <w:sz w:val="22"/>
          <w:szCs w:val="21"/>
        </w:rPr>
        <w:t xml:space="preserve"> </w:t>
      </w:r>
      <w:r w:rsidR="00893C25" w:rsidRPr="00EF6C1F">
        <w:rPr>
          <w:rFonts w:ascii="Verdana" w:eastAsia="Verdana" w:hAnsi="Verdana" w:cs="Verdana"/>
          <w:b/>
          <w:sz w:val="22"/>
          <w:szCs w:val="21"/>
        </w:rPr>
        <w:t>1</w:t>
      </w:r>
      <w:r>
        <w:rPr>
          <w:rFonts w:ascii="Verdana" w:eastAsia="Verdana" w:hAnsi="Verdana" w:cs="Verdana"/>
          <w:b/>
          <w:sz w:val="22"/>
          <w:szCs w:val="21"/>
        </w:rPr>
        <w:t>-й</w:t>
      </w:r>
      <w:r w:rsidR="00893C25" w:rsidRPr="00EF6C1F">
        <w:rPr>
          <w:rFonts w:ascii="Verdana" w:eastAsia="Verdana" w:hAnsi="Verdana" w:cs="Verdana"/>
          <w:b/>
          <w:sz w:val="22"/>
          <w:szCs w:val="21"/>
        </w:rPr>
        <w:t xml:space="preserve"> этап </w:t>
      </w:r>
      <w:r w:rsidR="000C150A" w:rsidRPr="00EF6C1F">
        <w:rPr>
          <w:rFonts w:ascii="Verdana" w:eastAsia="Verdana" w:hAnsi="Verdana" w:cs="Verdana"/>
          <w:b/>
          <w:sz w:val="22"/>
          <w:szCs w:val="21"/>
        </w:rPr>
        <w:t>Работ</w:t>
      </w:r>
      <w:r w:rsidR="000C150A">
        <w:rPr>
          <w:rFonts w:ascii="Verdana" w:eastAsia="Verdana" w:hAnsi="Verdana" w:cs="Verdana"/>
          <w:sz w:val="22"/>
          <w:szCs w:val="21"/>
        </w:rPr>
        <w:t xml:space="preserve"> </w:t>
      </w:r>
      <w:r w:rsidR="00893C25">
        <w:rPr>
          <w:rFonts w:ascii="Verdana" w:eastAsia="Verdana" w:hAnsi="Verdana" w:cs="Verdana"/>
          <w:sz w:val="22"/>
          <w:szCs w:val="21"/>
        </w:rPr>
        <w:t xml:space="preserve">- </w:t>
      </w:r>
      <w:r w:rsidR="00066CFA">
        <w:rPr>
          <w:rFonts w:ascii="Verdana" w:eastAsia="Verdana" w:hAnsi="Verdana" w:cs="Verdana"/>
          <w:sz w:val="22"/>
          <w:szCs w:val="21"/>
        </w:rPr>
        <w:t>выполнение</w:t>
      </w:r>
      <w:r w:rsidR="00893C25" w:rsidRPr="00AC2627">
        <w:rPr>
          <w:rFonts w:ascii="Verdana" w:eastAsia="Verdana" w:hAnsi="Verdana" w:cs="Verdana"/>
          <w:sz w:val="22"/>
          <w:szCs w:val="21"/>
        </w:rPr>
        <w:t xml:space="preserve"> </w:t>
      </w:r>
      <w:r w:rsidR="009A1EA2">
        <w:rPr>
          <w:rFonts w:ascii="Verdana" w:eastAsia="Verdana" w:hAnsi="Verdana" w:cs="Verdana"/>
          <w:sz w:val="22"/>
          <w:szCs w:val="21"/>
        </w:rPr>
        <w:t xml:space="preserve">в соответствии с </w:t>
      </w:r>
      <w:r w:rsidR="00EC5FC7" w:rsidRPr="009A1EA2">
        <w:rPr>
          <w:rFonts w:ascii="Verdana" w:eastAsia="Verdana" w:hAnsi="Verdana" w:cs="Verdana"/>
          <w:sz w:val="22"/>
          <w:szCs w:val="21"/>
        </w:rPr>
        <w:t>Технически</w:t>
      </w:r>
      <w:r w:rsidR="00EC5FC7">
        <w:rPr>
          <w:rFonts w:ascii="Verdana" w:eastAsia="Verdana" w:hAnsi="Verdana" w:cs="Verdana"/>
          <w:sz w:val="22"/>
          <w:szCs w:val="21"/>
        </w:rPr>
        <w:t>м</w:t>
      </w:r>
      <w:r w:rsidR="00EC5FC7" w:rsidRPr="009A1EA2">
        <w:rPr>
          <w:rFonts w:ascii="Verdana" w:eastAsia="Verdana" w:hAnsi="Verdana" w:cs="Verdana"/>
          <w:sz w:val="22"/>
          <w:szCs w:val="21"/>
        </w:rPr>
        <w:t xml:space="preserve"> регламент</w:t>
      </w:r>
      <w:r w:rsidR="00EC5FC7">
        <w:rPr>
          <w:rFonts w:ascii="Verdana" w:eastAsia="Verdana" w:hAnsi="Verdana" w:cs="Verdana"/>
          <w:sz w:val="22"/>
          <w:szCs w:val="21"/>
        </w:rPr>
        <w:t>ом</w:t>
      </w:r>
      <w:r w:rsidR="00EC5FC7" w:rsidRPr="009A1EA2">
        <w:rPr>
          <w:rFonts w:ascii="Verdana" w:eastAsia="Verdana" w:hAnsi="Verdana" w:cs="Verdana"/>
          <w:sz w:val="22"/>
          <w:szCs w:val="21"/>
        </w:rPr>
        <w:t xml:space="preserve"> Таможенного союза </w:t>
      </w:r>
      <w:r w:rsidR="009A1EA2" w:rsidRPr="009A1EA2">
        <w:rPr>
          <w:rFonts w:ascii="Verdana" w:eastAsia="Verdana" w:hAnsi="Verdana" w:cs="Verdana"/>
          <w:sz w:val="22"/>
          <w:szCs w:val="21"/>
        </w:rPr>
        <w:t>010/2011</w:t>
      </w:r>
      <w:r w:rsidR="00EC5FC7">
        <w:rPr>
          <w:rFonts w:ascii="Verdana" w:eastAsia="Verdana" w:hAnsi="Verdana" w:cs="Verdana"/>
          <w:sz w:val="22"/>
          <w:szCs w:val="21"/>
        </w:rPr>
        <w:t xml:space="preserve"> «</w:t>
      </w:r>
      <w:r w:rsidR="009A1EA2" w:rsidRPr="009A1EA2">
        <w:rPr>
          <w:rFonts w:ascii="Verdana" w:eastAsia="Verdana" w:hAnsi="Verdana" w:cs="Verdana"/>
          <w:sz w:val="22"/>
          <w:szCs w:val="21"/>
        </w:rPr>
        <w:t>О безопасности машин и оборудования</w:t>
      </w:r>
      <w:r w:rsidR="00EC5FC7">
        <w:rPr>
          <w:rFonts w:ascii="Verdana" w:eastAsia="Verdana" w:hAnsi="Verdana" w:cs="Verdana"/>
          <w:sz w:val="22"/>
          <w:szCs w:val="21"/>
        </w:rPr>
        <w:t>»</w:t>
      </w:r>
      <w:r w:rsidR="009A1EA2" w:rsidRPr="009A1EA2">
        <w:rPr>
          <w:rFonts w:ascii="Verdana" w:eastAsia="Verdana" w:hAnsi="Verdana" w:cs="Verdana"/>
          <w:sz w:val="22"/>
          <w:szCs w:val="21"/>
        </w:rPr>
        <w:t xml:space="preserve"> </w:t>
      </w:r>
      <w:r w:rsidR="00EC5FC7">
        <w:rPr>
          <w:rFonts w:ascii="Verdana" w:eastAsia="Verdana" w:hAnsi="Verdana" w:cs="Verdana"/>
          <w:sz w:val="22"/>
          <w:szCs w:val="21"/>
        </w:rPr>
        <w:t>(</w:t>
      </w:r>
      <w:proofErr w:type="gramStart"/>
      <w:r w:rsidR="00EC5FC7">
        <w:rPr>
          <w:rFonts w:ascii="Verdana" w:eastAsia="Verdana" w:hAnsi="Verdana" w:cs="Verdana"/>
          <w:sz w:val="22"/>
          <w:szCs w:val="21"/>
        </w:rPr>
        <w:t>ТР</w:t>
      </w:r>
      <w:proofErr w:type="gramEnd"/>
      <w:r w:rsidR="00EC5FC7">
        <w:rPr>
          <w:rFonts w:ascii="Verdana" w:eastAsia="Verdana" w:hAnsi="Verdana" w:cs="Verdana"/>
          <w:sz w:val="22"/>
          <w:szCs w:val="21"/>
        </w:rPr>
        <w:t xml:space="preserve"> ТС </w:t>
      </w:r>
      <w:r w:rsidR="00EC5FC7" w:rsidRPr="009A1EA2">
        <w:rPr>
          <w:rFonts w:ascii="Verdana" w:eastAsia="Verdana" w:hAnsi="Verdana" w:cs="Verdana"/>
          <w:sz w:val="22"/>
          <w:szCs w:val="21"/>
        </w:rPr>
        <w:t>010/2011</w:t>
      </w:r>
      <w:r w:rsidR="00EC5FC7">
        <w:rPr>
          <w:rFonts w:ascii="Verdana" w:eastAsia="Verdana" w:hAnsi="Verdana" w:cs="Verdana"/>
          <w:sz w:val="22"/>
          <w:szCs w:val="21"/>
        </w:rPr>
        <w:t xml:space="preserve">) </w:t>
      </w:r>
      <w:r w:rsidR="00893C25" w:rsidRPr="00AC2627">
        <w:rPr>
          <w:rFonts w:ascii="Verdana" w:eastAsia="Verdana" w:hAnsi="Verdana" w:cs="Verdana"/>
          <w:sz w:val="22"/>
          <w:szCs w:val="21"/>
        </w:rPr>
        <w:t>полн</w:t>
      </w:r>
      <w:r w:rsidR="00066CFA">
        <w:rPr>
          <w:rFonts w:ascii="Verdana" w:eastAsia="Verdana" w:hAnsi="Verdana" w:cs="Verdana"/>
          <w:sz w:val="22"/>
          <w:szCs w:val="21"/>
        </w:rPr>
        <w:t>ого</w:t>
      </w:r>
      <w:r w:rsidR="00893C25" w:rsidRPr="00AC2627">
        <w:rPr>
          <w:rFonts w:ascii="Verdana" w:eastAsia="Verdana" w:hAnsi="Verdana" w:cs="Verdana"/>
          <w:sz w:val="22"/>
          <w:szCs w:val="21"/>
        </w:rPr>
        <w:t xml:space="preserve"> комплекс</w:t>
      </w:r>
      <w:r w:rsidR="00066CFA">
        <w:rPr>
          <w:rFonts w:ascii="Verdana" w:eastAsia="Verdana" w:hAnsi="Verdana" w:cs="Verdana"/>
          <w:sz w:val="22"/>
          <w:szCs w:val="21"/>
        </w:rPr>
        <w:t>а</w:t>
      </w:r>
      <w:r w:rsidR="00893C25" w:rsidRPr="00AC2627">
        <w:rPr>
          <w:rFonts w:ascii="Verdana" w:eastAsia="Verdana" w:hAnsi="Verdana" w:cs="Verdana"/>
          <w:sz w:val="22"/>
          <w:szCs w:val="21"/>
        </w:rPr>
        <w:t xml:space="preserve"> работ</w:t>
      </w:r>
      <w:r w:rsidR="00066CFA">
        <w:rPr>
          <w:rFonts w:ascii="Verdana" w:eastAsia="Verdana" w:hAnsi="Verdana" w:cs="Verdana"/>
          <w:sz w:val="22"/>
          <w:szCs w:val="21"/>
        </w:rPr>
        <w:t xml:space="preserve"> (оказание услуг)</w:t>
      </w:r>
      <w:r w:rsidR="00893C25" w:rsidRPr="00AC2627">
        <w:rPr>
          <w:rFonts w:ascii="Verdana" w:eastAsia="Verdana" w:hAnsi="Verdana" w:cs="Verdana"/>
          <w:sz w:val="22"/>
          <w:szCs w:val="21"/>
        </w:rPr>
        <w:t xml:space="preserve"> по разработке и согласованию</w:t>
      </w:r>
      <w:r w:rsidR="009A1EA2">
        <w:rPr>
          <w:rFonts w:ascii="Verdana" w:eastAsia="Verdana" w:hAnsi="Verdana" w:cs="Verdana"/>
          <w:sz w:val="22"/>
          <w:szCs w:val="21"/>
        </w:rPr>
        <w:t xml:space="preserve"> проекта крана </w:t>
      </w:r>
      <w:r w:rsidR="00893C25" w:rsidRPr="00AC2627">
        <w:rPr>
          <w:rFonts w:ascii="Verdana" w:eastAsia="Verdana" w:hAnsi="Verdana" w:cs="Verdana"/>
          <w:sz w:val="22"/>
          <w:szCs w:val="21"/>
        </w:rPr>
        <w:t xml:space="preserve">(далее – </w:t>
      </w:r>
      <w:r w:rsidR="00E62C6C">
        <w:rPr>
          <w:rFonts w:ascii="Verdana" w:eastAsia="Verdana" w:hAnsi="Verdana" w:cs="Verdana"/>
          <w:sz w:val="22"/>
          <w:szCs w:val="21"/>
        </w:rPr>
        <w:t>Конструкторская</w:t>
      </w:r>
      <w:r w:rsidR="00EB763D" w:rsidRPr="00AC2627">
        <w:rPr>
          <w:rFonts w:ascii="Verdana" w:eastAsia="Verdana" w:hAnsi="Verdana" w:cs="Verdana"/>
          <w:sz w:val="22"/>
          <w:szCs w:val="21"/>
        </w:rPr>
        <w:t xml:space="preserve"> </w:t>
      </w:r>
      <w:r w:rsidR="00893C25" w:rsidRPr="00AC2627">
        <w:rPr>
          <w:rFonts w:ascii="Verdana" w:eastAsia="Verdana" w:hAnsi="Verdana" w:cs="Verdana"/>
          <w:sz w:val="22"/>
          <w:szCs w:val="21"/>
        </w:rPr>
        <w:t>документация), в том числе</w:t>
      </w:r>
      <w:r w:rsidR="00066CFA">
        <w:rPr>
          <w:rFonts w:ascii="Verdana" w:eastAsia="Verdana" w:hAnsi="Verdana" w:cs="Verdana"/>
          <w:sz w:val="22"/>
          <w:szCs w:val="21"/>
        </w:rPr>
        <w:t xml:space="preserve"> </w:t>
      </w:r>
      <w:r w:rsidR="0051136C">
        <w:rPr>
          <w:rFonts w:ascii="Verdana" w:eastAsia="Verdana" w:hAnsi="Verdana" w:cs="Verdana"/>
          <w:sz w:val="22"/>
          <w:szCs w:val="21"/>
        </w:rPr>
        <w:t>(но не ограничиваясь) (1) проведение сертификации крана, (2) </w:t>
      </w:r>
      <w:r w:rsidR="00893C25" w:rsidRPr="00EF6C1F">
        <w:rPr>
          <w:rFonts w:ascii="Verdana" w:eastAsia="Verdana" w:hAnsi="Verdana" w:cs="Verdana"/>
          <w:sz w:val="22"/>
          <w:szCs w:val="21"/>
        </w:rPr>
        <w:t>обеспеч</w:t>
      </w:r>
      <w:r w:rsidR="00066CFA">
        <w:rPr>
          <w:rFonts w:ascii="Verdana" w:eastAsia="Verdana" w:hAnsi="Verdana" w:cs="Verdana"/>
          <w:sz w:val="22"/>
          <w:szCs w:val="21"/>
        </w:rPr>
        <w:t>ение</w:t>
      </w:r>
      <w:r w:rsidR="00EB763D">
        <w:rPr>
          <w:rFonts w:ascii="Verdana" w:eastAsia="Verdana" w:hAnsi="Verdana" w:cs="Verdana"/>
          <w:sz w:val="22"/>
          <w:szCs w:val="21"/>
        </w:rPr>
        <w:t xml:space="preserve"> </w:t>
      </w:r>
      <w:r w:rsidR="00893C25" w:rsidRPr="00EF6C1F">
        <w:rPr>
          <w:rFonts w:ascii="Verdana" w:eastAsia="Verdana" w:hAnsi="Verdana" w:cs="Verdana"/>
          <w:sz w:val="22"/>
          <w:szCs w:val="21"/>
        </w:rPr>
        <w:t xml:space="preserve">на основании предоставленных Заказчиком полномочий </w:t>
      </w:r>
      <w:r w:rsidR="0051136C">
        <w:rPr>
          <w:rFonts w:ascii="Verdana" w:eastAsia="Verdana" w:hAnsi="Verdana" w:cs="Verdana"/>
          <w:sz w:val="22"/>
          <w:szCs w:val="21"/>
        </w:rPr>
        <w:t>(д</w:t>
      </w:r>
      <w:r w:rsidR="009A1EA2">
        <w:rPr>
          <w:rFonts w:ascii="Verdana" w:eastAsia="Verdana" w:hAnsi="Verdana" w:cs="Verdana"/>
          <w:sz w:val="22"/>
          <w:szCs w:val="21"/>
        </w:rPr>
        <w:t xml:space="preserve">оверенности) </w:t>
      </w:r>
      <w:r w:rsidR="00EB763D">
        <w:rPr>
          <w:rFonts w:ascii="Verdana" w:eastAsia="Verdana" w:hAnsi="Verdana" w:cs="Verdana"/>
          <w:sz w:val="22"/>
          <w:szCs w:val="21"/>
        </w:rPr>
        <w:t>проведени</w:t>
      </w:r>
      <w:r w:rsidR="00066CFA">
        <w:rPr>
          <w:rFonts w:ascii="Verdana" w:eastAsia="Verdana" w:hAnsi="Verdana" w:cs="Verdana"/>
          <w:sz w:val="22"/>
          <w:szCs w:val="21"/>
        </w:rPr>
        <w:t>я</w:t>
      </w:r>
      <w:r w:rsidR="00EB763D">
        <w:rPr>
          <w:rFonts w:ascii="Verdana" w:eastAsia="Verdana" w:hAnsi="Verdana" w:cs="Verdana"/>
          <w:sz w:val="22"/>
          <w:szCs w:val="21"/>
        </w:rPr>
        <w:t xml:space="preserve"> экспертизы промышленной безопасности крана, </w:t>
      </w:r>
      <w:r w:rsidR="00EB763D" w:rsidRPr="00EB763D">
        <w:rPr>
          <w:rFonts w:ascii="Verdana" w:eastAsia="Verdana" w:hAnsi="Verdana" w:cs="Verdana"/>
          <w:sz w:val="22"/>
          <w:szCs w:val="21"/>
        </w:rPr>
        <w:t>деклараци</w:t>
      </w:r>
      <w:r w:rsidR="00EB763D">
        <w:rPr>
          <w:rFonts w:ascii="Verdana" w:eastAsia="Verdana" w:hAnsi="Verdana" w:cs="Verdana"/>
          <w:sz w:val="22"/>
          <w:szCs w:val="21"/>
        </w:rPr>
        <w:t>и</w:t>
      </w:r>
      <w:r w:rsidR="00EB763D" w:rsidRPr="00EB763D">
        <w:rPr>
          <w:rFonts w:ascii="Verdana" w:eastAsia="Verdana" w:hAnsi="Verdana" w:cs="Verdana"/>
          <w:sz w:val="22"/>
          <w:szCs w:val="21"/>
        </w:rPr>
        <w:t xml:space="preserve"> промышленной безопасности</w:t>
      </w:r>
      <w:r w:rsidR="00EB763D">
        <w:rPr>
          <w:rFonts w:ascii="Verdana" w:eastAsia="Verdana" w:hAnsi="Verdana" w:cs="Verdana"/>
          <w:sz w:val="22"/>
          <w:szCs w:val="21"/>
        </w:rPr>
        <w:t>,</w:t>
      </w:r>
      <w:r w:rsidR="008C3255" w:rsidRPr="008C3255">
        <w:rPr>
          <w:rFonts w:ascii="Arial" w:hAnsi="Arial" w:cs="Arial"/>
          <w:sz w:val="20"/>
        </w:rPr>
        <w:t xml:space="preserve"> </w:t>
      </w:r>
      <w:r w:rsidR="008C3255" w:rsidRPr="008C3255">
        <w:rPr>
          <w:rFonts w:ascii="Verdana" w:eastAsia="Verdana" w:hAnsi="Verdana" w:cs="Verdana"/>
          <w:sz w:val="22"/>
          <w:szCs w:val="21"/>
        </w:rPr>
        <w:t>обосновани</w:t>
      </w:r>
      <w:r w:rsidR="00954710">
        <w:rPr>
          <w:rFonts w:ascii="Verdana" w:eastAsia="Verdana" w:hAnsi="Verdana" w:cs="Verdana"/>
          <w:sz w:val="22"/>
          <w:szCs w:val="21"/>
        </w:rPr>
        <w:t>я</w:t>
      </w:r>
      <w:r w:rsidR="008C3255" w:rsidRPr="008C3255">
        <w:rPr>
          <w:rFonts w:ascii="Verdana" w:eastAsia="Verdana" w:hAnsi="Verdana" w:cs="Verdana"/>
          <w:sz w:val="22"/>
          <w:szCs w:val="21"/>
        </w:rPr>
        <w:t xml:space="preserve"> безопасности опасного производственного объекта</w:t>
      </w:r>
      <w:r w:rsidR="002A5C35">
        <w:rPr>
          <w:rFonts w:ascii="Verdana" w:eastAsia="Verdana" w:hAnsi="Verdana" w:cs="Verdana"/>
          <w:sz w:val="22"/>
          <w:szCs w:val="21"/>
        </w:rPr>
        <w:t xml:space="preserve"> (если применимо)</w:t>
      </w:r>
      <w:r w:rsidR="0051136C">
        <w:rPr>
          <w:rFonts w:ascii="Verdana" w:eastAsia="Verdana" w:hAnsi="Verdana" w:cs="Verdana"/>
          <w:sz w:val="22"/>
          <w:szCs w:val="21"/>
        </w:rPr>
        <w:t>, включая</w:t>
      </w:r>
      <w:r w:rsidR="00EB763D">
        <w:rPr>
          <w:rFonts w:ascii="Verdana" w:eastAsia="Verdana" w:hAnsi="Verdana" w:cs="Verdana"/>
          <w:sz w:val="22"/>
          <w:szCs w:val="21"/>
        </w:rPr>
        <w:t xml:space="preserve"> </w:t>
      </w:r>
      <w:r w:rsidR="00893C25" w:rsidRPr="00EF6C1F">
        <w:rPr>
          <w:rFonts w:ascii="Verdana" w:eastAsia="Verdana" w:hAnsi="Verdana" w:cs="Verdana"/>
          <w:sz w:val="22"/>
          <w:szCs w:val="21"/>
        </w:rPr>
        <w:t>сопровождение</w:t>
      </w:r>
      <w:r w:rsidR="00EB763D">
        <w:rPr>
          <w:rFonts w:ascii="Verdana" w:eastAsia="Verdana" w:hAnsi="Verdana" w:cs="Verdana"/>
          <w:sz w:val="22"/>
          <w:szCs w:val="21"/>
        </w:rPr>
        <w:t xml:space="preserve"> (исправление, дополнение, уточнение)</w:t>
      </w:r>
      <w:r w:rsidR="00893C25" w:rsidRPr="00EF6C1F">
        <w:rPr>
          <w:rFonts w:ascii="Verdana" w:eastAsia="Verdana" w:hAnsi="Verdana" w:cs="Verdana"/>
          <w:sz w:val="22"/>
          <w:szCs w:val="21"/>
        </w:rPr>
        <w:t xml:space="preserve"> </w:t>
      </w:r>
      <w:r w:rsidR="00E62C6C">
        <w:rPr>
          <w:rFonts w:ascii="Verdana" w:eastAsia="Verdana" w:hAnsi="Verdana" w:cs="Verdana"/>
          <w:sz w:val="22"/>
          <w:szCs w:val="21"/>
        </w:rPr>
        <w:t>Конструкторской</w:t>
      </w:r>
      <w:r w:rsidR="00E62C6C">
        <w:rPr>
          <w:rFonts w:ascii="Verdana" w:eastAsia="Verdana" w:hAnsi="Verdana" w:cs="Verdana"/>
          <w:sz w:val="22"/>
          <w:szCs w:val="21"/>
        </w:rPr>
        <w:tab/>
      </w:r>
      <w:r w:rsidR="00893C25" w:rsidRPr="00EF6C1F">
        <w:rPr>
          <w:rFonts w:ascii="Verdana" w:eastAsia="Verdana" w:hAnsi="Verdana" w:cs="Verdana"/>
          <w:sz w:val="22"/>
          <w:szCs w:val="21"/>
        </w:rPr>
        <w:t>документации при проведении экспертизы промышленной безопасности</w:t>
      </w:r>
      <w:r w:rsidR="00EB763D">
        <w:rPr>
          <w:rFonts w:ascii="Verdana" w:eastAsia="Verdana" w:hAnsi="Verdana" w:cs="Verdana"/>
          <w:sz w:val="22"/>
          <w:szCs w:val="21"/>
        </w:rPr>
        <w:t>,</w:t>
      </w:r>
      <w:r w:rsidR="00893C25" w:rsidRPr="00EF6C1F">
        <w:rPr>
          <w:rFonts w:ascii="Verdana" w:eastAsia="Verdana" w:hAnsi="Verdana" w:cs="Verdana"/>
          <w:sz w:val="22"/>
          <w:szCs w:val="21"/>
        </w:rPr>
        <w:t xml:space="preserve"> в целях получения положительного заключения</w:t>
      </w:r>
      <w:r w:rsidR="00B21833">
        <w:rPr>
          <w:rFonts w:ascii="Verdana" w:eastAsia="Verdana" w:hAnsi="Verdana" w:cs="Verdana"/>
          <w:sz w:val="22"/>
          <w:szCs w:val="21"/>
        </w:rPr>
        <w:t>.</w:t>
      </w:r>
    </w:p>
    <w:p w14:paraId="22CAC3A3" w14:textId="36AE4039" w:rsidR="00893C25" w:rsidRDefault="00FE59BB" w:rsidP="00EF6C1F">
      <w:pPr>
        <w:tabs>
          <w:tab w:val="left" w:pos="0"/>
        </w:tabs>
        <w:ind w:firstLine="567"/>
        <w:jc w:val="both"/>
        <w:rPr>
          <w:rFonts w:ascii="Verdana" w:hAnsi="Verdana"/>
          <w:sz w:val="22"/>
          <w:szCs w:val="22"/>
        </w:rPr>
      </w:pPr>
      <w:r>
        <w:rPr>
          <w:rFonts w:ascii="Verdana" w:hAnsi="Verdana"/>
          <w:color w:val="000000"/>
          <w:sz w:val="22"/>
          <w:szCs w:val="22"/>
        </w:rPr>
        <w:t xml:space="preserve">1.2.2. </w:t>
      </w:r>
      <w:r w:rsidR="0027023A" w:rsidRPr="00EF6C1F">
        <w:rPr>
          <w:rFonts w:ascii="Verdana" w:hAnsi="Verdana"/>
          <w:b/>
          <w:color w:val="000000"/>
          <w:sz w:val="22"/>
          <w:szCs w:val="22"/>
        </w:rPr>
        <w:t>2</w:t>
      </w:r>
      <w:r w:rsidRPr="00EF6C1F">
        <w:rPr>
          <w:rFonts w:ascii="Verdana" w:hAnsi="Verdana"/>
          <w:b/>
          <w:color w:val="000000"/>
          <w:sz w:val="22"/>
          <w:szCs w:val="22"/>
        </w:rPr>
        <w:t>-й</w:t>
      </w:r>
      <w:r w:rsidR="0027023A" w:rsidRPr="00EF6C1F">
        <w:rPr>
          <w:rFonts w:ascii="Verdana" w:hAnsi="Verdana"/>
          <w:b/>
          <w:color w:val="000000"/>
          <w:sz w:val="22"/>
          <w:szCs w:val="22"/>
        </w:rPr>
        <w:t xml:space="preserve"> этап </w:t>
      </w:r>
      <w:r w:rsidR="000C150A" w:rsidRPr="00EF6C1F">
        <w:rPr>
          <w:rFonts w:ascii="Verdana" w:hAnsi="Verdana"/>
          <w:b/>
          <w:color w:val="000000"/>
          <w:sz w:val="22"/>
          <w:szCs w:val="22"/>
        </w:rPr>
        <w:t>Работ</w:t>
      </w:r>
      <w:r w:rsidR="000C150A">
        <w:rPr>
          <w:rFonts w:ascii="Verdana" w:hAnsi="Verdana"/>
          <w:color w:val="000000"/>
          <w:sz w:val="22"/>
          <w:szCs w:val="22"/>
        </w:rPr>
        <w:t xml:space="preserve"> </w:t>
      </w:r>
      <w:r w:rsidR="00954710">
        <w:rPr>
          <w:rFonts w:ascii="Verdana" w:hAnsi="Verdana"/>
          <w:color w:val="000000"/>
          <w:sz w:val="22"/>
          <w:szCs w:val="22"/>
        </w:rPr>
        <w:t>–</w:t>
      </w:r>
      <w:r w:rsidR="0027023A" w:rsidRPr="000C150A">
        <w:rPr>
          <w:rFonts w:ascii="Verdana" w:hAnsi="Verdana"/>
          <w:color w:val="000000"/>
          <w:sz w:val="22"/>
          <w:szCs w:val="22"/>
        </w:rPr>
        <w:t xml:space="preserve"> </w:t>
      </w:r>
      <w:r w:rsidR="0027023A" w:rsidRPr="00EF6C1F">
        <w:rPr>
          <w:rFonts w:ascii="Verdana" w:hAnsi="Verdana"/>
          <w:color w:val="000000"/>
          <w:sz w:val="22"/>
          <w:szCs w:val="22"/>
        </w:rPr>
        <w:t>изготовление</w:t>
      </w:r>
      <w:r w:rsidR="00954710">
        <w:rPr>
          <w:rFonts w:ascii="Verdana" w:hAnsi="Verdana"/>
          <w:color w:val="000000"/>
          <w:sz w:val="22"/>
          <w:szCs w:val="22"/>
        </w:rPr>
        <w:t>,</w:t>
      </w:r>
      <w:r w:rsidR="0027023A" w:rsidRPr="00EF6C1F">
        <w:rPr>
          <w:rFonts w:ascii="Verdana" w:hAnsi="Verdana"/>
          <w:color w:val="000000"/>
          <w:sz w:val="22"/>
          <w:szCs w:val="22"/>
        </w:rPr>
        <w:t xml:space="preserve"> монтаж</w:t>
      </w:r>
      <w:r w:rsidR="00B21833">
        <w:rPr>
          <w:rFonts w:ascii="Verdana" w:hAnsi="Verdana"/>
          <w:color w:val="000000"/>
          <w:sz w:val="22"/>
          <w:szCs w:val="22"/>
        </w:rPr>
        <w:t>, пуско-наладка</w:t>
      </w:r>
      <w:r w:rsidR="00954710">
        <w:rPr>
          <w:rFonts w:ascii="Verdana" w:hAnsi="Verdana"/>
          <w:color w:val="000000"/>
          <w:sz w:val="22"/>
          <w:szCs w:val="22"/>
        </w:rPr>
        <w:t xml:space="preserve"> и ввод в эксплуатацию</w:t>
      </w:r>
      <w:r w:rsidR="0027023A" w:rsidRPr="00EF6C1F">
        <w:rPr>
          <w:rFonts w:ascii="Verdana" w:hAnsi="Verdana"/>
          <w:color w:val="000000"/>
          <w:sz w:val="22"/>
          <w:szCs w:val="22"/>
        </w:rPr>
        <w:t xml:space="preserve"> крана</w:t>
      </w:r>
      <w:r w:rsidR="009A1EA2">
        <w:rPr>
          <w:rFonts w:ascii="Verdana" w:hAnsi="Verdana"/>
          <w:color w:val="000000"/>
          <w:sz w:val="22"/>
          <w:szCs w:val="22"/>
        </w:rPr>
        <w:t>,</w:t>
      </w:r>
      <w:r w:rsidR="0027023A" w:rsidRPr="00EF6C1F">
        <w:rPr>
          <w:rFonts w:ascii="Verdana" w:hAnsi="Verdana"/>
          <w:sz w:val="22"/>
          <w:szCs w:val="22"/>
        </w:rPr>
        <w:t xml:space="preserve"> с поставкой материалов и оборудования</w:t>
      </w:r>
      <w:r w:rsidR="009A1EA2">
        <w:rPr>
          <w:rFonts w:ascii="Verdana" w:hAnsi="Verdana"/>
          <w:sz w:val="22"/>
          <w:szCs w:val="22"/>
        </w:rPr>
        <w:t xml:space="preserve"> силами</w:t>
      </w:r>
      <w:r w:rsidR="0027023A" w:rsidRPr="00EF6C1F">
        <w:rPr>
          <w:rFonts w:ascii="Verdana" w:hAnsi="Verdana"/>
          <w:sz w:val="22"/>
          <w:szCs w:val="22"/>
        </w:rPr>
        <w:t xml:space="preserve"> Подрядчика.</w:t>
      </w:r>
    </w:p>
    <w:p w14:paraId="57BFFF7B" w14:textId="6706CC50" w:rsidR="006C2578" w:rsidRPr="005907AC" w:rsidRDefault="00EB763D" w:rsidP="00EF6C1F">
      <w:pPr>
        <w:numPr>
          <w:ilvl w:val="1"/>
          <w:numId w:val="1"/>
        </w:numPr>
        <w:tabs>
          <w:tab w:val="clear" w:pos="742"/>
          <w:tab w:val="left" w:pos="0"/>
          <w:tab w:val="num" w:pos="567"/>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006C2578" w:rsidRPr="006C2578">
        <w:rPr>
          <w:rFonts w:ascii="Verdana" w:hAnsi="Verdana"/>
          <w:color w:val="000000"/>
          <w:sz w:val="22"/>
          <w:szCs w:val="22"/>
        </w:rPr>
        <w:t xml:space="preserve">Договора, по адресу: </w:t>
      </w:r>
      <w:proofErr w:type="gramStart"/>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w:t>
      </w:r>
      <w:r w:rsidR="00382352">
        <w:rPr>
          <w:rFonts w:ascii="Verdana" w:hAnsi="Verdana"/>
          <w:color w:val="000000"/>
          <w:sz w:val="22"/>
          <w:szCs w:val="22"/>
        </w:rPr>
        <w:t>, территория филиала «Березовская ГРЭС» ПАО «Юнипро»</w:t>
      </w:r>
      <w:r w:rsidR="005907AC" w:rsidRPr="005907AC">
        <w:rPr>
          <w:rFonts w:ascii="Verdana" w:hAnsi="Verdana"/>
          <w:color w:val="000000"/>
          <w:sz w:val="22"/>
          <w:szCs w:val="22"/>
        </w:rPr>
        <w:t>.</w:t>
      </w:r>
      <w:proofErr w:type="gramEnd"/>
    </w:p>
    <w:p w14:paraId="7BB90585" w14:textId="1AE1A022" w:rsidR="006C2578" w:rsidRDefault="006C2578" w:rsidP="00EC5FC7">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Предусмотренные Договором Работы выполняются в полном соответствии нормативными требованиями, установленными действующим законодательством Российской Федерации,</w:t>
      </w:r>
      <w:r w:rsidR="00382352">
        <w:rPr>
          <w:rFonts w:ascii="Verdana" w:hAnsi="Verdana"/>
          <w:color w:val="000000"/>
          <w:sz w:val="22"/>
          <w:szCs w:val="22"/>
        </w:rPr>
        <w:t xml:space="preserve"> в том числе с</w:t>
      </w:r>
      <w:r w:rsidRPr="006C2578">
        <w:rPr>
          <w:rFonts w:ascii="Verdana" w:hAnsi="Verdana"/>
          <w:color w:val="000000"/>
          <w:sz w:val="22"/>
          <w:szCs w:val="22"/>
        </w:rPr>
        <w:t xml:space="preserve"> </w:t>
      </w:r>
      <w:proofErr w:type="gramStart"/>
      <w:r w:rsidR="00EC5FC7" w:rsidRPr="00EC5FC7">
        <w:rPr>
          <w:rFonts w:ascii="Verdana" w:hAnsi="Verdana"/>
          <w:color w:val="000000"/>
          <w:sz w:val="22"/>
          <w:szCs w:val="22"/>
        </w:rPr>
        <w:t>ТР</w:t>
      </w:r>
      <w:proofErr w:type="gramEnd"/>
      <w:r w:rsidR="00EC5FC7" w:rsidRPr="00EC5FC7">
        <w:rPr>
          <w:rFonts w:ascii="Verdana" w:hAnsi="Verdana"/>
          <w:color w:val="000000"/>
          <w:sz w:val="22"/>
          <w:szCs w:val="22"/>
        </w:rPr>
        <w:t xml:space="preserve"> ТС 010/2011</w:t>
      </w:r>
      <w:r w:rsidR="00EC5FC7">
        <w:rPr>
          <w:rFonts w:ascii="Verdana" w:hAnsi="Verdana"/>
          <w:color w:val="000000"/>
          <w:sz w:val="22"/>
          <w:szCs w:val="22"/>
        </w:rPr>
        <w:t xml:space="preserve">,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 xml:space="preserve">Техническим </w:t>
      </w:r>
      <w:r w:rsidRPr="006C2578">
        <w:rPr>
          <w:rFonts w:ascii="Verdana" w:hAnsi="Verdana"/>
          <w:color w:val="000000"/>
          <w:sz w:val="22"/>
          <w:szCs w:val="22"/>
        </w:rPr>
        <w:lastRenderedPageBreak/>
        <w:t xml:space="preserve">заданием Заказчика </w:t>
      </w:r>
      <w:r w:rsidRPr="00221333">
        <w:rPr>
          <w:rFonts w:ascii="Verdana" w:hAnsi="Verdana"/>
          <w:color w:val="000000"/>
          <w:sz w:val="22"/>
          <w:szCs w:val="22"/>
        </w:rPr>
        <w:t xml:space="preserve">(Приложение № 1 к Договору), Ведомостью объемов и стоимости работ (Приложение № 2 к Договору), </w:t>
      </w:r>
      <w:r w:rsidR="00E62C6C">
        <w:rPr>
          <w:rFonts w:ascii="Verdana" w:hAnsi="Verdana"/>
          <w:color w:val="000000"/>
          <w:sz w:val="22"/>
          <w:szCs w:val="22"/>
        </w:rPr>
        <w:t>Конструкторской</w:t>
      </w:r>
      <w:r w:rsidR="009A1EA2">
        <w:rPr>
          <w:rFonts w:ascii="Verdana" w:hAnsi="Verdana"/>
          <w:color w:val="000000"/>
          <w:sz w:val="22"/>
          <w:szCs w:val="22"/>
        </w:rPr>
        <w:t xml:space="preserve"> документацией</w:t>
      </w:r>
      <w:r w:rsidRPr="00221333">
        <w:rPr>
          <w:rFonts w:ascii="Verdana" w:hAnsi="Verdana"/>
          <w:color w:val="000000"/>
          <w:sz w:val="22"/>
          <w:szCs w:val="22"/>
        </w:rPr>
        <w:t>.</w:t>
      </w:r>
    </w:p>
    <w:p w14:paraId="0415B87B" w14:textId="232B9444" w:rsidR="0027023A" w:rsidRPr="0027023A" w:rsidRDefault="0027023A" w:rsidP="00AC2627">
      <w:pPr>
        <w:tabs>
          <w:tab w:val="left" w:pos="734"/>
        </w:tabs>
        <w:ind w:firstLine="567"/>
        <w:jc w:val="both"/>
        <w:rPr>
          <w:rFonts w:ascii="Verdana" w:eastAsia="Verdana" w:hAnsi="Verdana"/>
          <w:sz w:val="22"/>
          <w:szCs w:val="21"/>
          <w:lang w:val="x-none" w:eastAsia="x-none"/>
        </w:rPr>
      </w:pPr>
      <w:r>
        <w:rPr>
          <w:rFonts w:ascii="Verdana" w:eastAsia="Verdana" w:hAnsi="Verdana"/>
          <w:sz w:val="22"/>
          <w:szCs w:val="21"/>
          <w:lang w:eastAsia="x-none"/>
        </w:rPr>
        <w:t>1.</w:t>
      </w:r>
      <w:r w:rsidR="00382352">
        <w:rPr>
          <w:rFonts w:ascii="Verdana" w:eastAsia="Verdana" w:hAnsi="Verdana"/>
          <w:sz w:val="22"/>
          <w:szCs w:val="21"/>
          <w:lang w:eastAsia="x-none"/>
        </w:rPr>
        <w:t>5</w:t>
      </w:r>
      <w:r>
        <w:rPr>
          <w:rFonts w:ascii="Verdana" w:eastAsia="Verdana" w:hAnsi="Verdana"/>
          <w:sz w:val="22"/>
          <w:szCs w:val="21"/>
          <w:lang w:eastAsia="x-none"/>
        </w:rPr>
        <w:t>.</w:t>
      </w:r>
      <w:r w:rsidR="009A1EA2">
        <w:rPr>
          <w:rFonts w:ascii="Verdana" w:eastAsia="Verdana" w:hAnsi="Verdana"/>
          <w:sz w:val="22"/>
          <w:szCs w:val="21"/>
          <w:lang w:eastAsia="x-none"/>
        </w:rPr>
        <w:t xml:space="preserve"> </w:t>
      </w:r>
      <w:r w:rsidRPr="0027023A">
        <w:rPr>
          <w:rFonts w:ascii="Verdana" w:eastAsia="Verdana" w:hAnsi="Verdana"/>
          <w:sz w:val="22"/>
          <w:szCs w:val="21"/>
          <w:lang w:val="x-none" w:eastAsia="x-none"/>
        </w:rPr>
        <w:t xml:space="preserve">Приемка и оценка </w:t>
      </w:r>
      <w:r w:rsidR="00EC5FC7">
        <w:rPr>
          <w:rFonts w:ascii="Verdana" w:eastAsia="Verdana" w:hAnsi="Verdana"/>
          <w:sz w:val="22"/>
          <w:szCs w:val="21"/>
          <w:lang w:eastAsia="x-none"/>
        </w:rPr>
        <w:t>Конструкторской</w:t>
      </w:r>
      <w:r w:rsidR="00E62C6C" w:rsidRPr="0027023A">
        <w:rPr>
          <w:rFonts w:ascii="Verdana" w:eastAsia="Verdana" w:hAnsi="Verdana"/>
          <w:sz w:val="22"/>
          <w:szCs w:val="21"/>
          <w:lang w:val="x-none" w:eastAsia="x-none"/>
        </w:rPr>
        <w:t xml:space="preserve"> </w:t>
      </w:r>
      <w:r w:rsidRPr="0027023A">
        <w:rPr>
          <w:rFonts w:ascii="Verdana" w:eastAsia="Verdana" w:hAnsi="Verdana"/>
          <w:sz w:val="22"/>
          <w:szCs w:val="21"/>
          <w:lang w:val="x-none" w:eastAsia="x-none"/>
        </w:rPr>
        <w:t>документации осуществляется Заказчиком в соответствии с Техническим заданием (Приложение №1 к Договору) на основе норм и правил проектирования, действующих в Российской Федерации и положений Договора.</w:t>
      </w:r>
    </w:p>
    <w:p w14:paraId="5052EF38" w14:textId="59E3C71F" w:rsidR="0027023A" w:rsidRPr="0027023A" w:rsidRDefault="0027023A" w:rsidP="00AC2627">
      <w:pPr>
        <w:tabs>
          <w:tab w:val="left" w:pos="637"/>
        </w:tabs>
        <w:ind w:firstLine="567"/>
        <w:jc w:val="both"/>
        <w:rPr>
          <w:rFonts w:ascii="Verdana" w:eastAsia="Verdana" w:hAnsi="Verdana"/>
          <w:sz w:val="22"/>
          <w:szCs w:val="21"/>
          <w:lang w:val="x-none" w:eastAsia="x-none"/>
        </w:rPr>
      </w:pPr>
      <w:r>
        <w:rPr>
          <w:rFonts w:ascii="Verdana" w:eastAsia="Verdana" w:hAnsi="Verdana"/>
          <w:sz w:val="22"/>
          <w:szCs w:val="21"/>
          <w:lang w:eastAsia="x-none"/>
        </w:rPr>
        <w:t>1.</w:t>
      </w:r>
      <w:r w:rsidR="00382352">
        <w:rPr>
          <w:rFonts w:ascii="Verdana" w:eastAsia="Verdana" w:hAnsi="Verdana"/>
          <w:sz w:val="22"/>
          <w:szCs w:val="21"/>
          <w:lang w:eastAsia="x-none"/>
        </w:rPr>
        <w:t>6</w:t>
      </w:r>
      <w:r>
        <w:rPr>
          <w:rFonts w:ascii="Verdana" w:eastAsia="Verdana" w:hAnsi="Verdana"/>
          <w:sz w:val="22"/>
          <w:szCs w:val="21"/>
          <w:lang w:eastAsia="x-none"/>
        </w:rPr>
        <w:t>.</w:t>
      </w:r>
      <w:r w:rsidR="00EC5FC7">
        <w:rPr>
          <w:rFonts w:ascii="Verdana" w:eastAsia="Verdana" w:hAnsi="Verdana"/>
          <w:sz w:val="22"/>
          <w:szCs w:val="21"/>
          <w:lang w:eastAsia="x-none"/>
        </w:rPr>
        <w:t xml:space="preserve"> </w:t>
      </w:r>
      <w:r w:rsidRPr="0027023A">
        <w:rPr>
          <w:rFonts w:ascii="Verdana" w:eastAsia="Verdana" w:hAnsi="Verdana"/>
          <w:sz w:val="22"/>
          <w:szCs w:val="21"/>
          <w:lang w:val="x-none" w:eastAsia="x-none"/>
        </w:rPr>
        <w:t>Работа считается выполненной в полном объеме и надлежащим образом после наступления следующих событий в совокупности:</w:t>
      </w:r>
    </w:p>
    <w:p w14:paraId="3719D807" w14:textId="0EDE5FF4" w:rsidR="0027023A" w:rsidRPr="0027023A" w:rsidRDefault="00847010" w:rsidP="0027023A">
      <w:pPr>
        <w:numPr>
          <w:ilvl w:val="0"/>
          <w:numId w:val="57"/>
        </w:numPr>
        <w:tabs>
          <w:tab w:val="left" w:pos="239"/>
        </w:tabs>
        <w:ind w:firstLine="567"/>
        <w:jc w:val="both"/>
        <w:rPr>
          <w:rFonts w:ascii="Verdana" w:eastAsia="Verdana" w:hAnsi="Verdana"/>
          <w:sz w:val="22"/>
          <w:szCs w:val="21"/>
          <w:lang w:val="x-none" w:eastAsia="x-none"/>
        </w:rPr>
      </w:pPr>
      <w:r>
        <w:rPr>
          <w:rFonts w:ascii="Verdana" w:eastAsia="Verdana" w:hAnsi="Verdana"/>
          <w:sz w:val="22"/>
          <w:szCs w:val="21"/>
          <w:lang w:eastAsia="x-none"/>
        </w:rPr>
        <w:t xml:space="preserve"> </w:t>
      </w:r>
      <w:r w:rsidR="0027023A" w:rsidRPr="0027023A">
        <w:rPr>
          <w:rFonts w:ascii="Verdana" w:eastAsia="Verdana" w:hAnsi="Verdana"/>
          <w:sz w:val="22"/>
          <w:szCs w:val="21"/>
          <w:lang w:val="x-none" w:eastAsia="x-none"/>
        </w:rPr>
        <w:t xml:space="preserve">утверждения Заказчиком разработанной Подрядчиком </w:t>
      </w:r>
      <w:r>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w:t>
      </w:r>
      <w:r w:rsidR="0027023A" w:rsidRPr="0027023A">
        <w:rPr>
          <w:rFonts w:ascii="Verdana" w:eastAsia="Verdana" w:hAnsi="Verdana"/>
          <w:sz w:val="22"/>
          <w:szCs w:val="21"/>
          <w:lang w:val="x-none" w:eastAsia="x-none"/>
        </w:rPr>
        <w:t>документации;</w:t>
      </w:r>
    </w:p>
    <w:p w14:paraId="1B3E0B41" w14:textId="3235A37C" w:rsidR="0032561D" w:rsidRPr="00EF6C1F" w:rsidRDefault="00407B23" w:rsidP="0027023A">
      <w:pPr>
        <w:numPr>
          <w:ilvl w:val="0"/>
          <w:numId w:val="57"/>
        </w:numPr>
        <w:tabs>
          <w:tab w:val="left" w:pos="378"/>
        </w:tabs>
        <w:ind w:firstLine="567"/>
        <w:jc w:val="both"/>
        <w:rPr>
          <w:rFonts w:ascii="Verdana" w:eastAsia="Verdana" w:hAnsi="Verdana"/>
          <w:sz w:val="22"/>
          <w:szCs w:val="21"/>
          <w:lang w:val="x-none" w:eastAsia="x-none"/>
        </w:rPr>
      </w:pPr>
      <w:r>
        <w:rPr>
          <w:rFonts w:ascii="Verdana" w:eastAsia="Verdana" w:hAnsi="Verdana"/>
          <w:sz w:val="22"/>
          <w:szCs w:val="21"/>
          <w:lang w:eastAsia="x-none"/>
        </w:rPr>
        <w:t xml:space="preserve"> </w:t>
      </w:r>
      <w:r w:rsidR="0027023A" w:rsidRPr="0027023A">
        <w:rPr>
          <w:rFonts w:ascii="Verdana" w:eastAsia="Verdana" w:hAnsi="Verdana"/>
          <w:sz w:val="22"/>
          <w:szCs w:val="21"/>
          <w:lang w:val="x-none" w:eastAsia="x-none"/>
        </w:rPr>
        <w:t xml:space="preserve">согласования Подрядчиком от имени Заказчика на основании предоставленных Заказчиком полномочий </w:t>
      </w:r>
      <w:r w:rsidR="0032561D">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w:t>
      </w:r>
      <w:r w:rsidR="0027023A" w:rsidRPr="0027023A">
        <w:rPr>
          <w:rFonts w:ascii="Verdana" w:eastAsia="Verdana" w:hAnsi="Verdana"/>
          <w:sz w:val="22"/>
          <w:szCs w:val="21"/>
          <w:lang w:val="x-none" w:eastAsia="x-none"/>
        </w:rPr>
        <w:t xml:space="preserve">документации со всеми необходимыми компетентными государственными органами, органами местного самоуправления и иными организациями, включая органы и организации, проводящие обязательные экспертизы </w:t>
      </w:r>
      <w:r w:rsidR="0032561D">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w:t>
      </w:r>
      <w:r w:rsidR="0027023A" w:rsidRPr="0027023A">
        <w:rPr>
          <w:rFonts w:ascii="Verdana" w:eastAsia="Verdana" w:hAnsi="Verdana"/>
          <w:sz w:val="22"/>
          <w:szCs w:val="21"/>
          <w:lang w:val="x-none" w:eastAsia="x-none"/>
        </w:rPr>
        <w:t>документации</w:t>
      </w:r>
      <w:r w:rsidR="0032561D">
        <w:rPr>
          <w:rFonts w:ascii="Verdana" w:eastAsia="Verdana" w:hAnsi="Verdana"/>
          <w:sz w:val="22"/>
          <w:szCs w:val="21"/>
          <w:lang w:eastAsia="x-none"/>
        </w:rPr>
        <w:t xml:space="preserve">, крана, декларации </w:t>
      </w:r>
      <w:r w:rsidR="0032561D" w:rsidRPr="0032561D">
        <w:rPr>
          <w:rFonts w:ascii="Verdana" w:eastAsia="Verdana" w:hAnsi="Verdana"/>
          <w:sz w:val="22"/>
          <w:szCs w:val="21"/>
          <w:lang w:eastAsia="x-none"/>
        </w:rPr>
        <w:t>промышленной безопасности</w:t>
      </w:r>
      <w:r w:rsidR="00382352">
        <w:rPr>
          <w:rFonts w:ascii="Verdana" w:eastAsia="Verdana" w:hAnsi="Verdana"/>
          <w:sz w:val="22"/>
          <w:szCs w:val="21"/>
          <w:lang w:eastAsia="x-none"/>
        </w:rPr>
        <w:t xml:space="preserve">, </w:t>
      </w:r>
      <w:r w:rsidR="00382352" w:rsidRPr="00382352">
        <w:rPr>
          <w:rFonts w:ascii="Verdana" w:eastAsia="Verdana" w:hAnsi="Verdana"/>
          <w:sz w:val="22"/>
          <w:szCs w:val="21"/>
          <w:lang w:eastAsia="x-none"/>
        </w:rPr>
        <w:t>обоснования безопасности опасного производственного объекта</w:t>
      </w:r>
      <w:r w:rsidR="0027023A" w:rsidRPr="0027023A">
        <w:rPr>
          <w:rFonts w:ascii="Verdana" w:eastAsia="Verdana" w:hAnsi="Verdana"/>
          <w:sz w:val="22"/>
          <w:szCs w:val="21"/>
          <w:lang w:val="x-none" w:eastAsia="x-none"/>
        </w:rPr>
        <w:t xml:space="preserve"> (далее - Согласующие органы)</w:t>
      </w:r>
      <w:r w:rsidR="0032561D">
        <w:rPr>
          <w:rFonts w:ascii="Verdana" w:eastAsia="Verdana" w:hAnsi="Verdana"/>
          <w:sz w:val="22"/>
          <w:szCs w:val="21"/>
          <w:lang w:eastAsia="x-none"/>
        </w:rPr>
        <w:t>;</w:t>
      </w:r>
    </w:p>
    <w:p w14:paraId="7A5A8622" w14:textId="4ECD873D" w:rsidR="00847010" w:rsidRDefault="00407B23">
      <w:pPr>
        <w:numPr>
          <w:ilvl w:val="0"/>
          <w:numId w:val="57"/>
        </w:numPr>
        <w:tabs>
          <w:tab w:val="left" w:pos="378"/>
        </w:tabs>
        <w:ind w:firstLine="567"/>
        <w:jc w:val="both"/>
        <w:rPr>
          <w:rFonts w:ascii="Verdana" w:eastAsia="Verdana" w:hAnsi="Verdana"/>
          <w:sz w:val="22"/>
          <w:szCs w:val="21"/>
          <w:lang w:eastAsia="x-none"/>
        </w:rPr>
      </w:pPr>
      <w:r>
        <w:rPr>
          <w:rFonts w:ascii="Verdana" w:eastAsia="Verdana" w:hAnsi="Verdana"/>
          <w:sz w:val="22"/>
          <w:szCs w:val="21"/>
          <w:lang w:eastAsia="x-none"/>
        </w:rPr>
        <w:t xml:space="preserve"> </w:t>
      </w:r>
      <w:r w:rsidR="0032561D" w:rsidRPr="0027023A">
        <w:rPr>
          <w:rFonts w:ascii="Verdana" w:eastAsia="Verdana" w:hAnsi="Verdana"/>
          <w:sz w:val="22"/>
          <w:szCs w:val="21"/>
          <w:lang w:val="x-none" w:eastAsia="x-none"/>
        </w:rPr>
        <w:t xml:space="preserve">передачи Подрядчиком Заказчику </w:t>
      </w:r>
      <w:r w:rsidR="00847010">
        <w:rPr>
          <w:rFonts w:ascii="Verdana" w:eastAsia="Verdana" w:hAnsi="Verdana"/>
          <w:sz w:val="22"/>
          <w:szCs w:val="21"/>
          <w:lang w:eastAsia="x-none"/>
        </w:rPr>
        <w:t xml:space="preserve">согласованной с Согласующими органами </w:t>
      </w:r>
      <w:r w:rsidR="0032561D">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документации</w:t>
      </w:r>
      <w:r w:rsidR="00847010">
        <w:rPr>
          <w:rFonts w:ascii="Verdana" w:eastAsia="Verdana" w:hAnsi="Verdana"/>
          <w:sz w:val="22"/>
          <w:szCs w:val="21"/>
          <w:lang w:eastAsia="x-none"/>
        </w:rPr>
        <w:t>, подготовленной</w:t>
      </w:r>
      <w:r w:rsidR="0032561D" w:rsidRPr="0027023A">
        <w:rPr>
          <w:rFonts w:ascii="Verdana" w:eastAsia="Verdana" w:hAnsi="Verdana"/>
          <w:sz w:val="22"/>
          <w:szCs w:val="21"/>
          <w:lang w:val="x-none" w:eastAsia="x-none"/>
        </w:rPr>
        <w:t xml:space="preserve"> в объеме Технического задания (Приложение № 1 к Договору) и в сроки, указанные в Календарном плане выполнения работ (Приложение № 2 к Договору)</w:t>
      </w:r>
      <w:r w:rsidR="0032561D">
        <w:rPr>
          <w:rFonts w:ascii="Verdana" w:eastAsia="Verdana" w:hAnsi="Verdana"/>
          <w:sz w:val="22"/>
          <w:szCs w:val="21"/>
          <w:lang w:eastAsia="x-none"/>
        </w:rPr>
        <w:t xml:space="preserve">, </w:t>
      </w:r>
      <w:r>
        <w:rPr>
          <w:rFonts w:ascii="Verdana" w:eastAsia="Verdana" w:hAnsi="Verdana"/>
          <w:sz w:val="22"/>
          <w:szCs w:val="21"/>
          <w:lang w:eastAsia="x-none"/>
        </w:rPr>
        <w:t xml:space="preserve">а также </w:t>
      </w:r>
      <w:r w:rsidR="0032561D">
        <w:rPr>
          <w:rFonts w:ascii="Verdana" w:eastAsia="Verdana" w:hAnsi="Verdana"/>
          <w:sz w:val="22"/>
          <w:szCs w:val="21"/>
          <w:lang w:eastAsia="x-none"/>
        </w:rPr>
        <w:t>заверенн</w:t>
      </w:r>
      <w:r w:rsidR="00105434">
        <w:rPr>
          <w:rFonts w:ascii="Verdana" w:eastAsia="Verdana" w:hAnsi="Verdana"/>
          <w:sz w:val="22"/>
          <w:szCs w:val="21"/>
          <w:lang w:eastAsia="x-none"/>
        </w:rPr>
        <w:t>ых</w:t>
      </w:r>
      <w:r w:rsidR="0032561D">
        <w:rPr>
          <w:rFonts w:ascii="Verdana" w:eastAsia="Verdana" w:hAnsi="Verdana"/>
          <w:sz w:val="22"/>
          <w:szCs w:val="21"/>
          <w:lang w:eastAsia="x-none"/>
        </w:rPr>
        <w:t xml:space="preserve"> копи</w:t>
      </w:r>
      <w:r w:rsidR="00105434">
        <w:rPr>
          <w:rFonts w:ascii="Verdana" w:eastAsia="Verdana" w:hAnsi="Verdana"/>
          <w:sz w:val="22"/>
          <w:szCs w:val="21"/>
          <w:lang w:eastAsia="x-none"/>
        </w:rPr>
        <w:t>й</w:t>
      </w:r>
      <w:r w:rsidR="0032561D">
        <w:rPr>
          <w:rFonts w:ascii="Verdana" w:eastAsia="Verdana" w:hAnsi="Verdana"/>
          <w:sz w:val="22"/>
          <w:szCs w:val="21"/>
          <w:lang w:eastAsia="x-none"/>
        </w:rPr>
        <w:t xml:space="preserve"> сертификата соответствия крана ТР ТС </w:t>
      </w:r>
      <w:r w:rsidR="0032561D" w:rsidRPr="0032561D">
        <w:rPr>
          <w:rFonts w:ascii="Verdana" w:eastAsia="Verdana" w:hAnsi="Verdana"/>
          <w:sz w:val="22"/>
          <w:szCs w:val="21"/>
          <w:lang w:eastAsia="x-none"/>
        </w:rPr>
        <w:t>010/2011</w:t>
      </w:r>
      <w:r w:rsidR="0032561D">
        <w:rPr>
          <w:rFonts w:ascii="Verdana" w:eastAsia="Verdana" w:hAnsi="Verdana"/>
          <w:sz w:val="22"/>
          <w:szCs w:val="21"/>
          <w:lang w:eastAsia="x-none"/>
        </w:rPr>
        <w:t xml:space="preserve"> </w:t>
      </w:r>
      <w:r w:rsidR="00105434">
        <w:rPr>
          <w:rFonts w:ascii="Verdana" w:eastAsia="Verdana" w:hAnsi="Verdana"/>
          <w:sz w:val="22"/>
          <w:szCs w:val="21"/>
          <w:lang w:eastAsia="x-none"/>
        </w:rPr>
        <w:t>и</w:t>
      </w:r>
      <w:r w:rsidR="00847010">
        <w:rPr>
          <w:rFonts w:ascii="Verdana" w:eastAsia="Verdana" w:hAnsi="Verdana"/>
          <w:sz w:val="22"/>
          <w:szCs w:val="21"/>
          <w:lang w:eastAsia="x-none"/>
        </w:rPr>
        <w:t xml:space="preserve"> </w:t>
      </w:r>
      <w:r w:rsidR="0032561D" w:rsidRPr="002B59FE">
        <w:rPr>
          <w:rFonts w:ascii="Verdana" w:eastAsia="Verdana" w:hAnsi="Verdana"/>
          <w:sz w:val="22"/>
          <w:szCs w:val="21"/>
          <w:lang w:eastAsia="x-none"/>
        </w:rPr>
        <w:t>обоснования безопасности</w:t>
      </w:r>
      <w:r w:rsidR="0032561D">
        <w:rPr>
          <w:rFonts w:ascii="Verdana" w:eastAsia="Verdana" w:hAnsi="Verdana"/>
          <w:sz w:val="22"/>
          <w:szCs w:val="21"/>
          <w:lang w:eastAsia="x-none"/>
        </w:rPr>
        <w:t xml:space="preserve"> крана, оригинал</w:t>
      </w:r>
      <w:r>
        <w:rPr>
          <w:rFonts w:ascii="Verdana" w:eastAsia="Verdana" w:hAnsi="Verdana"/>
          <w:sz w:val="22"/>
          <w:szCs w:val="21"/>
          <w:lang w:eastAsia="x-none"/>
        </w:rPr>
        <w:t>ов</w:t>
      </w:r>
      <w:r w:rsidR="00847010">
        <w:rPr>
          <w:rFonts w:ascii="Verdana" w:eastAsia="Verdana" w:hAnsi="Verdana"/>
          <w:sz w:val="22"/>
          <w:szCs w:val="21"/>
          <w:lang w:eastAsia="x-none"/>
        </w:rPr>
        <w:t xml:space="preserve"> </w:t>
      </w:r>
      <w:r w:rsidR="00847010" w:rsidRPr="00847010">
        <w:rPr>
          <w:rFonts w:ascii="Verdana" w:eastAsia="Verdana" w:hAnsi="Verdana"/>
          <w:sz w:val="22"/>
          <w:szCs w:val="21"/>
          <w:lang w:eastAsia="x-none"/>
        </w:rPr>
        <w:t>руководства (инструкции) по эксплуатации</w:t>
      </w:r>
      <w:r w:rsidR="00847010">
        <w:rPr>
          <w:rFonts w:ascii="Verdana" w:eastAsia="Verdana" w:hAnsi="Verdana"/>
          <w:sz w:val="22"/>
          <w:szCs w:val="21"/>
          <w:lang w:eastAsia="x-none"/>
        </w:rPr>
        <w:t xml:space="preserve"> крана</w:t>
      </w:r>
      <w:r w:rsidR="00105434">
        <w:rPr>
          <w:rFonts w:ascii="Verdana" w:eastAsia="Verdana" w:hAnsi="Verdana"/>
          <w:sz w:val="22"/>
          <w:szCs w:val="21"/>
          <w:lang w:eastAsia="x-none"/>
        </w:rPr>
        <w:t xml:space="preserve"> (в том числе по монтажу), ремонтных чертежей, </w:t>
      </w:r>
      <w:r>
        <w:rPr>
          <w:rFonts w:ascii="Verdana" w:eastAsia="Verdana" w:hAnsi="Verdana"/>
          <w:sz w:val="22"/>
          <w:szCs w:val="21"/>
          <w:lang w:eastAsia="x-none"/>
        </w:rPr>
        <w:t xml:space="preserve">установочного чертежа, </w:t>
      </w:r>
      <w:r w:rsidR="00105434">
        <w:rPr>
          <w:rFonts w:ascii="Verdana" w:eastAsia="Verdana" w:hAnsi="Verdana"/>
          <w:sz w:val="22"/>
          <w:szCs w:val="21"/>
          <w:lang w:eastAsia="x-none"/>
        </w:rPr>
        <w:t>паспорта на кран</w:t>
      </w:r>
      <w:r>
        <w:rPr>
          <w:rFonts w:ascii="Verdana" w:eastAsia="Verdana" w:hAnsi="Verdana"/>
          <w:sz w:val="22"/>
          <w:szCs w:val="21"/>
          <w:lang w:eastAsia="x-none"/>
        </w:rPr>
        <w:t>,</w:t>
      </w:r>
      <w:r w:rsidRPr="00407B23">
        <w:rPr>
          <w:rFonts w:ascii="Verdana" w:eastAsia="Verdana" w:hAnsi="Verdana"/>
          <w:sz w:val="22"/>
          <w:szCs w:val="21"/>
          <w:lang w:eastAsia="x-none"/>
        </w:rPr>
        <w:t xml:space="preserve"> </w:t>
      </w:r>
      <w:r>
        <w:rPr>
          <w:rFonts w:ascii="Verdana" w:eastAsia="Verdana" w:hAnsi="Verdana"/>
          <w:sz w:val="22"/>
          <w:szCs w:val="21"/>
          <w:lang w:eastAsia="x-none"/>
        </w:rPr>
        <w:t xml:space="preserve">положительного заключения </w:t>
      </w:r>
      <w:r w:rsidR="00C16086">
        <w:rPr>
          <w:rFonts w:ascii="Verdana" w:eastAsia="Verdana" w:hAnsi="Verdana"/>
          <w:sz w:val="22"/>
          <w:szCs w:val="21"/>
          <w:lang w:eastAsia="x-none"/>
        </w:rPr>
        <w:t xml:space="preserve">экспертизы </w:t>
      </w:r>
      <w:r>
        <w:rPr>
          <w:rFonts w:ascii="Verdana" w:eastAsia="Verdana" w:hAnsi="Verdana"/>
          <w:sz w:val="22"/>
          <w:szCs w:val="21"/>
          <w:lang w:eastAsia="x-none"/>
        </w:rPr>
        <w:t>промышленной безопасности</w:t>
      </w:r>
      <w:r w:rsidR="00C16086">
        <w:rPr>
          <w:rFonts w:ascii="Verdana" w:eastAsia="Verdana" w:hAnsi="Verdana"/>
          <w:sz w:val="22"/>
          <w:szCs w:val="21"/>
          <w:lang w:eastAsia="x-none"/>
        </w:rPr>
        <w:t>, зарегистрированн</w:t>
      </w:r>
      <w:r w:rsidR="0051136C">
        <w:rPr>
          <w:rFonts w:ascii="Verdana" w:eastAsia="Verdana" w:hAnsi="Verdana"/>
          <w:sz w:val="22"/>
          <w:szCs w:val="21"/>
          <w:lang w:eastAsia="x-none"/>
        </w:rPr>
        <w:t>ого</w:t>
      </w:r>
      <w:r w:rsidR="00C16086">
        <w:rPr>
          <w:rFonts w:ascii="Verdana" w:eastAsia="Verdana" w:hAnsi="Verdana"/>
          <w:sz w:val="22"/>
          <w:szCs w:val="21"/>
          <w:lang w:eastAsia="x-none"/>
        </w:rPr>
        <w:t xml:space="preserve"> в </w:t>
      </w:r>
      <w:r w:rsidR="00C16086" w:rsidRPr="00C16086">
        <w:rPr>
          <w:rFonts w:ascii="Verdana" w:eastAsia="Verdana" w:hAnsi="Verdana"/>
          <w:sz w:val="22"/>
          <w:szCs w:val="21"/>
          <w:lang w:eastAsia="x-none"/>
        </w:rPr>
        <w:t>реестре заключений экспертизы промышленной безопасности</w:t>
      </w:r>
      <w:r w:rsidR="00C16086">
        <w:rPr>
          <w:rFonts w:ascii="Verdana" w:eastAsia="Verdana" w:hAnsi="Verdana"/>
          <w:sz w:val="22"/>
          <w:szCs w:val="21"/>
          <w:lang w:eastAsia="x-none"/>
        </w:rPr>
        <w:t xml:space="preserve"> </w:t>
      </w:r>
      <w:proofErr w:type="spellStart"/>
      <w:r w:rsidR="00C16086">
        <w:rPr>
          <w:rFonts w:ascii="Verdana" w:eastAsia="Verdana" w:hAnsi="Verdana"/>
          <w:sz w:val="22"/>
          <w:szCs w:val="21"/>
          <w:lang w:eastAsia="x-none"/>
        </w:rPr>
        <w:t>Ростехнадзора</w:t>
      </w:r>
      <w:proofErr w:type="spellEnd"/>
      <w:r w:rsidR="00C16086">
        <w:rPr>
          <w:rFonts w:ascii="Verdana" w:eastAsia="Verdana" w:hAnsi="Verdana"/>
          <w:sz w:val="22"/>
          <w:szCs w:val="21"/>
          <w:lang w:eastAsia="x-none"/>
        </w:rPr>
        <w:t xml:space="preserve"> РФ</w:t>
      </w:r>
      <w:r w:rsidR="00847010">
        <w:rPr>
          <w:rFonts w:ascii="Verdana" w:eastAsia="Verdana" w:hAnsi="Verdana"/>
          <w:sz w:val="22"/>
          <w:szCs w:val="21"/>
          <w:lang w:eastAsia="x-none"/>
        </w:rPr>
        <w:t>;</w:t>
      </w:r>
    </w:p>
    <w:p w14:paraId="758168CB" w14:textId="643F325B" w:rsidR="0027023A" w:rsidRPr="00EF6C1F" w:rsidRDefault="00847010">
      <w:pPr>
        <w:numPr>
          <w:ilvl w:val="0"/>
          <w:numId w:val="57"/>
        </w:numPr>
        <w:tabs>
          <w:tab w:val="left" w:pos="378"/>
        </w:tabs>
        <w:ind w:firstLine="567"/>
        <w:jc w:val="both"/>
        <w:rPr>
          <w:rFonts w:ascii="Verdana" w:eastAsia="Verdana" w:hAnsi="Verdana"/>
          <w:sz w:val="22"/>
          <w:szCs w:val="21"/>
          <w:lang w:eastAsia="x-none"/>
        </w:rPr>
      </w:pPr>
      <w:r>
        <w:rPr>
          <w:rFonts w:ascii="Verdana" w:eastAsia="Verdana" w:hAnsi="Verdana"/>
          <w:sz w:val="22"/>
          <w:szCs w:val="21"/>
          <w:lang w:eastAsia="x-none"/>
        </w:rPr>
        <w:t xml:space="preserve"> подписания сторонами Акта ввода в эксплуатацию крана</w:t>
      </w:r>
      <w:r w:rsidR="0037583A" w:rsidRPr="0037583A">
        <w:rPr>
          <w:rFonts w:ascii="Verdana" w:hAnsi="Verdana"/>
          <w:sz w:val="22"/>
          <w:szCs w:val="22"/>
        </w:rPr>
        <w:t xml:space="preserve"> </w:t>
      </w:r>
      <w:r w:rsidR="0037583A">
        <w:rPr>
          <w:rFonts w:ascii="Verdana" w:hAnsi="Verdana"/>
          <w:sz w:val="22"/>
          <w:szCs w:val="22"/>
        </w:rPr>
        <w:t>(</w:t>
      </w:r>
      <w:r w:rsidR="0037583A" w:rsidRPr="0037583A">
        <w:rPr>
          <w:rFonts w:ascii="Verdana" w:eastAsia="Verdana" w:hAnsi="Verdana"/>
          <w:sz w:val="22"/>
          <w:szCs w:val="21"/>
          <w:lang w:eastAsia="x-none"/>
        </w:rPr>
        <w:t>акта пуска подъемных сооружений в работу)</w:t>
      </w:r>
      <w:r>
        <w:rPr>
          <w:rFonts w:ascii="Verdana" w:eastAsia="Verdana" w:hAnsi="Verdana"/>
          <w:sz w:val="22"/>
          <w:szCs w:val="21"/>
          <w:lang w:eastAsia="x-none"/>
        </w:rPr>
        <w:t xml:space="preserve">, Итогового акта </w:t>
      </w:r>
      <w:r w:rsidRPr="0027023A">
        <w:rPr>
          <w:rFonts w:ascii="Verdana" w:eastAsia="Verdana" w:hAnsi="Verdana"/>
          <w:sz w:val="22"/>
          <w:szCs w:val="21"/>
          <w:lang w:val="x-none" w:eastAsia="x-none"/>
        </w:rPr>
        <w:t>сдачи-приемки выполненных работ</w:t>
      </w:r>
      <w:r w:rsidR="0032561D" w:rsidRPr="00847010">
        <w:rPr>
          <w:rFonts w:ascii="Verdana" w:eastAsia="Verdana" w:hAnsi="Verdana"/>
          <w:sz w:val="22"/>
          <w:szCs w:val="21"/>
          <w:lang w:eastAsia="x-none"/>
        </w:rPr>
        <w:t>.</w:t>
      </w:r>
    </w:p>
    <w:p w14:paraId="2AF80904" w14:textId="22F7AE1B" w:rsidR="007330A6" w:rsidRPr="00EF6C1F" w:rsidRDefault="0027023A" w:rsidP="00AC2627">
      <w:pPr>
        <w:tabs>
          <w:tab w:val="left" w:pos="637"/>
        </w:tabs>
        <w:ind w:firstLine="567"/>
        <w:jc w:val="both"/>
        <w:rPr>
          <w:rFonts w:ascii="Verdana" w:eastAsia="Verdana" w:hAnsi="Verdana"/>
          <w:sz w:val="22"/>
          <w:szCs w:val="21"/>
          <w:lang w:eastAsia="x-none"/>
        </w:rPr>
      </w:pPr>
      <w:r>
        <w:rPr>
          <w:rFonts w:ascii="Verdana" w:eastAsia="Verdana" w:hAnsi="Verdana"/>
          <w:sz w:val="22"/>
          <w:szCs w:val="21"/>
          <w:lang w:eastAsia="x-none"/>
        </w:rPr>
        <w:t>1.</w:t>
      </w:r>
      <w:r w:rsidR="00382352">
        <w:rPr>
          <w:rFonts w:ascii="Verdana" w:eastAsia="Verdana" w:hAnsi="Verdana"/>
          <w:sz w:val="22"/>
          <w:szCs w:val="21"/>
          <w:lang w:eastAsia="x-none"/>
        </w:rPr>
        <w:t>7</w:t>
      </w:r>
      <w:r>
        <w:rPr>
          <w:rFonts w:ascii="Verdana" w:eastAsia="Verdana" w:hAnsi="Verdana"/>
          <w:sz w:val="22"/>
          <w:szCs w:val="21"/>
          <w:lang w:eastAsia="x-none"/>
        </w:rPr>
        <w:t>.</w:t>
      </w:r>
      <w:r w:rsidR="0032561D">
        <w:rPr>
          <w:rFonts w:ascii="Verdana" w:eastAsia="Verdana" w:hAnsi="Verdana"/>
          <w:sz w:val="22"/>
          <w:szCs w:val="21"/>
          <w:lang w:eastAsia="x-none"/>
        </w:rPr>
        <w:t xml:space="preserve"> </w:t>
      </w:r>
      <w:r w:rsidRPr="0027023A">
        <w:rPr>
          <w:rFonts w:ascii="Verdana" w:eastAsia="Verdana" w:hAnsi="Verdana"/>
          <w:sz w:val="22"/>
          <w:szCs w:val="21"/>
          <w:lang w:val="x-none" w:eastAsia="x-none"/>
        </w:rPr>
        <w:t xml:space="preserve">Факт выполнения Подрядчиком </w:t>
      </w:r>
      <w:r w:rsidR="00847010">
        <w:rPr>
          <w:rFonts w:ascii="Verdana" w:eastAsia="Verdana" w:hAnsi="Verdana"/>
          <w:sz w:val="22"/>
          <w:szCs w:val="21"/>
          <w:lang w:eastAsia="x-none"/>
        </w:rPr>
        <w:t>всех Р</w:t>
      </w:r>
      <w:proofErr w:type="spellStart"/>
      <w:r w:rsidRPr="0027023A">
        <w:rPr>
          <w:rFonts w:ascii="Verdana" w:eastAsia="Verdana" w:hAnsi="Verdana"/>
          <w:sz w:val="22"/>
          <w:szCs w:val="21"/>
          <w:lang w:val="x-none" w:eastAsia="x-none"/>
        </w:rPr>
        <w:t>абот</w:t>
      </w:r>
      <w:proofErr w:type="spellEnd"/>
      <w:r w:rsidRPr="0027023A">
        <w:rPr>
          <w:rFonts w:ascii="Verdana" w:eastAsia="Verdana" w:hAnsi="Verdana"/>
          <w:sz w:val="22"/>
          <w:szCs w:val="21"/>
          <w:lang w:val="x-none" w:eastAsia="x-none"/>
        </w:rPr>
        <w:t xml:space="preserve"> по Договору оформляется подписанием Заказчиком или его уполномоченным представителем </w:t>
      </w:r>
      <w:r w:rsidR="007330A6">
        <w:rPr>
          <w:rFonts w:ascii="Verdana" w:eastAsia="Verdana" w:hAnsi="Verdana"/>
          <w:sz w:val="22"/>
          <w:szCs w:val="21"/>
          <w:lang w:eastAsia="x-none"/>
        </w:rPr>
        <w:t xml:space="preserve">подготовленного и подписанного Подрядчиком </w:t>
      </w:r>
      <w:r w:rsidRPr="0027023A">
        <w:rPr>
          <w:rFonts w:ascii="Verdana" w:eastAsia="Verdana" w:hAnsi="Verdana"/>
          <w:sz w:val="22"/>
          <w:szCs w:val="21"/>
          <w:lang w:val="x-none" w:eastAsia="x-none"/>
        </w:rPr>
        <w:t xml:space="preserve">Итогового акта сдачи-приемки выполненных работ. </w:t>
      </w:r>
    </w:p>
    <w:p w14:paraId="009E354D" w14:textId="7C18C9C5" w:rsidR="0027023A" w:rsidRPr="0027023A" w:rsidRDefault="0027023A" w:rsidP="00AC2627">
      <w:pPr>
        <w:tabs>
          <w:tab w:val="left" w:pos="637"/>
        </w:tabs>
        <w:ind w:firstLine="567"/>
        <w:jc w:val="both"/>
        <w:rPr>
          <w:rFonts w:ascii="Verdana" w:eastAsia="Verdana" w:hAnsi="Verdana"/>
          <w:sz w:val="22"/>
          <w:szCs w:val="21"/>
          <w:lang w:val="x-none" w:eastAsia="x-none"/>
        </w:rPr>
      </w:pPr>
      <w:r w:rsidRPr="0027023A">
        <w:rPr>
          <w:rFonts w:ascii="Verdana" w:eastAsia="Verdana" w:hAnsi="Verdana"/>
          <w:sz w:val="22"/>
          <w:szCs w:val="21"/>
          <w:lang w:val="x-none" w:eastAsia="x-none"/>
        </w:rPr>
        <w:t xml:space="preserve">Все исключительные права на </w:t>
      </w:r>
      <w:r w:rsidR="00847010">
        <w:rPr>
          <w:rFonts w:ascii="Verdana" w:eastAsia="Verdana" w:hAnsi="Verdana"/>
          <w:sz w:val="22"/>
          <w:szCs w:val="21"/>
          <w:lang w:eastAsia="x-none"/>
        </w:rPr>
        <w:t>Конструкторскую</w:t>
      </w:r>
      <w:r w:rsidR="00847010" w:rsidRPr="0027023A">
        <w:rPr>
          <w:rFonts w:ascii="Verdana" w:eastAsia="Verdana" w:hAnsi="Verdana"/>
          <w:sz w:val="22"/>
          <w:szCs w:val="21"/>
          <w:lang w:val="x-none" w:eastAsia="x-none"/>
        </w:rPr>
        <w:t xml:space="preserve"> </w:t>
      </w:r>
      <w:r w:rsidRPr="0027023A">
        <w:rPr>
          <w:rFonts w:ascii="Verdana" w:eastAsia="Verdana" w:hAnsi="Verdana"/>
          <w:sz w:val="22"/>
          <w:szCs w:val="21"/>
          <w:lang w:val="x-none" w:eastAsia="x-none"/>
        </w:rPr>
        <w:t xml:space="preserve">документацию и/или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Вознаграждение за предоставление Заказчику исключительных прав на </w:t>
      </w:r>
      <w:r w:rsidR="00847010">
        <w:rPr>
          <w:rFonts w:ascii="Verdana" w:eastAsia="Verdana" w:hAnsi="Verdana"/>
          <w:sz w:val="22"/>
          <w:szCs w:val="21"/>
          <w:lang w:eastAsia="x-none"/>
        </w:rPr>
        <w:t>Конструкторскую</w:t>
      </w:r>
      <w:r w:rsidR="00847010" w:rsidRPr="0027023A">
        <w:rPr>
          <w:rFonts w:ascii="Verdana" w:eastAsia="Verdana" w:hAnsi="Verdana"/>
          <w:sz w:val="22"/>
          <w:szCs w:val="21"/>
          <w:lang w:val="x-none" w:eastAsia="x-none"/>
        </w:rPr>
        <w:t xml:space="preserve"> </w:t>
      </w:r>
      <w:r w:rsidRPr="0027023A">
        <w:rPr>
          <w:rFonts w:ascii="Verdana" w:eastAsia="Verdana" w:hAnsi="Verdana"/>
          <w:sz w:val="22"/>
          <w:szCs w:val="21"/>
          <w:lang w:val="x-none" w:eastAsia="x-none"/>
        </w:rPr>
        <w:t xml:space="preserve">документацию и/или ее части входит в общую стоимость </w:t>
      </w:r>
      <w:r w:rsidR="00847010">
        <w:rPr>
          <w:rFonts w:ascii="Verdana" w:eastAsia="Verdana" w:hAnsi="Verdana"/>
          <w:sz w:val="22"/>
          <w:szCs w:val="21"/>
          <w:lang w:eastAsia="x-none"/>
        </w:rPr>
        <w:t>Р</w:t>
      </w:r>
      <w:proofErr w:type="spellStart"/>
      <w:r w:rsidR="00847010" w:rsidRPr="0027023A">
        <w:rPr>
          <w:rFonts w:ascii="Verdana" w:eastAsia="Verdana" w:hAnsi="Verdana"/>
          <w:sz w:val="22"/>
          <w:szCs w:val="21"/>
          <w:lang w:val="x-none" w:eastAsia="x-none"/>
        </w:rPr>
        <w:t>абот</w:t>
      </w:r>
      <w:proofErr w:type="spellEnd"/>
      <w:r w:rsidR="00847010" w:rsidRPr="0027023A">
        <w:rPr>
          <w:rFonts w:ascii="Verdana" w:eastAsia="Verdana" w:hAnsi="Verdana"/>
          <w:sz w:val="22"/>
          <w:szCs w:val="21"/>
          <w:lang w:val="x-none" w:eastAsia="x-none"/>
        </w:rPr>
        <w:t xml:space="preserve"> </w:t>
      </w:r>
      <w:r w:rsidRPr="0027023A">
        <w:rPr>
          <w:rFonts w:ascii="Verdana" w:eastAsia="Verdana" w:hAnsi="Verdana"/>
          <w:sz w:val="22"/>
          <w:szCs w:val="21"/>
          <w:lang w:val="x-none" w:eastAsia="x-none"/>
        </w:rPr>
        <w:t>по Договору</w:t>
      </w:r>
      <w:r w:rsidR="00847010">
        <w:rPr>
          <w:rFonts w:ascii="Verdana" w:eastAsia="Verdana" w:hAnsi="Verdana"/>
          <w:sz w:val="22"/>
          <w:szCs w:val="21"/>
          <w:lang w:eastAsia="x-none"/>
        </w:rPr>
        <w:t>, указанную в пункте</w:t>
      </w:r>
      <w:r w:rsidRPr="0027023A">
        <w:rPr>
          <w:rFonts w:ascii="Verdana" w:eastAsia="Verdana" w:hAnsi="Verdana"/>
          <w:sz w:val="22"/>
          <w:szCs w:val="21"/>
          <w:lang w:val="x-none" w:eastAsia="x-none"/>
        </w:rPr>
        <w:t xml:space="preserve"> </w:t>
      </w:r>
      <w:r w:rsidR="00847010">
        <w:rPr>
          <w:rFonts w:ascii="Verdana" w:eastAsia="Verdana" w:hAnsi="Verdana"/>
          <w:sz w:val="22"/>
          <w:szCs w:val="21"/>
          <w:lang w:eastAsia="x-none"/>
        </w:rPr>
        <w:t>5</w:t>
      </w:r>
      <w:r w:rsidRPr="0027023A">
        <w:rPr>
          <w:rFonts w:ascii="Verdana" w:eastAsia="Verdana" w:hAnsi="Verdana"/>
          <w:sz w:val="22"/>
          <w:szCs w:val="21"/>
          <w:lang w:val="x-none" w:eastAsia="x-none"/>
        </w:rPr>
        <w:t>.1 Договора.</w:t>
      </w:r>
    </w:p>
    <w:p w14:paraId="506F80B2" w14:textId="5E01855F" w:rsidR="006C2578" w:rsidRPr="00221333" w:rsidRDefault="0027023A" w:rsidP="00AC2627">
      <w:pPr>
        <w:tabs>
          <w:tab w:val="num" w:pos="1134"/>
        </w:tabs>
        <w:ind w:firstLine="567"/>
        <w:jc w:val="both"/>
        <w:rPr>
          <w:rFonts w:ascii="Verdana" w:hAnsi="Verdana"/>
          <w:color w:val="000000"/>
          <w:sz w:val="22"/>
          <w:szCs w:val="22"/>
        </w:rPr>
      </w:pPr>
      <w:r>
        <w:rPr>
          <w:rFonts w:ascii="Verdana" w:hAnsi="Verdana"/>
          <w:color w:val="000000"/>
          <w:sz w:val="22"/>
          <w:szCs w:val="22"/>
        </w:rPr>
        <w:t>1.</w:t>
      </w:r>
      <w:r w:rsidR="007330A6">
        <w:rPr>
          <w:rFonts w:ascii="Verdana" w:hAnsi="Verdana"/>
          <w:color w:val="000000"/>
          <w:sz w:val="22"/>
          <w:szCs w:val="22"/>
        </w:rPr>
        <w:t>8</w:t>
      </w:r>
      <w:r>
        <w:rPr>
          <w:rFonts w:ascii="Verdana" w:hAnsi="Verdana"/>
          <w:color w:val="000000"/>
          <w:sz w:val="22"/>
          <w:szCs w:val="22"/>
        </w:rPr>
        <w:t>.</w:t>
      </w:r>
      <w:r w:rsidR="00847010">
        <w:rPr>
          <w:rFonts w:ascii="Verdana" w:hAnsi="Verdana"/>
          <w:color w:val="000000"/>
          <w:sz w:val="22"/>
          <w:szCs w:val="22"/>
        </w:rPr>
        <w:t xml:space="preserve"> </w:t>
      </w:r>
      <w:r w:rsidR="006C2578" w:rsidRPr="00221333">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006C2578" w:rsidRPr="00EF6C1F">
        <w:rPr>
          <w:rFonts w:ascii="Verdana" w:hAnsi="Verdana"/>
          <w:color w:val="000000"/>
          <w:sz w:val="22"/>
          <w:szCs w:val="22"/>
        </w:rPr>
        <w:t>Подрядчиком</w:t>
      </w:r>
      <w:r w:rsidR="006C2578" w:rsidRPr="00221333">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2FEC154C" w14:textId="77777777" w:rsidR="007330A6" w:rsidRDefault="0027023A"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1.10.</w:t>
      </w:r>
      <w:r w:rsidR="00847010">
        <w:rPr>
          <w:rFonts w:ascii="Verdana" w:hAnsi="Verdana"/>
          <w:color w:val="000000"/>
          <w:sz w:val="22"/>
          <w:szCs w:val="22"/>
        </w:rPr>
        <w:t xml:space="preserve"> </w:t>
      </w:r>
      <w:r w:rsidR="006C2578" w:rsidRPr="00221333">
        <w:rPr>
          <w:rFonts w:ascii="Verdana" w:hAnsi="Verdana"/>
          <w:color w:val="000000"/>
          <w:sz w:val="22"/>
          <w:szCs w:val="22"/>
        </w:rPr>
        <w:t xml:space="preserve">Срок выполнения Работ: </w:t>
      </w:r>
    </w:p>
    <w:p w14:paraId="01DC6832" w14:textId="26AE0A4B" w:rsidR="007330A6" w:rsidRDefault="007330A6"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 xml:space="preserve">- </w:t>
      </w:r>
      <w:r w:rsidR="006C2578" w:rsidRPr="00221333">
        <w:rPr>
          <w:rFonts w:ascii="Verdana" w:hAnsi="Verdana"/>
          <w:color w:val="000000"/>
          <w:sz w:val="22"/>
          <w:szCs w:val="22"/>
        </w:rPr>
        <w:t>начало – «</w:t>
      </w:r>
      <w:r w:rsidR="00E2526D" w:rsidRPr="00221333">
        <w:rPr>
          <w:rFonts w:ascii="Verdana" w:hAnsi="Verdana"/>
          <w:color w:val="000000"/>
          <w:sz w:val="22"/>
          <w:szCs w:val="22"/>
        </w:rPr>
        <w:t>1</w:t>
      </w:r>
      <w:r w:rsidR="00E2526D">
        <w:rPr>
          <w:rFonts w:ascii="Verdana" w:hAnsi="Verdana"/>
          <w:color w:val="000000"/>
          <w:sz w:val="22"/>
          <w:szCs w:val="22"/>
        </w:rPr>
        <w:t>0</w:t>
      </w:r>
      <w:r w:rsidR="006C2578" w:rsidRPr="00221333">
        <w:rPr>
          <w:rFonts w:ascii="Verdana" w:hAnsi="Verdana"/>
          <w:color w:val="000000"/>
          <w:sz w:val="22"/>
          <w:szCs w:val="22"/>
        </w:rPr>
        <w:t xml:space="preserve">» </w:t>
      </w:r>
      <w:r w:rsidR="00E2526D">
        <w:rPr>
          <w:rFonts w:ascii="Verdana" w:hAnsi="Verdana"/>
          <w:color w:val="000000"/>
          <w:sz w:val="22"/>
          <w:szCs w:val="22"/>
        </w:rPr>
        <w:t>сентября</w:t>
      </w:r>
      <w:r w:rsidR="00E2526D" w:rsidRPr="00221333">
        <w:rPr>
          <w:rFonts w:ascii="Verdana" w:hAnsi="Verdana"/>
          <w:color w:val="000000"/>
          <w:sz w:val="22"/>
          <w:szCs w:val="22"/>
        </w:rPr>
        <w:t xml:space="preserve"> </w:t>
      </w:r>
      <w:r w:rsidR="006C2578" w:rsidRPr="00221333">
        <w:rPr>
          <w:rFonts w:ascii="Verdana" w:hAnsi="Verdana"/>
          <w:color w:val="000000"/>
          <w:sz w:val="22"/>
          <w:szCs w:val="22"/>
        </w:rPr>
        <w:t>20</w:t>
      </w:r>
      <w:r w:rsidR="002C3187" w:rsidRPr="00221333">
        <w:rPr>
          <w:rFonts w:ascii="Verdana" w:hAnsi="Verdana"/>
          <w:color w:val="000000"/>
          <w:sz w:val="22"/>
          <w:szCs w:val="22"/>
        </w:rPr>
        <w:t>16</w:t>
      </w:r>
      <w:r w:rsidR="006C2578" w:rsidRPr="00221333">
        <w:rPr>
          <w:rFonts w:ascii="Verdana" w:hAnsi="Verdana"/>
          <w:color w:val="000000"/>
          <w:sz w:val="22"/>
          <w:szCs w:val="22"/>
        </w:rPr>
        <w:t xml:space="preserve"> года</w:t>
      </w:r>
      <w:r>
        <w:rPr>
          <w:rFonts w:ascii="Verdana" w:hAnsi="Verdana"/>
          <w:color w:val="000000"/>
          <w:sz w:val="22"/>
          <w:szCs w:val="22"/>
        </w:rPr>
        <w:t>;</w:t>
      </w:r>
    </w:p>
    <w:p w14:paraId="4EFE39BE" w14:textId="7DCDB4E3" w:rsidR="007330A6" w:rsidRDefault="007330A6"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 xml:space="preserve">- </w:t>
      </w:r>
      <w:r w:rsidR="006C2578" w:rsidRPr="00221333">
        <w:rPr>
          <w:rFonts w:ascii="Verdana" w:hAnsi="Verdana"/>
          <w:color w:val="000000"/>
          <w:sz w:val="22"/>
          <w:szCs w:val="22"/>
        </w:rPr>
        <w:t>окончание – «</w:t>
      </w:r>
      <w:r w:rsidR="001D7DCB" w:rsidRPr="00221333">
        <w:rPr>
          <w:rFonts w:ascii="Verdana" w:hAnsi="Verdana"/>
          <w:color w:val="000000"/>
          <w:sz w:val="22"/>
          <w:szCs w:val="22"/>
        </w:rPr>
        <w:t>3</w:t>
      </w:r>
      <w:r w:rsidR="001D7DCB">
        <w:rPr>
          <w:rFonts w:ascii="Verdana" w:hAnsi="Verdana"/>
          <w:color w:val="000000"/>
          <w:sz w:val="22"/>
          <w:szCs w:val="22"/>
        </w:rPr>
        <w:t>0</w:t>
      </w:r>
      <w:r w:rsidR="006C2578" w:rsidRPr="00221333">
        <w:rPr>
          <w:rFonts w:ascii="Verdana" w:hAnsi="Verdana"/>
          <w:color w:val="000000"/>
          <w:sz w:val="22"/>
          <w:szCs w:val="22"/>
        </w:rPr>
        <w:t>»</w:t>
      </w:r>
      <w:r w:rsidR="002C3187" w:rsidRPr="00221333">
        <w:rPr>
          <w:rFonts w:ascii="Verdana" w:hAnsi="Verdana"/>
          <w:color w:val="000000"/>
          <w:sz w:val="22"/>
          <w:szCs w:val="22"/>
        </w:rPr>
        <w:t xml:space="preserve"> декабря</w:t>
      </w:r>
      <w:r w:rsidR="006C2578" w:rsidRPr="00221333">
        <w:rPr>
          <w:rFonts w:ascii="Verdana" w:hAnsi="Verdana"/>
          <w:color w:val="000000"/>
          <w:sz w:val="22"/>
          <w:szCs w:val="22"/>
        </w:rPr>
        <w:t xml:space="preserve"> 20</w:t>
      </w:r>
      <w:r w:rsidR="002C3187" w:rsidRPr="00221333">
        <w:rPr>
          <w:rFonts w:ascii="Verdana" w:hAnsi="Verdana"/>
          <w:color w:val="000000"/>
          <w:sz w:val="22"/>
          <w:szCs w:val="22"/>
        </w:rPr>
        <w:t>16</w:t>
      </w:r>
      <w:r w:rsidR="006C2578" w:rsidRPr="00221333">
        <w:rPr>
          <w:rFonts w:ascii="Verdana" w:hAnsi="Verdana"/>
          <w:color w:val="000000"/>
          <w:sz w:val="22"/>
          <w:szCs w:val="22"/>
        </w:rPr>
        <w:t xml:space="preserve"> года. </w:t>
      </w:r>
    </w:p>
    <w:p w14:paraId="60A90F92" w14:textId="09FA1DAC" w:rsidR="006C2578" w:rsidRPr="00221333" w:rsidRDefault="006C2578" w:rsidP="00AC2627">
      <w:pPr>
        <w:tabs>
          <w:tab w:val="num" w:pos="1134"/>
        </w:tabs>
        <w:ind w:left="142" w:firstLine="425"/>
        <w:jc w:val="both"/>
        <w:rPr>
          <w:rFonts w:ascii="Verdana" w:hAnsi="Verdana"/>
          <w:color w:val="000000"/>
          <w:sz w:val="22"/>
          <w:szCs w:val="22"/>
        </w:rPr>
      </w:pPr>
      <w:r w:rsidRPr="00221333">
        <w:rPr>
          <w:rFonts w:ascii="Verdana" w:hAnsi="Verdana"/>
          <w:color w:val="000000"/>
          <w:sz w:val="22"/>
          <w:szCs w:val="22"/>
        </w:rPr>
        <w:lastRenderedPageBreak/>
        <w:t>Подрядчик имеет право выполнить Работы досрочно только с письменного согласия Заказчика.</w:t>
      </w:r>
    </w:p>
    <w:p w14:paraId="50C7305A" w14:textId="41DDFAC7" w:rsidR="006C2578" w:rsidRPr="00221333" w:rsidRDefault="00847010"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Промежуточные сроки</w:t>
      </w:r>
      <w:r w:rsidRPr="00221333">
        <w:rPr>
          <w:rFonts w:ascii="Verdana" w:hAnsi="Verdana"/>
          <w:color w:val="000000"/>
          <w:sz w:val="22"/>
          <w:szCs w:val="22"/>
        </w:rPr>
        <w:t xml:space="preserve"> </w:t>
      </w:r>
      <w:r w:rsidR="006C2578" w:rsidRPr="00221333">
        <w:rPr>
          <w:rFonts w:ascii="Verdana" w:hAnsi="Verdana"/>
          <w:color w:val="000000"/>
          <w:sz w:val="22"/>
          <w:szCs w:val="22"/>
        </w:rPr>
        <w:t>выполнения Работ определяются в соответствии с Приложением №</w:t>
      </w:r>
      <w:r>
        <w:rPr>
          <w:rFonts w:ascii="Verdana" w:hAnsi="Verdana"/>
          <w:color w:val="000000"/>
          <w:sz w:val="22"/>
          <w:szCs w:val="22"/>
        </w:rPr>
        <w:t> </w:t>
      </w:r>
      <w:r w:rsidR="006C2578" w:rsidRPr="00221333">
        <w:rPr>
          <w:rFonts w:ascii="Verdana" w:hAnsi="Verdana"/>
          <w:color w:val="000000"/>
          <w:sz w:val="22"/>
          <w:szCs w:val="22"/>
        </w:rPr>
        <w:t>3 «График производства работ» к Договору.</w:t>
      </w:r>
    </w:p>
    <w:p w14:paraId="260955EE" w14:textId="19409C2A" w:rsidR="00BD322C" w:rsidRPr="005907AC" w:rsidRDefault="0027023A" w:rsidP="00EF6C1F">
      <w:pPr>
        <w:tabs>
          <w:tab w:val="num" w:pos="1134"/>
        </w:tabs>
        <w:ind w:left="142" w:firstLine="425"/>
        <w:jc w:val="both"/>
        <w:rPr>
          <w:rFonts w:ascii="Verdana" w:hAnsi="Verdana"/>
          <w:color w:val="000000"/>
          <w:sz w:val="22"/>
          <w:szCs w:val="22"/>
        </w:rPr>
      </w:pPr>
      <w:r>
        <w:rPr>
          <w:rFonts w:ascii="Verdana" w:hAnsi="Verdana"/>
          <w:color w:val="000000"/>
          <w:sz w:val="22"/>
          <w:szCs w:val="22"/>
        </w:rPr>
        <w:t>1.</w:t>
      </w:r>
      <w:r w:rsidR="007330A6">
        <w:rPr>
          <w:rFonts w:ascii="Verdana" w:hAnsi="Verdana"/>
          <w:color w:val="000000"/>
          <w:sz w:val="22"/>
          <w:szCs w:val="22"/>
        </w:rPr>
        <w:t>11</w:t>
      </w:r>
      <w:r>
        <w:rPr>
          <w:rFonts w:ascii="Verdana" w:hAnsi="Verdana"/>
          <w:color w:val="000000"/>
          <w:sz w:val="22"/>
          <w:szCs w:val="22"/>
        </w:rPr>
        <w:t>.</w:t>
      </w:r>
      <w:r w:rsidR="00847010">
        <w:rPr>
          <w:rFonts w:ascii="Verdana" w:hAnsi="Verdana"/>
          <w:color w:val="000000"/>
          <w:sz w:val="22"/>
          <w:szCs w:val="22"/>
        </w:rPr>
        <w:t xml:space="preserve"> </w:t>
      </w:r>
      <w:r w:rsidR="00BD322C" w:rsidRPr="005907AC">
        <w:rPr>
          <w:rFonts w:ascii="Verdana" w:hAnsi="Verdana"/>
          <w:color w:val="000000"/>
          <w:sz w:val="22"/>
          <w:szCs w:val="22"/>
        </w:rPr>
        <w:t xml:space="preserve">Подрядчик (привлеченные им </w:t>
      </w:r>
      <w:r w:rsidR="00BD322C">
        <w:rPr>
          <w:rFonts w:ascii="Verdana" w:hAnsi="Verdana"/>
          <w:color w:val="000000"/>
          <w:sz w:val="22"/>
          <w:szCs w:val="22"/>
        </w:rPr>
        <w:t>с</w:t>
      </w:r>
      <w:r w:rsidR="00BD322C" w:rsidRPr="005907AC">
        <w:rPr>
          <w:rFonts w:ascii="Verdana" w:hAnsi="Verdana"/>
          <w:color w:val="000000"/>
          <w:sz w:val="22"/>
          <w:szCs w:val="22"/>
        </w:rPr>
        <w:t xml:space="preserve">убподрядчики) и их риски в рамках Договора будут застрахованы Заказчиком как </w:t>
      </w:r>
      <w:proofErr w:type="gramStart"/>
      <w:r w:rsidR="00BD322C" w:rsidRPr="005907AC">
        <w:rPr>
          <w:rFonts w:ascii="Verdana" w:hAnsi="Verdana"/>
          <w:color w:val="000000"/>
          <w:sz w:val="22"/>
          <w:szCs w:val="22"/>
        </w:rPr>
        <w:t>риски</w:t>
      </w:r>
      <w:proofErr w:type="gramEnd"/>
      <w:r w:rsidR="00BD322C" w:rsidRPr="005907AC">
        <w:rPr>
          <w:rFonts w:ascii="Verdana" w:hAnsi="Verdana"/>
          <w:color w:val="000000"/>
          <w:sz w:val="22"/>
          <w:szCs w:val="22"/>
        </w:rPr>
        <w:t xml:space="preserve"> совместно застрахованной с Заказчиком стороны в соответствии с договором страхования CAR/EAR согласно Страховому </w:t>
      </w:r>
      <w:r w:rsidR="00BD322C">
        <w:rPr>
          <w:rFonts w:ascii="Verdana" w:hAnsi="Verdana"/>
          <w:color w:val="000000"/>
          <w:sz w:val="22"/>
          <w:szCs w:val="22"/>
        </w:rPr>
        <w:t xml:space="preserve">свидетельству, </w:t>
      </w:r>
      <w:r w:rsidR="00BD322C" w:rsidRPr="005907AC">
        <w:rPr>
          <w:rFonts w:ascii="Verdana" w:hAnsi="Verdana"/>
          <w:color w:val="000000"/>
          <w:sz w:val="22"/>
          <w:szCs w:val="22"/>
        </w:rPr>
        <w:t xml:space="preserve">выдаваемому Заказчику. В течение </w:t>
      </w:r>
      <w:r w:rsidR="00BD322C">
        <w:rPr>
          <w:rFonts w:ascii="Verdana" w:hAnsi="Verdana"/>
          <w:color w:val="000000"/>
          <w:sz w:val="22"/>
          <w:szCs w:val="22"/>
        </w:rPr>
        <w:t>10</w:t>
      </w:r>
      <w:r w:rsidR="00BD322C" w:rsidRPr="005907AC">
        <w:rPr>
          <w:rFonts w:ascii="Verdana" w:hAnsi="Verdana"/>
          <w:color w:val="000000"/>
          <w:sz w:val="22"/>
          <w:szCs w:val="22"/>
        </w:rPr>
        <w:t xml:space="preserve"> (</w:t>
      </w:r>
      <w:r w:rsidR="00BD322C">
        <w:rPr>
          <w:rFonts w:ascii="Verdana" w:hAnsi="Verdana"/>
          <w:color w:val="000000"/>
          <w:sz w:val="22"/>
          <w:szCs w:val="22"/>
        </w:rPr>
        <w:t>десяти</w:t>
      </w:r>
      <w:r w:rsidR="00BD322C" w:rsidRPr="005907AC">
        <w:rPr>
          <w:rFonts w:ascii="Verdana" w:hAnsi="Verdana"/>
          <w:color w:val="000000"/>
          <w:sz w:val="22"/>
          <w:szCs w:val="22"/>
        </w:rPr>
        <w:t xml:space="preserve">) </w:t>
      </w:r>
      <w:r w:rsidR="00BD322C">
        <w:rPr>
          <w:rFonts w:ascii="Verdana" w:hAnsi="Verdana"/>
          <w:color w:val="000000"/>
          <w:sz w:val="22"/>
          <w:szCs w:val="22"/>
        </w:rPr>
        <w:t xml:space="preserve">рабочих </w:t>
      </w:r>
      <w:r w:rsidR="00BD322C" w:rsidRPr="005907AC">
        <w:rPr>
          <w:rFonts w:ascii="Verdana" w:hAnsi="Verdana"/>
          <w:color w:val="000000"/>
          <w:sz w:val="22"/>
          <w:szCs w:val="22"/>
        </w:rPr>
        <w:t xml:space="preserve">дней </w:t>
      </w:r>
      <w:proofErr w:type="gramStart"/>
      <w:r w:rsidR="00BD322C" w:rsidRPr="005907AC">
        <w:rPr>
          <w:rFonts w:ascii="Verdana" w:hAnsi="Verdana"/>
          <w:color w:val="000000"/>
          <w:sz w:val="22"/>
          <w:szCs w:val="22"/>
        </w:rPr>
        <w:t>с даты получения</w:t>
      </w:r>
      <w:proofErr w:type="gramEnd"/>
      <w:r w:rsidR="00BD322C" w:rsidRPr="005907AC">
        <w:rPr>
          <w:rFonts w:ascii="Verdana" w:hAnsi="Verdana"/>
          <w:color w:val="000000"/>
          <w:sz w:val="22"/>
          <w:szCs w:val="22"/>
        </w:rPr>
        <w:t xml:space="preserve"> упомянутого Страхового свидетельства Заказчик предоставит </w:t>
      </w:r>
      <w:r w:rsidR="00BD322C">
        <w:rPr>
          <w:rFonts w:ascii="Verdana" w:hAnsi="Verdana"/>
          <w:color w:val="000000"/>
          <w:sz w:val="22"/>
          <w:szCs w:val="22"/>
        </w:rPr>
        <w:t xml:space="preserve">его копию </w:t>
      </w:r>
      <w:r w:rsidR="00BD322C" w:rsidRPr="005907AC">
        <w:rPr>
          <w:rFonts w:ascii="Verdana" w:hAnsi="Verdana"/>
          <w:color w:val="000000"/>
          <w:sz w:val="22"/>
          <w:szCs w:val="22"/>
        </w:rPr>
        <w:t xml:space="preserve">Подрядчику. </w:t>
      </w:r>
      <w:proofErr w:type="gramStart"/>
      <w:r w:rsidR="00BD322C" w:rsidRPr="005907AC">
        <w:rPr>
          <w:rFonts w:ascii="Verdana" w:hAnsi="Verdana"/>
          <w:color w:val="000000"/>
          <w:sz w:val="22"/>
          <w:szCs w:val="22"/>
        </w:rPr>
        <w:t>С даты предоставления</w:t>
      </w:r>
      <w:proofErr w:type="gramEnd"/>
      <w:r w:rsidR="00BD322C" w:rsidRPr="005907AC">
        <w:rPr>
          <w:rFonts w:ascii="Verdana" w:hAnsi="Verdana"/>
          <w:color w:val="000000"/>
          <w:sz w:val="22"/>
          <w:szCs w:val="22"/>
        </w:rPr>
        <w:t xml:space="preserve"> </w:t>
      </w:r>
      <w:r w:rsidR="00BD322C">
        <w:rPr>
          <w:rFonts w:ascii="Verdana" w:hAnsi="Verdana"/>
          <w:color w:val="000000"/>
          <w:sz w:val="22"/>
          <w:szCs w:val="22"/>
        </w:rPr>
        <w:t xml:space="preserve">копии Страхового свидетельства </w:t>
      </w:r>
      <w:r w:rsidR="00BD322C" w:rsidRPr="005907AC">
        <w:rPr>
          <w:rFonts w:ascii="Verdana" w:hAnsi="Verdana"/>
          <w:color w:val="000000"/>
          <w:sz w:val="22"/>
          <w:szCs w:val="22"/>
        </w:rPr>
        <w:t xml:space="preserve">Подрядчику </w:t>
      </w:r>
      <w:r w:rsidR="00BD322C">
        <w:rPr>
          <w:rFonts w:ascii="Verdana" w:hAnsi="Verdana"/>
          <w:color w:val="000000"/>
          <w:sz w:val="22"/>
          <w:szCs w:val="22"/>
        </w:rPr>
        <w:t>оно</w:t>
      </w:r>
      <w:r w:rsidR="00BD322C" w:rsidRPr="005907AC">
        <w:rPr>
          <w:rFonts w:ascii="Verdana" w:hAnsi="Verdana"/>
          <w:color w:val="000000"/>
          <w:sz w:val="22"/>
          <w:szCs w:val="22"/>
        </w:rPr>
        <w:t xml:space="preserve"> будет являться приложением к Дого</w:t>
      </w:r>
      <w:r w:rsidR="00BD322C">
        <w:rPr>
          <w:rFonts w:ascii="Verdana" w:hAnsi="Verdana"/>
          <w:color w:val="000000"/>
          <w:sz w:val="22"/>
          <w:szCs w:val="22"/>
        </w:rPr>
        <w:t>вору и его неотъемлемой частью.</w:t>
      </w:r>
      <w:r w:rsidR="00BD322C" w:rsidRPr="005907AC">
        <w:rPr>
          <w:rFonts w:ascii="Verdana" w:hAnsi="Verdana"/>
          <w:color w:val="000000"/>
          <w:sz w:val="22"/>
          <w:szCs w:val="22"/>
        </w:rPr>
        <w:t xml:space="preserve"> Заключая Договор, Подрядчик подтверждает, что с момента </w:t>
      </w:r>
      <w:r w:rsidR="002A5C35">
        <w:rPr>
          <w:rFonts w:ascii="Verdana" w:hAnsi="Verdana"/>
          <w:color w:val="000000"/>
          <w:sz w:val="22"/>
          <w:szCs w:val="22"/>
        </w:rPr>
        <w:t xml:space="preserve">получения </w:t>
      </w:r>
      <w:r w:rsidR="007330A6">
        <w:rPr>
          <w:rFonts w:ascii="Verdana" w:hAnsi="Verdana"/>
          <w:color w:val="000000"/>
          <w:sz w:val="22"/>
          <w:szCs w:val="22"/>
        </w:rPr>
        <w:t>указанного Страхового свидетельства</w:t>
      </w:r>
      <w:r w:rsidR="00BD322C">
        <w:rPr>
          <w:rFonts w:ascii="Verdana" w:hAnsi="Verdana"/>
          <w:color w:val="000000"/>
          <w:sz w:val="22"/>
          <w:szCs w:val="22"/>
        </w:rPr>
        <w:t xml:space="preserve"> </w:t>
      </w:r>
      <w:r w:rsidR="00BD322C" w:rsidRPr="005907AC">
        <w:rPr>
          <w:rFonts w:ascii="Verdana" w:hAnsi="Verdana"/>
          <w:color w:val="000000"/>
          <w:sz w:val="22"/>
          <w:szCs w:val="22"/>
        </w:rPr>
        <w:t>обязуется соблюдать</w:t>
      </w:r>
      <w:r w:rsidR="002A5C35">
        <w:rPr>
          <w:rFonts w:ascii="Verdana" w:hAnsi="Verdana"/>
          <w:color w:val="000000"/>
          <w:sz w:val="22"/>
          <w:szCs w:val="22"/>
        </w:rPr>
        <w:t xml:space="preserve"> его условия</w:t>
      </w:r>
      <w:r w:rsidR="00BD322C" w:rsidRPr="005907AC">
        <w:rPr>
          <w:rFonts w:ascii="Verdana" w:hAnsi="Verdana"/>
          <w:color w:val="000000"/>
          <w:sz w:val="22"/>
          <w:szCs w:val="22"/>
        </w:rPr>
        <w:t xml:space="preserve">. Подрядчик обязуется незамедлительно, не позднее 24 часов с даты возникновения, уведомлять Заказчика и страховщика о событии, </w:t>
      </w:r>
      <w:proofErr w:type="gramStart"/>
      <w:r w:rsidR="00BD322C" w:rsidRPr="005907AC">
        <w:rPr>
          <w:rFonts w:ascii="Verdana" w:hAnsi="Verdana"/>
          <w:color w:val="000000"/>
          <w:sz w:val="22"/>
          <w:szCs w:val="22"/>
        </w:rPr>
        <w:t>имеющим</w:t>
      </w:r>
      <w:proofErr w:type="gramEnd"/>
      <w:r w:rsidR="00BD322C" w:rsidRPr="005907AC">
        <w:rPr>
          <w:rFonts w:ascii="Verdana" w:hAnsi="Verdana"/>
          <w:color w:val="000000"/>
          <w:sz w:val="22"/>
          <w:szCs w:val="22"/>
        </w:rPr>
        <w:t xml:space="preserve"> признаки страхового случая. </w:t>
      </w:r>
    </w:p>
    <w:p w14:paraId="4F323FAF" w14:textId="77777777" w:rsidR="00BD322C" w:rsidRDefault="00BD322C" w:rsidP="00BD322C">
      <w:pPr>
        <w:ind w:firstLine="709"/>
        <w:jc w:val="both"/>
        <w:rPr>
          <w:rFonts w:ascii="Verdana" w:hAnsi="Verdana"/>
          <w:color w:val="000000"/>
          <w:sz w:val="22"/>
          <w:szCs w:val="22"/>
        </w:rPr>
      </w:pPr>
      <w:proofErr w:type="gramStart"/>
      <w:r w:rsidRPr="005907AC">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907AC">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5907AC">
        <w:rPr>
          <w:rFonts w:ascii="Verdana" w:hAnsi="Verdana"/>
          <w:color w:val="000000"/>
          <w:sz w:val="22"/>
          <w:szCs w:val="22"/>
        </w:rPr>
        <w:t>страхования</w:t>
      </w:r>
      <w:proofErr w:type="gramEnd"/>
      <w:r w:rsidRPr="005907AC">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Pr>
          <w:rFonts w:ascii="Verdana" w:hAnsi="Verdana"/>
          <w:color w:val="000000"/>
          <w:sz w:val="22"/>
          <w:szCs w:val="22"/>
        </w:rPr>
        <w:t>с</w:t>
      </w:r>
      <w:r w:rsidRPr="005907AC">
        <w:rPr>
          <w:rFonts w:ascii="Verdana" w:hAnsi="Verdana"/>
          <w:color w:val="000000"/>
          <w:sz w:val="22"/>
          <w:szCs w:val="22"/>
        </w:rPr>
        <w:t>убподрядчиков.</w:t>
      </w:r>
    </w:p>
    <w:p w14:paraId="2D58E128" w14:textId="77777777" w:rsidR="00001148" w:rsidRPr="00001148" w:rsidRDefault="00001148" w:rsidP="00001148">
      <w:pPr>
        <w:tabs>
          <w:tab w:val="num" w:pos="1134"/>
        </w:tabs>
        <w:ind w:firstLine="567"/>
        <w:jc w:val="both"/>
        <w:rPr>
          <w:rFonts w:ascii="Verdana" w:hAnsi="Verdana"/>
          <w:color w:val="000000"/>
          <w:sz w:val="22"/>
          <w:szCs w:val="22"/>
        </w:rPr>
      </w:pPr>
      <w:r>
        <w:rPr>
          <w:rFonts w:ascii="Verdana" w:hAnsi="Verdana"/>
          <w:color w:val="000000"/>
          <w:sz w:val="22"/>
          <w:szCs w:val="22"/>
        </w:rPr>
        <w:t xml:space="preserve">1.12. </w:t>
      </w:r>
      <w:r w:rsidRPr="00001148">
        <w:rPr>
          <w:rFonts w:ascii="Verdana" w:hAnsi="Verdana"/>
          <w:color w:val="000000"/>
          <w:sz w:val="22"/>
          <w:szCs w:val="22"/>
        </w:rPr>
        <w:t>Подрядчик подтверждает, что все необходимые для выполнения Работ исходные данные указаны в Техническом задании (Приложении № 1 к Договору).</w:t>
      </w:r>
    </w:p>
    <w:p w14:paraId="55C20D91" w14:textId="221C28E0" w:rsidR="006C2578" w:rsidRDefault="006C2578" w:rsidP="00D51546">
      <w:pPr>
        <w:tabs>
          <w:tab w:val="num" w:pos="1134"/>
        </w:tabs>
        <w:ind w:firstLine="567"/>
        <w:jc w:val="both"/>
        <w:rPr>
          <w:rFonts w:ascii="Verdana" w:hAnsi="Verdana"/>
          <w:color w:val="000000"/>
          <w:sz w:val="22"/>
          <w:szCs w:val="22"/>
        </w:rPr>
      </w:pPr>
    </w:p>
    <w:p w14:paraId="641F1850"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14:paraId="17F4AA54"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14:paraId="2037164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7C5DAF39" w14:textId="5EFF89F5" w:rsid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w:t>
      </w:r>
      <w:r w:rsidR="002A5C35">
        <w:rPr>
          <w:rFonts w:ascii="Verdana" w:hAnsi="Verdana"/>
          <w:color w:val="000000"/>
          <w:sz w:val="22"/>
          <w:szCs w:val="22"/>
        </w:rPr>
        <w:t>, в течение 3 (трёх) рабочих дней</w:t>
      </w:r>
      <w:r w:rsidRPr="006C2578">
        <w:rPr>
          <w:rFonts w:ascii="Verdana" w:hAnsi="Verdana"/>
          <w:color w:val="000000"/>
          <w:sz w:val="22"/>
          <w:szCs w:val="22"/>
        </w:rPr>
        <w:t>. В частности, Заказчик вправе запрашивать следующие сведения</w:t>
      </w:r>
      <w:r w:rsidR="002A5C35">
        <w:rPr>
          <w:rFonts w:ascii="Verdana" w:hAnsi="Verdana"/>
          <w:color w:val="000000"/>
          <w:sz w:val="22"/>
          <w:szCs w:val="22"/>
        </w:rPr>
        <w:t xml:space="preserve"> и документы</w:t>
      </w:r>
      <w:r w:rsidRPr="006C2578">
        <w:rPr>
          <w:rFonts w:ascii="Verdana" w:hAnsi="Verdana"/>
          <w:color w:val="000000"/>
          <w:sz w:val="22"/>
          <w:szCs w:val="22"/>
        </w:rPr>
        <w:t xml:space="preserve">: </w:t>
      </w:r>
    </w:p>
    <w:p w14:paraId="31182853" w14:textId="2F13EFAD" w:rsidR="00D66BAE" w:rsidRPr="00D66BAE" w:rsidRDefault="00D66BAE" w:rsidP="00D66BAE">
      <w:pPr>
        <w:numPr>
          <w:ilvl w:val="0"/>
          <w:numId w:val="57"/>
        </w:numPr>
        <w:tabs>
          <w:tab w:val="left" w:pos="217"/>
        </w:tabs>
        <w:ind w:firstLine="567"/>
        <w:jc w:val="both"/>
        <w:rPr>
          <w:rFonts w:ascii="Verdana" w:eastAsia="Verdana" w:hAnsi="Verdana"/>
          <w:sz w:val="22"/>
          <w:szCs w:val="21"/>
          <w:lang w:val="x-none" w:eastAsia="x-none"/>
        </w:rPr>
      </w:pPr>
      <w:r>
        <w:rPr>
          <w:rFonts w:ascii="Verdana" w:hAnsi="Verdana"/>
          <w:color w:val="000000"/>
          <w:sz w:val="22"/>
          <w:szCs w:val="22"/>
        </w:rPr>
        <w:t xml:space="preserve"> </w:t>
      </w:r>
      <w:r w:rsidRPr="00D66BAE">
        <w:rPr>
          <w:rFonts w:ascii="Verdana" w:eastAsia="Verdana" w:hAnsi="Verdana"/>
          <w:sz w:val="22"/>
          <w:szCs w:val="21"/>
          <w:lang w:val="x-none" w:eastAsia="x-none"/>
        </w:rPr>
        <w:t xml:space="preserve">нарушения норм и правил проектирования при выполнении </w:t>
      </w:r>
      <w:r w:rsidR="002A5C35">
        <w:rPr>
          <w:rFonts w:ascii="Verdana" w:eastAsia="Verdana" w:hAnsi="Verdana"/>
          <w:sz w:val="22"/>
          <w:szCs w:val="21"/>
          <w:lang w:eastAsia="x-none"/>
        </w:rPr>
        <w:t>Р</w:t>
      </w:r>
      <w:proofErr w:type="spellStart"/>
      <w:r w:rsidR="002A5C35" w:rsidRPr="00D66BAE">
        <w:rPr>
          <w:rFonts w:ascii="Verdana" w:eastAsia="Verdana" w:hAnsi="Verdana"/>
          <w:sz w:val="22"/>
          <w:szCs w:val="21"/>
          <w:lang w:val="x-none" w:eastAsia="x-none"/>
        </w:rPr>
        <w:t>абот</w:t>
      </w:r>
      <w:proofErr w:type="spellEnd"/>
      <w:r w:rsidR="002A5C35" w:rsidRPr="00D66BAE">
        <w:rPr>
          <w:rFonts w:ascii="Verdana" w:eastAsia="Verdana" w:hAnsi="Verdana"/>
          <w:sz w:val="22"/>
          <w:szCs w:val="21"/>
          <w:lang w:val="x-none" w:eastAsia="x-none"/>
        </w:rPr>
        <w:t xml:space="preserve"> </w:t>
      </w:r>
      <w:r w:rsidRPr="00D66BAE">
        <w:rPr>
          <w:rFonts w:ascii="Verdana" w:eastAsia="Verdana" w:hAnsi="Verdana"/>
          <w:sz w:val="22"/>
          <w:szCs w:val="21"/>
          <w:lang w:val="x-none" w:eastAsia="x-none"/>
        </w:rPr>
        <w:t>по Договору;</w:t>
      </w:r>
    </w:p>
    <w:p w14:paraId="06CFD37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14:paraId="6DF14C5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r w:rsidR="002A5C35">
        <w:rPr>
          <w:rFonts w:ascii="Verdana" w:hAnsi="Verdana"/>
          <w:color w:val="000000"/>
          <w:sz w:val="22"/>
          <w:szCs w:val="22"/>
        </w:rPr>
        <w:t xml:space="preserve"> (включая заверенные копии договоров субподряда (без указания цены), со всеми приложениями к ним и дополнительными соглашениями)</w:t>
      </w:r>
      <w:r w:rsidRPr="006C2578">
        <w:rPr>
          <w:rFonts w:ascii="Verdana" w:hAnsi="Verdana"/>
          <w:color w:val="000000"/>
          <w:sz w:val="22"/>
          <w:szCs w:val="22"/>
        </w:rPr>
        <w:t>;</w:t>
      </w:r>
    </w:p>
    <w:p w14:paraId="5D0B391E"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w:t>
      </w:r>
      <w:r w:rsidRPr="006C2578">
        <w:rPr>
          <w:rFonts w:ascii="Verdana" w:hAnsi="Verdana"/>
          <w:color w:val="000000"/>
          <w:sz w:val="22"/>
          <w:szCs w:val="22"/>
        </w:rPr>
        <w:lastRenderedPageBreak/>
        <w:t>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129B09B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14:paraId="60CFA450" w14:textId="4136C4C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(Приложение № 3 к Договору) с составлением Заказчиком соответствующих актов о фактической численности персонала.</w:t>
      </w:r>
    </w:p>
    <w:p w14:paraId="18DF892D" w14:textId="0C5C635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w:t>
      </w:r>
      <w:r w:rsidR="002A5C35">
        <w:rPr>
          <w:rFonts w:ascii="Verdana" w:hAnsi="Verdana"/>
          <w:color w:val="000000"/>
          <w:sz w:val="22"/>
          <w:szCs w:val="22"/>
        </w:rPr>
        <w:t xml:space="preserve"> (приостановления)</w:t>
      </w:r>
      <w:r w:rsidRPr="006C2578">
        <w:rPr>
          <w:rFonts w:ascii="Verdana" w:hAnsi="Verdana"/>
          <w:color w:val="000000"/>
          <w:sz w:val="22"/>
          <w:szCs w:val="22"/>
        </w:rPr>
        <w:t>, относительно выполнения Работ, в следующих случаях:</w:t>
      </w:r>
    </w:p>
    <w:p w14:paraId="529E3D57" w14:textId="3595EAD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грубого нарушения технологии выполнения </w:t>
      </w:r>
      <w:r w:rsidR="007A63B4">
        <w:rPr>
          <w:rFonts w:ascii="Verdana" w:hAnsi="Verdana"/>
          <w:color w:val="000000"/>
          <w:sz w:val="22"/>
          <w:szCs w:val="22"/>
        </w:rPr>
        <w:t>Р</w:t>
      </w:r>
      <w:r w:rsidR="007A63B4" w:rsidRPr="006C2578">
        <w:rPr>
          <w:rFonts w:ascii="Verdana" w:hAnsi="Verdana"/>
          <w:color w:val="000000"/>
          <w:sz w:val="22"/>
          <w:szCs w:val="22"/>
        </w:rPr>
        <w:t>абот</w:t>
      </w:r>
      <w:r w:rsidRPr="006C2578">
        <w:rPr>
          <w:rFonts w:ascii="Verdana" w:hAnsi="Verdana"/>
          <w:color w:val="000000"/>
          <w:sz w:val="22"/>
          <w:szCs w:val="22"/>
        </w:rPr>
        <w:t xml:space="preserve">, оговоренной нормативно-технической документацией (далее – НТД) по выполнению </w:t>
      </w:r>
      <w:r w:rsidR="007A63B4">
        <w:rPr>
          <w:rFonts w:ascii="Verdana" w:hAnsi="Verdana"/>
          <w:color w:val="000000"/>
          <w:sz w:val="22"/>
          <w:szCs w:val="22"/>
        </w:rPr>
        <w:t>Р</w:t>
      </w:r>
      <w:r w:rsidR="007A63B4" w:rsidRPr="006C2578">
        <w:rPr>
          <w:rFonts w:ascii="Verdana" w:hAnsi="Verdana"/>
          <w:color w:val="000000"/>
          <w:sz w:val="22"/>
          <w:szCs w:val="22"/>
        </w:rPr>
        <w:t>абот</w:t>
      </w:r>
      <w:r w:rsidRPr="006C2578">
        <w:rPr>
          <w:rFonts w:ascii="Verdana" w:hAnsi="Verdana"/>
          <w:color w:val="000000"/>
          <w:sz w:val="22"/>
          <w:szCs w:val="22"/>
        </w:rPr>
        <w:t>;</w:t>
      </w:r>
    </w:p>
    <w:p w14:paraId="1BA4231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6C2578">
        <w:rPr>
          <w:rFonts w:ascii="Verdana" w:hAnsi="Verdana"/>
          <w:color w:val="000000"/>
          <w:sz w:val="22"/>
          <w:szCs w:val="22"/>
        </w:rPr>
        <w:t>Ростехнадзора</w:t>
      </w:r>
      <w:proofErr w:type="spellEnd"/>
      <w:r w:rsidRPr="006C2578">
        <w:rPr>
          <w:rFonts w:ascii="Verdana" w:hAnsi="Verdana"/>
          <w:color w:val="000000"/>
          <w:sz w:val="22"/>
          <w:szCs w:val="22"/>
        </w:rPr>
        <w:t xml:space="preserve">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14:paraId="02E25C09" w14:textId="7DFA081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(Приложение № 3 к Договору), а </w:t>
      </w:r>
      <w:proofErr w:type="gramStart"/>
      <w:r w:rsidR="007A63B4" w:rsidRPr="006C2578">
        <w:rPr>
          <w:rFonts w:ascii="Verdana" w:hAnsi="Verdana"/>
          <w:color w:val="000000"/>
          <w:sz w:val="22"/>
          <w:szCs w:val="22"/>
        </w:rPr>
        <w:t>также</w:t>
      </w:r>
      <w:proofErr w:type="gramEnd"/>
      <w:r w:rsidRPr="006C2578">
        <w:rPr>
          <w:rFonts w:ascii="Verdana" w:hAnsi="Verdana"/>
          <w:color w:val="000000"/>
          <w:sz w:val="22"/>
          <w:szCs w:val="22"/>
        </w:rPr>
        <w:t xml:space="preserve"> если окончание выполнения Работ в срок оказывается под угрозой;</w:t>
      </w:r>
    </w:p>
    <w:p w14:paraId="4B780055" w14:textId="77777777" w:rsidR="007A63B4"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r w:rsidR="007A63B4">
        <w:rPr>
          <w:rFonts w:ascii="Verdana" w:hAnsi="Verdana"/>
          <w:color w:val="000000"/>
          <w:sz w:val="22"/>
          <w:szCs w:val="22"/>
        </w:rPr>
        <w:t>;</w:t>
      </w:r>
    </w:p>
    <w:p w14:paraId="40F1675D" w14:textId="05EA25C6" w:rsidR="006C2578" w:rsidRPr="006C2578" w:rsidRDefault="007A63B4" w:rsidP="006C2578">
      <w:pPr>
        <w:ind w:firstLine="567"/>
        <w:jc w:val="both"/>
        <w:rPr>
          <w:rFonts w:ascii="Verdana" w:hAnsi="Verdana"/>
          <w:color w:val="000000"/>
          <w:sz w:val="22"/>
          <w:szCs w:val="22"/>
        </w:rPr>
      </w:pPr>
      <w:r>
        <w:rPr>
          <w:rFonts w:ascii="Verdana" w:hAnsi="Verdana"/>
          <w:color w:val="000000"/>
          <w:sz w:val="22"/>
          <w:szCs w:val="22"/>
        </w:rPr>
        <w:t xml:space="preserve">- если Подрядчик не предоставил в установленный срок указанные в </w:t>
      </w:r>
      <w:proofErr w:type="spellStart"/>
      <w:r>
        <w:rPr>
          <w:rFonts w:ascii="Verdana" w:hAnsi="Verdana"/>
          <w:color w:val="000000"/>
          <w:sz w:val="22"/>
          <w:szCs w:val="22"/>
        </w:rPr>
        <w:t>пп</w:t>
      </w:r>
      <w:proofErr w:type="spellEnd"/>
      <w:r>
        <w:rPr>
          <w:rFonts w:ascii="Verdana" w:hAnsi="Verdana"/>
          <w:color w:val="000000"/>
          <w:sz w:val="22"/>
          <w:szCs w:val="22"/>
        </w:rPr>
        <w:t>. 2.1.1 Договора сведения и/или документы</w:t>
      </w:r>
      <w:r w:rsidR="006C2578" w:rsidRPr="006C2578">
        <w:rPr>
          <w:rFonts w:ascii="Verdana" w:hAnsi="Verdana"/>
          <w:color w:val="000000"/>
          <w:sz w:val="22"/>
          <w:szCs w:val="22"/>
        </w:rPr>
        <w:t>.</w:t>
      </w:r>
    </w:p>
    <w:p w14:paraId="08172711" w14:textId="322CDF56"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указанных случаях Заказчик вправе запретить дальнейшее проведение Работ до устранения нарушений</w:t>
      </w:r>
      <w:r w:rsidR="0051136C">
        <w:rPr>
          <w:rFonts w:ascii="Verdana" w:eastAsia="Verdana" w:hAnsi="Verdana"/>
          <w:sz w:val="22"/>
          <w:szCs w:val="22"/>
        </w:rPr>
        <w:t xml:space="preserve"> (предоставления сведений/документов)</w:t>
      </w:r>
      <w:r w:rsidRPr="006C2578">
        <w:rPr>
          <w:rFonts w:ascii="Verdana" w:eastAsia="Verdana" w:hAnsi="Verdana"/>
          <w:sz w:val="22"/>
          <w:szCs w:val="22"/>
        </w:rPr>
        <w:t xml:space="preserve">,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w:t>
      </w:r>
      <w:r w:rsidR="007A63B4">
        <w:rPr>
          <w:rFonts w:ascii="Verdana" w:eastAsia="Verdana" w:hAnsi="Verdana"/>
          <w:sz w:val="22"/>
          <w:szCs w:val="22"/>
        </w:rPr>
        <w:t xml:space="preserve">нарушения, </w:t>
      </w:r>
      <w:r w:rsidRPr="006C2578">
        <w:rPr>
          <w:rFonts w:ascii="Verdana" w:eastAsia="Verdana" w:hAnsi="Verdana"/>
          <w:sz w:val="22"/>
          <w:szCs w:val="22"/>
        </w:rPr>
        <w:t>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r w:rsidR="007A63B4">
        <w:rPr>
          <w:rFonts w:ascii="Verdana" w:eastAsia="Verdana" w:hAnsi="Verdana"/>
          <w:sz w:val="22"/>
          <w:szCs w:val="22"/>
        </w:rPr>
        <w:t xml:space="preserve"> РФ</w:t>
      </w:r>
      <w:r w:rsidRPr="006C2578">
        <w:rPr>
          <w:rFonts w:ascii="Verdana" w:eastAsia="Verdana" w:hAnsi="Verdana"/>
          <w:sz w:val="22"/>
          <w:szCs w:val="22"/>
        </w:rPr>
        <w:t>.</w:t>
      </w:r>
    </w:p>
    <w:p w14:paraId="44A6F3C9" w14:textId="77777777" w:rsidR="007A63B4" w:rsidRPr="007A63B4" w:rsidRDefault="006C2578" w:rsidP="007A63B4">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r w:rsidR="007A63B4">
        <w:rPr>
          <w:rFonts w:ascii="Verdana" w:eastAsia="Verdana" w:hAnsi="Verdana"/>
          <w:sz w:val="22"/>
          <w:szCs w:val="22"/>
        </w:rPr>
        <w:t xml:space="preserve"> </w:t>
      </w:r>
      <w:r w:rsidR="007A63B4" w:rsidRPr="007A63B4">
        <w:rPr>
          <w:rFonts w:ascii="Verdana" w:eastAsia="Verdana" w:hAnsi="Verdana"/>
          <w:sz w:val="22"/>
          <w:szCs w:val="22"/>
        </w:rPr>
        <w:t>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14:paraId="40F09896" w14:textId="7E80B63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 xml:space="preserve">отклонениями от </w:t>
      </w:r>
      <w:r w:rsidR="007A63B4">
        <w:rPr>
          <w:rFonts w:ascii="Verdana" w:hAnsi="Verdana"/>
          <w:color w:val="000000"/>
          <w:sz w:val="22"/>
          <w:szCs w:val="22"/>
        </w:rPr>
        <w:t>Конструкторской</w:t>
      </w:r>
      <w:r w:rsidR="007A63B4" w:rsidRPr="006C2578">
        <w:rPr>
          <w:rFonts w:ascii="Verdana" w:hAnsi="Verdana"/>
          <w:color w:val="000000"/>
          <w:sz w:val="22"/>
          <w:szCs w:val="22"/>
        </w:rPr>
        <w:t xml:space="preserve"> </w:t>
      </w:r>
      <w:r w:rsidRPr="006C2578">
        <w:rPr>
          <w:rFonts w:ascii="Verdana" w:hAnsi="Verdana"/>
          <w:color w:val="000000"/>
          <w:sz w:val="22"/>
          <w:szCs w:val="22"/>
        </w:rPr>
        <w:t>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691A8A88" w14:textId="77777777"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14:paraId="3A416DA8" w14:textId="77777777"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 xml:space="preserve">соразмерного уменьшения установленной пунктом </w:t>
      </w:r>
      <w:r w:rsidR="00BD322C">
        <w:rPr>
          <w:rFonts w:ascii="Verdana" w:hAnsi="Verdana"/>
          <w:color w:val="000000"/>
          <w:sz w:val="22"/>
          <w:szCs w:val="22"/>
        </w:rPr>
        <w:t>5</w:t>
      </w:r>
      <w:r w:rsidRPr="006C2578">
        <w:rPr>
          <w:rFonts w:ascii="Verdana" w:hAnsi="Verdana"/>
          <w:color w:val="000000"/>
          <w:sz w:val="22"/>
          <w:szCs w:val="22"/>
        </w:rPr>
        <w:t>.1 Цены Договора за Работы.</w:t>
      </w:r>
    </w:p>
    <w:p w14:paraId="7B188F3C" w14:textId="2ADA4860" w:rsidR="006C2578" w:rsidRDefault="006C2578" w:rsidP="006C2578">
      <w:pPr>
        <w:ind w:firstLine="567"/>
        <w:jc w:val="both"/>
        <w:rPr>
          <w:rFonts w:ascii="Verdana" w:hAnsi="Verdana"/>
          <w:sz w:val="22"/>
          <w:szCs w:val="22"/>
        </w:rPr>
      </w:pPr>
      <w:r w:rsidRPr="006C2578">
        <w:rPr>
          <w:rFonts w:ascii="Verdana" w:hAnsi="Verdana"/>
          <w:color w:val="000000"/>
          <w:sz w:val="22"/>
          <w:szCs w:val="22"/>
        </w:rPr>
        <w:t xml:space="preserve">В случае выполнения Подрядчиком Работ с отступлением от условий Договора, отклонениями от </w:t>
      </w:r>
      <w:r w:rsidR="007A63B4">
        <w:rPr>
          <w:rFonts w:ascii="Verdana" w:hAnsi="Verdana"/>
          <w:color w:val="000000"/>
          <w:sz w:val="22"/>
          <w:szCs w:val="22"/>
        </w:rPr>
        <w:t>Конструкторской</w:t>
      </w:r>
      <w:r w:rsidR="007A63B4" w:rsidRPr="006C2578">
        <w:rPr>
          <w:rFonts w:ascii="Verdana" w:hAnsi="Verdana"/>
          <w:color w:val="000000"/>
          <w:sz w:val="22"/>
          <w:szCs w:val="22"/>
        </w:rPr>
        <w:t xml:space="preserve"> </w:t>
      </w:r>
      <w:r w:rsidRPr="006C2578">
        <w:rPr>
          <w:rFonts w:ascii="Verdana" w:hAnsi="Verdana"/>
          <w:color w:val="000000"/>
          <w:sz w:val="22"/>
          <w:szCs w:val="22"/>
        </w:rPr>
        <w:t>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w:t>
      </w:r>
      <w:r w:rsidRPr="006C2578">
        <w:rPr>
          <w:rFonts w:ascii="Verdana" w:hAnsi="Verdana"/>
          <w:sz w:val="22"/>
          <w:szCs w:val="22"/>
        </w:rPr>
        <w:lastRenderedPageBreak/>
        <w:t xml:space="preserve">(или силами привлекаемых им третьих лиц) и потребовать от Подрядчика возмещения своих расходов на устранение недостатков. </w:t>
      </w:r>
    </w:p>
    <w:p w14:paraId="783BDC64" w14:textId="77777777"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2B82E23D" w14:textId="7EBCC8FC"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 xml:space="preserve">2.1.4. Заказчик вправе в одностороннем порядке частично отказаться от исполнения Договора путем исключения части </w:t>
      </w:r>
      <w:r w:rsidR="007A63B4">
        <w:rPr>
          <w:rFonts w:ascii="Verdana" w:hAnsi="Verdana"/>
          <w:color w:val="000000"/>
          <w:sz w:val="22"/>
          <w:szCs w:val="22"/>
        </w:rPr>
        <w:t>Р</w:t>
      </w:r>
      <w:r w:rsidR="007A63B4" w:rsidRPr="006C2578">
        <w:rPr>
          <w:rFonts w:ascii="Verdana" w:hAnsi="Verdana"/>
          <w:color w:val="000000"/>
          <w:sz w:val="22"/>
          <w:szCs w:val="22"/>
        </w:rPr>
        <w:t>абот</w:t>
      </w:r>
      <w:r w:rsidRPr="006C2578">
        <w:rPr>
          <w:rFonts w:ascii="Verdana" w:hAnsi="Verdana"/>
          <w:color w:val="000000"/>
          <w:sz w:val="22"/>
          <w:szCs w:val="22"/>
        </w:rPr>
        <w:t xml:space="preserve">, еще не выполненных Подрядчиком, из общего объема выполняемых Подрядчиком по Договору Работ с целью выполнения исключаемых </w:t>
      </w:r>
      <w:r w:rsidR="00C54BF3">
        <w:rPr>
          <w:rFonts w:ascii="Verdana" w:hAnsi="Verdana"/>
          <w:color w:val="000000"/>
          <w:sz w:val="22"/>
          <w:szCs w:val="22"/>
        </w:rPr>
        <w:t>Р</w:t>
      </w:r>
      <w:r w:rsidR="00C54BF3" w:rsidRPr="006C2578">
        <w:rPr>
          <w:rFonts w:ascii="Verdana" w:hAnsi="Verdana"/>
          <w:color w:val="000000"/>
          <w:sz w:val="22"/>
          <w:szCs w:val="22"/>
        </w:rPr>
        <w:t xml:space="preserve">абот </w:t>
      </w:r>
      <w:r w:rsidRPr="006C2578">
        <w:rPr>
          <w:rFonts w:ascii="Verdana" w:hAnsi="Verdana"/>
          <w:color w:val="000000"/>
          <w:sz w:val="22"/>
          <w:szCs w:val="22"/>
        </w:rPr>
        <w:t>самостоятельно либо третьими лицами в следующих случаях:</w:t>
      </w:r>
    </w:p>
    <w:p w14:paraId="572E0604" w14:textId="0686439A" w:rsidR="006C2578" w:rsidRPr="006C2578" w:rsidRDefault="007A63B4"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proofErr w:type="gramStart"/>
      <w:r w:rsidR="006C2578" w:rsidRPr="006C2578">
        <w:rPr>
          <w:rFonts w:ascii="Verdana" w:hAnsi="Verdana"/>
          <w:color w:val="000000"/>
          <w:sz w:val="22"/>
          <w:szCs w:val="22"/>
        </w:rPr>
        <w:t>если ход Работ отстает от Графика производства работ силы (Приложение № 3 к Договору) более чем на 10 (десять) календарных дней по причинам, за которые отвечает Подрядчик;</w:t>
      </w:r>
      <w:proofErr w:type="gramEnd"/>
    </w:p>
    <w:p w14:paraId="1BA9A8B6" w14:textId="1CC15547" w:rsidR="006C2578" w:rsidRPr="006C2578" w:rsidRDefault="007A63B4"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w:t>
      </w:r>
      <w:r w:rsidR="00C54BF3">
        <w:rPr>
          <w:rFonts w:ascii="Verdana" w:hAnsi="Verdana"/>
          <w:color w:val="000000"/>
          <w:sz w:val="22"/>
          <w:szCs w:val="22"/>
        </w:rPr>
        <w:t>10</w:t>
      </w:r>
      <w:r w:rsidR="006C2578" w:rsidRPr="006C2578">
        <w:rPr>
          <w:rFonts w:ascii="Verdana" w:hAnsi="Verdana"/>
          <w:color w:val="000000"/>
          <w:sz w:val="22"/>
          <w:szCs w:val="22"/>
        </w:rPr>
        <w:t xml:space="preserve"> Договора;</w:t>
      </w:r>
    </w:p>
    <w:p w14:paraId="56BA1F1D" w14:textId="3FF15484" w:rsidR="006C2578" w:rsidRPr="006C2578" w:rsidRDefault="007A63B4"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proofErr w:type="gramStart"/>
      <w:r w:rsidR="006C2578" w:rsidRPr="006C2578">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w:t>
      </w:r>
      <w:r w:rsidR="00255668">
        <w:rPr>
          <w:rFonts w:ascii="Verdana" w:hAnsi="Verdana"/>
          <w:color w:val="000000"/>
          <w:sz w:val="22"/>
          <w:szCs w:val="22"/>
        </w:rPr>
        <w:t>23</w:t>
      </w:r>
      <w:r w:rsidR="00255668" w:rsidRPr="006C2578">
        <w:rPr>
          <w:rFonts w:ascii="Verdana" w:hAnsi="Verdana"/>
          <w:color w:val="000000"/>
          <w:sz w:val="22"/>
          <w:szCs w:val="22"/>
        </w:rPr>
        <w:t xml:space="preserve"> </w:t>
      </w:r>
      <w:r w:rsidR="006C2578" w:rsidRPr="006C2578">
        <w:rPr>
          <w:rFonts w:ascii="Verdana" w:hAnsi="Verdana"/>
          <w:color w:val="000000"/>
          <w:sz w:val="22"/>
          <w:szCs w:val="22"/>
        </w:rPr>
        <w:t>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006C2578" w:rsidRPr="006C2578">
        <w:rPr>
          <w:rFonts w:ascii="Verdana" w:hAnsi="Verdana"/>
          <w:color w:val="000000"/>
          <w:sz w:val="22"/>
          <w:szCs w:val="22"/>
        </w:rPr>
        <w:t xml:space="preserve">, составляет менее 75 % от </w:t>
      </w:r>
      <w:proofErr w:type="gramStart"/>
      <w:r w:rsidR="006C2578" w:rsidRPr="006C2578">
        <w:rPr>
          <w:rFonts w:ascii="Verdana" w:hAnsi="Verdana"/>
          <w:color w:val="000000"/>
          <w:sz w:val="22"/>
          <w:szCs w:val="22"/>
        </w:rPr>
        <w:t>заявленной</w:t>
      </w:r>
      <w:proofErr w:type="gramEnd"/>
      <w:r w:rsidR="006C2578" w:rsidRPr="006C2578">
        <w:rPr>
          <w:rFonts w:ascii="Verdana" w:hAnsi="Verdana"/>
          <w:color w:val="000000"/>
          <w:sz w:val="22"/>
          <w:szCs w:val="22"/>
        </w:rPr>
        <w:t xml:space="preserve"> в Приложении № 3 «График производства работ» к Договору;</w:t>
      </w:r>
    </w:p>
    <w:p w14:paraId="3D4882F0" w14:textId="2667FFDD" w:rsidR="006C2578" w:rsidRPr="006C2578" w:rsidRDefault="00C54BF3"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21D3FE24" w14:textId="072CD4E0" w:rsidR="006C2578" w:rsidRPr="006C2578" w:rsidRDefault="00C54BF3"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 xml:space="preserve">в случае обнаружения </w:t>
      </w:r>
      <w:r>
        <w:rPr>
          <w:rFonts w:ascii="Verdana" w:hAnsi="Verdana"/>
          <w:color w:val="000000"/>
          <w:sz w:val="22"/>
          <w:szCs w:val="22"/>
        </w:rPr>
        <w:t>недостатков (</w:t>
      </w:r>
      <w:r w:rsidR="006C2578" w:rsidRPr="006C2578">
        <w:rPr>
          <w:rFonts w:ascii="Verdana" w:hAnsi="Verdana"/>
          <w:color w:val="000000"/>
          <w:sz w:val="22"/>
          <w:szCs w:val="22"/>
        </w:rPr>
        <w:t>дефектов</w:t>
      </w:r>
      <w:r>
        <w:rPr>
          <w:rFonts w:ascii="Verdana" w:hAnsi="Verdana"/>
          <w:color w:val="000000"/>
          <w:sz w:val="22"/>
          <w:szCs w:val="22"/>
        </w:rPr>
        <w:t>)</w:t>
      </w:r>
      <w:r w:rsidR="006C2578" w:rsidRPr="006C2578">
        <w:rPr>
          <w:rFonts w:ascii="Verdana" w:hAnsi="Verdana"/>
          <w:color w:val="000000"/>
          <w:sz w:val="22"/>
          <w:szCs w:val="22"/>
        </w:rPr>
        <w:t xml:space="preserve"> в Работах, в том числе их несоответствия требованиям, предусмотренным Договором, и не устранения Подрядчиком </w:t>
      </w:r>
      <w:r>
        <w:rPr>
          <w:rFonts w:ascii="Verdana" w:hAnsi="Verdana"/>
          <w:color w:val="000000"/>
          <w:sz w:val="22"/>
          <w:szCs w:val="22"/>
        </w:rPr>
        <w:t>недостатков (</w:t>
      </w:r>
      <w:r w:rsidR="006C2578" w:rsidRPr="006C2578">
        <w:rPr>
          <w:rFonts w:ascii="Verdana" w:hAnsi="Verdana"/>
          <w:color w:val="000000"/>
          <w:sz w:val="22"/>
          <w:szCs w:val="22"/>
        </w:rPr>
        <w:t>дефектов</w:t>
      </w:r>
      <w:r>
        <w:rPr>
          <w:rFonts w:ascii="Verdana" w:hAnsi="Verdana"/>
          <w:color w:val="000000"/>
          <w:sz w:val="22"/>
          <w:szCs w:val="22"/>
        </w:rPr>
        <w:t>)</w:t>
      </w:r>
      <w:r w:rsidR="006C2578" w:rsidRPr="006C2578">
        <w:rPr>
          <w:rFonts w:ascii="Verdana" w:hAnsi="Verdana"/>
          <w:color w:val="000000"/>
          <w:sz w:val="22"/>
          <w:szCs w:val="22"/>
        </w:rPr>
        <w:t xml:space="preserve"> и таких несоответствий в течение срока, установленного Договором, включая случаи, когда указанные </w:t>
      </w:r>
      <w:r>
        <w:rPr>
          <w:rFonts w:ascii="Verdana" w:hAnsi="Verdana"/>
          <w:color w:val="000000"/>
          <w:sz w:val="22"/>
          <w:szCs w:val="22"/>
        </w:rPr>
        <w:t>недостатки/</w:t>
      </w:r>
      <w:r w:rsidR="006C2578" w:rsidRPr="006C2578">
        <w:rPr>
          <w:rFonts w:ascii="Verdana" w:hAnsi="Verdana"/>
          <w:color w:val="000000"/>
          <w:sz w:val="22"/>
          <w:szCs w:val="22"/>
        </w:rPr>
        <w:t>дефекты/несоответствия препятствует дальнейшему выполнению Работ по Договору.</w:t>
      </w:r>
    </w:p>
    <w:p w14:paraId="5CC97375"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375F3B2D" w14:textId="28442FFC"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proofErr w:type="gramStart"/>
      <w:r w:rsidRPr="006C2578">
        <w:rPr>
          <w:rFonts w:ascii="Verdana" w:hAnsi="Verdana"/>
          <w:color w:val="000000"/>
          <w:sz w:val="22"/>
          <w:szCs w:val="22"/>
        </w:rPr>
        <w:t>Если в соответствии с Графиком производства работ (Приложение № 3 к Договору) сроки выполнения исключаемых Работ определяли срок окончания всех Работ по Договору, указанный в пункте 1.</w:t>
      </w:r>
      <w:r w:rsidR="00C54BF3">
        <w:rPr>
          <w:rFonts w:ascii="Verdana" w:hAnsi="Verdana"/>
          <w:color w:val="000000"/>
          <w:sz w:val="22"/>
          <w:szCs w:val="22"/>
        </w:rPr>
        <w:t>10</w:t>
      </w:r>
      <w:r w:rsidRPr="006C2578">
        <w:rPr>
          <w:rFonts w:ascii="Verdana" w:hAnsi="Verdana"/>
          <w:color w:val="000000"/>
          <w:sz w:val="22"/>
          <w:szCs w:val="22"/>
        </w:rPr>
        <w:t xml:space="preserve">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w:t>
      </w:r>
      <w:proofErr w:type="gramEnd"/>
      <w:r w:rsidRPr="006C2578">
        <w:rPr>
          <w:rFonts w:ascii="Verdana" w:hAnsi="Verdana"/>
          <w:color w:val="000000"/>
          <w:sz w:val="22"/>
          <w:szCs w:val="22"/>
        </w:rPr>
        <w:t xml:space="preserve">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5B6E07DC" w14:textId="5AF19CD4"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 xml:space="preserve">2.1.5. Заказчик вправе требовать приостановки выполнения Работ при отсутствии у Подрядчика допуска на выполнение </w:t>
      </w:r>
      <w:r w:rsidR="003B47DC">
        <w:rPr>
          <w:rFonts w:ascii="Verdana" w:hAnsi="Verdana"/>
          <w:color w:val="000000"/>
          <w:sz w:val="22"/>
          <w:szCs w:val="22"/>
        </w:rPr>
        <w:t>Р</w:t>
      </w:r>
      <w:r w:rsidR="003B47DC" w:rsidRPr="006C2578">
        <w:rPr>
          <w:rFonts w:ascii="Verdana" w:hAnsi="Verdana"/>
          <w:color w:val="000000"/>
          <w:sz w:val="22"/>
          <w:szCs w:val="22"/>
        </w:rPr>
        <w:t>абот</w:t>
      </w:r>
      <w:r w:rsidRPr="006C2578">
        <w:rPr>
          <w:rFonts w:ascii="Verdana" w:hAnsi="Verdana"/>
          <w:color w:val="000000"/>
          <w:sz w:val="22"/>
          <w:szCs w:val="22"/>
        </w:rPr>
        <w:t xml:space="preserve">, при этом такой период </w:t>
      </w:r>
      <w:r w:rsidRPr="006C2578">
        <w:rPr>
          <w:rFonts w:ascii="Verdana" w:hAnsi="Verdana"/>
          <w:color w:val="000000"/>
          <w:sz w:val="22"/>
          <w:szCs w:val="22"/>
        </w:rPr>
        <w:lastRenderedPageBreak/>
        <w:t>приостановки не дает Подрядчику право на продление сроков выполнения Работ.</w:t>
      </w:r>
    </w:p>
    <w:p w14:paraId="27306CF2" w14:textId="021A5965"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w:t>
      </w:r>
      <w:r w:rsidR="003B47DC">
        <w:rPr>
          <w:rFonts w:ascii="Verdana" w:hAnsi="Verdana" w:cs="Calibri"/>
          <w:color w:val="000000"/>
          <w:sz w:val="22"/>
          <w:szCs w:val="22"/>
        </w:rPr>
        <w:t>Объекте</w:t>
      </w:r>
      <w:r w:rsidRPr="006C2578">
        <w:rPr>
          <w:rFonts w:ascii="Verdana" w:hAnsi="Verdana" w:cs="Calibri"/>
          <w:color w:val="000000"/>
          <w:sz w:val="22"/>
          <w:szCs w:val="22"/>
        </w:rPr>
        <w:t xml:space="preserve"> в соответствии с </w:t>
      </w:r>
      <w:r w:rsidRPr="006C2578">
        <w:rPr>
          <w:rFonts w:ascii="Verdana" w:hAnsi="Verdana"/>
          <w:color w:val="000000"/>
          <w:sz w:val="22"/>
          <w:szCs w:val="22"/>
        </w:rPr>
        <w:t>Графиком производства работ (Приложение № 3 к Договору).</w:t>
      </w:r>
    </w:p>
    <w:p w14:paraId="07D05A95"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14:paraId="5F2FB15C" w14:textId="4039A4AA"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r w:rsidR="003B47DC">
        <w:rPr>
          <w:rFonts w:ascii="Verdana" w:hAnsi="Verdana"/>
          <w:color w:val="000000"/>
          <w:sz w:val="22"/>
          <w:szCs w:val="22"/>
        </w:rPr>
        <w:t xml:space="preserve"> РФ</w:t>
      </w:r>
      <w:r w:rsidRPr="006C2578">
        <w:rPr>
          <w:rFonts w:ascii="Verdana" w:hAnsi="Verdana"/>
          <w:color w:val="000000"/>
          <w:sz w:val="22"/>
          <w:szCs w:val="22"/>
        </w:rPr>
        <w:t>.</w:t>
      </w:r>
    </w:p>
    <w:p w14:paraId="6DB83699" w14:textId="47E42C24" w:rsidR="006C2578" w:rsidRPr="00AC2627" w:rsidRDefault="00B550DD" w:rsidP="00EF6C1F">
      <w:pPr>
        <w:pStyle w:val="afa"/>
        <w:numPr>
          <w:ilvl w:val="1"/>
          <w:numId w:val="7"/>
        </w:numPr>
        <w:ind w:left="0" w:firstLine="567"/>
        <w:jc w:val="both"/>
        <w:rPr>
          <w:rFonts w:ascii="Verdana" w:hAnsi="Verdana"/>
          <w:b/>
          <w:color w:val="000000"/>
          <w:sz w:val="22"/>
          <w:szCs w:val="22"/>
        </w:rPr>
      </w:pPr>
      <w:r>
        <w:rPr>
          <w:rFonts w:ascii="Verdana" w:hAnsi="Verdana"/>
          <w:color w:val="000000"/>
          <w:sz w:val="22"/>
          <w:szCs w:val="22"/>
        </w:rPr>
        <w:t xml:space="preserve"> </w:t>
      </w:r>
      <w:r w:rsidR="006C2578" w:rsidRPr="00AC2627">
        <w:rPr>
          <w:rFonts w:ascii="Verdana" w:hAnsi="Verdana"/>
          <w:b/>
          <w:color w:val="000000"/>
          <w:sz w:val="22"/>
          <w:szCs w:val="22"/>
        </w:rPr>
        <w:t>Заказчик обязан:</w:t>
      </w:r>
    </w:p>
    <w:p w14:paraId="15E8DB38" w14:textId="77777777" w:rsidR="00E30867" w:rsidRDefault="00D66BAE" w:rsidP="00E30867">
      <w:pPr>
        <w:ind w:firstLine="567"/>
        <w:contextualSpacing/>
        <w:jc w:val="both"/>
        <w:rPr>
          <w:rFonts w:ascii="Verdana" w:hAnsi="Verdana"/>
          <w:color w:val="000000"/>
          <w:sz w:val="22"/>
          <w:szCs w:val="22"/>
        </w:rPr>
      </w:pPr>
      <w:r w:rsidRPr="00001148">
        <w:rPr>
          <w:rFonts w:ascii="Verdana" w:hAnsi="Verdana"/>
          <w:color w:val="000000"/>
          <w:sz w:val="22"/>
          <w:szCs w:val="22"/>
        </w:rPr>
        <w:t>2.2.1.</w:t>
      </w:r>
      <w:r w:rsidRPr="00EF6C1F">
        <w:rPr>
          <w:rFonts w:ascii="Verdana" w:hAnsi="Verdana"/>
          <w:color w:val="000000"/>
          <w:sz w:val="22"/>
          <w:szCs w:val="22"/>
        </w:rPr>
        <w:tab/>
      </w:r>
      <w:r w:rsidR="00E30867">
        <w:rPr>
          <w:rFonts w:ascii="Verdana" w:hAnsi="Verdana"/>
          <w:color w:val="000000"/>
          <w:sz w:val="22"/>
          <w:szCs w:val="22"/>
        </w:rPr>
        <w:t xml:space="preserve"> Согласовать Конструкторскую документацию.</w:t>
      </w:r>
    </w:p>
    <w:p w14:paraId="04FE0DD2" w14:textId="349B799C" w:rsidR="00E30867" w:rsidRPr="00EF6C1F" w:rsidRDefault="00E30867" w:rsidP="00E30867">
      <w:pPr>
        <w:ind w:firstLine="567"/>
        <w:contextualSpacing/>
        <w:jc w:val="both"/>
        <w:rPr>
          <w:rFonts w:ascii="Verdana" w:hAnsi="Verdana"/>
          <w:color w:val="000000"/>
          <w:sz w:val="22"/>
          <w:szCs w:val="22"/>
        </w:rPr>
      </w:pPr>
      <w:r>
        <w:rPr>
          <w:rFonts w:ascii="Verdana" w:hAnsi="Verdana"/>
          <w:color w:val="000000"/>
          <w:sz w:val="22"/>
          <w:szCs w:val="22"/>
        </w:rPr>
        <w:t>Согласование Конструкторской документации осуществляется Заказчиком в следующем порядке</w:t>
      </w:r>
      <w:r w:rsidRPr="00EF6C1F">
        <w:rPr>
          <w:rFonts w:ascii="Verdana" w:hAnsi="Verdana"/>
          <w:color w:val="000000"/>
          <w:sz w:val="22"/>
          <w:szCs w:val="22"/>
        </w:rPr>
        <w:t>:</w:t>
      </w:r>
    </w:p>
    <w:p w14:paraId="2164EB23" w14:textId="7C014334"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xml:space="preserve">- разработанная Конструкторская документация передаётся Заказчику по накладной с сопроводительным письмом в количестве </w:t>
      </w:r>
      <w:r w:rsidRPr="00EF6C1F">
        <w:rPr>
          <w:rFonts w:ascii="Verdana" w:hAnsi="Verdana"/>
          <w:color w:val="000000"/>
          <w:sz w:val="22"/>
          <w:szCs w:val="22"/>
          <w:highlight w:val="yellow"/>
        </w:rPr>
        <w:t>4-х</w:t>
      </w:r>
      <w:r w:rsidRPr="00EF6C1F">
        <w:rPr>
          <w:rFonts w:ascii="Verdana" w:hAnsi="Verdana"/>
          <w:color w:val="000000"/>
          <w:sz w:val="22"/>
          <w:szCs w:val="22"/>
        </w:rPr>
        <w:t xml:space="preserve"> экземпляров в бумажном виде и один экземпляр в электронном виде на </w:t>
      </w:r>
      <w:r w:rsidRPr="00001148">
        <w:rPr>
          <w:rFonts w:ascii="Verdana" w:hAnsi="Verdana"/>
          <w:color w:val="000000"/>
          <w:sz w:val="22"/>
          <w:szCs w:val="22"/>
        </w:rPr>
        <w:t>компакт</w:t>
      </w:r>
      <w:r w:rsidRPr="00EF6C1F">
        <w:rPr>
          <w:rFonts w:ascii="Verdana" w:hAnsi="Verdana"/>
          <w:color w:val="000000"/>
          <w:sz w:val="22"/>
          <w:szCs w:val="22"/>
        </w:rPr>
        <w:t>-диск</w:t>
      </w:r>
      <w:proofErr w:type="gramStart"/>
      <w:r w:rsidRPr="00EF6C1F">
        <w:rPr>
          <w:rFonts w:ascii="Verdana" w:hAnsi="Verdana"/>
          <w:color w:val="000000"/>
          <w:sz w:val="22"/>
          <w:szCs w:val="22"/>
        </w:rPr>
        <w:t>е(</w:t>
      </w:r>
      <w:proofErr w:type="gramEnd"/>
      <w:r w:rsidRPr="00EF6C1F">
        <w:rPr>
          <w:rFonts w:ascii="Verdana" w:hAnsi="Verdana"/>
          <w:color w:val="000000"/>
          <w:sz w:val="22"/>
          <w:szCs w:val="22"/>
        </w:rPr>
        <w:t xml:space="preserve">-ах) в редактируемом и </w:t>
      </w:r>
      <w:proofErr w:type="spellStart"/>
      <w:r w:rsidRPr="00EF6C1F">
        <w:rPr>
          <w:rFonts w:ascii="Verdana" w:hAnsi="Verdana"/>
          <w:color w:val="000000"/>
          <w:sz w:val="22"/>
          <w:szCs w:val="22"/>
        </w:rPr>
        <w:t>нередактируемом</w:t>
      </w:r>
      <w:proofErr w:type="spellEnd"/>
      <w:r w:rsidRPr="00EF6C1F">
        <w:rPr>
          <w:rFonts w:ascii="Verdana" w:hAnsi="Verdana"/>
          <w:color w:val="000000"/>
          <w:sz w:val="22"/>
          <w:szCs w:val="22"/>
        </w:rPr>
        <w:t xml:space="preserve"> форматах;</w:t>
      </w:r>
    </w:p>
    <w:p w14:paraId="379D6841" w14:textId="77777777"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xml:space="preserve">- Заказчик обязан в течение 20 (двадцати) рабочих дней </w:t>
      </w:r>
      <w:proofErr w:type="gramStart"/>
      <w:r w:rsidRPr="00EF6C1F">
        <w:rPr>
          <w:rFonts w:ascii="Verdana" w:hAnsi="Verdana"/>
          <w:color w:val="000000"/>
          <w:sz w:val="22"/>
          <w:szCs w:val="22"/>
        </w:rPr>
        <w:t>с даты получения</w:t>
      </w:r>
      <w:proofErr w:type="gramEnd"/>
      <w:r w:rsidRPr="00EF6C1F">
        <w:rPr>
          <w:rFonts w:ascii="Verdana" w:hAnsi="Verdana"/>
          <w:color w:val="000000"/>
          <w:sz w:val="22"/>
          <w:szCs w:val="22"/>
        </w:rPr>
        <w:t xml:space="preserve"> от Подрядчика Конструкторской документации рассмотреть её и согласовать в случае отсутствия замечаний;</w:t>
      </w:r>
    </w:p>
    <w:p w14:paraId="2CB564A9" w14:textId="77777777"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xml:space="preserve">- в случае наличия замечаний Заказчика к Конструкторской документации Подрядчик в течение 5 (пяти) рабочих дней с момента их получения вносит изменения в Конструкторскую </w:t>
      </w:r>
      <w:proofErr w:type="gramStart"/>
      <w:r w:rsidRPr="00EF6C1F">
        <w:rPr>
          <w:rFonts w:ascii="Verdana" w:hAnsi="Verdana"/>
          <w:color w:val="000000"/>
          <w:sz w:val="22"/>
          <w:szCs w:val="22"/>
        </w:rPr>
        <w:t>документацию</w:t>
      </w:r>
      <w:proofErr w:type="gramEnd"/>
      <w:r w:rsidRPr="00EF6C1F">
        <w:rPr>
          <w:rFonts w:ascii="Verdana" w:hAnsi="Verdana"/>
          <w:color w:val="000000"/>
          <w:sz w:val="22"/>
          <w:szCs w:val="22"/>
        </w:rPr>
        <w:t xml:space="preserve"> после чего направляет её на повторное согласование Заказчику;</w:t>
      </w:r>
    </w:p>
    <w:p w14:paraId="45E37DDD" w14:textId="77777777"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Заказчик в течение 5 (пяти) рабочих дней с момента получения откорректированной Конструкторской документации согласовывает её.</w:t>
      </w:r>
    </w:p>
    <w:p w14:paraId="29735B2D" w14:textId="44AB6BD2" w:rsidR="006C2578" w:rsidRPr="006C2578" w:rsidRDefault="00D66BAE" w:rsidP="00AC2627">
      <w:pPr>
        <w:ind w:firstLine="567"/>
        <w:contextualSpacing/>
        <w:jc w:val="both"/>
        <w:rPr>
          <w:rFonts w:ascii="Verdana" w:hAnsi="Verdana"/>
          <w:i/>
          <w:color w:val="000000"/>
          <w:sz w:val="22"/>
          <w:szCs w:val="22"/>
        </w:rPr>
      </w:pPr>
      <w:r>
        <w:rPr>
          <w:rFonts w:ascii="Verdana" w:hAnsi="Verdana"/>
          <w:color w:val="000000"/>
          <w:sz w:val="22"/>
          <w:szCs w:val="22"/>
        </w:rPr>
        <w:t>2.2.</w:t>
      </w:r>
      <w:r w:rsidR="00E30867">
        <w:rPr>
          <w:rFonts w:ascii="Verdana" w:hAnsi="Verdana"/>
          <w:color w:val="000000"/>
          <w:sz w:val="22"/>
          <w:szCs w:val="22"/>
        </w:rPr>
        <w:t>2</w:t>
      </w:r>
      <w:r>
        <w:rPr>
          <w:rFonts w:ascii="Verdana" w:hAnsi="Verdana"/>
          <w:color w:val="000000"/>
          <w:sz w:val="22"/>
          <w:szCs w:val="22"/>
        </w:rPr>
        <w:t>.</w:t>
      </w:r>
      <w:r w:rsidR="006C2578" w:rsidRPr="006C2578">
        <w:rPr>
          <w:rFonts w:ascii="Verdana" w:hAnsi="Verdana"/>
          <w:color w:val="000000"/>
          <w:sz w:val="22"/>
          <w:szCs w:val="22"/>
        </w:rPr>
        <w:t xml:space="preserve">Обеспечить подходы и подъезды к Объекту производства Работ. </w:t>
      </w:r>
    </w:p>
    <w:p w14:paraId="497D8F0F" w14:textId="7F54377E" w:rsidR="006C2578" w:rsidRPr="006C2578" w:rsidRDefault="00D66BAE" w:rsidP="00AC2627">
      <w:pPr>
        <w:ind w:firstLine="567"/>
        <w:contextualSpacing/>
        <w:jc w:val="both"/>
        <w:rPr>
          <w:rFonts w:ascii="Verdana" w:hAnsi="Verdana"/>
          <w:color w:val="000000"/>
          <w:sz w:val="22"/>
          <w:szCs w:val="22"/>
        </w:rPr>
      </w:pPr>
      <w:r>
        <w:rPr>
          <w:rFonts w:ascii="Verdana" w:hAnsi="Verdana"/>
          <w:color w:val="000000"/>
          <w:sz w:val="22"/>
          <w:szCs w:val="22"/>
        </w:rPr>
        <w:t>2.2.</w:t>
      </w:r>
      <w:r w:rsidR="00E30867">
        <w:rPr>
          <w:rFonts w:ascii="Verdana" w:hAnsi="Verdana"/>
          <w:color w:val="000000"/>
          <w:sz w:val="22"/>
          <w:szCs w:val="22"/>
        </w:rPr>
        <w:t>3</w:t>
      </w:r>
      <w:r>
        <w:rPr>
          <w:rFonts w:ascii="Verdana" w:hAnsi="Verdana"/>
          <w:color w:val="000000"/>
          <w:sz w:val="22"/>
          <w:szCs w:val="22"/>
        </w:rPr>
        <w:t>.</w:t>
      </w:r>
      <w:r w:rsidR="006C2578" w:rsidRPr="006C2578">
        <w:rPr>
          <w:rFonts w:ascii="Verdana" w:hAnsi="Verdana"/>
          <w:color w:val="000000"/>
          <w:sz w:val="22"/>
          <w:szCs w:val="22"/>
        </w:rPr>
        <w:t xml:space="preserve">Обеспечить пригодное для проведения Работ состояние Объекта. </w:t>
      </w:r>
    </w:p>
    <w:p w14:paraId="70E617C0" w14:textId="5CE1E5AA" w:rsidR="006C2578" w:rsidRPr="006C2578" w:rsidRDefault="00D66BAE" w:rsidP="00AC2627">
      <w:pPr>
        <w:ind w:firstLine="567"/>
        <w:contextualSpacing/>
        <w:jc w:val="both"/>
        <w:rPr>
          <w:rFonts w:ascii="Verdana" w:hAnsi="Verdana"/>
          <w:color w:val="000000"/>
          <w:sz w:val="22"/>
          <w:szCs w:val="22"/>
        </w:rPr>
      </w:pPr>
      <w:r>
        <w:rPr>
          <w:rFonts w:ascii="Verdana" w:hAnsi="Verdana"/>
          <w:color w:val="000000"/>
          <w:sz w:val="22"/>
          <w:szCs w:val="22"/>
        </w:rPr>
        <w:t>2.2.</w:t>
      </w:r>
      <w:r w:rsidR="00E30867">
        <w:rPr>
          <w:rFonts w:ascii="Verdana" w:hAnsi="Verdana"/>
          <w:color w:val="000000"/>
          <w:sz w:val="22"/>
          <w:szCs w:val="22"/>
        </w:rPr>
        <w:t>4</w:t>
      </w:r>
      <w:r>
        <w:rPr>
          <w:rFonts w:ascii="Verdana" w:hAnsi="Verdana"/>
          <w:color w:val="000000"/>
          <w:sz w:val="22"/>
          <w:szCs w:val="22"/>
        </w:rPr>
        <w:t>.</w:t>
      </w:r>
      <w:r w:rsidR="00066CFA">
        <w:rPr>
          <w:rFonts w:ascii="Verdana" w:hAnsi="Verdana"/>
          <w:color w:val="000000"/>
          <w:sz w:val="22"/>
          <w:szCs w:val="22"/>
        </w:rPr>
        <w:t xml:space="preserve"> </w:t>
      </w:r>
      <w:r w:rsidR="006C2578"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006C2578" w:rsidRPr="006C2578">
        <w:rPr>
          <w:rFonts w:ascii="Verdana" w:hAnsi="Verdana"/>
          <w:color w:val="000000"/>
          <w:sz w:val="22"/>
          <w:szCs w:val="22"/>
        </w:rPr>
        <w:t>о-</w:t>
      </w:r>
      <w:proofErr w:type="gramEnd"/>
      <w:r w:rsidR="006C2578" w:rsidRPr="006C2578">
        <w:rPr>
          <w:rFonts w:ascii="Verdana" w:hAnsi="Verdana"/>
          <w:color w:val="000000"/>
          <w:sz w:val="22"/>
          <w:szCs w:val="22"/>
        </w:rPr>
        <w:t xml:space="preserve">, </w:t>
      </w:r>
      <w:proofErr w:type="spellStart"/>
      <w:r w:rsidR="006C2578" w:rsidRPr="006C2578">
        <w:rPr>
          <w:rFonts w:ascii="Verdana" w:hAnsi="Verdana"/>
          <w:color w:val="000000"/>
          <w:sz w:val="22"/>
          <w:szCs w:val="22"/>
        </w:rPr>
        <w:t>водоресурсами</w:t>
      </w:r>
      <w:proofErr w:type="spellEnd"/>
      <w:r w:rsidR="006C2578"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6D21E52" w14:textId="39A048F7" w:rsidR="006C2578" w:rsidRPr="006C2578" w:rsidRDefault="00D66BAE" w:rsidP="00AC2627">
      <w:pPr>
        <w:ind w:firstLine="567"/>
        <w:contextualSpacing/>
        <w:jc w:val="both"/>
        <w:rPr>
          <w:rFonts w:ascii="Verdana" w:hAnsi="Verdana"/>
          <w:color w:val="000000"/>
          <w:sz w:val="22"/>
          <w:szCs w:val="22"/>
        </w:rPr>
      </w:pPr>
      <w:r>
        <w:rPr>
          <w:rFonts w:ascii="Verdana" w:hAnsi="Verdana"/>
          <w:color w:val="000000"/>
          <w:sz w:val="22"/>
          <w:szCs w:val="22"/>
        </w:rPr>
        <w:t>2.2.</w:t>
      </w:r>
      <w:r w:rsidR="00E30867">
        <w:rPr>
          <w:rFonts w:ascii="Verdana" w:hAnsi="Verdana"/>
          <w:color w:val="000000"/>
          <w:sz w:val="22"/>
          <w:szCs w:val="22"/>
        </w:rPr>
        <w:t>5</w:t>
      </w:r>
      <w:r>
        <w:rPr>
          <w:rFonts w:ascii="Verdana" w:hAnsi="Verdana"/>
          <w:color w:val="000000"/>
          <w:sz w:val="22"/>
          <w:szCs w:val="22"/>
        </w:rPr>
        <w:t>.</w:t>
      </w:r>
      <w:r w:rsidR="00E30867">
        <w:rPr>
          <w:rFonts w:ascii="Verdana" w:hAnsi="Verdana"/>
          <w:color w:val="000000"/>
          <w:sz w:val="22"/>
          <w:szCs w:val="22"/>
        </w:rPr>
        <w:t xml:space="preserve"> </w:t>
      </w:r>
      <w:r w:rsidR="006C2578" w:rsidRPr="006C2578">
        <w:rPr>
          <w:rFonts w:ascii="Verdana" w:hAnsi="Verdana"/>
          <w:color w:val="000000"/>
          <w:sz w:val="22"/>
          <w:szCs w:val="22"/>
        </w:rPr>
        <w:t xml:space="preserve">Оплатить выполненные Подрядчиком Работы по цене и в порядке, указанным в разделе </w:t>
      </w:r>
      <w:r w:rsidR="00B550DD">
        <w:rPr>
          <w:rFonts w:ascii="Verdana" w:hAnsi="Verdana"/>
          <w:color w:val="000000"/>
          <w:sz w:val="22"/>
          <w:szCs w:val="22"/>
        </w:rPr>
        <w:t>5</w:t>
      </w:r>
      <w:r w:rsidR="00B550DD" w:rsidRPr="006C2578">
        <w:rPr>
          <w:rFonts w:ascii="Verdana" w:hAnsi="Verdana"/>
          <w:color w:val="000000"/>
          <w:sz w:val="22"/>
          <w:szCs w:val="22"/>
        </w:rPr>
        <w:t xml:space="preserve"> </w:t>
      </w:r>
      <w:r w:rsidR="006C2578" w:rsidRPr="006C2578">
        <w:rPr>
          <w:rFonts w:ascii="Verdana" w:hAnsi="Verdana"/>
          <w:color w:val="000000"/>
          <w:sz w:val="22"/>
          <w:szCs w:val="22"/>
        </w:rPr>
        <w:t>Договора.</w:t>
      </w:r>
    </w:p>
    <w:p w14:paraId="55E217F0" w14:textId="551C117B"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E30867">
        <w:rPr>
          <w:rFonts w:ascii="Verdana" w:hAnsi="Verdana"/>
          <w:color w:val="000000"/>
          <w:sz w:val="22"/>
          <w:szCs w:val="22"/>
        </w:rPr>
        <w:t>6</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14:paraId="4011FA67"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14:paraId="0CC00A7A" w14:textId="77777777" w:rsidR="00F17253" w:rsidRDefault="006C2578" w:rsidP="00AC2627">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3E5EA19E" w14:textId="5FCF37B1"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2.3.2.</w:t>
      </w:r>
      <w:r w:rsidR="00BE1D25">
        <w:rPr>
          <w:rFonts w:ascii="Verdana" w:eastAsia="Verdana" w:hAnsi="Verdana"/>
          <w:sz w:val="22"/>
          <w:szCs w:val="21"/>
          <w:lang w:eastAsia="x-none"/>
        </w:rPr>
        <w:t xml:space="preserve"> </w:t>
      </w:r>
      <w:r w:rsidRPr="00F17253">
        <w:rPr>
          <w:rFonts w:ascii="Verdana" w:eastAsia="Verdana" w:hAnsi="Verdana"/>
          <w:sz w:val="22"/>
          <w:szCs w:val="21"/>
          <w:lang w:val="x-none" w:eastAsia="x-none"/>
        </w:rPr>
        <w:t>Выполнить работы в сроки, установленные в пункте 1.</w:t>
      </w:r>
      <w:r w:rsidR="00B550DD">
        <w:rPr>
          <w:rFonts w:ascii="Verdana" w:eastAsia="Verdana" w:hAnsi="Verdana"/>
          <w:sz w:val="22"/>
          <w:szCs w:val="21"/>
          <w:lang w:eastAsia="x-none"/>
        </w:rPr>
        <w:t>10</w:t>
      </w:r>
      <w:r w:rsidR="00B550DD"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 xml:space="preserve">Договора и </w:t>
      </w:r>
      <w:r w:rsidR="0037583A">
        <w:rPr>
          <w:rFonts w:ascii="Verdana" w:eastAsia="Verdana" w:hAnsi="Verdana"/>
          <w:sz w:val="22"/>
          <w:szCs w:val="21"/>
          <w:lang w:eastAsia="x-none"/>
        </w:rPr>
        <w:t xml:space="preserve">Графиком </w:t>
      </w:r>
      <w:r w:rsidRPr="00F17253">
        <w:rPr>
          <w:rFonts w:ascii="Verdana" w:eastAsia="Verdana" w:hAnsi="Verdana"/>
          <w:sz w:val="22"/>
          <w:szCs w:val="21"/>
          <w:lang w:val="x-none" w:eastAsia="x-none"/>
        </w:rPr>
        <w:t xml:space="preserve">выполнения работ (Приложение № </w:t>
      </w:r>
      <w:r w:rsidR="00B550DD">
        <w:rPr>
          <w:rFonts w:ascii="Verdana" w:eastAsia="Verdana" w:hAnsi="Verdana"/>
          <w:sz w:val="22"/>
          <w:szCs w:val="21"/>
          <w:lang w:eastAsia="x-none"/>
        </w:rPr>
        <w:t>3</w:t>
      </w:r>
      <w:r w:rsidR="00B550DD"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к Договору).</w:t>
      </w:r>
    </w:p>
    <w:p w14:paraId="4F6B062F" w14:textId="2B985C91"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2.3.3.</w:t>
      </w:r>
      <w:r w:rsidR="00B550DD">
        <w:rPr>
          <w:rFonts w:ascii="Verdana" w:eastAsia="Verdana" w:hAnsi="Verdana"/>
          <w:sz w:val="22"/>
          <w:szCs w:val="21"/>
          <w:lang w:eastAsia="x-none"/>
        </w:rPr>
        <w:t xml:space="preserve"> </w:t>
      </w:r>
      <w:r w:rsidRPr="00F17253">
        <w:rPr>
          <w:rFonts w:ascii="Verdana" w:eastAsia="Verdana" w:hAnsi="Verdana"/>
          <w:sz w:val="22"/>
          <w:szCs w:val="21"/>
          <w:lang w:val="x-none" w:eastAsia="x-none"/>
        </w:rPr>
        <w:t xml:space="preserve">Согласовать </w:t>
      </w:r>
      <w:r w:rsidR="00B550DD">
        <w:rPr>
          <w:rFonts w:ascii="Verdana" w:eastAsia="Verdana" w:hAnsi="Verdana"/>
          <w:sz w:val="22"/>
          <w:szCs w:val="21"/>
          <w:lang w:eastAsia="x-none"/>
        </w:rPr>
        <w:t>Конструкторскую</w:t>
      </w:r>
      <w:r w:rsidR="00B550DD"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документацию с Заказчиком</w:t>
      </w:r>
      <w:r w:rsidR="00E30867">
        <w:rPr>
          <w:rFonts w:ascii="Verdana" w:eastAsia="Verdana" w:hAnsi="Verdana"/>
          <w:sz w:val="22"/>
          <w:szCs w:val="21"/>
          <w:lang w:eastAsia="x-none"/>
        </w:rPr>
        <w:t xml:space="preserve"> в порядке, указанном в </w:t>
      </w:r>
      <w:proofErr w:type="spellStart"/>
      <w:r w:rsidR="00E30867">
        <w:rPr>
          <w:rFonts w:ascii="Verdana" w:eastAsia="Verdana" w:hAnsi="Verdana"/>
          <w:sz w:val="22"/>
          <w:szCs w:val="21"/>
          <w:lang w:eastAsia="x-none"/>
        </w:rPr>
        <w:t>пп</w:t>
      </w:r>
      <w:proofErr w:type="spellEnd"/>
      <w:r w:rsidR="00E30867">
        <w:rPr>
          <w:rFonts w:ascii="Verdana" w:eastAsia="Verdana" w:hAnsi="Verdana"/>
          <w:sz w:val="22"/>
          <w:szCs w:val="21"/>
          <w:lang w:eastAsia="x-none"/>
        </w:rPr>
        <w:t>. 2.2.1 Договора</w:t>
      </w:r>
      <w:r w:rsidRPr="00F17253">
        <w:rPr>
          <w:rFonts w:ascii="Verdana" w:eastAsia="Verdana" w:hAnsi="Verdana"/>
          <w:sz w:val="22"/>
          <w:szCs w:val="21"/>
          <w:lang w:val="x-none" w:eastAsia="x-none"/>
        </w:rPr>
        <w:t>.</w:t>
      </w:r>
    </w:p>
    <w:p w14:paraId="193892C3" w14:textId="16C89DFE" w:rsidR="00E30867"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2.3.4.</w:t>
      </w:r>
      <w:r w:rsidR="00B550DD">
        <w:rPr>
          <w:rFonts w:ascii="Verdana" w:eastAsia="Verdana" w:hAnsi="Verdana"/>
          <w:sz w:val="22"/>
          <w:szCs w:val="21"/>
          <w:lang w:eastAsia="x-none"/>
        </w:rPr>
        <w:t xml:space="preserve"> </w:t>
      </w:r>
      <w:r w:rsidR="001E63CF">
        <w:rPr>
          <w:rFonts w:ascii="Verdana" w:eastAsia="Verdana" w:hAnsi="Verdana"/>
          <w:sz w:val="22"/>
          <w:szCs w:val="21"/>
          <w:lang w:eastAsia="x-none"/>
        </w:rPr>
        <w:t>П</w:t>
      </w:r>
      <w:r w:rsidR="00B550DD" w:rsidRPr="00EF6C1F">
        <w:rPr>
          <w:rFonts w:ascii="Verdana" w:eastAsia="Verdana" w:hAnsi="Verdana"/>
          <w:sz w:val="22"/>
          <w:szCs w:val="21"/>
          <w:lang w:eastAsia="x-none"/>
        </w:rPr>
        <w:t xml:space="preserve">ройти </w:t>
      </w:r>
      <w:r w:rsidR="00B550DD" w:rsidRPr="00EF6C1F">
        <w:rPr>
          <w:rFonts w:ascii="Verdana" w:eastAsia="Verdana" w:hAnsi="Verdana"/>
          <w:sz w:val="22"/>
          <w:szCs w:val="21"/>
          <w:lang w:val="x-none" w:eastAsia="x-none"/>
        </w:rPr>
        <w:t>экспертиз</w:t>
      </w:r>
      <w:r w:rsidR="00B550DD" w:rsidRPr="00EF6C1F">
        <w:rPr>
          <w:rFonts w:ascii="Verdana" w:eastAsia="Verdana" w:hAnsi="Verdana"/>
          <w:sz w:val="22"/>
          <w:szCs w:val="21"/>
          <w:lang w:eastAsia="x-none"/>
        </w:rPr>
        <w:t>у</w:t>
      </w:r>
      <w:r w:rsidR="00B550DD" w:rsidRPr="00EF6C1F">
        <w:rPr>
          <w:rFonts w:ascii="Verdana" w:eastAsia="Verdana" w:hAnsi="Verdana"/>
          <w:sz w:val="22"/>
          <w:szCs w:val="21"/>
          <w:lang w:val="x-none" w:eastAsia="x-none"/>
        </w:rPr>
        <w:t xml:space="preserve"> </w:t>
      </w:r>
      <w:r w:rsidRPr="00EF6C1F">
        <w:rPr>
          <w:rFonts w:ascii="Verdana" w:eastAsia="Verdana" w:hAnsi="Verdana"/>
          <w:sz w:val="22"/>
          <w:szCs w:val="21"/>
          <w:lang w:val="x-none" w:eastAsia="x-none"/>
        </w:rPr>
        <w:t>промышленной безопасности</w:t>
      </w:r>
      <w:r w:rsidR="001E63CF">
        <w:rPr>
          <w:rFonts w:ascii="Verdana" w:eastAsia="Verdana" w:hAnsi="Verdana"/>
          <w:sz w:val="22"/>
          <w:szCs w:val="21"/>
          <w:lang w:eastAsia="x-none"/>
        </w:rPr>
        <w:t>, иные экспертизы, сертификацию,</w:t>
      </w:r>
      <w:r w:rsidRPr="00002504">
        <w:rPr>
          <w:rFonts w:ascii="Verdana" w:eastAsia="Verdana" w:hAnsi="Verdana"/>
          <w:sz w:val="22"/>
          <w:szCs w:val="21"/>
          <w:lang w:val="x-none" w:eastAsia="x-none"/>
        </w:rPr>
        <w:t xml:space="preserve"> </w:t>
      </w:r>
      <w:r w:rsidR="00B550DD" w:rsidRPr="00EF6C1F">
        <w:rPr>
          <w:rFonts w:ascii="Verdana" w:eastAsia="Verdana" w:hAnsi="Verdana"/>
          <w:sz w:val="22"/>
          <w:szCs w:val="21"/>
          <w:lang w:eastAsia="x-none"/>
        </w:rPr>
        <w:t xml:space="preserve">и </w:t>
      </w:r>
      <w:r w:rsidR="00B550DD" w:rsidRPr="00002504">
        <w:rPr>
          <w:rFonts w:ascii="Verdana" w:eastAsia="Verdana" w:hAnsi="Verdana"/>
          <w:sz w:val="22"/>
          <w:szCs w:val="21"/>
          <w:lang w:val="x-none" w:eastAsia="x-none"/>
        </w:rPr>
        <w:t>получ</w:t>
      </w:r>
      <w:r w:rsidR="00B550DD" w:rsidRPr="00E30867">
        <w:rPr>
          <w:rFonts w:ascii="Verdana" w:eastAsia="Verdana" w:hAnsi="Verdana"/>
          <w:sz w:val="22"/>
          <w:szCs w:val="21"/>
          <w:lang w:eastAsia="x-none"/>
        </w:rPr>
        <w:t>ить</w:t>
      </w:r>
      <w:r w:rsidR="00B550DD" w:rsidRPr="00E30867">
        <w:rPr>
          <w:rFonts w:ascii="Verdana" w:eastAsia="Verdana" w:hAnsi="Verdana"/>
          <w:sz w:val="22"/>
          <w:szCs w:val="21"/>
          <w:lang w:val="x-none" w:eastAsia="x-none"/>
        </w:rPr>
        <w:t xml:space="preserve"> положительн</w:t>
      </w:r>
      <w:r w:rsidR="00B550DD">
        <w:rPr>
          <w:rFonts w:ascii="Verdana" w:eastAsia="Verdana" w:hAnsi="Verdana"/>
          <w:sz w:val="22"/>
          <w:szCs w:val="21"/>
          <w:lang w:eastAsia="x-none"/>
        </w:rPr>
        <w:t>о</w:t>
      </w:r>
      <w:proofErr w:type="gramStart"/>
      <w:r w:rsidR="00B550DD">
        <w:rPr>
          <w:rFonts w:ascii="Verdana" w:eastAsia="Verdana" w:hAnsi="Verdana"/>
          <w:sz w:val="22"/>
          <w:szCs w:val="21"/>
          <w:lang w:eastAsia="x-none"/>
        </w:rPr>
        <w:t>е</w:t>
      </w:r>
      <w:r w:rsidRPr="00EF6C1F">
        <w:rPr>
          <w:rFonts w:ascii="Verdana" w:eastAsia="Verdana" w:hAnsi="Verdana"/>
          <w:sz w:val="22"/>
          <w:szCs w:val="21"/>
          <w:lang w:val="x-none" w:eastAsia="x-none"/>
        </w:rPr>
        <w:t>(</w:t>
      </w:r>
      <w:proofErr w:type="gramEnd"/>
      <w:r w:rsidR="00B550DD">
        <w:rPr>
          <w:rFonts w:ascii="Verdana" w:eastAsia="Verdana" w:hAnsi="Verdana"/>
          <w:sz w:val="22"/>
          <w:szCs w:val="21"/>
          <w:lang w:eastAsia="x-none"/>
        </w:rPr>
        <w:t>-</w:t>
      </w:r>
      <w:proofErr w:type="spellStart"/>
      <w:r w:rsidR="00B550DD" w:rsidRPr="00EF6C1F">
        <w:rPr>
          <w:rFonts w:ascii="Verdana" w:eastAsia="Verdana" w:hAnsi="Verdana"/>
          <w:sz w:val="22"/>
          <w:szCs w:val="21"/>
          <w:lang w:val="x-none" w:eastAsia="x-none"/>
        </w:rPr>
        <w:t>ы</w:t>
      </w:r>
      <w:r w:rsidR="00B550DD">
        <w:rPr>
          <w:rFonts w:ascii="Verdana" w:eastAsia="Verdana" w:hAnsi="Verdana"/>
          <w:sz w:val="22"/>
          <w:szCs w:val="21"/>
          <w:lang w:eastAsia="x-none"/>
        </w:rPr>
        <w:t>е</w:t>
      </w:r>
      <w:proofErr w:type="spellEnd"/>
      <w:r w:rsidRPr="00EF6C1F">
        <w:rPr>
          <w:rFonts w:ascii="Verdana" w:eastAsia="Verdana" w:hAnsi="Verdana"/>
          <w:sz w:val="22"/>
          <w:szCs w:val="21"/>
          <w:lang w:val="x-none" w:eastAsia="x-none"/>
        </w:rPr>
        <w:t>)</w:t>
      </w:r>
      <w:r w:rsidRPr="00002504">
        <w:rPr>
          <w:rFonts w:ascii="Verdana" w:eastAsia="Verdana" w:hAnsi="Verdana"/>
          <w:sz w:val="22"/>
          <w:szCs w:val="21"/>
          <w:lang w:val="x-none" w:eastAsia="x-none"/>
        </w:rPr>
        <w:t xml:space="preserve"> </w:t>
      </w:r>
      <w:r w:rsidR="00B550DD" w:rsidRPr="00E30867">
        <w:rPr>
          <w:rFonts w:ascii="Verdana" w:eastAsia="Verdana" w:hAnsi="Verdana"/>
          <w:sz w:val="22"/>
          <w:szCs w:val="21"/>
          <w:lang w:val="x-none" w:eastAsia="x-none"/>
        </w:rPr>
        <w:t>заключени</w:t>
      </w:r>
      <w:r w:rsidR="00B550DD">
        <w:rPr>
          <w:rFonts w:ascii="Verdana" w:eastAsia="Verdana" w:hAnsi="Verdana"/>
          <w:sz w:val="22"/>
          <w:szCs w:val="21"/>
          <w:lang w:eastAsia="x-none"/>
        </w:rPr>
        <w:t>е</w:t>
      </w:r>
      <w:r w:rsidRPr="00EF6C1F">
        <w:rPr>
          <w:rFonts w:ascii="Verdana" w:eastAsia="Verdana" w:hAnsi="Verdana"/>
          <w:sz w:val="22"/>
          <w:szCs w:val="21"/>
          <w:lang w:val="x-none" w:eastAsia="x-none"/>
        </w:rPr>
        <w:t>(</w:t>
      </w:r>
      <w:r w:rsidR="00B550DD">
        <w:rPr>
          <w:rFonts w:ascii="Verdana" w:eastAsia="Verdana" w:hAnsi="Verdana"/>
          <w:sz w:val="22"/>
          <w:szCs w:val="21"/>
          <w:lang w:eastAsia="x-none"/>
        </w:rPr>
        <w:t>-</w:t>
      </w:r>
      <w:proofErr w:type="spellStart"/>
      <w:r w:rsidR="00B550DD">
        <w:rPr>
          <w:rFonts w:ascii="Verdana" w:eastAsia="Verdana" w:hAnsi="Verdana"/>
          <w:sz w:val="22"/>
          <w:szCs w:val="21"/>
          <w:lang w:eastAsia="x-none"/>
        </w:rPr>
        <w:t>ия</w:t>
      </w:r>
      <w:proofErr w:type="spellEnd"/>
      <w:r w:rsidRPr="00EF6C1F">
        <w:rPr>
          <w:rFonts w:ascii="Verdana" w:eastAsia="Verdana" w:hAnsi="Verdana"/>
          <w:sz w:val="22"/>
          <w:szCs w:val="21"/>
          <w:lang w:val="x-none" w:eastAsia="x-none"/>
        </w:rPr>
        <w:t>)</w:t>
      </w:r>
      <w:r w:rsidRPr="00002504">
        <w:rPr>
          <w:rFonts w:ascii="Verdana" w:eastAsia="Verdana" w:hAnsi="Verdana"/>
          <w:sz w:val="22"/>
          <w:szCs w:val="21"/>
          <w:lang w:val="x-none" w:eastAsia="x-none"/>
        </w:rPr>
        <w:t xml:space="preserve">, </w:t>
      </w:r>
      <w:r w:rsidR="00B550DD">
        <w:rPr>
          <w:rFonts w:ascii="Verdana" w:eastAsia="Verdana" w:hAnsi="Verdana"/>
          <w:sz w:val="22"/>
          <w:szCs w:val="21"/>
          <w:lang w:eastAsia="x-none"/>
        </w:rPr>
        <w:t xml:space="preserve">согласовать </w:t>
      </w:r>
      <w:r w:rsidR="00B550DD">
        <w:rPr>
          <w:rFonts w:ascii="Verdana" w:eastAsia="Verdana" w:hAnsi="Verdana"/>
          <w:sz w:val="22"/>
          <w:szCs w:val="21"/>
          <w:lang w:eastAsia="x-none"/>
        </w:rPr>
        <w:lastRenderedPageBreak/>
        <w:t>Конструкторскую документацию</w:t>
      </w:r>
      <w:r w:rsidR="00B550DD" w:rsidRPr="00002504">
        <w:rPr>
          <w:rFonts w:ascii="Verdana" w:eastAsia="Verdana" w:hAnsi="Verdana"/>
          <w:sz w:val="22"/>
          <w:szCs w:val="21"/>
          <w:lang w:val="x-none" w:eastAsia="x-none"/>
        </w:rPr>
        <w:t xml:space="preserve"> </w:t>
      </w:r>
      <w:r w:rsidRPr="00002504">
        <w:rPr>
          <w:rFonts w:ascii="Verdana" w:eastAsia="Verdana" w:hAnsi="Verdana"/>
          <w:sz w:val="22"/>
          <w:szCs w:val="21"/>
          <w:lang w:val="x-none" w:eastAsia="x-none"/>
        </w:rPr>
        <w:t xml:space="preserve">с </w:t>
      </w:r>
      <w:r w:rsidRPr="00E30867">
        <w:rPr>
          <w:rFonts w:ascii="Verdana" w:eastAsia="Verdana" w:hAnsi="Verdana"/>
          <w:sz w:val="22"/>
          <w:szCs w:val="21"/>
          <w:lang w:val="x-none" w:eastAsia="x-none"/>
        </w:rPr>
        <w:t>Согласующими органами</w:t>
      </w:r>
      <w:r w:rsidR="00B550DD">
        <w:rPr>
          <w:rFonts w:ascii="Verdana" w:eastAsia="Verdana" w:hAnsi="Verdana"/>
          <w:sz w:val="22"/>
          <w:szCs w:val="21"/>
          <w:lang w:eastAsia="x-none"/>
        </w:rPr>
        <w:t xml:space="preserve"> (в случаях, предусмотренных законодательством РФ</w:t>
      </w:r>
      <w:r w:rsidR="001E63CF">
        <w:rPr>
          <w:rFonts w:ascii="Verdana" w:eastAsia="Verdana" w:hAnsi="Verdana"/>
          <w:sz w:val="22"/>
          <w:szCs w:val="21"/>
          <w:lang w:eastAsia="x-none"/>
        </w:rPr>
        <w:t>)</w:t>
      </w:r>
      <w:r w:rsidRPr="00F17253">
        <w:rPr>
          <w:rFonts w:ascii="Verdana" w:eastAsia="Verdana" w:hAnsi="Verdana"/>
          <w:sz w:val="22"/>
          <w:szCs w:val="21"/>
          <w:lang w:val="x-none" w:eastAsia="x-none"/>
        </w:rPr>
        <w:t xml:space="preserve">. </w:t>
      </w:r>
    </w:p>
    <w:p w14:paraId="57D92678" w14:textId="0B8938E7" w:rsidR="00F17253" w:rsidRPr="00F17253" w:rsidRDefault="001E63CF"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 xml:space="preserve">Прохождение экспертизы и </w:t>
      </w:r>
      <w:r w:rsidRPr="00F17253">
        <w:rPr>
          <w:rFonts w:ascii="Verdana" w:eastAsia="Verdana" w:hAnsi="Verdana"/>
          <w:sz w:val="22"/>
          <w:szCs w:val="21"/>
          <w:lang w:val="x-none" w:eastAsia="x-none"/>
        </w:rPr>
        <w:t>сопровождение</w:t>
      </w:r>
      <w:r w:rsidR="00F17253" w:rsidRPr="00F17253">
        <w:rPr>
          <w:rFonts w:ascii="Verdana" w:eastAsia="Verdana" w:hAnsi="Verdana"/>
          <w:sz w:val="22"/>
          <w:szCs w:val="21"/>
          <w:lang w:val="x-none" w:eastAsia="x-none"/>
        </w:rPr>
        <w:t xml:space="preserve"> </w:t>
      </w:r>
      <w:r>
        <w:rPr>
          <w:rFonts w:ascii="Verdana" w:eastAsia="Verdana" w:hAnsi="Verdana"/>
          <w:sz w:val="22"/>
          <w:szCs w:val="21"/>
          <w:lang w:eastAsia="x-none"/>
        </w:rPr>
        <w:t>Конструкторской</w:t>
      </w:r>
      <w:r w:rsidRPr="00F17253">
        <w:rPr>
          <w:rFonts w:ascii="Verdana" w:eastAsia="Verdana" w:hAnsi="Verdana"/>
          <w:sz w:val="22"/>
          <w:szCs w:val="21"/>
          <w:lang w:val="x-none" w:eastAsia="x-none"/>
        </w:rPr>
        <w:t xml:space="preserve"> </w:t>
      </w:r>
      <w:r w:rsidR="00F17253" w:rsidRPr="00F17253">
        <w:rPr>
          <w:rFonts w:ascii="Verdana" w:eastAsia="Verdana" w:hAnsi="Verdana"/>
          <w:sz w:val="22"/>
          <w:szCs w:val="21"/>
          <w:lang w:val="x-none" w:eastAsia="x-none"/>
        </w:rPr>
        <w:t xml:space="preserve">документации включает в себя </w:t>
      </w:r>
      <w:r>
        <w:rPr>
          <w:rFonts w:ascii="Verdana" w:eastAsia="Verdana" w:hAnsi="Verdana"/>
          <w:sz w:val="22"/>
          <w:szCs w:val="21"/>
          <w:lang w:eastAsia="x-none"/>
        </w:rPr>
        <w:t xml:space="preserve">подготовку и подачу заявлений, </w:t>
      </w:r>
      <w:r w:rsidR="00F17253" w:rsidRPr="00F17253">
        <w:rPr>
          <w:rFonts w:ascii="Verdana" w:eastAsia="Verdana" w:hAnsi="Verdana"/>
          <w:sz w:val="22"/>
          <w:szCs w:val="21"/>
          <w:lang w:val="x-none" w:eastAsia="x-none"/>
        </w:rPr>
        <w:t xml:space="preserve">представление </w:t>
      </w:r>
      <w:r>
        <w:rPr>
          <w:rFonts w:ascii="Verdana" w:eastAsia="Verdana" w:hAnsi="Verdana"/>
          <w:sz w:val="22"/>
          <w:szCs w:val="21"/>
          <w:lang w:eastAsia="x-none"/>
        </w:rPr>
        <w:t xml:space="preserve">Конструкторской документации </w:t>
      </w:r>
      <w:r w:rsidR="00F17253" w:rsidRPr="00F17253">
        <w:rPr>
          <w:rFonts w:ascii="Verdana" w:eastAsia="Verdana" w:hAnsi="Verdana"/>
          <w:sz w:val="22"/>
          <w:szCs w:val="21"/>
          <w:lang w:val="x-none" w:eastAsia="x-none"/>
        </w:rPr>
        <w:t xml:space="preserve">и иных документов для проведения экспертизы, устранение замечаний Согласующих органов, представление им пояснений, внесение необходимых корректировок и правок в </w:t>
      </w:r>
      <w:r w:rsidRPr="00E30867">
        <w:rPr>
          <w:rFonts w:ascii="Verdana" w:eastAsia="Verdana" w:hAnsi="Verdana"/>
          <w:sz w:val="22"/>
          <w:szCs w:val="21"/>
          <w:lang w:eastAsia="x-none"/>
        </w:rPr>
        <w:t>Конструкторскую</w:t>
      </w:r>
      <w:r w:rsidRPr="00E30867">
        <w:rPr>
          <w:rFonts w:ascii="Verdana" w:eastAsia="Verdana" w:hAnsi="Verdana"/>
          <w:sz w:val="22"/>
          <w:szCs w:val="21"/>
          <w:lang w:val="x-none" w:eastAsia="x-none"/>
        </w:rPr>
        <w:t xml:space="preserve"> </w:t>
      </w:r>
      <w:r w:rsidR="00F17253" w:rsidRPr="00E30867">
        <w:rPr>
          <w:rFonts w:ascii="Verdana" w:eastAsia="Verdana" w:hAnsi="Verdana"/>
          <w:sz w:val="22"/>
          <w:szCs w:val="21"/>
          <w:lang w:val="x-none" w:eastAsia="x-none"/>
        </w:rPr>
        <w:t>документацию по требованию Согласующих органов, ее доработку и другие действия необходимые для получения положительног</w:t>
      </w:r>
      <w:proofErr w:type="gramStart"/>
      <w:r w:rsidR="00F17253" w:rsidRPr="00E30867">
        <w:rPr>
          <w:rFonts w:ascii="Verdana" w:eastAsia="Verdana" w:hAnsi="Verdana"/>
          <w:sz w:val="22"/>
          <w:szCs w:val="21"/>
          <w:lang w:val="x-none" w:eastAsia="x-none"/>
        </w:rPr>
        <w:t>о</w:t>
      </w:r>
      <w:r w:rsidR="00F17253" w:rsidRPr="00EF6C1F">
        <w:rPr>
          <w:rFonts w:ascii="Verdana" w:eastAsia="Verdana" w:hAnsi="Verdana"/>
          <w:sz w:val="22"/>
          <w:szCs w:val="21"/>
          <w:lang w:val="x-none" w:eastAsia="x-none"/>
        </w:rPr>
        <w:t>(</w:t>
      </w:r>
      <w:proofErr w:type="gramEnd"/>
      <w:r w:rsidRPr="00EF6C1F">
        <w:rPr>
          <w:rFonts w:ascii="Verdana" w:eastAsia="Verdana" w:hAnsi="Verdana"/>
          <w:sz w:val="22"/>
          <w:szCs w:val="21"/>
          <w:lang w:eastAsia="x-none"/>
        </w:rPr>
        <w:t>-</w:t>
      </w:r>
      <w:proofErr w:type="spellStart"/>
      <w:r w:rsidR="00F17253" w:rsidRPr="00EF6C1F">
        <w:rPr>
          <w:rFonts w:ascii="Verdana" w:eastAsia="Verdana" w:hAnsi="Verdana"/>
          <w:sz w:val="22"/>
          <w:szCs w:val="21"/>
          <w:lang w:val="x-none" w:eastAsia="x-none"/>
        </w:rPr>
        <w:t>ых</w:t>
      </w:r>
      <w:proofErr w:type="spellEnd"/>
      <w:r w:rsidR="00F17253" w:rsidRPr="00EF6C1F">
        <w:rPr>
          <w:rFonts w:ascii="Verdana" w:eastAsia="Verdana" w:hAnsi="Verdana"/>
          <w:sz w:val="22"/>
          <w:szCs w:val="21"/>
          <w:lang w:val="x-none" w:eastAsia="x-none"/>
        </w:rPr>
        <w:t>)</w:t>
      </w:r>
      <w:r w:rsidR="00F17253" w:rsidRPr="00002504">
        <w:rPr>
          <w:rFonts w:ascii="Verdana" w:eastAsia="Verdana" w:hAnsi="Verdana"/>
          <w:sz w:val="22"/>
          <w:szCs w:val="21"/>
          <w:lang w:val="x-none" w:eastAsia="x-none"/>
        </w:rPr>
        <w:t xml:space="preserve"> заключения</w:t>
      </w:r>
      <w:r w:rsidR="00F17253" w:rsidRPr="00EF6C1F">
        <w:rPr>
          <w:rFonts w:ascii="Verdana" w:eastAsia="Verdana" w:hAnsi="Verdana"/>
          <w:sz w:val="22"/>
          <w:szCs w:val="21"/>
          <w:lang w:val="x-none" w:eastAsia="x-none"/>
        </w:rPr>
        <w:t>(</w:t>
      </w:r>
      <w:r w:rsidRPr="00EF6C1F">
        <w:rPr>
          <w:rFonts w:ascii="Verdana" w:eastAsia="Verdana" w:hAnsi="Verdana"/>
          <w:sz w:val="22"/>
          <w:szCs w:val="21"/>
          <w:lang w:eastAsia="x-none"/>
        </w:rPr>
        <w:t>-</w:t>
      </w:r>
      <w:proofErr w:type="spellStart"/>
      <w:r w:rsidR="00F17253" w:rsidRPr="00EF6C1F">
        <w:rPr>
          <w:rFonts w:ascii="Verdana" w:eastAsia="Verdana" w:hAnsi="Verdana"/>
          <w:sz w:val="22"/>
          <w:szCs w:val="21"/>
          <w:lang w:val="x-none" w:eastAsia="x-none"/>
        </w:rPr>
        <w:t>ий</w:t>
      </w:r>
      <w:proofErr w:type="spellEnd"/>
      <w:r w:rsidR="00F17253" w:rsidRPr="00EF6C1F">
        <w:rPr>
          <w:rFonts w:ascii="Verdana" w:eastAsia="Verdana" w:hAnsi="Verdana"/>
          <w:sz w:val="22"/>
          <w:szCs w:val="21"/>
          <w:lang w:val="x-none" w:eastAsia="x-none"/>
        </w:rPr>
        <w:t>)</w:t>
      </w:r>
      <w:r w:rsidR="00F17253" w:rsidRPr="00002504">
        <w:rPr>
          <w:rFonts w:ascii="Verdana" w:eastAsia="Verdana" w:hAnsi="Verdana"/>
          <w:sz w:val="22"/>
          <w:szCs w:val="21"/>
          <w:lang w:val="x-none" w:eastAsia="x-none"/>
        </w:rPr>
        <w:t xml:space="preserve"> соответствующей</w:t>
      </w:r>
      <w:r w:rsidR="00F17253" w:rsidRPr="00EF6C1F">
        <w:rPr>
          <w:rFonts w:ascii="Verdana" w:eastAsia="Verdana" w:hAnsi="Verdana"/>
          <w:sz w:val="22"/>
          <w:szCs w:val="21"/>
          <w:lang w:val="x-none" w:eastAsia="x-none"/>
        </w:rPr>
        <w:t>(</w:t>
      </w:r>
      <w:r>
        <w:rPr>
          <w:rFonts w:ascii="Verdana" w:eastAsia="Verdana" w:hAnsi="Verdana"/>
          <w:sz w:val="22"/>
          <w:szCs w:val="21"/>
          <w:lang w:eastAsia="x-none"/>
        </w:rPr>
        <w:t>-</w:t>
      </w:r>
      <w:r w:rsidR="00F17253" w:rsidRPr="00EF6C1F">
        <w:rPr>
          <w:rFonts w:ascii="Verdana" w:eastAsia="Verdana" w:hAnsi="Verdana"/>
          <w:sz w:val="22"/>
          <w:szCs w:val="21"/>
          <w:lang w:val="x-none" w:eastAsia="x-none"/>
        </w:rPr>
        <w:t>их)</w:t>
      </w:r>
      <w:r w:rsidR="00F17253" w:rsidRPr="00002504">
        <w:rPr>
          <w:rFonts w:ascii="Verdana" w:eastAsia="Verdana" w:hAnsi="Verdana"/>
          <w:sz w:val="22"/>
          <w:szCs w:val="21"/>
          <w:lang w:val="x-none" w:eastAsia="x-none"/>
        </w:rPr>
        <w:t xml:space="preserve"> экспертизы</w:t>
      </w:r>
      <w:r w:rsidR="00F17253" w:rsidRPr="00EF6C1F">
        <w:rPr>
          <w:rFonts w:ascii="Verdana" w:eastAsia="Verdana" w:hAnsi="Verdana"/>
          <w:sz w:val="22"/>
          <w:szCs w:val="21"/>
          <w:lang w:val="x-none" w:eastAsia="x-none"/>
        </w:rPr>
        <w:t xml:space="preserve">(экспертиз) </w:t>
      </w:r>
      <w:r w:rsidR="00F17253" w:rsidRPr="00002504">
        <w:rPr>
          <w:rFonts w:ascii="Verdana" w:eastAsia="Verdana" w:hAnsi="Verdana"/>
          <w:sz w:val="22"/>
          <w:szCs w:val="21"/>
          <w:lang w:val="x-none" w:eastAsia="x-none"/>
        </w:rPr>
        <w:t>и</w:t>
      </w:r>
      <w:r w:rsidR="00F17253" w:rsidRPr="00E30867">
        <w:rPr>
          <w:rFonts w:ascii="Verdana" w:eastAsia="Verdana" w:hAnsi="Verdana"/>
          <w:sz w:val="22"/>
          <w:szCs w:val="21"/>
          <w:lang w:val="x-none" w:eastAsia="x-none"/>
        </w:rPr>
        <w:t>/или согласования. Подрядчик считается выполнившим данное обязательство надлежащим</w:t>
      </w:r>
      <w:r w:rsidR="00F17253" w:rsidRPr="00F17253">
        <w:rPr>
          <w:rFonts w:ascii="Verdana" w:eastAsia="Verdana" w:hAnsi="Verdana"/>
          <w:sz w:val="22"/>
          <w:szCs w:val="21"/>
          <w:lang w:val="x-none" w:eastAsia="x-none"/>
        </w:rPr>
        <w:t xml:space="preserve"> образом только после получения положительного заключения (согласования) Согласующих органов.</w:t>
      </w:r>
    </w:p>
    <w:p w14:paraId="40A5AAED" w14:textId="3BE172E4"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2.3.5.</w:t>
      </w:r>
      <w:r w:rsidR="00066CFA">
        <w:rPr>
          <w:rFonts w:ascii="Verdana" w:eastAsia="Verdana" w:hAnsi="Verdana"/>
          <w:sz w:val="22"/>
          <w:szCs w:val="21"/>
          <w:lang w:eastAsia="x-none"/>
        </w:rPr>
        <w:t xml:space="preserve"> </w:t>
      </w:r>
      <w:r w:rsidRPr="00F17253">
        <w:rPr>
          <w:rFonts w:ascii="Verdana" w:eastAsia="Verdana" w:hAnsi="Verdana"/>
          <w:sz w:val="22"/>
          <w:szCs w:val="21"/>
          <w:lang w:val="x-none" w:eastAsia="x-none"/>
        </w:rPr>
        <w:t>Подрядчик обязан оказывать Заказчику помощь в решении и согласовании вопросов</w:t>
      </w:r>
      <w:r w:rsidR="001E63CF">
        <w:rPr>
          <w:rFonts w:ascii="Verdana" w:eastAsia="Verdana" w:hAnsi="Verdana"/>
          <w:sz w:val="22"/>
          <w:szCs w:val="21"/>
          <w:lang w:eastAsia="x-none"/>
        </w:rPr>
        <w:t>, связанных с выполнением Работ и вводом в эксплуатацию крана</w:t>
      </w:r>
      <w:r w:rsidRPr="00F17253">
        <w:rPr>
          <w:rFonts w:ascii="Verdana" w:eastAsia="Verdana" w:hAnsi="Verdana"/>
          <w:sz w:val="22"/>
          <w:szCs w:val="21"/>
          <w:lang w:val="x-none" w:eastAsia="x-none"/>
        </w:rPr>
        <w:t>, в том числе во взаимоотношениях со всеми компетентными государственными органами, подрядными организациями, осуществляющими строительство, иными заинтересованными организациями и органами местного самоуправления.</w:t>
      </w:r>
    </w:p>
    <w:p w14:paraId="2E9B1E11" w14:textId="53016719"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2.3.6.</w:t>
      </w:r>
      <w:r w:rsidR="00066CFA">
        <w:rPr>
          <w:rFonts w:ascii="Verdana" w:eastAsia="Verdana" w:hAnsi="Verdana"/>
          <w:sz w:val="22"/>
          <w:szCs w:val="21"/>
          <w:lang w:eastAsia="x-none"/>
        </w:rPr>
        <w:t xml:space="preserve"> </w:t>
      </w:r>
      <w:r w:rsidRPr="00F17253">
        <w:rPr>
          <w:rFonts w:ascii="Verdana" w:eastAsia="Verdana" w:hAnsi="Verdana"/>
          <w:sz w:val="22"/>
          <w:szCs w:val="21"/>
          <w:lang w:val="x-none" w:eastAsia="x-none"/>
        </w:rPr>
        <w:t xml:space="preserve">Передать Заказчику комплект готовой </w:t>
      </w:r>
      <w:r w:rsidR="001E63CF">
        <w:rPr>
          <w:rFonts w:ascii="Verdana" w:eastAsia="Verdana" w:hAnsi="Verdana"/>
          <w:sz w:val="22"/>
          <w:szCs w:val="21"/>
          <w:lang w:eastAsia="x-none"/>
        </w:rPr>
        <w:t>Конструкторской</w:t>
      </w:r>
      <w:r w:rsidR="001E63CF"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 xml:space="preserve">документации в </w:t>
      </w:r>
      <w:r w:rsidRPr="00EF6C1F">
        <w:rPr>
          <w:rFonts w:ascii="Verdana" w:eastAsia="Verdana" w:hAnsi="Verdana"/>
          <w:sz w:val="22"/>
          <w:szCs w:val="21"/>
          <w:highlight w:val="yellow"/>
          <w:lang w:val="x-none" w:eastAsia="x-none"/>
        </w:rPr>
        <w:t>4 (четырех)</w:t>
      </w:r>
      <w:r w:rsidRPr="00F17253">
        <w:rPr>
          <w:rFonts w:ascii="Verdana" w:eastAsia="Verdana" w:hAnsi="Verdana"/>
          <w:sz w:val="22"/>
          <w:szCs w:val="21"/>
          <w:lang w:val="x-none" w:eastAsia="x-none"/>
        </w:rPr>
        <w:t xml:space="preserve"> экземплярах на бумажном носителе и 1 (один) экземпляр в электронном виде.</w:t>
      </w:r>
    </w:p>
    <w:p w14:paraId="3364790C" w14:textId="340027C5"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w:t>
      </w:r>
      <w:r w:rsidR="00BE1D25">
        <w:rPr>
          <w:rFonts w:ascii="Verdana" w:eastAsia="Verdana" w:hAnsi="Verdana"/>
          <w:sz w:val="22"/>
          <w:szCs w:val="21"/>
          <w:lang w:eastAsia="x-none"/>
        </w:rPr>
        <w:t>7</w:t>
      </w:r>
      <w:r>
        <w:rPr>
          <w:rFonts w:ascii="Verdana" w:eastAsia="Verdana" w:hAnsi="Verdana"/>
          <w:sz w:val="22"/>
          <w:szCs w:val="21"/>
          <w:lang w:eastAsia="x-none"/>
        </w:rPr>
        <w:t>.</w:t>
      </w:r>
      <w:r w:rsidR="00066CFA">
        <w:rPr>
          <w:rFonts w:ascii="Verdana" w:eastAsia="Verdana" w:hAnsi="Verdana"/>
          <w:sz w:val="22"/>
          <w:szCs w:val="21"/>
          <w:lang w:eastAsia="x-none"/>
        </w:rPr>
        <w:t xml:space="preserve"> </w:t>
      </w:r>
      <w:r w:rsidR="00910B21">
        <w:rPr>
          <w:rFonts w:ascii="Verdana" w:eastAsia="Verdana" w:hAnsi="Verdana"/>
          <w:sz w:val="22"/>
          <w:szCs w:val="21"/>
          <w:lang w:eastAsia="x-none"/>
        </w:rPr>
        <w:t xml:space="preserve">Подрядчик </w:t>
      </w:r>
      <w:r w:rsidR="00910B21" w:rsidRPr="00F17253">
        <w:rPr>
          <w:rFonts w:ascii="Verdana" w:eastAsia="Verdana" w:hAnsi="Verdana"/>
          <w:sz w:val="22"/>
          <w:szCs w:val="21"/>
          <w:lang w:val="x-none" w:eastAsia="x-none"/>
        </w:rPr>
        <w:t>гаранти</w:t>
      </w:r>
      <w:r w:rsidR="00910B21">
        <w:rPr>
          <w:rFonts w:ascii="Verdana" w:eastAsia="Verdana" w:hAnsi="Verdana"/>
          <w:sz w:val="22"/>
          <w:szCs w:val="21"/>
          <w:lang w:eastAsia="x-none"/>
        </w:rPr>
        <w:t>рует</w:t>
      </w:r>
      <w:r w:rsidR="00910B21"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 xml:space="preserve">Заказчику отсутствие у третьих лиц прав </w:t>
      </w:r>
      <w:r w:rsidR="00910B21">
        <w:rPr>
          <w:rFonts w:ascii="Verdana" w:eastAsia="Verdana" w:hAnsi="Verdana"/>
          <w:sz w:val="22"/>
          <w:szCs w:val="21"/>
          <w:lang w:eastAsia="x-none"/>
        </w:rPr>
        <w:t xml:space="preserve">на Конструкторскую документацию и возможности законно </w:t>
      </w:r>
      <w:r w:rsidRPr="00F17253">
        <w:rPr>
          <w:rFonts w:ascii="Verdana" w:eastAsia="Verdana" w:hAnsi="Verdana"/>
          <w:sz w:val="22"/>
          <w:szCs w:val="21"/>
          <w:lang w:val="x-none" w:eastAsia="x-none"/>
        </w:rPr>
        <w:t xml:space="preserve">воспрепятствовать выполнению </w:t>
      </w:r>
      <w:r w:rsidR="001E63CF">
        <w:rPr>
          <w:rFonts w:ascii="Verdana" w:eastAsia="Verdana" w:hAnsi="Verdana"/>
          <w:sz w:val="22"/>
          <w:szCs w:val="21"/>
          <w:lang w:eastAsia="x-none"/>
        </w:rPr>
        <w:t>Р</w:t>
      </w:r>
      <w:proofErr w:type="spellStart"/>
      <w:r w:rsidR="001E63CF" w:rsidRPr="00F17253">
        <w:rPr>
          <w:rFonts w:ascii="Verdana" w:eastAsia="Verdana" w:hAnsi="Verdana"/>
          <w:sz w:val="22"/>
          <w:szCs w:val="21"/>
          <w:lang w:val="x-none" w:eastAsia="x-none"/>
        </w:rPr>
        <w:t>абот</w:t>
      </w:r>
      <w:proofErr w:type="spellEnd"/>
      <w:r w:rsidR="001E63CF"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 xml:space="preserve">или ограничивать их выполнение на </w:t>
      </w:r>
      <w:proofErr w:type="gramStart"/>
      <w:r w:rsidRPr="00F17253">
        <w:rPr>
          <w:rFonts w:ascii="Verdana" w:eastAsia="Verdana" w:hAnsi="Verdana"/>
          <w:sz w:val="22"/>
          <w:szCs w:val="21"/>
          <w:lang w:val="x-none" w:eastAsia="x-none"/>
        </w:rPr>
        <w:t>основе</w:t>
      </w:r>
      <w:proofErr w:type="gramEnd"/>
      <w:r w:rsidRPr="00F17253">
        <w:rPr>
          <w:rFonts w:ascii="Verdana" w:eastAsia="Verdana" w:hAnsi="Verdana"/>
          <w:sz w:val="22"/>
          <w:szCs w:val="21"/>
          <w:lang w:val="x-none" w:eastAsia="x-none"/>
        </w:rPr>
        <w:t xml:space="preserve"> выполненной по Договору </w:t>
      </w:r>
      <w:r w:rsidR="001E63CF">
        <w:rPr>
          <w:rFonts w:ascii="Verdana" w:eastAsia="Verdana" w:hAnsi="Verdana"/>
          <w:sz w:val="22"/>
          <w:szCs w:val="21"/>
          <w:lang w:eastAsia="x-none"/>
        </w:rPr>
        <w:t xml:space="preserve">Конструкторской </w:t>
      </w:r>
      <w:r w:rsidRPr="00F17253">
        <w:rPr>
          <w:rFonts w:ascii="Verdana" w:eastAsia="Verdana" w:hAnsi="Verdana"/>
          <w:sz w:val="22"/>
          <w:szCs w:val="21"/>
          <w:lang w:val="x-none" w:eastAsia="x-none"/>
        </w:rPr>
        <w:t>документации.</w:t>
      </w:r>
    </w:p>
    <w:p w14:paraId="671DE969" w14:textId="27B3C43D"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w:t>
      </w:r>
      <w:r w:rsidR="00BE1D25">
        <w:rPr>
          <w:rFonts w:ascii="Verdana" w:eastAsia="Verdana" w:hAnsi="Verdana"/>
          <w:sz w:val="22"/>
          <w:szCs w:val="21"/>
          <w:lang w:eastAsia="x-none"/>
        </w:rPr>
        <w:t>8</w:t>
      </w:r>
      <w:r>
        <w:rPr>
          <w:rFonts w:ascii="Verdana" w:eastAsia="Verdana" w:hAnsi="Verdana"/>
          <w:sz w:val="22"/>
          <w:szCs w:val="21"/>
          <w:lang w:eastAsia="x-none"/>
        </w:rPr>
        <w:t>.</w:t>
      </w:r>
      <w:r w:rsidR="00910B21">
        <w:rPr>
          <w:rFonts w:ascii="Verdana" w:eastAsia="Verdana" w:hAnsi="Verdana"/>
          <w:sz w:val="22"/>
          <w:szCs w:val="21"/>
          <w:lang w:eastAsia="x-none"/>
        </w:rPr>
        <w:t xml:space="preserve"> </w:t>
      </w:r>
      <w:r w:rsidRPr="00F17253">
        <w:rPr>
          <w:rFonts w:ascii="Verdana" w:eastAsia="Verdana" w:hAnsi="Verdana"/>
          <w:sz w:val="22"/>
          <w:szCs w:val="21"/>
          <w:lang w:val="x-none" w:eastAsia="x-none"/>
        </w:rPr>
        <w:t xml:space="preserve">При обнаружении недостатков в </w:t>
      </w:r>
      <w:r w:rsidR="00910B21">
        <w:rPr>
          <w:rFonts w:ascii="Verdana" w:eastAsia="Verdana" w:hAnsi="Verdana"/>
          <w:sz w:val="22"/>
          <w:szCs w:val="21"/>
          <w:lang w:eastAsia="x-none"/>
        </w:rPr>
        <w:t>Конструкторской</w:t>
      </w:r>
      <w:r w:rsidR="00910B21"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документации по требованию Заказчика безвозмездно переделать</w:t>
      </w:r>
      <w:r w:rsidR="00910B21">
        <w:rPr>
          <w:rFonts w:ascii="Verdana" w:eastAsia="Verdana" w:hAnsi="Verdana"/>
          <w:sz w:val="22"/>
          <w:szCs w:val="21"/>
          <w:lang w:eastAsia="x-none"/>
        </w:rPr>
        <w:t xml:space="preserve"> её (внести в неё изменения)</w:t>
      </w:r>
      <w:r w:rsidRPr="00F17253">
        <w:rPr>
          <w:rFonts w:ascii="Verdana" w:eastAsia="Verdana" w:hAnsi="Verdana"/>
          <w:sz w:val="22"/>
          <w:szCs w:val="21"/>
          <w:lang w:val="x-none" w:eastAsia="x-none"/>
        </w:rPr>
        <w:t>.</w:t>
      </w:r>
    </w:p>
    <w:p w14:paraId="01903D89" w14:textId="367C3333" w:rsidR="006C2578" w:rsidRPr="006C2578" w:rsidRDefault="006C2578" w:rsidP="00AC2627">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9</w:t>
      </w:r>
      <w:r w:rsidRPr="006C2578">
        <w:rPr>
          <w:rFonts w:ascii="Verdana" w:hAnsi="Verdana"/>
          <w:color w:val="000000"/>
          <w:sz w:val="22"/>
          <w:szCs w:val="22"/>
        </w:rPr>
        <w:t xml:space="preserve">. До начала производства Работ </w:t>
      </w:r>
      <w:r w:rsidR="00BE1D25">
        <w:rPr>
          <w:rFonts w:ascii="Verdana" w:hAnsi="Verdana"/>
          <w:color w:val="000000"/>
          <w:sz w:val="22"/>
          <w:szCs w:val="22"/>
        </w:rPr>
        <w:t xml:space="preserve">на Объекте </w:t>
      </w:r>
      <w:r w:rsidRPr="006C2578">
        <w:rPr>
          <w:rFonts w:ascii="Verdana" w:hAnsi="Verdana"/>
          <w:color w:val="000000"/>
          <w:sz w:val="22"/>
          <w:szCs w:val="22"/>
        </w:rPr>
        <w:t>(всех либо отдельной части):</w:t>
      </w:r>
    </w:p>
    <w:p w14:paraId="159562D3" w14:textId="55C4F99A"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r w:rsidR="00BE1D25">
        <w:rPr>
          <w:rFonts w:ascii="Verdana" w:hAnsi="Verdana"/>
          <w:color w:val="000000"/>
          <w:sz w:val="22"/>
          <w:szCs w:val="22"/>
        </w:rPr>
        <w:t>;</w:t>
      </w:r>
    </w:p>
    <w:p w14:paraId="1EFCF905" w14:textId="00A86D21"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r w:rsidR="00BE1D25">
        <w:rPr>
          <w:rFonts w:ascii="Verdana" w:hAnsi="Verdana"/>
          <w:color w:val="000000"/>
          <w:sz w:val="22"/>
          <w:szCs w:val="22"/>
        </w:rPr>
        <w:t>;</w:t>
      </w:r>
    </w:p>
    <w:p w14:paraId="69E9F4EA"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4F65B120" w14:textId="586F38D8"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выполнения Работ.</w:t>
      </w:r>
    </w:p>
    <w:p w14:paraId="0AC6972C" w14:textId="015D59A0" w:rsidR="006C2578" w:rsidRPr="006C2578" w:rsidRDefault="006C2578" w:rsidP="00002504">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10</w:t>
      </w:r>
      <w:r w:rsidRPr="006C2578">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7FA2178C" w14:textId="7543FA0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11</w:t>
      </w:r>
      <w:r w:rsidRPr="006C2578">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086E4847" w14:textId="4BDCEE5C" w:rsidR="006C2578" w:rsidRPr="006C2578" w:rsidRDefault="006C2578" w:rsidP="006C2578">
      <w:pPr>
        <w:ind w:firstLine="567"/>
        <w:jc w:val="both"/>
        <w:rPr>
          <w:rFonts w:ascii="Verdana" w:hAnsi="Verdana"/>
          <w:color w:val="000000"/>
          <w:sz w:val="22"/>
          <w:szCs w:val="22"/>
        </w:rPr>
      </w:pPr>
      <w:r w:rsidRPr="00002504">
        <w:rPr>
          <w:rFonts w:ascii="Verdana" w:hAnsi="Verdana"/>
          <w:color w:val="000000"/>
          <w:sz w:val="22"/>
          <w:szCs w:val="22"/>
        </w:rPr>
        <w:lastRenderedPageBreak/>
        <w:t>2.3.</w:t>
      </w:r>
      <w:r w:rsidR="00BE1D25" w:rsidRPr="00E30867">
        <w:rPr>
          <w:rFonts w:ascii="Verdana" w:hAnsi="Verdana"/>
          <w:color w:val="000000"/>
          <w:sz w:val="22"/>
          <w:szCs w:val="22"/>
        </w:rPr>
        <w:t>1</w:t>
      </w:r>
      <w:r w:rsidR="00BE1D25" w:rsidRPr="00EF6C1F">
        <w:rPr>
          <w:rFonts w:ascii="Verdana" w:hAnsi="Verdana"/>
          <w:color w:val="000000"/>
          <w:sz w:val="22"/>
          <w:szCs w:val="22"/>
        </w:rPr>
        <w:t>2</w:t>
      </w:r>
      <w:r w:rsidRPr="00002504">
        <w:rPr>
          <w:rFonts w:ascii="Verdana" w:hAnsi="Verdana"/>
          <w:color w:val="000000"/>
          <w:sz w:val="22"/>
          <w:szCs w:val="22"/>
        </w:rPr>
        <w:t xml:space="preserve">. </w:t>
      </w:r>
      <w:proofErr w:type="gramStart"/>
      <w:r w:rsidRPr="00002504">
        <w:rPr>
          <w:rFonts w:ascii="Verdana" w:hAnsi="Verdana"/>
          <w:color w:val="000000"/>
          <w:sz w:val="22"/>
          <w:szCs w:val="22"/>
        </w:rPr>
        <w:t>Обеспечить</w:t>
      </w:r>
      <w:r w:rsidRPr="006C2578">
        <w:rPr>
          <w:rFonts w:ascii="Verdana" w:hAnsi="Verdana"/>
          <w:color w:val="000000"/>
          <w:sz w:val="22"/>
          <w:szCs w:val="22"/>
        </w:rPr>
        <w:t xml:space="preserve"> наличие на Объекте </w:t>
      </w:r>
      <w:bookmarkStart w:id="1" w:name="OLE_LINK7"/>
      <w:bookmarkStart w:id="2" w:name="OLE_LINK8"/>
      <w:r w:rsidRPr="006C2578">
        <w:rPr>
          <w:rFonts w:ascii="Verdana" w:hAnsi="Verdana"/>
          <w:color w:val="000000"/>
          <w:sz w:val="22"/>
          <w:szCs w:val="22"/>
        </w:rPr>
        <w:t>необходимых для выполнения Работ технических средств и приспособлений</w:t>
      </w:r>
      <w:bookmarkEnd w:id="1"/>
      <w:bookmarkEnd w:id="2"/>
      <w:r w:rsidRPr="006C257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09D78D5C" w14:textId="75B12DC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13</w:t>
      </w:r>
      <w:r w:rsidRPr="006C2578">
        <w:rPr>
          <w:rFonts w:ascii="Verdana" w:hAnsi="Verdana"/>
          <w:color w:val="000000"/>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14:paraId="2D56B36D" w14:textId="29368D9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14</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при приемке Работ) </w:t>
      </w:r>
      <w:r w:rsidR="00BE1D25">
        <w:rPr>
          <w:rFonts w:ascii="Verdana" w:hAnsi="Verdana"/>
          <w:color w:val="000000"/>
          <w:sz w:val="22"/>
          <w:szCs w:val="22"/>
        </w:rPr>
        <w:t xml:space="preserve">дефекты и </w:t>
      </w:r>
      <w:r w:rsidRPr="006C2578">
        <w:rPr>
          <w:rFonts w:ascii="Verdana" w:hAnsi="Verdana"/>
          <w:color w:val="000000"/>
          <w:sz w:val="22"/>
          <w:szCs w:val="22"/>
        </w:rPr>
        <w:t>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14:paraId="722E2E7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70BA8611" w14:textId="7C45E9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15</w:t>
      </w:r>
      <w:r w:rsidRPr="006C2578">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3EB62267" w14:textId="0CDB287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sidRPr="006C2578">
        <w:rPr>
          <w:rFonts w:ascii="Verdana" w:hAnsi="Verdana"/>
          <w:color w:val="000000"/>
          <w:sz w:val="22"/>
          <w:szCs w:val="22"/>
        </w:rPr>
        <w:t>1</w:t>
      </w:r>
      <w:r w:rsidR="00255668">
        <w:rPr>
          <w:rFonts w:ascii="Verdana" w:hAnsi="Verdana"/>
          <w:color w:val="000000"/>
          <w:sz w:val="22"/>
          <w:szCs w:val="22"/>
        </w:rPr>
        <w:t>6</w:t>
      </w:r>
      <w:r w:rsidRPr="006C2578">
        <w:rPr>
          <w:rFonts w:ascii="Verdana" w:hAnsi="Verdana"/>
          <w:color w:val="000000"/>
          <w:sz w:val="22"/>
          <w:szCs w:val="22"/>
        </w:rPr>
        <w:t xml:space="preserve">.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C52965E" w14:textId="4EAC79F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17</w:t>
      </w:r>
      <w:r w:rsidRPr="006C2578">
        <w:rPr>
          <w:rFonts w:ascii="Verdana" w:hAnsi="Verdana"/>
          <w:color w:val="000000"/>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375F82E5" w14:textId="49D06BB9"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18</w:t>
      </w:r>
      <w:r w:rsidRPr="006C2578">
        <w:rPr>
          <w:rFonts w:ascii="Verdana" w:hAnsi="Verdana"/>
          <w:color w:val="000000"/>
          <w:sz w:val="22"/>
          <w:szCs w:val="22"/>
        </w:rPr>
        <w:t xml:space="preserve">.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w:t>
      </w:r>
      <w:r w:rsidRPr="006C2578">
        <w:rPr>
          <w:rFonts w:ascii="Verdana" w:hAnsi="Verdana"/>
          <w:color w:val="000000"/>
          <w:sz w:val="22"/>
          <w:szCs w:val="22"/>
        </w:rPr>
        <w:lastRenderedPageBreak/>
        <w:t>за сохранность материалов и оборудования, используемых Подрядчиком при выполнении Работ.</w:t>
      </w:r>
    </w:p>
    <w:p w14:paraId="662D50A6" w14:textId="5BC1745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255668">
        <w:rPr>
          <w:rFonts w:ascii="Verdana" w:hAnsi="Verdana"/>
          <w:color w:val="000000"/>
          <w:sz w:val="22"/>
          <w:szCs w:val="22"/>
        </w:rPr>
        <w:t>ПАО «Юнипро</w:t>
      </w:r>
      <w:r w:rsidRPr="006C2578">
        <w:rPr>
          <w:rFonts w:ascii="Verdana" w:hAnsi="Verdana"/>
          <w:color w:val="000000"/>
          <w:sz w:val="22"/>
          <w:szCs w:val="22"/>
        </w:rPr>
        <w:t xml:space="preserve">». </w:t>
      </w:r>
    </w:p>
    <w:p w14:paraId="737BD8C0" w14:textId="279A2406"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w:t>
      </w:r>
      <w:r w:rsidR="00255668">
        <w:rPr>
          <w:rFonts w:ascii="Verdana" w:hAnsi="Verdana"/>
          <w:color w:val="000000"/>
          <w:sz w:val="22"/>
          <w:szCs w:val="22"/>
        </w:rPr>
        <w:t> </w:t>
      </w:r>
      <w:r w:rsidRPr="006C2578">
        <w:rPr>
          <w:rFonts w:ascii="Verdana" w:hAnsi="Verdana"/>
          <w:color w:val="000000"/>
          <w:sz w:val="22"/>
          <w:szCs w:val="22"/>
        </w:rPr>
        <w:t>«</w:t>
      </w:r>
      <w:r w:rsidR="002C3187">
        <w:rPr>
          <w:rFonts w:ascii="Verdana" w:hAnsi="Verdana"/>
          <w:color w:val="000000"/>
          <w:sz w:val="22"/>
          <w:szCs w:val="22"/>
        </w:rPr>
        <w:t>Юнипро</w:t>
      </w:r>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14:paraId="713745E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70813DA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29280DCF" w14:textId="5F64C6E8"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8D1B05">
        <w:rPr>
          <w:rFonts w:ascii="Verdana" w:hAnsi="Verdana"/>
          <w:color w:val="000000"/>
          <w:sz w:val="22"/>
          <w:szCs w:val="22"/>
        </w:rPr>
        <w:t>П</w:t>
      </w:r>
      <w:r w:rsidRPr="006C2578">
        <w:rPr>
          <w:rFonts w:ascii="Verdana" w:hAnsi="Verdana"/>
          <w:color w:val="000000"/>
          <w:sz w:val="22"/>
          <w:szCs w:val="22"/>
        </w:rPr>
        <w:t>АО</w:t>
      </w:r>
      <w:r w:rsidR="00255668">
        <w:rPr>
          <w:rFonts w:ascii="Verdana" w:hAnsi="Verdana"/>
          <w:color w:val="000000"/>
          <w:sz w:val="22"/>
          <w:szCs w:val="22"/>
        </w:rPr>
        <w:t> </w:t>
      </w:r>
      <w:r w:rsidRPr="006C2578">
        <w:rPr>
          <w:rFonts w:ascii="Verdana" w:hAnsi="Verdana"/>
          <w:color w:val="000000"/>
          <w:sz w:val="22"/>
          <w:szCs w:val="22"/>
        </w:rPr>
        <w:t>«</w:t>
      </w:r>
      <w:r w:rsidR="008D1B05">
        <w:rPr>
          <w:rFonts w:ascii="Verdana" w:hAnsi="Verdana"/>
          <w:color w:val="000000"/>
          <w:sz w:val="22"/>
          <w:szCs w:val="22"/>
        </w:rPr>
        <w:t>Юнипро</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14:paraId="00A690B3" w14:textId="382F8C1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19</w:t>
      </w:r>
      <w:r w:rsidRPr="006C2578">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1109D5F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4162C571" w14:textId="131F52F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20</w:t>
      </w:r>
      <w:r w:rsidRPr="006C2578">
        <w:rPr>
          <w:rFonts w:ascii="Verdana" w:hAnsi="Verdana"/>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(Приложение № 3 к Договору).</w:t>
      </w:r>
    </w:p>
    <w:p w14:paraId="053D5B6E" w14:textId="33BD743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21</w:t>
      </w:r>
      <w:r w:rsidRPr="006C2578">
        <w:rPr>
          <w:rFonts w:ascii="Verdana" w:hAnsi="Verdana"/>
          <w:color w:val="000000"/>
          <w:sz w:val="22"/>
          <w:szCs w:val="22"/>
        </w:rPr>
        <w:t>.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 xml:space="preserve">1 рабочего дня </w:t>
      </w:r>
      <w:proofErr w:type="gramStart"/>
      <w:r w:rsidR="005907AC" w:rsidRPr="005907AC">
        <w:rPr>
          <w:rFonts w:ascii="Verdana" w:hAnsi="Verdana"/>
          <w:color w:val="000000"/>
          <w:sz w:val="22"/>
          <w:szCs w:val="22"/>
        </w:rPr>
        <w:t>с даты обнаружения</w:t>
      </w:r>
      <w:proofErr w:type="gramEnd"/>
      <w:r w:rsidR="005907AC" w:rsidRPr="005907AC">
        <w:rPr>
          <w:rFonts w:ascii="Verdana" w:hAnsi="Verdana"/>
          <w:color w:val="000000"/>
          <w:sz w:val="22"/>
          <w:szCs w:val="22"/>
        </w:rPr>
        <w:t>)</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исполнения данного обязательства, в дальнейшем Подрядчик не вправе ссылаться на указанные обстоятельства как на основани</w:t>
      </w:r>
      <w:proofErr w:type="gramStart"/>
      <w:r w:rsidR="005907AC" w:rsidRPr="005907AC">
        <w:rPr>
          <w:rFonts w:ascii="Verdana" w:hAnsi="Verdana"/>
          <w:color w:val="000000"/>
          <w:sz w:val="22"/>
          <w:szCs w:val="22"/>
        </w:rPr>
        <w:t>е</w:t>
      </w:r>
      <w:proofErr w:type="gramEnd"/>
      <w:r w:rsidR="005907AC" w:rsidRPr="005907AC">
        <w:rPr>
          <w:rFonts w:ascii="Verdana" w:hAnsi="Verdana"/>
          <w:color w:val="000000"/>
          <w:sz w:val="22"/>
          <w:szCs w:val="22"/>
        </w:rPr>
        <w:t xml:space="preserve">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14:paraId="1DE93ED0" w14:textId="0620303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22</w:t>
      </w:r>
      <w:r w:rsidRPr="006C2578">
        <w:rPr>
          <w:rFonts w:ascii="Verdana" w:hAnsi="Verdana"/>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81B7FB7" w14:textId="1BE62D02" w:rsidR="006C2578" w:rsidRPr="006C2578" w:rsidRDefault="006C2578" w:rsidP="006C2578">
      <w:pPr>
        <w:ind w:firstLine="567"/>
        <w:jc w:val="both"/>
        <w:rPr>
          <w:rFonts w:ascii="Verdana" w:hAnsi="Verdana"/>
          <w:sz w:val="22"/>
          <w:szCs w:val="22"/>
        </w:rPr>
      </w:pPr>
      <w:r w:rsidRPr="006C2578">
        <w:rPr>
          <w:rFonts w:ascii="Verdana" w:hAnsi="Verdana"/>
          <w:sz w:val="22"/>
          <w:szCs w:val="22"/>
        </w:rPr>
        <w:t>2.3.</w:t>
      </w:r>
      <w:r w:rsidR="00255668">
        <w:rPr>
          <w:rFonts w:ascii="Verdana" w:hAnsi="Verdana"/>
          <w:sz w:val="22"/>
          <w:szCs w:val="22"/>
        </w:rPr>
        <w:t>23</w:t>
      </w:r>
      <w:r w:rsidRPr="006C2578">
        <w:rPr>
          <w:rFonts w:ascii="Verdana" w:hAnsi="Verdana"/>
          <w:sz w:val="22"/>
          <w:szCs w:val="22"/>
        </w:rPr>
        <w:t xml:space="preserve">.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 xml:space="preserve">предоставлять Заказчику информацию о количестве используемого им персонала (включая персонал Субподрядчиков) и фактически отработанном </w:t>
      </w:r>
      <w:r w:rsidRPr="006C2578">
        <w:rPr>
          <w:rFonts w:ascii="Verdana" w:hAnsi="Verdana"/>
          <w:sz w:val="22"/>
          <w:szCs w:val="22"/>
        </w:rPr>
        <w:lastRenderedPageBreak/>
        <w:t>персоналом Подрядчика (Субподрядчиков) времени (в часах) в отчетный период (неделя).</w:t>
      </w:r>
      <w:proofErr w:type="gramEnd"/>
    </w:p>
    <w:p w14:paraId="71FF5443" w14:textId="685971B4"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w:t>
      </w:r>
      <w:r w:rsidR="00255668">
        <w:rPr>
          <w:rFonts w:ascii="Verdana" w:hAnsi="Verdana"/>
          <w:color w:val="000000"/>
          <w:sz w:val="22"/>
          <w:szCs w:val="22"/>
        </w:rPr>
        <w:t>24</w:t>
      </w:r>
      <w:r w:rsidRPr="006C2578">
        <w:rPr>
          <w:rFonts w:ascii="Verdana" w:hAnsi="Verdana"/>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B5084CD"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0B038D0F"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14:paraId="2247312C" w14:textId="4A6BE746"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25</w:t>
      </w:r>
      <w:r w:rsidRPr="006C2578">
        <w:rPr>
          <w:rFonts w:ascii="Verdana" w:hAnsi="Verdana"/>
          <w:color w:val="000000"/>
          <w:sz w:val="22"/>
          <w:szCs w:val="22"/>
        </w:rPr>
        <w:t xml:space="preserve">.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14:paraId="20362BB8" w14:textId="59F30BE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sidRPr="006C2578">
        <w:rPr>
          <w:rFonts w:ascii="Verdana" w:hAnsi="Verdana"/>
          <w:color w:val="000000"/>
          <w:sz w:val="22"/>
          <w:szCs w:val="22"/>
        </w:rPr>
        <w:t>2</w:t>
      </w:r>
      <w:r w:rsidR="00255668">
        <w:rPr>
          <w:rFonts w:ascii="Verdana" w:hAnsi="Verdana"/>
          <w:color w:val="000000"/>
          <w:sz w:val="22"/>
          <w:szCs w:val="22"/>
        </w:rPr>
        <w:t>6</w:t>
      </w:r>
      <w:r w:rsidRPr="006C2578">
        <w:rPr>
          <w:rFonts w:ascii="Verdana" w:hAnsi="Verdana"/>
          <w:color w:val="000000"/>
          <w:sz w:val="22"/>
          <w:szCs w:val="22"/>
        </w:rPr>
        <w:t xml:space="preserve">. Соблюдать требования Стандарта организации «О мерах безопасности при работе с асбестом и асбестосодержащими материалами на объектах </w:t>
      </w:r>
      <w:r w:rsidR="008D1B05">
        <w:rPr>
          <w:rFonts w:ascii="Verdana" w:hAnsi="Verdana"/>
          <w:color w:val="000000"/>
          <w:sz w:val="22"/>
          <w:szCs w:val="22"/>
        </w:rPr>
        <w:t>П</w:t>
      </w:r>
      <w:r w:rsidRPr="006C2578">
        <w:rPr>
          <w:rFonts w:ascii="Verdana" w:hAnsi="Verdana"/>
          <w:color w:val="000000"/>
          <w:sz w:val="22"/>
          <w:szCs w:val="22"/>
        </w:rPr>
        <w:t>АО «</w:t>
      </w:r>
      <w:r w:rsidR="008D1B05">
        <w:rPr>
          <w:rFonts w:ascii="Verdana" w:hAnsi="Verdana"/>
          <w:color w:val="000000"/>
          <w:sz w:val="22"/>
          <w:szCs w:val="22"/>
        </w:rPr>
        <w:t>Юнипро</w:t>
      </w:r>
      <w:r w:rsidRPr="006C2578">
        <w:rPr>
          <w:rFonts w:ascii="Verdana" w:hAnsi="Verdana"/>
          <w:color w:val="000000"/>
          <w:sz w:val="22"/>
          <w:szCs w:val="22"/>
        </w:rPr>
        <w:t>» (Приложение № 6 к Договору).</w:t>
      </w:r>
    </w:p>
    <w:p w14:paraId="5937F74D" w14:textId="658D308D"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27</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Самостоятельно и за свой счет </w:t>
      </w:r>
      <w:r w:rsidR="00255668">
        <w:rPr>
          <w:rFonts w:ascii="Verdana" w:hAnsi="Verdana"/>
          <w:color w:val="000000"/>
          <w:sz w:val="22"/>
          <w:szCs w:val="22"/>
        </w:rPr>
        <w:t xml:space="preserve">(в случае необходимости) </w:t>
      </w:r>
      <w:r w:rsidRPr="006C2578">
        <w:rPr>
          <w:rFonts w:ascii="Verdana" w:hAnsi="Verdana"/>
          <w:color w:val="000000"/>
          <w:sz w:val="22"/>
          <w:szCs w:val="22"/>
        </w:rPr>
        <w:t xml:space="preserve">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w:t>
      </w:r>
      <w:proofErr w:type="gramEnd"/>
      <w:r w:rsidRPr="006C2578">
        <w:rPr>
          <w:rFonts w:ascii="Verdana" w:hAnsi="Verdana"/>
          <w:color w:val="000000"/>
          <w:sz w:val="22"/>
          <w:szCs w:val="22"/>
        </w:rPr>
        <w:t xml:space="preserve"> т.п.) и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w:t>
      </w:r>
      <w:r w:rsidR="00255668">
        <w:rPr>
          <w:rFonts w:ascii="Verdana" w:hAnsi="Verdana"/>
          <w:color w:val="000000"/>
          <w:sz w:val="22"/>
          <w:szCs w:val="22"/>
        </w:rPr>
        <w:t>29</w:t>
      </w:r>
      <w:r w:rsidR="00255668" w:rsidRPr="006C2578">
        <w:rPr>
          <w:rFonts w:ascii="Verdana" w:hAnsi="Verdana"/>
          <w:color w:val="000000"/>
          <w:sz w:val="22"/>
          <w:szCs w:val="22"/>
        </w:rPr>
        <w:t xml:space="preserve"> </w:t>
      </w:r>
      <w:r w:rsidRPr="006C2578">
        <w:rPr>
          <w:rFonts w:ascii="Verdana" w:hAnsi="Verdana"/>
          <w:color w:val="000000"/>
          <w:sz w:val="22"/>
          <w:szCs w:val="22"/>
        </w:rPr>
        <w:t>Договора</w:t>
      </w:r>
      <w:r w:rsidR="00255668">
        <w:rPr>
          <w:rFonts w:ascii="Verdana" w:hAnsi="Verdana"/>
          <w:color w:val="000000"/>
          <w:sz w:val="22"/>
          <w:szCs w:val="22"/>
        </w:rPr>
        <w:t>.</w:t>
      </w:r>
    </w:p>
    <w:p w14:paraId="53172D6C" w14:textId="748C70D4"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28</w:t>
      </w:r>
      <w:r w:rsidRPr="006C2578">
        <w:rPr>
          <w:rFonts w:ascii="Verdana" w:hAnsi="Verdana"/>
          <w:color w:val="000000"/>
          <w:sz w:val="22"/>
          <w:szCs w:val="22"/>
        </w:rPr>
        <w:t>. Ежеквартально до 30</w:t>
      </w:r>
      <w:r w:rsidR="00CB390F">
        <w:rPr>
          <w:rFonts w:ascii="Verdana" w:hAnsi="Verdana"/>
          <w:color w:val="000000"/>
          <w:sz w:val="22"/>
          <w:szCs w:val="22"/>
        </w:rPr>
        <w:t>-го</w:t>
      </w:r>
      <w:r w:rsidRPr="006C2578">
        <w:rPr>
          <w:rFonts w:ascii="Verdana" w:hAnsi="Verdana"/>
          <w:color w:val="000000"/>
          <w:sz w:val="22"/>
          <w:szCs w:val="22"/>
        </w:rPr>
        <w:t xml:space="preserve">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3B366A04" w14:textId="4AD16C8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2.3.</w:t>
      </w:r>
      <w:r w:rsidR="00255668">
        <w:rPr>
          <w:rFonts w:ascii="Verdana" w:hAnsi="Verdana"/>
          <w:color w:val="000000"/>
          <w:sz w:val="22"/>
          <w:szCs w:val="22"/>
        </w:rPr>
        <w:t>29</w:t>
      </w:r>
      <w:r w:rsidRPr="006C2578">
        <w:rPr>
          <w:rFonts w:ascii="Verdana" w:hAnsi="Verdana"/>
          <w:color w:val="000000"/>
          <w:sz w:val="22"/>
          <w:szCs w:val="22"/>
        </w:rPr>
        <w:t>.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318DF6DE" w14:textId="5F3D461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30</w:t>
      </w:r>
      <w:r w:rsidRPr="006C2578">
        <w:rPr>
          <w:rFonts w:ascii="Verdana" w:hAnsi="Verdana"/>
          <w:color w:val="000000"/>
          <w:sz w:val="22"/>
          <w:szCs w:val="22"/>
        </w:rPr>
        <w:t xml:space="preserve">.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2E446D3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21E3378" w14:textId="4CB6D26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31</w:t>
      </w:r>
      <w:r w:rsidRPr="006C2578">
        <w:rPr>
          <w:rFonts w:ascii="Verdana" w:hAnsi="Verdana"/>
          <w:color w:val="000000"/>
          <w:sz w:val="22"/>
          <w:szCs w:val="22"/>
        </w:rPr>
        <w:t xml:space="preserve">.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(Приложение № 3 к Договору).</w:t>
      </w:r>
    </w:p>
    <w:p w14:paraId="2BA9325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4FC68AE" w14:textId="1CB2581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C903EF">
        <w:rPr>
          <w:rFonts w:ascii="Verdana" w:hAnsi="Verdana"/>
          <w:color w:val="000000"/>
          <w:sz w:val="22"/>
          <w:szCs w:val="22"/>
        </w:rPr>
        <w:t>32</w:t>
      </w:r>
      <w:r w:rsidRPr="006C2578">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32489C7A" w14:textId="00E942D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33</w:t>
      </w:r>
      <w:r w:rsidRPr="006C2578">
        <w:rPr>
          <w:rFonts w:ascii="Verdana" w:hAnsi="Verdana"/>
          <w:color w:val="000000"/>
          <w:sz w:val="22"/>
          <w:szCs w:val="22"/>
        </w:rPr>
        <w:t xml:space="preserve">.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26A7AFD1" w14:textId="1AEA15B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с учетом последовательности и специфики </w:t>
      </w:r>
      <w:proofErr w:type="gramStart"/>
      <w:r w:rsidRPr="006C2578">
        <w:rPr>
          <w:rFonts w:ascii="Verdana" w:hAnsi="Verdana"/>
          <w:color w:val="000000"/>
          <w:sz w:val="22"/>
          <w:szCs w:val="22"/>
        </w:rPr>
        <w:t>проведения</w:t>
      </w:r>
      <w:proofErr w:type="gramEnd"/>
      <w:r w:rsidRPr="006C2578">
        <w:rPr>
          <w:rFonts w:ascii="Verdana" w:hAnsi="Verdana"/>
          <w:color w:val="000000"/>
          <w:sz w:val="22"/>
          <w:szCs w:val="22"/>
        </w:rPr>
        <w:t xml:space="preserve"> монтажных </w:t>
      </w:r>
      <w:r w:rsidR="00C903EF">
        <w:rPr>
          <w:rFonts w:ascii="Verdana" w:hAnsi="Verdana"/>
          <w:color w:val="000000"/>
          <w:sz w:val="22"/>
          <w:szCs w:val="22"/>
        </w:rPr>
        <w:t xml:space="preserve">и </w:t>
      </w:r>
      <w:r w:rsidRPr="006C2578">
        <w:rPr>
          <w:rFonts w:ascii="Verdana" w:hAnsi="Verdana"/>
          <w:color w:val="000000"/>
          <w:sz w:val="22"/>
          <w:szCs w:val="22"/>
        </w:rPr>
        <w:t>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w:t>
      </w:r>
      <w:r w:rsidR="00C903EF">
        <w:rPr>
          <w:rFonts w:ascii="Verdana" w:hAnsi="Verdana"/>
          <w:color w:val="000000"/>
          <w:sz w:val="22"/>
          <w:szCs w:val="22"/>
        </w:rPr>
        <w:t xml:space="preserve">, </w:t>
      </w:r>
      <w:r w:rsidRPr="006C2578">
        <w:rPr>
          <w:rFonts w:ascii="Verdana" w:hAnsi="Verdana"/>
          <w:color w:val="000000"/>
          <w:sz w:val="22"/>
          <w:szCs w:val="22"/>
        </w:rPr>
        <w:t xml:space="preserve">точки </w:t>
      </w:r>
      <w:r w:rsidR="00C903EF">
        <w:rPr>
          <w:rFonts w:ascii="Verdana" w:hAnsi="Verdana"/>
          <w:color w:val="000000"/>
          <w:sz w:val="22"/>
          <w:szCs w:val="22"/>
        </w:rPr>
        <w:t>проведения испытаний</w:t>
      </w:r>
      <w:r w:rsidR="00C903EF" w:rsidRPr="006C2578">
        <w:rPr>
          <w:rFonts w:ascii="Verdana" w:hAnsi="Verdana"/>
          <w:color w:val="000000"/>
          <w:sz w:val="22"/>
          <w:szCs w:val="22"/>
        </w:rPr>
        <w:t xml:space="preserve"> и </w:t>
      </w:r>
      <w:r w:rsidRPr="006C2578">
        <w:rPr>
          <w:rFonts w:ascii="Verdana" w:hAnsi="Verdana"/>
          <w:color w:val="000000"/>
          <w:sz w:val="22"/>
          <w:szCs w:val="22"/>
        </w:rPr>
        <w:t>приемки выполненных Работ.</w:t>
      </w:r>
    </w:p>
    <w:p w14:paraId="0A10A0F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AFB2A59" w14:textId="3E749B0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34</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w:t>
      </w:r>
      <w:r w:rsidR="00910B21" w:rsidRPr="006C2578">
        <w:rPr>
          <w:rFonts w:ascii="Verdana" w:hAnsi="Verdana"/>
          <w:color w:val="000000"/>
          <w:sz w:val="22"/>
          <w:szCs w:val="22"/>
        </w:rPr>
        <w:t>также</w:t>
      </w:r>
      <w:r w:rsidRPr="006C2578">
        <w:rPr>
          <w:rFonts w:ascii="Verdana" w:hAnsi="Verdana"/>
          <w:color w:val="000000"/>
          <w:sz w:val="22"/>
          <w:szCs w:val="22"/>
        </w:rPr>
        <w:t xml:space="preserve"> в документации на них, и/или невозможность их использования для </w:t>
      </w:r>
      <w:r w:rsidR="00C903EF">
        <w:rPr>
          <w:rFonts w:ascii="Verdana" w:hAnsi="Verdana"/>
          <w:color w:val="000000"/>
          <w:sz w:val="22"/>
          <w:szCs w:val="22"/>
        </w:rPr>
        <w:t>выполнения Работ</w:t>
      </w:r>
      <w:r w:rsidRPr="006C2578">
        <w:rPr>
          <w:rFonts w:ascii="Verdana" w:hAnsi="Verdana"/>
          <w:color w:val="000000"/>
          <w:sz w:val="22"/>
          <w:szCs w:val="22"/>
        </w:rPr>
        <w:t>,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0946848" w14:textId="1A6B75F1"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35</w:t>
      </w:r>
      <w:r w:rsidRPr="006C2578">
        <w:rPr>
          <w:rFonts w:ascii="Verdana" w:hAnsi="Verdana"/>
          <w:color w:val="000000"/>
          <w:sz w:val="22"/>
          <w:szCs w:val="22"/>
        </w:rPr>
        <w:t xml:space="preserve">. Соблюдать согласованный порядок ведения работ, обеспечить ведение Общего и Специального журналов Работ на Объекте в установленном </w:t>
      </w:r>
      <w:r w:rsidRPr="006C2578">
        <w:rPr>
          <w:rFonts w:ascii="Verdana" w:hAnsi="Verdana"/>
          <w:color w:val="000000"/>
          <w:sz w:val="22"/>
          <w:szCs w:val="22"/>
        </w:rPr>
        <w:lastRenderedPageBreak/>
        <w:t>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687164BA" w14:textId="1D8EFA2D"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sidRPr="006C2578">
        <w:rPr>
          <w:rFonts w:ascii="Verdana" w:hAnsi="Verdana"/>
          <w:color w:val="000000"/>
          <w:sz w:val="22"/>
          <w:szCs w:val="22"/>
        </w:rPr>
        <w:t>3</w:t>
      </w:r>
      <w:r w:rsidR="00717FDD">
        <w:rPr>
          <w:rFonts w:ascii="Verdana" w:hAnsi="Verdana"/>
          <w:color w:val="000000"/>
          <w:sz w:val="22"/>
          <w:szCs w:val="22"/>
        </w:rPr>
        <w:t>6</w:t>
      </w:r>
      <w:r w:rsidRPr="006C2578">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613213DA" w14:textId="11206073"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37</w:t>
      </w:r>
      <w:r w:rsidRPr="006C2578">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59307BB1" w14:textId="2220D5ED" w:rsidR="004C0C21" w:rsidRPr="00B41725" w:rsidRDefault="004C0C21" w:rsidP="004C0C21">
      <w:pPr>
        <w:ind w:firstLine="567"/>
        <w:jc w:val="both"/>
        <w:rPr>
          <w:rFonts w:ascii="Verdana" w:hAnsi="Verdana"/>
          <w:color w:val="000000"/>
          <w:sz w:val="22"/>
          <w:szCs w:val="22"/>
        </w:rPr>
      </w:pPr>
      <w:r w:rsidRPr="008D1B05">
        <w:rPr>
          <w:rFonts w:ascii="Verdana" w:hAnsi="Verdana"/>
          <w:color w:val="000000"/>
          <w:sz w:val="22"/>
          <w:szCs w:val="22"/>
        </w:rPr>
        <w:t>2.3.</w:t>
      </w:r>
      <w:r w:rsidR="00717FDD">
        <w:rPr>
          <w:rFonts w:ascii="Verdana" w:hAnsi="Verdana"/>
          <w:color w:val="000000"/>
          <w:sz w:val="22"/>
          <w:szCs w:val="22"/>
        </w:rPr>
        <w:t>38</w:t>
      </w:r>
      <w:r w:rsidRPr="008D1B05">
        <w:rPr>
          <w:rFonts w:ascii="Verdana" w:hAnsi="Verdana"/>
          <w:color w:val="000000"/>
          <w:sz w:val="22"/>
          <w:szCs w:val="22"/>
        </w:rPr>
        <w:t xml:space="preserve">. </w:t>
      </w:r>
      <w:r w:rsidRPr="00B41725">
        <w:rPr>
          <w:rFonts w:ascii="Verdana" w:hAnsi="Verdana"/>
          <w:color w:val="000000"/>
          <w:sz w:val="22"/>
          <w:szCs w:val="22"/>
        </w:rPr>
        <w:t>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14:paraId="34062BEA" w14:textId="265D7809"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а)</w:t>
      </w:r>
      <w:r w:rsidR="00717FDD">
        <w:rPr>
          <w:rFonts w:ascii="Verdana" w:hAnsi="Verdana"/>
          <w:color w:val="000000"/>
          <w:sz w:val="22"/>
          <w:szCs w:val="22"/>
        </w:rPr>
        <w:t xml:space="preserve"> </w:t>
      </w:r>
      <w:r w:rsidRPr="00B41725">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6BCF7816" w14:textId="1794142E"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б)</w:t>
      </w:r>
      <w:r w:rsidR="00717FDD">
        <w:rPr>
          <w:rFonts w:ascii="Verdana" w:hAnsi="Verdana"/>
          <w:color w:val="000000"/>
          <w:sz w:val="22"/>
          <w:szCs w:val="22"/>
        </w:rPr>
        <w:t xml:space="preserve"> </w:t>
      </w:r>
      <w:r w:rsidRPr="00B41725">
        <w:rPr>
          <w:rFonts w:ascii="Verdana" w:hAnsi="Verdana"/>
          <w:color w:val="000000"/>
          <w:sz w:val="22"/>
          <w:szCs w:val="22"/>
        </w:rPr>
        <w:tab/>
        <w:t>страхование гражданской ответственности Подрядчика, за причинение вреда имуществу Заказчика</w:t>
      </w:r>
      <w:r w:rsidR="00C26390" w:rsidRPr="00B41725">
        <w:rPr>
          <w:rFonts w:ascii="Verdana" w:hAnsi="Verdana"/>
          <w:color w:val="000000"/>
          <w:sz w:val="22"/>
          <w:szCs w:val="22"/>
        </w:rPr>
        <w:t xml:space="preserve"> </w:t>
      </w:r>
      <w:r w:rsidRPr="00B41725">
        <w:rPr>
          <w:rFonts w:ascii="Verdana" w:hAnsi="Verdana"/>
          <w:color w:val="000000"/>
          <w:sz w:val="22"/>
          <w:szCs w:val="22"/>
        </w:rPr>
        <w:t>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w:t>
      </w:r>
      <w:r w:rsidR="00717FDD">
        <w:rPr>
          <w:rFonts w:ascii="Verdana" w:hAnsi="Verdana"/>
          <w:color w:val="000000"/>
          <w:sz w:val="22"/>
          <w:szCs w:val="22"/>
        </w:rPr>
        <w:t>11</w:t>
      </w:r>
      <w:r w:rsidRPr="00B41725">
        <w:rPr>
          <w:rFonts w:ascii="Verdana" w:hAnsi="Verdana"/>
          <w:color w:val="000000"/>
          <w:sz w:val="22"/>
          <w:szCs w:val="22"/>
        </w:rPr>
        <w:t xml:space="preserve"> Договора;</w:t>
      </w:r>
    </w:p>
    <w:p w14:paraId="113EDA28" w14:textId="68895AE4"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в)</w:t>
      </w:r>
      <w:r w:rsidRPr="00B41725">
        <w:rPr>
          <w:rFonts w:ascii="Verdana" w:hAnsi="Verdana"/>
          <w:color w:val="000000"/>
          <w:sz w:val="22"/>
          <w:szCs w:val="22"/>
        </w:rPr>
        <w:tab/>
      </w:r>
      <w:r w:rsidR="00717FDD">
        <w:rPr>
          <w:rFonts w:ascii="Verdana" w:hAnsi="Verdana"/>
          <w:color w:val="000000"/>
          <w:sz w:val="22"/>
          <w:szCs w:val="22"/>
        </w:rPr>
        <w:t xml:space="preserve"> </w:t>
      </w:r>
      <w:r w:rsidRPr="00B41725">
        <w:rPr>
          <w:rFonts w:ascii="Verdana" w:hAnsi="Verdana"/>
          <w:color w:val="000000"/>
          <w:sz w:val="22"/>
          <w:szCs w:val="22"/>
        </w:rPr>
        <w:t>страхование гражданской ответственности Подрядчика, за причинение вреда</w:t>
      </w:r>
      <w:r w:rsidR="009874E3" w:rsidRPr="00B41725">
        <w:rPr>
          <w:rFonts w:ascii="Verdana" w:hAnsi="Verdana"/>
          <w:color w:val="000000"/>
          <w:sz w:val="22"/>
          <w:szCs w:val="22"/>
        </w:rPr>
        <w:t xml:space="preserve"> результатам</w:t>
      </w:r>
      <w:r w:rsidRPr="00B41725">
        <w:rPr>
          <w:rFonts w:ascii="Verdana" w:hAnsi="Verdana"/>
          <w:color w:val="000000"/>
          <w:sz w:val="22"/>
          <w:szCs w:val="22"/>
        </w:rPr>
        <w:t xml:space="preserve"> подрядны</w:t>
      </w:r>
      <w:r w:rsidR="009874E3" w:rsidRPr="00B41725">
        <w:rPr>
          <w:rFonts w:ascii="Verdana" w:hAnsi="Verdana"/>
          <w:color w:val="000000"/>
          <w:sz w:val="22"/>
          <w:szCs w:val="22"/>
        </w:rPr>
        <w:t>х</w:t>
      </w:r>
      <w:r w:rsidRPr="00B41725">
        <w:rPr>
          <w:rFonts w:ascii="Verdana" w:hAnsi="Verdana"/>
          <w:color w:val="000000"/>
          <w:sz w:val="22"/>
          <w:szCs w:val="22"/>
        </w:rPr>
        <w:t xml:space="preserve"> </w:t>
      </w:r>
      <w:r w:rsidR="00717FDD">
        <w:rPr>
          <w:rFonts w:ascii="Verdana" w:hAnsi="Verdana"/>
          <w:color w:val="000000"/>
          <w:sz w:val="22"/>
          <w:szCs w:val="22"/>
        </w:rPr>
        <w:t>Р</w:t>
      </w:r>
      <w:r w:rsidR="00717FDD" w:rsidRPr="00B41725">
        <w:rPr>
          <w:rFonts w:ascii="Verdana" w:hAnsi="Verdana"/>
          <w:color w:val="000000"/>
          <w:sz w:val="22"/>
          <w:szCs w:val="22"/>
        </w:rPr>
        <w:t xml:space="preserve">абот </w:t>
      </w:r>
      <w:r w:rsidRPr="00B41725">
        <w:rPr>
          <w:rFonts w:ascii="Verdana" w:hAnsi="Verdana"/>
          <w:color w:val="000000"/>
          <w:sz w:val="22"/>
          <w:szCs w:val="22"/>
        </w:rPr>
        <w:t>и имуществу Заказчика (в процессе производства Работ по Договору</w:t>
      </w:r>
      <w:r w:rsidR="009874E3" w:rsidRPr="00B41725">
        <w:rPr>
          <w:rFonts w:ascii="Verdana" w:hAnsi="Verdana"/>
          <w:color w:val="000000"/>
          <w:sz w:val="22"/>
          <w:szCs w:val="22"/>
        </w:rPr>
        <w:t>)</w:t>
      </w:r>
      <w:r w:rsidRPr="00B41725">
        <w:rPr>
          <w:rFonts w:ascii="Verdana" w:hAnsi="Verdana"/>
          <w:color w:val="000000"/>
          <w:sz w:val="22"/>
          <w:szCs w:val="22"/>
        </w:rPr>
        <w:t xml:space="preserve"> вследствие недостатков в производстве этих </w:t>
      </w:r>
      <w:r w:rsidR="00717FDD">
        <w:rPr>
          <w:rFonts w:ascii="Verdana" w:hAnsi="Verdana"/>
          <w:color w:val="000000"/>
          <w:sz w:val="22"/>
          <w:szCs w:val="22"/>
        </w:rPr>
        <w:t>Р</w:t>
      </w:r>
      <w:r w:rsidR="00717FDD" w:rsidRPr="00B41725">
        <w:rPr>
          <w:rFonts w:ascii="Verdana" w:hAnsi="Verdana"/>
          <w:color w:val="000000"/>
          <w:sz w:val="22"/>
          <w:szCs w:val="22"/>
        </w:rPr>
        <w:t>абот</w:t>
      </w:r>
      <w:r w:rsidRPr="00B41725">
        <w:rPr>
          <w:rFonts w:ascii="Verdana" w:hAnsi="Verdana"/>
          <w:color w:val="000000"/>
          <w:sz w:val="22"/>
          <w:szCs w:val="22"/>
        </w:rPr>
        <w:t xml:space="preserve">, применённых/использованных при производстве </w:t>
      </w:r>
      <w:r w:rsidR="00717FDD">
        <w:rPr>
          <w:rFonts w:ascii="Verdana" w:hAnsi="Verdana"/>
          <w:color w:val="000000"/>
          <w:sz w:val="22"/>
          <w:szCs w:val="22"/>
        </w:rPr>
        <w:t>Р</w:t>
      </w:r>
      <w:r w:rsidR="00717FDD" w:rsidRPr="00B41725">
        <w:rPr>
          <w:rFonts w:ascii="Verdana" w:hAnsi="Verdana"/>
          <w:color w:val="000000"/>
          <w:sz w:val="22"/>
          <w:szCs w:val="22"/>
        </w:rPr>
        <w:t xml:space="preserve">абот </w:t>
      </w:r>
      <w:r w:rsidRPr="00B41725">
        <w:rPr>
          <w:rFonts w:ascii="Verdana" w:hAnsi="Verdana"/>
          <w:color w:val="000000"/>
          <w:sz w:val="22"/>
          <w:szCs w:val="22"/>
        </w:rPr>
        <w:t>материалов и комплектующих,</w:t>
      </w:r>
      <w:r w:rsidR="00C26390" w:rsidRPr="00B41725">
        <w:rPr>
          <w:rFonts w:ascii="Verdana" w:hAnsi="Verdana"/>
          <w:color w:val="000000"/>
          <w:sz w:val="22"/>
          <w:szCs w:val="22"/>
        </w:rPr>
        <w:t xml:space="preserve"> </w:t>
      </w:r>
      <w:commentRangeStart w:id="3"/>
      <w:r w:rsidRPr="00B41725">
        <w:rPr>
          <w:rFonts w:ascii="Verdana" w:hAnsi="Verdana"/>
          <w:color w:val="000000"/>
          <w:sz w:val="22"/>
          <w:szCs w:val="22"/>
        </w:rPr>
        <w:t>на сумму не ниже 217</w:t>
      </w:r>
      <w:r w:rsidR="00717FDD">
        <w:rPr>
          <w:rFonts w:ascii="Verdana" w:hAnsi="Verdana"/>
          <w:color w:val="000000"/>
          <w:sz w:val="22"/>
          <w:szCs w:val="22"/>
        </w:rPr>
        <w:t> </w:t>
      </w:r>
      <w:r w:rsidRPr="00B41725">
        <w:rPr>
          <w:rFonts w:ascii="Verdana" w:hAnsi="Verdana"/>
          <w:color w:val="000000"/>
          <w:sz w:val="22"/>
          <w:szCs w:val="22"/>
        </w:rPr>
        <w:t>500</w:t>
      </w:r>
      <w:r w:rsidR="00717FDD">
        <w:rPr>
          <w:rFonts w:ascii="Verdana" w:hAnsi="Verdana"/>
          <w:color w:val="000000"/>
          <w:sz w:val="22"/>
          <w:szCs w:val="22"/>
        </w:rPr>
        <w:t> </w:t>
      </w:r>
      <w:r w:rsidRPr="00B41725">
        <w:rPr>
          <w:rFonts w:ascii="Verdana" w:hAnsi="Verdana"/>
          <w:color w:val="000000"/>
          <w:sz w:val="22"/>
          <w:szCs w:val="22"/>
        </w:rPr>
        <w:t>000 рублей</w:t>
      </w:r>
      <w:commentRangeEnd w:id="3"/>
      <w:r w:rsidR="00CB390F">
        <w:rPr>
          <w:rStyle w:val="af3"/>
        </w:rPr>
        <w:commentReference w:id="3"/>
      </w:r>
      <w:r w:rsidRPr="00B41725">
        <w:rPr>
          <w:rFonts w:ascii="Verdana" w:hAnsi="Verdana"/>
          <w:color w:val="000000"/>
          <w:sz w:val="22"/>
          <w:szCs w:val="22"/>
        </w:rPr>
        <w:t>.</w:t>
      </w:r>
    </w:p>
    <w:p w14:paraId="3343F53E" w14:textId="1D5E6541"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По рискам, застрахованным согласно подпунктам б) и в) настоящего Пункта Выгодоприобретателем должен быть определен</w:t>
      </w:r>
      <w:r w:rsidR="00717FDD">
        <w:rPr>
          <w:rFonts w:ascii="Verdana" w:hAnsi="Verdana"/>
          <w:color w:val="000000"/>
          <w:sz w:val="22"/>
          <w:szCs w:val="22"/>
        </w:rPr>
        <w:t xml:space="preserve"> в договоре (полисе) страхования</w:t>
      </w:r>
      <w:r w:rsidRPr="00B41725">
        <w:rPr>
          <w:rFonts w:ascii="Verdana" w:hAnsi="Verdana"/>
          <w:color w:val="000000"/>
          <w:sz w:val="22"/>
          <w:szCs w:val="22"/>
        </w:rPr>
        <w:t xml:space="preserve"> Заказчик</w:t>
      </w:r>
      <w:r w:rsidR="00717FDD">
        <w:rPr>
          <w:rFonts w:ascii="Verdana" w:hAnsi="Verdana"/>
          <w:color w:val="000000"/>
          <w:sz w:val="22"/>
          <w:szCs w:val="22"/>
        </w:rPr>
        <w:t>.</w:t>
      </w:r>
      <w:r w:rsidRPr="00B41725">
        <w:rPr>
          <w:rFonts w:ascii="Verdana" w:hAnsi="Verdana"/>
          <w:color w:val="000000"/>
          <w:sz w:val="22"/>
          <w:szCs w:val="22"/>
        </w:rPr>
        <w:t xml:space="preserve"> </w:t>
      </w:r>
    </w:p>
    <w:p w14:paraId="512414A7" w14:textId="6606EBD9"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 xml:space="preserve">Заключаемые с Подрядчиками Договоры на </w:t>
      </w:r>
      <w:r w:rsidR="009874E3" w:rsidRPr="00B41725">
        <w:rPr>
          <w:rFonts w:ascii="Verdana" w:hAnsi="Verdana"/>
          <w:color w:val="000000"/>
          <w:sz w:val="22"/>
          <w:szCs w:val="22"/>
        </w:rPr>
        <w:t>в</w:t>
      </w:r>
      <w:r w:rsidRPr="00B41725">
        <w:rPr>
          <w:rFonts w:ascii="Verdana" w:hAnsi="Verdana"/>
          <w:color w:val="000000"/>
          <w:sz w:val="22"/>
          <w:szCs w:val="22"/>
        </w:rPr>
        <w:t xml:space="preserve">ыполнение Работ, должны включать обязательство Подрядчиков предоставить </w:t>
      </w:r>
      <w:r w:rsidR="00717FDD">
        <w:rPr>
          <w:rFonts w:ascii="Verdana" w:hAnsi="Verdana"/>
          <w:color w:val="000000"/>
          <w:sz w:val="22"/>
          <w:szCs w:val="22"/>
        </w:rPr>
        <w:t xml:space="preserve">заверенные </w:t>
      </w:r>
      <w:r w:rsidRPr="00B41725">
        <w:rPr>
          <w:rFonts w:ascii="Verdana" w:hAnsi="Verdana"/>
          <w:color w:val="000000"/>
          <w:sz w:val="22"/>
          <w:szCs w:val="22"/>
        </w:rPr>
        <w:t xml:space="preserve">копии договоров страхования/страховых полисов, указанных в настоящем пункте Договора, </w:t>
      </w:r>
      <w:r w:rsidR="00717FDD">
        <w:rPr>
          <w:rFonts w:ascii="Verdana" w:hAnsi="Verdana"/>
          <w:color w:val="000000"/>
          <w:sz w:val="22"/>
          <w:szCs w:val="22"/>
        </w:rPr>
        <w:t xml:space="preserve">и платежных поручений об оплате вознаграждений страховщика </w:t>
      </w:r>
      <w:r w:rsidRPr="00B41725">
        <w:rPr>
          <w:rFonts w:ascii="Verdana" w:hAnsi="Verdana"/>
          <w:color w:val="000000"/>
          <w:sz w:val="22"/>
          <w:szCs w:val="22"/>
        </w:rPr>
        <w:t xml:space="preserve">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w:t>
      </w:r>
      <w:proofErr w:type="gramStart"/>
      <w:r w:rsidRPr="00B41725">
        <w:rPr>
          <w:rFonts w:ascii="Verdana" w:hAnsi="Verdana"/>
          <w:color w:val="000000"/>
          <w:sz w:val="22"/>
          <w:szCs w:val="22"/>
        </w:rPr>
        <w:t>уведомляют</w:t>
      </w:r>
      <w:proofErr w:type="gramEnd"/>
      <w:r w:rsidRPr="00B41725">
        <w:rPr>
          <w:rFonts w:ascii="Verdana" w:hAnsi="Verdana"/>
          <w:color w:val="000000"/>
          <w:sz w:val="22"/>
          <w:szCs w:val="22"/>
        </w:rPr>
        <w:t xml:space="preserve"> в том числе Заказчика</w:t>
      </w:r>
      <w:r w:rsidR="00C26390" w:rsidRPr="00B41725">
        <w:rPr>
          <w:rFonts w:ascii="Verdana" w:hAnsi="Verdana"/>
          <w:color w:val="000000"/>
          <w:sz w:val="22"/>
          <w:szCs w:val="22"/>
        </w:rPr>
        <w:t xml:space="preserve"> </w:t>
      </w:r>
      <w:r w:rsidRPr="00B41725">
        <w:rPr>
          <w:rFonts w:ascii="Verdana" w:hAnsi="Verdana"/>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B41725">
        <w:rPr>
          <w:rFonts w:ascii="Verdana" w:hAnsi="Verdana"/>
          <w:color w:val="000000"/>
          <w:sz w:val="22"/>
          <w:szCs w:val="22"/>
        </w:rPr>
        <w:t>в</w:t>
      </w:r>
      <w:r w:rsidRPr="00B41725">
        <w:rPr>
          <w:rFonts w:ascii="Verdana" w:hAnsi="Verdana"/>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70392F4B" w14:textId="77777777" w:rsidR="004C0C21" w:rsidRPr="007F2033" w:rsidRDefault="004C0C21" w:rsidP="004C0C21">
      <w:pPr>
        <w:ind w:firstLine="567"/>
        <w:jc w:val="both"/>
        <w:rPr>
          <w:rFonts w:ascii="Verdana" w:hAnsi="Verdana"/>
          <w:color w:val="000000"/>
          <w:sz w:val="22"/>
          <w:szCs w:val="22"/>
        </w:rPr>
      </w:pPr>
      <w:proofErr w:type="gramStart"/>
      <w:r w:rsidRPr="00B41725">
        <w:rPr>
          <w:rFonts w:ascii="Verdana" w:hAnsi="Verdana"/>
          <w:color w:val="000000"/>
          <w:sz w:val="22"/>
          <w:szCs w:val="22"/>
        </w:rPr>
        <w:t xml:space="preserve">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w:t>
      </w:r>
      <w:r w:rsidRPr="00B41725">
        <w:rPr>
          <w:rFonts w:ascii="Verdana" w:hAnsi="Verdana"/>
          <w:color w:val="000000"/>
          <w:sz w:val="22"/>
          <w:szCs w:val="22"/>
        </w:rPr>
        <w:lastRenderedPageBreak/>
        <w:t>подлежащие уплате</w:t>
      </w:r>
      <w:proofErr w:type="gramEnd"/>
      <w:r w:rsidRPr="00B41725">
        <w:rPr>
          <w:rFonts w:ascii="Verdana" w:hAnsi="Verdana"/>
          <w:color w:val="000000"/>
          <w:sz w:val="22"/>
          <w:szCs w:val="22"/>
        </w:rPr>
        <w:t xml:space="preserve">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14:paraId="5CD84E46" w14:textId="1C2A1599" w:rsidR="004C0C21" w:rsidRDefault="004C0C21" w:rsidP="004C0C21">
      <w:pPr>
        <w:ind w:firstLine="567"/>
        <w:jc w:val="both"/>
        <w:rPr>
          <w:rFonts w:ascii="Verdana" w:hAnsi="Verdana"/>
          <w:color w:val="000000"/>
          <w:sz w:val="22"/>
          <w:szCs w:val="22"/>
        </w:rPr>
      </w:pPr>
      <w:r w:rsidRPr="007F2033">
        <w:rPr>
          <w:rFonts w:ascii="Verdana" w:hAnsi="Verdana"/>
          <w:color w:val="000000"/>
          <w:sz w:val="22"/>
          <w:szCs w:val="22"/>
        </w:rPr>
        <w:t>2.3.</w:t>
      </w:r>
      <w:r w:rsidR="00717FDD">
        <w:rPr>
          <w:rFonts w:ascii="Verdana" w:hAnsi="Verdana"/>
          <w:color w:val="000000"/>
          <w:sz w:val="22"/>
          <w:szCs w:val="22"/>
        </w:rPr>
        <w:t>39</w:t>
      </w:r>
      <w:r w:rsidRPr="007F2033">
        <w:rPr>
          <w:rFonts w:ascii="Verdana" w:hAnsi="Verdana"/>
          <w:color w:val="000000"/>
          <w:sz w:val="22"/>
          <w:szCs w:val="22"/>
        </w:rPr>
        <w:t>. При выполнении работ по демонтажу строений, сооружений</w:t>
      </w:r>
      <w:proofErr w:type="gramStart"/>
      <w:r w:rsidRPr="007F2033">
        <w:rPr>
          <w:rFonts w:ascii="Verdana" w:hAnsi="Verdana"/>
          <w:color w:val="000000"/>
          <w:sz w:val="22"/>
          <w:szCs w:val="22"/>
        </w:rPr>
        <w:t>.</w:t>
      </w:r>
      <w:proofErr w:type="gramEnd"/>
      <w:r w:rsidRPr="007F2033">
        <w:rPr>
          <w:rFonts w:ascii="Verdana" w:hAnsi="Verdana"/>
          <w:color w:val="000000"/>
          <w:sz w:val="22"/>
          <w:szCs w:val="22"/>
        </w:rPr>
        <w:t xml:space="preserve"> </w:t>
      </w:r>
      <w:proofErr w:type="gramStart"/>
      <w:r w:rsidRPr="007F2033">
        <w:rPr>
          <w:rFonts w:ascii="Verdana" w:hAnsi="Verdana"/>
          <w:color w:val="000000"/>
          <w:sz w:val="22"/>
          <w:szCs w:val="22"/>
        </w:rPr>
        <w:t>к</w:t>
      </w:r>
      <w:proofErr w:type="gramEnd"/>
      <w:r w:rsidRPr="007F2033">
        <w:rPr>
          <w:rFonts w:ascii="Verdana" w:hAnsi="Verdana"/>
          <w:color w:val="000000"/>
          <w:sz w:val="22"/>
          <w:szCs w:val="22"/>
        </w:rPr>
        <w:t>онструкций и оборудования</w:t>
      </w:r>
      <w:r>
        <w:rPr>
          <w:rFonts w:ascii="Verdana" w:hAnsi="Verdana"/>
          <w:color w:val="000000"/>
          <w:sz w:val="22"/>
          <w:szCs w:val="22"/>
        </w:rPr>
        <w:t>, передавать демонтированные оборудование/материалы на склад Заказчику по акту приема-передачи (накладной).</w:t>
      </w:r>
    </w:p>
    <w:p w14:paraId="415ED507" w14:textId="158B5AF0" w:rsidR="00BE1D25" w:rsidRPr="00BE1D25" w:rsidRDefault="006C2578" w:rsidP="00BE1D25">
      <w:pPr>
        <w:ind w:firstLine="567"/>
        <w:jc w:val="both"/>
        <w:rPr>
          <w:rFonts w:ascii="Verdana" w:hAnsi="Verdana"/>
          <w:color w:val="000000"/>
          <w:sz w:val="22"/>
          <w:szCs w:val="22"/>
          <w:lang w:val="x-none"/>
        </w:rPr>
      </w:pPr>
      <w:r w:rsidRPr="006C2578">
        <w:rPr>
          <w:rFonts w:ascii="Verdana" w:hAnsi="Verdana"/>
          <w:color w:val="000000"/>
          <w:sz w:val="22"/>
          <w:szCs w:val="22"/>
        </w:rPr>
        <w:t>2.3.</w:t>
      </w:r>
      <w:r w:rsidR="00717FDD">
        <w:rPr>
          <w:rFonts w:ascii="Verdana" w:hAnsi="Verdana"/>
          <w:color w:val="000000"/>
          <w:sz w:val="22"/>
          <w:szCs w:val="22"/>
        </w:rPr>
        <w:t>40</w:t>
      </w:r>
      <w:r w:rsidRPr="006C2578">
        <w:rPr>
          <w:rFonts w:ascii="Verdana" w:hAnsi="Verdana"/>
          <w:color w:val="000000"/>
          <w:sz w:val="22"/>
          <w:szCs w:val="22"/>
        </w:rPr>
        <w:t xml:space="preserve">. </w:t>
      </w:r>
      <w:r w:rsidR="00BE1D25" w:rsidRPr="00BE1D25">
        <w:rPr>
          <w:rFonts w:ascii="Verdana" w:hAnsi="Verdana"/>
          <w:color w:val="000000"/>
          <w:sz w:val="22"/>
          <w:szCs w:val="22"/>
          <w:lang w:val="x-none"/>
        </w:rPr>
        <w:t xml:space="preserve">Подрядчик обязуется не разглашать и не передавать любым третьим лицам содержание выполненных </w:t>
      </w:r>
      <w:r w:rsidR="00BE1D25" w:rsidRPr="00BE1D25">
        <w:rPr>
          <w:rFonts w:ascii="Verdana" w:hAnsi="Verdana"/>
          <w:color w:val="000000"/>
          <w:sz w:val="22"/>
          <w:szCs w:val="22"/>
        </w:rPr>
        <w:t>Р</w:t>
      </w:r>
      <w:proofErr w:type="spellStart"/>
      <w:r w:rsidR="00BE1D25" w:rsidRPr="00BE1D25">
        <w:rPr>
          <w:rFonts w:ascii="Verdana" w:hAnsi="Verdana"/>
          <w:color w:val="000000"/>
          <w:sz w:val="22"/>
          <w:szCs w:val="22"/>
          <w:lang w:val="x-none"/>
        </w:rPr>
        <w:t>абот</w:t>
      </w:r>
      <w:proofErr w:type="spellEnd"/>
      <w:r w:rsidR="00BE1D25" w:rsidRPr="00BE1D25">
        <w:rPr>
          <w:rFonts w:ascii="Verdana" w:hAnsi="Verdana"/>
          <w:color w:val="000000"/>
          <w:sz w:val="22"/>
          <w:szCs w:val="22"/>
        </w:rPr>
        <w:t>,</w:t>
      </w:r>
      <w:r w:rsidR="00BE1D25" w:rsidRPr="00BE1D25">
        <w:rPr>
          <w:rFonts w:ascii="Verdana" w:hAnsi="Verdana"/>
          <w:color w:val="000000"/>
          <w:sz w:val="22"/>
          <w:szCs w:val="22"/>
          <w:lang w:val="x-none"/>
        </w:rPr>
        <w:t xml:space="preserve">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w:t>
      </w:r>
      <w:r w:rsidR="00BE1D25" w:rsidRPr="00BE1D25">
        <w:rPr>
          <w:rFonts w:ascii="Verdana" w:hAnsi="Verdana"/>
          <w:color w:val="000000"/>
          <w:sz w:val="22"/>
          <w:szCs w:val="22"/>
        </w:rPr>
        <w:t>РФ</w:t>
      </w:r>
      <w:r w:rsidR="00BE1D25" w:rsidRPr="00BE1D25">
        <w:rPr>
          <w:rFonts w:ascii="Verdana" w:hAnsi="Verdana"/>
          <w:color w:val="000000"/>
          <w:sz w:val="22"/>
          <w:szCs w:val="22"/>
          <w:lang w:val="x-none"/>
        </w:rPr>
        <w:t>.</w:t>
      </w:r>
    </w:p>
    <w:p w14:paraId="713FC159" w14:textId="3BEA007B" w:rsidR="006C2578" w:rsidRPr="006C2578" w:rsidRDefault="00BE1D25" w:rsidP="006C2578">
      <w:pPr>
        <w:ind w:firstLine="567"/>
        <w:jc w:val="both"/>
        <w:rPr>
          <w:rFonts w:ascii="Verdana" w:hAnsi="Verdana"/>
          <w:color w:val="000000"/>
          <w:sz w:val="22"/>
          <w:szCs w:val="22"/>
        </w:rPr>
      </w:pPr>
      <w:r>
        <w:rPr>
          <w:rFonts w:ascii="Verdana" w:hAnsi="Verdana"/>
          <w:color w:val="000000"/>
          <w:sz w:val="22"/>
          <w:szCs w:val="22"/>
        </w:rPr>
        <w:t>2.3.</w:t>
      </w:r>
      <w:r w:rsidR="00717FDD">
        <w:rPr>
          <w:rFonts w:ascii="Verdana" w:hAnsi="Verdana"/>
          <w:color w:val="000000"/>
          <w:sz w:val="22"/>
          <w:szCs w:val="22"/>
        </w:rPr>
        <w:t xml:space="preserve">41. </w:t>
      </w:r>
      <w:r w:rsidR="006C2578" w:rsidRPr="006C2578">
        <w:rPr>
          <w:rFonts w:ascii="Verdana" w:hAnsi="Verdana"/>
          <w:color w:val="000000"/>
          <w:sz w:val="22"/>
          <w:szCs w:val="22"/>
        </w:rPr>
        <w:t>Выполнить в полном объеме все свои обязательства, предусмотренные в иных статьях и разделах Договора.</w:t>
      </w:r>
    </w:p>
    <w:p w14:paraId="35E95F14" w14:textId="77777777" w:rsidR="006C2578" w:rsidRPr="006C2578" w:rsidRDefault="006C2578" w:rsidP="006C2578">
      <w:pPr>
        <w:ind w:firstLine="567"/>
        <w:jc w:val="both"/>
        <w:rPr>
          <w:rFonts w:ascii="Verdana" w:hAnsi="Verdana"/>
          <w:color w:val="000000"/>
          <w:sz w:val="22"/>
          <w:szCs w:val="22"/>
        </w:rPr>
      </w:pPr>
    </w:p>
    <w:p w14:paraId="54F163E5"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14:paraId="4415D1B4" w14:textId="2E242FEF"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00002504">
        <w:rPr>
          <w:rFonts w:ascii="Verdana" w:hAnsi="Verdana"/>
          <w:color w:val="000000"/>
          <w:sz w:val="22"/>
          <w:szCs w:val="22"/>
        </w:rPr>
        <w:t>,</w:t>
      </w:r>
      <w:r w:rsidR="00002504" w:rsidRPr="00002504">
        <w:rPr>
          <w:rFonts w:ascii="Verdana" w:hAnsi="Verdana"/>
          <w:color w:val="000000"/>
          <w:sz w:val="22"/>
          <w:szCs w:val="22"/>
        </w:rPr>
        <w:t xml:space="preserve"> </w:t>
      </w:r>
      <w:r w:rsidR="00002504" w:rsidRPr="008D1B05">
        <w:rPr>
          <w:rFonts w:ascii="Verdana" w:hAnsi="Verdana"/>
          <w:color w:val="000000"/>
          <w:sz w:val="22"/>
          <w:szCs w:val="22"/>
        </w:rPr>
        <w:t>в сроки, определенные Приложением № 3 к Договору</w:t>
      </w:r>
      <w:r w:rsidRPr="008D1B05">
        <w:rPr>
          <w:rFonts w:ascii="Verdana" w:hAnsi="Verdana"/>
          <w:color w:val="000000"/>
          <w:sz w:val="22"/>
          <w:szCs w:val="22"/>
        </w:rPr>
        <w:t>.</w:t>
      </w:r>
    </w:p>
    <w:p w14:paraId="141AB538" w14:textId="77777777"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D1B05">
        <w:rPr>
          <w:rFonts w:ascii="Verdana" w:hAnsi="Verdana"/>
          <w:sz w:val="22"/>
          <w:szCs w:val="22"/>
        </w:rPr>
        <w:t xml:space="preserve">, касающиеся поставки и использования указанных материалов </w:t>
      </w:r>
      <w:r w:rsidR="00103F40" w:rsidRPr="008D1B05">
        <w:rPr>
          <w:rFonts w:ascii="Verdana" w:hAnsi="Verdana"/>
          <w:sz w:val="22"/>
          <w:szCs w:val="22"/>
        </w:rPr>
        <w:t>при выполнении Работ</w:t>
      </w:r>
      <w:r w:rsidRPr="008D1B05">
        <w:rPr>
          <w:rFonts w:ascii="Verdana" w:hAnsi="Verdana"/>
          <w:sz w:val="22"/>
          <w:szCs w:val="22"/>
        </w:rPr>
        <w:t>, предусмотренные пунктами 3.2 – 3.6 Договора, остаются полностью в силе.</w:t>
      </w:r>
    </w:p>
    <w:p w14:paraId="1F573C46" w14:textId="2D9BE5E8"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3.2.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70B006F1" w14:textId="77777777"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2C0750A0" w14:textId="77777777"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2FACD461" w14:textId="50CFBEDC"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lastRenderedPageBreak/>
        <w:t>3.</w:t>
      </w:r>
      <w:r w:rsidR="00002504">
        <w:rPr>
          <w:rFonts w:ascii="Verdana" w:hAnsi="Verdana"/>
          <w:color w:val="000000"/>
          <w:sz w:val="22"/>
          <w:szCs w:val="22"/>
        </w:rPr>
        <w:t>3</w:t>
      </w:r>
      <w:r w:rsidRPr="008D1B05">
        <w:rPr>
          <w:rFonts w:ascii="Verdana" w:hAnsi="Verdana"/>
          <w:color w:val="000000"/>
          <w:sz w:val="22"/>
          <w:szCs w:val="22"/>
        </w:rPr>
        <w:t xml:space="preserve">. </w:t>
      </w:r>
      <w:proofErr w:type="gramStart"/>
      <w:r w:rsidRPr="008D1B05">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8D1B05">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145C674E" w14:textId="4CD9E5FF"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w:t>
      </w:r>
      <w:r w:rsidR="00002504">
        <w:rPr>
          <w:rFonts w:ascii="Verdana" w:hAnsi="Verdana"/>
          <w:color w:val="000000"/>
          <w:sz w:val="22"/>
          <w:szCs w:val="22"/>
        </w:rPr>
        <w:t>4</w:t>
      </w:r>
      <w:r w:rsidRPr="008D1B05">
        <w:rPr>
          <w:rFonts w:ascii="Verdana" w:hAnsi="Verdana"/>
          <w:color w:val="000000"/>
          <w:sz w:val="22"/>
          <w:szCs w:val="22"/>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37F3DB8D" w14:textId="5E594CF0"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w:t>
      </w:r>
      <w:r w:rsidR="00002504">
        <w:rPr>
          <w:rFonts w:ascii="Verdana" w:hAnsi="Verdana"/>
          <w:color w:val="000000"/>
          <w:sz w:val="22"/>
          <w:szCs w:val="22"/>
        </w:rPr>
        <w:t>5</w:t>
      </w:r>
      <w:r w:rsidRPr="008D1B05">
        <w:rPr>
          <w:rFonts w:ascii="Verdana" w:hAnsi="Verdana"/>
          <w:color w:val="000000"/>
          <w:sz w:val="22"/>
          <w:szCs w:val="22"/>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213A7D40" w14:textId="77777777" w:rsidR="006C2578" w:rsidRDefault="006C2578" w:rsidP="006C2578">
      <w:pPr>
        <w:ind w:right="-1" w:firstLine="567"/>
        <w:jc w:val="both"/>
        <w:rPr>
          <w:rFonts w:ascii="Verdana" w:hAnsi="Verdana"/>
          <w:b/>
          <w:i/>
          <w:color w:val="000000"/>
          <w:sz w:val="22"/>
          <w:szCs w:val="22"/>
        </w:rPr>
      </w:pPr>
    </w:p>
    <w:p w14:paraId="5BE3CF99" w14:textId="77777777" w:rsidR="006C2578" w:rsidRPr="00AC2627" w:rsidRDefault="006C2578" w:rsidP="00AC2627">
      <w:pPr>
        <w:pStyle w:val="afa"/>
        <w:numPr>
          <w:ilvl w:val="0"/>
          <w:numId w:val="60"/>
        </w:numPr>
        <w:spacing w:before="120" w:after="120"/>
        <w:jc w:val="center"/>
        <w:rPr>
          <w:rFonts w:ascii="Verdana" w:hAnsi="Verdana"/>
          <w:b/>
          <w:color w:val="000000"/>
          <w:sz w:val="22"/>
          <w:szCs w:val="22"/>
        </w:rPr>
      </w:pPr>
      <w:r w:rsidRPr="00AC2627">
        <w:rPr>
          <w:rFonts w:ascii="Verdana" w:hAnsi="Verdana"/>
          <w:b/>
          <w:color w:val="000000"/>
          <w:sz w:val="22"/>
          <w:szCs w:val="22"/>
        </w:rPr>
        <w:t>Порядок сдачи-приемки Работ</w:t>
      </w:r>
    </w:p>
    <w:p w14:paraId="753B22EB" w14:textId="22E98335" w:rsidR="00965D92" w:rsidRPr="00EF6C1F" w:rsidRDefault="00847010" w:rsidP="00E30867">
      <w:pPr>
        <w:pStyle w:val="afa"/>
        <w:numPr>
          <w:ilvl w:val="1"/>
          <w:numId w:val="60"/>
        </w:numPr>
        <w:tabs>
          <w:tab w:val="left" w:pos="604"/>
          <w:tab w:val="left" w:pos="725"/>
        </w:tabs>
        <w:ind w:left="0" w:firstLine="567"/>
        <w:jc w:val="both"/>
        <w:rPr>
          <w:rFonts w:ascii="Verdana" w:eastAsia="Verdana" w:hAnsi="Verdana"/>
          <w:sz w:val="22"/>
          <w:szCs w:val="21"/>
          <w:u w:val="single"/>
          <w:lang w:val="x-none" w:eastAsia="x-none"/>
        </w:rPr>
      </w:pPr>
      <w:r w:rsidRPr="00EF6C1F">
        <w:rPr>
          <w:rFonts w:ascii="Verdana" w:eastAsia="Verdana" w:hAnsi="Verdana"/>
          <w:sz w:val="22"/>
          <w:szCs w:val="21"/>
          <w:u w:val="single"/>
          <w:lang w:eastAsia="x-none"/>
        </w:rPr>
        <w:t xml:space="preserve">. </w:t>
      </w:r>
      <w:r w:rsidR="00965D92" w:rsidRPr="00EF6C1F">
        <w:rPr>
          <w:rFonts w:ascii="Verdana" w:eastAsia="Verdana" w:hAnsi="Verdana"/>
          <w:sz w:val="22"/>
          <w:szCs w:val="21"/>
          <w:u w:val="single"/>
          <w:lang w:eastAsia="x-none"/>
        </w:rPr>
        <w:t>Порядок сдачи-приёмки 1-го этапа Работ</w:t>
      </w:r>
      <w:r w:rsidR="005F52B6" w:rsidRPr="00EF6C1F">
        <w:rPr>
          <w:rFonts w:ascii="Verdana" w:eastAsia="Verdana" w:hAnsi="Verdana"/>
          <w:sz w:val="22"/>
          <w:szCs w:val="21"/>
          <w:u w:val="single"/>
          <w:lang w:eastAsia="x-none"/>
        </w:rPr>
        <w:t xml:space="preserve"> (</w:t>
      </w:r>
      <w:proofErr w:type="spellStart"/>
      <w:r w:rsidR="005F52B6">
        <w:rPr>
          <w:rFonts w:ascii="Verdana" w:eastAsia="Verdana" w:hAnsi="Verdana"/>
          <w:sz w:val="22"/>
          <w:szCs w:val="21"/>
          <w:u w:val="single"/>
          <w:lang w:eastAsia="x-none"/>
        </w:rPr>
        <w:t>п</w:t>
      </w:r>
      <w:r w:rsidR="0037583A">
        <w:rPr>
          <w:rFonts w:ascii="Verdana" w:eastAsia="Verdana" w:hAnsi="Verdana"/>
          <w:sz w:val="22"/>
          <w:szCs w:val="21"/>
          <w:u w:val="single"/>
          <w:lang w:eastAsia="x-none"/>
        </w:rPr>
        <w:t>п</w:t>
      </w:r>
      <w:proofErr w:type="spellEnd"/>
      <w:r w:rsidR="005F52B6">
        <w:rPr>
          <w:rFonts w:ascii="Verdana" w:eastAsia="Verdana" w:hAnsi="Verdana"/>
          <w:sz w:val="22"/>
          <w:szCs w:val="21"/>
          <w:u w:val="single"/>
          <w:lang w:eastAsia="x-none"/>
        </w:rPr>
        <w:t>.</w:t>
      </w:r>
      <w:r w:rsidR="0037583A">
        <w:rPr>
          <w:rFonts w:ascii="Verdana" w:eastAsia="Verdana" w:hAnsi="Verdana"/>
          <w:sz w:val="22"/>
          <w:szCs w:val="21"/>
          <w:u w:val="single"/>
          <w:lang w:eastAsia="x-none"/>
        </w:rPr>
        <w:t xml:space="preserve"> </w:t>
      </w:r>
      <w:r w:rsidR="005F52B6">
        <w:rPr>
          <w:rFonts w:ascii="Verdana" w:eastAsia="Verdana" w:hAnsi="Verdana"/>
          <w:sz w:val="22"/>
          <w:szCs w:val="21"/>
          <w:u w:val="single"/>
          <w:lang w:eastAsia="x-none"/>
        </w:rPr>
        <w:t>1.2.1 Договора)</w:t>
      </w:r>
      <w:r w:rsidR="00965D92" w:rsidRPr="00EF6C1F">
        <w:rPr>
          <w:rFonts w:ascii="Verdana" w:eastAsia="Verdana" w:hAnsi="Verdana"/>
          <w:sz w:val="22"/>
          <w:szCs w:val="21"/>
          <w:u w:val="single"/>
          <w:lang w:eastAsia="x-none"/>
        </w:rPr>
        <w:t>.</w:t>
      </w:r>
    </w:p>
    <w:p w14:paraId="4D44097D" w14:textId="060BE268" w:rsidR="005E4218" w:rsidRDefault="00965D92" w:rsidP="00EF6C1F">
      <w:pPr>
        <w:pStyle w:val="afa"/>
        <w:tabs>
          <w:tab w:val="left" w:pos="604"/>
          <w:tab w:val="left" w:pos="725"/>
        </w:tabs>
        <w:ind w:left="0" w:firstLine="567"/>
        <w:jc w:val="both"/>
        <w:rPr>
          <w:rFonts w:ascii="Verdana" w:eastAsia="Verdana" w:hAnsi="Verdana"/>
          <w:sz w:val="22"/>
          <w:szCs w:val="21"/>
          <w:lang w:val="x-none" w:eastAsia="x-none"/>
        </w:rPr>
      </w:pPr>
      <w:r>
        <w:rPr>
          <w:rFonts w:ascii="Verdana" w:eastAsia="Verdana" w:hAnsi="Verdana"/>
          <w:sz w:val="22"/>
          <w:szCs w:val="21"/>
          <w:lang w:eastAsia="x-none"/>
        </w:rPr>
        <w:t xml:space="preserve">4.1.1. </w:t>
      </w:r>
      <w:r w:rsidR="00A16E1A" w:rsidRPr="00AC2627">
        <w:rPr>
          <w:rFonts w:ascii="Verdana" w:eastAsia="Verdana" w:hAnsi="Verdana"/>
          <w:sz w:val="22"/>
          <w:szCs w:val="21"/>
          <w:lang w:val="x-none" w:eastAsia="x-none"/>
        </w:rPr>
        <w:t xml:space="preserve">Подрядчик производит сдачу результатов </w:t>
      </w:r>
      <w:r w:rsidR="00647A2D" w:rsidRPr="00AC2627">
        <w:rPr>
          <w:rFonts w:ascii="Verdana" w:eastAsia="Verdana" w:hAnsi="Verdana"/>
          <w:sz w:val="22"/>
          <w:szCs w:val="21"/>
          <w:lang w:val="x-none" w:eastAsia="x-none"/>
        </w:rPr>
        <w:t>выполненн</w:t>
      </w:r>
      <w:r w:rsidR="00647A2D">
        <w:rPr>
          <w:rFonts w:ascii="Verdana" w:eastAsia="Verdana" w:hAnsi="Verdana"/>
          <w:sz w:val="22"/>
          <w:szCs w:val="21"/>
          <w:lang w:eastAsia="x-none"/>
        </w:rPr>
        <w:t>ого 1-го этапа</w:t>
      </w:r>
      <w:r w:rsidR="00647A2D" w:rsidRPr="00AC2627">
        <w:rPr>
          <w:rFonts w:ascii="Verdana" w:eastAsia="Verdana" w:hAnsi="Verdana"/>
          <w:sz w:val="22"/>
          <w:szCs w:val="21"/>
          <w:lang w:val="x-none" w:eastAsia="x-none"/>
        </w:rPr>
        <w:t xml:space="preserve"> </w:t>
      </w:r>
      <w:r w:rsidR="005E4218">
        <w:rPr>
          <w:rFonts w:ascii="Verdana" w:eastAsia="Verdana" w:hAnsi="Verdana"/>
          <w:sz w:val="22"/>
          <w:szCs w:val="21"/>
          <w:lang w:eastAsia="x-none"/>
        </w:rPr>
        <w:t>Р</w:t>
      </w:r>
      <w:proofErr w:type="spellStart"/>
      <w:r w:rsidR="005E4218" w:rsidRPr="00AC2627">
        <w:rPr>
          <w:rFonts w:ascii="Verdana" w:eastAsia="Verdana" w:hAnsi="Verdana"/>
          <w:sz w:val="22"/>
          <w:szCs w:val="21"/>
          <w:lang w:val="x-none" w:eastAsia="x-none"/>
        </w:rPr>
        <w:t>абот</w:t>
      </w:r>
      <w:proofErr w:type="spellEnd"/>
      <w:r w:rsidR="005E4218" w:rsidRPr="00AC2627">
        <w:rPr>
          <w:rFonts w:ascii="Verdana" w:eastAsia="Verdana" w:hAnsi="Verdana"/>
          <w:sz w:val="22"/>
          <w:szCs w:val="21"/>
          <w:lang w:val="x-none" w:eastAsia="x-none"/>
        </w:rPr>
        <w:t xml:space="preserve"> </w:t>
      </w:r>
      <w:r w:rsidR="00A16E1A" w:rsidRPr="00AC2627">
        <w:rPr>
          <w:rFonts w:ascii="Verdana" w:eastAsia="Verdana" w:hAnsi="Verdana"/>
          <w:sz w:val="22"/>
          <w:szCs w:val="21"/>
          <w:lang w:val="x-none" w:eastAsia="x-none"/>
        </w:rPr>
        <w:t xml:space="preserve">в соответствии с </w:t>
      </w:r>
      <w:r w:rsidR="005E4218">
        <w:rPr>
          <w:rFonts w:ascii="Verdana" w:eastAsia="Verdana" w:hAnsi="Verdana"/>
          <w:sz w:val="22"/>
          <w:szCs w:val="21"/>
          <w:lang w:eastAsia="x-none"/>
        </w:rPr>
        <w:t xml:space="preserve">Графиком производства работ </w:t>
      </w:r>
      <w:r w:rsidR="00A16E1A" w:rsidRPr="00AC2627">
        <w:rPr>
          <w:rFonts w:ascii="Verdana" w:eastAsia="Verdana" w:hAnsi="Verdana"/>
          <w:sz w:val="22"/>
          <w:szCs w:val="21"/>
          <w:lang w:val="x-none" w:eastAsia="x-none"/>
        </w:rPr>
        <w:t xml:space="preserve">(Приложение № </w:t>
      </w:r>
      <w:r w:rsidR="005E4218">
        <w:rPr>
          <w:rFonts w:ascii="Verdana" w:eastAsia="Verdana" w:hAnsi="Verdana"/>
          <w:sz w:val="22"/>
          <w:szCs w:val="21"/>
          <w:lang w:eastAsia="x-none"/>
        </w:rPr>
        <w:t>3</w:t>
      </w:r>
      <w:r w:rsidR="00A16E1A" w:rsidRPr="00AC2627">
        <w:rPr>
          <w:rFonts w:ascii="Verdana" w:eastAsia="Verdana" w:hAnsi="Verdana"/>
          <w:sz w:val="22"/>
          <w:szCs w:val="21"/>
          <w:lang w:val="x-none" w:eastAsia="x-none"/>
        </w:rPr>
        <w:t xml:space="preserve"> к Договору) </w:t>
      </w:r>
      <w:r w:rsidR="00647A2D">
        <w:rPr>
          <w:rFonts w:ascii="Verdana" w:eastAsia="Verdana" w:hAnsi="Verdana"/>
          <w:sz w:val="22"/>
          <w:szCs w:val="21"/>
          <w:lang w:eastAsia="x-none"/>
        </w:rPr>
        <w:t xml:space="preserve">единовременно, </w:t>
      </w:r>
      <w:r w:rsidR="00A16E1A" w:rsidRPr="00AC2627">
        <w:rPr>
          <w:rFonts w:ascii="Verdana" w:eastAsia="Verdana" w:hAnsi="Verdana"/>
          <w:sz w:val="22"/>
          <w:szCs w:val="21"/>
          <w:lang w:val="x-none" w:eastAsia="x-none"/>
        </w:rPr>
        <w:t xml:space="preserve">после завершения всех </w:t>
      </w:r>
      <w:r w:rsidR="005E4218">
        <w:rPr>
          <w:rFonts w:ascii="Verdana" w:eastAsia="Verdana" w:hAnsi="Verdana"/>
          <w:sz w:val="22"/>
          <w:szCs w:val="21"/>
          <w:lang w:eastAsia="x-none"/>
        </w:rPr>
        <w:t>Р</w:t>
      </w:r>
      <w:proofErr w:type="spellStart"/>
      <w:r w:rsidR="005E4218" w:rsidRPr="00AC2627">
        <w:rPr>
          <w:rFonts w:ascii="Verdana" w:eastAsia="Verdana" w:hAnsi="Verdana"/>
          <w:sz w:val="22"/>
          <w:szCs w:val="21"/>
          <w:lang w:val="x-none" w:eastAsia="x-none"/>
        </w:rPr>
        <w:t>абот</w:t>
      </w:r>
      <w:proofErr w:type="spellEnd"/>
      <w:r w:rsidR="005E4218" w:rsidRPr="00AC2627">
        <w:rPr>
          <w:rFonts w:ascii="Verdana" w:eastAsia="Verdana" w:hAnsi="Verdana"/>
          <w:sz w:val="22"/>
          <w:szCs w:val="21"/>
          <w:lang w:val="x-none" w:eastAsia="x-none"/>
        </w:rPr>
        <w:t xml:space="preserve"> </w:t>
      </w:r>
      <w:r w:rsidR="00A16E1A" w:rsidRPr="00AC2627">
        <w:rPr>
          <w:rFonts w:ascii="Verdana" w:eastAsia="Verdana" w:hAnsi="Verdana"/>
          <w:sz w:val="22"/>
          <w:szCs w:val="21"/>
          <w:lang w:val="x-none" w:eastAsia="x-none"/>
        </w:rPr>
        <w:t xml:space="preserve">по </w:t>
      </w:r>
      <w:r w:rsidR="00647A2D">
        <w:rPr>
          <w:rFonts w:ascii="Verdana" w:eastAsia="Verdana" w:hAnsi="Verdana"/>
          <w:sz w:val="22"/>
          <w:szCs w:val="21"/>
          <w:lang w:eastAsia="x-none"/>
        </w:rPr>
        <w:t>данному этапу</w:t>
      </w:r>
      <w:r w:rsidR="00A16E1A" w:rsidRPr="00AC2627">
        <w:rPr>
          <w:rFonts w:ascii="Verdana" w:eastAsia="Verdana" w:hAnsi="Verdana"/>
          <w:sz w:val="22"/>
          <w:szCs w:val="21"/>
          <w:lang w:val="x-none" w:eastAsia="x-none"/>
        </w:rPr>
        <w:t xml:space="preserve">. </w:t>
      </w:r>
    </w:p>
    <w:p w14:paraId="1265A4F9" w14:textId="078D3571" w:rsidR="00AC6DD4" w:rsidRDefault="00647A2D" w:rsidP="00E30867">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xml:space="preserve">4.1.2. </w:t>
      </w:r>
      <w:r w:rsidR="00A16E1A" w:rsidRPr="00AC2627">
        <w:rPr>
          <w:rFonts w:ascii="Verdana" w:eastAsia="Verdana" w:hAnsi="Verdana"/>
          <w:sz w:val="22"/>
          <w:szCs w:val="21"/>
          <w:lang w:val="x-none" w:eastAsia="x-none"/>
        </w:rPr>
        <w:t xml:space="preserve">Заказчик в течение 20 (двадцати) рабочих дней с даты получения от Подрядчика Акта </w:t>
      </w:r>
      <w:r w:rsidR="00EC28A2">
        <w:rPr>
          <w:rFonts w:ascii="Verdana" w:eastAsia="Verdana" w:hAnsi="Verdana"/>
          <w:sz w:val="22"/>
          <w:szCs w:val="21"/>
          <w:lang w:eastAsia="x-none"/>
        </w:rPr>
        <w:t>о приёмки</w:t>
      </w:r>
      <w:r w:rsidR="00A16E1A" w:rsidRPr="00AC2627">
        <w:rPr>
          <w:rFonts w:ascii="Verdana" w:eastAsia="Verdana" w:hAnsi="Verdana"/>
          <w:sz w:val="22"/>
          <w:szCs w:val="21"/>
          <w:lang w:val="x-none" w:eastAsia="x-none"/>
        </w:rPr>
        <w:t xml:space="preserve"> выполненных работ </w:t>
      </w:r>
      <w:r w:rsidR="005E4218">
        <w:rPr>
          <w:rFonts w:ascii="Verdana" w:eastAsia="Verdana" w:hAnsi="Verdana"/>
          <w:sz w:val="22"/>
          <w:szCs w:val="21"/>
          <w:lang w:eastAsia="x-none"/>
        </w:rPr>
        <w:t xml:space="preserve">(подготовленного </w:t>
      </w:r>
      <w:r w:rsidR="002B4251">
        <w:rPr>
          <w:rFonts w:ascii="Verdana" w:eastAsia="Verdana" w:hAnsi="Verdana"/>
          <w:sz w:val="22"/>
          <w:szCs w:val="21"/>
          <w:lang w:eastAsia="x-none"/>
        </w:rPr>
        <w:t>по</w:t>
      </w:r>
      <w:r w:rsidR="005E4218">
        <w:rPr>
          <w:rFonts w:ascii="Verdana" w:eastAsia="Verdana" w:hAnsi="Verdana"/>
          <w:sz w:val="22"/>
          <w:szCs w:val="21"/>
          <w:lang w:eastAsia="x-none"/>
        </w:rPr>
        <w:t xml:space="preserve"> согласованной с Заказчиком форме)</w:t>
      </w:r>
      <w:r w:rsidR="00AC6DD4">
        <w:rPr>
          <w:rFonts w:ascii="Verdana" w:eastAsia="Verdana" w:hAnsi="Verdana"/>
          <w:sz w:val="22"/>
          <w:szCs w:val="21"/>
          <w:lang w:eastAsia="x-none"/>
        </w:rPr>
        <w:t xml:space="preserve"> и при условии передачи Заказчику следующих документов:</w:t>
      </w:r>
    </w:p>
    <w:p w14:paraId="57D25F0B" w14:textId="23E65A7A" w:rsidR="00AC6DD4" w:rsidRDefault="005E4218"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xml:space="preserve"> </w:t>
      </w:r>
      <w:r w:rsidR="00AC6DD4">
        <w:rPr>
          <w:rFonts w:ascii="Verdana" w:eastAsia="Verdana" w:hAnsi="Verdana"/>
          <w:sz w:val="22"/>
          <w:szCs w:val="21"/>
          <w:lang w:eastAsia="x-none"/>
        </w:rPr>
        <w:t>-</w:t>
      </w:r>
      <w:r w:rsidR="00AC6DD4" w:rsidRPr="00AC2627">
        <w:rPr>
          <w:rFonts w:ascii="Verdana" w:eastAsia="Verdana" w:hAnsi="Verdana"/>
          <w:sz w:val="22"/>
          <w:szCs w:val="21"/>
          <w:lang w:val="x-none" w:eastAsia="x-none"/>
        </w:rPr>
        <w:t xml:space="preserve"> </w:t>
      </w:r>
      <w:r w:rsidR="00E30867">
        <w:rPr>
          <w:rFonts w:ascii="Verdana" w:eastAsia="Verdana" w:hAnsi="Verdana"/>
          <w:sz w:val="22"/>
          <w:szCs w:val="21"/>
          <w:lang w:val="x-none" w:eastAsia="x-none"/>
        </w:rPr>
        <w:t>комплекта</w:t>
      </w:r>
      <w:r w:rsidR="00AC6DD4">
        <w:rPr>
          <w:rFonts w:ascii="Verdana" w:eastAsia="Verdana" w:hAnsi="Verdana"/>
          <w:sz w:val="22"/>
          <w:szCs w:val="21"/>
          <w:lang w:eastAsia="x-none"/>
        </w:rPr>
        <w:t xml:space="preserve"> согласованного Заказчиком и Согласующими </w:t>
      </w:r>
      <w:r w:rsidR="00E30867">
        <w:rPr>
          <w:rFonts w:ascii="Verdana" w:eastAsia="Verdana" w:hAnsi="Verdana"/>
          <w:sz w:val="22"/>
          <w:szCs w:val="21"/>
          <w:lang w:eastAsia="x-none"/>
        </w:rPr>
        <w:t xml:space="preserve">органами </w:t>
      </w:r>
      <w:r w:rsidR="00E30867" w:rsidRPr="00AC2627">
        <w:rPr>
          <w:rFonts w:ascii="Verdana" w:eastAsia="Verdana" w:hAnsi="Verdana"/>
          <w:sz w:val="22"/>
          <w:szCs w:val="21"/>
          <w:lang w:val="x-none" w:eastAsia="x-none"/>
        </w:rPr>
        <w:t>Конструкторской</w:t>
      </w:r>
      <w:r w:rsidR="00AC6DD4" w:rsidRPr="00AC2627">
        <w:rPr>
          <w:rFonts w:ascii="Verdana" w:eastAsia="Verdana" w:hAnsi="Verdana"/>
          <w:sz w:val="22"/>
          <w:szCs w:val="21"/>
          <w:lang w:val="x-none" w:eastAsia="x-none"/>
        </w:rPr>
        <w:t xml:space="preserve"> документации</w:t>
      </w:r>
      <w:r w:rsidR="00AC6DD4">
        <w:rPr>
          <w:rFonts w:ascii="Verdana" w:eastAsia="Verdana" w:hAnsi="Verdana"/>
          <w:sz w:val="22"/>
          <w:szCs w:val="21"/>
          <w:lang w:eastAsia="x-none"/>
        </w:rPr>
        <w:t>;</w:t>
      </w:r>
    </w:p>
    <w:p w14:paraId="3C950083" w14:textId="77777777" w:rsidR="00AC6DD4" w:rsidRDefault="00AC6DD4"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xml:space="preserve">- </w:t>
      </w:r>
      <w:r w:rsidRPr="00AC6DD4">
        <w:rPr>
          <w:rFonts w:ascii="Verdana" w:eastAsia="Verdana" w:hAnsi="Verdana"/>
          <w:sz w:val="22"/>
          <w:szCs w:val="21"/>
          <w:lang w:eastAsia="x-none"/>
        </w:rPr>
        <w:t xml:space="preserve">заверенных копий сертификата соответствия крана </w:t>
      </w:r>
      <w:proofErr w:type="gramStart"/>
      <w:r w:rsidRPr="00AC6DD4">
        <w:rPr>
          <w:rFonts w:ascii="Verdana" w:eastAsia="Verdana" w:hAnsi="Verdana"/>
          <w:sz w:val="22"/>
          <w:szCs w:val="21"/>
          <w:lang w:eastAsia="x-none"/>
        </w:rPr>
        <w:t>ТР</w:t>
      </w:r>
      <w:proofErr w:type="gramEnd"/>
      <w:r w:rsidRPr="00AC6DD4">
        <w:rPr>
          <w:rFonts w:ascii="Verdana" w:eastAsia="Verdana" w:hAnsi="Verdana"/>
          <w:sz w:val="22"/>
          <w:szCs w:val="21"/>
          <w:lang w:eastAsia="x-none"/>
        </w:rPr>
        <w:t xml:space="preserve"> ТС 010/2011 и обоснования безопасности крана</w:t>
      </w:r>
      <w:r>
        <w:rPr>
          <w:rFonts w:ascii="Verdana" w:eastAsia="Verdana" w:hAnsi="Verdana"/>
          <w:sz w:val="22"/>
          <w:szCs w:val="21"/>
          <w:lang w:eastAsia="x-none"/>
        </w:rPr>
        <w:t>;</w:t>
      </w:r>
    </w:p>
    <w:p w14:paraId="3B41816C" w14:textId="77777777" w:rsidR="00AC6DD4" w:rsidRDefault="00AC6DD4"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w:t>
      </w:r>
      <w:r w:rsidRPr="00AC6DD4">
        <w:rPr>
          <w:rFonts w:ascii="Verdana" w:eastAsia="Verdana" w:hAnsi="Verdana"/>
          <w:sz w:val="22"/>
          <w:szCs w:val="21"/>
          <w:lang w:eastAsia="x-none"/>
        </w:rPr>
        <w:t xml:space="preserve"> оригиналов руководства (инструкции) по эксплуатации крана (в том числе по монтажу), ремонтных чертежей, установочного чертежа, паспорта на кран, положительного заключения экспертизы промышленной безопасности, зарегистрированной в реестре заключений экспертизы промышленной безопасности </w:t>
      </w:r>
      <w:proofErr w:type="spellStart"/>
      <w:r w:rsidRPr="00AC6DD4">
        <w:rPr>
          <w:rFonts w:ascii="Verdana" w:eastAsia="Verdana" w:hAnsi="Verdana"/>
          <w:sz w:val="22"/>
          <w:szCs w:val="21"/>
          <w:lang w:eastAsia="x-none"/>
        </w:rPr>
        <w:t>Ростехнадзора</w:t>
      </w:r>
      <w:proofErr w:type="spellEnd"/>
      <w:r w:rsidRPr="00AC6DD4">
        <w:rPr>
          <w:rFonts w:ascii="Verdana" w:eastAsia="Verdana" w:hAnsi="Verdana"/>
          <w:sz w:val="22"/>
          <w:szCs w:val="21"/>
          <w:lang w:eastAsia="x-none"/>
        </w:rPr>
        <w:t xml:space="preserve"> РФ</w:t>
      </w:r>
      <w:r>
        <w:rPr>
          <w:rFonts w:ascii="Verdana" w:eastAsia="Verdana" w:hAnsi="Verdana"/>
          <w:sz w:val="22"/>
          <w:szCs w:val="21"/>
          <w:lang w:eastAsia="x-none"/>
        </w:rPr>
        <w:t>;</w:t>
      </w:r>
    </w:p>
    <w:p w14:paraId="5729B1C4" w14:textId="759595ED" w:rsidR="002351FD" w:rsidRDefault="002351FD"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xml:space="preserve">- счёта на оплату и </w:t>
      </w:r>
      <w:proofErr w:type="gramStart"/>
      <w:r>
        <w:rPr>
          <w:rFonts w:ascii="Verdana" w:eastAsia="Verdana" w:hAnsi="Verdana"/>
          <w:sz w:val="22"/>
          <w:szCs w:val="21"/>
          <w:lang w:eastAsia="x-none"/>
        </w:rPr>
        <w:t>счёта-фактуру</w:t>
      </w:r>
      <w:proofErr w:type="gramEnd"/>
      <w:r>
        <w:rPr>
          <w:rFonts w:ascii="Verdana" w:eastAsia="Verdana" w:hAnsi="Verdana"/>
          <w:sz w:val="22"/>
          <w:szCs w:val="21"/>
          <w:lang w:eastAsia="x-none"/>
        </w:rPr>
        <w:t>;</w:t>
      </w:r>
    </w:p>
    <w:p w14:paraId="6CFA6BAE" w14:textId="3253ED27" w:rsidR="002351FD" w:rsidRDefault="00A16E1A" w:rsidP="00EF6C1F">
      <w:pPr>
        <w:pStyle w:val="afa"/>
        <w:tabs>
          <w:tab w:val="left" w:pos="725"/>
          <w:tab w:val="left" w:pos="851"/>
        </w:tabs>
        <w:ind w:left="0" w:firstLine="567"/>
        <w:jc w:val="both"/>
        <w:rPr>
          <w:rFonts w:ascii="Verdana" w:eastAsia="Verdana" w:hAnsi="Verdana"/>
          <w:sz w:val="22"/>
          <w:szCs w:val="21"/>
          <w:lang w:val="x-none" w:eastAsia="x-none"/>
        </w:rPr>
      </w:pPr>
      <w:r w:rsidRPr="00AC2627">
        <w:rPr>
          <w:rFonts w:ascii="Verdana" w:eastAsia="Verdana" w:hAnsi="Verdana"/>
          <w:sz w:val="22"/>
          <w:szCs w:val="21"/>
          <w:lang w:val="x-none" w:eastAsia="x-none"/>
        </w:rPr>
        <w:t xml:space="preserve">обязан направить Подрядчику подписанный со своей стороны Акт сдачи-приемки выполненных работ или мотивированный отказ от приемки </w:t>
      </w:r>
      <w:r w:rsidR="002B4251">
        <w:rPr>
          <w:rFonts w:ascii="Verdana" w:eastAsia="Verdana" w:hAnsi="Verdana"/>
          <w:sz w:val="22"/>
          <w:szCs w:val="21"/>
          <w:lang w:eastAsia="x-none"/>
        </w:rPr>
        <w:t>Р</w:t>
      </w:r>
      <w:proofErr w:type="spellStart"/>
      <w:r w:rsidR="002B4251" w:rsidRPr="00AC2627">
        <w:rPr>
          <w:rFonts w:ascii="Verdana" w:eastAsia="Verdana" w:hAnsi="Verdana"/>
          <w:sz w:val="22"/>
          <w:szCs w:val="21"/>
          <w:lang w:val="x-none" w:eastAsia="x-none"/>
        </w:rPr>
        <w:t>абот</w:t>
      </w:r>
      <w:proofErr w:type="spellEnd"/>
      <w:r w:rsidRPr="00AC2627">
        <w:rPr>
          <w:rFonts w:ascii="Verdana" w:eastAsia="Verdana" w:hAnsi="Verdana"/>
          <w:sz w:val="22"/>
          <w:szCs w:val="21"/>
          <w:lang w:val="x-none" w:eastAsia="x-none"/>
        </w:rPr>
        <w:t xml:space="preserve">. В мотивированном отказе от приемки </w:t>
      </w:r>
      <w:r w:rsidR="002351FD">
        <w:rPr>
          <w:rFonts w:ascii="Verdana" w:eastAsia="Verdana" w:hAnsi="Verdana"/>
          <w:sz w:val="22"/>
          <w:szCs w:val="21"/>
          <w:lang w:eastAsia="x-none"/>
        </w:rPr>
        <w:t>Р</w:t>
      </w:r>
      <w:proofErr w:type="spellStart"/>
      <w:r w:rsidR="002351FD" w:rsidRPr="00AC2627">
        <w:rPr>
          <w:rFonts w:ascii="Verdana" w:eastAsia="Verdana" w:hAnsi="Verdana"/>
          <w:sz w:val="22"/>
          <w:szCs w:val="21"/>
          <w:lang w:val="x-none" w:eastAsia="x-none"/>
        </w:rPr>
        <w:t>абот</w:t>
      </w:r>
      <w:proofErr w:type="spellEnd"/>
      <w:r w:rsidR="002351FD" w:rsidRPr="00AC2627">
        <w:rPr>
          <w:rFonts w:ascii="Verdana" w:eastAsia="Verdana" w:hAnsi="Verdana"/>
          <w:sz w:val="22"/>
          <w:szCs w:val="21"/>
          <w:lang w:val="x-none" w:eastAsia="x-none"/>
        </w:rPr>
        <w:t xml:space="preserve"> </w:t>
      </w:r>
      <w:r w:rsidRPr="00AC2627">
        <w:rPr>
          <w:rFonts w:ascii="Verdana" w:eastAsia="Verdana" w:hAnsi="Verdana"/>
          <w:sz w:val="22"/>
          <w:szCs w:val="21"/>
          <w:lang w:val="x-none" w:eastAsia="x-none"/>
        </w:rPr>
        <w:t xml:space="preserve">Заказчик указывает перечень выявленных в процессе приемки </w:t>
      </w:r>
      <w:r w:rsidR="00C16086">
        <w:rPr>
          <w:rFonts w:ascii="Verdana" w:eastAsia="Verdana" w:hAnsi="Verdana"/>
          <w:sz w:val="22"/>
          <w:szCs w:val="21"/>
          <w:lang w:eastAsia="x-none"/>
        </w:rPr>
        <w:t>Р</w:t>
      </w:r>
      <w:proofErr w:type="spellStart"/>
      <w:r w:rsidRPr="00AC2627">
        <w:rPr>
          <w:rFonts w:ascii="Verdana" w:eastAsia="Verdana" w:hAnsi="Verdana"/>
          <w:sz w:val="22"/>
          <w:szCs w:val="21"/>
          <w:lang w:val="x-none" w:eastAsia="x-none"/>
        </w:rPr>
        <w:t>абот</w:t>
      </w:r>
      <w:proofErr w:type="spellEnd"/>
      <w:r w:rsidRPr="00AC2627">
        <w:rPr>
          <w:rFonts w:ascii="Verdana" w:eastAsia="Verdana" w:hAnsi="Verdana"/>
          <w:sz w:val="22"/>
          <w:szCs w:val="21"/>
          <w:lang w:val="x-none" w:eastAsia="x-none"/>
        </w:rPr>
        <w:t xml:space="preserve"> дефектов (недостатков, недоделок и т.п.). </w:t>
      </w:r>
    </w:p>
    <w:p w14:paraId="0F64DB3E" w14:textId="5E01EC58" w:rsidR="00A16E1A" w:rsidRPr="00AC2627" w:rsidRDefault="00A16E1A" w:rsidP="00EF6C1F">
      <w:pPr>
        <w:pStyle w:val="afa"/>
        <w:tabs>
          <w:tab w:val="left" w:pos="725"/>
          <w:tab w:val="left" w:pos="851"/>
        </w:tabs>
        <w:ind w:left="0" w:firstLine="567"/>
        <w:jc w:val="both"/>
        <w:rPr>
          <w:rFonts w:ascii="Verdana" w:eastAsia="Verdana" w:hAnsi="Verdana"/>
          <w:sz w:val="22"/>
          <w:szCs w:val="21"/>
          <w:lang w:val="x-none" w:eastAsia="x-none"/>
        </w:rPr>
      </w:pPr>
      <w:r w:rsidRPr="00AC2627">
        <w:rPr>
          <w:rFonts w:ascii="Verdana" w:eastAsia="Verdana" w:hAnsi="Verdana"/>
          <w:sz w:val="22"/>
          <w:szCs w:val="21"/>
          <w:lang w:val="x-none" w:eastAsia="x-none"/>
        </w:rPr>
        <w:lastRenderedPageBreak/>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0B382090" w14:textId="751313E0" w:rsidR="002351FD" w:rsidRPr="0052082E" w:rsidRDefault="008D1B05" w:rsidP="006C2578">
      <w:pPr>
        <w:ind w:firstLine="567"/>
        <w:jc w:val="both"/>
        <w:rPr>
          <w:rFonts w:ascii="Verdana" w:hAnsi="Verdana"/>
          <w:color w:val="000000"/>
          <w:sz w:val="22"/>
          <w:szCs w:val="22"/>
          <w:u w:val="single"/>
        </w:rPr>
      </w:pPr>
      <w:r w:rsidRPr="0052082E">
        <w:rPr>
          <w:rFonts w:ascii="Verdana" w:hAnsi="Verdana"/>
          <w:color w:val="000000"/>
          <w:sz w:val="22"/>
          <w:szCs w:val="22"/>
          <w:u w:val="single"/>
        </w:rPr>
        <w:t>4</w:t>
      </w:r>
      <w:r w:rsidR="006C2578" w:rsidRPr="0052082E">
        <w:rPr>
          <w:rFonts w:ascii="Verdana" w:hAnsi="Verdana"/>
          <w:color w:val="000000"/>
          <w:sz w:val="22"/>
          <w:szCs w:val="22"/>
          <w:u w:val="single"/>
        </w:rPr>
        <w:t>.</w:t>
      </w:r>
      <w:r w:rsidR="002351FD" w:rsidRPr="0052082E">
        <w:rPr>
          <w:rFonts w:ascii="Verdana" w:hAnsi="Verdana"/>
          <w:color w:val="000000"/>
          <w:sz w:val="22"/>
          <w:szCs w:val="22"/>
          <w:u w:val="single"/>
        </w:rPr>
        <w:t>2</w:t>
      </w:r>
      <w:r w:rsidR="006C2578" w:rsidRPr="0052082E">
        <w:rPr>
          <w:rFonts w:ascii="Verdana" w:hAnsi="Verdana"/>
          <w:color w:val="000000"/>
          <w:sz w:val="22"/>
          <w:szCs w:val="22"/>
          <w:u w:val="single"/>
        </w:rPr>
        <w:t xml:space="preserve">. </w:t>
      </w:r>
      <w:r w:rsidR="002351FD" w:rsidRPr="0052082E">
        <w:rPr>
          <w:rFonts w:ascii="Verdana" w:hAnsi="Verdana"/>
          <w:color w:val="000000"/>
          <w:sz w:val="22"/>
          <w:szCs w:val="22"/>
          <w:u w:val="single"/>
        </w:rPr>
        <w:t>Порядок сдачи-приёмки 2-го этапа Работ</w:t>
      </w:r>
      <w:r w:rsidR="0052082E">
        <w:rPr>
          <w:rFonts w:ascii="Verdana" w:hAnsi="Verdana"/>
          <w:color w:val="000000"/>
          <w:sz w:val="22"/>
          <w:szCs w:val="22"/>
          <w:u w:val="single"/>
        </w:rPr>
        <w:t xml:space="preserve"> (</w:t>
      </w:r>
      <w:proofErr w:type="spellStart"/>
      <w:r w:rsidR="0037583A">
        <w:rPr>
          <w:rFonts w:ascii="Verdana" w:hAnsi="Verdana"/>
          <w:color w:val="000000"/>
          <w:sz w:val="22"/>
          <w:szCs w:val="22"/>
          <w:u w:val="single"/>
        </w:rPr>
        <w:t>п</w:t>
      </w:r>
      <w:r w:rsidR="0052082E">
        <w:rPr>
          <w:rFonts w:ascii="Verdana" w:hAnsi="Verdana"/>
          <w:color w:val="000000"/>
          <w:sz w:val="22"/>
          <w:szCs w:val="22"/>
          <w:u w:val="single"/>
        </w:rPr>
        <w:t>п</w:t>
      </w:r>
      <w:proofErr w:type="spellEnd"/>
      <w:r w:rsidR="0052082E">
        <w:rPr>
          <w:rFonts w:ascii="Verdana" w:hAnsi="Verdana"/>
          <w:color w:val="000000"/>
          <w:sz w:val="22"/>
          <w:szCs w:val="22"/>
          <w:u w:val="single"/>
        </w:rPr>
        <w:t>.</w:t>
      </w:r>
      <w:r w:rsidR="0037583A">
        <w:rPr>
          <w:rFonts w:ascii="Verdana" w:hAnsi="Verdana"/>
          <w:color w:val="000000"/>
          <w:sz w:val="22"/>
          <w:szCs w:val="22"/>
          <w:u w:val="single"/>
        </w:rPr>
        <w:t xml:space="preserve"> </w:t>
      </w:r>
      <w:r w:rsidR="0052082E">
        <w:rPr>
          <w:rFonts w:ascii="Verdana" w:hAnsi="Verdana"/>
          <w:color w:val="000000"/>
          <w:sz w:val="22"/>
          <w:szCs w:val="22"/>
          <w:u w:val="single"/>
        </w:rPr>
        <w:t xml:space="preserve">1.2.2 </w:t>
      </w:r>
      <w:commentRangeStart w:id="4"/>
      <w:r w:rsidR="0052082E">
        <w:rPr>
          <w:rFonts w:ascii="Verdana" w:hAnsi="Verdana"/>
          <w:color w:val="000000"/>
          <w:sz w:val="22"/>
          <w:szCs w:val="22"/>
          <w:u w:val="single"/>
        </w:rPr>
        <w:t>Договора</w:t>
      </w:r>
      <w:commentRangeEnd w:id="4"/>
      <w:r w:rsidR="0052082E">
        <w:rPr>
          <w:rStyle w:val="af3"/>
        </w:rPr>
        <w:commentReference w:id="4"/>
      </w:r>
      <w:r w:rsidR="0052082E">
        <w:rPr>
          <w:rFonts w:ascii="Verdana" w:hAnsi="Verdana"/>
          <w:color w:val="000000"/>
          <w:sz w:val="22"/>
          <w:szCs w:val="22"/>
          <w:u w:val="single"/>
        </w:rPr>
        <w:t>)</w:t>
      </w:r>
      <w:r w:rsidR="002351FD" w:rsidRPr="0052082E">
        <w:rPr>
          <w:rFonts w:ascii="Verdana" w:hAnsi="Verdana"/>
          <w:color w:val="000000"/>
          <w:sz w:val="22"/>
          <w:szCs w:val="22"/>
          <w:u w:val="single"/>
        </w:rPr>
        <w:t>.</w:t>
      </w:r>
    </w:p>
    <w:p w14:paraId="408BA932" w14:textId="10EB2AA8" w:rsidR="006C2578" w:rsidRPr="00EF6C1F" w:rsidRDefault="002351FD" w:rsidP="0037583A">
      <w:pPr>
        <w:ind w:firstLine="567"/>
        <w:jc w:val="both"/>
        <w:rPr>
          <w:rFonts w:ascii="Verdana" w:hAnsi="Verdana"/>
          <w:color w:val="000000"/>
          <w:sz w:val="22"/>
          <w:szCs w:val="22"/>
          <w:lang w:val="x-none"/>
        </w:rPr>
      </w:pPr>
      <w:r>
        <w:rPr>
          <w:rFonts w:ascii="Verdana" w:hAnsi="Verdana"/>
          <w:color w:val="000000"/>
          <w:sz w:val="22"/>
          <w:szCs w:val="22"/>
        </w:rPr>
        <w:t xml:space="preserve">4.2.1. </w:t>
      </w:r>
      <w:r w:rsidR="006C2578" w:rsidRPr="006C2578">
        <w:rPr>
          <w:rFonts w:ascii="Verdana" w:hAnsi="Verdana"/>
          <w:color w:val="000000"/>
          <w:sz w:val="22"/>
          <w:szCs w:val="22"/>
        </w:rPr>
        <w:t xml:space="preserve">Подрядчик производит сдачу результатов </w:t>
      </w:r>
      <w:r w:rsidRPr="002351FD">
        <w:rPr>
          <w:rFonts w:ascii="Verdana" w:hAnsi="Verdana"/>
          <w:color w:val="000000"/>
          <w:sz w:val="22"/>
          <w:szCs w:val="22"/>
        </w:rPr>
        <w:t>2-го этапа Работ</w:t>
      </w:r>
      <w:r w:rsidRPr="002351FD" w:rsidDel="002351FD">
        <w:rPr>
          <w:rFonts w:ascii="Verdana" w:hAnsi="Verdana"/>
          <w:color w:val="000000"/>
          <w:sz w:val="22"/>
          <w:szCs w:val="22"/>
        </w:rPr>
        <w:t xml:space="preserve"> </w:t>
      </w:r>
      <w:r w:rsidR="00EC28A2" w:rsidRPr="00EC28A2">
        <w:rPr>
          <w:rFonts w:ascii="Verdana" w:hAnsi="Verdana"/>
          <w:color w:val="000000"/>
          <w:sz w:val="22"/>
          <w:szCs w:val="22"/>
          <w:lang w:val="x-none"/>
        </w:rPr>
        <w:t xml:space="preserve">в соответствии с </w:t>
      </w:r>
      <w:r w:rsidR="00EC28A2" w:rsidRPr="00EC28A2">
        <w:rPr>
          <w:rFonts w:ascii="Verdana" w:hAnsi="Verdana"/>
          <w:color w:val="000000"/>
          <w:sz w:val="22"/>
          <w:szCs w:val="22"/>
        </w:rPr>
        <w:t xml:space="preserve">Графиком производства работ </w:t>
      </w:r>
      <w:r w:rsidR="00EC28A2" w:rsidRPr="00EC28A2">
        <w:rPr>
          <w:rFonts w:ascii="Verdana" w:hAnsi="Verdana"/>
          <w:color w:val="000000"/>
          <w:sz w:val="22"/>
          <w:szCs w:val="22"/>
          <w:lang w:val="x-none"/>
        </w:rPr>
        <w:t xml:space="preserve">(Приложение № </w:t>
      </w:r>
      <w:r w:rsidR="00EC28A2" w:rsidRPr="00EC28A2">
        <w:rPr>
          <w:rFonts w:ascii="Verdana" w:hAnsi="Verdana"/>
          <w:color w:val="000000"/>
          <w:sz w:val="22"/>
          <w:szCs w:val="22"/>
        </w:rPr>
        <w:t>3</w:t>
      </w:r>
      <w:r w:rsidR="00EC28A2" w:rsidRPr="00EC28A2">
        <w:rPr>
          <w:rFonts w:ascii="Verdana" w:hAnsi="Verdana"/>
          <w:color w:val="000000"/>
          <w:sz w:val="22"/>
          <w:szCs w:val="22"/>
          <w:lang w:val="x-none"/>
        </w:rPr>
        <w:t xml:space="preserve"> к Договору) </w:t>
      </w:r>
      <w:r w:rsidR="00EC28A2" w:rsidRPr="00EC28A2">
        <w:rPr>
          <w:rFonts w:ascii="Verdana" w:hAnsi="Verdana"/>
          <w:color w:val="000000"/>
          <w:sz w:val="22"/>
          <w:szCs w:val="22"/>
        </w:rPr>
        <w:t xml:space="preserve">единовременно, </w:t>
      </w:r>
      <w:r w:rsidR="00EC28A2" w:rsidRPr="00EC28A2">
        <w:rPr>
          <w:rFonts w:ascii="Verdana" w:hAnsi="Verdana"/>
          <w:color w:val="000000"/>
          <w:sz w:val="22"/>
          <w:szCs w:val="22"/>
          <w:lang w:val="x-none"/>
        </w:rPr>
        <w:t xml:space="preserve">после завершения всех </w:t>
      </w:r>
      <w:r w:rsidR="00EC28A2" w:rsidRPr="00EC28A2">
        <w:rPr>
          <w:rFonts w:ascii="Verdana" w:hAnsi="Verdana"/>
          <w:color w:val="000000"/>
          <w:sz w:val="22"/>
          <w:szCs w:val="22"/>
        </w:rPr>
        <w:t>Р</w:t>
      </w:r>
      <w:proofErr w:type="spellStart"/>
      <w:r w:rsidR="00EC28A2" w:rsidRPr="00EC28A2">
        <w:rPr>
          <w:rFonts w:ascii="Verdana" w:hAnsi="Verdana"/>
          <w:color w:val="000000"/>
          <w:sz w:val="22"/>
          <w:szCs w:val="22"/>
          <w:lang w:val="x-none"/>
        </w:rPr>
        <w:t>абот</w:t>
      </w:r>
      <w:proofErr w:type="spellEnd"/>
      <w:r w:rsidR="00EC28A2" w:rsidRPr="00EC28A2">
        <w:rPr>
          <w:rFonts w:ascii="Verdana" w:hAnsi="Verdana"/>
          <w:color w:val="000000"/>
          <w:sz w:val="22"/>
          <w:szCs w:val="22"/>
          <w:lang w:val="x-none"/>
        </w:rPr>
        <w:t xml:space="preserve"> по </w:t>
      </w:r>
      <w:r w:rsidR="00EC28A2" w:rsidRPr="00EC28A2">
        <w:rPr>
          <w:rFonts w:ascii="Verdana" w:hAnsi="Verdana"/>
          <w:color w:val="000000"/>
          <w:sz w:val="22"/>
          <w:szCs w:val="22"/>
        </w:rPr>
        <w:t>данному этапу</w:t>
      </w:r>
      <w:r w:rsidR="006C2578" w:rsidRPr="006C2578">
        <w:rPr>
          <w:rFonts w:ascii="Verdana" w:hAnsi="Verdana"/>
          <w:color w:val="000000"/>
          <w:sz w:val="22"/>
          <w:szCs w:val="22"/>
        </w:rPr>
        <w:t xml:space="preserve">. </w:t>
      </w:r>
    </w:p>
    <w:p w14:paraId="48E6A759" w14:textId="3D14BF70" w:rsidR="006C2578" w:rsidRPr="006C2578" w:rsidRDefault="002351FD">
      <w:pPr>
        <w:ind w:firstLine="567"/>
        <w:jc w:val="both"/>
        <w:rPr>
          <w:rFonts w:ascii="Verdana" w:hAnsi="Verdana"/>
          <w:color w:val="000000"/>
          <w:sz w:val="22"/>
          <w:szCs w:val="22"/>
        </w:rPr>
      </w:pPr>
      <w:r>
        <w:rPr>
          <w:rFonts w:ascii="Verdana" w:hAnsi="Verdana"/>
          <w:color w:val="000000"/>
          <w:sz w:val="22"/>
          <w:szCs w:val="22"/>
        </w:rPr>
        <w:t>4.2.</w:t>
      </w:r>
      <w:r w:rsidR="00EC28A2">
        <w:rPr>
          <w:rFonts w:ascii="Verdana" w:hAnsi="Verdana"/>
          <w:color w:val="000000"/>
          <w:sz w:val="22"/>
          <w:szCs w:val="22"/>
        </w:rPr>
        <w:t>2</w:t>
      </w:r>
      <w:r w:rsidR="006C2578" w:rsidRPr="006C2578">
        <w:rPr>
          <w:rFonts w:ascii="Verdana" w:hAnsi="Verdana"/>
          <w:color w:val="000000"/>
          <w:sz w:val="22"/>
          <w:szCs w:val="22"/>
        </w:rPr>
        <w:t xml:space="preserve">. Подрядчик предоставляет Заказчику Акт о приемке выполненных работ по форме № КС-2 и Справку о стоимости выполненных работ и затрат по форме № КС-3. </w:t>
      </w:r>
    </w:p>
    <w:p w14:paraId="0AD4C8CF" w14:textId="77777777" w:rsidR="002351FD"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p>
    <w:p w14:paraId="53AEE669" w14:textId="202862B3" w:rsidR="00F26089" w:rsidRDefault="006C2578" w:rsidP="006C2578">
      <w:pPr>
        <w:ind w:firstLine="567"/>
        <w:jc w:val="both"/>
        <w:rPr>
          <w:rFonts w:ascii="Verdana" w:hAnsi="Verdana"/>
          <w:sz w:val="22"/>
          <w:szCs w:val="22"/>
        </w:rPr>
      </w:pP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14:paraId="77CA2541" w14:textId="18A50C81" w:rsidR="00C149FD" w:rsidRDefault="002351FD"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4.2.</w:t>
      </w:r>
      <w:r w:rsidR="00EC28A2">
        <w:rPr>
          <w:rFonts w:ascii="Verdana" w:hAnsi="Verdana"/>
          <w:sz w:val="22"/>
          <w:szCs w:val="22"/>
        </w:rPr>
        <w:t>3</w:t>
      </w:r>
      <w:r>
        <w:rPr>
          <w:rFonts w:ascii="Verdana" w:hAnsi="Verdana"/>
          <w:sz w:val="22"/>
          <w:szCs w:val="22"/>
        </w:rPr>
        <w:t xml:space="preserve">. </w:t>
      </w:r>
      <w:r w:rsidR="00540B15">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w:t>
      </w:r>
      <w:r>
        <w:rPr>
          <w:rFonts w:ascii="Verdana" w:hAnsi="Verdana"/>
          <w:sz w:val="22"/>
          <w:szCs w:val="22"/>
        </w:rPr>
        <w:t>Р</w:t>
      </w:r>
      <w:r w:rsidRPr="00990120">
        <w:rPr>
          <w:rFonts w:ascii="Verdana" w:hAnsi="Verdana"/>
          <w:sz w:val="22"/>
          <w:szCs w:val="22"/>
        </w:rPr>
        <w:t>абот</w:t>
      </w:r>
      <w:r>
        <w:rPr>
          <w:rFonts w:ascii="Verdana" w:hAnsi="Verdana"/>
          <w:sz w:val="22"/>
          <w:szCs w:val="22"/>
        </w:rPr>
        <w:t xml:space="preserve"> </w:t>
      </w:r>
      <w:r w:rsidR="00990120" w:rsidRPr="00990120">
        <w:rPr>
          <w:rFonts w:ascii="Verdana" w:hAnsi="Verdana"/>
          <w:sz w:val="22"/>
          <w:szCs w:val="22"/>
        </w:rPr>
        <w:t xml:space="preserve">для </w:t>
      </w:r>
      <w:proofErr w:type="gramStart"/>
      <w:r w:rsidR="00990120" w:rsidRPr="00990120">
        <w:rPr>
          <w:rFonts w:ascii="Verdana" w:hAnsi="Verdana"/>
          <w:sz w:val="22"/>
          <w:szCs w:val="22"/>
        </w:rPr>
        <w:t>повторной</w:t>
      </w:r>
      <w:proofErr w:type="gramEnd"/>
      <w:r w:rsidR="00990120" w:rsidRPr="00990120">
        <w:rPr>
          <w:rFonts w:ascii="Verdana" w:hAnsi="Verdana"/>
          <w:sz w:val="22"/>
          <w:szCs w:val="22"/>
        </w:rPr>
        <w:t xml:space="preserve">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w:t>
      </w:r>
      <w:r>
        <w:rPr>
          <w:rFonts w:ascii="Verdana" w:hAnsi="Verdana"/>
          <w:sz w:val="22"/>
          <w:szCs w:val="22"/>
        </w:rPr>
        <w:t xml:space="preserve">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w:t>
      </w:r>
      <w:r>
        <w:rPr>
          <w:rFonts w:ascii="Verdana" w:hAnsi="Verdana"/>
          <w:sz w:val="22"/>
          <w:szCs w:val="22"/>
        </w:rPr>
        <w:t>Работ</w:t>
      </w:r>
      <w:r w:rsidR="00C149FD">
        <w:rPr>
          <w:rFonts w:ascii="Verdana" w:hAnsi="Verdana"/>
          <w:sz w:val="22"/>
          <w:szCs w:val="22"/>
        </w:rPr>
        <w:t xml:space="preserve">. </w:t>
      </w:r>
    </w:p>
    <w:p w14:paraId="21042A06" w14:textId="605078E7"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2351FD">
        <w:rPr>
          <w:rFonts w:ascii="Verdana" w:hAnsi="Verdana"/>
          <w:sz w:val="22"/>
          <w:szCs w:val="22"/>
        </w:rPr>
        <w:t xml:space="preserve">Работ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14:paraId="37CCE1F3" w14:textId="0A3B1F45"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xml:space="preserve">. Некачественно выполненные </w:t>
      </w:r>
      <w:r w:rsidR="002351FD">
        <w:rPr>
          <w:rFonts w:ascii="Verdana" w:hAnsi="Verdana"/>
          <w:sz w:val="22"/>
          <w:szCs w:val="22"/>
        </w:rPr>
        <w:t xml:space="preserve">Работы </w:t>
      </w:r>
      <w:r w:rsidR="0012457B">
        <w:rPr>
          <w:rFonts w:ascii="Verdana" w:hAnsi="Verdana"/>
          <w:sz w:val="22"/>
          <w:szCs w:val="22"/>
        </w:rPr>
        <w:t>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14:paraId="4A0502D7" w14:textId="2F83C590"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 xml:space="preserve">некачественно выполненных </w:t>
      </w:r>
      <w:r w:rsidR="002351FD">
        <w:rPr>
          <w:rFonts w:ascii="Verdana" w:hAnsi="Verdana"/>
          <w:color w:val="000000"/>
          <w:sz w:val="22"/>
          <w:szCs w:val="22"/>
        </w:rPr>
        <w:t>Ра</w:t>
      </w:r>
      <w:r w:rsidR="002351FD"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14:paraId="7176E7F3" w14:textId="38281D64" w:rsidR="002351FD" w:rsidRDefault="00EC28A2" w:rsidP="006C2578">
      <w:pPr>
        <w:ind w:firstLine="567"/>
        <w:jc w:val="both"/>
        <w:rPr>
          <w:rFonts w:ascii="Verdana" w:hAnsi="Verdana"/>
          <w:color w:val="000000"/>
          <w:sz w:val="22"/>
          <w:szCs w:val="22"/>
        </w:rPr>
      </w:pPr>
      <w:r>
        <w:rPr>
          <w:rFonts w:ascii="Verdana" w:hAnsi="Verdana"/>
          <w:color w:val="000000"/>
          <w:sz w:val="22"/>
          <w:szCs w:val="22"/>
        </w:rPr>
        <w:t>Вместе с Актом о приёмке работ</w:t>
      </w:r>
      <w:r w:rsidR="00C313B3" w:rsidRPr="00221333">
        <w:rPr>
          <w:rFonts w:ascii="Verdana" w:hAnsi="Verdana"/>
          <w:color w:val="000000"/>
          <w:sz w:val="22"/>
          <w:szCs w:val="22"/>
        </w:rPr>
        <w:t xml:space="preserve"> Подрядчик </w:t>
      </w:r>
      <w:proofErr w:type="gramStart"/>
      <w:r w:rsidR="00C313B3" w:rsidRPr="00221333">
        <w:rPr>
          <w:rFonts w:ascii="Verdana" w:hAnsi="Verdana"/>
          <w:color w:val="000000"/>
          <w:sz w:val="22"/>
          <w:szCs w:val="22"/>
        </w:rPr>
        <w:t>предоставляет Заказчику документы</w:t>
      </w:r>
      <w:proofErr w:type="gramEnd"/>
      <w:r w:rsidR="00C313B3" w:rsidRPr="00221333">
        <w:rPr>
          <w:rFonts w:ascii="Verdana" w:hAnsi="Verdana"/>
          <w:color w:val="000000"/>
          <w:sz w:val="22"/>
          <w:szCs w:val="22"/>
        </w:rPr>
        <w:t xml:space="preserve">, подтверждающие передачу демонтированного </w:t>
      </w:r>
      <w:r>
        <w:rPr>
          <w:rFonts w:ascii="Verdana" w:hAnsi="Verdana"/>
          <w:color w:val="000000"/>
          <w:sz w:val="22"/>
          <w:szCs w:val="22"/>
        </w:rPr>
        <w:t>по Договору</w:t>
      </w:r>
      <w:r w:rsidR="00F26089" w:rsidRPr="00221333">
        <w:rPr>
          <w:rFonts w:ascii="Verdana" w:hAnsi="Verdana"/>
          <w:color w:val="000000"/>
          <w:sz w:val="22"/>
          <w:szCs w:val="22"/>
        </w:rPr>
        <w:t xml:space="preserve"> </w:t>
      </w:r>
      <w:r w:rsidR="00C313B3" w:rsidRPr="00221333">
        <w:rPr>
          <w:rFonts w:ascii="Verdana" w:hAnsi="Verdana"/>
          <w:color w:val="000000"/>
          <w:sz w:val="22"/>
          <w:szCs w:val="22"/>
        </w:rPr>
        <w:t>оборудования (материалов) на склад Заказчика (акты приема-передачи, накладные</w:t>
      </w:r>
      <w:r w:rsidR="00C26390" w:rsidRPr="00221333">
        <w:rPr>
          <w:rFonts w:ascii="Verdana" w:hAnsi="Verdana"/>
          <w:color w:val="000000"/>
          <w:sz w:val="22"/>
          <w:szCs w:val="22"/>
        </w:rPr>
        <w:t xml:space="preserve"> </w:t>
      </w:r>
      <w:r w:rsidR="00C313B3" w:rsidRPr="00221333">
        <w:rPr>
          <w:rFonts w:ascii="Verdana" w:hAnsi="Verdana"/>
          <w:color w:val="000000"/>
          <w:sz w:val="22"/>
          <w:szCs w:val="22"/>
        </w:rPr>
        <w:t>и т.п.).</w:t>
      </w:r>
    </w:p>
    <w:p w14:paraId="3916876A" w14:textId="6BDEFD2E" w:rsidR="00EC28A2" w:rsidRDefault="00440734" w:rsidP="006C2578">
      <w:pPr>
        <w:ind w:firstLine="567"/>
        <w:jc w:val="both"/>
        <w:rPr>
          <w:rFonts w:ascii="Verdana" w:hAnsi="Verdana"/>
          <w:sz w:val="22"/>
          <w:szCs w:val="22"/>
        </w:rPr>
      </w:pPr>
      <w:r w:rsidRPr="00221333">
        <w:rPr>
          <w:rFonts w:ascii="Verdana" w:hAnsi="Verdana"/>
          <w:color w:val="000000"/>
          <w:sz w:val="22"/>
          <w:szCs w:val="22"/>
        </w:rPr>
        <w:t xml:space="preserve">Результаты </w:t>
      </w:r>
      <w:r w:rsidR="002351FD">
        <w:rPr>
          <w:rFonts w:ascii="Verdana" w:hAnsi="Verdana"/>
          <w:color w:val="000000"/>
          <w:sz w:val="22"/>
          <w:szCs w:val="22"/>
        </w:rPr>
        <w:t>Р</w:t>
      </w:r>
      <w:r w:rsidR="002351FD" w:rsidRPr="00221333">
        <w:rPr>
          <w:rFonts w:ascii="Verdana" w:hAnsi="Verdana"/>
          <w:color w:val="000000"/>
          <w:sz w:val="22"/>
          <w:szCs w:val="22"/>
        </w:rPr>
        <w:t xml:space="preserve">абот </w:t>
      </w:r>
      <w:r w:rsidRPr="00221333">
        <w:rPr>
          <w:rFonts w:ascii="Verdana" w:hAnsi="Verdana"/>
          <w:color w:val="000000"/>
          <w:sz w:val="22"/>
          <w:szCs w:val="22"/>
        </w:rPr>
        <w:t xml:space="preserve">могут быть приняты Заказчиком, а </w:t>
      </w:r>
      <w:r w:rsidRPr="00221333">
        <w:rPr>
          <w:rFonts w:ascii="Verdana" w:hAnsi="Verdana"/>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w:t>
      </w:r>
      <w:r w:rsidR="00EC28A2">
        <w:rPr>
          <w:rFonts w:ascii="Verdana" w:hAnsi="Verdana"/>
          <w:sz w:val="22"/>
          <w:szCs w:val="22"/>
        </w:rPr>
        <w:t xml:space="preserve">следующих </w:t>
      </w:r>
      <w:r w:rsidRPr="00221333">
        <w:rPr>
          <w:rFonts w:ascii="Verdana" w:hAnsi="Verdana"/>
          <w:sz w:val="22"/>
          <w:szCs w:val="22"/>
        </w:rPr>
        <w:t>документов</w:t>
      </w:r>
      <w:r w:rsidR="00EC28A2">
        <w:rPr>
          <w:rFonts w:ascii="Verdana" w:hAnsi="Verdana"/>
          <w:sz w:val="22"/>
          <w:szCs w:val="22"/>
        </w:rPr>
        <w:t>:</w:t>
      </w:r>
    </w:p>
    <w:p w14:paraId="318C3520" w14:textId="64A3CE10" w:rsidR="00EC28A2" w:rsidRDefault="00EC28A2" w:rsidP="006C2578">
      <w:pPr>
        <w:ind w:firstLine="567"/>
        <w:jc w:val="both"/>
        <w:rPr>
          <w:rFonts w:ascii="Verdana" w:hAnsi="Verdana"/>
          <w:sz w:val="22"/>
          <w:szCs w:val="22"/>
        </w:rPr>
      </w:pPr>
      <w:r>
        <w:rPr>
          <w:rFonts w:ascii="Verdana" w:hAnsi="Verdana"/>
          <w:sz w:val="22"/>
          <w:szCs w:val="22"/>
        </w:rPr>
        <w:t xml:space="preserve">- документов, указанных в </w:t>
      </w:r>
      <w:proofErr w:type="spellStart"/>
      <w:r>
        <w:rPr>
          <w:rFonts w:ascii="Verdana" w:hAnsi="Verdana"/>
          <w:sz w:val="22"/>
          <w:szCs w:val="22"/>
        </w:rPr>
        <w:t>пп</w:t>
      </w:r>
      <w:proofErr w:type="spellEnd"/>
      <w:r>
        <w:rPr>
          <w:rFonts w:ascii="Verdana" w:hAnsi="Verdana"/>
          <w:sz w:val="22"/>
          <w:szCs w:val="22"/>
        </w:rPr>
        <w:t>. 4.1.2 Договора;</w:t>
      </w:r>
    </w:p>
    <w:p w14:paraId="4D411D35" w14:textId="60B818FF" w:rsidR="00EC28A2" w:rsidRDefault="00EC28A2" w:rsidP="006C2578">
      <w:pPr>
        <w:ind w:firstLine="567"/>
        <w:jc w:val="both"/>
        <w:rPr>
          <w:rFonts w:ascii="Verdana" w:hAnsi="Verdana"/>
          <w:sz w:val="22"/>
          <w:szCs w:val="22"/>
        </w:rPr>
      </w:pPr>
      <w:r>
        <w:rPr>
          <w:rFonts w:ascii="Verdana" w:hAnsi="Verdana"/>
          <w:sz w:val="22"/>
          <w:szCs w:val="22"/>
        </w:rPr>
        <w:t xml:space="preserve">- Акта </w:t>
      </w:r>
      <w:r w:rsidRPr="00EC28A2">
        <w:rPr>
          <w:rFonts w:ascii="Verdana" w:hAnsi="Verdana"/>
          <w:sz w:val="22"/>
          <w:szCs w:val="22"/>
        </w:rPr>
        <w:t>ввода в эксплуатацию крана</w:t>
      </w:r>
      <w:r>
        <w:rPr>
          <w:rFonts w:ascii="Verdana" w:hAnsi="Verdana"/>
          <w:sz w:val="22"/>
          <w:szCs w:val="22"/>
        </w:rPr>
        <w:t xml:space="preserve"> (акта пуска подъемных сооружений в работу);</w:t>
      </w:r>
    </w:p>
    <w:p w14:paraId="56E0A5B2" w14:textId="6AFC1B77" w:rsidR="002351FD" w:rsidRDefault="00EC28A2" w:rsidP="006C2578">
      <w:pPr>
        <w:ind w:firstLine="567"/>
        <w:jc w:val="both"/>
        <w:rPr>
          <w:rFonts w:ascii="Verdana" w:hAnsi="Verdana"/>
          <w:color w:val="000000"/>
          <w:sz w:val="22"/>
          <w:szCs w:val="22"/>
        </w:rPr>
      </w:pPr>
      <w:r>
        <w:rPr>
          <w:rFonts w:ascii="Verdana" w:hAnsi="Verdana"/>
          <w:sz w:val="22"/>
          <w:szCs w:val="22"/>
        </w:rPr>
        <w:t xml:space="preserve">- документов, </w:t>
      </w:r>
      <w:r w:rsidR="00440734" w:rsidRPr="00221333">
        <w:rPr>
          <w:rFonts w:ascii="Verdana" w:hAnsi="Verdana"/>
          <w:color w:val="000000"/>
          <w:sz w:val="22"/>
          <w:szCs w:val="22"/>
        </w:rPr>
        <w:t>подтверждающи</w:t>
      </w:r>
      <w:r>
        <w:rPr>
          <w:rFonts w:ascii="Verdana" w:hAnsi="Verdana"/>
          <w:color w:val="000000"/>
          <w:sz w:val="22"/>
          <w:szCs w:val="22"/>
        </w:rPr>
        <w:t>х</w:t>
      </w:r>
      <w:r w:rsidR="00440734" w:rsidRPr="00221333">
        <w:rPr>
          <w:rFonts w:ascii="Verdana" w:hAnsi="Verdana"/>
          <w:color w:val="000000"/>
          <w:sz w:val="22"/>
          <w:szCs w:val="22"/>
        </w:rPr>
        <w:t xml:space="preserve"> передачу демонтированного</w:t>
      </w:r>
      <w:r w:rsidR="00F26089" w:rsidRPr="00221333">
        <w:t xml:space="preserve"> </w:t>
      </w:r>
      <w:r w:rsidR="00440734" w:rsidRPr="00221333">
        <w:rPr>
          <w:rFonts w:ascii="Verdana" w:hAnsi="Verdana"/>
          <w:color w:val="000000"/>
          <w:sz w:val="22"/>
          <w:szCs w:val="22"/>
        </w:rPr>
        <w:t xml:space="preserve">оборудования (материалов) на склад Заказчика. </w:t>
      </w:r>
    </w:p>
    <w:p w14:paraId="3D4ACA99" w14:textId="4AB2CBF8" w:rsidR="00C313B3" w:rsidRPr="00221333" w:rsidRDefault="00440734" w:rsidP="006C2578">
      <w:pPr>
        <w:ind w:firstLine="567"/>
        <w:jc w:val="both"/>
        <w:rPr>
          <w:rFonts w:ascii="Verdana" w:hAnsi="Verdana"/>
          <w:color w:val="000000"/>
          <w:sz w:val="22"/>
          <w:szCs w:val="22"/>
        </w:rPr>
      </w:pPr>
      <w:r w:rsidRPr="00221333">
        <w:rPr>
          <w:rFonts w:ascii="Verdana" w:hAnsi="Verdana"/>
          <w:color w:val="000000"/>
          <w:sz w:val="22"/>
          <w:szCs w:val="22"/>
        </w:rPr>
        <w:lastRenderedPageBreak/>
        <w:t xml:space="preserve">Подрядчик не вправе требовать приёмки Заказчиком </w:t>
      </w:r>
      <w:r w:rsidR="002351FD">
        <w:rPr>
          <w:rFonts w:ascii="Verdana" w:hAnsi="Verdana"/>
          <w:color w:val="000000"/>
          <w:sz w:val="22"/>
          <w:szCs w:val="22"/>
        </w:rPr>
        <w:t>Р</w:t>
      </w:r>
      <w:r w:rsidR="002351FD" w:rsidRPr="00221333">
        <w:rPr>
          <w:rFonts w:ascii="Verdana" w:hAnsi="Verdana"/>
          <w:color w:val="000000"/>
          <w:sz w:val="22"/>
          <w:szCs w:val="22"/>
        </w:rPr>
        <w:t xml:space="preserve">абот </w:t>
      </w:r>
      <w:r w:rsidRPr="00221333">
        <w:rPr>
          <w:rFonts w:ascii="Verdana" w:hAnsi="Verdana"/>
          <w:color w:val="000000"/>
          <w:sz w:val="22"/>
          <w:szCs w:val="22"/>
        </w:rPr>
        <w:t xml:space="preserve">за отчётный месяц, а также подписания Заказчиком </w:t>
      </w:r>
      <w:r w:rsidRPr="00221333">
        <w:rPr>
          <w:rFonts w:ascii="Verdana" w:hAnsi="Verdana"/>
          <w:sz w:val="22"/>
          <w:szCs w:val="22"/>
        </w:rPr>
        <w:t>Акта о приемке выполненных работ по форме № КС-2 и Справки о стоимости выполненных работ и затрат по форме №</w:t>
      </w:r>
      <w:r w:rsidR="002351FD">
        <w:rPr>
          <w:rFonts w:ascii="Verdana" w:hAnsi="Verdana"/>
          <w:sz w:val="22"/>
          <w:szCs w:val="22"/>
        </w:rPr>
        <w:t> </w:t>
      </w:r>
      <w:r w:rsidRPr="00221333">
        <w:rPr>
          <w:rFonts w:ascii="Verdana" w:hAnsi="Verdana"/>
          <w:sz w:val="22"/>
          <w:szCs w:val="22"/>
        </w:rPr>
        <w:t xml:space="preserve">КС-3 за отчётный месяц без предоставления документов </w:t>
      </w:r>
      <w:r w:rsidRPr="00221333">
        <w:rPr>
          <w:rFonts w:ascii="Verdana" w:hAnsi="Verdana"/>
          <w:color w:val="000000"/>
          <w:sz w:val="22"/>
          <w:szCs w:val="22"/>
        </w:rPr>
        <w:t xml:space="preserve">подтверждающие передачу демонтированного оборудования (материалов) на склад Заказчика </w:t>
      </w:r>
    </w:p>
    <w:p w14:paraId="794B16E9" w14:textId="04AC3563"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w:t>
      </w:r>
      <w:r w:rsidR="002351FD">
        <w:rPr>
          <w:rFonts w:ascii="Verdana" w:hAnsi="Verdana"/>
          <w:color w:val="000000"/>
          <w:sz w:val="22"/>
          <w:szCs w:val="22"/>
        </w:rPr>
        <w:t>3</w:t>
      </w:r>
      <w:r w:rsidR="006C2578" w:rsidRPr="006C2578">
        <w:rPr>
          <w:rFonts w:ascii="Verdana" w:hAnsi="Verdana"/>
          <w:color w:val="000000"/>
          <w:sz w:val="22"/>
          <w:szCs w:val="22"/>
        </w:rPr>
        <w:t xml:space="preserve">. Подрядчик производит сдачу Заказчику результатов полностью завершенных (выполненных) Работ </w:t>
      </w:r>
      <w:r w:rsidR="002351FD">
        <w:rPr>
          <w:rFonts w:ascii="Verdana" w:hAnsi="Verdana"/>
          <w:color w:val="000000"/>
          <w:sz w:val="22"/>
          <w:szCs w:val="22"/>
        </w:rPr>
        <w:t xml:space="preserve">по Договору </w:t>
      </w:r>
      <w:r w:rsidR="006C2578" w:rsidRPr="006C2578">
        <w:rPr>
          <w:rFonts w:ascii="Verdana" w:hAnsi="Verdana"/>
          <w:color w:val="000000"/>
          <w:sz w:val="22"/>
          <w:szCs w:val="22"/>
        </w:rPr>
        <w:t>в срок, установленный пунктом 1.</w:t>
      </w:r>
      <w:r w:rsidR="00965D92">
        <w:rPr>
          <w:rFonts w:ascii="Verdana" w:hAnsi="Verdana"/>
          <w:color w:val="000000"/>
          <w:sz w:val="22"/>
          <w:szCs w:val="22"/>
        </w:rPr>
        <w:t>10</w:t>
      </w:r>
      <w:r w:rsidR="00965D92" w:rsidRPr="006C2578">
        <w:rPr>
          <w:rFonts w:ascii="Verdana" w:hAnsi="Verdana"/>
          <w:color w:val="000000"/>
          <w:sz w:val="22"/>
          <w:szCs w:val="22"/>
        </w:rPr>
        <w:t xml:space="preserve"> </w:t>
      </w:r>
      <w:r w:rsidR="006C2578" w:rsidRPr="006C2578">
        <w:rPr>
          <w:rFonts w:ascii="Verdana" w:hAnsi="Verdana"/>
          <w:color w:val="000000"/>
          <w:sz w:val="22"/>
          <w:szCs w:val="22"/>
        </w:rPr>
        <w:t xml:space="preserve">Договора, о чем предварительно уведомляет Заказчика в письменной форме. </w:t>
      </w:r>
      <w:r w:rsidR="006C2578"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006C2578" w:rsidRPr="006C2578">
        <w:rPr>
          <w:rFonts w:ascii="Verdana" w:hAnsi="Verdana"/>
          <w:color w:val="000000"/>
          <w:sz w:val="22"/>
          <w:szCs w:val="22"/>
        </w:rPr>
        <w:t xml:space="preserve">по </w:t>
      </w:r>
      <w:r w:rsidR="006C2578" w:rsidRPr="00221333">
        <w:rPr>
          <w:rFonts w:ascii="Verdana" w:hAnsi="Verdana"/>
          <w:color w:val="000000"/>
          <w:sz w:val="22"/>
          <w:szCs w:val="22"/>
        </w:rPr>
        <w:t>форме Приложения № 9,</w:t>
      </w:r>
      <w:r w:rsidR="006C2578" w:rsidRPr="006C2578">
        <w:rPr>
          <w:rFonts w:ascii="Verdana" w:hAnsi="Verdana"/>
          <w:color w:val="000000"/>
          <w:sz w:val="22"/>
          <w:szCs w:val="22"/>
        </w:rPr>
        <w:t xml:space="preserve"> </w:t>
      </w:r>
      <w:r w:rsidR="006C2578" w:rsidRPr="006C2578">
        <w:rPr>
          <w:rFonts w:ascii="Verdana" w:hAnsi="Verdana"/>
          <w:sz w:val="22"/>
          <w:szCs w:val="22"/>
        </w:rPr>
        <w:t xml:space="preserve">к которому прикладывает исполнительную </w:t>
      </w:r>
      <w:r w:rsidR="002351FD">
        <w:rPr>
          <w:rFonts w:ascii="Verdana" w:hAnsi="Verdana"/>
          <w:sz w:val="22"/>
          <w:szCs w:val="22"/>
        </w:rPr>
        <w:t xml:space="preserve">и эксплуатационную </w:t>
      </w:r>
      <w:r w:rsidR="006C2578" w:rsidRPr="006C2578">
        <w:rPr>
          <w:rFonts w:ascii="Verdana" w:hAnsi="Verdana"/>
          <w:sz w:val="22"/>
          <w:szCs w:val="22"/>
        </w:rPr>
        <w:t>документацию.</w:t>
      </w:r>
    </w:p>
    <w:p w14:paraId="50BAE5D9" w14:textId="5D88CD8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приступает к приемке Работ в течение 5 (пяти) рабочих дней после получения вышеуказанного уведомления.</w:t>
      </w:r>
    </w:p>
    <w:p w14:paraId="2D10A3C1" w14:textId="6440FD6B" w:rsidR="006C2578" w:rsidRPr="00050171" w:rsidRDefault="008D1B05" w:rsidP="006C2578">
      <w:pPr>
        <w:ind w:firstLine="567"/>
        <w:jc w:val="both"/>
        <w:rPr>
          <w:rFonts w:ascii="Verdana" w:hAnsi="Verdana"/>
          <w:color w:val="000000"/>
          <w:sz w:val="22"/>
        </w:rPr>
      </w:pPr>
      <w:r>
        <w:rPr>
          <w:rFonts w:ascii="Verdana" w:hAnsi="Verdana"/>
          <w:color w:val="000000"/>
          <w:sz w:val="22"/>
          <w:szCs w:val="22"/>
        </w:rPr>
        <w:t>4</w:t>
      </w:r>
      <w:r w:rsidR="006C2578" w:rsidRPr="006C2578">
        <w:rPr>
          <w:rFonts w:ascii="Verdana" w:hAnsi="Verdana"/>
          <w:color w:val="000000"/>
          <w:sz w:val="22"/>
          <w:szCs w:val="22"/>
        </w:rPr>
        <w:t>.</w:t>
      </w:r>
      <w:r w:rsidR="002351FD">
        <w:rPr>
          <w:rFonts w:ascii="Verdana" w:hAnsi="Verdana"/>
          <w:color w:val="000000"/>
          <w:sz w:val="22"/>
          <w:szCs w:val="22"/>
        </w:rPr>
        <w:t>4</w:t>
      </w:r>
      <w:r w:rsidR="006C2578" w:rsidRPr="006C2578">
        <w:rPr>
          <w:rFonts w:ascii="Verdana" w:hAnsi="Verdana"/>
          <w:color w:val="000000"/>
          <w:sz w:val="22"/>
          <w:szCs w:val="22"/>
        </w:rPr>
        <w:t>.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7266E87E" w14:textId="2C46E21D" w:rsidR="00B66F70" w:rsidRDefault="00F26089" w:rsidP="006C2578">
      <w:pPr>
        <w:ind w:firstLine="567"/>
        <w:jc w:val="both"/>
        <w:rPr>
          <w:rFonts w:ascii="Verdana" w:hAnsi="Verdana"/>
          <w:color w:val="000000"/>
          <w:sz w:val="22"/>
          <w:szCs w:val="22"/>
        </w:rPr>
      </w:pPr>
      <w:r w:rsidRPr="00F26089">
        <w:rPr>
          <w:rFonts w:ascii="Verdana" w:hAnsi="Verdana"/>
          <w:color w:val="000000"/>
          <w:sz w:val="22"/>
          <w:szCs w:val="22"/>
        </w:rPr>
        <w:t xml:space="preserve">Повторная итоговая приемка результатов выполненных </w:t>
      </w:r>
      <w:r w:rsidR="002351FD">
        <w:rPr>
          <w:rFonts w:ascii="Verdana" w:hAnsi="Verdana"/>
          <w:color w:val="000000"/>
          <w:sz w:val="22"/>
          <w:szCs w:val="22"/>
        </w:rPr>
        <w:t>Р</w:t>
      </w:r>
      <w:r w:rsidR="002351FD" w:rsidRPr="00F26089">
        <w:rPr>
          <w:rFonts w:ascii="Verdana" w:hAnsi="Verdana"/>
          <w:color w:val="000000"/>
          <w:sz w:val="22"/>
          <w:szCs w:val="22"/>
        </w:rPr>
        <w:t xml:space="preserve">абот </w:t>
      </w:r>
      <w:r w:rsidRPr="00F26089">
        <w:rPr>
          <w:rFonts w:ascii="Verdana" w:hAnsi="Verdana"/>
          <w:color w:val="000000"/>
          <w:sz w:val="22"/>
          <w:szCs w:val="22"/>
        </w:rPr>
        <w:t>после устранения в них выявленных недостатков, осуществляется в порядке, предусмотренном настоящим пунктом Договора.</w:t>
      </w:r>
    </w:p>
    <w:p w14:paraId="36A45286" w14:textId="77777777" w:rsidR="005E4218" w:rsidRPr="006C2578" w:rsidRDefault="005E4218" w:rsidP="006C2578">
      <w:pPr>
        <w:ind w:firstLine="567"/>
        <w:jc w:val="both"/>
        <w:rPr>
          <w:rFonts w:ascii="Verdana" w:hAnsi="Verdana"/>
          <w:b/>
          <w:color w:val="000000"/>
          <w:sz w:val="22"/>
          <w:szCs w:val="22"/>
        </w:rPr>
      </w:pPr>
    </w:p>
    <w:p w14:paraId="70F2319E" w14:textId="77777777"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5</w:t>
      </w:r>
      <w:r w:rsidR="006C2578" w:rsidRPr="006C2578">
        <w:rPr>
          <w:rFonts w:ascii="Verdana" w:hAnsi="Verdana"/>
          <w:b/>
          <w:color w:val="000000"/>
          <w:sz w:val="22"/>
          <w:szCs w:val="22"/>
        </w:rPr>
        <w:t>. Цена Договора и порядок расчетов</w:t>
      </w:r>
    </w:p>
    <w:p w14:paraId="16666061" w14:textId="34D78A15"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 Цена Договора составляет</w:t>
      </w:r>
      <w:proofErr w:type="gramStart"/>
      <w:r w:rsidR="006C2578" w:rsidRPr="006C2578">
        <w:rPr>
          <w:rFonts w:ascii="Verdana" w:hAnsi="Verdana"/>
          <w:b/>
          <w:color w:val="000000"/>
          <w:sz w:val="22"/>
          <w:szCs w:val="22"/>
        </w:rPr>
        <w:t xml:space="preserve"> _____________ </w:t>
      </w:r>
      <w:r w:rsidR="006C2578" w:rsidRPr="006C2578">
        <w:rPr>
          <w:rFonts w:ascii="Verdana" w:hAnsi="Verdana"/>
          <w:color w:val="000000"/>
          <w:sz w:val="22"/>
          <w:szCs w:val="22"/>
        </w:rPr>
        <w:t xml:space="preserve">(_________), </w:t>
      </w:r>
      <w:proofErr w:type="gramEnd"/>
      <w:r w:rsidR="006C2578" w:rsidRPr="006C2578">
        <w:rPr>
          <w:rFonts w:ascii="Verdana" w:hAnsi="Verdana"/>
          <w:color w:val="000000"/>
          <w:sz w:val="22"/>
          <w:szCs w:val="22"/>
        </w:rPr>
        <w:t xml:space="preserve">в </w:t>
      </w:r>
      <w:proofErr w:type="spellStart"/>
      <w:r w:rsidR="006C2578" w:rsidRPr="006C2578">
        <w:rPr>
          <w:rFonts w:ascii="Verdana" w:hAnsi="Verdana"/>
          <w:color w:val="000000"/>
          <w:sz w:val="22"/>
          <w:szCs w:val="22"/>
        </w:rPr>
        <w:t>т.ч</w:t>
      </w:r>
      <w:proofErr w:type="spellEnd"/>
      <w:r w:rsidR="006C2578" w:rsidRPr="006C2578">
        <w:rPr>
          <w:rFonts w:ascii="Verdana" w:hAnsi="Verdana"/>
          <w:color w:val="000000"/>
          <w:sz w:val="22"/>
          <w:szCs w:val="22"/>
        </w:rPr>
        <w:t>. НДС (18%) в размере ___________ (______________), и включает в себя стоимость Работ, является твердой и не подлежит изменению в период действия Договора</w:t>
      </w:r>
      <w:r w:rsidR="002351FD">
        <w:rPr>
          <w:rFonts w:ascii="Verdana" w:hAnsi="Verdana"/>
          <w:color w:val="000000"/>
          <w:sz w:val="22"/>
          <w:szCs w:val="22"/>
        </w:rPr>
        <w:t xml:space="preserve"> </w:t>
      </w:r>
      <w:r w:rsidR="002351FD" w:rsidRPr="006C2578">
        <w:rPr>
          <w:rFonts w:ascii="Verdana" w:hAnsi="Verdana"/>
          <w:color w:val="000000"/>
          <w:sz w:val="22"/>
          <w:szCs w:val="22"/>
        </w:rPr>
        <w:t>(ранее и далее – Цена Договора)</w:t>
      </w:r>
      <w:r w:rsidR="006C2578" w:rsidRPr="006C2578">
        <w:rPr>
          <w:rFonts w:ascii="Verdana" w:hAnsi="Verdana"/>
          <w:color w:val="000000"/>
          <w:sz w:val="22"/>
          <w:szCs w:val="22"/>
        </w:rPr>
        <w:t>.</w:t>
      </w:r>
      <w:r w:rsidRPr="008D1B05">
        <w:rPr>
          <w:rFonts w:ascii="Verdana" w:hAnsi="Verdana"/>
          <w:color w:val="000000"/>
          <w:sz w:val="22"/>
          <w:szCs w:val="22"/>
        </w:rPr>
        <w:t xml:space="preserve"> </w:t>
      </w:r>
    </w:p>
    <w:p w14:paraId="708C24F4" w14:textId="00EB0559"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средств, механизмов/инструментов/приспособлений Подрядчика, используемых для выполнения Работ, </w:t>
      </w:r>
      <w:r w:rsidR="002351FD" w:rsidRPr="008D1B05">
        <w:rPr>
          <w:rFonts w:ascii="Verdana" w:hAnsi="Verdana"/>
          <w:color w:val="000000"/>
          <w:sz w:val="22"/>
          <w:szCs w:val="22"/>
        </w:rPr>
        <w:t>постав</w:t>
      </w:r>
      <w:r w:rsidR="00873799">
        <w:rPr>
          <w:rFonts w:ascii="Verdana" w:hAnsi="Verdana"/>
          <w:color w:val="000000"/>
          <w:sz w:val="22"/>
          <w:szCs w:val="22"/>
        </w:rPr>
        <w:t xml:space="preserve">ку, страхование, охрану и хранение </w:t>
      </w:r>
      <w:r w:rsidR="002351FD" w:rsidRPr="008D1B05">
        <w:rPr>
          <w:rFonts w:ascii="Verdana" w:hAnsi="Verdana"/>
          <w:color w:val="000000"/>
          <w:sz w:val="22"/>
          <w:szCs w:val="22"/>
        </w:rPr>
        <w:t>материалов и оборудования,</w:t>
      </w:r>
      <w:r w:rsidR="002351FD">
        <w:rPr>
          <w:rFonts w:ascii="Verdana" w:hAnsi="Verdana"/>
          <w:color w:val="000000"/>
          <w:sz w:val="22"/>
          <w:szCs w:val="22"/>
        </w:rPr>
        <w:t xml:space="preserve"> </w:t>
      </w:r>
      <w:r w:rsidRPr="006C2578">
        <w:rPr>
          <w:rFonts w:ascii="Verdana" w:hAnsi="Verdana"/>
          <w:color w:val="000000"/>
          <w:sz w:val="22"/>
          <w:szCs w:val="22"/>
        </w:rPr>
        <w:t xml:space="preserve">расходы на потребление электроэнергии, проживание, </w:t>
      </w:r>
      <w:r w:rsidR="002351FD">
        <w:rPr>
          <w:rFonts w:ascii="Verdana" w:hAnsi="Verdana"/>
          <w:color w:val="000000"/>
          <w:sz w:val="22"/>
          <w:szCs w:val="22"/>
        </w:rPr>
        <w:t xml:space="preserve">аренду офиса, </w:t>
      </w:r>
      <w:r w:rsidRPr="006C2578">
        <w:rPr>
          <w:rFonts w:ascii="Verdana" w:hAnsi="Verdana"/>
          <w:color w:val="000000"/>
          <w:sz w:val="22"/>
          <w:szCs w:val="22"/>
        </w:rPr>
        <w:t>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r w:rsidR="00873799">
        <w:rPr>
          <w:rFonts w:ascii="Verdana" w:hAnsi="Verdana"/>
          <w:color w:val="000000"/>
          <w:sz w:val="22"/>
          <w:szCs w:val="22"/>
        </w:rPr>
        <w:t>, расходы на сертификацию, экспертизы и согласования, необходимы</w:t>
      </w:r>
      <w:r w:rsidR="00671290">
        <w:rPr>
          <w:rFonts w:ascii="Verdana" w:hAnsi="Verdana"/>
          <w:color w:val="000000"/>
          <w:sz w:val="22"/>
          <w:szCs w:val="22"/>
        </w:rPr>
        <w:t>е</w:t>
      </w:r>
      <w:r w:rsidR="00873799">
        <w:rPr>
          <w:rFonts w:ascii="Verdana" w:hAnsi="Verdana"/>
          <w:color w:val="000000"/>
          <w:sz w:val="22"/>
          <w:szCs w:val="22"/>
        </w:rPr>
        <w:t xml:space="preserve"> для ввода в эксплуатацию</w:t>
      </w:r>
      <w:r w:rsidR="00671290">
        <w:rPr>
          <w:rFonts w:ascii="Verdana" w:hAnsi="Verdana"/>
          <w:color w:val="000000"/>
          <w:sz w:val="22"/>
          <w:szCs w:val="22"/>
        </w:rPr>
        <w:t xml:space="preserve"> крана</w:t>
      </w:r>
      <w:r w:rsidRPr="006C2578">
        <w:rPr>
          <w:rFonts w:ascii="Verdana" w:hAnsi="Verdana"/>
          <w:color w:val="000000"/>
          <w:sz w:val="22"/>
          <w:szCs w:val="22"/>
        </w:rPr>
        <w:t>.</w:t>
      </w:r>
    </w:p>
    <w:p w14:paraId="4B729BED" w14:textId="77777777"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В Цене Договора стоимость материалов и оборудования, поставляемых Подрядчиком, составляет</w:t>
      </w:r>
      <w:proofErr w:type="gramStart"/>
      <w:r w:rsidRPr="000E1FA6">
        <w:rPr>
          <w:rFonts w:ascii="Verdana" w:hAnsi="Verdana"/>
          <w:color w:val="000000"/>
          <w:sz w:val="22"/>
          <w:szCs w:val="22"/>
        </w:rPr>
        <w:t xml:space="preserve"> ___________ (_________________), </w:t>
      </w:r>
      <w:proofErr w:type="gramEnd"/>
      <w:r w:rsidRPr="000E1FA6">
        <w:rPr>
          <w:rFonts w:ascii="Verdana" w:hAnsi="Verdana"/>
          <w:color w:val="000000"/>
          <w:sz w:val="22"/>
          <w:szCs w:val="22"/>
        </w:rPr>
        <w:t>в том числе НДС (18%) в сумме _________ (________________).</w:t>
      </w:r>
    </w:p>
    <w:p w14:paraId="06D4B389" w14:textId="77777777"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0E1FA6">
        <w:rPr>
          <w:rFonts w:ascii="Verdana" w:hAnsi="Verdana"/>
          <w:color w:val="000000"/>
          <w:sz w:val="22"/>
          <w:szCs w:val="22"/>
        </w:rPr>
        <w:t>в месте</w:t>
      </w:r>
      <w:proofErr w:type="gramEnd"/>
      <w:r w:rsidRPr="000E1FA6">
        <w:rPr>
          <w:rFonts w:ascii="Verdana" w:hAnsi="Verdana"/>
          <w:color w:val="000000"/>
          <w:sz w:val="22"/>
          <w:szCs w:val="22"/>
        </w:rPr>
        <w:t xml:space="preserve"> их хранения.</w:t>
      </w:r>
      <w:r w:rsidRPr="000E1FA6">
        <w:rPr>
          <w:rFonts w:ascii="Verdana" w:hAnsi="Verdana"/>
          <w:b/>
          <w:color w:val="000000"/>
          <w:sz w:val="22"/>
          <w:szCs w:val="22"/>
        </w:rPr>
        <w:t xml:space="preserve"> </w:t>
      </w:r>
      <w:r w:rsidRPr="000E1FA6">
        <w:rPr>
          <w:rFonts w:ascii="Verdana" w:hAnsi="Verdana"/>
          <w:color w:val="000000"/>
          <w:sz w:val="22"/>
          <w:szCs w:val="22"/>
        </w:rPr>
        <w:t xml:space="preserve">Ведомость объемов и стоимости работ (Приложение № 2 к Договору) выполняется в текущих ценах и не может содержать в себе объемы Работ, </w:t>
      </w:r>
      <w:r w:rsidRPr="000E1FA6">
        <w:rPr>
          <w:rFonts w:ascii="Verdana" w:hAnsi="Verdana"/>
          <w:color w:val="000000"/>
          <w:sz w:val="22"/>
          <w:szCs w:val="22"/>
        </w:rPr>
        <w:lastRenderedPageBreak/>
        <w:t>стоимость которых превышает предусмотренную настоящим пунктом цену Договора.</w:t>
      </w:r>
    </w:p>
    <w:p w14:paraId="28F8397B" w14:textId="58F7A85C"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Подрядчик выполняет весь комплекс работ по Договору в объеме и с целью достижения результата </w:t>
      </w:r>
      <w:r w:rsidR="00671290">
        <w:rPr>
          <w:rFonts w:ascii="Verdana" w:hAnsi="Verdana"/>
          <w:color w:val="000000"/>
          <w:sz w:val="22"/>
          <w:szCs w:val="22"/>
        </w:rPr>
        <w:t>Р</w:t>
      </w:r>
      <w:r w:rsidR="00671290" w:rsidRPr="006C2578">
        <w:rPr>
          <w:rFonts w:ascii="Verdana" w:hAnsi="Verdana"/>
          <w:color w:val="000000"/>
          <w:sz w:val="22"/>
          <w:szCs w:val="22"/>
        </w:rPr>
        <w:t>абот</w:t>
      </w:r>
      <w:r w:rsidRPr="006C2578">
        <w:rPr>
          <w:rFonts w:ascii="Verdana" w:hAnsi="Verdana"/>
          <w:color w:val="000000"/>
          <w:sz w:val="22"/>
          <w:szCs w:val="22"/>
        </w:rPr>
        <w:t>, определяемого Техническим заданием (</w:t>
      </w:r>
      <w:r w:rsidRPr="00B41725">
        <w:rPr>
          <w:rFonts w:ascii="Verdana" w:hAnsi="Verdana"/>
          <w:color w:val="000000"/>
          <w:sz w:val="22"/>
          <w:szCs w:val="22"/>
        </w:rPr>
        <w:t xml:space="preserve">Приложение № 1 к Договору), </w:t>
      </w:r>
      <w:r w:rsidR="00671290">
        <w:rPr>
          <w:rFonts w:ascii="Verdana" w:hAnsi="Verdana"/>
          <w:color w:val="000000"/>
          <w:sz w:val="22"/>
          <w:szCs w:val="22"/>
        </w:rPr>
        <w:t>Конструкторской</w:t>
      </w:r>
      <w:r w:rsidR="00671290" w:rsidRPr="00B41725">
        <w:rPr>
          <w:rFonts w:ascii="Verdana" w:hAnsi="Verdana"/>
          <w:color w:val="000000"/>
          <w:sz w:val="22"/>
          <w:szCs w:val="22"/>
        </w:rPr>
        <w:t xml:space="preserve"> </w:t>
      </w:r>
      <w:r w:rsidRPr="00B41725">
        <w:rPr>
          <w:rFonts w:ascii="Verdana" w:hAnsi="Verdana"/>
          <w:color w:val="000000"/>
          <w:sz w:val="22"/>
          <w:szCs w:val="22"/>
        </w:rPr>
        <w:t>документацией</w:t>
      </w:r>
      <w:r w:rsidRPr="006C2578">
        <w:rPr>
          <w:rFonts w:ascii="Verdana" w:hAnsi="Verdana"/>
          <w:color w:val="000000"/>
          <w:sz w:val="22"/>
          <w:szCs w:val="22"/>
        </w:rPr>
        <w:t xml:space="preserve"> в рамках </w:t>
      </w:r>
      <w:r w:rsidR="00671290">
        <w:rPr>
          <w:rFonts w:ascii="Verdana" w:hAnsi="Verdana"/>
          <w:color w:val="000000"/>
          <w:sz w:val="22"/>
          <w:szCs w:val="22"/>
        </w:rPr>
        <w:t>Ц</w:t>
      </w:r>
      <w:r w:rsidR="00671290" w:rsidRPr="006C2578">
        <w:rPr>
          <w:rFonts w:ascii="Verdana" w:hAnsi="Verdana"/>
          <w:color w:val="000000"/>
          <w:sz w:val="22"/>
          <w:szCs w:val="22"/>
        </w:rPr>
        <w:t xml:space="preserve">ены </w:t>
      </w:r>
      <w:r w:rsidRPr="006C2578">
        <w:rPr>
          <w:rFonts w:ascii="Verdana" w:hAnsi="Verdana"/>
          <w:color w:val="000000"/>
          <w:sz w:val="22"/>
          <w:szCs w:val="22"/>
        </w:rPr>
        <w:t xml:space="preserve">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упоминания, определения) или не обозначения конкретного вида Работ </w:t>
      </w:r>
      <w:r w:rsidRPr="00B41725">
        <w:rPr>
          <w:rFonts w:ascii="Verdana" w:hAnsi="Verdana"/>
          <w:color w:val="000000"/>
          <w:sz w:val="22"/>
          <w:szCs w:val="22"/>
        </w:rPr>
        <w:t>в Ведомости объемов и стоимости работ (Приложение № 2 к Договору).</w:t>
      </w:r>
      <w:proofErr w:type="gramEnd"/>
    </w:p>
    <w:p w14:paraId="55C1EBB0" w14:textId="5AFC9888"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.2. В случае</w:t>
      </w:r>
      <w:proofErr w:type="gramStart"/>
      <w:r w:rsidR="006C2578" w:rsidRPr="006C2578">
        <w:rPr>
          <w:rFonts w:ascii="Verdana" w:hAnsi="Verdana"/>
          <w:color w:val="000000"/>
          <w:sz w:val="22"/>
          <w:szCs w:val="22"/>
        </w:rPr>
        <w:t>,</w:t>
      </w:r>
      <w:proofErr w:type="gramEnd"/>
      <w:r w:rsidR="006C2578" w:rsidRPr="006C2578">
        <w:rPr>
          <w:rFonts w:ascii="Verdana" w:hAnsi="Verdana"/>
          <w:color w:val="000000"/>
          <w:sz w:val="22"/>
          <w:szCs w:val="22"/>
        </w:rPr>
        <w:t xml:space="preserve"> если в ходе выполнения Работ по Договору обнаружатся неучтенные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то такие дополнительные работы/поставки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без ее увеличения.</w:t>
      </w:r>
    </w:p>
    <w:p w14:paraId="0B7BAE22" w14:textId="27747B5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.3. Заказчик также вправе вносить в одностороннем порядке изменения в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без ее увеличения.</w:t>
      </w:r>
    </w:p>
    <w:p w14:paraId="22D4171C" w14:textId="3AAC7B98"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.4. При необходимости выполнения дополнительных работ в случаях, предусмотренных пунктами </w:t>
      </w:r>
      <w:r w:rsidR="00BD322C">
        <w:rPr>
          <w:rFonts w:ascii="Verdana" w:hAnsi="Verdana"/>
          <w:color w:val="000000"/>
          <w:sz w:val="22"/>
          <w:szCs w:val="22"/>
        </w:rPr>
        <w:t>5</w:t>
      </w:r>
      <w:r w:rsidR="006C2578" w:rsidRPr="006C2578">
        <w:rPr>
          <w:rFonts w:ascii="Verdana" w:hAnsi="Verdana"/>
          <w:color w:val="000000"/>
          <w:sz w:val="22"/>
          <w:szCs w:val="22"/>
        </w:rPr>
        <w:t xml:space="preserve">.2 и </w:t>
      </w:r>
      <w:r w:rsidR="00BD322C">
        <w:rPr>
          <w:rFonts w:ascii="Verdana" w:hAnsi="Verdana"/>
          <w:color w:val="000000"/>
          <w:sz w:val="22"/>
          <w:szCs w:val="22"/>
        </w:rPr>
        <w:t>5</w:t>
      </w:r>
      <w:r w:rsidR="006C2578" w:rsidRPr="006C2578">
        <w:rPr>
          <w:rFonts w:ascii="Verdana" w:hAnsi="Verdana"/>
          <w:color w:val="000000"/>
          <w:sz w:val="22"/>
          <w:szCs w:val="22"/>
        </w:rPr>
        <w:t>.3 Договора, стоимость которых превышает 10 % (</w:t>
      </w:r>
      <w:r w:rsidR="00671290">
        <w:rPr>
          <w:rFonts w:ascii="Verdana" w:hAnsi="Verdana"/>
          <w:color w:val="000000"/>
          <w:sz w:val="22"/>
          <w:szCs w:val="22"/>
        </w:rPr>
        <w:t>д</w:t>
      </w:r>
      <w:r w:rsidR="00671290" w:rsidRPr="006C2578">
        <w:rPr>
          <w:rFonts w:ascii="Verdana" w:hAnsi="Verdana"/>
          <w:color w:val="000000"/>
          <w:sz w:val="22"/>
          <w:szCs w:val="22"/>
        </w:rPr>
        <w:t xml:space="preserve">есять </w:t>
      </w:r>
      <w:r w:rsidR="006C2578" w:rsidRPr="006C2578">
        <w:rPr>
          <w:rFonts w:ascii="Verdana" w:hAnsi="Verdana"/>
          <w:color w:val="000000"/>
          <w:sz w:val="22"/>
          <w:szCs w:val="22"/>
        </w:rPr>
        <w:t xml:space="preserve">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Стороны рассмотрят изменение Цены Договора на следующих условиях:</w:t>
      </w:r>
    </w:p>
    <w:p w14:paraId="3D874EF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дополнительные работы/поставки материалов и/или оборудования в пределах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 xml:space="preserve">.1 Договора, должны быть выполнены Подрядчиком в счет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.1 Договора, без ее увеличения;</w:t>
      </w:r>
    </w:p>
    <w:p w14:paraId="0AECF947"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 стоимость дополнительных работ/поставок материалов и/или оборудования сверх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6C2578">
        <w:rPr>
          <w:rFonts w:ascii="Verdana" w:hAnsi="Verdana"/>
          <w:color w:val="000000"/>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5A25CBA4" w14:textId="0ABD0C8A" w:rsidR="007A4066"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 </w:t>
      </w:r>
      <w:proofErr w:type="gramStart"/>
      <w:r w:rsidR="006C2578" w:rsidRPr="006C2578">
        <w:rPr>
          <w:rFonts w:ascii="Verdana" w:hAnsi="Verdana"/>
          <w:color w:val="000000"/>
          <w:sz w:val="22"/>
          <w:szCs w:val="22"/>
        </w:rPr>
        <w:t xml:space="preserve">Оплата по Договору производится Заказчиком на расчетный счет Подрядчика в течение 80 (восьмидесяти) календарных дней со дня подписания Сторонами </w:t>
      </w:r>
      <w:r w:rsidR="00671290">
        <w:rPr>
          <w:rFonts w:ascii="Verdana" w:hAnsi="Verdana"/>
          <w:color w:val="000000"/>
          <w:sz w:val="22"/>
          <w:szCs w:val="22"/>
        </w:rPr>
        <w:t>Акт</w:t>
      </w:r>
      <w:r w:rsidR="00761D0F">
        <w:rPr>
          <w:rFonts w:ascii="Verdana" w:hAnsi="Verdana"/>
          <w:color w:val="000000"/>
          <w:sz w:val="22"/>
          <w:szCs w:val="22"/>
        </w:rPr>
        <w:t>ов</w:t>
      </w:r>
      <w:r w:rsidR="00671290">
        <w:rPr>
          <w:rFonts w:ascii="Verdana" w:hAnsi="Verdana"/>
          <w:color w:val="000000"/>
          <w:sz w:val="22"/>
          <w:szCs w:val="22"/>
        </w:rPr>
        <w:t xml:space="preserve"> </w:t>
      </w:r>
      <w:r w:rsidR="0037583A">
        <w:rPr>
          <w:rFonts w:ascii="Verdana" w:hAnsi="Verdana"/>
          <w:color w:val="000000"/>
          <w:sz w:val="22"/>
          <w:szCs w:val="22"/>
        </w:rPr>
        <w:t>о приёмке</w:t>
      </w:r>
      <w:r w:rsidR="00671290" w:rsidRPr="00671290">
        <w:rPr>
          <w:rFonts w:ascii="Verdana" w:hAnsi="Verdana"/>
          <w:color w:val="000000"/>
          <w:sz w:val="22"/>
          <w:szCs w:val="22"/>
          <w:lang w:val="x-none"/>
        </w:rPr>
        <w:t xml:space="preserve"> выполненных работ</w:t>
      </w:r>
      <w:r w:rsidR="00671290">
        <w:rPr>
          <w:rFonts w:ascii="Verdana" w:hAnsi="Verdana"/>
          <w:color w:val="000000"/>
          <w:sz w:val="22"/>
          <w:szCs w:val="22"/>
          <w:lang w:val="x-none"/>
        </w:rPr>
        <w:t xml:space="preserve"> (указанн</w:t>
      </w:r>
      <w:r w:rsidR="00761D0F">
        <w:rPr>
          <w:rFonts w:ascii="Verdana" w:hAnsi="Verdana"/>
          <w:color w:val="000000"/>
          <w:sz w:val="22"/>
          <w:szCs w:val="22"/>
        </w:rPr>
        <w:t>ых</w:t>
      </w:r>
      <w:r w:rsidR="00671290">
        <w:rPr>
          <w:rFonts w:ascii="Verdana" w:hAnsi="Verdana"/>
          <w:color w:val="000000"/>
          <w:sz w:val="22"/>
          <w:szCs w:val="22"/>
          <w:lang w:val="x-none"/>
        </w:rPr>
        <w:t xml:space="preserve"> в </w:t>
      </w:r>
      <w:proofErr w:type="spellStart"/>
      <w:r w:rsidR="00671290">
        <w:rPr>
          <w:rFonts w:ascii="Verdana" w:hAnsi="Verdana"/>
          <w:color w:val="000000"/>
          <w:sz w:val="22"/>
          <w:szCs w:val="22"/>
          <w:lang w:val="x-none"/>
        </w:rPr>
        <w:t>пп</w:t>
      </w:r>
      <w:proofErr w:type="spellEnd"/>
      <w:r w:rsidR="00671290">
        <w:rPr>
          <w:rFonts w:ascii="Verdana" w:hAnsi="Verdana"/>
          <w:color w:val="000000"/>
          <w:sz w:val="22"/>
          <w:szCs w:val="22"/>
          <w:lang w:val="x-none"/>
        </w:rPr>
        <w:t xml:space="preserve">. </w:t>
      </w:r>
      <w:r w:rsidR="00671290">
        <w:rPr>
          <w:rFonts w:ascii="Verdana" w:hAnsi="Verdana"/>
          <w:color w:val="000000"/>
          <w:sz w:val="22"/>
          <w:szCs w:val="22"/>
        </w:rPr>
        <w:t>4.1.2</w:t>
      </w:r>
      <w:r w:rsidR="0052082E" w:rsidRPr="0037583A">
        <w:rPr>
          <w:rFonts w:ascii="Verdana" w:hAnsi="Verdana"/>
          <w:color w:val="000000"/>
          <w:sz w:val="22"/>
          <w:szCs w:val="22"/>
        </w:rPr>
        <w:t>, 4.2.</w:t>
      </w:r>
      <w:r w:rsidR="0037583A" w:rsidRPr="0037583A">
        <w:rPr>
          <w:rFonts w:ascii="Verdana" w:hAnsi="Verdana"/>
          <w:color w:val="000000"/>
          <w:sz w:val="22"/>
          <w:szCs w:val="22"/>
        </w:rPr>
        <w:t>2</w:t>
      </w:r>
      <w:r w:rsidR="00671290">
        <w:rPr>
          <w:rFonts w:ascii="Verdana" w:hAnsi="Verdana"/>
          <w:color w:val="000000"/>
          <w:sz w:val="22"/>
          <w:szCs w:val="22"/>
        </w:rPr>
        <w:t xml:space="preserve"> Договора), </w:t>
      </w:r>
      <w:r w:rsidR="006C2578" w:rsidRPr="006C2578">
        <w:rPr>
          <w:rFonts w:ascii="Verdana" w:hAnsi="Verdana"/>
          <w:color w:val="000000"/>
          <w:sz w:val="22"/>
          <w:szCs w:val="22"/>
        </w:rPr>
        <w:t xml:space="preserve">Справки о стоимости выполненных работ и затрат по форме № КС-3, на основании </w:t>
      </w:r>
      <w:r w:rsidR="00671290" w:rsidRPr="006C2578">
        <w:rPr>
          <w:rFonts w:ascii="Verdana" w:hAnsi="Verdana"/>
          <w:color w:val="000000"/>
          <w:sz w:val="22"/>
          <w:szCs w:val="22"/>
        </w:rPr>
        <w:t>выставленн</w:t>
      </w:r>
      <w:r w:rsidR="00671290">
        <w:rPr>
          <w:rFonts w:ascii="Verdana" w:hAnsi="Verdana"/>
          <w:color w:val="000000"/>
          <w:sz w:val="22"/>
          <w:szCs w:val="22"/>
        </w:rPr>
        <w:t>ых</w:t>
      </w:r>
      <w:r w:rsidR="00671290" w:rsidRPr="006C2578">
        <w:rPr>
          <w:rFonts w:ascii="Verdana" w:hAnsi="Verdana"/>
          <w:color w:val="000000"/>
          <w:sz w:val="22"/>
          <w:szCs w:val="22"/>
        </w:rPr>
        <w:t xml:space="preserve"> </w:t>
      </w:r>
      <w:r w:rsidR="006C2578" w:rsidRPr="006C2578">
        <w:rPr>
          <w:rFonts w:ascii="Verdana" w:hAnsi="Verdana"/>
          <w:color w:val="000000"/>
          <w:sz w:val="22"/>
          <w:szCs w:val="22"/>
        </w:rPr>
        <w:t>Подрядчиком</w:t>
      </w:r>
      <w:r w:rsidR="00671290">
        <w:rPr>
          <w:rFonts w:ascii="Verdana" w:hAnsi="Verdana"/>
          <w:color w:val="000000"/>
          <w:sz w:val="22"/>
          <w:szCs w:val="22"/>
        </w:rPr>
        <w:t xml:space="preserve"> (переданных Заказчику) оригиналов счёта на оплату и </w:t>
      </w:r>
      <w:r w:rsidR="006C2578" w:rsidRPr="006C2578">
        <w:rPr>
          <w:rFonts w:ascii="Verdana" w:hAnsi="Verdana"/>
          <w:color w:val="000000"/>
          <w:sz w:val="22"/>
          <w:szCs w:val="22"/>
        </w:rPr>
        <w:t>сч</w:t>
      </w:r>
      <w:r w:rsidR="00671290">
        <w:rPr>
          <w:rFonts w:ascii="Verdana" w:hAnsi="Verdana"/>
          <w:color w:val="000000"/>
          <w:sz w:val="22"/>
          <w:szCs w:val="22"/>
        </w:rPr>
        <w:t>ё</w:t>
      </w:r>
      <w:r w:rsidR="006C2578" w:rsidRPr="006C2578">
        <w:rPr>
          <w:rFonts w:ascii="Verdana" w:hAnsi="Verdana"/>
          <w:color w:val="000000"/>
          <w:sz w:val="22"/>
          <w:szCs w:val="22"/>
        </w:rPr>
        <w:t>та-фактуры.</w:t>
      </w:r>
      <w:proofErr w:type="gramEnd"/>
      <w:r w:rsidR="006C2578" w:rsidRPr="006C2578">
        <w:rPr>
          <w:rFonts w:ascii="Verdana" w:hAnsi="Verdana"/>
          <w:color w:val="000000"/>
          <w:sz w:val="22"/>
          <w:szCs w:val="22"/>
        </w:rPr>
        <w:t xml:space="preserve"> Заказчик производит оплату </w:t>
      </w:r>
      <w:r w:rsidR="00761D0F">
        <w:rPr>
          <w:rFonts w:ascii="Verdana" w:hAnsi="Verdana"/>
          <w:b/>
          <w:color w:val="000000"/>
          <w:sz w:val="22"/>
          <w:szCs w:val="22"/>
        </w:rPr>
        <w:t>в размере 90 </w:t>
      </w:r>
      <w:r w:rsidR="006C2578" w:rsidRPr="00761D0F">
        <w:rPr>
          <w:rFonts w:ascii="Verdana" w:hAnsi="Verdana"/>
          <w:b/>
          <w:color w:val="000000"/>
          <w:sz w:val="22"/>
          <w:szCs w:val="22"/>
        </w:rPr>
        <w:t>%,</w:t>
      </w:r>
      <w:r w:rsidR="006C2578" w:rsidRPr="006C2578">
        <w:rPr>
          <w:rFonts w:ascii="Verdana" w:hAnsi="Verdana"/>
          <w:color w:val="000000"/>
          <w:sz w:val="22"/>
          <w:szCs w:val="22"/>
        </w:rPr>
        <w:t xml:space="preserve"> в том числе НДС</w:t>
      </w:r>
      <w:r w:rsidR="007A4066">
        <w:rPr>
          <w:rFonts w:ascii="Verdana" w:hAnsi="Verdana"/>
          <w:color w:val="000000"/>
          <w:sz w:val="22"/>
          <w:szCs w:val="22"/>
        </w:rPr>
        <w:t>:</w:t>
      </w:r>
    </w:p>
    <w:p w14:paraId="335462F9" w14:textId="2B089137" w:rsidR="007A4066" w:rsidRDefault="007A4066" w:rsidP="006C2578">
      <w:pPr>
        <w:ind w:firstLine="567"/>
        <w:jc w:val="both"/>
        <w:rPr>
          <w:rFonts w:ascii="Verdana" w:hAnsi="Verdana"/>
          <w:color w:val="000000"/>
          <w:sz w:val="22"/>
          <w:szCs w:val="22"/>
        </w:rPr>
      </w:pPr>
      <w:r>
        <w:rPr>
          <w:rFonts w:ascii="Verdana" w:hAnsi="Verdana"/>
          <w:color w:val="000000"/>
          <w:sz w:val="22"/>
          <w:szCs w:val="22"/>
        </w:rPr>
        <w:lastRenderedPageBreak/>
        <w:t>-</w:t>
      </w:r>
      <w:r w:rsidRPr="006C2578">
        <w:rPr>
          <w:rFonts w:ascii="Verdana" w:hAnsi="Verdana"/>
          <w:color w:val="000000"/>
          <w:sz w:val="22"/>
          <w:szCs w:val="22"/>
        </w:rPr>
        <w:t xml:space="preserve"> </w:t>
      </w:r>
      <w:r w:rsidR="00671290">
        <w:rPr>
          <w:rFonts w:ascii="Verdana" w:hAnsi="Verdana"/>
          <w:color w:val="000000"/>
          <w:sz w:val="22"/>
          <w:szCs w:val="22"/>
        </w:rPr>
        <w:t>за Работы, выпаленные в рамках 1-го этапа Работ</w:t>
      </w:r>
      <w:r>
        <w:rPr>
          <w:rFonts w:ascii="Verdana" w:hAnsi="Verdana"/>
          <w:color w:val="000000"/>
          <w:sz w:val="22"/>
          <w:szCs w:val="22"/>
        </w:rPr>
        <w:t xml:space="preserve">: </w:t>
      </w:r>
      <w:r w:rsidRPr="00761D0F">
        <w:rPr>
          <w:rFonts w:ascii="Verdana" w:hAnsi="Verdana"/>
          <w:b/>
          <w:color w:val="000000"/>
          <w:sz w:val="22"/>
          <w:szCs w:val="22"/>
        </w:rPr>
        <w:t xml:space="preserve">от стоимости, указанной в Акте </w:t>
      </w:r>
      <w:r w:rsidR="00761D0F" w:rsidRPr="00761D0F">
        <w:rPr>
          <w:rFonts w:ascii="Verdana" w:hAnsi="Verdana"/>
          <w:b/>
          <w:color w:val="000000"/>
          <w:sz w:val="22"/>
          <w:szCs w:val="22"/>
        </w:rPr>
        <w:t>о приёмке</w:t>
      </w:r>
      <w:r w:rsidRPr="00761D0F">
        <w:rPr>
          <w:rFonts w:ascii="Verdana" w:hAnsi="Verdana"/>
          <w:b/>
          <w:color w:val="000000"/>
          <w:sz w:val="22"/>
          <w:szCs w:val="22"/>
          <w:lang w:val="x-none"/>
        </w:rPr>
        <w:t xml:space="preserve"> выполненных работ </w:t>
      </w:r>
      <w:r w:rsidRPr="007A4066">
        <w:rPr>
          <w:rFonts w:ascii="Verdana" w:hAnsi="Verdana"/>
          <w:color w:val="000000"/>
          <w:sz w:val="22"/>
          <w:szCs w:val="22"/>
          <w:lang w:val="x-none"/>
        </w:rPr>
        <w:t xml:space="preserve">(указанного в </w:t>
      </w:r>
      <w:proofErr w:type="spellStart"/>
      <w:r w:rsidRPr="007A4066">
        <w:rPr>
          <w:rFonts w:ascii="Verdana" w:hAnsi="Verdana"/>
          <w:color w:val="000000"/>
          <w:sz w:val="22"/>
          <w:szCs w:val="22"/>
          <w:lang w:val="x-none"/>
        </w:rPr>
        <w:t>пп</w:t>
      </w:r>
      <w:proofErr w:type="spellEnd"/>
      <w:r w:rsidRPr="007A4066">
        <w:rPr>
          <w:rFonts w:ascii="Verdana" w:hAnsi="Verdana"/>
          <w:color w:val="000000"/>
          <w:sz w:val="22"/>
          <w:szCs w:val="22"/>
          <w:lang w:val="x-none"/>
        </w:rPr>
        <w:t xml:space="preserve">. </w:t>
      </w:r>
      <w:r w:rsidRPr="007A4066">
        <w:rPr>
          <w:rFonts w:ascii="Verdana" w:hAnsi="Verdana"/>
          <w:color w:val="000000"/>
          <w:sz w:val="22"/>
          <w:szCs w:val="22"/>
        </w:rPr>
        <w:t>4.1.2 Договора)</w:t>
      </w:r>
      <w:r>
        <w:rPr>
          <w:rFonts w:ascii="Verdana" w:hAnsi="Verdana"/>
          <w:color w:val="000000"/>
          <w:sz w:val="22"/>
          <w:szCs w:val="22"/>
        </w:rPr>
        <w:t xml:space="preserve">; </w:t>
      </w:r>
    </w:p>
    <w:p w14:paraId="3901DE77" w14:textId="77777777" w:rsidR="007A4066" w:rsidRDefault="007A4066" w:rsidP="006C2578">
      <w:pPr>
        <w:ind w:firstLine="567"/>
        <w:jc w:val="both"/>
        <w:rPr>
          <w:rFonts w:ascii="Verdana" w:hAnsi="Verdana"/>
          <w:color w:val="000000"/>
          <w:sz w:val="22"/>
          <w:szCs w:val="22"/>
        </w:rPr>
      </w:pPr>
      <w:r>
        <w:rPr>
          <w:rFonts w:ascii="Verdana" w:hAnsi="Verdana"/>
          <w:color w:val="000000"/>
          <w:sz w:val="22"/>
          <w:szCs w:val="22"/>
        </w:rPr>
        <w:t xml:space="preserve">- за Работы, выполненные в рамках 2-го этапа Работ: </w:t>
      </w:r>
      <w:r w:rsidR="006C2578" w:rsidRPr="00761D0F">
        <w:rPr>
          <w:rFonts w:ascii="Verdana" w:hAnsi="Verdana"/>
          <w:b/>
          <w:color w:val="000000"/>
          <w:sz w:val="22"/>
          <w:szCs w:val="22"/>
        </w:rPr>
        <w:t>от стоимости, указанной в Справке о стоимости выполненных работ и затрат</w:t>
      </w:r>
      <w:r w:rsidR="006C2578" w:rsidRPr="006C2578">
        <w:rPr>
          <w:rFonts w:ascii="Verdana" w:hAnsi="Verdana"/>
          <w:color w:val="000000"/>
          <w:sz w:val="22"/>
          <w:szCs w:val="22"/>
        </w:rPr>
        <w:t xml:space="preserve"> (форма КС-3), подписанной Сторонами. </w:t>
      </w:r>
    </w:p>
    <w:p w14:paraId="4023DE54" w14:textId="5D45AEB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Окончательный расчет по Договору осуществляется в соответствии с пунктами </w:t>
      </w:r>
      <w:r w:rsidR="000E1FA6">
        <w:rPr>
          <w:rFonts w:ascii="Verdana" w:hAnsi="Verdana"/>
          <w:color w:val="000000"/>
          <w:sz w:val="22"/>
          <w:szCs w:val="22"/>
        </w:rPr>
        <w:t>5</w:t>
      </w:r>
      <w:r w:rsidRPr="006C2578">
        <w:rPr>
          <w:rFonts w:ascii="Verdana" w:hAnsi="Verdana"/>
          <w:color w:val="000000"/>
          <w:sz w:val="22"/>
          <w:szCs w:val="22"/>
        </w:rPr>
        <w:t xml:space="preserve">.6- </w:t>
      </w:r>
      <w:r w:rsidR="000E1FA6">
        <w:rPr>
          <w:rFonts w:ascii="Verdana" w:hAnsi="Verdana"/>
          <w:color w:val="000000"/>
          <w:sz w:val="22"/>
          <w:szCs w:val="22"/>
        </w:rPr>
        <w:t>5</w:t>
      </w:r>
      <w:r w:rsidRPr="006C2578">
        <w:rPr>
          <w:rFonts w:ascii="Verdana" w:hAnsi="Verdana"/>
          <w:color w:val="000000"/>
          <w:sz w:val="22"/>
          <w:szCs w:val="22"/>
        </w:rPr>
        <w:t>.9 Договора.</w:t>
      </w:r>
    </w:p>
    <w:p w14:paraId="3B150592"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30838FB3"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22CA1D1"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54895F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0CADB957"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.5.4. Обязанность Заказчика по оплате считается исполненной с момента списания денежных сре</w:t>
      </w:r>
      <w:proofErr w:type="gramStart"/>
      <w:r w:rsidR="006C2578" w:rsidRPr="006C2578">
        <w:rPr>
          <w:rFonts w:ascii="Verdana" w:hAnsi="Verdana"/>
          <w:color w:val="000000"/>
          <w:sz w:val="22"/>
          <w:szCs w:val="22"/>
        </w:rPr>
        <w:t>дств с р</w:t>
      </w:r>
      <w:proofErr w:type="gramEnd"/>
      <w:r w:rsidR="006C2578" w:rsidRPr="006C2578">
        <w:rPr>
          <w:rFonts w:ascii="Verdana" w:hAnsi="Verdana"/>
          <w:color w:val="000000"/>
          <w:sz w:val="22"/>
          <w:szCs w:val="22"/>
        </w:rPr>
        <w:t>асчетного счета Заказчика.</w:t>
      </w:r>
    </w:p>
    <w:p w14:paraId="7FABF034"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.6. </w:t>
      </w:r>
      <w:proofErr w:type="gramStart"/>
      <w:r w:rsidR="006C2578" w:rsidRPr="006C2578">
        <w:rPr>
          <w:rFonts w:ascii="Verdana" w:hAnsi="Verdana"/>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006C2578" w:rsidRPr="006C2578">
        <w:rPr>
          <w:rFonts w:ascii="Verdana" w:hAnsi="Verdana"/>
          <w:color w:val="000000"/>
          <w:sz w:val="22"/>
          <w:szCs w:val="22"/>
        </w:rPr>
        <w:t xml:space="preserve"> – «гарантийные удержания»).</w:t>
      </w:r>
    </w:p>
    <w:p w14:paraId="022B048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4759C92C" w14:textId="77777777" w:rsidR="006C2578" w:rsidRPr="00EF6C1F" w:rsidRDefault="000E1FA6" w:rsidP="006C2578">
      <w:pPr>
        <w:autoSpaceDE w:val="0"/>
        <w:autoSpaceDN w:val="0"/>
        <w:adjustRightInd w:val="0"/>
        <w:ind w:firstLine="540"/>
        <w:jc w:val="both"/>
        <w:rPr>
          <w:rFonts w:ascii="Verdana" w:hAnsi="Verdana" w:cs="Verdana"/>
          <w:color w:val="000000"/>
          <w:sz w:val="22"/>
          <w:szCs w:val="22"/>
        </w:rPr>
      </w:pPr>
      <w:r w:rsidRPr="00EF6C1F">
        <w:rPr>
          <w:rFonts w:ascii="Verdana" w:hAnsi="Verdana" w:cs="Verdana"/>
          <w:color w:val="000000"/>
          <w:sz w:val="22"/>
          <w:szCs w:val="22"/>
        </w:rPr>
        <w:t>5</w:t>
      </w:r>
      <w:r w:rsidR="006C2578" w:rsidRPr="00EF6C1F">
        <w:rPr>
          <w:rFonts w:ascii="Verdana" w:hAnsi="Verdana" w:cs="Verdana"/>
          <w:color w:val="000000"/>
          <w:sz w:val="22"/>
          <w:szCs w:val="22"/>
        </w:rPr>
        <w:t>.7.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A8768D0" w14:textId="77777777" w:rsidR="006C2578" w:rsidRPr="000E1FA6" w:rsidRDefault="000E1FA6" w:rsidP="006C2578">
      <w:pPr>
        <w:autoSpaceDE w:val="0"/>
        <w:autoSpaceDN w:val="0"/>
        <w:adjustRightInd w:val="0"/>
        <w:ind w:firstLine="540"/>
        <w:jc w:val="both"/>
        <w:rPr>
          <w:rFonts w:ascii="Verdana" w:hAnsi="Verdana" w:cs="Verdana"/>
          <w:sz w:val="22"/>
          <w:szCs w:val="22"/>
        </w:rPr>
      </w:pPr>
      <w:r w:rsidRPr="00EF6C1F">
        <w:rPr>
          <w:rFonts w:ascii="Verdana" w:hAnsi="Verdana" w:cs="Verdana"/>
          <w:color w:val="000000"/>
          <w:sz w:val="22"/>
          <w:szCs w:val="22"/>
        </w:rPr>
        <w:t>5</w:t>
      </w:r>
      <w:r w:rsidR="006C2578" w:rsidRPr="00EF6C1F">
        <w:rPr>
          <w:rFonts w:ascii="Verdana" w:hAnsi="Verdana" w:cs="Verdana"/>
          <w:color w:val="000000"/>
          <w:sz w:val="22"/>
          <w:szCs w:val="22"/>
        </w:rPr>
        <w:t xml:space="preserve">.7.1. 50 (пятьдесят) % от суммы </w:t>
      </w:r>
      <w:proofErr w:type="gramStart"/>
      <w:r w:rsidR="006C2578" w:rsidRPr="00EF6C1F">
        <w:rPr>
          <w:rFonts w:ascii="Verdana" w:hAnsi="Verdana" w:cs="Verdana"/>
          <w:color w:val="000000"/>
          <w:sz w:val="22"/>
          <w:szCs w:val="22"/>
        </w:rPr>
        <w:t>гарантийный</w:t>
      </w:r>
      <w:proofErr w:type="gramEnd"/>
      <w:r w:rsidR="006C2578" w:rsidRPr="00EF6C1F">
        <w:rPr>
          <w:rFonts w:ascii="Verdana" w:hAnsi="Verdana" w:cs="Verdana"/>
          <w:color w:val="000000"/>
          <w:sz w:val="22"/>
          <w:szCs w:val="22"/>
        </w:rPr>
        <w:t xml:space="preserve"> удержаний выплачивается </w:t>
      </w:r>
      <w:r w:rsidR="006C2578" w:rsidRPr="00001148">
        <w:rPr>
          <w:rFonts w:ascii="Verdana" w:hAnsi="Verdana" w:cs="Verdana"/>
          <w:color w:val="000000"/>
          <w:sz w:val="22"/>
          <w:szCs w:val="22"/>
        </w:rPr>
        <w:t>Подрядчику после приемки Работ Заказчиком в полном объеме, которая п</w:t>
      </w:r>
      <w:r w:rsidR="006C2578" w:rsidRPr="005C3408">
        <w:rPr>
          <w:rFonts w:ascii="Verdana" w:hAnsi="Verdana" w:cs="Verdana"/>
          <w:color w:val="000000"/>
          <w:sz w:val="22"/>
          <w:szCs w:val="22"/>
        </w:rPr>
        <w:t>одтверждается</w:t>
      </w:r>
      <w:r w:rsidR="006C2578" w:rsidRPr="000E1FA6">
        <w:rPr>
          <w:rFonts w:ascii="Verdana" w:hAnsi="Verdana" w:cs="Verdana"/>
          <w:color w:val="000000"/>
          <w:sz w:val="22"/>
          <w:szCs w:val="22"/>
        </w:rPr>
        <w:t xml:space="preserve"> подписанием Сторонами Итогового акта сдачи-приемки выполненных работ</w:t>
      </w:r>
      <w:r w:rsidR="005907AC" w:rsidRPr="000E1FA6">
        <w:rPr>
          <w:rFonts w:ascii="Verdana" w:hAnsi="Verdana" w:cs="Verdana"/>
          <w:color w:val="000000"/>
          <w:sz w:val="22"/>
          <w:szCs w:val="22"/>
        </w:rPr>
        <w:t>,</w:t>
      </w:r>
      <w:r w:rsidR="006C2578" w:rsidRPr="000E1FA6">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17CCDD84" w14:textId="77777777" w:rsidR="006C2578" w:rsidRPr="000E1FA6" w:rsidRDefault="000E1FA6" w:rsidP="006C2578">
      <w:pPr>
        <w:autoSpaceDE w:val="0"/>
        <w:autoSpaceDN w:val="0"/>
        <w:adjustRightInd w:val="0"/>
        <w:ind w:firstLine="540"/>
        <w:jc w:val="both"/>
        <w:rPr>
          <w:rFonts w:ascii="Verdana" w:hAnsi="Verdana" w:cs="Verdana"/>
          <w:color w:val="000000"/>
          <w:sz w:val="22"/>
          <w:szCs w:val="22"/>
        </w:rPr>
      </w:pPr>
      <w:r w:rsidRPr="000E1FA6">
        <w:rPr>
          <w:rFonts w:ascii="Verdana" w:hAnsi="Verdana" w:cs="Verdana"/>
          <w:color w:val="000000"/>
          <w:sz w:val="22"/>
          <w:szCs w:val="22"/>
        </w:rPr>
        <w:t>5</w:t>
      </w:r>
      <w:r w:rsidR="006C2578" w:rsidRPr="000E1FA6">
        <w:rPr>
          <w:rFonts w:ascii="Verdana" w:hAnsi="Verdana" w:cs="Verdana"/>
          <w:color w:val="000000"/>
          <w:sz w:val="22"/>
          <w:szCs w:val="22"/>
        </w:rPr>
        <w:t xml:space="preserve">.7.2. 50 (пятьдесят) % от суммы гарантийных удержаний выплачиваются Подрядчику в течение 80 (восьмидесяти) календарных дней </w:t>
      </w:r>
      <w:proofErr w:type="gramStart"/>
      <w:r w:rsidR="006C2578" w:rsidRPr="000E1FA6">
        <w:rPr>
          <w:rFonts w:ascii="Verdana" w:hAnsi="Verdana" w:cs="Verdana"/>
          <w:color w:val="000000"/>
          <w:sz w:val="22"/>
          <w:szCs w:val="22"/>
        </w:rPr>
        <w:t>с даты истечения</w:t>
      </w:r>
      <w:proofErr w:type="gramEnd"/>
      <w:r w:rsidR="006C2578" w:rsidRPr="000E1FA6">
        <w:rPr>
          <w:rFonts w:ascii="Verdana" w:hAnsi="Verdana" w:cs="Verdana"/>
          <w:color w:val="000000"/>
          <w:sz w:val="22"/>
          <w:szCs w:val="22"/>
        </w:rPr>
        <w:t xml:space="preserve"> гарантийного срока, предусмотренного Договором, в отношении результата Работ. </w:t>
      </w:r>
    </w:p>
    <w:p w14:paraId="295ABE49" w14:textId="77777777" w:rsidR="006C2578" w:rsidRPr="000E1FA6" w:rsidRDefault="000E1FA6" w:rsidP="006C2578">
      <w:pPr>
        <w:ind w:firstLine="567"/>
        <w:jc w:val="both"/>
        <w:rPr>
          <w:rFonts w:ascii="Verdana" w:hAnsi="Verdana"/>
          <w:color w:val="000000"/>
          <w:sz w:val="22"/>
          <w:szCs w:val="22"/>
        </w:rPr>
      </w:pPr>
      <w:r w:rsidRPr="000E1FA6">
        <w:rPr>
          <w:rFonts w:ascii="Verdana" w:hAnsi="Verdana"/>
          <w:color w:val="000000"/>
          <w:sz w:val="22"/>
          <w:szCs w:val="22"/>
        </w:rPr>
        <w:t>5</w:t>
      </w:r>
      <w:r w:rsidR="006C2578" w:rsidRPr="000E1FA6">
        <w:rPr>
          <w:rFonts w:ascii="Verdana" w:hAnsi="Verdana"/>
          <w:color w:val="000000"/>
          <w:sz w:val="22"/>
          <w:szCs w:val="22"/>
        </w:rPr>
        <w:t>.7.3.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1942CC3D" w14:textId="77777777"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 xml:space="preserve">Гарантийные удержания не выплачиваются Подрядчику в случае расторжения Договора (отказа от его исполнения) по основаниям, </w:t>
      </w:r>
      <w:r w:rsidRPr="000E1FA6">
        <w:rPr>
          <w:rFonts w:ascii="Verdana" w:hAnsi="Verdana"/>
          <w:color w:val="000000"/>
          <w:sz w:val="22"/>
          <w:szCs w:val="22"/>
        </w:rPr>
        <w:lastRenderedPageBreak/>
        <w:t>определенным в пункте 1</w:t>
      </w:r>
      <w:r w:rsidR="00BD322C">
        <w:rPr>
          <w:rFonts w:ascii="Verdana" w:hAnsi="Verdana"/>
          <w:color w:val="000000"/>
          <w:sz w:val="22"/>
          <w:szCs w:val="22"/>
        </w:rPr>
        <w:t>1</w:t>
      </w:r>
      <w:r w:rsidRPr="000E1FA6">
        <w:rPr>
          <w:rFonts w:ascii="Verdana" w:hAnsi="Verdana"/>
          <w:color w:val="000000"/>
          <w:sz w:val="22"/>
          <w:szCs w:val="22"/>
        </w:rPr>
        <w:t>.5 Договора в связи с ненадлежащим исполнением Подрядчиком своих обязательств.</w:t>
      </w:r>
    </w:p>
    <w:p w14:paraId="32A21235"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0EA1512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.8.1. требования об уплате неустоек, предусмотренных законом или Договором;</w:t>
      </w:r>
    </w:p>
    <w:p w14:paraId="5DB1F23E"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.8.2. требования об уплате иных платежей, причитающихся Заказчику от Подрядчика в соответствии с условиями Договора или законодательством РФ;</w:t>
      </w:r>
    </w:p>
    <w:p w14:paraId="0EA72884" w14:textId="1B1DD13C"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006C2578" w:rsidRPr="000E1FA6">
        <w:rPr>
          <w:rFonts w:ascii="Verdana" w:hAnsi="Verdana"/>
          <w:color w:val="000000"/>
          <w:sz w:val="22"/>
          <w:szCs w:val="22"/>
        </w:rPr>
        <w:t>и/или</w:t>
      </w:r>
      <w:r w:rsidR="006C2578" w:rsidRPr="006C2578">
        <w:rPr>
          <w:rFonts w:ascii="Verdana" w:hAnsi="Verdana"/>
          <w:i/>
          <w:color w:val="000000"/>
          <w:sz w:val="22"/>
          <w:szCs w:val="22"/>
        </w:rPr>
        <w:t xml:space="preserve"> в соответствии с пунктом </w:t>
      </w:r>
      <w:r w:rsidR="00BD322C">
        <w:rPr>
          <w:rFonts w:ascii="Verdana" w:hAnsi="Verdana"/>
          <w:i/>
          <w:color w:val="000000"/>
          <w:sz w:val="22"/>
          <w:szCs w:val="22"/>
        </w:rPr>
        <w:t>6</w:t>
      </w:r>
      <w:r w:rsidR="006C2578" w:rsidRPr="006C2578">
        <w:rPr>
          <w:rFonts w:ascii="Verdana" w:hAnsi="Verdana"/>
          <w:i/>
          <w:color w:val="000000"/>
          <w:sz w:val="22"/>
          <w:szCs w:val="22"/>
        </w:rPr>
        <w:t>.6 Договора</w:t>
      </w:r>
      <w:r w:rsidR="006C2578" w:rsidRPr="006C2578">
        <w:rPr>
          <w:rFonts w:ascii="Verdana" w:hAnsi="Verdana"/>
          <w:color w:val="000000"/>
          <w:sz w:val="22"/>
          <w:szCs w:val="22"/>
        </w:rPr>
        <w:t>, а также требования о возмещении иных убытков.</w:t>
      </w:r>
    </w:p>
    <w:p w14:paraId="3DCA0A53"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.9. Требование Заказчика к Подрядчику удовлетворяется за счет гарантийных удержаний в следующем порядке:</w:t>
      </w:r>
    </w:p>
    <w:p w14:paraId="0AFAD8BD" w14:textId="61F0ADB5"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.9.1.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.8.1 Договора, Заказчик направляет Подрядчику письменное уведомление, содержащее:</w:t>
      </w:r>
    </w:p>
    <w:p w14:paraId="5459822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14:paraId="08E40F6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14:paraId="302FC37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14:paraId="3369F53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14:paraId="02F1CC3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1338C5C"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.9.2.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.8.2 Договора, Заказчик направляет Подрядчику письменное уведомление, содержащее:</w:t>
      </w:r>
    </w:p>
    <w:p w14:paraId="019C520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6502E42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14:paraId="3AF691D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14:paraId="2044DD56"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.9.3.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.8.3. Договора, Заказчик направляет Подрядчику письменное уведомление, содержащее:</w:t>
      </w:r>
    </w:p>
    <w:p w14:paraId="0CEC00F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54EEAE1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14:paraId="6399B3C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1A93743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5DE83C1" w14:textId="117DB551"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lastRenderedPageBreak/>
        <w:t>5</w:t>
      </w:r>
      <w:r w:rsidR="006C2578" w:rsidRPr="006C2578">
        <w:rPr>
          <w:rFonts w:ascii="Verdana" w:hAnsi="Verdana"/>
          <w:color w:val="000000"/>
          <w:sz w:val="22"/>
          <w:szCs w:val="22"/>
        </w:rPr>
        <w:t xml:space="preserve">.10. Стороны признают, что гарантийные удержания, применяемые в порядке пунктов </w:t>
      </w:r>
      <w:r>
        <w:rPr>
          <w:rFonts w:ascii="Verdana" w:hAnsi="Verdana"/>
          <w:color w:val="000000"/>
          <w:sz w:val="22"/>
          <w:szCs w:val="22"/>
        </w:rPr>
        <w:t>5</w:t>
      </w:r>
      <w:r w:rsidR="006C2578" w:rsidRPr="006C2578">
        <w:rPr>
          <w:rFonts w:ascii="Verdana" w:hAnsi="Verdana"/>
          <w:color w:val="000000"/>
          <w:sz w:val="22"/>
          <w:szCs w:val="22"/>
        </w:rPr>
        <w:t>.6-</w:t>
      </w:r>
      <w:r>
        <w:rPr>
          <w:rFonts w:ascii="Verdana" w:hAnsi="Verdana"/>
          <w:color w:val="000000"/>
          <w:sz w:val="22"/>
          <w:szCs w:val="22"/>
        </w:rPr>
        <w:t>5</w:t>
      </w:r>
      <w:r w:rsidR="006C2578" w:rsidRPr="006C2578">
        <w:rPr>
          <w:rFonts w:ascii="Verdana" w:hAnsi="Verdana"/>
          <w:color w:val="000000"/>
          <w:sz w:val="22"/>
          <w:szCs w:val="22"/>
        </w:rPr>
        <w:t>.9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4713CCE"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w:t>
      </w:r>
      <w:r w:rsidR="003D0AC1">
        <w:rPr>
          <w:rFonts w:ascii="Verdana" w:hAnsi="Verdana"/>
          <w:color w:val="000000"/>
          <w:sz w:val="22"/>
          <w:szCs w:val="22"/>
        </w:rPr>
        <w:t>1</w:t>
      </w:r>
      <w:r w:rsidR="006C2578" w:rsidRPr="006C2578">
        <w:rPr>
          <w:rFonts w:ascii="Verdana" w:hAnsi="Verdana"/>
          <w:color w:val="000000"/>
          <w:sz w:val="22"/>
          <w:szCs w:val="22"/>
        </w:rPr>
        <w:t xml:space="preserve">. </w:t>
      </w:r>
      <w:proofErr w:type="gramStart"/>
      <w:r w:rsidR="006C2578"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006C2578"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006C2578" w:rsidRPr="006C2578">
        <w:rPr>
          <w:rFonts w:ascii="Verdana" w:hAnsi="Verdana"/>
          <w:color w:val="000000"/>
          <w:sz w:val="22"/>
          <w:szCs w:val="22"/>
        </w:rPr>
        <w:t>При невыполнении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006C2578" w:rsidRPr="006C2578">
        <w:rPr>
          <w:rFonts w:ascii="Verdana" w:hAnsi="Verdana"/>
          <w:color w:val="000000"/>
          <w:sz w:val="22"/>
          <w:szCs w:val="22"/>
        </w:rPr>
        <w:t xml:space="preserve"> Работ (в </w:t>
      </w:r>
      <w:proofErr w:type="spellStart"/>
      <w:r w:rsidR="006C2578" w:rsidRPr="006C2578">
        <w:rPr>
          <w:rFonts w:ascii="Verdana" w:hAnsi="Verdana"/>
          <w:color w:val="000000"/>
          <w:sz w:val="22"/>
          <w:szCs w:val="22"/>
        </w:rPr>
        <w:t>т.ч</w:t>
      </w:r>
      <w:proofErr w:type="spellEnd"/>
      <w:r w:rsidR="006C2578" w:rsidRPr="006C2578">
        <w:rPr>
          <w:rFonts w:ascii="Verdana" w:hAnsi="Verdana"/>
          <w:color w:val="000000"/>
          <w:sz w:val="22"/>
          <w:szCs w:val="22"/>
        </w:rPr>
        <w:t>. объемов материалов и оборудования) по Договору и уменьшении цены Договора.</w:t>
      </w:r>
    </w:p>
    <w:p w14:paraId="6736A5C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3683395C"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14:paraId="633C456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A3E749B" w14:textId="77777777" w:rsidR="006C2578" w:rsidRPr="006C2578" w:rsidRDefault="000E1FA6" w:rsidP="006C2578">
      <w:pPr>
        <w:ind w:firstLine="567"/>
        <w:jc w:val="both"/>
        <w:rPr>
          <w:rFonts w:ascii="Verdana" w:hAnsi="Verdana"/>
          <w:color w:val="000000"/>
          <w:sz w:val="22"/>
          <w:szCs w:val="22"/>
        </w:rPr>
      </w:pPr>
      <w:r>
        <w:rPr>
          <w:rFonts w:ascii="Verdana" w:hAnsi="Verdana"/>
          <w:sz w:val="22"/>
          <w:szCs w:val="22"/>
        </w:rPr>
        <w:t>5</w:t>
      </w:r>
      <w:r w:rsidR="006C2578" w:rsidRPr="006C2578">
        <w:rPr>
          <w:rFonts w:ascii="Verdana" w:hAnsi="Verdana"/>
          <w:sz w:val="22"/>
          <w:szCs w:val="22"/>
        </w:rPr>
        <w:t>.1</w:t>
      </w:r>
      <w:r w:rsidR="003D0AC1">
        <w:rPr>
          <w:rFonts w:ascii="Verdana" w:hAnsi="Verdana"/>
          <w:sz w:val="22"/>
          <w:szCs w:val="22"/>
        </w:rPr>
        <w:t>2</w:t>
      </w:r>
      <w:r w:rsidR="006C2578"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006C2578" w:rsidRPr="006C2578">
        <w:rPr>
          <w:rFonts w:ascii="Verdana" w:hAnsi="Verdana"/>
          <w:sz w:val="22"/>
          <w:szCs w:val="22"/>
        </w:rPr>
        <w:t>т.ч</w:t>
      </w:r>
      <w:proofErr w:type="spellEnd"/>
      <w:r w:rsidR="006C2578" w:rsidRPr="006C2578">
        <w:rPr>
          <w:rFonts w:ascii="Verdana" w:hAnsi="Verdana"/>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690C1408"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0F6959D1" w14:textId="77777777" w:rsidR="00927B3A" w:rsidRPr="006C2578" w:rsidRDefault="00927B3A" w:rsidP="00927B3A">
      <w:pPr>
        <w:ind w:firstLine="567"/>
        <w:jc w:val="both"/>
        <w:rPr>
          <w:rFonts w:ascii="Verdana" w:hAnsi="Verdana"/>
          <w:b/>
          <w:i/>
          <w:color w:val="000000"/>
          <w:sz w:val="22"/>
          <w:szCs w:val="22"/>
        </w:rPr>
      </w:pPr>
    </w:p>
    <w:p w14:paraId="57A75169"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 xml:space="preserve">В случае если Договор предусматривает авансовые платежи и в соответствии с требованиями пункта 4.1. «Положения по обращению </w:t>
      </w:r>
      <w:r w:rsidRPr="006C2578">
        <w:rPr>
          <w:rFonts w:ascii="Verdana" w:hAnsi="Verdana"/>
          <w:b/>
          <w:i/>
          <w:color w:val="000000"/>
          <w:sz w:val="22"/>
          <w:szCs w:val="22"/>
        </w:rPr>
        <w:lastRenderedPageBreak/>
        <w:t>банковских гарантий и резервных аккредитивов в ОАО «Э.ОН Россия»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48EB029C" w14:textId="77777777" w:rsidR="00927B3A" w:rsidRPr="006C2578" w:rsidRDefault="00927B3A" w:rsidP="00927B3A">
      <w:pPr>
        <w:ind w:firstLine="567"/>
        <w:jc w:val="both"/>
        <w:rPr>
          <w:rFonts w:ascii="Verdana" w:hAnsi="Verdana"/>
          <w:b/>
          <w:i/>
          <w:color w:val="000000"/>
          <w:sz w:val="22"/>
          <w:szCs w:val="22"/>
        </w:rPr>
      </w:pPr>
    </w:p>
    <w:p w14:paraId="7ACFEFD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w:t>
      </w:r>
      <w:proofErr w:type="gramStart"/>
      <w:r w:rsidRPr="006C2578">
        <w:rPr>
          <w:rFonts w:ascii="Verdana" w:hAnsi="Verdana"/>
          <w:i/>
          <w:color w:val="000000"/>
          <w:sz w:val="22"/>
          <w:szCs w:val="22"/>
        </w:rPr>
        <w:t>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w:t>
      </w:r>
      <w:proofErr w:type="gramEnd"/>
      <w:r w:rsidRPr="006C2578">
        <w:rPr>
          <w:rFonts w:ascii="Verdana" w:hAnsi="Verdana"/>
          <w:i/>
          <w:color w:val="000000"/>
          <w:sz w:val="22"/>
          <w:szCs w:val="22"/>
        </w:rPr>
        <w:t xml:space="preserve"> </w:t>
      </w:r>
      <w:r w:rsidRPr="006C2578">
        <w:rPr>
          <w:rFonts w:ascii="Verdana" w:hAnsi="Verdana"/>
          <w:b/>
          <w:i/>
          <w:color w:val="000000"/>
          <w:sz w:val="22"/>
          <w:szCs w:val="22"/>
        </w:rPr>
        <w:t xml:space="preserve">Если по Договору Подрядчиком будет предоставляться только один вид Банковской гарантии, то можно использовать термин: </w:t>
      </w:r>
      <w:proofErr w:type="gramStart"/>
      <w:r w:rsidRPr="006C2578">
        <w:rPr>
          <w:rFonts w:ascii="Verdana" w:hAnsi="Verdana"/>
          <w:b/>
          <w:i/>
          <w:color w:val="000000"/>
          <w:sz w:val="22"/>
          <w:szCs w:val="22"/>
        </w:rPr>
        <w:t>Гарантия исполнения Договора, опустив слово «Дополнительная»</w:t>
      </w:r>
      <w:r w:rsidRPr="006C2578">
        <w:rPr>
          <w:rFonts w:ascii="Verdana" w:hAnsi="Verdana"/>
          <w:i/>
          <w:color w:val="000000"/>
          <w:sz w:val="22"/>
          <w:szCs w:val="22"/>
        </w:rPr>
        <w:t xml:space="preserve">). </w:t>
      </w:r>
      <w:proofErr w:type="gramEnd"/>
    </w:p>
    <w:p w14:paraId="1631DF4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24F9983"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12C0ED9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Дополнительная Гарантия исполнения Договора передается Заказчику в течение 20 (двадцати) календарных дней </w:t>
      </w:r>
      <w:proofErr w:type="gramStart"/>
      <w:r w:rsidRPr="006C2578">
        <w:rPr>
          <w:rFonts w:ascii="Verdana" w:hAnsi="Verdana"/>
          <w:i/>
          <w:color w:val="000000"/>
          <w:sz w:val="22"/>
          <w:szCs w:val="22"/>
        </w:rPr>
        <w:t>с даты подписания</w:t>
      </w:r>
      <w:proofErr w:type="gramEnd"/>
      <w:r w:rsidRPr="006C2578">
        <w:rPr>
          <w:rFonts w:ascii="Verdana" w:hAnsi="Verdana"/>
          <w:i/>
          <w:color w:val="000000"/>
          <w:sz w:val="22"/>
          <w:szCs w:val="22"/>
        </w:rPr>
        <w:t xml:space="preserve"> Договора, но не позднее даты (первого) авансового платежа (пункт __ Договора).</w:t>
      </w:r>
    </w:p>
    <w:p w14:paraId="0E6779C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32B7521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В случае </w:t>
      </w:r>
      <w:proofErr w:type="gramStart"/>
      <w:r w:rsidRPr="006C2578">
        <w:rPr>
          <w:rFonts w:ascii="Verdana" w:hAnsi="Verdana"/>
          <w:i/>
          <w:color w:val="000000"/>
          <w:sz w:val="22"/>
          <w:szCs w:val="22"/>
        </w:rPr>
        <w:t>задержки подписания Итогового акта сдачи-приемки выполненных работ</w:t>
      </w:r>
      <w:proofErr w:type="gramEnd"/>
      <w:r w:rsidRPr="006C2578">
        <w:rPr>
          <w:rFonts w:ascii="Verdana" w:hAnsi="Verdana"/>
          <w:i/>
          <w:color w:val="000000"/>
          <w:sz w:val="22"/>
          <w:szCs w:val="22"/>
        </w:rPr>
        <w:t xml:space="preserve">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w:t>
      </w:r>
      <w:proofErr w:type="gramStart"/>
      <w:r w:rsidRPr="006C2578">
        <w:rPr>
          <w:rFonts w:ascii="Verdana" w:hAnsi="Verdana"/>
          <w:i/>
          <w:color w:val="000000"/>
          <w:sz w:val="22"/>
          <w:szCs w:val="22"/>
        </w:rPr>
        <w:t>срока действия Дополнительной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3DD4CF7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2.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Дополнительной Гарантии исполнения Договора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Дополнительной Гарантии исполнения Договора возникла по вине Заказчика.</w:t>
      </w:r>
    </w:p>
    <w:p w14:paraId="2827C7E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92D6B5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E7BFB2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55F5F2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4. Е</w:t>
      </w:r>
      <w:r w:rsidRPr="006C2578">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6C2578">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6C2578">
        <w:rPr>
          <w:rFonts w:ascii="Verdana" w:hAnsi="Verdana"/>
          <w:i/>
          <w:color w:val="000000"/>
          <w:sz w:val="22"/>
          <w:szCs w:val="22"/>
        </w:rPr>
        <w:t>в установленный Договором срок, Заказчик вправе осуществить любое из следующих действий:</w:t>
      </w:r>
    </w:p>
    <w:p w14:paraId="66D381B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5B232144"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DC00FDB" w14:textId="77777777" w:rsidR="00927B3A" w:rsidRPr="006C2578" w:rsidRDefault="00927B3A" w:rsidP="00927B3A">
      <w:pPr>
        <w:ind w:firstLine="567"/>
        <w:jc w:val="both"/>
        <w:rPr>
          <w:rFonts w:ascii="Verdana" w:hAnsi="Verdana"/>
          <w:i/>
          <w:sz w:val="22"/>
          <w:szCs w:val="22"/>
        </w:rPr>
      </w:pPr>
      <w:proofErr w:type="gramStart"/>
      <w:r w:rsidRPr="006C2578">
        <w:rPr>
          <w:rFonts w:ascii="Verdana" w:hAnsi="Verdana"/>
          <w:i/>
          <w:color w:val="000000"/>
          <w:sz w:val="22"/>
          <w:szCs w:val="22"/>
        </w:rPr>
        <w:t xml:space="preserve">в) потребовать (в </w:t>
      </w:r>
      <w:proofErr w:type="spellStart"/>
      <w:r w:rsidRPr="006C2578">
        <w:rPr>
          <w:rFonts w:ascii="Verdana" w:hAnsi="Verdana"/>
          <w:i/>
          <w:color w:val="000000"/>
          <w:sz w:val="22"/>
          <w:szCs w:val="22"/>
        </w:rPr>
        <w:t>т.ч</w:t>
      </w:r>
      <w:proofErr w:type="spellEnd"/>
      <w:r w:rsidRPr="006C2578">
        <w:rPr>
          <w:rFonts w:ascii="Verdana" w:hAnsi="Verdana"/>
          <w:i/>
          <w:color w:val="000000"/>
          <w:sz w:val="22"/>
          <w:szCs w:val="22"/>
        </w:rPr>
        <w:t>.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w:t>
      </w:r>
      <w:proofErr w:type="gramEnd"/>
      <w:r w:rsidRPr="006C2578">
        <w:rPr>
          <w:rFonts w:ascii="Verdana" w:hAnsi="Verdana"/>
          <w:i/>
          <w:color w:val="000000"/>
          <w:sz w:val="22"/>
          <w:szCs w:val="22"/>
        </w:rPr>
        <w:t xml:space="preserve"> </w:t>
      </w:r>
      <w:r w:rsidRPr="006C2578">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7C2D42C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6F6901F2" w14:textId="77777777"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14:paraId="2A7C9FC5" w14:textId="77777777"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14:paraId="0A0A0FFA" w14:textId="77777777"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w:t>
      </w:r>
      <w:proofErr w:type="gramEnd"/>
      <w:r w:rsidRPr="006C2578">
        <w:rPr>
          <w:rFonts w:ascii="Verdana" w:hAnsi="Verdana"/>
          <w:i/>
          <w:color w:val="000000"/>
          <w:sz w:val="22"/>
          <w:szCs w:val="22"/>
        </w:rPr>
        <w:t xml:space="preserve"> авансовых платежей фактически выполненными Подрядчиком и принятыми Заказчиком Работами. </w:t>
      </w:r>
    </w:p>
    <w:p w14:paraId="3F13A14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14:paraId="6F1E976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Дополнительной Гарантии исполнения Договора;</w:t>
      </w:r>
    </w:p>
    <w:p w14:paraId="03A415C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8E348F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273A40B" w14:textId="77777777" w:rsidR="00927B3A" w:rsidRPr="006C2578" w:rsidRDefault="00927B3A" w:rsidP="00927B3A">
      <w:pPr>
        <w:ind w:firstLine="567"/>
        <w:jc w:val="both"/>
        <w:rPr>
          <w:rFonts w:ascii="Verdana" w:hAnsi="Verdana"/>
          <w:i/>
          <w:color w:val="000000"/>
          <w:sz w:val="22"/>
          <w:szCs w:val="22"/>
        </w:rPr>
      </w:pPr>
    </w:p>
    <w:p w14:paraId="39691230"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14:paraId="0EEB8D43" w14:textId="77777777" w:rsidR="00927B3A" w:rsidRPr="006C2578" w:rsidRDefault="00927B3A" w:rsidP="00927B3A">
      <w:pPr>
        <w:jc w:val="both"/>
        <w:rPr>
          <w:rFonts w:ascii="Verdana" w:hAnsi="Verdana"/>
          <w:bCs/>
          <w:i/>
          <w:iCs/>
          <w:color w:val="000000"/>
          <w:sz w:val="22"/>
          <w:szCs w:val="22"/>
        </w:rPr>
      </w:pPr>
    </w:p>
    <w:p w14:paraId="7D97044D"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258CEA52" w14:textId="77777777"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w:t>
      </w:r>
    </w:p>
    <w:p w14:paraId="2A06187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46E479EC" w14:textId="77777777"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w:t>
      </w:r>
      <w:proofErr w:type="gramEnd"/>
      <w:r w:rsidRPr="006C2578">
        <w:rPr>
          <w:rFonts w:ascii="Verdana" w:hAnsi="Verdana"/>
          <w:i/>
          <w:color w:val="000000"/>
          <w:sz w:val="22"/>
          <w:szCs w:val="22"/>
        </w:rPr>
        <w:t xml:space="preserve"> </w:t>
      </w:r>
      <w:proofErr w:type="gramStart"/>
      <w:r w:rsidRPr="006C2578">
        <w:rPr>
          <w:rFonts w:ascii="Verdana" w:hAnsi="Verdana"/>
          <w:i/>
          <w:color w:val="000000"/>
          <w:sz w:val="22"/>
          <w:szCs w:val="22"/>
        </w:rPr>
        <w:t xml:space="preserve">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xml:space="preserve">). </w:t>
      </w:r>
      <w:proofErr w:type="gramEnd"/>
    </w:p>
    <w:p w14:paraId="4626288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0ED9C0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Гарантия исполнения Договора передается Заказчику в течение 20 (двадцати) дней </w:t>
      </w:r>
      <w:proofErr w:type="gramStart"/>
      <w:r w:rsidRPr="006C2578">
        <w:rPr>
          <w:rFonts w:ascii="Verdana" w:hAnsi="Verdana"/>
          <w:i/>
          <w:color w:val="000000"/>
          <w:sz w:val="22"/>
          <w:szCs w:val="22"/>
        </w:rPr>
        <w:t>с даты подписания</w:t>
      </w:r>
      <w:proofErr w:type="gramEnd"/>
      <w:r w:rsidRPr="006C2578">
        <w:rPr>
          <w:rFonts w:ascii="Verdana" w:hAnsi="Verdana"/>
          <w:i/>
          <w:color w:val="000000"/>
          <w:sz w:val="22"/>
          <w:szCs w:val="22"/>
        </w:rPr>
        <w:t xml:space="preserve"> Договора.</w:t>
      </w:r>
    </w:p>
    <w:p w14:paraId="7688BD3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w:t>
      </w:r>
      <w:proofErr w:type="gramStart"/>
      <w:r w:rsidRPr="006C2578">
        <w:rPr>
          <w:rFonts w:ascii="Verdana" w:hAnsi="Verdana"/>
          <w:i/>
          <w:color w:val="000000"/>
          <w:sz w:val="22"/>
          <w:szCs w:val="22"/>
        </w:rPr>
        <w:t>связи</w:t>
      </w:r>
      <w:proofErr w:type="gramEnd"/>
      <w:r w:rsidRPr="006C2578">
        <w:rPr>
          <w:rFonts w:ascii="Verdana" w:hAnsi="Verdana"/>
          <w:i/>
          <w:color w:val="000000"/>
          <w:sz w:val="22"/>
          <w:szCs w:val="22"/>
        </w:rPr>
        <w:t xml:space="preserve"> с чем Заказчик вправе предъявить требование по Гарантии исполнения Договора в соответствии с условиями, изложенными в Договоре. </w:t>
      </w:r>
    </w:p>
    <w:p w14:paraId="76CF078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w:t>
      </w:r>
      <w:proofErr w:type="gramStart"/>
      <w:r w:rsidRPr="006C2578">
        <w:rPr>
          <w:rFonts w:ascii="Verdana" w:hAnsi="Verdana"/>
          <w:i/>
          <w:color w:val="000000"/>
          <w:sz w:val="22"/>
          <w:szCs w:val="22"/>
        </w:rPr>
        <w:t>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w:t>
      </w:r>
      <w:proofErr w:type="gramEnd"/>
      <w:r w:rsidRPr="006C2578">
        <w:rPr>
          <w:rFonts w:ascii="Verdana" w:hAnsi="Verdana"/>
          <w:i/>
          <w:color w:val="000000"/>
          <w:sz w:val="22"/>
          <w:szCs w:val="22"/>
        </w:rPr>
        <w:t xml:space="preserve"> Продление </w:t>
      </w:r>
      <w:proofErr w:type="gramStart"/>
      <w:r w:rsidRPr="006C2578">
        <w:rPr>
          <w:rFonts w:ascii="Verdana" w:hAnsi="Verdana"/>
          <w:i/>
          <w:color w:val="000000"/>
          <w:sz w:val="22"/>
          <w:szCs w:val="22"/>
        </w:rPr>
        <w:t>срока действия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w:t>
      </w:r>
      <w:r w:rsidRPr="006C2578">
        <w:rPr>
          <w:rFonts w:ascii="Verdana" w:hAnsi="Verdana"/>
          <w:i/>
          <w:color w:val="000000"/>
          <w:sz w:val="22"/>
          <w:szCs w:val="22"/>
        </w:rPr>
        <w:lastRenderedPageBreak/>
        <w:t>позднее 50 (пятьдесят) календарных дней до окончания срока действия имеющейся соответствующей Гарантии исполнения Договора.</w:t>
      </w:r>
    </w:p>
    <w:p w14:paraId="7F6069E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30CCCFF7" w14:textId="77777777"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14:paraId="3C52FDFD"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56E6A2C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68FFC49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исполнения Договора;</w:t>
      </w:r>
    </w:p>
    <w:p w14:paraId="3726EC2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6B3EF06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6898B35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C2578">
        <w:rPr>
          <w:rFonts w:ascii="Verdana" w:hAnsi="Verdana"/>
          <w:i/>
          <w:color w:val="000000"/>
          <w:sz w:val="22"/>
          <w:szCs w:val="22"/>
        </w:rPr>
        <w:t>осуществить</w:t>
      </w:r>
      <w:proofErr w:type="gramEnd"/>
      <w:r w:rsidRPr="006C2578">
        <w:rPr>
          <w:rFonts w:ascii="Verdana" w:hAnsi="Verdana"/>
          <w:i/>
          <w:color w:val="000000"/>
          <w:sz w:val="22"/>
          <w:szCs w:val="22"/>
        </w:rPr>
        <w:t xml:space="preserve"> любое из следующих действий:</w:t>
      </w:r>
    </w:p>
    <w:p w14:paraId="4526205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62B3D23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793962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 xml:space="preserve">Если </w:t>
      </w:r>
      <w:r w:rsidRPr="006C2578">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63F4A67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BA321E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C59AD94"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14:paraId="17650C3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исполнения Договора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исполнения Договора возникла по вине Заказчика.</w:t>
      </w:r>
    </w:p>
    <w:p w14:paraId="1A9260CA" w14:textId="77777777"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II</w:t>
      </w:r>
    </w:p>
    <w:p w14:paraId="7C97F1CE"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lastRenderedPageBreak/>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6C247687" w14:textId="77777777" w:rsidR="00927B3A" w:rsidRPr="006C2578" w:rsidRDefault="00927B3A" w:rsidP="00927B3A">
      <w:pPr>
        <w:ind w:firstLine="567"/>
        <w:jc w:val="both"/>
        <w:rPr>
          <w:rFonts w:ascii="Verdana" w:hAnsi="Verdana"/>
          <w:i/>
          <w:color w:val="000000"/>
          <w:sz w:val="22"/>
          <w:szCs w:val="22"/>
        </w:rPr>
      </w:pPr>
    </w:p>
    <w:p w14:paraId="4DE3FB4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E2B8B5D" w14:textId="77777777"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w:t>
      </w:r>
      <w:proofErr w:type="gramEnd"/>
      <w:r w:rsidRPr="006C2578">
        <w:rPr>
          <w:rFonts w:ascii="Verdana" w:hAnsi="Verdana"/>
          <w:i/>
          <w:color w:val="000000"/>
          <w:sz w:val="22"/>
          <w:szCs w:val="22"/>
        </w:rPr>
        <w:t xml:space="preserve"> </w:t>
      </w:r>
      <w:proofErr w:type="gramStart"/>
      <w:r w:rsidRPr="006C2578">
        <w:rPr>
          <w:rFonts w:ascii="Verdana" w:hAnsi="Verdana"/>
          <w:i/>
          <w:color w:val="000000"/>
          <w:sz w:val="22"/>
          <w:szCs w:val="22"/>
        </w:rPr>
        <w:t xml:space="preserve">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 ______________). </w:t>
      </w:r>
      <w:proofErr w:type="gramEnd"/>
    </w:p>
    <w:p w14:paraId="278E4DF2"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19510A9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w:t>
      </w:r>
      <w:proofErr w:type="gramStart"/>
      <w:r w:rsidRPr="006C2578">
        <w:rPr>
          <w:rFonts w:ascii="Verdana" w:hAnsi="Verdana"/>
          <w:i/>
          <w:color w:val="000000"/>
          <w:sz w:val="22"/>
          <w:szCs w:val="22"/>
        </w:rPr>
        <w:t xml:space="preserve"> ____ (________) </w:t>
      </w:r>
      <w:proofErr w:type="gramEnd"/>
      <w:r w:rsidRPr="006C2578">
        <w:rPr>
          <w:rFonts w:ascii="Verdana" w:hAnsi="Verdana"/>
          <w:i/>
          <w:color w:val="000000"/>
          <w:sz w:val="22"/>
          <w:szCs w:val="22"/>
        </w:rPr>
        <w:t>дней с даты подписания Договора.</w:t>
      </w:r>
    </w:p>
    <w:p w14:paraId="551110B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w:t>
      </w:r>
      <w:proofErr w:type="gramStart"/>
      <w:r w:rsidRPr="006C2578">
        <w:rPr>
          <w:rFonts w:ascii="Verdana" w:hAnsi="Verdana"/>
          <w:i/>
          <w:color w:val="000000"/>
          <w:sz w:val="22"/>
          <w:szCs w:val="22"/>
        </w:rPr>
        <w:t>связи</w:t>
      </w:r>
      <w:proofErr w:type="gramEnd"/>
      <w:r w:rsidRPr="006C2578">
        <w:rPr>
          <w:rFonts w:ascii="Verdana" w:hAnsi="Verdana"/>
          <w:i/>
          <w:color w:val="000000"/>
          <w:sz w:val="22"/>
          <w:szCs w:val="22"/>
        </w:rPr>
        <w:t xml:space="preserve"> с чем Заказчик вправе предъявить требование по Гарантии исполнения Договора в соответствии с условиями, изложенными в Договоре. </w:t>
      </w:r>
    </w:p>
    <w:p w14:paraId="0ABBE52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w:t>
      </w:r>
      <w:proofErr w:type="gramStart"/>
      <w:r w:rsidRPr="006C2578">
        <w:rPr>
          <w:rFonts w:ascii="Verdana" w:hAnsi="Verdana"/>
          <w:i/>
          <w:color w:val="000000"/>
          <w:sz w:val="22"/>
          <w:szCs w:val="22"/>
        </w:rPr>
        <w:t>срока действия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551B48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0A873F7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19B6AD7"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425E7812"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lastRenderedPageBreak/>
        <w:t xml:space="preserve">в) </w:t>
      </w:r>
      <w:r w:rsidRPr="006C2578">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6C2578">
        <w:rPr>
          <w:rFonts w:ascii="Verdana" w:hAnsi="Verdana"/>
          <w:i/>
          <w:color w:val="000000"/>
          <w:sz w:val="22"/>
          <w:szCs w:val="22"/>
        </w:rPr>
        <w:t>Гарантии гарантийного периода</w:t>
      </w:r>
      <w:r w:rsidRPr="006C2578">
        <w:rPr>
          <w:rFonts w:ascii="Verdana" w:hAnsi="Verdana"/>
          <w:i/>
          <w:sz w:val="22"/>
          <w:szCs w:val="22"/>
        </w:rPr>
        <w:t xml:space="preserve">,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3D312CB2"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228C8C0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исполнения Договора;</w:t>
      </w:r>
    </w:p>
    <w:p w14:paraId="04E4701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AADC94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80F59E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C2578">
        <w:rPr>
          <w:rFonts w:ascii="Verdana" w:hAnsi="Verdana"/>
          <w:i/>
          <w:color w:val="000000"/>
          <w:sz w:val="22"/>
          <w:szCs w:val="22"/>
        </w:rPr>
        <w:t>осуществить</w:t>
      </w:r>
      <w:proofErr w:type="gramEnd"/>
      <w:r w:rsidRPr="006C2578">
        <w:rPr>
          <w:rFonts w:ascii="Verdana" w:hAnsi="Verdana"/>
          <w:i/>
          <w:color w:val="000000"/>
          <w:sz w:val="22"/>
          <w:szCs w:val="22"/>
        </w:rPr>
        <w:t xml:space="preserve"> любое из следующих действий:</w:t>
      </w:r>
    </w:p>
    <w:p w14:paraId="4FF798E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68B0B38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DE4EA7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6C2578">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14:paraId="32037A3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A74AFE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98C160A"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14:paraId="0E366C8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w:t>
      </w:r>
      <w:proofErr w:type="gramStart"/>
      <w:r w:rsidRPr="006C2578">
        <w:rPr>
          <w:rFonts w:ascii="Verdana" w:hAnsi="Verdana"/>
          <w:i/>
          <w:color w:val="000000"/>
          <w:sz w:val="22"/>
          <w:szCs w:val="22"/>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w:t>
      </w:r>
      <w:proofErr w:type="gramEnd"/>
      <w:r w:rsidRPr="006C2578">
        <w:rPr>
          <w:rFonts w:ascii="Verdana" w:hAnsi="Verdana"/>
          <w:b/>
          <w:i/>
          <w:color w:val="000000"/>
          <w:sz w:val="22"/>
          <w:szCs w:val="22"/>
        </w:rPr>
        <w:t xml:space="preserve"> </w:t>
      </w:r>
      <w:proofErr w:type="gramStart"/>
      <w:r w:rsidRPr="006C2578">
        <w:rPr>
          <w:rFonts w:ascii="Verdana" w:hAnsi="Verdana"/>
          <w:b/>
          <w:i/>
          <w:color w:val="000000"/>
          <w:sz w:val="22"/>
          <w:szCs w:val="22"/>
        </w:rPr>
        <w:t>5 % от цены Договора)</w:t>
      </w:r>
      <w:r w:rsidRPr="006C2578">
        <w:rPr>
          <w:rFonts w:ascii="Verdana" w:hAnsi="Verdana"/>
          <w:i/>
          <w:color w:val="000000"/>
          <w:sz w:val="22"/>
          <w:szCs w:val="22"/>
        </w:rPr>
        <w:t>, что составляет ____________ (__________________).</w:t>
      </w:r>
      <w:proofErr w:type="gramEnd"/>
    </w:p>
    <w:p w14:paraId="58EE4A4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8A4CB2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751281F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20FCE2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13653CB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требование об уплате сумм по Гарантии гарантийного периода в следующих случаях:</w:t>
      </w:r>
    </w:p>
    <w:p w14:paraId="2DD7CE77" w14:textId="77777777"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14:paraId="4B1880B9"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14:paraId="060F1CB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0CCD545A"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гарантийного периода;</w:t>
      </w:r>
    </w:p>
    <w:p w14:paraId="3C29B93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7B264F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1D9361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4FD1E0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76785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б) приостановить проведение платежей по Договору до предоставления Гарантии гарантийного периода, согласованной Заказчиком.</w:t>
      </w:r>
    </w:p>
    <w:p w14:paraId="44F3AB7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5305C753"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FBCA5DA"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14:paraId="233368D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7.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исполнения Договора и (или) Гарантии гарантийного периода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исполнения Договора и (или) Гарантии гарантийного периода возникла по вине Заказчика.</w:t>
      </w:r>
    </w:p>
    <w:p w14:paraId="064A1FB5" w14:textId="77777777" w:rsidR="00927B3A" w:rsidRPr="006C2578" w:rsidRDefault="00927B3A" w:rsidP="00927B3A">
      <w:pPr>
        <w:spacing w:before="120" w:after="120"/>
        <w:jc w:val="center"/>
        <w:rPr>
          <w:rFonts w:ascii="Verdana" w:hAnsi="Verdana"/>
          <w:i/>
          <w:color w:val="000000"/>
          <w:sz w:val="22"/>
          <w:szCs w:val="22"/>
        </w:rPr>
      </w:pPr>
      <w:r w:rsidRPr="006C2578">
        <w:rPr>
          <w:rFonts w:ascii="Verdana" w:hAnsi="Verdana"/>
          <w:i/>
          <w:color w:val="000000"/>
          <w:sz w:val="22"/>
          <w:szCs w:val="22"/>
          <w:lang w:val="en-US"/>
        </w:rPr>
        <w:t>III</w:t>
      </w:r>
    </w:p>
    <w:p w14:paraId="64AF122E"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Редакция раздела при предоставлении Подрядчиком только банковской гарантии, действующей в течение гарантийного срока:</w:t>
      </w:r>
    </w:p>
    <w:p w14:paraId="2B596E17" w14:textId="77777777" w:rsidR="00927B3A" w:rsidRPr="006C2578" w:rsidRDefault="00927B3A" w:rsidP="00927B3A">
      <w:pPr>
        <w:ind w:firstLine="567"/>
        <w:jc w:val="both"/>
        <w:rPr>
          <w:rFonts w:ascii="Verdana" w:hAnsi="Verdana"/>
          <w:b/>
          <w:i/>
          <w:color w:val="000000"/>
          <w:sz w:val="22"/>
          <w:szCs w:val="22"/>
        </w:rPr>
      </w:pPr>
    </w:p>
    <w:p w14:paraId="20E13A1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w:t>
      </w:r>
      <w:proofErr w:type="gramStart"/>
      <w:r w:rsidRPr="006C2578">
        <w:rPr>
          <w:rFonts w:ascii="Verdana" w:hAnsi="Verdana"/>
          <w:i/>
          <w:color w:val="000000"/>
          <w:sz w:val="22"/>
          <w:szCs w:val="22"/>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w:t>
      </w:r>
      <w:proofErr w:type="gramEnd"/>
      <w:r w:rsidRPr="006C2578">
        <w:rPr>
          <w:rFonts w:ascii="Verdana" w:hAnsi="Verdana"/>
          <w:b/>
          <w:i/>
          <w:color w:val="000000"/>
          <w:sz w:val="22"/>
          <w:szCs w:val="22"/>
        </w:rPr>
        <w:t xml:space="preserve"> </w:t>
      </w:r>
      <w:proofErr w:type="gramStart"/>
      <w:r w:rsidRPr="006C2578">
        <w:rPr>
          <w:rFonts w:ascii="Verdana" w:hAnsi="Verdana"/>
          <w:b/>
          <w:i/>
          <w:color w:val="000000"/>
          <w:sz w:val="22"/>
          <w:szCs w:val="22"/>
        </w:rPr>
        <w:t>5 % от цены Договора)</w:t>
      </w:r>
      <w:r w:rsidRPr="006C2578">
        <w:rPr>
          <w:rFonts w:ascii="Verdana" w:hAnsi="Verdana"/>
          <w:i/>
          <w:color w:val="000000"/>
          <w:sz w:val="22"/>
          <w:szCs w:val="22"/>
        </w:rPr>
        <w:t>, что составляет ________ (______________________).</w:t>
      </w:r>
      <w:proofErr w:type="gramEnd"/>
    </w:p>
    <w:p w14:paraId="7B7ED7C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C29C3F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94EC0C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5D457B8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w:t>
      </w:r>
      <w:r w:rsidRPr="006C2578">
        <w:rPr>
          <w:rFonts w:ascii="Verdana" w:hAnsi="Verdana"/>
          <w:i/>
          <w:color w:val="000000"/>
          <w:sz w:val="22"/>
          <w:szCs w:val="22"/>
        </w:rPr>
        <w:lastRenderedPageBreak/>
        <w:t>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DA1254A"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14:paraId="3A205EA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w:t>
      </w:r>
      <w:proofErr w:type="gramStart"/>
      <w:r w:rsidRPr="006C2578">
        <w:rPr>
          <w:rFonts w:ascii="Verdana" w:hAnsi="Verdana"/>
          <w:i/>
          <w:color w:val="000000"/>
          <w:sz w:val="22"/>
          <w:szCs w:val="22"/>
        </w:rPr>
        <w:t>и</w:t>
      </w:r>
      <w:proofErr w:type="gramEnd"/>
      <w:r w:rsidRPr="006C2578">
        <w:rPr>
          <w:rFonts w:ascii="Verdana" w:hAnsi="Verdana"/>
          <w:i/>
          <w:color w:val="000000"/>
          <w:sz w:val="22"/>
          <w:szCs w:val="22"/>
        </w:rPr>
        <w:t xml:space="preserve">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6DBED2F"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14:paraId="3E26E69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7569D3E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гарантийного периода;</w:t>
      </w:r>
    </w:p>
    <w:p w14:paraId="77F3079A"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1779243"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332DCC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14D4A62"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3D2B8E5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4B01238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05BCF68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D4A0530"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14:paraId="5BB5D71B" w14:textId="77777777" w:rsidR="00927B3A" w:rsidRPr="006C2578" w:rsidRDefault="00927B3A" w:rsidP="00927B3A">
      <w:pPr>
        <w:ind w:firstLine="567"/>
        <w:jc w:val="both"/>
        <w:rPr>
          <w:rFonts w:ascii="Verdana" w:hAnsi="Verdana"/>
          <w:b/>
          <w:sz w:val="22"/>
          <w:szCs w:val="22"/>
        </w:rPr>
      </w:pPr>
      <w:r w:rsidRPr="006C2578">
        <w:rPr>
          <w:rFonts w:ascii="Verdana" w:hAnsi="Verdana"/>
          <w:i/>
          <w:color w:val="000000"/>
          <w:sz w:val="22"/>
          <w:szCs w:val="22"/>
        </w:rPr>
        <w:t xml:space="preserve">4.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гарантийного периода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гарантийного периода возникла по вине Заказчика.</w:t>
      </w:r>
    </w:p>
    <w:p w14:paraId="6A0A0A63" w14:textId="77777777" w:rsidR="006C2578" w:rsidRPr="006C2578" w:rsidRDefault="006C2578" w:rsidP="006C2578">
      <w:pPr>
        <w:ind w:firstLine="567"/>
        <w:jc w:val="both"/>
        <w:rPr>
          <w:rFonts w:ascii="Verdana" w:hAnsi="Verdana"/>
          <w:b/>
          <w:i/>
          <w:color w:val="000000"/>
          <w:sz w:val="22"/>
          <w:szCs w:val="22"/>
        </w:rPr>
      </w:pPr>
    </w:p>
    <w:p w14:paraId="1E3D612B" w14:textId="77777777" w:rsidR="006C2578" w:rsidRPr="006C2578" w:rsidRDefault="000E1FA6" w:rsidP="006C2578">
      <w:pPr>
        <w:tabs>
          <w:tab w:val="left" w:pos="720"/>
        </w:tabs>
        <w:spacing w:before="120" w:after="120"/>
        <w:jc w:val="center"/>
        <w:rPr>
          <w:rFonts w:ascii="Verdana" w:hAnsi="Verdana"/>
          <w:i/>
          <w:color w:val="000000"/>
          <w:sz w:val="22"/>
          <w:szCs w:val="22"/>
        </w:rPr>
      </w:pPr>
      <w:r>
        <w:rPr>
          <w:rFonts w:ascii="Verdana" w:hAnsi="Verdana"/>
          <w:b/>
          <w:sz w:val="22"/>
          <w:szCs w:val="22"/>
        </w:rPr>
        <w:lastRenderedPageBreak/>
        <w:t>6</w:t>
      </w:r>
      <w:r w:rsidR="006C2578" w:rsidRPr="006C2578">
        <w:rPr>
          <w:rFonts w:ascii="Verdana" w:hAnsi="Verdana"/>
          <w:b/>
          <w:sz w:val="22"/>
          <w:szCs w:val="22"/>
        </w:rPr>
        <w:t xml:space="preserve">. Охрана труда и безопасность при проведении Работ </w:t>
      </w:r>
    </w:p>
    <w:p w14:paraId="33C562FF"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 </w:t>
      </w:r>
      <w:proofErr w:type="gramStart"/>
      <w:r w:rsidR="006C2578"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006C2578"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006C2578"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3673A934" w14:textId="77777777"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14:paraId="0E2EFE32"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.2. </w:t>
      </w:r>
      <w:proofErr w:type="gramStart"/>
      <w:r w:rsidR="006C2578"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006C2578"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006C2578"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14:paraId="3BDA7086"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.3. Подрядчик обязан разработать в течение 7 (семи) календарных дней </w:t>
      </w:r>
      <w:proofErr w:type="gramStart"/>
      <w:r w:rsidR="006C2578" w:rsidRPr="006C2578">
        <w:rPr>
          <w:rFonts w:ascii="Verdana" w:hAnsi="Verdana"/>
          <w:color w:val="000000"/>
          <w:sz w:val="22"/>
          <w:szCs w:val="22"/>
        </w:rPr>
        <w:t>с даты заключения</w:t>
      </w:r>
      <w:proofErr w:type="gramEnd"/>
      <w:r w:rsidR="006C2578"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461B8C8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29EB450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1C3EE8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14A30B8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DFE53B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EA89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w:t>
      </w:r>
      <w:proofErr w:type="gramStart"/>
      <w:r w:rsidRPr="006C2578">
        <w:rPr>
          <w:rFonts w:ascii="Verdana" w:hAnsi="Verdana"/>
          <w:color w:val="000000"/>
          <w:sz w:val="22"/>
          <w:szCs w:val="22"/>
        </w:rPr>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roofErr w:type="gramEnd"/>
    </w:p>
    <w:p w14:paraId="68F66E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14:paraId="50ED1BC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334F3E9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w:t>
      </w:r>
      <w:r w:rsidRPr="006C2578">
        <w:rPr>
          <w:rFonts w:ascii="Verdana" w:hAnsi="Verdana"/>
          <w:color w:val="000000"/>
          <w:sz w:val="22"/>
          <w:szCs w:val="22"/>
        </w:rPr>
        <w:lastRenderedPageBreak/>
        <w:t>обязательного для всех организаций и лиц, находящихся на территории места выполнения Подрядчиком Работ по Договору;</w:t>
      </w:r>
    </w:p>
    <w:p w14:paraId="0221018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47441CE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1B160F6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385AD85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0293761"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183E2E33"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247F299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3D6ADE7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7E4806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14:paraId="241F943D"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006C2578" w:rsidRPr="006C2578">
        <w:rPr>
          <w:rFonts w:ascii="Verdana" w:hAnsi="Verdana"/>
          <w:color w:val="000000"/>
          <w:sz w:val="22"/>
          <w:szCs w:val="22"/>
        </w:rPr>
        <w:t xml:space="preserve">. </w:t>
      </w:r>
      <w:proofErr w:type="gramStart"/>
      <w:r w:rsidR="006C2578"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6A86BC4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Заказчик вправе не допустить на Объект работника, допустившего ранее нарушение, указанное в настоящем пункте, а также вправе приостановить </w:t>
      </w:r>
      <w:r w:rsidRPr="006C2578">
        <w:rPr>
          <w:rFonts w:ascii="Verdana" w:hAnsi="Verdana"/>
          <w:color w:val="000000"/>
          <w:sz w:val="22"/>
          <w:szCs w:val="22"/>
        </w:rPr>
        <w:lastRenderedPageBreak/>
        <w:t>выполнение Работ Подрядчиком до устранения выявленных нарушений правил и норм по охране труда, технике безопасности.</w:t>
      </w:r>
    </w:p>
    <w:p w14:paraId="4DF2D58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.7. </w:t>
      </w:r>
      <w:proofErr w:type="gramStart"/>
      <w:r w:rsidR="006C2578"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77F56F2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DB7363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18A6C0A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5039B21D"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.8. </w:t>
      </w:r>
      <w:proofErr w:type="gramStart"/>
      <w:r w:rsidR="006C2578" w:rsidRPr="006C257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006C2578"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72EE82"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006C2578"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006C2578" w:rsidRPr="006C2578">
        <w:rPr>
          <w:rFonts w:ascii="Verdana" w:hAnsi="Verdana"/>
          <w:color w:val="000000"/>
          <w:sz w:val="22"/>
          <w:szCs w:val="22"/>
        </w:rPr>
        <w:t>о взыскании с Подрядчика убытков в связи с приостановкой Работ по вине</w:t>
      </w:r>
      <w:proofErr w:type="gramEnd"/>
      <w:r w:rsidR="006C2578"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434C14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006C2578"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56E68DCA"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lastRenderedPageBreak/>
        <w:t>6</w:t>
      </w:r>
      <w:r w:rsidR="006C2578" w:rsidRPr="006C2578">
        <w:rPr>
          <w:rFonts w:ascii="Verdana" w:hAnsi="Verdana"/>
          <w:color w:val="000000"/>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65DA5A8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4D0706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14:paraId="4B73B93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14:paraId="3196330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A2F58A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56997E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2EF43A9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14:paraId="6A78F1B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CDD2C01"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143916A8" w14:textId="77777777" w:rsidR="007A4066" w:rsidRPr="006C2578" w:rsidRDefault="007A4066" w:rsidP="006C2578">
      <w:pPr>
        <w:ind w:firstLine="567"/>
        <w:jc w:val="both"/>
        <w:rPr>
          <w:rFonts w:ascii="Verdana" w:hAnsi="Verdana"/>
          <w:color w:val="000000"/>
          <w:sz w:val="22"/>
          <w:szCs w:val="22"/>
        </w:rPr>
      </w:pPr>
    </w:p>
    <w:p w14:paraId="0BEE0340" w14:textId="77777777" w:rsidR="006C2578" w:rsidRPr="006C2578" w:rsidRDefault="000E1FA6" w:rsidP="006C2578">
      <w:pPr>
        <w:spacing w:before="120" w:after="120"/>
        <w:jc w:val="center"/>
        <w:rPr>
          <w:rFonts w:ascii="Verdana" w:hAnsi="Verdana"/>
          <w:b/>
          <w:color w:val="000000"/>
          <w:sz w:val="22"/>
          <w:szCs w:val="22"/>
        </w:rPr>
      </w:pPr>
      <w:r>
        <w:rPr>
          <w:rFonts w:ascii="Verdana" w:hAnsi="Verdana"/>
          <w:b/>
          <w:color w:val="000000"/>
          <w:sz w:val="22"/>
          <w:szCs w:val="22"/>
        </w:rPr>
        <w:t>7</w:t>
      </w:r>
      <w:r w:rsidR="006C2578" w:rsidRPr="006C2578">
        <w:rPr>
          <w:rFonts w:ascii="Verdana" w:hAnsi="Verdana"/>
          <w:b/>
          <w:color w:val="000000"/>
          <w:sz w:val="22"/>
          <w:szCs w:val="22"/>
        </w:rPr>
        <w:t>. Гарантии</w:t>
      </w:r>
    </w:p>
    <w:p w14:paraId="44FF5C68"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 xml:space="preserve">.1. Срок гарантии качества результата выполненных Работ устанавливается продолжительностью </w:t>
      </w:r>
      <w:r w:rsidR="006C2578" w:rsidRPr="006C2578">
        <w:rPr>
          <w:rFonts w:ascii="Verdana" w:hAnsi="Verdana"/>
          <w:b/>
          <w:color w:val="000000"/>
          <w:sz w:val="22"/>
          <w:szCs w:val="22"/>
        </w:rPr>
        <w:t>24 (Двадцать четыре) месяца</w:t>
      </w:r>
      <w:r w:rsidR="006C2578"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88D76D"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03BD3BA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0DA735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w:t>
      </w:r>
      <w:r w:rsidRPr="006C2578">
        <w:rPr>
          <w:rFonts w:ascii="Verdana" w:hAnsi="Verdana"/>
          <w:color w:val="000000"/>
          <w:sz w:val="22"/>
          <w:szCs w:val="22"/>
        </w:rPr>
        <w:lastRenderedPageBreak/>
        <w:t xml:space="preserve">(пяти) рабочих дней </w:t>
      </w:r>
      <w:proofErr w:type="gramStart"/>
      <w:r w:rsidRPr="006C2578">
        <w:rPr>
          <w:rFonts w:ascii="Verdana" w:hAnsi="Verdana"/>
          <w:color w:val="000000"/>
          <w:sz w:val="22"/>
          <w:szCs w:val="22"/>
        </w:rPr>
        <w:t>с даты</w:t>
      </w:r>
      <w:proofErr w:type="gramEnd"/>
      <w:r w:rsidRPr="006C257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14:paraId="62C9325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5B9D77D7"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.3. После устранения дефектов Подрядчиком Сторонами подписывается Акт устранения дефектов.</w:t>
      </w:r>
    </w:p>
    <w:p w14:paraId="430B6871"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27B2A22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0B026EC2" w14:textId="77777777" w:rsidR="006C2578" w:rsidRPr="006C2578" w:rsidRDefault="000E1FA6" w:rsidP="00B32563">
      <w:pPr>
        <w:ind w:firstLine="567"/>
        <w:jc w:val="both"/>
        <w:rPr>
          <w:rFonts w:ascii="Verdana" w:hAnsi="Verdana"/>
          <w:sz w:val="22"/>
          <w:szCs w:val="22"/>
        </w:rPr>
      </w:pPr>
      <w:r>
        <w:rPr>
          <w:rFonts w:ascii="Verdana" w:hAnsi="Verdana"/>
          <w:color w:val="000000"/>
          <w:sz w:val="22"/>
          <w:szCs w:val="22"/>
        </w:rPr>
        <w:t>7</w:t>
      </w:r>
      <w:r w:rsidR="006C2578" w:rsidRPr="006C2578">
        <w:rPr>
          <w:rFonts w:ascii="Verdana" w:hAnsi="Verdana"/>
          <w:color w:val="000000"/>
          <w:sz w:val="22"/>
          <w:szCs w:val="22"/>
        </w:rPr>
        <w:t xml:space="preserve">.6. </w:t>
      </w:r>
      <w:r w:rsidR="006C2578"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775FC6BD"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14:paraId="30583EB1"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14:paraId="4469D3DB" w14:textId="77777777"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AF1644F" w14:textId="77777777" w:rsidR="00B32563"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14:paraId="5961B3BC" w14:textId="77777777" w:rsidR="007A4066" w:rsidRPr="006C2578" w:rsidRDefault="007A4066" w:rsidP="00B32563">
      <w:pPr>
        <w:ind w:firstLine="567"/>
        <w:jc w:val="both"/>
        <w:rPr>
          <w:rFonts w:ascii="Verdana" w:hAnsi="Verdana"/>
          <w:color w:val="000000"/>
          <w:sz w:val="22"/>
          <w:szCs w:val="22"/>
        </w:rPr>
      </w:pPr>
    </w:p>
    <w:p w14:paraId="09A1E5D2" w14:textId="77777777" w:rsidR="006C2578" w:rsidRPr="006C2578" w:rsidRDefault="000E1FA6" w:rsidP="00050171">
      <w:pPr>
        <w:spacing w:before="120" w:after="120"/>
        <w:ind w:firstLine="567"/>
        <w:jc w:val="center"/>
        <w:rPr>
          <w:rFonts w:ascii="Verdana" w:hAnsi="Verdana"/>
          <w:b/>
          <w:color w:val="000000"/>
          <w:sz w:val="22"/>
          <w:szCs w:val="22"/>
        </w:rPr>
      </w:pPr>
      <w:r>
        <w:rPr>
          <w:rFonts w:ascii="Verdana" w:hAnsi="Verdana"/>
          <w:b/>
          <w:color w:val="000000"/>
          <w:sz w:val="22"/>
          <w:szCs w:val="22"/>
        </w:rPr>
        <w:t>8</w:t>
      </w:r>
      <w:r w:rsidR="006C2578" w:rsidRPr="006C2578">
        <w:rPr>
          <w:rFonts w:ascii="Verdana" w:hAnsi="Verdana"/>
          <w:b/>
          <w:color w:val="000000"/>
          <w:sz w:val="22"/>
          <w:szCs w:val="22"/>
        </w:rPr>
        <w:t xml:space="preserve">. Ответственность Сторон </w:t>
      </w:r>
    </w:p>
    <w:p w14:paraId="22FA68D5"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 xml:space="preserve">До сдачи выполненных Работ Заказчику в порядке пункта </w:t>
      </w:r>
      <w:r w:rsidR="00BD322C">
        <w:rPr>
          <w:rFonts w:ascii="Verdana" w:hAnsi="Verdana"/>
          <w:color w:val="000000"/>
          <w:sz w:val="22"/>
          <w:szCs w:val="22"/>
        </w:rPr>
        <w:t>4</w:t>
      </w:r>
      <w:r w:rsidRPr="00407994">
        <w:rPr>
          <w:rFonts w:ascii="Verdana" w:hAnsi="Verdana"/>
          <w:color w:val="000000"/>
          <w:sz w:val="22"/>
          <w:szCs w:val="22"/>
        </w:rPr>
        <w:t>.3 Договора</w:t>
      </w:r>
      <w:r w:rsidRPr="00407994">
        <w:rPr>
          <w:rFonts w:ascii="Verdana" w:hAnsi="Verdana"/>
          <w:color w:val="000000"/>
          <w:sz w:val="22"/>
        </w:rPr>
        <w:t xml:space="preserve"> </w:t>
      </w:r>
      <w:r w:rsidRPr="00407994">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7B94680D"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За неисполнение либо ненадлежащее исполнение принятых на себя по Договору обязатель</w:t>
      </w:r>
      <w:proofErr w:type="gramStart"/>
      <w:r w:rsidRPr="00407994">
        <w:rPr>
          <w:rFonts w:ascii="Verdana" w:hAnsi="Verdana"/>
          <w:color w:val="000000"/>
          <w:sz w:val="22"/>
        </w:rPr>
        <w:t>ств Ст</w:t>
      </w:r>
      <w:proofErr w:type="gramEnd"/>
      <w:r w:rsidRPr="00407994">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14:paraId="0768AF2A"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 xml:space="preserve">В случае нарушения установленного пунктом </w:t>
      </w:r>
      <w:r w:rsidR="00407994">
        <w:rPr>
          <w:rFonts w:ascii="Verdana" w:hAnsi="Verdana"/>
          <w:color w:val="000000"/>
          <w:sz w:val="22"/>
        </w:rPr>
        <w:t>5</w:t>
      </w:r>
      <w:r w:rsidRPr="00407994">
        <w:rPr>
          <w:rFonts w:ascii="Verdana" w:hAnsi="Verdana"/>
          <w:color w:val="000000"/>
          <w:sz w:val="22"/>
        </w:rPr>
        <w:t xml:space="preserve">.5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56149C39"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FBA18DC" w14:textId="68AC85AB"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 xml:space="preserve">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w:t>
      </w:r>
      <w:r w:rsidRPr="00407994">
        <w:rPr>
          <w:rFonts w:ascii="Verdana" w:hAnsi="Verdana"/>
          <w:color w:val="000000"/>
          <w:sz w:val="22"/>
          <w:szCs w:val="22"/>
        </w:rPr>
        <w:lastRenderedPageBreak/>
        <w:t>рефинансирования (учетной ставки) ЦБ РФ от цены соответствующего этапа за каждый день просрочки исполнения обязательств.</w:t>
      </w:r>
    </w:p>
    <w:p w14:paraId="5158AE2D" w14:textId="3D90E662"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proofErr w:type="gramStart"/>
      <w:r w:rsidRPr="00407994">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407994">
        <w:rPr>
          <w:rFonts w:ascii="Verdana" w:hAnsi="Verdana"/>
          <w:color w:val="000000"/>
          <w:sz w:val="22"/>
          <w:szCs w:val="22"/>
        </w:rPr>
        <w:t xml:space="preserve"> </w:t>
      </w:r>
      <w:r w:rsidRPr="00407994">
        <w:rPr>
          <w:rFonts w:ascii="Verdana" w:hAnsi="Verdana"/>
          <w:color w:val="000000"/>
          <w:sz w:val="22"/>
          <w:szCs w:val="22"/>
        </w:rPr>
        <w:t>Просрочку, явившуюся основанием для расторжения</w:t>
      </w:r>
      <w:proofErr w:type="gramEnd"/>
      <w:r w:rsidRPr="00407994">
        <w:rPr>
          <w:rFonts w:ascii="Verdana" w:hAnsi="Verdana"/>
          <w:color w:val="000000"/>
          <w:sz w:val="22"/>
          <w:szCs w:val="22"/>
        </w:rPr>
        <w:t xml:space="preserve"> Договора, рассчитывается в порядке, предусмотренном пунктом 9</w:t>
      </w:r>
      <w:r w:rsidRPr="00407994">
        <w:rPr>
          <w:rFonts w:ascii="Verdana" w:hAnsi="Verdana"/>
          <w:color w:val="000000"/>
          <w:sz w:val="22"/>
        </w:rPr>
        <w:t>.</w:t>
      </w:r>
      <w:r w:rsidRPr="00407994">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14:paraId="521ED0BC"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033A94B7" w14:textId="77777777" w:rsidR="006C2578" w:rsidRPr="00407994" w:rsidRDefault="006C2578" w:rsidP="00407994">
      <w:pPr>
        <w:pStyle w:val="afa"/>
        <w:numPr>
          <w:ilvl w:val="1"/>
          <w:numId w:val="26"/>
        </w:numPr>
        <w:tabs>
          <w:tab w:val="left" w:pos="1134"/>
        </w:tabs>
        <w:ind w:left="0" w:firstLine="556"/>
        <w:jc w:val="both"/>
        <w:rPr>
          <w:rFonts w:ascii="Verdana" w:hAnsi="Verdana"/>
          <w:color w:val="000000"/>
          <w:sz w:val="22"/>
        </w:rPr>
      </w:pPr>
      <w:r w:rsidRPr="00407994">
        <w:rPr>
          <w:rFonts w:ascii="Verdana" w:hAnsi="Verdana"/>
          <w:color w:val="000000"/>
          <w:sz w:val="22"/>
        </w:rPr>
        <w:t xml:space="preserve"> За нарушение окончательного срока выполнения Работ, установленного пунктом 1.5 Договора, </w:t>
      </w:r>
      <w:r w:rsidRPr="00407994">
        <w:rPr>
          <w:rFonts w:ascii="Verdana" w:hAnsi="Verdana"/>
          <w:color w:val="000000"/>
          <w:sz w:val="22"/>
          <w:szCs w:val="22"/>
        </w:rPr>
        <w:t xml:space="preserve">в том </w:t>
      </w:r>
      <w:proofErr w:type="gramStart"/>
      <w:r w:rsidRPr="00407994">
        <w:rPr>
          <w:rFonts w:ascii="Verdana" w:hAnsi="Verdana"/>
          <w:color w:val="000000"/>
          <w:sz w:val="22"/>
          <w:szCs w:val="22"/>
        </w:rPr>
        <w:t>числе</w:t>
      </w:r>
      <w:proofErr w:type="gramEnd"/>
      <w:r w:rsidRPr="00407994">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w:t>
      </w:r>
      <w:r w:rsidR="00407994">
        <w:rPr>
          <w:rFonts w:ascii="Verdana" w:hAnsi="Verdana"/>
          <w:color w:val="000000"/>
          <w:sz w:val="22"/>
          <w:szCs w:val="22"/>
        </w:rPr>
        <w:t>1</w:t>
      </w:r>
      <w:r w:rsidRPr="00407994">
        <w:rPr>
          <w:rFonts w:ascii="Verdana" w:hAnsi="Verdana"/>
          <w:color w:val="000000"/>
          <w:sz w:val="22"/>
          <w:szCs w:val="22"/>
        </w:rPr>
        <w:t xml:space="preserve">.5 Договора, </w:t>
      </w:r>
      <w:r w:rsidRPr="00407994">
        <w:rPr>
          <w:rFonts w:ascii="Verdana" w:hAnsi="Verdana"/>
          <w:color w:val="000000"/>
          <w:sz w:val="22"/>
        </w:rPr>
        <w:t>Подрядчик уплачивает Заказчику штраф:</w:t>
      </w:r>
    </w:p>
    <w:p w14:paraId="7967F0D7" w14:textId="77777777"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не превышает тридцать календарных дней - в размере 10 %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14:paraId="238F6970" w14:textId="77777777"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4FCCA582" w14:textId="77777777"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превышает сто восемьдесят календарных дней - в размере 25 %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14:paraId="78F6526D" w14:textId="7AE321B4"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w:t>
      </w:r>
      <w:r w:rsidR="00407994">
        <w:rPr>
          <w:rFonts w:ascii="Verdana" w:eastAsia="Verdana" w:hAnsi="Verdana"/>
          <w:sz w:val="22"/>
          <w:szCs w:val="22"/>
        </w:rPr>
        <w:t>8</w:t>
      </w:r>
      <w:r w:rsidRPr="006C2578">
        <w:rPr>
          <w:rFonts w:ascii="Verdana" w:eastAsia="Verdana" w:hAnsi="Verdana"/>
          <w:sz w:val="22"/>
          <w:szCs w:val="22"/>
        </w:rPr>
        <w:t>.5. Договора за нарушение срока окончания выполнения последнего этапа Работ, установленного Графиком производства работ.</w:t>
      </w:r>
    </w:p>
    <w:p w14:paraId="1CC51683" w14:textId="77777777"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14:paraId="4FFD5D41" w14:textId="77777777" w:rsidR="00B32563" w:rsidRPr="00B51ED3" w:rsidRDefault="006C2578" w:rsidP="00B51ED3">
      <w:pPr>
        <w:pStyle w:val="afa"/>
        <w:numPr>
          <w:ilvl w:val="1"/>
          <w:numId w:val="26"/>
        </w:numPr>
        <w:tabs>
          <w:tab w:val="left" w:pos="1134"/>
        </w:tabs>
        <w:ind w:left="0" w:firstLine="567"/>
        <w:jc w:val="both"/>
        <w:rPr>
          <w:rFonts w:ascii="Verdana" w:hAnsi="Verdana"/>
          <w:color w:val="000000"/>
          <w:sz w:val="22"/>
          <w:szCs w:val="22"/>
        </w:rPr>
      </w:pPr>
      <w:r w:rsidRPr="00B51ED3">
        <w:rPr>
          <w:rFonts w:ascii="Verdana" w:hAnsi="Verdana"/>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sidRPr="00B51ED3">
        <w:rPr>
          <w:rFonts w:ascii="Verdana" w:hAnsi="Verdana"/>
          <w:color w:val="000000"/>
          <w:sz w:val="22"/>
          <w:szCs w:val="22"/>
        </w:rPr>
        <w:t xml:space="preserve"> </w:t>
      </w:r>
    </w:p>
    <w:p w14:paraId="45EF7342" w14:textId="77777777" w:rsidR="00902927" w:rsidRPr="00407994" w:rsidRDefault="00902927" w:rsidP="00B51ED3">
      <w:pPr>
        <w:pStyle w:val="afa"/>
        <w:numPr>
          <w:ilvl w:val="1"/>
          <w:numId w:val="26"/>
        </w:numPr>
        <w:tabs>
          <w:tab w:val="left" w:pos="1134"/>
        </w:tabs>
        <w:ind w:left="0" w:firstLine="556"/>
        <w:jc w:val="both"/>
        <w:rPr>
          <w:rFonts w:ascii="Verdana" w:hAnsi="Verdana"/>
          <w:color w:val="000000"/>
          <w:sz w:val="22"/>
        </w:rPr>
      </w:pPr>
      <w:proofErr w:type="gramStart"/>
      <w:r w:rsidRPr="00407994">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sidRPr="00407994">
        <w:rPr>
          <w:rFonts w:ascii="Verdana" w:hAnsi="Verdana"/>
          <w:color w:val="000000"/>
          <w:sz w:val="22"/>
        </w:rPr>
        <w:t xml:space="preserve"> </w:t>
      </w:r>
      <w:r w:rsidRPr="00407994">
        <w:rPr>
          <w:rFonts w:ascii="Verdana" w:hAnsi="Verdana"/>
          <w:color w:val="000000"/>
          <w:sz w:val="22"/>
        </w:rPr>
        <w:t>8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407994">
        <w:rPr>
          <w:rFonts w:ascii="Verdana" w:hAnsi="Verdana"/>
          <w:color w:val="000000"/>
          <w:sz w:val="22"/>
        </w:rPr>
        <w:t xml:space="preserve">, </w:t>
      </w:r>
      <w:proofErr w:type="gramStart"/>
      <w:r w:rsidRPr="00407994">
        <w:rPr>
          <w:rFonts w:ascii="Verdana" w:hAnsi="Verdana"/>
          <w:color w:val="000000"/>
          <w:sz w:val="22"/>
        </w:rPr>
        <w:t>требования</w:t>
      </w:r>
      <w:proofErr w:type="gramEnd"/>
      <w:r w:rsidRPr="00407994">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w:t>
      </w:r>
      <w:r w:rsidRPr="00407994">
        <w:rPr>
          <w:rFonts w:ascii="Verdana" w:hAnsi="Verdana"/>
          <w:color w:val="000000"/>
          <w:sz w:val="22"/>
        </w:rPr>
        <w:lastRenderedPageBreak/>
        <w:t>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E25935B" w14:textId="77777777"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w:t>
      </w:r>
      <w:r w:rsidRPr="00B51ED3">
        <w:rPr>
          <w:rFonts w:ascii="Verdana" w:hAnsi="Verdana"/>
          <w:color w:val="000000"/>
          <w:sz w:val="22"/>
          <w:szCs w:val="22"/>
        </w:rPr>
        <w:t xml:space="preserve"> если</w:t>
      </w:r>
      <w:r w:rsidRPr="00B51ED3">
        <w:rPr>
          <w:rFonts w:ascii="Verdana" w:hAnsi="Verdana"/>
          <w:color w:val="000000"/>
          <w:sz w:val="22"/>
        </w:rPr>
        <w:t xml:space="preserve"> при выполнении Работ персоналом Подрядчика и / или </w:t>
      </w:r>
      <w:r w:rsidR="00160E40" w:rsidRPr="00B51ED3">
        <w:rPr>
          <w:rFonts w:ascii="Verdana" w:hAnsi="Verdana"/>
          <w:color w:val="000000"/>
          <w:sz w:val="22"/>
        </w:rPr>
        <w:t xml:space="preserve">привлеченного Подрядчиком </w:t>
      </w:r>
      <w:r w:rsidRPr="00B51ED3">
        <w:rPr>
          <w:rFonts w:ascii="Verdana" w:hAnsi="Verdana"/>
          <w:color w:val="000000"/>
          <w:sz w:val="22"/>
        </w:rPr>
        <w:t xml:space="preserve">субподрядчика </w:t>
      </w:r>
      <w:r w:rsidR="00160E40" w:rsidRPr="00B51ED3">
        <w:rPr>
          <w:rFonts w:ascii="Verdana" w:hAnsi="Verdana"/>
          <w:color w:val="000000"/>
          <w:sz w:val="22"/>
        </w:rPr>
        <w:t>допущено любое из следующих нарушений</w:t>
      </w:r>
      <w:r w:rsidRPr="00B51ED3">
        <w:rPr>
          <w:rFonts w:ascii="Verdana" w:hAnsi="Verdana"/>
          <w:color w:val="000000"/>
          <w:sz w:val="22"/>
        </w:rPr>
        <w:t>:</w:t>
      </w:r>
    </w:p>
    <w:p w14:paraId="5292BE82"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14:paraId="62A360C2"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14:paraId="30C3E305"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65E909E9" w14:textId="77777777"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82E1A58" w14:textId="77777777"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w:t>
      </w:r>
      <w:proofErr w:type="gramEnd"/>
      <w:r w:rsidRPr="00E06616">
        <w:rPr>
          <w:rFonts w:ascii="Verdana" w:hAnsi="Verdana"/>
          <w:i/>
          <w:sz w:val="22"/>
          <w:szCs w:val="22"/>
        </w:rPr>
        <w:t xml:space="preserve">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w:t>
      </w:r>
      <w:r>
        <w:rPr>
          <w:rFonts w:ascii="Verdana" w:hAnsi="Verdana"/>
          <w:sz w:val="22"/>
          <w:szCs w:val="22"/>
        </w:rPr>
        <w:lastRenderedPageBreak/>
        <w:t>выполнении плана мероприятий, направленных на предотвращение нарушений.</w:t>
      </w:r>
    </w:p>
    <w:p w14:paraId="5BB56E9E" w14:textId="77777777"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5A619CA2" w14:textId="77777777"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B04A5A">
        <w:rPr>
          <w:rFonts w:ascii="Verdana" w:hAnsi="Verdana"/>
          <w:i/>
          <w:sz w:val="22"/>
          <w:szCs w:val="22"/>
        </w:rPr>
        <w:t xml:space="preserve">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6DC2C8A4" w14:textId="77777777" w:rsidR="006C2578" w:rsidRPr="00B51ED3" w:rsidRDefault="006C2578" w:rsidP="00B51ED3">
      <w:pPr>
        <w:pStyle w:val="afa"/>
        <w:numPr>
          <w:ilvl w:val="1"/>
          <w:numId w:val="26"/>
        </w:numPr>
        <w:ind w:left="0" w:firstLine="567"/>
        <w:jc w:val="both"/>
        <w:rPr>
          <w:rFonts w:ascii="Verdana" w:hAnsi="Verdana"/>
          <w:color w:val="000000"/>
          <w:sz w:val="22"/>
        </w:rPr>
      </w:pPr>
      <w:r w:rsidRPr="00B51ED3">
        <w:rPr>
          <w:rFonts w:ascii="Verdana" w:hAnsi="Verdana"/>
          <w:color w:val="000000"/>
          <w:sz w:val="22"/>
        </w:rPr>
        <w:t xml:space="preserve">Заказчик вправе взыскать с Подрядчика штраф за каждое </w:t>
      </w:r>
      <w:r w:rsidRPr="00B51ED3">
        <w:rPr>
          <w:rFonts w:ascii="Verdana" w:hAnsi="Verdana"/>
          <w:color w:val="000000"/>
          <w:sz w:val="22"/>
          <w:szCs w:val="22"/>
        </w:rPr>
        <w:t xml:space="preserve">выявленное Заказчиком </w:t>
      </w:r>
      <w:r w:rsidRPr="00B51ED3">
        <w:rPr>
          <w:rFonts w:ascii="Verdana" w:hAnsi="Verdana"/>
          <w:color w:val="000000"/>
          <w:sz w:val="22"/>
        </w:rPr>
        <w:t xml:space="preserve">нарушение </w:t>
      </w:r>
      <w:r w:rsidRPr="00B51ED3">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B51ED3">
        <w:rPr>
          <w:rFonts w:ascii="Verdana" w:hAnsi="Verdana"/>
          <w:color w:val="000000"/>
          <w:sz w:val="22"/>
        </w:rPr>
        <w:t>Правил, указанных в пункте 9.</w:t>
      </w:r>
      <w:r w:rsidRPr="00B51ED3">
        <w:rPr>
          <w:rFonts w:ascii="Verdana" w:hAnsi="Verdana"/>
          <w:color w:val="000000"/>
          <w:sz w:val="22"/>
          <w:szCs w:val="22"/>
        </w:rPr>
        <w:t>10</w:t>
      </w:r>
      <w:r w:rsidRPr="00B51ED3">
        <w:rPr>
          <w:rFonts w:ascii="Verdana" w:hAnsi="Verdana"/>
          <w:color w:val="000000"/>
          <w:sz w:val="22"/>
        </w:rPr>
        <w:t xml:space="preserve">. Договора, по следующим основаниям и в следующих </w:t>
      </w:r>
      <w:r w:rsidRPr="00B51ED3">
        <w:rPr>
          <w:rFonts w:ascii="Verdana" w:hAnsi="Verdana"/>
          <w:color w:val="000000"/>
          <w:sz w:val="22"/>
          <w:szCs w:val="22"/>
        </w:rPr>
        <w:t xml:space="preserve">суммах: </w:t>
      </w:r>
    </w:p>
    <w:p w14:paraId="64983AF4" w14:textId="77777777" w:rsidR="006C2578" w:rsidRPr="00B51ED3" w:rsidRDefault="00B51ED3" w:rsidP="00B51ED3">
      <w:pPr>
        <w:pStyle w:val="afa"/>
        <w:numPr>
          <w:ilvl w:val="2"/>
          <w:numId w:val="26"/>
        </w:numPr>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w:t>
      </w:r>
      <w:r w:rsidR="006C2578" w:rsidRPr="00B51ED3">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006C2578" w:rsidRPr="00B51ED3">
        <w:rPr>
          <w:rFonts w:ascii="Verdana" w:hAnsi="Verdana"/>
          <w:color w:val="000000"/>
          <w:sz w:val="22"/>
        </w:rPr>
        <w:t>спецобуви</w:t>
      </w:r>
      <w:proofErr w:type="spellEnd"/>
      <w:r w:rsidR="006C2578" w:rsidRPr="00B51ED3">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006C2578" w:rsidRPr="00B51ED3">
        <w:rPr>
          <w:rFonts w:ascii="Verdana" w:hAnsi="Verdana"/>
          <w:color w:val="000000"/>
          <w:sz w:val="22"/>
          <w:szCs w:val="22"/>
        </w:rPr>
        <w:t>:</w:t>
      </w:r>
    </w:p>
    <w:p w14:paraId="3F1A9AC0" w14:textId="77777777" w:rsidR="006C2578" w:rsidRPr="006C2578" w:rsidRDefault="006C2578" w:rsidP="00050171">
      <w:pPr>
        <w:ind w:firstLine="567"/>
        <w:jc w:val="both"/>
        <w:rPr>
          <w:rFonts w:ascii="Verdana" w:hAnsi="Verdana"/>
          <w:color w:val="000000"/>
          <w:sz w:val="22"/>
        </w:rPr>
      </w:pPr>
      <w:proofErr w:type="gramStart"/>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roofErr w:type="gramEnd"/>
    </w:p>
    <w:p w14:paraId="7AAF981B"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D6B3447" w14:textId="77777777" w:rsidR="006C2578" w:rsidRPr="00B51ED3" w:rsidRDefault="00B51ED3" w:rsidP="00B51ED3">
      <w:pPr>
        <w:pStyle w:val="afa"/>
        <w:numPr>
          <w:ilvl w:val="2"/>
          <w:numId w:val="26"/>
        </w:numPr>
        <w:tabs>
          <w:tab w:val="left" w:pos="1560"/>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54C153FE"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17C02D10"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28D86F8" w14:textId="77777777" w:rsidR="006C2578" w:rsidRPr="00B51ED3" w:rsidRDefault="00B51ED3" w:rsidP="00B51ED3">
      <w:pPr>
        <w:pStyle w:val="afa"/>
        <w:numPr>
          <w:ilvl w:val="2"/>
          <w:numId w:val="26"/>
        </w:numPr>
        <w:tabs>
          <w:tab w:val="left" w:pos="1560"/>
        </w:tabs>
        <w:ind w:left="0" w:firstLine="567"/>
        <w:jc w:val="both"/>
        <w:rPr>
          <w:rFonts w:ascii="Verdana" w:hAnsi="Verdana"/>
          <w:color w:val="000000"/>
          <w:sz w:val="22"/>
        </w:rPr>
      </w:pPr>
      <w:r>
        <w:rPr>
          <w:rFonts w:ascii="Verdana" w:hAnsi="Verdana"/>
          <w:color w:val="000000"/>
          <w:sz w:val="22"/>
          <w:szCs w:val="22"/>
        </w:rPr>
        <w:lastRenderedPageBreak/>
        <w:t xml:space="preserve"> </w:t>
      </w:r>
      <w:r w:rsidR="006C2578" w:rsidRPr="00B51ED3">
        <w:rPr>
          <w:rFonts w:ascii="Verdana" w:hAnsi="Verdana"/>
          <w:color w:val="000000"/>
          <w:sz w:val="22"/>
          <w:szCs w:val="22"/>
        </w:rPr>
        <w:t>при любом</w:t>
      </w:r>
      <w:r w:rsidR="006C2578" w:rsidRPr="00B51ED3">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006C2578" w:rsidRPr="00B51ED3">
        <w:rPr>
          <w:rFonts w:ascii="Verdana" w:hAnsi="Verdana"/>
          <w:color w:val="000000"/>
          <w:sz w:val="22"/>
          <w:szCs w:val="22"/>
        </w:rPr>
        <w:t>– в сумме 100 </w:t>
      </w:r>
      <w:r w:rsidR="006C2578" w:rsidRPr="00B51ED3">
        <w:rPr>
          <w:rFonts w:ascii="Verdana" w:hAnsi="Verdana"/>
          <w:color w:val="000000"/>
          <w:sz w:val="22"/>
        </w:rPr>
        <w:t>000 (</w:t>
      </w:r>
      <w:r w:rsidR="006C2578" w:rsidRPr="00B51ED3">
        <w:rPr>
          <w:rFonts w:ascii="Verdana" w:hAnsi="Verdana"/>
          <w:color w:val="000000"/>
          <w:sz w:val="22"/>
          <w:szCs w:val="22"/>
        </w:rPr>
        <w:t>сто</w:t>
      </w:r>
      <w:r w:rsidR="006C2578" w:rsidRPr="00B51ED3">
        <w:rPr>
          <w:rFonts w:ascii="Verdana" w:hAnsi="Verdana"/>
          <w:color w:val="000000"/>
          <w:sz w:val="22"/>
        </w:rPr>
        <w:t xml:space="preserve"> тысяч) рублей;</w:t>
      </w:r>
    </w:p>
    <w:p w14:paraId="4A7FAEDC" w14:textId="77777777"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единичный </w:t>
      </w:r>
      <w:r w:rsidRPr="00B51ED3">
        <w:rPr>
          <w:rFonts w:ascii="Verdana" w:hAnsi="Verdana"/>
          <w:color w:val="000000"/>
          <w:sz w:val="22"/>
          <w:szCs w:val="22"/>
        </w:rPr>
        <w:t>несчастный случай по степени тяжести, отнесенный к категории тяжелых, – в сумме 600 000 (шестьсот</w:t>
      </w:r>
      <w:r w:rsidRPr="00B51ED3">
        <w:rPr>
          <w:rFonts w:ascii="Verdana" w:hAnsi="Verdana"/>
          <w:color w:val="000000"/>
          <w:sz w:val="22"/>
        </w:rPr>
        <w:t xml:space="preserve"> тысяч) рублей;</w:t>
      </w:r>
    </w:p>
    <w:p w14:paraId="1F6414CD" w14:textId="77777777"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w:t>
      </w:r>
      <w:r w:rsidRPr="00B51ED3">
        <w:rPr>
          <w:rFonts w:ascii="Verdana" w:hAnsi="Verdana"/>
          <w:color w:val="000000"/>
          <w:sz w:val="22"/>
          <w:szCs w:val="22"/>
        </w:rPr>
        <w:t>групповой несчастный случай не зависимо от степени его тяжести, - в сумме 600</w:t>
      </w:r>
      <w:r w:rsidRPr="00B51ED3">
        <w:rPr>
          <w:rFonts w:ascii="Verdana" w:hAnsi="Verdana"/>
          <w:color w:val="000000"/>
          <w:sz w:val="22"/>
        </w:rPr>
        <w:t> 000 (</w:t>
      </w:r>
      <w:r w:rsidRPr="00B51ED3">
        <w:rPr>
          <w:rFonts w:ascii="Verdana" w:hAnsi="Verdana"/>
          <w:color w:val="000000"/>
          <w:sz w:val="22"/>
          <w:szCs w:val="22"/>
        </w:rPr>
        <w:t>шестьсот</w:t>
      </w:r>
      <w:r w:rsidRPr="00B51ED3">
        <w:rPr>
          <w:rFonts w:ascii="Verdana" w:hAnsi="Verdana"/>
          <w:color w:val="000000"/>
          <w:sz w:val="22"/>
        </w:rPr>
        <w:t xml:space="preserve"> тысяч) рублей;</w:t>
      </w:r>
    </w:p>
    <w:p w14:paraId="5D7EBF02" w14:textId="77777777"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нарушении Правил, которое повлекло за собой несчастный случай со смертельным исходом, </w:t>
      </w:r>
      <w:r w:rsidRPr="00B51ED3">
        <w:rPr>
          <w:rFonts w:ascii="Verdana" w:hAnsi="Verdana"/>
          <w:color w:val="000000"/>
          <w:sz w:val="22"/>
          <w:szCs w:val="22"/>
        </w:rPr>
        <w:t xml:space="preserve">– в сумме 1 </w:t>
      </w:r>
      <w:r w:rsidRPr="00B51ED3">
        <w:rPr>
          <w:rFonts w:ascii="Verdana" w:hAnsi="Verdana"/>
          <w:color w:val="000000"/>
          <w:sz w:val="22"/>
        </w:rPr>
        <w:t>000</w:t>
      </w:r>
      <w:r w:rsidRPr="00B51ED3">
        <w:rPr>
          <w:rFonts w:ascii="Verdana" w:hAnsi="Verdana"/>
          <w:color w:val="000000"/>
          <w:sz w:val="22"/>
          <w:szCs w:val="22"/>
        </w:rPr>
        <w:t> 000 (один миллион</w:t>
      </w:r>
      <w:r w:rsidRPr="00B51ED3">
        <w:rPr>
          <w:rFonts w:ascii="Verdana" w:hAnsi="Verdana"/>
          <w:color w:val="000000"/>
          <w:sz w:val="22"/>
        </w:rPr>
        <w:t>) рублей</w:t>
      </w:r>
      <w:r w:rsidRPr="00B51ED3">
        <w:rPr>
          <w:rFonts w:ascii="Verdana" w:hAnsi="Verdana"/>
          <w:color w:val="000000"/>
          <w:sz w:val="22"/>
          <w:szCs w:val="22"/>
        </w:rPr>
        <w:t>.</w:t>
      </w:r>
    </w:p>
    <w:p w14:paraId="627294F4"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27B3A">
        <w:rPr>
          <w:rFonts w:ascii="Verdana" w:hAnsi="Verdana"/>
          <w:color w:val="000000"/>
          <w:sz w:val="22"/>
          <w:szCs w:val="22"/>
        </w:rPr>
        <w:t>8</w:t>
      </w:r>
      <w:r w:rsidRPr="006C2578">
        <w:rPr>
          <w:rFonts w:ascii="Verdana" w:hAnsi="Verdana"/>
          <w:color w:val="000000"/>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60C93DB0" w14:textId="77777777" w:rsidR="006C2578" w:rsidRPr="00B51ED3" w:rsidRDefault="006C2578" w:rsidP="00B51ED3">
      <w:pPr>
        <w:pStyle w:val="afa"/>
        <w:numPr>
          <w:ilvl w:val="1"/>
          <w:numId w:val="26"/>
        </w:numPr>
        <w:ind w:left="0" w:firstLine="567"/>
        <w:jc w:val="both"/>
        <w:rPr>
          <w:rFonts w:ascii="Verdana" w:hAnsi="Verdana"/>
          <w:color w:val="000000"/>
          <w:sz w:val="22"/>
          <w:szCs w:val="22"/>
        </w:rPr>
      </w:pPr>
      <w:r w:rsidRPr="00B51ED3">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B51ED3">
        <w:rPr>
          <w:rFonts w:ascii="Verdana" w:hAnsi="Verdana"/>
          <w:color w:val="000000"/>
          <w:sz w:val="22"/>
          <w:szCs w:val="22"/>
        </w:rPr>
        <w:t>о-</w:t>
      </w:r>
      <w:proofErr w:type="gramEnd"/>
      <w:r w:rsidRPr="00B51ED3">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3507C1B"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61B5D240"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174FD52B" w14:textId="77777777"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6CB18605" w14:textId="77777777"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716F5EE1" w14:textId="77777777"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5897E1B0" w14:textId="1EA18CBD" w:rsidR="006C2578"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w:t>
      </w:r>
      <w:proofErr w:type="gramStart"/>
      <w:r w:rsidRPr="00B51ED3">
        <w:rPr>
          <w:rFonts w:ascii="Verdana" w:hAnsi="Verdana"/>
          <w:color w:val="000000"/>
          <w:sz w:val="22"/>
        </w:rPr>
        <w:t>В части, не покрытой гарантийными удержаниями</w:t>
      </w:r>
      <w:r w:rsidRPr="00B51ED3">
        <w:rPr>
          <w:rFonts w:ascii="Verdana" w:hAnsi="Verdana"/>
          <w:i/>
          <w:color w:val="000000"/>
          <w:sz w:val="22"/>
        </w:rPr>
        <w:t>)</w:t>
      </w:r>
      <w:r w:rsidRPr="00B51ED3">
        <w:rPr>
          <w:rFonts w:ascii="Verdana" w:hAnsi="Verdana"/>
          <w:color w:val="000000"/>
          <w:sz w:val="22"/>
        </w:rPr>
        <w:t xml:space="preserve">, пени и штрафы </w:t>
      </w:r>
      <w:r w:rsidRPr="00B51ED3">
        <w:rPr>
          <w:rFonts w:ascii="Verdana" w:hAnsi="Verdana"/>
          <w:color w:val="000000"/>
          <w:sz w:val="22"/>
        </w:rPr>
        <w:lastRenderedPageBreak/>
        <w:t xml:space="preserve">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roofErr w:type="gramEnd"/>
    </w:p>
    <w:p w14:paraId="13C30EFA" w14:textId="77777777" w:rsidR="007A4066" w:rsidRDefault="007A4066" w:rsidP="007A4066">
      <w:pPr>
        <w:tabs>
          <w:tab w:val="left" w:pos="1134"/>
        </w:tabs>
        <w:ind w:firstLine="567"/>
        <w:jc w:val="both"/>
        <w:rPr>
          <w:rFonts w:ascii="Verdana" w:hAnsi="Verdana"/>
          <w:color w:val="000000"/>
          <w:sz w:val="22"/>
        </w:rPr>
      </w:pPr>
      <w:r>
        <w:rPr>
          <w:rFonts w:ascii="Verdana" w:hAnsi="Verdana"/>
          <w:color w:val="000000"/>
          <w:sz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55B9F1D5" w14:textId="77777777"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97F4A80" w14:textId="77777777" w:rsidR="006C2578"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Уплата неустойки и/или штрафов не освобождает Стороны от исполнения принятых на себя обязательств.</w:t>
      </w:r>
    </w:p>
    <w:p w14:paraId="1E20F03A" w14:textId="77777777" w:rsidR="00001148" w:rsidRPr="00B51ED3" w:rsidRDefault="00001148" w:rsidP="0052082E">
      <w:pPr>
        <w:pStyle w:val="afa"/>
        <w:tabs>
          <w:tab w:val="left" w:pos="1134"/>
        </w:tabs>
        <w:ind w:left="567"/>
        <w:jc w:val="both"/>
        <w:rPr>
          <w:rFonts w:ascii="Verdana" w:hAnsi="Verdana"/>
          <w:color w:val="000000"/>
          <w:sz w:val="22"/>
        </w:rPr>
      </w:pPr>
    </w:p>
    <w:p w14:paraId="0359ED57" w14:textId="77777777" w:rsidR="006C2578" w:rsidRPr="006C2578" w:rsidRDefault="003D4D91" w:rsidP="00050171">
      <w:pPr>
        <w:spacing w:before="120" w:after="120"/>
        <w:ind w:firstLine="567"/>
        <w:jc w:val="center"/>
        <w:rPr>
          <w:rFonts w:ascii="Verdana" w:hAnsi="Verdana"/>
          <w:b/>
          <w:color w:val="000000"/>
          <w:sz w:val="22"/>
          <w:szCs w:val="22"/>
        </w:rPr>
      </w:pPr>
      <w:r>
        <w:rPr>
          <w:rFonts w:ascii="Verdana" w:hAnsi="Verdana"/>
          <w:b/>
          <w:color w:val="000000"/>
          <w:sz w:val="22"/>
          <w:szCs w:val="22"/>
        </w:rPr>
        <w:t>9</w:t>
      </w:r>
      <w:r w:rsidR="006C2578" w:rsidRPr="006C2578">
        <w:rPr>
          <w:rFonts w:ascii="Verdana" w:hAnsi="Verdana"/>
          <w:b/>
          <w:color w:val="000000"/>
          <w:sz w:val="22"/>
          <w:szCs w:val="22"/>
        </w:rPr>
        <w:t>. Порядок разрешения споров</w:t>
      </w:r>
    </w:p>
    <w:p w14:paraId="1E28153B" w14:textId="77777777" w:rsidR="007A4066" w:rsidRDefault="007A4066" w:rsidP="007A4066">
      <w:pPr>
        <w:ind w:firstLine="567"/>
        <w:jc w:val="both"/>
        <w:rPr>
          <w:rFonts w:ascii="Verdana" w:hAnsi="Verdana"/>
          <w:sz w:val="22"/>
          <w:szCs w:val="22"/>
        </w:rPr>
      </w:pPr>
      <w:r>
        <w:rPr>
          <w:rFonts w:ascii="Verdana" w:hAnsi="Verdana"/>
          <w:sz w:val="22"/>
          <w:szCs w:val="22"/>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14:paraId="02C32FF6" w14:textId="77777777" w:rsidR="007A4066" w:rsidRDefault="007A4066" w:rsidP="007A4066">
      <w:pPr>
        <w:ind w:firstLine="567"/>
        <w:jc w:val="both"/>
        <w:rPr>
          <w:rFonts w:ascii="Verdana" w:hAnsi="Verdana"/>
          <w:sz w:val="22"/>
          <w:szCs w:val="22"/>
        </w:rPr>
      </w:pPr>
      <w:r>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15139456" w14:textId="77777777" w:rsidR="007A4066" w:rsidRDefault="007A4066" w:rsidP="007A4066">
      <w:pPr>
        <w:ind w:firstLine="567"/>
        <w:jc w:val="both"/>
        <w:rPr>
          <w:rFonts w:ascii="Verdana" w:hAnsi="Verdana"/>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2B2E61EA" w14:textId="77777777" w:rsidR="007A4066" w:rsidRDefault="007A4066" w:rsidP="007A4066">
      <w:pPr>
        <w:ind w:firstLine="567"/>
        <w:jc w:val="both"/>
        <w:rPr>
          <w:rFonts w:ascii="Verdana" w:hAnsi="Verdana"/>
          <w:sz w:val="22"/>
          <w:szCs w:val="22"/>
        </w:rPr>
      </w:pPr>
      <w:r>
        <w:rPr>
          <w:rFonts w:ascii="Verdana" w:hAnsi="Verdana"/>
          <w:sz w:val="22"/>
          <w:szCs w:val="22"/>
        </w:rPr>
        <w:t xml:space="preserve">Претензия должна быть подписана уполномоченным лицом. Срок ответа на претензию составляет 10 (десять) рабочих дней </w:t>
      </w:r>
      <w:proofErr w:type="gramStart"/>
      <w:r>
        <w:rPr>
          <w:rFonts w:ascii="Verdana" w:hAnsi="Verdana"/>
          <w:sz w:val="22"/>
          <w:szCs w:val="22"/>
        </w:rPr>
        <w:t>с даты</w:t>
      </w:r>
      <w:proofErr w:type="gramEnd"/>
      <w:r>
        <w:rPr>
          <w:rFonts w:ascii="Verdana" w:hAnsi="Verdana"/>
          <w:sz w:val="22"/>
          <w:szCs w:val="22"/>
        </w:rPr>
        <w:t xml:space="preserve"> ее получения противоположной Стороной, если иное не указано в самой претензии. </w:t>
      </w:r>
    </w:p>
    <w:p w14:paraId="2D6F211B" w14:textId="199E0805" w:rsidR="007A4066" w:rsidRDefault="007A4066" w:rsidP="007A4066">
      <w:pPr>
        <w:ind w:firstLine="567"/>
        <w:jc w:val="both"/>
        <w:rPr>
          <w:rFonts w:ascii="Verdana" w:hAnsi="Verdana"/>
          <w:sz w:val="22"/>
          <w:szCs w:val="22"/>
        </w:rPr>
      </w:pPr>
      <w:proofErr w:type="gramStart"/>
      <w:r>
        <w:rPr>
          <w:rFonts w:ascii="Verdana" w:hAnsi="Verdana"/>
          <w:sz w:val="22"/>
          <w:szCs w:val="22"/>
        </w:rPr>
        <w:t>Указанный в настоящем пункте Договора претензионный порядок не применяется (1) к требованиям Заказчика, которые в соответствии пунктом 5.8 Договора предъявляются к удовлетворению за счет гарантийных удержаний в порядке, предусмотренном пунктом 5.9 Договора, (2) к требованиям по выплате неустойки, превышающей сумму гарантийный удержаний, удерживаемой в порядке, предусмотренном пунктом 8.15 Договора, (3) а также к иным требования, указанным в Договоре, порядок предъявления</w:t>
      </w:r>
      <w:proofErr w:type="gramEnd"/>
      <w:r>
        <w:rPr>
          <w:rFonts w:ascii="Verdana" w:hAnsi="Verdana"/>
          <w:sz w:val="22"/>
          <w:szCs w:val="22"/>
        </w:rPr>
        <w:t xml:space="preserve"> и сроки рассмотрения (удовлетворения) которых отличается </w:t>
      </w:r>
      <w:proofErr w:type="gramStart"/>
      <w:r>
        <w:rPr>
          <w:rFonts w:ascii="Verdana" w:hAnsi="Verdana"/>
          <w:sz w:val="22"/>
          <w:szCs w:val="22"/>
        </w:rPr>
        <w:t>от</w:t>
      </w:r>
      <w:proofErr w:type="gramEnd"/>
      <w:r>
        <w:rPr>
          <w:rFonts w:ascii="Verdana" w:hAnsi="Verdana"/>
          <w:sz w:val="22"/>
          <w:szCs w:val="22"/>
        </w:rPr>
        <w:t xml:space="preserve"> установленных в настоящем пункте.</w:t>
      </w:r>
    </w:p>
    <w:p w14:paraId="1B55CD25" w14:textId="70F06A88" w:rsidR="007A4066" w:rsidRDefault="007A4066" w:rsidP="007A4066">
      <w:pPr>
        <w:ind w:firstLine="567"/>
        <w:jc w:val="both"/>
        <w:rPr>
          <w:rFonts w:ascii="Verdana" w:hAnsi="Verdana"/>
          <w:b/>
          <w:color w:val="000000"/>
          <w:sz w:val="22"/>
          <w:szCs w:val="22"/>
        </w:rPr>
      </w:pPr>
      <w:r>
        <w:rPr>
          <w:rFonts w:ascii="Verdana" w:hAnsi="Verdana"/>
          <w:color w:val="000000"/>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Pr>
          <w:rFonts w:ascii="Verdana" w:hAnsi="Verdana"/>
          <w:sz w:val="22"/>
          <w:szCs w:val="22"/>
        </w:rPr>
        <w:t xml:space="preserve">Арбитражном суде </w:t>
      </w:r>
      <w:r>
        <w:rPr>
          <w:rFonts w:ascii="Verdana" w:hAnsi="Verdana" w:cs="Verdana"/>
          <w:sz w:val="22"/>
          <w:szCs w:val="22"/>
        </w:rPr>
        <w:t>г. Москвы</w:t>
      </w:r>
      <w:r>
        <w:rPr>
          <w:rFonts w:ascii="Verdana" w:hAnsi="Verdana"/>
          <w:i/>
          <w:color w:val="000000"/>
          <w:sz w:val="22"/>
          <w:szCs w:val="22"/>
        </w:rPr>
        <w:t>.</w:t>
      </w:r>
    </w:p>
    <w:p w14:paraId="5C72A0EB" w14:textId="495E9615" w:rsidR="006C2578" w:rsidRPr="006C2578" w:rsidRDefault="006C2578" w:rsidP="00B32563">
      <w:pPr>
        <w:ind w:firstLine="567"/>
        <w:jc w:val="both"/>
        <w:rPr>
          <w:rFonts w:ascii="Verdana" w:hAnsi="Verdana"/>
          <w:b/>
          <w:color w:val="000000"/>
          <w:sz w:val="22"/>
          <w:szCs w:val="22"/>
        </w:rPr>
      </w:pPr>
    </w:p>
    <w:p w14:paraId="34944478"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0</w:t>
      </w:r>
      <w:r w:rsidRPr="006C2578">
        <w:rPr>
          <w:rFonts w:ascii="Verdana" w:hAnsi="Verdana"/>
          <w:b/>
          <w:color w:val="000000"/>
          <w:sz w:val="22"/>
          <w:szCs w:val="22"/>
        </w:rPr>
        <w:t>. Конфиденциальность</w:t>
      </w:r>
    </w:p>
    <w:p w14:paraId="3713750E"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14:paraId="007E5C2D"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Pr="006C2578">
        <w:rPr>
          <w:rFonts w:ascii="Verdana" w:hAnsi="Verdana"/>
          <w:color w:val="000000"/>
          <w:sz w:val="22"/>
          <w:szCs w:val="22"/>
        </w:rPr>
        <w:lastRenderedPageBreak/>
        <w:t xml:space="preserve">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AA2E5C5" w14:textId="5937BA89"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.3.</w:t>
      </w:r>
      <w:r w:rsidRPr="006C2578">
        <w:rPr>
          <w:rFonts w:ascii="Verdana" w:hAnsi="Verdana"/>
          <w:color w:val="000000"/>
          <w:sz w:val="22"/>
          <w:szCs w:val="22"/>
        </w:rPr>
        <w:tab/>
      </w:r>
      <w:proofErr w:type="gramStart"/>
      <w:r w:rsidRPr="006C2578">
        <w:rPr>
          <w:rFonts w:ascii="Verdana" w:hAnsi="Verdana"/>
          <w:color w:val="000000"/>
          <w:sz w:val="22"/>
          <w:szCs w:val="22"/>
        </w:rPr>
        <w:t>Стороны обязуются не разглашать и не раскрывать информацию, указанную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roofErr w:type="gramEnd"/>
    </w:p>
    <w:p w14:paraId="26556B9E"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60E6274" w14:textId="6321E94E"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.5.</w:t>
      </w:r>
      <w:r w:rsidRPr="006C2578">
        <w:rPr>
          <w:rFonts w:ascii="Verdana" w:hAnsi="Verdana"/>
          <w:color w:val="000000"/>
          <w:sz w:val="22"/>
          <w:szCs w:val="22"/>
        </w:rPr>
        <w:tab/>
        <w:t>Разглашение или раскрытие информации, указанной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0E3DA5C" w14:textId="77777777"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203CF841" w14:textId="77777777" w:rsidR="006C2578" w:rsidRDefault="006C2578" w:rsidP="005907AC">
      <w:pPr>
        <w:ind w:firstLine="567"/>
        <w:jc w:val="both"/>
        <w:rPr>
          <w:rFonts w:ascii="Verdana" w:hAnsi="Verdana"/>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B3E42AF" w14:textId="77777777" w:rsidR="007A4066" w:rsidRDefault="007A4066" w:rsidP="005907AC">
      <w:pPr>
        <w:ind w:firstLine="567"/>
        <w:jc w:val="both"/>
        <w:rPr>
          <w:rFonts w:ascii="Verdana" w:hAnsi="Verdana"/>
          <w:b/>
          <w:color w:val="000000"/>
          <w:sz w:val="22"/>
          <w:szCs w:val="22"/>
        </w:rPr>
      </w:pPr>
    </w:p>
    <w:p w14:paraId="5E0CA09D"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1</w:t>
      </w:r>
      <w:r w:rsidRPr="006C2578">
        <w:rPr>
          <w:rFonts w:ascii="Verdana" w:hAnsi="Verdana"/>
          <w:b/>
          <w:color w:val="000000"/>
          <w:sz w:val="22"/>
          <w:szCs w:val="22"/>
        </w:rPr>
        <w:t>. Заключительные положения</w:t>
      </w:r>
    </w:p>
    <w:p w14:paraId="257AA06C"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C690C99"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51540B9"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6B60A57D" w14:textId="77777777"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w:t>
      </w:r>
      <w:r w:rsidR="00927B3A">
        <w:rPr>
          <w:rFonts w:ascii="Verdana" w:hAnsi="Verdana"/>
          <w:bCs/>
          <w:sz w:val="22"/>
          <w:szCs w:val="22"/>
        </w:rPr>
        <w:t>5</w:t>
      </w:r>
      <w:r w:rsidRPr="006C2578">
        <w:rPr>
          <w:rFonts w:ascii="Verdana" w:hAnsi="Verdana"/>
          <w:bCs/>
          <w:sz w:val="22"/>
          <w:szCs w:val="22"/>
        </w:rPr>
        <w:t>.1 Договора</w:t>
      </w:r>
      <w:r w:rsidR="005907AC">
        <w:rPr>
          <w:rFonts w:ascii="Verdana" w:hAnsi="Verdana"/>
          <w:bCs/>
          <w:sz w:val="22"/>
          <w:szCs w:val="22"/>
        </w:rPr>
        <w:t>.</w:t>
      </w:r>
      <w:proofErr w:type="gramEnd"/>
    </w:p>
    <w:p w14:paraId="75B993A9" w14:textId="77777777"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 xml:space="preserve">ри этом Подрядчик настоящим дает предварительное согласие на любую уступку прав требования Заказчика к </w:t>
      </w:r>
      <w:r w:rsidRPr="0074116C">
        <w:rPr>
          <w:rFonts w:ascii="Verdana" w:hAnsi="Verdana"/>
          <w:sz w:val="22"/>
        </w:rPr>
        <w:lastRenderedPageBreak/>
        <w:t>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14:paraId="6B629FEC"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rPr>
        <w:t>Заказчик вправе в одностороннем внесудебном порядке полностью отказаться от исполнения Договора</w:t>
      </w:r>
      <w:r w:rsidRPr="003D4D91">
        <w:rPr>
          <w:rFonts w:ascii="Verdana" w:hAnsi="Verdana"/>
          <w:color w:val="000000"/>
          <w:sz w:val="22"/>
          <w:szCs w:val="22"/>
        </w:rPr>
        <w:t xml:space="preserve"> (расторгнуть Договор)</w:t>
      </w:r>
      <w:r w:rsidRPr="003D4D91">
        <w:rPr>
          <w:rFonts w:ascii="Verdana" w:hAnsi="Verdana"/>
          <w:color w:val="000000"/>
          <w:sz w:val="22"/>
        </w:rPr>
        <w:t xml:space="preserve"> в любой момент по своему усмотрению до выполнения Подрядчиком Работ в полном объеме.</w:t>
      </w:r>
    </w:p>
    <w:p w14:paraId="419DFF5E" w14:textId="77777777"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14:paraId="655AA2DF" w14:textId="77777777"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1272A2A" w14:textId="77777777" w:rsidR="006C2578" w:rsidRPr="003D4D91" w:rsidRDefault="006C2578" w:rsidP="003D4D91">
      <w:pPr>
        <w:pStyle w:val="afa"/>
        <w:numPr>
          <w:ilvl w:val="1"/>
          <w:numId w:val="28"/>
        </w:numPr>
        <w:autoSpaceDE w:val="0"/>
        <w:autoSpaceDN w:val="0"/>
        <w:adjustRightInd w:val="0"/>
        <w:ind w:left="0" w:firstLine="567"/>
        <w:jc w:val="both"/>
        <w:rPr>
          <w:rFonts w:ascii="Verdana" w:hAnsi="Verdana" w:cs="Calibri"/>
          <w:color w:val="000000"/>
          <w:sz w:val="22"/>
          <w:szCs w:val="22"/>
          <w:lang w:eastAsia="en-US"/>
        </w:rPr>
      </w:pPr>
      <w:r w:rsidRPr="003D4D91">
        <w:rPr>
          <w:rFonts w:ascii="Verdana" w:hAnsi="Verdana" w:cs="Calibri"/>
          <w:color w:val="000000"/>
          <w:sz w:val="22"/>
          <w:szCs w:val="22"/>
          <w:lang w:eastAsia="en-US"/>
        </w:rPr>
        <w:t>Помимо иных случаев, прямо указанных в Договоре</w:t>
      </w:r>
      <w:r w:rsidRPr="003D4D91">
        <w:rPr>
          <w:rFonts w:ascii="Verdana" w:hAnsi="Verdana"/>
          <w:color w:val="000000"/>
          <w:sz w:val="22"/>
          <w:szCs w:val="22"/>
        </w:rPr>
        <w:t xml:space="preserve"> (в том числе в пункте 1</w:t>
      </w:r>
      <w:r w:rsidR="003D4D91">
        <w:rPr>
          <w:rFonts w:ascii="Verdana" w:hAnsi="Verdana"/>
          <w:color w:val="000000"/>
          <w:sz w:val="22"/>
          <w:szCs w:val="22"/>
        </w:rPr>
        <w:t>1</w:t>
      </w:r>
      <w:r w:rsidRPr="003D4D91">
        <w:rPr>
          <w:rFonts w:ascii="Verdana" w:hAnsi="Verdana"/>
          <w:color w:val="000000"/>
          <w:sz w:val="22"/>
          <w:szCs w:val="22"/>
        </w:rPr>
        <w:t>.4 Договора),</w:t>
      </w:r>
      <w:r w:rsidRPr="003D4D91">
        <w:rPr>
          <w:rFonts w:ascii="Verdana" w:hAnsi="Verdana" w:cs="Calibri"/>
          <w:color w:val="000000"/>
          <w:sz w:val="22"/>
          <w:szCs w:val="22"/>
          <w:lang w:eastAsia="en-US"/>
        </w:rPr>
        <w:t xml:space="preserve"> Заказчик имеет право </w:t>
      </w:r>
      <w:r w:rsidRPr="003D4D91">
        <w:rPr>
          <w:rFonts w:ascii="Verdana" w:hAnsi="Verdana"/>
          <w:color w:val="000000"/>
          <w:sz w:val="22"/>
          <w:szCs w:val="22"/>
        </w:rPr>
        <w:t>отказаться от исполнения Договора (</w:t>
      </w:r>
      <w:r w:rsidRPr="003D4D91">
        <w:rPr>
          <w:rFonts w:ascii="Verdana" w:hAnsi="Verdana" w:cs="Calibri"/>
          <w:color w:val="000000"/>
          <w:sz w:val="22"/>
          <w:szCs w:val="22"/>
          <w:lang w:eastAsia="en-US"/>
        </w:rPr>
        <w:t>расторгнуть Договор</w:t>
      </w:r>
      <w:r w:rsidRPr="003D4D91">
        <w:rPr>
          <w:rFonts w:ascii="Verdana" w:hAnsi="Verdana"/>
          <w:color w:val="000000"/>
          <w:sz w:val="22"/>
          <w:szCs w:val="22"/>
        </w:rPr>
        <w:t>)</w:t>
      </w:r>
      <w:r w:rsidRPr="003D4D91">
        <w:rPr>
          <w:rFonts w:ascii="Verdana" w:hAnsi="Verdana" w:cs="Calibri"/>
          <w:color w:val="000000"/>
          <w:sz w:val="22"/>
          <w:szCs w:val="22"/>
          <w:lang w:eastAsia="en-US"/>
        </w:rPr>
        <w:t xml:space="preserve"> в одностороннем внесудебном порядке, если</w:t>
      </w:r>
      <w:r w:rsidRPr="003D4D91">
        <w:rPr>
          <w:rFonts w:ascii="Verdana" w:hAnsi="Verdana"/>
          <w:color w:val="000000"/>
          <w:sz w:val="22"/>
          <w:szCs w:val="22"/>
        </w:rPr>
        <w:t xml:space="preserve"> Подрядчик допустил одно из следующих существенных нарушений условий Договора</w:t>
      </w:r>
      <w:r w:rsidRPr="003D4D91">
        <w:rPr>
          <w:rFonts w:ascii="Verdana" w:hAnsi="Verdana" w:cs="Calibri"/>
          <w:color w:val="000000"/>
          <w:sz w:val="22"/>
          <w:szCs w:val="22"/>
          <w:lang w:eastAsia="en-US"/>
        </w:rPr>
        <w:t>:</w:t>
      </w:r>
    </w:p>
    <w:p w14:paraId="36896F57"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14:paraId="51812D87" w14:textId="306E0CB2"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w:t>
      </w:r>
      <w:r w:rsidRPr="006C2578">
        <w:rPr>
          <w:rFonts w:ascii="Verdana" w:hAnsi="Verdana" w:cs="Calibri"/>
          <w:color w:val="000000"/>
          <w:sz w:val="22"/>
          <w:szCs w:val="22"/>
          <w:lang w:eastAsia="en-US"/>
        </w:rPr>
        <w:t>превысит 30 (тридцать) календарных дней;</w:t>
      </w:r>
    </w:p>
    <w:p w14:paraId="63BC7479"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4FCD3D64"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14:paraId="0FB913B3"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4A3582DB"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927B3A">
        <w:rPr>
          <w:rFonts w:ascii="Verdana" w:hAnsi="Verdana"/>
          <w:color w:val="000000"/>
          <w:sz w:val="22"/>
          <w:szCs w:val="22"/>
        </w:rPr>
        <w:t>8</w:t>
      </w:r>
      <w:r w:rsidRPr="006C2578">
        <w:rPr>
          <w:rFonts w:ascii="Verdana" w:hAnsi="Verdana"/>
          <w:color w:val="000000"/>
          <w:sz w:val="22"/>
          <w:szCs w:val="22"/>
        </w:rPr>
        <w:t>.</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14:paraId="01E9FAAE"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14:paraId="0842A700" w14:textId="77777777"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00D70EA" w14:textId="270048CD"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w:t>
      </w:r>
      <w:r w:rsidR="005E4218">
        <w:rPr>
          <w:rFonts w:ascii="Verdana" w:hAnsi="Verdana" w:cs="Calibri"/>
          <w:color w:val="000000"/>
          <w:sz w:val="22"/>
          <w:szCs w:val="22"/>
          <w:lang w:eastAsia="en-US"/>
        </w:rPr>
        <w:t>23</w:t>
      </w:r>
      <w:r w:rsidRPr="006C2578">
        <w:rPr>
          <w:rFonts w:ascii="Verdana" w:hAnsi="Verdana" w:cs="Calibri"/>
          <w:color w:val="000000"/>
          <w:sz w:val="22"/>
          <w:szCs w:val="22"/>
          <w:lang w:eastAsia="en-US"/>
        </w:rPr>
        <w:t xml:space="preserve">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w:t>
      </w:r>
      <w:r w:rsidRPr="006C2578">
        <w:rPr>
          <w:rFonts w:ascii="Verdana" w:hAnsi="Verdana" w:cs="Calibri"/>
          <w:color w:val="000000"/>
          <w:sz w:val="22"/>
          <w:szCs w:val="22"/>
          <w:lang w:eastAsia="en-US"/>
        </w:rPr>
        <w:lastRenderedPageBreak/>
        <w:t>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w:t>
      </w:r>
      <w:proofErr w:type="gramStart"/>
      <w:r w:rsidRPr="006C2578">
        <w:rPr>
          <w:rFonts w:ascii="Verdana" w:hAnsi="Verdana" w:cs="Calibri"/>
          <w:color w:val="000000"/>
          <w:sz w:val="22"/>
          <w:szCs w:val="22"/>
          <w:lang w:eastAsia="en-US"/>
        </w:rPr>
        <w:t>заявленной</w:t>
      </w:r>
      <w:proofErr w:type="gramEnd"/>
      <w:r w:rsidRPr="006C2578">
        <w:rPr>
          <w:rFonts w:ascii="Verdana" w:hAnsi="Verdana" w:cs="Calibri"/>
          <w:color w:val="000000"/>
          <w:sz w:val="22"/>
          <w:szCs w:val="22"/>
          <w:lang w:eastAsia="en-US"/>
        </w:rPr>
        <w:t xml:space="preserve"> в Приложении</w:t>
      </w:r>
      <w:r w:rsidR="0037583A">
        <w:rPr>
          <w:rFonts w:ascii="Verdana" w:hAnsi="Verdana" w:cs="Calibri"/>
          <w:color w:val="000000"/>
          <w:sz w:val="22"/>
          <w:szCs w:val="22"/>
          <w:lang w:eastAsia="en-US"/>
        </w:rPr>
        <w:t xml:space="preserve"> № 3 «График производства работ»</w:t>
      </w:r>
      <w:r w:rsidRPr="006C2578">
        <w:rPr>
          <w:rFonts w:ascii="Verdana" w:hAnsi="Verdana" w:cs="Calibri"/>
          <w:color w:val="000000"/>
          <w:sz w:val="22"/>
          <w:szCs w:val="22"/>
          <w:lang w:eastAsia="en-US"/>
        </w:rPr>
        <w:t xml:space="preserve"> к Договору;</w:t>
      </w:r>
    </w:p>
    <w:p w14:paraId="1EB1772D" w14:textId="77777777" w:rsidR="006C2578" w:rsidRDefault="003D4D91" w:rsidP="006C2578">
      <w:pPr>
        <w:autoSpaceDE w:val="0"/>
        <w:autoSpaceDN w:val="0"/>
        <w:adjustRightInd w:val="0"/>
        <w:ind w:left="33" w:firstLine="567"/>
        <w:contextualSpacing/>
        <w:jc w:val="both"/>
        <w:rPr>
          <w:rFonts w:ascii="Verdana" w:hAnsi="Verdana" w:cs="Calibri"/>
          <w:i/>
          <w:color w:val="000000"/>
          <w:sz w:val="22"/>
          <w:szCs w:val="22"/>
          <w:lang w:eastAsia="en-US"/>
        </w:rPr>
      </w:pPr>
      <w:r>
        <w:rPr>
          <w:rFonts w:ascii="Verdana" w:hAnsi="Verdana"/>
          <w:color w:val="000000"/>
          <w:sz w:val="22"/>
          <w:szCs w:val="22"/>
        </w:rPr>
        <w:t>з</w:t>
      </w:r>
      <w:r w:rsidR="006C2578" w:rsidRPr="006C2578">
        <w:rPr>
          <w:rFonts w:ascii="Verdana" w:hAnsi="Verdana"/>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927B3A">
        <w:rPr>
          <w:rFonts w:ascii="Verdana" w:hAnsi="Verdana" w:cs="Calibri"/>
          <w:i/>
          <w:color w:val="000000"/>
          <w:sz w:val="22"/>
          <w:szCs w:val="22"/>
          <w:lang w:eastAsia="en-US"/>
        </w:rPr>
        <w:t>;</w:t>
      </w:r>
    </w:p>
    <w:p w14:paraId="1935AA15" w14:textId="77777777" w:rsidR="00927B3A" w:rsidRPr="006C2578" w:rsidRDefault="00927B3A" w:rsidP="006C2578">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s="Calibri"/>
          <w:i/>
          <w:color w:val="000000"/>
          <w:sz w:val="22"/>
          <w:szCs w:val="22"/>
          <w:lang w:eastAsia="en-US"/>
        </w:rPr>
        <w:t xml:space="preserve">и) </w:t>
      </w:r>
      <w:r w:rsidRPr="006C2578">
        <w:rPr>
          <w:rFonts w:ascii="Verdana" w:hAnsi="Verdana"/>
          <w:i/>
          <w:color w:val="000000"/>
          <w:sz w:val="22"/>
        </w:rPr>
        <w:t xml:space="preserve">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r>
        <w:rPr>
          <w:rFonts w:ascii="Verdana" w:hAnsi="Verdana"/>
          <w:i/>
          <w:color w:val="000000"/>
          <w:sz w:val="22"/>
          <w:szCs w:val="22"/>
        </w:rPr>
        <w:t>.</w:t>
      </w:r>
    </w:p>
    <w:p w14:paraId="3ACAB2B5"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14:paraId="0D36A3BF"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F770AFF" w14:textId="011367AB" w:rsidR="000D6E46" w:rsidRPr="003D4D91" w:rsidRDefault="005E4218" w:rsidP="003D4D91">
      <w:pPr>
        <w:pStyle w:val="afa"/>
        <w:numPr>
          <w:ilvl w:val="1"/>
          <w:numId w:val="28"/>
        </w:numPr>
        <w:tabs>
          <w:tab w:val="left" w:pos="709"/>
        </w:tabs>
        <w:ind w:left="0" w:firstLine="709"/>
        <w:jc w:val="both"/>
        <w:rPr>
          <w:rFonts w:ascii="Verdana" w:hAnsi="Verdana"/>
          <w:color w:val="000000"/>
          <w:sz w:val="22"/>
        </w:rPr>
      </w:pPr>
      <w:r>
        <w:rPr>
          <w:rFonts w:ascii="Verdana" w:hAnsi="Verdana"/>
          <w:color w:val="000000"/>
          <w:sz w:val="22"/>
        </w:rPr>
        <w:t xml:space="preserve">. </w:t>
      </w:r>
      <w:r w:rsidR="000D6E46" w:rsidRPr="003D4D91">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44EDCDF9" w14:textId="49D2BC3F"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w:t>
      </w:r>
      <w:proofErr w:type="spellStart"/>
      <w:r w:rsidR="005E4218">
        <w:rPr>
          <w:rFonts w:ascii="Verdana" w:hAnsi="Verdana"/>
          <w:color w:val="000000"/>
          <w:sz w:val="22"/>
        </w:rPr>
        <w:t>пп</w:t>
      </w:r>
      <w:proofErr w:type="spellEnd"/>
      <w:r w:rsidR="005E4218">
        <w:rPr>
          <w:rFonts w:ascii="Verdana" w:hAnsi="Verdana"/>
          <w:color w:val="000000"/>
          <w:sz w:val="22"/>
        </w:rPr>
        <w:t xml:space="preserve">.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w:t>
      </w:r>
      <w:r w:rsidR="005E4218">
        <w:rPr>
          <w:rFonts w:ascii="Verdana" w:hAnsi="Verdana"/>
          <w:color w:val="000000"/>
          <w:sz w:val="22"/>
        </w:rPr>
        <w:t>)</w:t>
      </w:r>
      <w:r>
        <w:rPr>
          <w:rFonts w:ascii="Verdana" w:hAnsi="Verdana"/>
          <w:color w:val="000000"/>
          <w:sz w:val="22"/>
        </w:rPr>
        <w:t>.</w:t>
      </w:r>
    </w:p>
    <w:p w14:paraId="7203B4AD" w14:textId="77777777" w:rsidR="006C2578" w:rsidRPr="003D4D91" w:rsidRDefault="006C2578" w:rsidP="006C7BD8">
      <w:pPr>
        <w:pStyle w:val="afa"/>
        <w:numPr>
          <w:ilvl w:val="1"/>
          <w:numId w:val="28"/>
        </w:numPr>
        <w:tabs>
          <w:tab w:val="left" w:pos="1276"/>
          <w:tab w:val="left" w:pos="1418"/>
        </w:tabs>
        <w:ind w:left="0" w:firstLine="709"/>
        <w:jc w:val="both"/>
        <w:rPr>
          <w:rFonts w:ascii="Verdana" w:hAnsi="Verdana"/>
          <w:color w:val="000000"/>
          <w:sz w:val="22"/>
        </w:rPr>
      </w:pPr>
      <w:r w:rsidRPr="003D4D91">
        <w:rPr>
          <w:rFonts w:ascii="Verdana" w:hAnsi="Verdana"/>
          <w:color w:val="000000"/>
          <w:sz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3D4D91">
        <w:rPr>
          <w:rFonts w:ascii="Verdana" w:hAnsi="Verdana"/>
          <w:color w:val="000000"/>
          <w:sz w:val="22"/>
        </w:rPr>
        <w:t>дств св</w:t>
      </w:r>
      <w:proofErr w:type="gramEnd"/>
      <w:r w:rsidRPr="003D4D91">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3D4D91">
        <w:rPr>
          <w:rFonts w:ascii="Verdana" w:hAnsi="Verdana"/>
          <w:color w:val="000000"/>
          <w:sz w:val="22"/>
        </w:rPr>
        <w:t>т.ч</w:t>
      </w:r>
      <w:proofErr w:type="spellEnd"/>
      <w:r w:rsidRPr="003D4D91">
        <w:rPr>
          <w:rFonts w:ascii="Verdana" w:hAnsi="Verdana"/>
          <w:color w:val="000000"/>
          <w:sz w:val="22"/>
        </w:rPr>
        <w:t xml:space="preserve">. </w:t>
      </w:r>
      <w:r w:rsidRPr="003D4D91">
        <w:rPr>
          <w:rFonts w:ascii="Verdana" w:hAnsi="Verdana"/>
          <w:color w:val="000000"/>
          <w:sz w:val="22"/>
          <w:szCs w:val="22"/>
        </w:rPr>
        <w:t xml:space="preserve">телеграммой, </w:t>
      </w:r>
      <w:r w:rsidRPr="003D4D91">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374E48"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BC2D654"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0CA53ADF"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lastRenderedPageBreak/>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39D03522"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6C7BD8">
        <w:rPr>
          <w:rFonts w:ascii="Verdana" w:hAnsi="Verdana"/>
          <w:color w:val="000000"/>
          <w:sz w:val="22"/>
        </w:rPr>
        <w:t>П</w:t>
      </w:r>
      <w:r w:rsidRPr="003D4D91">
        <w:rPr>
          <w:rFonts w:ascii="Verdana" w:hAnsi="Verdana"/>
          <w:color w:val="000000"/>
          <w:sz w:val="22"/>
        </w:rPr>
        <w:t>АО «</w:t>
      </w:r>
      <w:r w:rsidR="006C7BD8">
        <w:rPr>
          <w:rFonts w:ascii="Verdana" w:hAnsi="Verdana"/>
          <w:color w:val="000000"/>
          <w:sz w:val="22"/>
        </w:rPr>
        <w:t>Юнипро</w:t>
      </w:r>
      <w:r w:rsidRPr="003D4D91">
        <w:rPr>
          <w:rFonts w:ascii="Verdana" w:hAnsi="Verdana"/>
          <w:color w:val="000000"/>
          <w:sz w:val="22"/>
        </w:rPr>
        <w:t>», Заказчик признает обязательным соблюдение</w:t>
      </w:r>
      <w:proofErr w:type="gramStart"/>
      <w:r w:rsidRPr="003D4D91">
        <w:rPr>
          <w:rFonts w:ascii="Verdana" w:hAnsi="Verdana"/>
          <w:color w:val="000000"/>
          <w:sz w:val="22"/>
        </w:rPr>
        <w:t xml:space="preserve"> Д</w:t>
      </w:r>
      <w:proofErr w:type="gramEnd"/>
      <w:r w:rsidRPr="003D4D91">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3D4D91">
        <w:rPr>
          <w:rFonts w:ascii="Verdana" w:hAnsi="Verdana"/>
          <w:color w:val="000000"/>
          <w:sz w:val="22"/>
        </w:rPr>
        <w:t>Жанейрская</w:t>
      </w:r>
      <w:proofErr w:type="spellEnd"/>
      <w:r w:rsidRPr="003D4D91">
        <w:rPr>
          <w:rFonts w:ascii="Verdana" w:hAnsi="Verdana"/>
          <w:color w:val="000000"/>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опубликовано на сайте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3933511"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Неотъемлемой частью Договора являются следующие приложения:</w:t>
      </w:r>
    </w:p>
    <w:p w14:paraId="41678D3D" w14:textId="77777777"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14:paraId="3CA2429D" w14:textId="77777777"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14:paraId="37E258A1" w14:textId="629B961A"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w:t>
      </w:r>
    </w:p>
    <w:p w14:paraId="016ED8EE" w14:textId="77777777" w:rsidR="006C2578" w:rsidRPr="006C2578" w:rsidRDefault="006C2578" w:rsidP="00050171">
      <w:pPr>
        <w:numPr>
          <w:ilvl w:val="0"/>
          <w:numId w:val="2"/>
        </w:numPr>
        <w:ind w:left="0" w:firstLine="720"/>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поставляемых </w:t>
      </w:r>
      <w:r w:rsidRPr="006C2578">
        <w:rPr>
          <w:rFonts w:ascii="Verdana" w:hAnsi="Verdana"/>
          <w:i/>
          <w:color w:val="000000"/>
          <w:sz w:val="22"/>
          <w:szCs w:val="22"/>
        </w:rPr>
        <w:t>Подрядчиком;</w:t>
      </w:r>
    </w:p>
    <w:p w14:paraId="1484DE08" w14:textId="77777777"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48469BE5" w14:textId="348C9335"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5E4218">
        <w:rPr>
          <w:rFonts w:ascii="Verdana" w:hAnsi="Verdana"/>
          <w:color w:val="000000"/>
          <w:sz w:val="22"/>
          <w:szCs w:val="22"/>
        </w:rPr>
        <w:t>ПАО «Юнипро»</w:t>
      </w:r>
      <w:r w:rsidRPr="006C2578">
        <w:rPr>
          <w:rFonts w:ascii="Verdana" w:hAnsi="Verdana"/>
          <w:color w:val="000000"/>
          <w:sz w:val="22"/>
          <w:szCs w:val="22"/>
        </w:rPr>
        <w:t>;</w:t>
      </w:r>
    </w:p>
    <w:p w14:paraId="57D76E01" w14:textId="77777777" w:rsidR="006C2578" w:rsidRPr="006C2578"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14:paraId="7EA3FB5E" w14:textId="77777777" w:rsidR="006C2578" w:rsidRPr="005907AC"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14:paraId="73EF51A3" w14:textId="77777777" w:rsidR="006C2578" w:rsidRPr="00DC3ADE" w:rsidRDefault="006C2578" w:rsidP="00927B3A">
      <w:pPr>
        <w:numPr>
          <w:ilvl w:val="0"/>
          <w:numId w:val="2"/>
        </w:numPr>
        <w:ind w:left="0" w:firstLine="567"/>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14:paraId="3F1BCA3C"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2</w:t>
      </w:r>
      <w:r w:rsidRPr="006C2578">
        <w:rPr>
          <w:rFonts w:ascii="Verdana" w:hAnsi="Verdana"/>
          <w:b/>
          <w:color w:val="000000"/>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046FD5C9" w14:textId="77777777" w:rsidTr="00D00ABD">
        <w:tc>
          <w:tcPr>
            <w:tcW w:w="4643" w:type="dxa"/>
          </w:tcPr>
          <w:p w14:paraId="282A288E"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7462915F"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78C2CBC" w14:textId="77777777" w:rsidTr="00D00ABD">
        <w:tc>
          <w:tcPr>
            <w:tcW w:w="4643" w:type="dxa"/>
          </w:tcPr>
          <w:p w14:paraId="516945A1" w14:textId="77777777" w:rsidR="006C2578" w:rsidRPr="006C2578" w:rsidRDefault="006C2578" w:rsidP="006C2578">
            <w:pPr>
              <w:jc w:val="both"/>
              <w:rPr>
                <w:rFonts w:ascii="Verdana" w:hAnsi="Verdana"/>
                <w:color w:val="000000"/>
                <w:sz w:val="22"/>
                <w:szCs w:val="22"/>
              </w:rPr>
            </w:pPr>
          </w:p>
          <w:p w14:paraId="4EA10183"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14:paraId="11C3D822" w14:textId="77777777" w:rsidR="006C2578" w:rsidRPr="006C2578" w:rsidRDefault="006C2578" w:rsidP="006C2578">
            <w:pPr>
              <w:jc w:val="both"/>
              <w:rPr>
                <w:rFonts w:ascii="Verdana" w:hAnsi="Verdana"/>
                <w:color w:val="000000"/>
                <w:sz w:val="22"/>
                <w:szCs w:val="22"/>
              </w:rPr>
            </w:pPr>
          </w:p>
          <w:p w14:paraId="21474627" w14:textId="77777777" w:rsidR="006C2578" w:rsidRPr="006C2578" w:rsidRDefault="006C2578" w:rsidP="006C2578">
            <w:pPr>
              <w:jc w:val="both"/>
              <w:rPr>
                <w:rFonts w:ascii="Verdana" w:hAnsi="Verdana"/>
                <w:color w:val="000000"/>
                <w:sz w:val="22"/>
                <w:szCs w:val="22"/>
              </w:rPr>
            </w:pPr>
          </w:p>
          <w:p w14:paraId="465B09AE"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14:paraId="2D8F24F0" w14:textId="77777777" w:rsidR="006C2578" w:rsidRPr="006C2578" w:rsidRDefault="006C7BD8"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14:paraId="6788E506"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14:paraId="09C70F38"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49F8A5F"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4EDA05E4" w14:textId="77777777" w:rsidTr="00D00ABD">
        <w:tc>
          <w:tcPr>
            <w:tcW w:w="4643" w:type="dxa"/>
          </w:tcPr>
          <w:p w14:paraId="079D1A6B" w14:textId="77777777" w:rsidR="006C2578" w:rsidRPr="006C2578" w:rsidRDefault="006C2578" w:rsidP="006C2578">
            <w:pPr>
              <w:ind w:firstLine="567"/>
              <w:jc w:val="both"/>
              <w:rPr>
                <w:rFonts w:ascii="Verdana" w:hAnsi="Verdana"/>
                <w:color w:val="000000"/>
                <w:sz w:val="22"/>
                <w:szCs w:val="22"/>
              </w:rPr>
            </w:pPr>
          </w:p>
          <w:p w14:paraId="310B207D" w14:textId="77777777" w:rsidR="006C2578" w:rsidRPr="006C2578" w:rsidRDefault="006C2578" w:rsidP="006C2578">
            <w:pPr>
              <w:ind w:firstLine="567"/>
              <w:jc w:val="both"/>
              <w:rPr>
                <w:rFonts w:ascii="Verdana" w:hAnsi="Verdana"/>
                <w:color w:val="000000"/>
                <w:sz w:val="22"/>
                <w:szCs w:val="22"/>
              </w:rPr>
            </w:pPr>
          </w:p>
          <w:p w14:paraId="12EA15EF" w14:textId="77777777" w:rsidR="006C2578" w:rsidRPr="006C2578" w:rsidRDefault="006C2578" w:rsidP="006C2578">
            <w:pPr>
              <w:ind w:firstLine="567"/>
              <w:jc w:val="both"/>
              <w:rPr>
                <w:rFonts w:ascii="Verdana" w:hAnsi="Verdana"/>
                <w:color w:val="000000"/>
                <w:sz w:val="22"/>
                <w:szCs w:val="22"/>
              </w:rPr>
            </w:pPr>
          </w:p>
          <w:p w14:paraId="39581FFB" w14:textId="77777777" w:rsidR="006C2578" w:rsidRPr="006C2578" w:rsidRDefault="006C2578" w:rsidP="006C2578">
            <w:pPr>
              <w:ind w:firstLine="567"/>
              <w:jc w:val="both"/>
              <w:rPr>
                <w:rFonts w:ascii="Verdana" w:hAnsi="Verdana"/>
                <w:color w:val="000000"/>
                <w:sz w:val="22"/>
                <w:szCs w:val="22"/>
              </w:rPr>
            </w:pPr>
          </w:p>
          <w:p w14:paraId="04CFB5D5"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2F7F5118" w14:textId="77777777"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14:paraId="4256DFB5" w14:textId="77777777" w:rsidR="006C2578" w:rsidRPr="006C2578" w:rsidRDefault="006C2578" w:rsidP="006C2578">
            <w:pPr>
              <w:ind w:firstLine="567"/>
              <w:jc w:val="both"/>
              <w:rPr>
                <w:rFonts w:ascii="Verdana" w:hAnsi="Verdana"/>
                <w:color w:val="000000"/>
                <w:sz w:val="22"/>
                <w:szCs w:val="22"/>
              </w:rPr>
            </w:pPr>
          </w:p>
          <w:p w14:paraId="19D1025D" w14:textId="77777777" w:rsidR="006C2578" w:rsidRPr="006C2578" w:rsidRDefault="006C2578" w:rsidP="006C2578">
            <w:pPr>
              <w:ind w:firstLine="567"/>
              <w:jc w:val="both"/>
              <w:rPr>
                <w:rFonts w:ascii="Verdana" w:hAnsi="Verdana"/>
                <w:color w:val="000000"/>
                <w:sz w:val="22"/>
                <w:szCs w:val="22"/>
              </w:rPr>
            </w:pPr>
          </w:p>
          <w:p w14:paraId="02547AF0" w14:textId="77777777" w:rsidR="006C2578" w:rsidRPr="006C2578" w:rsidRDefault="006C2578" w:rsidP="006C2578">
            <w:pPr>
              <w:ind w:firstLine="567"/>
              <w:jc w:val="both"/>
              <w:rPr>
                <w:rFonts w:ascii="Verdana" w:hAnsi="Verdana"/>
                <w:color w:val="000000"/>
                <w:sz w:val="22"/>
                <w:szCs w:val="22"/>
              </w:rPr>
            </w:pPr>
          </w:p>
          <w:p w14:paraId="7DFCF1CC" w14:textId="77777777" w:rsidR="006C2578" w:rsidRPr="006C2578" w:rsidRDefault="006C2578" w:rsidP="006C2578">
            <w:pPr>
              <w:ind w:firstLine="567"/>
              <w:jc w:val="both"/>
              <w:rPr>
                <w:rFonts w:ascii="Verdana" w:hAnsi="Verdana"/>
                <w:color w:val="000000"/>
                <w:sz w:val="22"/>
                <w:szCs w:val="22"/>
              </w:rPr>
            </w:pPr>
          </w:p>
          <w:p w14:paraId="6BD50A2F"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66F48D35" w14:textId="77777777"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14:paraId="1D20DB4A" w14:textId="77777777" w:rsidR="006C2578" w:rsidRPr="006C2578" w:rsidRDefault="006C2578" w:rsidP="006C2578">
      <w:pPr>
        <w:ind w:firstLine="567"/>
        <w:rPr>
          <w:rFonts w:ascii="Verdana" w:hAnsi="Verdana"/>
          <w:color w:val="000000"/>
          <w:sz w:val="22"/>
          <w:szCs w:val="22"/>
        </w:rPr>
      </w:pPr>
    </w:p>
    <w:p w14:paraId="10896919" w14:textId="62DC6E3A"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tbl>
      <w:tblPr>
        <w:tblW w:w="10171" w:type="dxa"/>
        <w:tblInd w:w="-601" w:type="dxa"/>
        <w:tblLayout w:type="fixed"/>
        <w:tblLook w:val="04A0" w:firstRow="1" w:lastRow="0" w:firstColumn="1" w:lastColumn="0" w:noHBand="0" w:noVBand="1"/>
      </w:tblPr>
      <w:tblGrid>
        <w:gridCol w:w="848"/>
        <w:gridCol w:w="3867"/>
        <w:gridCol w:w="700"/>
        <w:gridCol w:w="1216"/>
        <w:gridCol w:w="1282"/>
        <w:gridCol w:w="1296"/>
        <w:gridCol w:w="113"/>
        <w:gridCol w:w="849"/>
      </w:tblGrid>
      <w:tr w:rsidR="006C7BD8" w:rsidRPr="006C7BD8" w14:paraId="66FFE0C6" w14:textId="77777777" w:rsidTr="006C7BD8">
        <w:trPr>
          <w:trHeight w:val="171"/>
        </w:trPr>
        <w:tc>
          <w:tcPr>
            <w:tcW w:w="10171" w:type="dxa"/>
            <w:gridSpan w:val="8"/>
            <w:tcBorders>
              <w:top w:val="nil"/>
              <w:left w:val="nil"/>
              <w:bottom w:val="nil"/>
              <w:right w:val="nil"/>
            </w:tcBorders>
            <w:shd w:val="clear" w:color="auto" w:fill="auto"/>
            <w:vAlign w:val="center"/>
            <w:hideMark/>
          </w:tcPr>
          <w:p w14:paraId="029194F0" w14:textId="77777777" w:rsidR="00E2526D" w:rsidRPr="006C7BD8" w:rsidRDefault="00E2526D" w:rsidP="00E2526D">
            <w:pPr>
              <w:jc w:val="right"/>
              <w:rPr>
                <w:rFonts w:ascii="Verdana" w:hAnsi="Verdana"/>
                <w:bCs/>
                <w:sz w:val="20"/>
                <w:szCs w:val="20"/>
              </w:rPr>
            </w:pPr>
            <w:r w:rsidRPr="006C7BD8">
              <w:rPr>
                <w:rFonts w:ascii="Verdana" w:hAnsi="Verdana"/>
                <w:bCs/>
                <w:sz w:val="20"/>
                <w:szCs w:val="20"/>
              </w:rPr>
              <w:lastRenderedPageBreak/>
              <w:t xml:space="preserve">Приложение №2 </w:t>
            </w:r>
          </w:p>
          <w:p w14:paraId="260B7F26" w14:textId="77777777" w:rsidR="00E2526D" w:rsidRPr="006C7BD8" w:rsidRDefault="00E2526D" w:rsidP="00E2526D">
            <w:pPr>
              <w:jc w:val="right"/>
              <w:rPr>
                <w:rFonts w:ascii="Verdana" w:hAnsi="Verdana"/>
                <w:bCs/>
                <w:sz w:val="20"/>
                <w:szCs w:val="20"/>
              </w:rPr>
            </w:pPr>
            <w:r w:rsidRPr="006C7BD8">
              <w:rPr>
                <w:rFonts w:ascii="Verdana" w:hAnsi="Verdana"/>
                <w:bCs/>
                <w:sz w:val="20"/>
                <w:szCs w:val="20"/>
              </w:rPr>
              <w:t>к договору подряда № ________</w:t>
            </w:r>
          </w:p>
          <w:p w14:paraId="2219A4FC" w14:textId="77777777" w:rsidR="006C7BD8" w:rsidRPr="006C7BD8" w:rsidRDefault="00E2526D" w:rsidP="006C7BD8">
            <w:pPr>
              <w:jc w:val="right"/>
              <w:rPr>
                <w:rFonts w:ascii="Verdana" w:hAnsi="Verdana"/>
                <w:bCs/>
                <w:sz w:val="20"/>
                <w:szCs w:val="20"/>
              </w:rPr>
            </w:pPr>
            <w:r w:rsidRPr="006C7BD8">
              <w:rPr>
                <w:rFonts w:ascii="Verdana" w:hAnsi="Verdana"/>
                <w:bCs/>
                <w:sz w:val="20"/>
                <w:szCs w:val="20"/>
              </w:rPr>
              <w:t>от «____»_______________2016</w:t>
            </w:r>
          </w:p>
          <w:p w14:paraId="4CDB094C" w14:textId="77777777" w:rsidR="006C7BD8" w:rsidRPr="006C7BD8" w:rsidRDefault="006C7BD8" w:rsidP="006C7BD8">
            <w:pPr>
              <w:jc w:val="right"/>
              <w:rPr>
                <w:rFonts w:ascii="Verdana" w:hAnsi="Verdana"/>
                <w:bCs/>
                <w:sz w:val="20"/>
                <w:szCs w:val="20"/>
              </w:rPr>
            </w:pPr>
          </w:p>
          <w:p w14:paraId="0A0099D4" w14:textId="77777777" w:rsidR="00E2526D" w:rsidRDefault="00E2526D" w:rsidP="006C7BD8">
            <w:pPr>
              <w:tabs>
                <w:tab w:val="left" w:pos="993"/>
                <w:tab w:val="left" w:pos="1134"/>
              </w:tabs>
              <w:jc w:val="center"/>
              <w:rPr>
                <w:rFonts w:ascii="Verdana" w:hAnsi="Verdana"/>
                <w:b/>
                <w:sz w:val="20"/>
                <w:szCs w:val="20"/>
              </w:rPr>
            </w:pPr>
          </w:p>
          <w:p w14:paraId="541A1F19" w14:textId="77777777" w:rsidR="00E2526D" w:rsidRDefault="00E2526D" w:rsidP="006C7BD8">
            <w:pPr>
              <w:tabs>
                <w:tab w:val="left" w:pos="993"/>
                <w:tab w:val="left" w:pos="1134"/>
              </w:tabs>
              <w:jc w:val="center"/>
              <w:rPr>
                <w:rFonts w:ascii="Verdana" w:hAnsi="Verdana"/>
                <w:b/>
                <w:sz w:val="20"/>
                <w:szCs w:val="20"/>
              </w:rPr>
            </w:pPr>
          </w:p>
          <w:p w14:paraId="0927EE0F" w14:textId="77777777" w:rsidR="00E2526D" w:rsidRDefault="00E2526D" w:rsidP="006C7BD8">
            <w:pPr>
              <w:tabs>
                <w:tab w:val="left" w:pos="993"/>
                <w:tab w:val="left" w:pos="1134"/>
              </w:tabs>
              <w:jc w:val="center"/>
              <w:rPr>
                <w:rFonts w:ascii="Verdana" w:hAnsi="Verdana"/>
                <w:b/>
                <w:sz w:val="20"/>
                <w:szCs w:val="20"/>
              </w:rPr>
            </w:pPr>
          </w:p>
          <w:p w14:paraId="5BE45F1C" w14:textId="77777777" w:rsidR="007B0191" w:rsidRPr="007B0191" w:rsidRDefault="007B0191" w:rsidP="007B0191">
            <w:pPr>
              <w:jc w:val="center"/>
              <w:outlineLvl w:val="0"/>
              <w:rPr>
                <w:rFonts w:ascii="Arial" w:hAnsi="Arial" w:cs="Arial"/>
                <w:b/>
                <w:caps/>
                <w:kern w:val="28"/>
                <w:lang w:eastAsia="en-US"/>
              </w:rPr>
            </w:pPr>
            <w:r w:rsidRPr="007B0191">
              <w:rPr>
                <w:rFonts w:ascii="Arial" w:hAnsi="Arial" w:cs="Arial"/>
                <w:b/>
                <w:caps/>
                <w:kern w:val="28"/>
                <w:lang w:eastAsia="en-US"/>
              </w:rPr>
              <w:t>техническое задание № 137</w:t>
            </w:r>
          </w:p>
          <w:p w14:paraId="63218EB6" w14:textId="77777777" w:rsidR="007B0191" w:rsidRPr="007B0191" w:rsidRDefault="007B0191" w:rsidP="007B0191">
            <w:pPr>
              <w:jc w:val="center"/>
              <w:outlineLvl w:val="0"/>
              <w:rPr>
                <w:rFonts w:ascii="Arial" w:hAnsi="Arial" w:cs="Arial"/>
                <w:b/>
                <w:caps/>
                <w:kern w:val="28"/>
                <w:lang w:eastAsia="en-US"/>
              </w:rPr>
            </w:pPr>
          </w:p>
          <w:p w14:paraId="196CB848" w14:textId="77777777" w:rsidR="007B0191" w:rsidRPr="007B0191" w:rsidRDefault="007B0191" w:rsidP="007B0191">
            <w:pPr>
              <w:ind w:left="2552" w:hanging="2552"/>
              <w:rPr>
                <w:rFonts w:ascii="Arial" w:hAnsi="Arial" w:cs="Arial"/>
              </w:rPr>
            </w:pPr>
            <w:r w:rsidRPr="007B0191">
              <w:rPr>
                <w:rFonts w:ascii="Arial" w:hAnsi="Arial" w:cs="Arial"/>
                <w:b/>
                <w:lang w:eastAsia="en-US"/>
              </w:rPr>
              <w:t>На выполнение работ</w:t>
            </w:r>
            <w:r w:rsidRPr="007B0191">
              <w:rPr>
                <w:rFonts w:ascii="Arial" w:hAnsi="Arial" w:cs="Arial"/>
                <w:lang w:eastAsia="en-US"/>
              </w:rPr>
              <w:t xml:space="preserve">: </w:t>
            </w:r>
            <w:r w:rsidRPr="007B0191">
              <w:rPr>
                <w:rFonts w:ascii="Arial" w:hAnsi="Arial" w:cs="Arial"/>
                <w:b/>
              </w:rPr>
              <w:t xml:space="preserve"> </w:t>
            </w:r>
            <w:r w:rsidRPr="007B0191">
              <w:rPr>
                <w:rFonts w:ascii="Arial" w:hAnsi="Arial" w:cs="Arial"/>
              </w:rPr>
              <w:t xml:space="preserve">Разработка проекта крана, изготовление крана, монтаж крана.   </w:t>
            </w:r>
          </w:p>
          <w:p w14:paraId="7AE665AA" w14:textId="77777777" w:rsidR="007B0191" w:rsidRPr="007B0191" w:rsidRDefault="007B0191" w:rsidP="007B0191">
            <w:pPr>
              <w:rPr>
                <w:rFonts w:ascii="Arial" w:hAnsi="Arial" w:cs="Arial"/>
                <w:lang w:eastAsia="en-US"/>
              </w:rPr>
            </w:pPr>
          </w:p>
          <w:p w14:paraId="73D71DD8" w14:textId="77777777" w:rsidR="007B0191" w:rsidRPr="007B0191" w:rsidRDefault="007B0191" w:rsidP="007B0191">
            <w:pPr>
              <w:spacing w:before="240" w:after="120"/>
              <w:ind w:left="360"/>
              <w:jc w:val="both"/>
              <w:outlineLvl w:val="0"/>
              <w:rPr>
                <w:rFonts w:ascii="Arial" w:hAnsi="Arial" w:cs="Arial"/>
              </w:rPr>
            </w:pPr>
            <w:r w:rsidRPr="007B0191">
              <w:rPr>
                <w:rFonts w:ascii="Arial" w:hAnsi="Arial" w:cs="Arial"/>
                <w:b/>
              </w:rPr>
              <w:t>Заказчик</w:t>
            </w:r>
            <w:proofErr w:type="gramStart"/>
            <w:r w:rsidRPr="007B0191">
              <w:rPr>
                <w:rFonts w:ascii="Arial" w:hAnsi="Arial" w:cs="Arial"/>
                <w:b/>
              </w:rPr>
              <w:t xml:space="preserve"> :</w:t>
            </w:r>
            <w:proofErr w:type="gramEnd"/>
            <w:r w:rsidRPr="007B0191">
              <w:rPr>
                <w:rFonts w:ascii="Arial" w:hAnsi="Arial" w:cs="Arial"/>
                <w:b/>
              </w:rPr>
              <w:t xml:space="preserve"> </w:t>
            </w:r>
            <w:r w:rsidRPr="007B0191">
              <w:rPr>
                <w:rFonts w:ascii="Arial" w:hAnsi="Arial" w:cs="Arial"/>
              </w:rPr>
              <w:t xml:space="preserve"> ПАО «Юнипро»</w:t>
            </w:r>
          </w:p>
          <w:p w14:paraId="1EA0E7AC" w14:textId="77777777" w:rsidR="007B0191" w:rsidRPr="007B0191" w:rsidRDefault="007B0191" w:rsidP="007B0191">
            <w:pPr>
              <w:numPr>
                <w:ilvl w:val="0"/>
                <w:numId w:val="52"/>
              </w:numPr>
              <w:spacing w:before="240" w:after="120"/>
              <w:outlineLvl w:val="0"/>
              <w:rPr>
                <w:rFonts w:ascii="Arial" w:hAnsi="Arial" w:cs="Arial"/>
                <w:b/>
              </w:rPr>
            </w:pPr>
            <w:r w:rsidRPr="007B0191">
              <w:rPr>
                <w:rFonts w:ascii="Arial" w:hAnsi="Arial" w:cs="Arial"/>
                <w:b/>
              </w:rPr>
              <w:t xml:space="preserve">Полное наименование оборудования, место производства работ: </w:t>
            </w:r>
            <w:r w:rsidRPr="007B0191">
              <w:rPr>
                <w:rFonts w:ascii="Arial" w:hAnsi="Arial" w:cs="Arial"/>
              </w:rPr>
              <w:t xml:space="preserve">Кран мостовой </w:t>
            </w:r>
            <w:proofErr w:type="spellStart"/>
            <w:r w:rsidRPr="007B0191">
              <w:rPr>
                <w:rFonts w:ascii="Arial" w:hAnsi="Arial" w:cs="Arial"/>
              </w:rPr>
              <w:t>двухбалочный</w:t>
            </w:r>
            <w:proofErr w:type="spellEnd"/>
            <w:r w:rsidRPr="007B0191">
              <w:rPr>
                <w:rFonts w:ascii="Arial" w:hAnsi="Arial" w:cs="Arial"/>
              </w:rPr>
              <w:t>, подвесной, электрический, выдвижная консоль</w:t>
            </w:r>
            <w:proofErr w:type="gramStart"/>
            <w:r w:rsidRPr="007B0191">
              <w:rPr>
                <w:rFonts w:ascii="Arial" w:hAnsi="Arial" w:cs="Arial"/>
              </w:rPr>
              <w:t>.</w:t>
            </w:r>
            <w:proofErr w:type="gramEnd"/>
            <w:r w:rsidRPr="007B0191">
              <w:rPr>
                <w:rFonts w:ascii="Arial" w:hAnsi="Arial" w:cs="Arial"/>
              </w:rPr>
              <w:t xml:space="preserve"> </w:t>
            </w:r>
            <w:proofErr w:type="gramStart"/>
            <w:r w:rsidRPr="007B0191">
              <w:rPr>
                <w:rFonts w:ascii="Arial" w:hAnsi="Arial" w:cs="Arial"/>
              </w:rPr>
              <w:t>к</w:t>
            </w:r>
            <w:proofErr w:type="gramEnd"/>
            <w:r w:rsidRPr="007B0191">
              <w:rPr>
                <w:rFonts w:ascii="Arial" w:hAnsi="Arial" w:cs="Arial"/>
              </w:rPr>
              <w:t xml:space="preserve">отельное отделение, Главный корпус, ряд Д-Е, </w:t>
            </w:r>
            <w:proofErr w:type="spellStart"/>
            <w:r w:rsidRPr="007B0191">
              <w:rPr>
                <w:rFonts w:ascii="Arial" w:hAnsi="Arial" w:cs="Arial"/>
              </w:rPr>
              <w:t>отм</w:t>
            </w:r>
            <w:proofErr w:type="spellEnd"/>
            <w:r w:rsidRPr="007B0191">
              <w:rPr>
                <w:rFonts w:ascii="Arial" w:hAnsi="Arial" w:cs="Arial"/>
              </w:rPr>
              <w:t>. +115,100</w:t>
            </w:r>
          </w:p>
          <w:p w14:paraId="1DE4833C" w14:textId="77777777" w:rsidR="007B0191" w:rsidRPr="007B0191" w:rsidRDefault="007B0191" w:rsidP="007B0191">
            <w:pPr>
              <w:numPr>
                <w:ilvl w:val="0"/>
                <w:numId w:val="52"/>
              </w:numPr>
              <w:spacing w:before="240" w:after="120"/>
              <w:outlineLvl w:val="0"/>
              <w:rPr>
                <w:rFonts w:ascii="Arial" w:hAnsi="Arial" w:cs="Arial"/>
                <w:b/>
              </w:rPr>
            </w:pPr>
            <w:r w:rsidRPr="007B0191">
              <w:rPr>
                <w:rFonts w:ascii="Arial" w:hAnsi="Arial" w:cs="Arial"/>
                <w:b/>
              </w:rPr>
              <w:t xml:space="preserve">Основание для производства работ:  </w:t>
            </w:r>
            <w:r w:rsidRPr="007B0191">
              <w:rPr>
                <w:rFonts w:ascii="Arial" w:hAnsi="Arial" w:cs="Arial"/>
              </w:rPr>
              <w:t>схема механизации</w:t>
            </w:r>
          </w:p>
          <w:p w14:paraId="628B4ECA" w14:textId="3B56C60D" w:rsidR="007B0191" w:rsidRPr="007B0191" w:rsidRDefault="007B0191" w:rsidP="007B0191">
            <w:pPr>
              <w:numPr>
                <w:ilvl w:val="0"/>
                <w:numId w:val="52"/>
              </w:numPr>
              <w:spacing w:before="60" w:after="120"/>
              <w:outlineLvl w:val="0"/>
              <w:rPr>
                <w:rFonts w:ascii="Arial" w:hAnsi="Arial" w:cs="Arial"/>
                <w:b/>
              </w:rPr>
            </w:pPr>
            <w:r w:rsidRPr="007B0191">
              <w:rPr>
                <w:rFonts w:ascii="Arial" w:hAnsi="Arial" w:cs="Arial"/>
                <w:b/>
              </w:rPr>
              <w:t xml:space="preserve">Цель проведения </w:t>
            </w:r>
            <w:r w:rsidRPr="007B0191">
              <w:rPr>
                <w:rFonts w:ascii="Arial" w:hAnsi="Arial" w:cs="Arial"/>
                <w:b/>
                <w:sz w:val="22"/>
                <w:szCs w:val="22"/>
              </w:rPr>
              <w:t>работ:</w:t>
            </w:r>
            <w:r w:rsidRPr="007B0191">
              <w:rPr>
                <w:rFonts w:ascii="Arial" w:hAnsi="Arial" w:cs="Arial"/>
                <w:sz w:val="22"/>
                <w:szCs w:val="22"/>
              </w:rPr>
              <w:t xml:space="preserve"> </w:t>
            </w:r>
            <w:r w:rsidRPr="007B0191">
              <w:rPr>
                <w:rFonts w:ascii="Arial" w:hAnsi="Arial" w:cs="Arial"/>
                <w:lang w:eastAsia="en-US"/>
              </w:rPr>
              <w:t xml:space="preserve">Восстановительный ремонт энергоблока №3 на базе ПСУ-800 филиала «Березовская ГРЭС» </w:t>
            </w:r>
            <w:r w:rsidR="008C3255">
              <w:rPr>
                <w:rFonts w:ascii="Arial" w:hAnsi="Arial" w:cs="Arial"/>
                <w:lang w:eastAsia="en-US"/>
              </w:rPr>
              <w:t>ПАО «Юнипро</w:t>
            </w:r>
            <w:r w:rsidRPr="007B0191">
              <w:rPr>
                <w:rFonts w:ascii="Arial" w:hAnsi="Arial" w:cs="Arial"/>
                <w:lang w:eastAsia="en-US"/>
              </w:rPr>
              <w:t>» после аварии 01.02.2016г</w:t>
            </w:r>
            <w:proofErr w:type="gramStart"/>
            <w:r w:rsidRPr="007B0191">
              <w:rPr>
                <w:rFonts w:ascii="Arial" w:hAnsi="Arial" w:cs="Arial"/>
                <w:lang w:eastAsia="en-US"/>
              </w:rPr>
              <w:t xml:space="preserve">.. </w:t>
            </w:r>
            <w:proofErr w:type="gramEnd"/>
          </w:p>
          <w:p w14:paraId="155A8BDA" w14:textId="77777777" w:rsidR="007B0191" w:rsidRPr="007B0191" w:rsidRDefault="007B0191" w:rsidP="007B0191">
            <w:pPr>
              <w:numPr>
                <w:ilvl w:val="0"/>
                <w:numId w:val="52"/>
              </w:numPr>
              <w:spacing w:before="60" w:after="120"/>
              <w:jc w:val="both"/>
              <w:outlineLvl w:val="0"/>
              <w:rPr>
                <w:rFonts w:ascii="Arial" w:hAnsi="Arial" w:cs="Arial"/>
                <w:b/>
              </w:rPr>
            </w:pPr>
            <w:r w:rsidRPr="007B0191">
              <w:rPr>
                <w:rFonts w:ascii="Arial" w:hAnsi="Arial" w:cs="Arial"/>
                <w:b/>
              </w:rPr>
              <w:t>Содержание работ.</w:t>
            </w:r>
          </w:p>
          <w:p w14:paraId="0BFD969D" w14:textId="6B1B3147" w:rsidR="007B0191" w:rsidRPr="007B0191" w:rsidRDefault="00117249" w:rsidP="007B0191">
            <w:pPr>
              <w:spacing w:before="60"/>
              <w:outlineLvl w:val="0"/>
              <w:rPr>
                <w:rFonts w:ascii="Arial" w:hAnsi="Arial" w:cs="Arial"/>
                <w:b/>
                <w:sz w:val="22"/>
                <w:szCs w:val="22"/>
                <w:u w:val="single"/>
              </w:rPr>
            </w:pPr>
            <w:r>
              <w:rPr>
                <w:rFonts w:ascii="Arial" w:hAnsi="Arial" w:cs="Arial"/>
                <w:b/>
              </w:rPr>
              <w:t xml:space="preserve">4.1. </w:t>
            </w:r>
            <w:r w:rsidR="007B0191" w:rsidRPr="007B0191">
              <w:rPr>
                <w:rFonts w:ascii="Arial" w:hAnsi="Arial" w:cs="Arial"/>
                <w:b/>
                <w:sz w:val="22"/>
                <w:szCs w:val="22"/>
                <w:u w:val="single"/>
              </w:rPr>
              <w:t xml:space="preserve">Исходные данные </w:t>
            </w:r>
            <w:r>
              <w:rPr>
                <w:rFonts w:ascii="Arial" w:hAnsi="Arial" w:cs="Arial"/>
                <w:b/>
                <w:sz w:val="22"/>
                <w:szCs w:val="22"/>
                <w:u w:val="single"/>
              </w:rPr>
              <w:t xml:space="preserve">для подготовки Конструкторской документации на </w:t>
            </w:r>
            <w:r w:rsidR="007B0191" w:rsidRPr="007B0191">
              <w:rPr>
                <w:rFonts w:ascii="Arial" w:hAnsi="Arial" w:cs="Arial"/>
                <w:b/>
                <w:sz w:val="22"/>
                <w:szCs w:val="22"/>
                <w:u w:val="single"/>
              </w:rPr>
              <w:t>кран:</w:t>
            </w:r>
          </w:p>
          <w:p w14:paraId="1A87AAF4"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Грузоподъемность – 10т</w:t>
            </w:r>
          </w:p>
          <w:p w14:paraId="61B602AB"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Высота подъема – 120м</w:t>
            </w:r>
          </w:p>
          <w:p w14:paraId="1E914486"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 xml:space="preserve">Пролет крана – 4,0м  </w:t>
            </w:r>
          </w:p>
          <w:p w14:paraId="45FE7975"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Вылет рабочих консолей – 0,2м, 2,0м</w:t>
            </w:r>
          </w:p>
          <w:p w14:paraId="4E8660DC"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Вылет передвижной рабочий консоли – 2,6м</w:t>
            </w:r>
          </w:p>
          <w:p w14:paraId="143EAC38"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Группа режима работы по ИСО 4301/1(ГОСТ 25546):</w:t>
            </w:r>
          </w:p>
          <w:p w14:paraId="4361A115"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 xml:space="preserve">работы крана – А3(3К)                                                                                                                подъема и передвижения тали М5                                                                                        передвижения крана М5 </w:t>
            </w:r>
          </w:p>
          <w:p w14:paraId="136D7A13"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 xml:space="preserve">Исполнение </w:t>
            </w:r>
            <w:proofErr w:type="gramStart"/>
            <w:r w:rsidRPr="007B0191">
              <w:rPr>
                <w:rFonts w:ascii="Arial" w:hAnsi="Arial" w:cs="Arial"/>
                <w:sz w:val="22"/>
                <w:szCs w:val="22"/>
              </w:rPr>
              <w:t>крана-общепромышленное</w:t>
            </w:r>
            <w:proofErr w:type="gramEnd"/>
          </w:p>
          <w:p w14:paraId="69F0DD67"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Тип привода – электрический, переменный трехфазный 380В, 50Гц</w:t>
            </w:r>
          </w:p>
          <w:p w14:paraId="586AA297" w14:textId="77777777" w:rsidR="007B0191" w:rsidRPr="007B0191" w:rsidRDefault="007B0191" w:rsidP="007B0191">
            <w:pPr>
              <w:spacing w:before="60"/>
              <w:outlineLvl w:val="0"/>
              <w:rPr>
                <w:rFonts w:ascii="Arial" w:hAnsi="Arial" w:cs="Arial"/>
                <w:sz w:val="22"/>
                <w:szCs w:val="22"/>
              </w:rPr>
            </w:pPr>
            <w:proofErr w:type="gramStart"/>
            <w:r w:rsidRPr="007B0191">
              <w:rPr>
                <w:rFonts w:ascii="Arial" w:hAnsi="Arial" w:cs="Arial"/>
                <w:sz w:val="22"/>
                <w:szCs w:val="22"/>
              </w:rPr>
              <w:t>Окружающая среда, в которой может эксплуатироваться кран:                                      температура, С:  наибольшая плюс 40, наименьшая минус 40</w:t>
            </w:r>
            <w:proofErr w:type="gramEnd"/>
          </w:p>
          <w:p w14:paraId="0DEC6375"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 xml:space="preserve">взрывоопасность и </w:t>
            </w:r>
            <w:proofErr w:type="spellStart"/>
            <w:r w:rsidRPr="007B0191">
              <w:rPr>
                <w:rFonts w:ascii="Arial" w:hAnsi="Arial" w:cs="Arial"/>
                <w:sz w:val="22"/>
                <w:szCs w:val="22"/>
              </w:rPr>
              <w:t>пожароопасность</w:t>
            </w:r>
            <w:proofErr w:type="spellEnd"/>
            <w:r w:rsidRPr="007B0191">
              <w:rPr>
                <w:rFonts w:ascii="Arial" w:hAnsi="Arial" w:cs="Arial"/>
                <w:sz w:val="22"/>
                <w:szCs w:val="22"/>
              </w:rPr>
              <w:t xml:space="preserve"> – кран не предназначен для эксплуатации во </w:t>
            </w:r>
            <w:proofErr w:type="spellStart"/>
            <w:r w:rsidRPr="007B0191">
              <w:rPr>
                <w:rFonts w:ascii="Arial" w:hAnsi="Arial" w:cs="Arial"/>
                <w:sz w:val="22"/>
                <w:szCs w:val="22"/>
              </w:rPr>
              <w:t>взрыво</w:t>
            </w:r>
            <w:proofErr w:type="spellEnd"/>
            <w:r w:rsidRPr="007B0191">
              <w:rPr>
                <w:rFonts w:ascii="Arial" w:hAnsi="Arial" w:cs="Arial"/>
                <w:sz w:val="22"/>
                <w:szCs w:val="22"/>
              </w:rPr>
              <w:t>- и пожароопасных зонах</w:t>
            </w:r>
          </w:p>
          <w:p w14:paraId="40B048DC"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Скорости механизмов и диапазоны регулирования скоростей:                                             главного подъема – 8-12м/мин                                                                                                 передвижения крана – 20м/мин                                                                                             передвижения тали – 20м/мин                                                                                               передвижения консольной балки – 20м/мин</w:t>
            </w:r>
          </w:p>
          <w:p w14:paraId="45E7F318"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Место управления при работе – с пола</w:t>
            </w:r>
          </w:p>
          <w:p w14:paraId="6E65AB05"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Способ управления – электрический, гибкий кабель</w:t>
            </w:r>
          </w:p>
          <w:p w14:paraId="4D5ECDB6"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 xml:space="preserve">Способ </w:t>
            </w:r>
            <w:proofErr w:type="spellStart"/>
            <w:r w:rsidRPr="007B0191">
              <w:rPr>
                <w:rFonts w:ascii="Arial" w:hAnsi="Arial" w:cs="Arial"/>
                <w:sz w:val="22"/>
                <w:szCs w:val="22"/>
              </w:rPr>
              <w:t>токоподвода</w:t>
            </w:r>
            <w:proofErr w:type="spellEnd"/>
            <w:r w:rsidRPr="007B0191">
              <w:rPr>
                <w:rFonts w:ascii="Arial" w:hAnsi="Arial" w:cs="Arial"/>
                <w:sz w:val="22"/>
                <w:szCs w:val="22"/>
              </w:rPr>
              <w:t xml:space="preserve"> – к крану, </w:t>
            </w:r>
            <w:proofErr w:type="spellStart"/>
            <w:r w:rsidRPr="007B0191">
              <w:rPr>
                <w:rFonts w:ascii="Arial" w:hAnsi="Arial" w:cs="Arial"/>
                <w:sz w:val="22"/>
                <w:szCs w:val="22"/>
              </w:rPr>
              <w:t>электротали</w:t>
            </w:r>
            <w:proofErr w:type="spellEnd"/>
            <w:r w:rsidRPr="007B0191">
              <w:rPr>
                <w:rFonts w:ascii="Arial" w:hAnsi="Arial" w:cs="Arial"/>
                <w:sz w:val="22"/>
                <w:szCs w:val="22"/>
              </w:rPr>
              <w:t xml:space="preserve"> гибкий кабель</w:t>
            </w:r>
          </w:p>
          <w:p w14:paraId="4906925D" w14:textId="77777777" w:rsidR="007B0191" w:rsidRPr="007B0191" w:rsidRDefault="007B0191" w:rsidP="007B0191">
            <w:pPr>
              <w:spacing w:before="60"/>
              <w:outlineLvl w:val="0"/>
              <w:rPr>
                <w:rFonts w:ascii="Arial" w:hAnsi="Arial" w:cs="Arial"/>
                <w:b/>
                <w:sz w:val="22"/>
                <w:szCs w:val="22"/>
              </w:rPr>
            </w:pPr>
            <w:r w:rsidRPr="007B0191">
              <w:rPr>
                <w:rFonts w:ascii="Arial" w:hAnsi="Arial" w:cs="Arial"/>
                <w:sz w:val="22"/>
                <w:szCs w:val="22"/>
              </w:rPr>
              <w:t xml:space="preserve">Тип кранового пути – </w:t>
            </w:r>
            <w:r w:rsidRPr="007B0191">
              <w:rPr>
                <w:rFonts w:ascii="Arial" w:hAnsi="Arial" w:cs="Arial"/>
                <w:b/>
                <w:sz w:val="22"/>
                <w:szCs w:val="22"/>
              </w:rPr>
              <w:t>балка двутавровая 45М ГОСТ 19425-74 с усилением нижней полки полосой толщиной 16мм, средняя толщина (</w:t>
            </w:r>
            <w:r w:rsidRPr="007B0191">
              <w:rPr>
                <w:rFonts w:ascii="Arial" w:hAnsi="Arial" w:cs="Arial"/>
                <w:b/>
                <w:sz w:val="22"/>
                <w:szCs w:val="22"/>
                <w:lang w:val="en-US"/>
              </w:rPr>
              <w:t>t</w:t>
            </w:r>
            <w:r w:rsidRPr="007B0191">
              <w:rPr>
                <w:rFonts w:ascii="Arial" w:hAnsi="Arial" w:cs="Arial"/>
                <w:b/>
                <w:sz w:val="22"/>
                <w:szCs w:val="22"/>
              </w:rPr>
              <w:t>) полки</w:t>
            </w:r>
            <w:r w:rsidRPr="007B0191">
              <w:rPr>
                <w:rFonts w:ascii="Arial" w:hAnsi="Arial" w:cs="Arial"/>
                <w:sz w:val="22"/>
                <w:szCs w:val="22"/>
              </w:rPr>
              <w:t xml:space="preserve"> </w:t>
            </w:r>
            <w:r w:rsidRPr="007B0191">
              <w:rPr>
                <w:rFonts w:ascii="Arial" w:hAnsi="Arial" w:cs="Arial"/>
                <w:b/>
                <w:sz w:val="22"/>
                <w:szCs w:val="22"/>
              </w:rPr>
              <w:t xml:space="preserve">36 мм  </w:t>
            </w:r>
          </w:p>
          <w:p w14:paraId="1C29CC0F" w14:textId="77777777"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 xml:space="preserve">Ограничение одновременно </w:t>
            </w:r>
            <w:proofErr w:type="gramStart"/>
            <w:r w:rsidRPr="007B0191">
              <w:rPr>
                <w:rFonts w:ascii="Arial" w:hAnsi="Arial" w:cs="Arial"/>
                <w:sz w:val="22"/>
                <w:szCs w:val="22"/>
              </w:rPr>
              <w:t>выполняемых</w:t>
            </w:r>
            <w:proofErr w:type="gramEnd"/>
            <w:r w:rsidRPr="007B0191">
              <w:rPr>
                <w:rFonts w:ascii="Arial" w:hAnsi="Arial" w:cs="Arial"/>
                <w:sz w:val="22"/>
                <w:szCs w:val="22"/>
              </w:rPr>
              <w:t xml:space="preserve"> операций-запрет передвижения крана при выдвинутой консоли  </w:t>
            </w:r>
          </w:p>
          <w:p w14:paraId="665E717D" w14:textId="6BE5DEC5" w:rsidR="00117249" w:rsidRPr="007B0191" w:rsidRDefault="007B0191" w:rsidP="00117249">
            <w:pPr>
              <w:spacing w:before="60"/>
              <w:outlineLvl w:val="0"/>
              <w:rPr>
                <w:rFonts w:ascii="Arial" w:hAnsi="Arial" w:cs="Arial"/>
              </w:rPr>
            </w:pPr>
            <w:r w:rsidRPr="007B0191">
              <w:rPr>
                <w:rFonts w:ascii="Arial" w:hAnsi="Arial" w:cs="Arial"/>
              </w:rPr>
              <w:t xml:space="preserve"> </w:t>
            </w:r>
            <w:r w:rsidR="00117249" w:rsidRPr="007B0191">
              <w:rPr>
                <w:rFonts w:ascii="Arial" w:hAnsi="Arial" w:cs="Arial"/>
                <w:b/>
              </w:rPr>
              <w:t>4.</w:t>
            </w:r>
            <w:r w:rsidR="0037583A">
              <w:rPr>
                <w:rFonts w:ascii="Arial" w:hAnsi="Arial" w:cs="Arial"/>
                <w:b/>
              </w:rPr>
              <w:t>2</w:t>
            </w:r>
            <w:r w:rsidR="00117249" w:rsidRPr="007B0191">
              <w:rPr>
                <w:rFonts w:ascii="Arial" w:hAnsi="Arial" w:cs="Arial"/>
                <w:b/>
              </w:rPr>
              <w:t>.  Объемы работ</w:t>
            </w:r>
            <w:r w:rsidR="00117249" w:rsidRPr="007B0191">
              <w:rPr>
                <w:rFonts w:ascii="Arial" w:hAnsi="Arial" w:cs="Arial"/>
              </w:rPr>
              <w:t xml:space="preserve">:                                                                                                                                </w:t>
            </w:r>
            <w:r w:rsidR="00117249" w:rsidRPr="007B0191">
              <w:rPr>
                <w:rFonts w:ascii="Arial" w:hAnsi="Arial" w:cs="Arial"/>
              </w:rPr>
              <w:lastRenderedPageBreak/>
              <w:t>О</w:t>
            </w:r>
            <w:r w:rsidR="00117249">
              <w:rPr>
                <w:rFonts w:ascii="Arial" w:hAnsi="Arial" w:cs="Arial"/>
              </w:rPr>
              <w:t>сновные о</w:t>
            </w:r>
            <w:r w:rsidR="00117249" w:rsidRPr="007B0191">
              <w:rPr>
                <w:rFonts w:ascii="Arial" w:hAnsi="Arial" w:cs="Arial"/>
              </w:rPr>
              <w:t xml:space="preserve">бъемы </w:t>
            </w:r>
            <w:r w:rsidR="00117249">
              <w:rPr>
                <w:rFonts w:ascii="Arial" w:hAnsi="Arial" w:cs="Arial"/>
              </w:rPr>
              <w:t>Р</w:t>
            </w:r>
            <w:r w:rsidR="00117249" w:rsidRPr="007B0191">
              <w:rPr>
                <w:rFonts w:ascii="Arial" w:hAnsi="Arial" w:cs="Arial"/>
              </w:rPr>
              <w:t xml:space="preserve">абот </w:t>
            </w:r>
            <w:r w:rsidR="00117249">
              <w:rPr>
                <w:rFonts w:ascii="Arial" w:hAnsi="Arial" w:cs="Arial"/>
              </w:rPr>
              <w:t>по Договору</w:t>
            </w:r>
            <w:r w:rsidR="00117249" w:rsidRPr="007B0191">
              <w:rPr>
                <w:rFonts w:ascii="Arial" w:hAnsi="Arial" w:cs="Arial"/>
              </w:rPr>
              <w:t xml:space="preserve"> представлены в Таблице</w:t>
            </w:r>
            <w:proofErr w:type="gramStart"/>
            <w:r w:rsidR="00117249" w:rsidRPr="007B0191">
              <w:rPr>
                <w:rFonts w:ascii="Arial" w:hAnsi="Arial" w:cs="Arial"/>
              </w:rPr>
              <w:t>1</w:t>
            </w:r>
            <w:proofErr w:type="gramEnd"/>
            <w:r w:rsidR="00117249">
              <w:rPr>
                <w:rFonts w:ascii="Arial" w:hAnsi="Arial" w:cs="Arial"/>
              </w:rPr>
              <w:t>.</w:t>
            </w:r>
          </w:p>
          <w:p w14:paraId="3017B93F" w14:textId="0D3E4EFB" w:rsidR="007B0191" w:rsidRPr="007B0191" w:rsidRDefault="007B0191" w:rsidP="007B0191">
            <w:pPr>
              <w:spacing w:before="60"/>
              <w:outlineLvl w:val="0"/>
              <w:rPr>
                <w:rFonts w:ascii="Arial" w:hAnsi="Arial" w:cs="Arial"/>
                <w:b/>
                <w:sz w:val="18"/>
                <w:szCs w:val="18"/>
              </w:rPr>
            </w:pPr>
            <w:r w:rsidRPr="007B0191">
              <w:rPr>
                <w:rFonts w:ascii="Arial" w:hAnsi="Arial" w:cs="Arial"/>
              </w:rPr>
              <w:t xml:space="preserve"> </w:t>
            </w:r>
            <w:r w:rsidRPr="007B0191">
              <w:rPr>
                <w:rFonts w:ascii="Arial" w:hAnsi="Arial" w:cs="Arial"/>
                <w:b/>
                <w:sz w:val="18"/>
                <w:szCs w:val="18"/>
              </w:rPr>
              <w:t>Таблица 1.</w:t>
            </w:r>
          </w:p>
          <w:tbl>
            <w:tblPr>
              <w:tblStyle w:val="aff2"/>
              <w:tblW w:w="0" w:type="auto"/>
              <w:tblInd w:w="108" w:type="dxa"/>
              <w:tblLayout w:type="fixed"/>
              <w:tblLook w:val="04A0" w:firstRow="1" w:lastRow="0" w:firstColumn="1" w:lastColumn="0" w:noHBand="0" w:noVBand="1"/>
            </w:tblPr>
            <w:tblGrid>
              <w:gridCol w:w="567"/>
              <w:gridCol w:w="6379"/>
              <w:gridCol w:w="1276"/>
              <w:gridCol w:w="1134"/>
            </w:tblGrid>
            <w:tr w:rsidR="007B0191" w:rsidRPr="007B0191" w14:paraId="44E13278" w14:textId="77777777" w:rsidTr="00AC2627">
              <w:trPr>
                <w:trHeight w:val="413"/>
              </w:trPr>
              <w:tc>
                <w:tcPr>
                  <w:tcW w:w="567" w:type="dxa"/>
                  <w:vMerge w:val="restart"/>
                </w:tcPr>
                <w:p w14:paraId="192A7C0F" w14:textId="77777777" w:rsidR="007B0191" w:rsidRPr="007B0191" w:rsidRDefault="007B0191" w:rsidP="007B0191">
                  <w:pPr>
                    <w:spacing w:before="60"/>
                    <w:jc w:val="center"/>
                    <w:outlineLvl w:val="0"/>
                    <w:rPr>
                      <w:rFonts w:ascii="Arial" w:hAnsi="Arial" w:cs="Arial"/>
                      <w:b/>
                    </w:rPr>
                  </w:pPr>
                  <w:r w:rsidRPr="007B0191">
                    <w:rPr>
                      <w:rFonts w:ascii="Arial" w:hAnsi="Arial" w:cs="Arial"/>
                      <w:b/>
                    </w:rPr>
                    <w:t>№</w:t>
                  </w:r>
                </w:p>
                <w:p w14:paraId="0DE5FA95" w14:textId="77777777" w:rsidR="007B0191" w:rsidRPr="007B0191" w:rsidRDefault="007B0191" w:rsidP="007B0191">
                  <w:pPr>
                    <w:spacing w:before="60"/>
                    <w:jc w:val="center"/>
                    <w:outlineLvl w:val="0"/>
                    <w:rPr>
                      <w:rFonts w:ascii="Arial" w:hAnsi="Arial" w:cs="Arial"/>
                      <w:b/>
                    </w:rPr>
                  </w:pPr>
                  <w:proofErr w:type="gramStart"/>
                  <w:r w:rsidRPr="007B0191">
                    <w:rPr>
                      <w:rFonts w:ascii="Arial" w:hAnsi="Arial" w:cs="Arial"/>
                      <w:b/>
                    </w:rPr>
                    <w:t>п</w:t>
                  </w:r>
                  <w:proofErr w:type="gramEnd"/>
                  <w:r w:rsidRPr="007B0191">
                    <w:rPr>
                      <w:rFonts w:ascii="Arial" w:hAnsi="Arial" w:cs="Arial"/>
                      <w:b/>
                    </w:rPr>
                    <w:t>/п</w:t>
                  </w:r>
                </w:p>
              </w:tc>
              <w:tc>
                <w:tcPr>
                  <w:tcW w:w="6379" w:type="dxa"/>
                  <w:vMerge w:val="restart"/>
                </w:tcPr>
                <w:p w14:paraId="4ACAE345" w14:textId="77777777" w:rsidR="007B0191" w:rsidRPr="007B0191" w:rsidRDefault="007B0191" w:rsidP="007B0191">
                  <w:pPr>
                    <w:spacing w:before="60"/>
                    <w:jc w:val="center"/>
                    <w:outlineLvl w:val="0"/>
                    <w:rPr>
                      <w:rFonts w:ascii="Arial" w:hAnsi="Arial" w:cs="Arial"/>
                      <w:b/>
                    </w:rPr>
                  </w:pPr>
                  <w:r w:rsidRPr="007B0191">
                    <w:rPr>
                      <w:rFonts w:ascii="Arial" w:hAnsi="Arial" w:cs="Arial"/>
                      <w:b/>
                    </w:rPr>
                    <w:t>Наименование работ</w:t>
                  </w:r>
                </w:p>
              </w:tc>
              <w:tc>
                <w:tcPr>
                  <w:tcW w:w="2410" w:type="dxa"/>
                  <w:gridSpan w:val="2"/>
                </w:tcPr>
                <w:p w14:paraId="647DB04C" w14:textId="77777777" w:rsidR="007B0191" w:rsidRPr="007B0191" w:rsidRDefault="007B0191" w:rsidP="007B0191">
                  <w:pPr>
                    <w:spacing w:before="60"/>
                    <w:jc w:val="center"/>
                    <w:outlineLvl w:val="0"/>
                    <w:rPr>
                      <w:rFonts w:ascii="Arial" w:hAnsi="Arial" w:cs="Arial"/>
                      <w:b/>
                    </w:rPr>
                  </w:pPr>
                  <w:r w:rsidRPr="007B0191">
                    <w:rPr>
                      <w:rFonts w:ascii="Arial" w:hAnsi="Arial" w:cs="Arial"/>
                      <w:b/>
                    </w:rPr>
                    <w:t>Объем планируемых работ</w:t>
                  </w:r>
                </w:p>
              </w:tc>
            </w:tr>
            <w:tr w:rsidR="007B0191" w:rsidRPr="007B0191" w14:paraId="0920FF34" w14:textId="77777777" w:rsidTr="00AC2627">
              <w:trPr>
                <w:trHeight w:val="367"/>
              </w:trPr>
              <w:tc>
                <w:tcPr>
                  <w:tcW w:w="567" w:type="dxa"/>
                  <w:vMerge/>
                </w:tcPr>
                <w:p w14:paraId="0E59FDCA" w14:textId="77777777" w:rsidR="007B0191" w:rsidRPr="007B0191" w:rsidRDefault="007B0191" w:rsidP="007B0191">
                  <w:pPr>
                    <w:spacing w:before="60"/>
                    <w:outlineLvl w:val="0"/>
                    <w:rPr>
                      <w:rFonts w:ascii="Arial" w:hAnsi="Arial" w:cs="Arial"/>
                      <w:b/>
                    </w:rPr>
                  </w:pPr>
                </w:p>
              </w:tc>
              <w:tc>
                <w:tcPr>
                  <w:tcW w:w="6379" w:type="dxa"/>
                  <w:vMerge/>
                </w:tcPr>
                <w:p w14:paraId="2D69D9D8" w14:textId="77777777" w:rsidR="007B0191" w:rsidRPr="007B0191" w:rsidRDefault="007B0191" w:rsidP="007B0191">
                  <w:pPr>
                    <w:spacing w:before="60"/>
                    <w:outlineLvl w:val="0"/>
                    <w:rPr>
                      <w:rFonts w:ascii="Arial" w:hAnsi="Arial" w:cs="Arial"/>
                      <w:b/>
                    </w:rPr>
                  </w:pPr>
                </w:p>
              </w:tc>
              <w:tc>
                <w:tcPr>
                  <w:tcW w:w="1276" w:type="dxa"/>
                </w:tcPr>
                <w:p w14:paraId="50D6F46E" w14:textId="77777777" w:rsidR="007B0191" w:rsidRPr="007B0191" w:rsidRDefault="007B0191" w:rsidP="007B0191">
                  <w:pPr>
                    <w:spacing w:before="60"/>
                    <w:outlineLvl w:val="0"/>
                    <w:rPr>
                      <w:rFonts w:ascii="Arial" w:hAnsi="Arial" w:cs="Arial"/>
                      <w:b/>
                    </w:rPr>
                  </w:pPr>
                  <w:proofErr w:type="spellStart"/>
                  <w:r w:rsidRPr="007B0191">
                    <w:rPr>
                      <w:rFonts w:ascii="Arial" w:hAnsi="Arial" w:cs="Arial"/>
                      <w:b/>
                    </w:rPr>
                    <w:t>Ед</w:t>
                  </w:r>
                  <w:proofErr w:type="gramStart"/>
                  <w:r w:rsidRPr="007B0191">
                    <w:rPr>
                      <w:rFonts w:ascii="Arial" w:hAnsi="Arial" w:cs="Arial"/>
                      <w:b/>
                    </w:rPr>
                    <w:t>.и</w:t>
                  </w:r>
                  <w:proofErr w:type="gramEnd"/>
                  <w:r w:rsidRPr="007B0191">
                    <w:rPr>
                      <w:rFonts w:ascii="Arial" w:hAnsi="Arial" w:cs="Arial"/>
                      <w:b/>
                    </w:rPr>
                    <w:t>зм</w:t>
                  </w:r>
                  <w:proofErr w:type="spellEnd"/>
                </w:p>
              </w:tc>
              <w:tc>
                <w:tcPr>
                  <w:tcW w:w="1134" w:type="dxa"/>
                </w:tcPr>
                <w:p w14:paraId="616C0C4E" w14:textId="77777777" w:rsidR="007B0191" w:rsidRPr="007B0191" w:rsidRDefault="007B0191" w:rsidP="007B0191">
                  <w:pPr>
                    <w:spacing w:before="60"/>
                    <w:outlineLvl w:val="0"/>
                    <w:rPr>
                      <w:rFonts w:ascii="Arial" w:hAnsi="Arial" w:cs="Arial"/>
                      <w:b/>
                    </w:rPr>
                  </w:pPr>
                  <w:r w:rsidRPr="007B0191">
                    <w:rPr>
                      <w:rFonts w:ascii="Arial" w:hAnsi="Arial" w:cs="Arial"/>
                      <w:b/>
                    </w:rPr>
                    <w:t xml:space="preserve">Кол-во </w:t>
                  </w:r>
                </w:p>
              </w:tc>
            </w:tr>
            <w:tr w:rsidR="007B0191" w:rsidRPr="007B0191" w14:paraId="4EDB636A" w14:textId="77777777" w:rsidTr="00AC2627">
              <w:tc>
                <w:tcPr>
                  <w:tcW w:w="567" w:type="dxa"/>
                </w:tcPr>
                <w:p w14:paraId="51EB32D3" w14:textId="77777777" w:rsidR="007B0191" w:rsidRPr="007B0191" w:rsidRDefault="007B0191" w:rsidP="007B0191">
                  <w:pPr>
                    <w:spacing w:before="60"/>
                    <w:jc w:val="center"/>
                    <w:outlineLvl w:val="0"/>
                    <w:rPr>
                      <w:rFonts w:ascii="Arial" w:hAnsi="Arial" w:cs="Arial"/>
                    </w:rPr>
                  </w:pPr>
                  <w:r w:rsidRPr="007B0191">
                    <w:rPr>
                      <w:rFonts w:ascii="Arial" w:hAnsi="Arial" w:cs="Arial"/>
                    </w:rPr>
                    <w:t>1.</w:t>
                  </w:r>
                </w:p>
              </w:tc>
              <w:tc>
                <w:tcPr>
                  <w:tcW w:w="6379" w:type="dxa"/>
                </w:tcPr>
                <w:p w14:paraId="4709A6B0" w14:textId="2A68B319" w:rsidR="007B0191" w:rsidRPr="007B0191" w:rsidRDefault="007B0191" w:rsidP="00C54BF3">
                  <w:pPr>
                    <w:snapToGrid w:val="0"/>
                    <w:ind w:firstLine="176"/>
                    <w:outlineLvl w:val="0"/>
                    <w:rPr>
                      <w:rFonts w:ascii="Arial" w:hAnsi="Arial" w:cs="Arial"/>
                    </w:rPr>
                  </w:pPr>
                  <w:r w:rsidRPr="007B0191">
                    <w:rPr>
                      <w:rFonts w:ascii="Arial" w:hAnsi="Arial" w:cs="Arial"/>
                    </w:rPr>
                    <w:t xml:space="preserve">Разработка подрядчиком и согласование с заказчиком </w:t>
                  </w:r>
                  <w:r w:rsidR="00117249">
                    <w:rPr>
                      <w:rFonts w:ascii="Arial" w:hAnsi="Arial" w:cs="Arial"/>
                    </w:rPr>
                    <w:t>конструкторской</w:t>
                  </w:r>
                  <w:r w:rsidRPr="007B0191">
                    <w:rPr>
                      <w:rFonts w:ascii="Arial" w:hAnsi="Arial" w:cs="Arial"/>
                    </w:rPr>
                    <w:t xml:space="preserve"> документации подвесного электрического крана с выдвижной консолью.</w:t>
                  </w:r>
                </w:p>
              </w:tc>
              <w:tc>
                <w:tcPr>
                  <w:tcW w:w="1276" w:type="dxa"/>
                </w:tcPr>
                <w:p w14:paraId="584C8634" w14:textId="77777777" w:rsidR="007B0191" w:rsidRPr="007B0191" w:rsidRDefault="007B0191" w:rsidP="007B0191">
                  <w:pPr>
                    <w:spacing w:before="60"/>
                    <w:jc w:val="center"/>
                    <w:outlineLvl w:val="0"/>
                    <w:rPr>
                      <w:rFonts w:ascii="Arial" w:hAnsi="Arial" w:cs="Arial"/>
                    </w:rPr>
                  </w:pPr>
                  <w:r w:rsidRPr="007B0191">
                    <w:rPr>
                      <w:rFonts w:ascii="Arial" w:hAnsi="Arial" w:cs="Arial"/>
                    </w:rPr>
                    <w:t>комплект</w:t>
                  </w:r>
                </w:p>
              </w:tc>
              <w:tc>
                <w:tcPr>
                  <w:tcW w:w="1134" w:type="dxa"/>
                </w:tcPr>
                <w:p w14:paraId="0AC551AF" w14:textId="77777777" w:rsidR="007B0191" w:rsidRPr="007B0191" w:rsidRDefault="007B0191" w:rsidP="007B0191">
                  <w:pPr>
                    <w:spacing w:before="60"/>
                    <w:jc w:val="center"/>
                    <w:outlineLvl w:val="0"/>
                    <w:rPr>
                      <w:rFonts w:ascii="Arial" w:hAnsi="Arial" w:cs="Arial"/>
                    </w:rPr>
                  </w:pPr>
                  <w:r w:rsidRPr="007B0191">
                    <w:rPr>
                      <w:rFonts w:ascii="Arial" w:hAnsi="Arial" w:cs="Arial"/>
                    </w:rPr>
                    <w:t>1</w:t>
                  </w:r>
                </w:p>
              </w:tc>
            </w:tr>
            <w:tr w:rsidR="007B0191" w:rsidRPr="007B0191" w14:paraId="04B91F5C" w14:textId="77777777" w:rsidTr="00AC2627">
              <w:tc>
                <w:tcPr>
                  <w:tcW w:w="567" w:type="dxa"/>
                </w:tcPr>
                <w:p w14:paraId="5181C63A" w14:textId="77777777" w:rsidR="007B0191" w:rsidRPr="007B0191" w:rsidRDefault="007B0191" w:rsidP="007B0191">
                  <w:pPr>
                    <w:spacing w:before="60"/>
                    <w:jc w:val="center"/>
                    <w:outlineLvl w:val="0"/>
                    <w:rPr>
                      <w:rFonts w:ascii="Arial" w:hAnsi="Arial" w:cs="Arial"/>
                    </w:rPr>
                  </w:pPr>
                  <w:r w:rsidRPr="007B0191">
                    <w:rPr>
                      <w:rFonts w:ascii="Arial" w:hAnsi="Arial" w:cs="Arial"/>
                    </w:rPr>
                    <w:t>2.</w:t>
                  </w:r>
                </w:p>
              </w:tc>
              <w:tc>
                <w:tcPr>
                  <w:tcW w:w="6379" w:type="dxa"/>
                </w:tcPr>
                <w:p w14:paraId="7A9E8E69" w14:textId="77777777" w:rsidR="007B0191" w:rsidRPr="007B0191" w:rsidRDefault="007B0191" w:rsidP="007B0191">
                  <w:pPr>
                    <w:snapToGrid w:val="0"/>
                    <w:spacing w:before="60"/>
                    <w:ind w:firstLine="176"/>
                    <w:outlineLvl w:val="0"/>
                    <w:rPr>
                      <w:rFonts w:ascii="Arial" w:hAnsi="Arial" w:cs="Arial"/>
                    </w:rPr>
                  </w:pPr>
                  <w:r w:rsidRPr="007B0191">
                    <w:rPr>
                      <w:rFonts w:ascii="Arial" w:hAnsi="Arial" w:cs="Arial"/>
                    </w:rPr>
                    <w:t>Изготовление и поставка подвесного электрического крана.</w:t>
                  </w:r>
                </w:p>
                <w:p w14:paraId="2FCA4F33" w14:textId="77777777" w:rsidR="007B0191" w:rsidRPr="007B0191" w:rsidRDefault="007B0191" w:rsidP="007B0191">
                  <w:pPr>
                    <w:snapToGrid w:val="0"/>
                    <w:spacing w:before="60"/>
                    <w:ind w:firstLine="176"/>
                    <w:outlineLvl w:val="0"/>
                    <w:rPr>
                      <w:rFonts w:ascii="Arial" w:hAnsi="Arial" w:cs="Arial"/>
                    </w:rPr>
                  </w:pPr>
                  <w:r w:rsidRPr="007B0191">
                    <w:rPr>
                      <w:rFonts w:ascii="Arial" w:hAnsi="Arial" w:cs="Arial"/>
                    </w:rPr>
                    <w:t>Комплект поставки включает в себя:</w:t>
                  </w:r>
                </w:p>
                <w:p w14:paraId="7F4D3782" w14:textId="77777777" w:rsidR="007B0191" w:rsidRPr="007B0191" w:rsidRDefault="007B0191" w:rsidP="007B0191">
                  <w:pPr>
                    <w:snapToGrid w:val="0"/>
                    <w:spacing w:before="60"/>
                    <w:ind w:firstLine="176"/>
                    <w:outlineLvl w:val="0"/>
                    <w:rPr>
                      <w:rFonts w:ascii="Arial" w:hAnsi="Arial" w:cs="Arial"/>
                    </w:rPr>
                  </w:pPr>
                  <w:r w:rsidRPr="007B0191">
                    <w:rPr>
                      <w:rFonts w:ascii="Arial" w:hAnsi="Arial" w:cs="Arial"/>
                    </w:rPr>
                    <w:t>металлоконструкции крана;</w:t>
                  </w:r>
                </w:p>
                <w:p w14:paraId="50576A37" w14:textId="77777777" w:rsidR="007B0191" w:rsidRPr="007B0191" w:rsidRDefault="007B0191" w:rsidP="007B0191">
                  <w:pPr>
                    <w:snapToGrid w:val="0"/>
                    <w:spacing w:before="60"/>
                    <w:ind w:firstLine="176"/>
                    <w:outlineLvl w:val="0"/>
                    <w:rPr>
                      <w:rFonts w:ascii="Arial" w:hAnsi="Arial" w:cs="Arial"/>
                    </w:rPr>
                  </w:pPr>
                  <w:r w:rsidRPr="007B0191">
                    <w:rPr>
                      <w:rFonts w:ascii="Arial" w:hAnsi="Arial" w:cs="Arial"/>
                    </w:rPr>
                    <w:t>механическая часть крана;</w:t>
                  </w:r>
                </w:p>
                <w:p w14:paraId="4492A0B7" w14:textId="0DAB9D9A" w:rsidR="007B0191" w:rsidRPr="007B0191" w:rsidRDefault="007B0191" w:rsidP="007B0191">
                  <w:pPr>
                    <w:snapToGrid w:val="0"/>
                    <w:spacing w:before="60"/>
                    <w:ind w:firstLine="176"/>
                    <w:outlineLvl w:val="0"/>
                    <w:rPr>
                      <w:rFonts w:ascii="Arial" w:hAnsi="Arial" w:cs="Arial"/>
                    </w:rPr>
                  </w:pPr>
                  <w:r w:rsidRPr="007B0191">
                    <w:rPr>
                      <w:rFonts w:ascii="Arial" w:hAnsi="Arial" w:cs="Arial"/>
                    </w:rPr>
                    <w:t>электрическая часть крана; включает систему управления, силовую часть, приборы безопасности.</w:t>
                  </w:r>
                </w:p>
              </w:tc>
              <w:tc>
                <w:tcPr>
                  <w:tcW w:w="1276" w:type="dxa"/>
                </w:tcPr>
                <w:p w14:paraId="482C5310" w14:textId="77777777" w:rsidR="007B0191" w:rsidRPr="007B0191" w:rsidRDefault="007B0191" w:rsidP="007B0191">
                  <w:pPr>
                    <w:spacing w:before="60"/>
                    <w:jc w:val="center"/>
                    <w:outlineLvl w:val="0"/>
                    <w:rPr>
                      <w:rFonts w:ascii="Arial" w:hAnsi="Arial" w:cs="Arial"/>
                    </w:rPr>
                  </w:pPr>
                  <w:r w:rsidRPr="007B0191">
                    <w:rPr>
                      <w:rFonts w:ascii="Arial" w:hAnsi="Arial" w:cs="Arial"/>
                    </w:rPr>
                    <w:t>комплект</w:t>
                  </w:r>
                </w:p>
              </w:tc>
              <w:tc>
                <w:tcPr>
                  <w:tcW w:w="1134" w:type="dxa"/>
                </w:tcPr>
                <w:p w14:paraId="677B6AB2" w14:textId="77777777" w:rsidR="007B0191" w:rsidRPr="007B0191" w:rsidRDefault="007B0191" w:rsidP="007B0191">
                  <w:pPr>
                    <w:spacing w:before="60"/>
                    <w:jc w:val="center"/>
                    <w:outlineLvl w:val="0"/>
                    <w:rPr>
                      <w:rFonts w:ascii="Arial" w:hAnsi="Arial" w:cs="Arial"/>
                    </w:rPr>
                  </w:pPr>
                  <w:r w:rsidRPr="007B0191">
                    <w:rPr>
                      <w:rFonts w:ascii="Arial" w:hAnsi="Arial" w:cs="Arial"/>
                    </w:rPr>
                    <w:t>1</w:t>
                  </w:r>
                </w:p>
              </w:tc>
            </w:tr>
            <w:tr w:rsidR="007B0191" w:rsidRPr="007B0191" w14:paraId="696B46E5" w14:textId="77777777" w:rsidTr="00AC2627">
              <w:tc>
                <w:tcPr>
                  <w:tcW w:w="567" w:type="dxa"/>
                </w:tcPr>
                <w:p w14:paraId="4CF4C717" w14:textId="77777777" w:rsidR="007B0191" w:rsidRPr="007B0191" w:rsidRDefault="007B0191" w:rsidP="007B0191">
                  <w:pPr>
                    <w:spacing w:before="60"/>
                    <w:jc w:val="center"/>
                    <w:outlineLvl w:val="0"/>
                    <w:rPr>
                      <w:rFonts w:ascii="Arial" w:hAnsi="Arial" w:cs="Arial"/>
                    </w:rPr>
                  </w:pPr>
                  <w:r w:rsidRPr="007B0191">
                    <w:rPr>
                      <w:rFonts w:ascii="Arial" w:hAnsi="Arial" w:cs="Arial"/>
                    </w:rPr>
                    <w:t>3.</w:t>
                  </w:r>
                </w:p>
              </w:tc>
              <w:tc>
                <w:tcPr>
                  <w:tcW w:w="6379" w:type="dxa"/>
                </w:tcPr>
                <w:p w14:paraId="65869FCF" w14:textId="77777777" w:rsidR="007B0191" w:rsidRPr="007B0191" w:rsidRDefault="007B0191" w:rsidP="007B0191">
                  <w:pPr>
                    <w:spacing w:before="60"/>
                    <w:outlineLvl w:val="0"/>
                    <w:rPr>
                      <w:rFonts w:ascii="Arial" w:hAnsi="Arial" w:cs="Arial"/>
                    </w:rPr>
                  </w:pPr>
                  <w:r w:rsidRPr="007B0191">
                    <w:rPr>
                      <w:rFonts w:ascii="Arial" w:hAnsi="Arial" w:cs="Arial"/>
                    </w:rPr>
                    <w:t>Произвести монтаж крана совместно с электрооборудованием.</w:t>
                  </w:r>
                </w:p>
              </w:tc>
              <w:tc>
                <w:tcPr>
                  <w:tcW w:w="1276" w:type="dxa"/>
                </w:tcPr>
                <w:p w14:paraId="78ADBBF6" w14:textId="77777777" w:rsidR="007B0191" w:rsidRPr="007B0191" w:rsidRDefault="007B0191" w:rsidP="007B0191">
                  <w:pPr>
                    <w:spacing w:before="60"/>
                    <w:jc w:val="center"/>
                    <w:outlineLvl w:val="0"/>
                    <w:rPr>
                      <w:rFonts w:ascii="Arial" w:hAnsi="Arial" w:cs="Arial"/>
                    </w:rPr>
                  </w:pPr>
                  <w:r w:rsidRPr="007B0191">
                    <w:rPr>
                      <w:rFonts w:ascii="Arial" w:hAnsi="Arial" w:cs="Arial"/>
                    </w:rPr>
                    <w:t>комплект</w:t>
                  </w:r>
                </w:p>
              </w:tc>
              <w:tc>
                <w:tcPr>
                  <w:tcW w:w="1134" w:type="dxa"/>
                </w:tcPr>
                <w:p w14:paraId="3C10BE8F" w14:textId="77777777" w:rsidR="007B0191" w:rsidRPr="007B0191" w:rsidRDefault="007B0191" w:rsidP="007B0191">
                  <w:pPr>
                    <w:spacing w:before="60"/>
                    <w:jc w:val="center"/>
                    <w:outlineLvl w:val="0"/>
                    <w:rPr>
                      <w:rFonts w:ascii="Arial" w:hAnsi="Arial" w:cs="Arial"/>
                    </w:rPr>
                  </w:pPr>
                  <w:r w:rsidRPr="007B0191">
                    <w:rPr>
                      <w:rFonts w:ascii="Arial" w:hAnsi="Arial" w:cs="Arial"/>
                    </w:rPr>
                    <w:t>1</w:t>
                  </w:r>
                </w:p>
              </w:tc>
            </w:tr>
            <w:tr w:rsidR="007B0191" w:rsidRPr="007B0191" w14:paraId="675F459E" w14:textId="77777777" w:rsidTr="00AC2627">
              <w:tc>
                <w:tcPr>
                  <w:tcW w:w="567" w:type="dxa"/>
                </w:tcPr>
                <w:p w14:paraId="538B9BF4" w14:textId="77777777" w:rsidR="007B0191" w:rsidRPr="007B0191" w:rsidRDefault="007B0191" w:rsidP="007B0191">
                  <w:pPr>
                    <w:spacing w:before="60"/>
                    <w:jc w:val="center"/>
                    <w:outlineLvl w:val="0"/>
                    <w:rPr>
                      <w:rFonts w:ascii="Arial" w:hAnsi="Arial" w:cs="Arial"/>
                    </w:rPr>
                  </w:pPr>
                  <w:r w:rsidRPr="007B0191">
                    <w:rPr>
                      <w:rFonts w:ascii="Arial" w:hAnsi="Arial" w:cs="Arial"/>
                    </w:rPr>
                    <w:t>4.</w:t>
                  </w:r>
                </w:p>
              </w:tc>
              <w:tc>
                <w:tcPr>
                  <w:tcW w:w="6379" w:type="dxa"/>
                </w:tcPr>
                <w:p w14:paraId="2DEAB489" w14:textId="5B0F3926" w:rsidR="007B0191" w:rsidRPr="007B0191" w:rsidRDefault="007B0191" w:rsidP="007B0191">
                  <w:pPr>
                    <w:spacing w:before="60"/>
                    <w:outlineLvl w:val="0"/>
                    <w:rPr>
                      <w:rFonts w:ascii="Arial" w:hAnsi="Arial" w:cs="Arial"/>
                    </w:rPr>
                  </w:pPr>
                  <w:r w:rsidRPr="007B0191">
                    <w:rPr>
                      <w:rFonts w:ascii="Arial" w:hAnsi="Arial" w:cs="Arial"/>
                    </w:rPr>
                    <w:t>Провести статические и динамические испытания крана</w:t>
                  </w:r>
                  <w:r w:rsidR="00117249">
                    <w:rPr>
                      <w:rFonts w:ascii="Arial" w:hAnsi="Arial" w:cs="Arial"/>
                    </w:rPr>
                    <w:t>, пуско-наладку крана</w:t>
                  </w:r>
                  <w:r w:rsidRPr="007B0191">
                    <w:rPr>
                      <w:rFonts w:ascii="Arial" w:hAnsi="Arial" w:cs="Arial"/>
                    </w:rPr>
                    <w:t>.</w:t>
                  </w:r>
                </w:p>
              </w:tc>
              <w:tc>
                <w:tcPr>
                  <w:tcW w:w="1276" w:type="dxa"/>
                </w:tcPr>
                <w:p w14:paraId="201CBDE5" w14:textId="77777777" w:rsidR="007B0191" w:rsidRPr="007B0191" w:rsidRDefault="007B0191" w:rsidP="007B0191">
                  <w:pPr>
                    <w:spacing w:before="60"/>
                    <w:jc w:val="center"/>
                    <w:outlineLvl w:val="0"/>
                    <w:rPr>
                      <w:rFonts w:ascii="Arial" w:hAnsi="Arial" w:cs="Arial"/>
                    </w:rPr>
                  </w:pPr>
                  <w:r w:rsidRPr="007B0191">
                    <w:rPr>
                      <w:rFonts w:ascii="Arial" w:hAnsi="Arial" w:cs="Arial"/>
                    </w:rPr>
                    <w:t>комплект</w:t>
                  </w:r>
                </w:p>
              </w:tc>
              <w:tc>
                <w:tcPr>
                  <w:tcW w:w="1134" w:type="dxa"/>
                </w:tcPr>
                <w:p w14:paraId="09ADB0AB" w14:textId="77777777" w:rsidR="007B0191" w:rsidRPr="007B0191" w:rsidRDefault="007B0191" w:rsidP="007B0191">
                  <w:pPr>
                    <w:spacing w:before="60"/>
                    <w:jc w:val="center"/>
                    <w:outlineLvl w:val="0"/>
                    <w:rPr>
                      <w:rFonts w:ascii="Arial" w:hAnsi="Arial" w:cs="Arial"/>
                    </w:rPr>
                  </w:pPr>
                  <w:r w:rsidRPr="007B0191">
                    <w:rPr>
                      <w:rFonts w:ascii="Arial" w:hAnsi="Arial" w:cs="Arial"/>
                    </w:rPr>
                    <w:t>1</w:t>
                  </w:r>
                </w:p>
              </w:tc>
            </w:tr>
            <w:tr w:rsidR="007B0191" w:rsidRPr="007B0191" w14:paraId="2C5A6AAF" w14:textId="77777777" w:rsidTr="00AC2627">
              <w:tc>
                <w:tcPr>
                  <w:tcW w:w="567" w:type="dxa"/>
                </w:tcPr>
                <w:p w14:paraId="4CFEB2C3" w14:textId="77777777" w:rsidR="007B0191" w:rsidRPr="007B0191" w:rsidRDefault="007B0191" w:rsidP="007B0191">
                  <w:pPr>
                    <w:spacing w:before="60"/>
                    <w:jc w:val="center"/>
                    <w:outlineLvl w:val="0"/>
                    <w:rPr>
                      <w:rFonts w:ascii="Arial" w:hAnsi="Arial" w:cs="Arial"/>
                    </w:rPr>
                  </w:pPr>
                  <w:r w:rsidRPr="007B0191">
                    <w:rPr>
                      <w:rFonts w:ascii="Arial" w:hAnsi="Arial" w:cs="Arial"/>
                    </w:rPr>
                    <w:t>5.</w:t>
                  </w:r>
                </w:p>
              </w:tc>
              <w:tc>
                <w:tcPr>
                  <w:tcW w:w="6379" w:type="dxa"/>
                </w:tcPr>
                <w:p w14:paraId="621CC00D" w14:textId="77777777" w:rsidR="007B0191" w:rsidRPr="007B0191" w:rsidRDefault="007B0191" w:rsidP="007B0191">
                  <w:pPr>
                    <w:rPr>
                      <w:rFonts w:ascii="Arial" w:hAnsi="Arial" w:cs="Arial"/>
                    </w:rPr>
                  </w:pPr>
                  <w:r w:rsidRPr="007B0191">
                    <w:rPr>
                      <w:rFonts w:ascii="Arial" w:hAnsi="Arial" w:cs="Arial"/>
                    </w:rPr>
                    <w:t xml:space="preserve">Монтаж наружных стоечных приставных лесов с </w:t>
                  </w:r>
                  <w:proofErr w:type="spellStart"/>
                  <w:r w:rsidRPr="007B0191">
                    <w:rPr>
                      <w:rFonts w:ascii="Arial" w:hAnsi="Arial" w:cs="Arial"/>
                    </w:rPr>
                    <w:t>хомутовым</w:t>
                  </w:r>
                  <w:proofErr w:type="spellEnd"/>
                  <w:r w:rsidRPr="007B0191">
                    <w:rPr>
                      <w:rFonts w:ascii="Arial" w:hAnsi="Arial" w:cs="Arial"/>
                    </w:rPr>
                    <w:t xml:space="preserve"> креплением.</w:t>
                  </w:r>
                </w:p>
                <w:p w14:paraId="23E3C493" w14:textId="0BC9D66B" w:rsidR="007B0191" w:rsidRPr="007B0191" w:rsidRDefault="007B0191" w:rsidP="00EF6C1F">
                  <w:pPr>
                    <w:rPr>
                      <w:rFonts w:ascii="Arial" w:hAnsi="Arial" w:cs="Arial"/>
                      <w:sz w:val="22"/>
                      <w:szCs w:val="22"/>
                    </w:rPr>
                  </w:pPr>
                  <w:r w:rsidRPr="007B0191">
                    <w:rPr>
                      <w:rFonts w:ascii="Arial" w:hAnsi="Arial" w:cs="Arial"/>
                    </w:rPr>
                    <w:t xml:space="preserve">Демонтаж наружных стоечных приставных лесов с </w:t>
                  </w:r>
                  <w:proofErr w:type="spellStart"/>
                  <w:r w:rsidRPr="007B0191">
                    <w:rPr>
                      <w:rFonts w:ascii="Arial" w:hAnsi="Arial" w:cs="Arial"/>
                    </w:rPr>
                    <w:t>хомутовым</w:t>
                  </w:r>
                  <w:proofErr w:type="spellEnd"/>
                  <w:r w:rsidRPr="007B0191">
                    <w:rPr>
                      <w:rFonts w:ascii="Arial" w:hAnsi="Arial" w:cs="Arial"/>
                    </w:rPr>
                    <w:t xml:space="preserve"> креплением.</w:t>
                  </w:r>
                </w:p>
              </w:tc>
              <w:tc>
                <w:tcPr>
                  <w:tcW w:w="1276" w:type="dxa"/>
                </w:tcPr>
                <w:p w14:paraId="73F8F41F" w14:textId="77777777" w:rsidR="007B0191" w:rsidRPr="007B0191" w:rsidRDefault="007B0191" w:rsidP="007B0191">
                  <w:pPr>
                    <w:spacing w:before="60"/>
                    <w:jc w:val="center"/>
                    <w:outlineLvl w:val="0"/>
                    <w:rPr>
                      <w:rFonts w:ascii="Arial" w:hAnsi="Arial" w:cs="Arial"/>
                      <w:sz w:val="22"/>
                      <w:szCs w:val="22"/>
                    </w:rPr>
                  </w:pPr>
                  <w:r w:rsidRPr="007B0191">
                    <w:rPr>
                      <w:rFonts w:ascii="Arial" w:hAnsi="Arial" w:cs="Arial"/>
                      <w:sz w:val="22"/>
                      <w:szCs w:val="22"/>
                    </w:rPr>
                    <w:t>м</w:t>
                  </w:r>
                  <w:proofErr w:type="gramStart"/>
                  <w:r w:rsidRPr="007B0191">
                    <w:rPr>
                      <w:rFonts w:ascii="Arial" w:hAnsi="Arial" w:cs="Arial"/>
                      <w:sz w:val="22"/>
                      <w:szCs w:val="22"/>
                    </w:rPr>
                    <w:t>2</w:t>
                  </w:r>
                  <w:proofErr w:type="gramEnd"/>
                </w:p>
                <w:p w14:paraId="30BA365C" w14:textId="77777777" w:rsidR="007B0191" w:rsidRPr="007B0191" w:rsidRDefault="007B0191" w:rsidP="007B0191">
                  <w:pPr>
                    <w:spacing w:before="60"/>
                    <w:jc w:val="center"/>
                    <w:outlineLvl w:val="0"/>
                    <w:rPr>
                      <w:rFonts w:ascii="Arial" w:hAnsi="Arial" w:cs="Arial"/>
                      <w:sz w:val="22"/>
                      <w:szCs w:val="22"/>
                    </w:rPr>
                  </w:pPr>
                </w:p>
                <w:p w14:paraId="72C42CE1" w14:textId="77777777" w:rsidR="007B0191" w:rsidRPr="007B0191" w:rsidRDefault="007B0191" w:rsidP="007B0191">
                  <w:pPr>
                    <w:spacing w:before="60"/>
                    <w:jc w:val="center"/>
                    <w:outlineLvl w:val="0"/>
                    <w:rPr>
                      <w:rFonts w:ascii="Arial" w:hAnsi="Arial" w:cs="Arial"/>
                      <w:sz w:val="22"/>
                      <w:szCs w:val="22"/>
                    </w:rPr>
                  </w:pPr>
                  <w:r w:rsidRPr="007B0191">
                    <w:rPr>
                      <w:rFonts w:ascii="Arial" w:hAnsi="Arial" w:cs="Arial"/>
                      <w:sz w:val="22"/>
                      <w:szCs w:val="22"/>
                    </w:rPr>
                    <w:t>м</w:t>
                  </w:r>
                  <w:proofErr w:type="gramStart"/>
                  <w:r w:rsidRPr="007B0191">
                    <w:rPr>
                      <w:rFonts w:ascii="Arial" w:hAnsi="Arial" w:cs="Arial"/>
                      <w:sz w:val="22"/>
                      <w:szCs w:val="22"/>
                    </w:rPr>
                    <w:t>2</w:t>
                  </w:r>
                  <w:proofErr w:type="gramEnd"/>
                </w:p>
              </w:tc>
              <w:tc>
                <w:tcPr>
                  <w:tcW w:w="1134" w:type="dxa"/>
                </w:tcPr>
                <w:p w14:paraId="6AFA9C30" w14:textId="77777777" w:rsidR="007B0191" w:rsidRPr="007B0191" w:rsidRDefault="007B0191" w:rsidP="007B0191">
                  <w:pPr>
                    <w:spacing w:before="60"/>
                    <w:jc w:val="center"/>
                    <w:outlineLvl w:val="0"/>
                    <w:rPr>
                      <w:rFonts w:ascii="Arial" w:hAnsi="Arial" w:cs="Arial"/>
                      <w:sz w:val="22"/>
                      <w:szCs w:val="22"/>
                    </w:rPr>
                  </w:pPr>
                  <w:r w:rsidRPr="007B0191">
                    <w:rPr>
                      <w:rFonts w:ascii="Arial" w:hAnsi="Arial" w:cs="Arial"/>
                      <w:sz w:val="22"/>
                      <w:szCs w:val="22"/>
                    </w:rPr>
                    <w:t>31,5</w:t>
                  </w:r>
                </w:p>
                <w:p w14:paraId="2B46BF5F" w14:textId="77777777" w:rsidR="007B0191" w:rsidRPr="007B0191" w:rsidRDefault="007B0191" w:rsidP="007B0191">
                  <w:pPr>
                    <w:spacing w:before="60"/>
                    <w:jc w:val="center"/>
                    <w:outlineLvl w:val="0"/>
                    <w:rPr>
                      <w:rFonts w:ascii="Arial" w:hAnsi="Arial" w:cs="Arial"/>
                      <w:sz w:val="22"/>
                      <w:szCs w:val="22"/>
                    </w:rPr>
                  </w:pPr>
                </w:p>
                <w:p w14:paraId="54286292" w14:textId="77777777" w:rsidR="007B0191" w:rsidRPr="007B0191" w:rsidRDefault="007B0191" w:rsidP="007B0191">
                  <w:pPr>
                    <w:spacing w:before="60"/>
                    <w:jc w:val="center"/>
                    <w:outlineLvl w:val="0"/>
                    <w:rPr>
                      <w:rFonts w:ascii="Arial" w:hAnsi="Arial" w:cs="Arial"/>
                      <w:sz w:val="22"/>
                      <w:szCs w:val="22"/>
                    </w:rPr>
                  </w:pPr>
                  <w:r w:rsidRPr="007B0191">
                    <w:rPr>
                      <w:rFonts w:ascii="Arial" w:hAnsi="Arial" w:cs="Arial"/>
                      <w:sz w:val="22"/>
                      <w:szCs w:val="22"/>
                    </w:rPr>
                    <w:t>31,5</w:t>
                  </w:r>
                </w:p>
              </w:tc>
            </w:tr>
          </w:tbl>
          <w:p w14:paraId="6C54ACB7" w14:textId="28BE04ED" w:rsidR="007B0191" w:rsidRPr="00EF6C1F" w:rsidRDefault="007B0191" w:rsidP="007B0191">
            <w:pPr>
              <w:ind w:left="426" w:hanging="426"/>
              <w:jc w:val="both"/>
              <w:outlineLvl w:val="0"/>
              <w:rPr>
                <w:rFonts w:ascii="Arial" w:hAnsi="Arial" w:cs="Arial"/>
              </w:rPr>
            </w:pPr>
            <w:r w:rsidRPr="007B0191">
              <w:rPr>
                <w:rFonts w:ascii="Arial" w:hAnsi="Arial" w:cs="Arial"/>
                <w:b/>
              </w:rPr>
              <w:t>4.2</w:t>
            </w:r>
            <w:r w:rsidRPr="007B0191">
              <w:rPr>
                <w:rFonts w:ascii="Arial" w:hAnsi="Arial" w:cs="Arial"/>
              </w:rPr>
              <w:t>.</w:t>
            </w:r>
            <w:r w:rsidR="00117249">
              <w:rPr>
                <w:rFonts w:ascii="Arial" w:hAnsi="Arial" w:cs="Arial"/>
              </w:rPr>
              <w:t xml:space="preserve"> </w:t>
            </w:r>
            <w:r w:rsidRPr="007B0191">
              <w:rPr>
                <w:rFonts w:ascii="Arial" w:hAnsi="Arial" w:cs="Arial"/>
              </w:rPr>
              <w:t xml:space="preserve">Работы в объеме Технического задания выполняются с применением инструментов, оборудования и </w:t>
            </w:r>
            <w:r w:rsidRPr="00001148">
              <w:rPr>
                <w:rFonts w:ascii="Arial" w:hAnsi="Arial" w:cs="Arial"/>
              </w:rPr>
              <w:t xml:space="preserve">материалов </w:t>
            </w:r>
            <w:r w:rsidRPr="00EF6C1F">
              <w:rPr>
                <w:rFonts w:ascii="Arial" w:hAnsi="Arial" w:cs="Arial"/>
              </w:rPr>
              <w:t xml:space="preserve">Подрядчика. </w:t>
            </w:r>
          </w:p>
          <w:p w14:paraId="6180B2F3" w14:textId="096CA058" w:rsidR="007B0191" w:rsidRPr="007B0191" w:rsidRDefault="007B0191" w:rsidP="00EF6C1F">
            <w:pPr>
              <w:ind w:left="317" w:hanging="426"/>
              <w:jc w:val="both"/>
              <w:rPr>
                <w:rFonts w:ascii="Arial" w:hAnsi="Arial" w:cs="Arial"/>
              </w:rPr>
            </w:pPr>
            <w:r w:rsidRPr="007B0191">
              <w:rPr>
                <w:rFonts w:ascii="Arial" w:hAnsi="Arial" w:cs="Arial"/>
                <w:b/>
              </w:rPr>
              <w:t xml:space="preserve">4.3. </w:t>
            </w:r>
            <w:r w:rsidRPr="007B0191">
              <w:rPr>
                <w:rFonts w:ascii="Arial" w:hAnsi="Arial" w:cs="Arial"/>
              </w:rPr>
              <w:t xml:space="preserve">Подрядчик </w:t>
            </w:r>
            <w:r w:rsidR="00117249">
              <w:rPr>
                <w:rFonts w:ascii="Arial" w:hAnsi="Arial" w:cs="Arial"/>
              </w:rPr>
              <w:t>также выполняет иные работы (оказывает иные услуги), не указанные в Таблице 1, но необходимые для ввода в эксплуатацию крана</w:t>
            </w:r>
            <w:r w:rsidRPr="007B0191">
              <w:rPr>
                <w:rFonts w:ascii="Arial" w:hAnsi="Arial" w:cs="Arial"/>
              </w:rPr>
              <w:t>.</w:t>
            </w:r>
          </w:p>
          <w:p w14:paraId="215DF90F" w14:textId="77777777" w:rsidR="007B0191" w:rsidRPr="007B0191" w:rsidRDefault="007B0191" w:rsidP="007B0191">
            <w:pPr>
              <w:ind w:left="426" w:hanging="426"/>
              <w:contextualSpacing/>
              <w:jc w:val="both"/>
              <w:rPr>
                <w:rFonts w:ascii="Arial" w:hAnsi="Arial" w:cs="Arial"/>
              </w:rPr>
            </w:pPr>
          </w:p>
          <w:p w14:paraId="2D2873B1" w14:textId="77777777" w:rsidR="007B0191" w:rsidRPr="007B0191" w:rsidRDefault="007B0191" w:rsidP="007B0191">
            <w:pPr>
              <w:numPr>
                <w:ilvl w:val="0"/>
                <w:numId w:val="52"/>
              </w:numPr>
              <w:spacing w:after="200" w:line="276" w:lineRule="auto"/>
              <w:contextualSpacing/>
              <w:outlineLvl w:val="0"/>
              <w:rPr>
                <w:rFonts w:ascii="Arial" w:eastAsia="Calibri" w:hAnsi="Arial" w:cs="Arial"/>
                <w:b/>
                <w:lang w:eastAsia="en-US"/>
              </w:rPr>
            </w:pPr>
            <w:r w:rsidRPr="007B0191">
              <w:rPr>
                <w:rFonts w:ascii="Arial" w:eastAsia="Calibri" w:hAnsi="Arial" w:cs="Arial"/>
                <w:b/>
                <w:lang w:eastAsia="en-US"/>
              </w:rPr>
              <w:t>Требования к Подрядчику:</w:t>
            </w:r>
          </w:p>
          <w:p w14:paraId="6B4A0FCA" w14:textId="6D7F2082" w:rsidR="007B0191" w:rsidRPr="007B0191" w:rsidRDefault="007B0191" w:rsidP="00EF6C1F">
            <w:pPr>
              <w:shd w:val="clear" w:color="auto" w:fill="FFFFFF"/>
              <w:tabs>
                <w:tab w:val="left" w:pos="6486"/>
              </w:tabs>
              <w:spacing w:line="278" w:lineRule="exact"/>
              <w:ind w:right="141"/>
              <w:jc w:val="both"/>
              <w:rPr>
                <w:rFonts w:ascii="Arial" w:eastAsia="Verdana" w:hAnsi="Arial" w:cs="Arial"/>
                <w:spacing w:val="-10"/>
                <w:sz w:val="19"/>
                <w:szCs w:val="19"/>
                <w:lang w:eastAsia="en-US"/>
              </w:rPr>
            </w:pPr>
            <w:r w:rsidRPr="007B0191">
              <w:rPr>
                <w:rFonts w:ascii="Arial" w:hAnsi="Arial" w:cs="Arial"/>
                <w:b/>
              </w:rPr>
              <w:t>5.1</w:t>
            </w:r>
            <w:r w:rsidRPr="007B0191">
              <w:rPr>
                <w:rFonts w:ascii="Arial" w:hAnsi="Arial" w:cs="Arial"/>
              </w:rPr>
              <w:t>. Наличие у Подрядчика Свидетельств</w:t>
            </w:r>
            <w:r w:rsidR="00001148">
              <w:rPr>
                <w:rFonts w:ascii="Arial" w:hAnsi="Arial" w:cs="Arial"/>
              </w:rPr>
              <w:t>а</w:t>
            </w:r>
            <w:r w:rsidRPr="007B0191">
              <w:rPr>
                <w:rFonts w:ascii="Arial" w:hAnsi="Arial" w:cs="Arial"/>
              </w:rPr>
              <w:t xml:space="preserve"> о допуске к работам, оказывающим влияние на безопасность особо опасных, технически сложных, уникальных и других объектов капитального строительства, выданного саморегулирующей организацией (СРО) в порядке, установленном Градостроительным кодексом РФ на выполнение работ по монтажу и наладке кранов и устройств безопасности</w:t>
            </w:r>
            <w:r w:rsidR="00001148">
              <w:rPr>
                <w:rFonts w:ascii="Arial" w:hAnsi="Arial" w:cs="Arial"/>
              </w:rPr>
              <w:t xml:space="preserve"> </w:t>
            </w:r>
            <w:proofErr w:type="gramStart"/>
            <w:r w:rsidR="00001148">
              <w:rPr>
                <w:rFonts w:ascii="Arial" w:hAnsi="Arial" w:cs="Arial"/>
              </w:rPr>
              <w:t xml:space="preserve">( </w:t>
            </w:r>
            <w:proofErr w:type="gramEnd"/>
            <w:r w:rsidR="00001148">
              <w:rPr>
                <w:rFonts w:ascii="Arial" w:hAnsi="Arial" w:cs="Arial"/>
              </w:rPr>
              <w:t xml:space="preserve">№ </w:t>
            </w:r>
            <w:r w:rsidRPr="007B0191">
              <w:rPr>
                <w:rFonts w:ascii="Arial" w:eastAsia="Verdana" w:hAnsi="Arial" w:cs="Arial"/>
                <w:spacing w:val="-10"/>
                <w:lang w:eastAsia="en-US"/>
              </w:rPr>
              <w:t>23.1</w:t>
            </w:r>
            <w:r w:rsidR="00001148">
              <w:rPr>
                <w:rFonts w:ascii="Arial" w:eastAsia="Verdana" w:hAnsi="Arial" w:cs="Arial"/>
                <w:spacing w:val="-10"/>
                <w:lang w:eastAsia="en-US"/>
              </w:rPr>
              <w:t>.</w:t>
            </w:r>
            <w:r w:rsidRPr="007B0191">
              <w:rPr>
                <w:rFonts w:ascii="Arial" w:eastAsia="Verdana" w:hAnsi="Arial" w:cs="Arial"/>
                <w:spacing w:val="-10"/>
                <w:lang w:eastAsia="en-US"/>
              </w:rPr>
              <w:t xml:space="preserve"> </w:t>
            </w:r>
            <w:proofErr w:type="gramStart"/>
            <w:r w:rsidRPr="007B0191">
              <w:rPr>
                <w:rFonts w:ascii="Arial" w:eastAsia="Verdana" w:hAnsi="Arial" w:cs="Arial"/>
                <w:spacing w:val="-10"/>
                <w:lang w:eastAsia="en-US"/>
              </w:rPr>
              <w:t>Монтаж подъемно – транспортного оборудования</w:t>
            </w:r>
            <w:r w:rsidR="00001148">
              <w:rPr>
                <w:rFonts w:ascii="Arial" w:eastAsia="Verdana" w:hAnsi="Arial" w:cs="Arial"/>
                <w:spacing w:val="-10"/>
                <w:lang w:eastAsia="en-US"/>
              </w:rPr>
              <w:t>).</w:t>
            </w:r>
            <w:proofErr w:type="gramEnd"/>
          </w:p>
          <w:p w14:paraId="134C9B11" w14:textId="26EE482C" w:rsidR="007B0191" w:rsidRPr="007B0191" w:rsidRDefault="007B0191" w:rsidP="007B0191">
            <w:pPr>
              <w:tabs>
                <w:tab w:val="left" w:pos="567"/>
              </w:tabs>
              <w:spacing w:before="120" w:after="120"/>
              <w:jc w:val="both"/>
              <w:rPr>
                <w:rFonts w:ascii="Arial" w:hAnsi="Arial" w:cs="Arial"/>
              </w:rPr>
            </w:pPr>
            <w:r w:rsidRPr="007B0191">
              <w:rPr>
                <w:rFonts w:ascii="Arial" w:hAnsi="Arial" w:cs="Arial"/>
                <w:b/>
              </w:rPr>
              <w:t>5.2.</w:t>
            </w:r>
            <w:r w:rsidR="00001148">
              <w:rPr>
                <w:rFonts w:ascii="Arial" w:hAnsi="Arial" w:cs="Arial"/>
                <w:b/>
              </w:rPr>
              <w:t xml:space="preserve"> </w:t>
            </w:r>
            <w:r w:rsidRPr="007B0191">
              <w:rPr>
                <w:rFonts w:ascii="Arial" w:hAnsi="Arial" w:cs="Arial"/>
              </w:rPr>
              <w:t xml:space="preserve">Желательно наличие у Подрядчика сертификата соответствия стандарту </w:t>
            </w:r>
            <w:r w:rsidRPr="007B0191">
              <w:rPr>
                <w:rFonts w:ascii="Arial" w:hAnsi="Arial" w:cs="Arial"/>
                <w:lang w:val="en-US"/>
              </w:rPr>
              <w:t>ISO</w:t>
            </w:r>
            <w:r w:rsidRPr="007B0191">
              <w:rPr>
                <w:rFonts w:ascii="Arial" w:hAnsi="Arial" w:cs="Arial"/>
              </w:rPr>
              <w:t xml:space="preserve"> 9001:2011.</w:t>
            </w:r>
          </w:p>
          <w:p w14:paraId="7CE59731" w14:textId="1E538B24" w:rsidR="007B0191" w:rsidRPr="007B0191" w:rsidRDefault="007B0191" w:rsidP="007B0191">
            <w:pPr>
              <w:tabs>
                <w:tab w:val="left" w:pos="567"/>
              </w:tabs>
              <w:spacing w:before="120" w:after="120"/>
              <w:jc w:val="both"/>
              <w:rPr>
                <w:rFonts w:ascii="Arial" w:hAnsi="Arial" w:cs="Arial"/>
              </w:rPr>
            </w:pPr>
            <w:r w:rsidRPr="007B0191">
              <w:rPr>
                <w:rFonts w:ascii="Arial" w:hAnsi="Arial" w:cs="Arial"/>
                <w:b/>
              </w:rPr>
              <w:t>6</w:t>
            </w:r>
            <w:r w:rsidRPr="007B0191">
              <w:rPr>
                <w:rFonts w:ascii="Arial" w:hAnsi="Arial" w:cs="Arial"/>
              </w:rPr>
              <w:t>.</w:t>
            </w:r>
            <w:r w:rsidR="00001148">
              <w:rPr>
                <w:rFonts w:ascii="Arial" w:hAnsi="Arial" w:cs="Arial"/>
              </w:rPr>
              <w:t xml:space="preserve"> </w:t>
            </w:r>
            <w:r w:rsidRPr="007B0191">
              <w:rPr>
                <w:rFonts w:ascii="Arial" w:hAnsi="Arial" w:cs="Arial"/>
              </w:rPr>
              <w:t>Опыт выполнения аналогичных по характеру и объемам работ на объектах электроэнергетики не менее 3-х лет.</w:t>
            </w:r>
          </w:p>
          <w:p w14:paraId="0EE61F9A" w14:textId="5723CC13" w:rsidR="007B0191" w:rsidRPr="00EF6C1F" w:rsidRDefault="007B0191" w:rsidP="00EF6C1F">
            <w:pPr>
              <w:pStyle w:val="afa"/>
              <w:numPr>
                <w:ilvl w:val="1"/>
                <w:numId w:val="30"/>
              </w:numPr>
              <w:tabs>
                <w:tab w:val="left" w:pos="601"/>
              </w:tabs>
              <w:spacing w:before="120" w:after="120"/>
              <w:ind w:left="601" w:hanging="601"/>
              <w:jc w:val="both"/>
              <w:rPr>
                <w:rFonts w:ascii="Arial" w:hAnsi="Arial" w:cs="Arial"/>
                <w:snapToGrid w:val="0"/>
              </w:rPr>
            </w:pPr>
            <w:r w:rsidRPr="00EF6C1F">
              <w:rPr>
                <w:rFonts w:ascii="Arial" w:hAnsi="Arial" w:cs="Arial"/>
                <w:snapToGrid w:val="0"/>
              </w:rPr>
              <w:t xml:space="preserve">Наличие у </w:t>
            </w:r>
            <w:r w:rsidR="00001148" w:rsidRPr="00EF6C1F">
              <w:rPr>
                <w:rFonts w:ascii="Arial" w:hAnsi="Arial" w:cs="Arial"/>
                <w:snapToGrid w:val="0"/>
              </w:rPr>
              <w:t xml:space="preserve">Подрядчика </w:t>
            </w:r>
            <w:r w:rsidRPr="00EF6C1F">
              <w:rPr>
                <w:rFonts w:ascii="Arial" w:hAnsi="Arial" w:cs="Arial"/>
                <w:snapToGrid w:val="0"/>
              </w:rPr>
              <w:t>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14:paraId="2D570088" w14:textId="31EC40BE" w:rsidR="007B0191" w:rsidRPr="007B0191" w:rsidRDefault="007B0191" w:rsidP="00EF6C1F">
            <w:pPr>
              <w:numPr>
                <w:ilvl w:val="1"/>
                <w:numId w:val="30"/>
              </w:numPr>
              <w:tabs>
                <w:tab w:val="left" w:pos="601"/>
              </w:tabs>
              <w:spacing w:before="120" w:after="120"/>
              <w:ind w:left="601" w:hanging="601"/>
              <w:contextualSpacing/>
              <w:jc w:val="both"/>
              <w:rPr>
                <w:rFonts w:ascii="Arial" w:hAnsi="Arial" w:cs="Arial"/>
              </w:rPr>
            </w:pPr>
            <w:proofErr w:type="gramStart"/>
            <w:r w:rsidRPr="007B0191">
              <w:rPr>
                <w:rFonts w:ascii="Arial" w:hAnsi="Arial" w:cs="Arial"/>
              </w:rPr>
              <w:t>Подрядчик обязан обеспечить соблюдение своим персоналом (персоналом субподрядных организаций) правил внутреннего распорядка</w:t>
            </w:r>
            <w:r w:rsidR="00001148">
              <w:rPr>
                <w:rFonts w:ascii="Arial" w:hAnsi="Arial" w:cs="Arial"/>
              </w:rPr>
              <w:t xml:space="preserve"> филиала «Березовская ГРЭС» ПАО «Юнипро» (далее – </w:t>
            </w:r>
            <w:proofErr w:type="spellStart"/>
            <w:r w:rsidRPr="007B0191">
              <w:rPr>
                <w:rFonts w:ascii="Arial" w:hAnsi="Arial" w:cs="Arial"/>
              </w:rPr>
              <w:t>энергопредприяти</w:t>
            </w:r>
            <w:r w:rsidR="00001148">
              <w:rPr>
                <w:rFonts w:ascii="Arial" w:hAnsi="Arial" w:cs="Arial"/>
              </w:rPr>
              <w:t>е</w:t>
            </w:r>
            <w:proofErr w:type="spellEnd"/>
            <w:r w:rsidR="00001148">
              <w:rPr>
                <w:rFonts w:ascii="Arial" w:hAnsi="Arial" w:cs="Arial"/>
              </w:rPr>
              <w:t>)</w:t>
            </w:r>
            <w:r w:rsidRPr="007B0191">
              <w:rPr>
                <w:rFonts w:ascii="Arial" w:hAnsi="Arial" w:cs="Arial"/>
              </w:rPr>
              <w:t xml:space="preserve">, ПТЭ, ПТБ, ППБ, правил </w:t>
            </w:r>
            <w:proofErr w:type="spellStart"/>
            <w:r w:rsidRPr="007B0191">
              <w:rPr>
                <w:rFonts w:ascii="Arial" w:hAnsi="Arial" w:cs="Arial"/>
              </w:rPr>
              <w:t>Ростехнадзора</w:t>
            </w:r>
            <w:proofErr w:type="spellEnd"/>
            <w:r w:rsidRPr="007B0191">
              <w:rPr>
                <w:rFonts w:ascii="Arial" w:hAnsi="Arial" w:cs="Arial"/>
              </w:rPr>
              <w:t xml:space="preserve">, в том числе для того, чтобы не допустить своими действиями  нарушений требований по охране труда и техники безопасности, а </w:t>
            </w:r>
            <w:r w:rsidRPr="007B0191">
              <w:rPr>
                <w:rFonts w:ascii="Arial" w:hAnsi="Arial" w:cs="Arial"/>
              </w:rPr>
              <w:lastRenderedPageBreak/>
              <w:t xml:space="preserve">также нормальной эксплуатации действующего оборудования </w:t>
            </w:r>
            <w:proofErr w:type="spellStart"/>
            <w:r w:rsidRPr="007B0191">
              <w:rPr>
                <w:rFonts w:ascii="Arial" w:hAnsi="Arial" w:cs="Arial"/>
              </w:rPr>
              <w:t>энергопредприятия</w:t>
            </w:r>
            <w:proofErr w:type="spellEnd"/>
            <w:r w:rsidRPr="007B0191">
              <w:rPr>
                <w:rFonts w:ascii="Arial" w:hAnsi="Arial" w:cs="Arial"/>
              </w:rPr>
              <w:t xml:space="preserve"> при производстве работ.</w:t>
            </w:r>
            <w:proofErr w:type="gramEnd"/>
          </w:p>
          <w:p w14:paraId="7DBC33F9" w14:textId="77777777"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Наличие у лиц, допущенных к производству работ, профессиональной подготовки, подтвержденной удостоверениями на право выполнения работ.</w:t>
            </w:r>
          </w:p>
          <w:p w14:paraId="3822DE1B" w14:textId="77777777"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7B0191">
              <w:rPr>
                <w:rFonts w:ascii="Arial" w:hAnsi="Arial" w:cs="Arial"/>
                <w:snapToGrid w:val="0"/>
              </w:rPr>
              <w:t>Ростехнадзор</w:t>
            </w:r>
            <w:proofErr w:type="spellEnd"/>
            <w:r w:rsidRPr="007B0191">
              <w:rPr>
                <w:rFonts w:ascii="Arial" w:hAnsi="Arial" w:cs="Arial"/>
                <w:snapToGrid w:val="0"/>
              </w:rPr>
              <w:t>) Российской Федерации.</w:t>
            </w:r>
          </w:p>
          <w:p w14:paraId="2CAF7505" w14:textId="6BCAC559"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w:t>
            </w:r>
            <w:r w:rsidR="00001148">
              <w:rPr>
                <w:rFonts w:ascii="Arial" w:hAnsi="Arial" w:cs="Arial"/>
                <w:snapToGrid w:val="0"/>
              </w:rPr>
              <w:t xml:space="preserve"> </w:t>
            </w:r>
            <w:r w:rsidRPr="007B0191">
              <w:rPr>
                <w:rFonts w:ascii="Arial" w:hAnsi="Arial" w:cs="Arial"/>
                <w:snapToGrid w:val="0"/>
              </w:rPr>
              <w:t xml:space="preserve">3) в </w:t>
            </w:r>
            <w:proofErr w:type="spellStart"/>
            <w:r w:rsidRPr="007B0191">
              <w:rPr>
                <w:rFonts w:ascii="Arial" w:hAnsi="Arial" w:cs="Arial"/>
                <w:snapToGrid w:val="0"/>
              </w:rPr>
              <w:t>т.ч</w:t>
            </w:r>
            <w:proofErr w:type="spellEnd"/>
            <w:r w:rsidRPr="007B0191">
              <w:rPr>
                <w:rFonts w:ascii="Arial" w:hAnsi="Arial" w:cs="Arial"/>
                <w:snapToGrid w:val="0"/>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62291808" w14:textId="5D01E609"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Желательно наличие у Подрядчика материально-технической базы в районе выполнения работ.</w:t>
            </w:r>
          </w:p>
          <w:p w14:paraId="5D8BD53A" w14:textId="4F7C7F15"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Персонал </w:t>
            </w:r>
            <w:r w:rsidR="00001148">
              <w:rPr>
                <w:rFonts w:ascii="Arial" w:hAnsi="Arial" w:cs="Arial"/>
                <w:snapToGrid w:val="0"/>
              </w:rPr>
              <w:t>Подрядчика</w:t>
            </w:r>
            <w:r w:rsidRPr="007B0191">
              <w:rPr>
                <w:rFonts w:ascii="Arial" w:hAnsi="Arial" w:cs="Arial"/>
                <w:snapToGrid w:val="0"/>
              </w:rPr>
              <w:t xml:space="preserve">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5880089B" w14:textId="76241C19"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Наличие необходимой оснастки, средств малой механизации, электро-</w:t>
            </w:r>
            <w:proofErr w:type="spellStart"/>
            <w:r w:rsidRPr="007B0191">
              <w:rPr>
                <w:rFonts w:ascii="Arial" w:hAnsi="Arial" w:cs="Arial"/>
                <w:snapToGrid w:val="0"/>
              </w:rPr>
              <w:t>пневмоинструмента</w:t>
            </w:r>
            <w:proofErr w:type="spellEnd"/>
            <w:r w:rsidRPr="007B0191">
              <w:rPr>
                <w:rFonts w:ascii="Arial" w:hAnsi="Arial" w:cs="Arial"/>
                <w:snapToGrid w:val="0"/>
              </w:rPr>
              <w:t xml:space="preserve">, </w:t>
            </w:r>
            <w:proofErr w:type="gramStart"/>
            <w:r w:rsidRPr="007B0191">
              <w:rPr>
                <w:rFonts w:ascii="Arial" w:hAnsi="Arial" w:cs="Arial"/>
                <w:snapToGrid w:val="0"/>
              </w:rPr>
              <w:t>спец</w:t>
            </w:r>
            <w:proofErr w:type="gramEnd"/>
            <w:r w:rsidRPr="007B0191">
              <w:rPr>
                <w:rFonts w:ascii="Arial" w:hAnsi="Arial" w:cs="Arial"/>
                <w:snapToGrid w:val="0"/>
              </w:rPr>
              <w:t xml:space="preserve">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42D709C9"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Подрядчик обязан обеспечить свой персонал необходимыми средствами индивидуальной защиты, спецодеждой и </w:t>
            </w:r>
            <w:proofErr w:type="spellStart"/>
            <w:r w:rsidRPr="007B0191">
              <w:rPr>
                <w:rFonts w:ascii="Arial" w:hAnsi="Arial" w:cs="Arial"/>
                <w:snapToGrid w:val="0"/>
              </w:rPr>
              <w:t>спецобувью</w:t>
            </w:r>
            <w:proofErr w:type="spellEnd"/>
            <w:r w:rsidRPr="007B0191">
              <w:rPr>
                <w:rFonts w:ascii="Arial" w:hAnsi="Arial" w:cs="Arial"/>
                <w:snapToGrid w:val="0"/>
              </w:rPr>
              <w:t>,  в соответствии с типовыми отраслевыми нормами, а также всеми необходимыми инструментами и приспособлениями.</w:t>
            </w:r>
          </w:p>
          <w:p w14:paraId="4E9F37F0"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4D31DCCF"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0CF0DD40"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Ответственность за действия субподрядных организаций в целом перед Заказчиком несёт Подрядчик.</w:t>
            </w:r>
          </w:p>
          <w:p w14:paraId="0F6490E2"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 Наличие у Подрядчика положительных референций на выполнение аналогичных работ.</w:t>
            </w:r>
          </w:p>
          <w:p w14:paraId="2016DD29" w14:textId="37CD0C76"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Подрядчик обязан предоставить в отдел охраны труда </w:t>
            </w:r>
            <w:proofErr w:type="spellStart"/>
            <w:r w:rsidRPr="007B0191">
              <w:rPr>
                <w:rFonts w:ascii="Arial" w:hAnsi="Arial" w:cs="Arial"/>
                <w:snapToGrid w:val="0"/>
              </w:rPr>
              <w:t>СОТиТБ</w:t>
            </w:r>
            <w:proofErr w:type="spellEnd"/>
            <w:r w:rsidRPr="007B0191">
              <w:rPr>
                <w:rFonts w:ascii="Arial" w:hAnsi="Arial" w:cs="Arial"/>
                <w:snapToGrid w:val="0"/>
              </w:rPr>
              <w:t xml:space="preserve"> филиала «</w:t>
            </w:r>
            <w:proofErr w:type="spellStart"/>
            <w:r w:rsidR="005E4218" w:rsidRPr="007B0191">
              <w:rPr>
                <w:rFonts w:ascii="Arial" w:hAnsi="Arial" w:cs="Arial"/>
                <w:snapToGrid w:val="0"/>
              </w:rPr>
              <w:t>Бер</w:t>
            </w:r>
            <w:r w:rsidR="005E4218">
              <w:rPr>
                <w:rFonts w:ascii="Arial" w:hAnsi="Arial" w:cs="Arial"/>
                <w:snapToGrid w:val="0"/>
              </w:rPr>
              <w:t>ё</w:t>
            </w:r>
            <w:r w:rsidR="005E4218" w:rsidRPr="007B0191">
              <w:rPr>
                <w:rFonts w:ascii="Arial" w:hAnsi="Arial" w:cs="Arial"/>
                <w:snapToGrid w:val="0"/>
              </w:rPr>
              <w:t>зовский</w:t>
            </w:r>
            <w:proofErr w:type="spellEnd"/>
            <w:r w:rsidRPr="007B0191">
              <w:rPr>
                <w:rFonts w:ascii="Arial" w:hAnsi="Arial" w:cs="Arial"/>
                <w:snapToGrid w:val="0"/>
              </w:rPr>
              <w:t>» ООО «</w:t>
            </w:r>
            <w:r w:rsidR="005E4218">
              <w:rPr>
                <w:rFonts w:ascii="Arial" w:hAnsi="Arial" w:cs="Arial"/>
                <w:snapToGrid w:val="0"/>
              </w:rPr>
              <w:t>Юнипро</w:t>
            </w:r>
            <w:r w:rsidRPr="007B0191">
              <w:rPr>
                <w:rFonts w:ascii="Arial" w:hAnsi="Arial" w:cs="Arial"/>
                <w:snapToGrid w:val="0"/>
              </w:rPr>
              <w:t xml:space="preserve"> Инжиниринг»</w:t>
            </w:r>
            <w:r w:rsidR="007D76E2">
              <w:rPr>
                <w:rFonts w:ascii="Arial" w:hAnsi="Arial" w:cs="Arial"/>
                <w:snapToGrid w:val="0"/>
              </w:rPr>
              <w:t xml:space="preserve">, расположенный на территории </w:t>
            </w:r>
            <w:proofErr w:type="spellStart"/>
            <w:r w:rsidR="007D76E2">
              <w:rPr>
                <w:rFonts w:ascii="Arial" w:hAnsi="Arial" w:cs="Arial"/>
                <w:snapToGrid w:val="0"/>
              </w:rPr>
              <w:t>энергопредприятия</w:t>
            </w:r>
            <w:proofErr w:type="spellEnd"/>
            <w:r w:rsidR="007D76E2">
              <w:rPr>
                <w:rFonts w:ascii="Arial" w:hAnsi="Arial" w:cs="Arial"/>
                <w:snapToGrid w:val="0"/>
              </w:rPr>
              <w:t>,</w:t>
            </w:r>
            <w:r w:rsidRPr="007B0191">
              <w:rPr>
                <w:rFonts w:ascii="Arial" w:hAnsi="Arial" w:cs="Arial"/>
                <w:snapToGrid w:val="0"/>
              </w:rPr>
              <w:t xml:space="preserve"> все необходимые документы, Подрядчик обязан обеспечить выполнение регламента организации системы менеджмента охраны здоровья и безопасности труд</w:t>
            </w:r>
            <w:proofErr w:type="gramStart"/>
            <w:r w:rsidRPr="007B0191">
              <w:rPr>
                <w:rFonts w:ascii="Arial" w:hAnsi="Arial" w:cs="Arial"/>
                <w:snapToGrid w:val="0"/>
              </w:rPr>
              <w:t>а-</w:t>
            </w:r>
            <w:proofErr w:type="gramEnd"/>
            <w:r w:rsidRPr="007B0191">
              <w:rPr>
                <w:rFonts w:ascii="Arial" w:hAnsi="Arial" w:cs="Arial"/>
                <w:snapToGrid w:val="0"/>
              </w:rPr>
              <w:t xml:space="preserve"> «Правила техники безопасности для подрядных организаций </w:t>
            </w:r>
            <w:r w:rsidRPr="007B0191">
              <w:rPr>
                <w:rFonts w:ascii="Arial" w:hAnsi="Arial" w:cs="Arial"/>
                <w:snapToGrid w:val="0"/>
              </w:rPr>
              <w:lastRenderedPageBreak/>
              <w:t>РО-БРиИ-01»</w:t>
            </w:r>
            <w:r w:rsidR="005E4218">
              <w:rPr>
                <w:rFonts w:ascii="Arial" w:hAnsi="Arial" w:cs="Arial"/>
                <w:snapToGrid w:val="0"/>
              </w:rPr>
              <w:t>.</w:t>
            </w:r>
          </w:p>
          <w:p w14:paraId="282F2412" w14:textId="5063E694" w:rsidR="007B0191" w:rsidRPr="007B0191" w:rsidRDefault="007B0191" w:rsidP="007B0191">
            <w:pPr>
              <w:tabs>
                <w:tab w:val="left" w:pos="426"/>
              </w:tabs>
              <w:spacing w:before="120" w:after="120"/>
              <w:ind w:left="426" w:hanging="426"/>
              <w:jc w:val="both"/>
              <w:rPr>
                <w:rFonts w:ascii="Arial" w:hAnsi="Arial" w:cs="Arial"/>
                <w:snapToGrid w:val="0"/>
              </w:rPr>
            </w:pPr>
            <w:r w:rsidRPr="007B0191">
              <w:rPr>
                <w:rFonts w:ascii="Arial" w:hAnsi="Arial" w:cs="Arial"/>
                <w:b/>
                <w:snapToGrid w:val="0"/>
              </w:rPr>
              <w:t>6.20</w:t>
            </w:r>
            <w:r w:rsidRPr="007B0191">
              <w:rPr>
                <w:rFonts w:ascii="Arial" w:hAnsi="Arial" w:cs="Arial"/>
                <w:snapToGrid w:val="0"/>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33878687" w14:textId="77777777" w:rsidR="007B0191" w:rsidRPr="007B0191" w:rsidRDefault="007B0191" w:rsidP="007B0191">
            <w:pPr>
              <w:numPr>
                <w:ilvl w:val="0"/>
                <w:numId w:val="31"/>
              </w:numPr>
              <w:tabs>
                <w:tab w:val="left" w:pos="426"/>
              </w:tabs>
              <w:spacing w:before="120" w:after="120"/>
              <w:jc w:val="both"/>
              <w:outlineLvl w:val="0"/>
              <w:rPr>
                <w:rFonts w:ascii="Arial" w:hAnsi="Arial" w:cs="Arial"/>
                <w:b/>
              </w:rPr>
            </w:pPr>
            <w:r w:rsidRPr="007B0191">
              <w:rPr>
                <w:rFonts w:ascii="Arial" w:hAnsi="Arial" w:cs="Arial"/>
                <w:b/>
              </w:rPr>
              <w:t>Требования к выполнению работ:</w:t>
            </w:r>
          </w:p>
          <w:p w14:paraId="7140C786" w14:textId="2391A232" w:rsidR="007B0191" w:rsidRPr="007B0191" w:rsidRDefault="007B0191" w:rsidP="00EF6C1F">
            <w:pPr>
              <w:numPr>
                <w:ilvl w:val="1"/>
                <w:numId w:val="32"/>
              </w:numPr>
              <w:tabs>
                <w:tab w:val="left" w:pos="567"/>
              </w:tabs>
              <w:spacing w:before="120" w:after="120"/>
              <w:ind w:left="426"/>
              <w:jc w:val="both"/>
              <w:rPr>
                <w:rFonts w:ascii="Arial" w:hAnsi="Arial" w:cs="Arial"/>
              </w:rPr>
            </w:pPr>
            <w:r w:rsidRPr="007B0191">
              <w:rPr>
                <w:rFonts w:ascii="Arial" w:hAnsi="Arial" w:cs="Arial"/>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5D3361C1" w14:textId="77777777" w:rsidR="007B0191" w:rsidRPr="007B0191" w:rsidRDefault="007B0191" w:rsidP="00001148">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Федеральный закон «О промышленной безопасности опасных производственных объектов» от 21.07.97 № 116-ФЗ (с изменениями 31.12.2014 г.).</w:t>
            </w:r>
          </w:p>
          <w:p w14:paraId="173A0F8B"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proofErr w:type="gramStart"/>
            <w:r w:rsidRPr="007B0191">
              <w:rPr>
                <w:rFonts w:ascii="Arial" w:eastAsia="Arial Unicode MS" w:hAnsi="Arial" w:cs="Arial"/>
                <w:lang w:bidi="ru-RU"/>
              </w:rPr>
              <w:t>Федеральный закон "О техническом регулировании" от 27.12.2002 № 184-ФЗ (ред. от 23.07.2013 с изменениями, вступившими в силу с 24.07.201</w:t>
            </w:r>
            <w:proofErr w:type="gramEnd"/>
          </w:p>
          <w:p w14:paraId="29730696"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 xml:space="preserve">Технический регламент таможенного союза о безопасности машин и оборудования </w:t>
            </w:r>
            <w:proofErr w:type="gramStart"/>
            <w:r w:rsidRPr="007B0191">
              <w:rPr>
                <w:rFonts w:ascii="Arial" w:eastAsia="Arial Unicode MS" w:hAnsi="Arial" w:cs="Arial"/>
                <w:lang w:bidi="ru-RU"/>
              </w:rPr>
              <w:t>ТР</w:t>
            </w:r>
            <w:proofErr w:type="gramEnd"/>
            <w:r w:rsidRPr="007B0191">
              <w:rPr>
                <w:rFonts w:ascii="Arial" w:eastAsia="Arial Unicode MS" w:hAnsi="Arial" w:cs="Arial"/>
                <w:lang w:bidi="ru-RU"/>
              </w:rPr>
              <w:t xml:space="preserve"> ТС 010/2011 (утв. Решением Комиссии Таможенного союза от 18 октября 2011 г. № 823).</w:t>
            </w:r>
          </w:p>
          <w:p w14:paraId="3CD08015"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Приказ от 23 июня 2014 года N 260 «Об утверждении </w:t>
            </w:r>
            <w:hyperlink r:id="rId13" w:history="1">
              <w:r w:rsidRPr="007B0191">
                <w:rPr>
                  <w:rFonts w:ascii="Arial" w:eastAsia="Arial Unicode MS" w:hAnsi="Arial" w:cs="Arial"/>
                  <w:lang w:bidi="ru-RU"/>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hyperlink>
            <w:r w:rsidRPr="007B0191">
              <w:rPr>
                <w:rFonts w:ascii="Arial" w:eastAsia="Arial Unicode MS" w:hAnsi="Arial" w:cs="Arial"/>
                <w:lang w:bidi="ru-RU"/>
              </w:rPr>
              <w:t>».</w:t>
            </w:r>
          </w:p>
          <w:p w14:paraId="25CE8C6F"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14:paraId="7FEE39E3"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Оборудование грузоподъемное. Общие технические требования (РД 36-62–00).</w:t>
            </w:r>
          </w:p>
          <w:p w14:paraId="712FC92D"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Методические рекомендации по осуществлению идентификации опасных производственных объектов (Приказ № 131).</w:t>
            </w:r>
          </w:p>
          <w:p w14:paraId="5145AC2C"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В.С. Котельников, Н.А. Шишков. Сборник типовых инструкций по безопасной эксплуатации грузоподъемных кранов. М. ПИО ОБТ, 1997.</w:t>
            </w:r>
          </w:p>
          <w:p w14:paraId="78EAF251"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Рекомендации по проведению испытаний грузоподъемных машин (РД 10-525-03).</w:t>
            </w:r>
          </w:p>
          <w:p w14:paraId="685F0190"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"Правила безопасности опасных производственных объектов, на которых используются подъемные сооружения" Приказ № 533 от 12.11.2013 г.</w:t>
            </w:r>
          </w:p>
          <w:p w14:paraId="1FCBE022"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color w:val="000000"/>
                <w:lang w:bidi="ru-RU"/>
              </w:rPr>
            </w:pPr>
            <w:r w:rsidRPr="007B0191">
              <w:rPr>
                <w:rFonts w:ascii="Arial" w:eastAsia="Arial Unicode MS" w:hAnsi="Arial" w:cs="Arial"/>
                <w:color w:val="000000"/>
                <w:lang w:bidi="ru-RU"/>
              </w:rPr>
              <w:t>Приказ Минэнерго РФ от 13-01-2003 «Правила технической эксплуатации электроустановок потребителей».</w:t>
            </w:r>
          </w:p>
          <w:p w14:paraId="6B6244A0"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Межотраслевые правила по охране труда (правила безопасности) при эксплуатации электроустановок. ПОТ РМ-016-2001. РД 153-34.0-03.150-00.</w:t>
            </w:r>
          </w:p>
          <w:p w14:paraId="33EFAAE2"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25546-82 Краны грузоподъемные. Режимы работы.</w:t>
            </w:r>
          </w:p>
          <w:p w14:paraId="0C7B6437"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25835-83 Краны грузоподъемные. Классификация механизмов по режимам работы.</w:t>
            </w:r>
          </w:p>
          <w:p w14:paraId="74C049B9"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28609-90 Краны грузоподъемные. Основные положения расчета.</w:t>
            </w:r>
          </w:p>
          <w:p w14:paraId="0FD943CF"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29266-92 ИСО 9373-89 Краны грузоподъемные. Требования к точности измерения параметров при испытаниях.</w:t>
            </w:r>
          </w:p>
          <w:p w14:paraId="1D0B0A95"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РД 24.090.52–90 Подъемно-транспортные машины. Материалы для сварочных металлических конструкций.</w:t>
            </w:r>
          </w:p>
          <w:p w14:paraId="4BA1BA50" w14:textId="77777777" w:rsidR="007B0191" w:rsidRPr="007B0191" w:rsidRDefault="007B0191" w:rsidP="007B0191">
            <w:pPr>
              <w:numPr>
                <w:ilvl w:val="0"/>
                <w:numId w:val="41"/>
              </w:numPr>
              <w:tabs>
                <w:tab w:val="left" w:pos="0"/>
              </w:tabs>
              <w:spacing w:before="120" w:after="120"/>
              <w:ind w:right="62"/>
              <w:jc w:val="both"/>
              <w:rPr>
                <w:rFonts w:ascii="Arial" w:eastAsia="Verdana" w:hAnsi="Arial" w:cs="Arial"/>
              </w:rPr>
            </w:pPr>
            <w:r w:rsidRPr="007B0191">
              <w:rPr>
                <w:rFonts w:ascii="Arial" w:eastAsia="Verdana" w:hAnsi="Arial" w:cs="Arial"/>
              </w:rPr>
              <w:t>«Правила по охране труда при работе на высоте», утвержденные приказом № 153 Н от 28.03.2014г.</w:t>
            </w:r>
          </w:p>
          <w:p w14:paraId="32F56431" w14:textId="77777777" w:rsidR="007B0191" w:rsidRPr="007B0191" w:rsidRDefault="007B0191" w:rsidP="007B0191">
            <w:pPr>
              <w:numPr>
                <w:ilvl w:val="0"/>
                <w:numId w:val="33"/>
              </w:numPr>
              <w:tabs>
                <w:tab w:val="left" w:pos="404"/>
                <w:tab w:val="left" w:pos="709"/>
              </w:tabs>
              <w:spacing w:before="120" w:after="120"/>
              <w:ind w:left="426" w:right="62"/>
              <w:jc w:val="both"/>
              <w:rPr>
                <w:rFonts w:ascii="Arial" w:eastAsia="Verdana" w:hAnsi="Arial" w:cs="Arial"/>
              </w:rPr>
            </w:pPr>
            <w:r w:rsidRPr="007B0191" w:rsidDel="00D8419C">
              <w:rPr>
                <w:rFonts w:ascii="Arial" w:hAnsi="Arial" w:cs="Arial"/>
              </w:rPr>
              <w:t xml:space="preserve"> </w:t>
            </w:r>
            <w:r w:rsidRPr="007B0191">
              <w:rPr>
                <w:rFonts w:ascii="Arial" w:eastAsia="Verdana" w:hAnsi="Arial" w:cs="Arial"/>
              </w:rPr>
              <w:t>«Правила противопожарного режима в Российской Федерации» (Постановление Правительства РФ от 25.04.2012 № 390 «О противопожарном режиме»);</w:t>
            </w:r>
          </w:p>
          <w:p w14:paraId="0B1180D9" w14:textId="77777777" w:rsidR="007B0191" w:rsidRPr="007B0191" w:rsidRDefault="007B0191" w:rsidP="007B0191">
            <w:pPr>
              <w:tabs>
                <w:tab w:val="left" w:pos="404"/>
                <w:tab w:val="left" w:pos="709"/>
              </w:tabs>
              <w:spacing w:before="120" w:after="120"/>
              <w:ind w:left="426" w:right="62"/>
              <w:jc w:val="both"/>
              <w:rPr>
                <w:rFonts w:ascii="Arial" w:eastAsia="Verdana" w:hAnsi="Arial" w:cs="Arial"/>
              </w:rPr>
            </w:pPr>
            <w:r w:rsidRPr="007B0191">
              <w:rPr>
                <w:rFonts w:ascii="Arial" w:eastAsia="Verdana" w:hAnsi="Arial" w:cs="Arial"/>
              </w:rPr>
              <w:t xml:space="preserve"> Другие действующие директивные материалы, обязательные для энергетики.</w:t>
            </w:r>
          </w:p>
          <w:p w14:paraId="3988BE87" w14:textId="77777777" w:rsidR="007B0191" w:rsidRPr="007B0191" w:rsidRDefault="007B0191" w:rsidP="007B0191">
            <w:pPr>
              <w:numPr>
                <w:ilvl w:val="1"/>
                <w:numId w:val="32"/>
              </w:numPr>
              <w:tabs>
                <w:tab w:val="left" w:pos="567"/>
              </w:tabs>
              <w:spacing w:before="120" w:after="120"/>
              <w:ind w:left="426"/>
              <w:jc w:val="both"/>
              <w:rPr>
                <w:rFonts w:ascii="Arial" w:hAnsi="Arial" w:cs="Arial"/>
              </w:rPr>
            </w:pPr>
            <w:r w:rsidRPr="007B0191">
              <w:rPr>
                <w:rFonts w:ascii="Arial" w:hAnsi="Arial" w:cs="Arial"/>
              </w:rPr>
              <w:lastRenderedPageBreak/>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4E0215A3" w14:textId="77777777" w:rsidR="007B0191" w:rsidRPr="007B0191" w:rsidRDefault="007B0191" w:rsidP="007B0191">
            <w:pPr>
              <w:numPr>
                <w:ilvl w:val="1"/>
                <w:numId w:val="32"/>
              </w:numPr>
              <w:tabs>
                <w:tab w:val="left" w:pos="567"/>
              </w:tabs>
              <w:spacing w:before="120" w:after="120"/>
              <w:ind w:left="426"/>
              <w:jc w:val="both"/>
              <w:rPr>
                <w:rFonts w:ascii="Arial" w:hAnsi="Arial" w:cs="Arial"/>
              </w:rPr>
            </w:pPr>
            <w:r w:rsidRPr="007B0191">
              <w:rPr>
                <w:rFonts w:ascii="Arial" w:hAnsi="Arial" w:cs="Arial"/>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4104EAD4" w14:textId="77777777" w:rsidR="007B0191" w:rsidRPr="007B0191" w:rsidRDefault="007B0191" w:rsidP="007B0191">
            <w:pPr>
              <w:numPr>
                <w:ilvl w:val="1"/>
                <w:numId w:val="32"/>
              </w:numPr>
              <w:tabs>
                <w:tab w:val="left" w:pos="567"/>
              </w:tabs>
              <w:spacing w:before="120" w:after="120"/>
              <w:ind w:left="426"/>
              <w:jc w:val="both"/>
              <w:rPr>
                <w:rFonts w:ascii="Arial" w:hAnsi="Arial" w:cs="Arial"/>
              </w:rPr>
            </w:pPr>
            <w:r w:rsidRPr="007B0191">
              <w:rPr>
                <w:rFonts w:ascii="Arial" w:hAnsi="Arial" w:cs="Arial"/>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7B0191">
              <w:rPr>
                <w:rFonts w:ascii="Arial" w:hAnsi="Arial" w:cs="Arial"/>
              </w:rPr>
              <w:t>ы(</w:t>
            </w:r>
            <w:proofErr w:type="gramEnd"/>
            <w:r w:rsidRPr="007B0191">
              <w:rPr>
                <w:rFonts w:ascii="Arial" w:hAnsi="Arial" w:cs="Arial"/>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74B18DF8" w14:textId="77777777" w:rsidR="007B0191" w:rsidRPr="007B0191" w:rsidRDefault="007B0191" w:rsidP="00EF6C1F">
            <w:pPr>
              <w:spacing w:line="237" w:lineRule="auto"/>
              <w:ind w:left="426" w:right="75" w:hanging="142"/>
              <w:contextualSpacing/>
              <w:jc w:val="both"/>
              <w:rPr>
                <w:rFonts w:ascii="Arial" w:hAnsi="Arial" w:cs="Arial"/>
              </w:rPr>
            </w:pPr>
            <w:r w:rsidRPr="007B0191">
              <w:rPr>
                <w:rFonts w:ascii="Arial" w:hAnsi="Arial" w:cs="Arial"/>
              </w:rPr>
              <w:t>Близлежащие лицензируемые объекты размещения и утилизации отходов расположены по адресу:</w:t>
            </w:r>
          </w:p>
          <w:p w14:paraId="5AA063D2" w14:textId="686120D6" w:rsidR="007B0191" w:rsidRPr="007B0191" w:rsidRDefault="007B0191" w:rsidP="00EF6C1F">
            <w:pPr>
              <w:spacing w:line="237" w:lineRule="auto"/>
              <w:ind w:left="426" w:right="75"/>
              <w:contextualSpacing/>
              <w:jc w:val="both"/>
              <w:rPr>
                <w:rFonts w:ascii="Arial" w:hAnsi="Arial" w:cs="Arial"/>
              </w:rPr>
            </w:pPr>
            <w:r w:rsidRPr="007B0191">
              <w:rPr>
                <w:rFonts w:ascii="Arial" w:hAnsi="Arial" w:cs="Arial"/>
              </w:rPr>
              <w:t xml:space="preserve">а) МУП «КБО», Красноярский </w:t>
            </w:r>
            <w:proofErr w:type="spellStart"/>
            <w:r w:rsidRPr="007B0191">
              <w:rPr>
                <w:rFonts w:ascii="Arial" w:hAnsi="Arial" w:cs="Arial"/>
              </w:rPr>
              <w:t>кр</w:t>
            </w:r>
            <w:proofErr w:type="spellEnd"/>
            <w:r w:rsidRPr="007B0191">
              <w:rPr>
                <w:rFonts w:ascii="Arial" w:hAnsi="Arial" w:cs="Arial"/>
              </w:rPr>
              <w:t>.</w:t>
            </w:r>
            <w:r w:rsidR="007D76E2">
              <w:rPr>
                <w:rFonts w:ascii="Arial" w:hAnsi="Arial" w:cs="Arial"/>
              </w:rPr>
              <w:t>,</w:t>
            </w:r>
            <w:r w:rsidRPr="007B0191">
              <w:rPr>
                <w:rFonts w:ascii="Arial" w:hAnsi="Arial" w:cs="Arial"/>
              </w:rPr>
              <w:t xml:space="preserve"> г. Назарово, ул. </w:t>
            </w:r>
            <w:proofErr w:type="gramStart"/>
            <w:r w:rsidRPr="007B0191">
              <w:rPr>
                <w:rFonts w:ascii="Arial" w:hAnsi="Arial" w:cs="Arial"/>
              </w:rPr>
              <w:t>Школьная</w:t>
            </w:r>
            <w:proofErr w:type="gramEnd"/>
            <w:r w:rsidRPr="007B0191">
              <w:rPr>
                <w:rFonts w:ascii="Arial" w:hAnsi="Arial" w:cs="Arial"/>
              </w:rPr>
              <w:t xml:space="preserve"> 5А (расстояние 120 км);</w:t>
            </w:r>
          </w:p>
          <w:p w14:paraId="56224B86" w14:textId="25081741" w:rsidR="007B0191" w:rsidRPr="007B0191" w:rsidRDefault="007B0191" w:rsidP="00EF6C1F">
            <w:pPr>
              <w:spacing w:line="237" w:lineRule="auto"/>
              <w:ind w:left="426" w:right="75"/>
              <w:contextualSpacing/>
              <w:jc w:val="both"/>
              <w:rPr>
                <w:rFonts w:ascii="Arial" w:hAnsi="Arial" w:cs="Arial"/>
              </w:rPr>
            </w:pPr>
            <w:r w:rsidRPr="007B0191">
              <w:rPr>
                <w:rFonts w:ascii="Arial" w:hAnsi="Arial" w:cs="Arial"/>
              </w:rPr>
              <w:t>б) ООО «</w:t>
            </w:r>
            <w:proofErr w:type="spellStart"/>
            <w:r w:rsidRPr="007B0191">
              <w:rPr>
                <w:rFonts w:ascii="Arial" w:hAnsi="Arial" w:cs="Arial"/>
              </w:rPr>
              <w:t>Ужурский</w:t>
            </w:r>
            <w:proofErr w:type="spellEnd"/>
            <w:r w:rsidRPr="007B0191">
              <w:rPr>
                <w:rFonts w:ascii="Arial" w:hAnsi="Arial" w:cs="Arial"/>
              </w:rPr>
              <w:t xml:space="preserve"> </w:t>
            </w:r>
            <w:proofErr w:type="spellStart"/>
            <w:r w:rsidRPr="007B0191">
              <w:rPr>
                <w:rFonts w:ascii="Arial" w:hAnsi="Arial" w:cs="Arial"/>
              </w:rPr>
              <w:t>сервисцентр</w:t>
            </w:r>
            <w:proofErr w:type="spellEnd"/>
            <w:r w:rsidRPr="007B0191">
              <w:rPr>
                <w:rFonts w:ascii="Arial" w:hAnsi="Arial" w:cs="Arial"/>
              </w:rPr>
              <w:t xml:space="preserve">», Красноярский </w:t>
            </w:r>
            <w:proofErr w:type="spellStart"/>
            <w:r w:rsidRPr="007B0191">
              <w:rPr>
                <w:rFonts w:ascii="Arial" w:hAnsi="Arial" w:cs="Arial"/>
              </w:rPr>
              <w:t>кр</w:t>
            </w:r>
            <w:proofErr w:type="spellEnd"/>
            <w:r w:rsidRPr="007B0191">
              <w:rPr>
                <w:rFonts w:ascii="Arial" w:hAnsi="Arial" w:cs="Arial"/>
              </w:rPr>
              <w:t>., г. Ужур, ул. Победы социализма д.116 (расстояние 88 км)</w:t>
            </w:r>
            <w:r w:rsidR="007D76E2">
              <w:rPr>
                <w:rFonts w:ascii="Arial" w:hAnsi="Arial" w:cs="Arial"/>
              </w:rPr>
              <w:t>.</w:t>
            </w:r>
          </w:p>
          <w:p w14:paraId="7CB84485" w14:textId="77777777" w:rsidR="007B0191" w:rsidRPr="007B0191" w:rsidRDefault="007B0191" w:rsidP="00EF6C1F">
            <w:pPr>
              <w:spacing w:line="237" w:lineRule="auto"/>
              <w:ind w:left="426" w:right="75"/>
              <w:contextualSpacing/>
              <w:jc w:val="both"/>
              <w:rPr>
                <w:rFonts w:ascii="Arial" w:hAnsi="Arial" w:cs="Arial"/>
              </w:rPr>
            </w:pPr>
            <w:r w:rsidRPr="007B0191">
              <w:rPr>
                <w:rFonts w:ascii="Arial" w:hAnsi="Arial" w:cs="Arial"/>
              </w:rPr>
              <w:t>Либо утилизация отходов осуществляется по договору на любой другой лицензированный полигон ТБО.</w:t>
            </w:r>
          </w:p>
          <w:p w14:paraId="44299149" w14:textId="2C52281D" w:rsidR="007B0191" w:rsidRPr="00EF6C1F" w:rsidRDefault="007B0191" w:rsidP="00EF6C1F">
            <w:pPr>
              <w:pStyle w:val="afa"/>
              <w:numPr>
                <w:ilvl w:val="0"/>
                <w:numId w:val="34"/>
              </w:numPr>
              <w:tabs>
                <w:tab w:val="left" w:pos="567"/>
              </w:tabs>
              <w:spacing w:before="120" w:after="120" w:line="237" w:lineRule="auto"/>
              <w:jc w:val="both"/>
              <w:rPr>
                <w:rFonts w:ascii="Arial" w:hAnsi="Arial" w:cs="Arial"/>
                <w:b/>
              </w:rPr>
            </w:pPr>
            <w:r w:rsidRPr="00EF6C1F">
              <w:rPr>
                <w:rFonts w:ascii="Arial" w:hAnsi="Arial" w:cs="Arial"/>
                <w:b/>
              </w:rPr>
              <w:t>Требования к применяемому оборудованию:</w:t>
            </w:r>
          </w:p>
          <w:p w14:paraId="09B777D0" w14:textId="1FCE253C" w:rsidR="007B0191" w:rsidRPr="007B0191" w:rsidRDefault="007B0191" w:rsidP="007B0191">
            <w:pPr>
              <w:numPr>
                <w:ilvl w:val="1"/>
                <w:numId w:val="34"/>
              </w:numPr>
              <w:tabs>
                <w:tab w:val="left" w:pos="426"/>
              </w:tabs>
              <w:spacing w:before="120" w:after="120"/>
              <w:ind w:left="426" w:right="62" w:hanging="426"/>
              <w:jc w:val="both"/>
              <w:rPr>
                <w:rFonts w:ascii="Arial" w:eastAsia="Verdana" w:hAnsi="Arial" w:cs="Arial"/>
              </w:rPr>
            </w:pPr>
            <w:r w:rsidRPr="007B0191">
              <w:rPr>
                <w:rFonts w:ascii="Arial" w:eastAsia="Verdana" w:hAnsi="Arial" w:cs="Arial"/>
              </w:rPr>
              <w:t>При проведении работ должны использоваться сертифицированные инструменты и оборудование на основании Федерального Закона РФ от 27.12.2002г. № 184 –ФЗ «О техническом регулировании</w:t>
            </w:r>
            <w:r w:rsidR="007D76E2">
              <w:rPr>
                <w:rFonts w:ascii="Arial" w:eastAsia="Verdana" w:hAnsi="Arial" w:cs="Arial"/>
              </w:rPr>
              <w:t>»</w:t>
            </w:r>
            <w:r w:rsidRPr="007B0191">
              <w:rPr>
                <w:rFonts w:ascii="Arial" w:eastAsia="Verdana" w:hAnsi="Arial" w:cs="Arial"/>
              </w:rPr>
              <w:t xml:space="preserve"> и Федерального Закона от 22 июля 2008 г. № 123-ФЗ «Технический регламент о требовании пожарной безопасности»</w:t>
            </w:r>
          </w:p>
          <w:p w14:paraId="5E7C1551" w14:textId="427731C9" w:rsidR="007B0191" w:rsidRPr="00EF6C1F" w:rsidRDefault="007B0191" w:rsidP="00EF6C1F">
            <w:pPr>
              <w:pStyle w:val="afa"/>
              <w:numPr>
                <w:ilvl w:val="0"/>
                <w:numId w:val="34"/>
              </w:numPr>
              <w:tabs>
                <w:tab w:val="left" w:pos="462"/>
              </w:tabs>
              <w:spacing w:before="120" w:after="120"/>
              <w:ind w:right="62"/>
              <w:jc w:val="both"/>
              <w:rPr>
                <w:rFonts w:ascii="Arial" w:eastAsia="Verdana" w:hAnsi="Arial" w:cs="Arial"/>
                <w:b/>
              </w:rPr>
            </w:pPr>
            <w:r w:rsidRPr="00EF6C1F">
              <w:rPr>
                <w:rFonts w:ascii="Arial" w:eastAsia="Verdana" w:hAnsi="Arial" w:cs="Arial"/>
                <w:b/>
              </w:rPr>
              <w:t>Сроки выполнения работ</w:t>
            </w:r>
          </w:p>
          <w:p w14:paraId="594AAB73" w14:textId="77777777" w:rsidR="007B0191" w:rsidRPr="007B0191" w:rsidRDefault="007B0191" w:rsidP="007B0191">
            <w:pPr>
              <w:outlineLvl w:val="0"/>
              <w:rPr>
                <w:rFonts w:ascii="Arial" w:hAnsi="Arial" w:cs="Arial"/>
              </w:rPr>
            </w:pPr>
            <w:r w:rsidRPr="007B0191">
              <w:rPr>
                <w:rFonts w:ascii="Arial" w:hAnsi="Arial" w:cs="Arial"/>
                <w:b/>
              </w:rPr>
              <w:t>9.1</w:t>
            </w:r>
            <w:r w:rsidRPr="007B0191">
              <w:rPr>
                <w:rFonts w:ascii="Arial" w:hAnsi="Arial" w:cs="Arial"/>
              </w:rPr>
              <w:t>. Сроки выполнения работ:</w:t>
            </w:r>
          </w:p>
          <w:p w14:paraId="20A0519E" w14:textId="71BDC555" w:rsidR="007B0191" w:rsidRPr="007B0191" w:rsidRDefault="007B0191" w:rsidP="007B0191">
            <w:pPr>
              <w:outlineLvl w:val="0"/>
              <w:rPr>
                <w:rFonts w:ascii="Arial" w:hAnsi="Arial" w:cs="Arial"/>
                <w:i/>
              </w:rPr>
            </w:pPr>
            <w:r w:rsidRPr="007B0191">
              <w:rPr>
                <w:rFonts w:ascii="Arial" w:hAnsi="Arial" w:cs="Arial"/>
              </w:rPr>
              <w:t xml:space="preserve">Срок начала выполнения работ   </w:t>
            </w:r>
            <w:r w:rsidRPr="007B0191">
              <w:rPr>
                <w:rFonts w:ascii="Arial" w:hAnsi="Arial" w:cs="Arial"/>
              </w:rPr>
              <w:tab/>
              <w:t xml:space="preserve">- </w:t>
            </w:r>
            <w:r w:rsidRPr="007B0191">
              <w:rPr>
                <w:rFonts w:ascii="Arial" w:hAnsi="Arial" w:cs="Arial"/>
                <w:b/>
              </w:rPr>
              <w:t xml:space="preserve"> 10.09.2016г.</w:t>
            </w:r>
          </w:p>
          <w:p w14:paraId="4167D105" w14:textId="18483B80" w:rsidR="007B0191" w:rsidRPr="007B0191" w:rsidRDefault="007B0191" w:rsidP="007B0191">
            <w:pPr>
              <w:outlineLvl w:val="0"/>
              <w:rPr>
                <w:rFonts w:ascii="Arial" w:hAnsi="Arial" w:cs="Arial"/>
                <w:b/>
              </w:rPr>
            </w:pPr>
            <w:r w:rsidRPr="007B0191">
              <w:rPr>
                <w:rFonts w:ascii="Arial" w:hAnsi="Arial" w:cs="Arial"/>
              </w:rPr>
              <w:t xml:space="preserve">Срок окончания выполнения работ </w:t>
            </w:r>
            <w:r w:rsidRPr="007B0191">
              <w:rPr>
                <w:rFonts w:ascii="Arial" w:hAnsi="Arial" w:cs="Arial"/>
              </w:rPr>
              <w:tab/>
              <w:t xml:space="preserve">– </w:t>
            </w:r>
            <w:r w:rsidRPr="007B0191">
              <w:rPr>
                <w:rFonts w:ascii="Arial" w:hAnsi="Arial" w:cs="Arial"/>
                <w:b/>
              </w:rPr>
              <w:t xml:space="preserve"> 30.12.2016г.</w:t>
            </w:r>
          </w:p>
          <w:p w14:paraId="6500F128" w14:textId="3DEE83B4" w:rsidR="007B0191" w:rsidRPr="007B0191" w:rsidRDefault="007B0191" w:rsidP="007B0191">
            <w:pPr>
              <w:jc w:val="both"/>
              <w:outlineLvl w:val="0"/>
              <w:rPr>
                <w:rFonts w:ascii="Arial" w:hAnsi="Arial" w:cs="Arial"/>
              </w:rPr>
            </w:pPr>
            <w:r w:rsidRPr="007B0191">
              <w:rPr>
                <w:rFonts w:ascii="Arial" w:hAnsi="Arial" w:cs="Arial"/>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7B0191">
              <w:rPr>
                <w:rFonts w:ascii="Arial" w:hAnsi="Arial" w:cs="Arial"/>
              </w:rPr>
              <w:t>о-</w:t>
            </w:r>
            <w:proofErr w:type="gramEnd"/>
            <w:r w:rsidRPr="007B0191">
              <w:rPr>
                <w:rFonts w:ascii="Arial" w:hAnsi="Arial" w:cs="Arial"/>
              </w:rPr>
              <w:t xml:space="preserve">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7030697D" w14:textId="77777777" w:rsidR="007B0191" w:rsidRPr="007B0191" w:rsidRDefault="007B0191" w:rsidP="007B0191">
            <w:pPr>
              <w:tabs>
                <w:tab w:val="left" w:pos="0"/>
                <w:tab w:val="left" w:pos="284"/>
              </w:tabs>
              <w:jc w:val="both"/>
              <w:rPr>
                <w:rFonts w:ascii="Arial" w:hAnsi="Arial" w:cs="Arial"/>
              </w:rPr>
            </w:pPr>
            <w:r w:rsidRPr="007B0191">
              <w:rPr>
                <w:rFonts w:ascii="Arial" w:hAnsi="Arial" w:cs="Arial"/>
                <w:b/>
              </w:rPr>
              <w:t>9.2</w:t>
            </w:r>
            <w:r w:rsidRPr="007B0191">
              <w:rPr>
                <w:rFonts w:ascii="Arial" w:hAnsi="Arial" w:cs="Arial"/>
              </w:rPr>
              <w:t>. Заказчик вправе в одностороннем порядке скорректировать сроки начала и окончания выполнения работ  на условиях заключенного договора.</w:t>
            </w:r>
          </w:p>
          <w:p w14:paraId="0C4BD813" w14:textId="77777777" w:rsidR="007B0191" w:rsidRPr="007B0191" w:rsidRDefault="007B0191" w:rsidP="007B0191">
            <w:pPr>
              <w:jc w:val="both"/>
              <w:outlineLvl w:val="0"/>
              <w:rPr>
                <w:rFonts w:ascii="Arial" w:hAnsi="Arial" w:cs="Arial"/>
              </w:rPr>
            </w:pPr>
            <w:r w:rsidRPr="007B0191">
              <w:rPr>
                <w:rFonts w:ascii="Arial" w:hAnsi="Arial" w:cs="Arial"/>
                <w:b/>
              </w:rPr>
              <w:t>9.3</w:t>
            </w:r>
            <w:r w:rsidRPr="007B0191">
              <w:rPr>
                <w:rFonts w:ascii="Arial" w:hAnsi="Arial" w:cs="Arial"/>
              </w:rPr>
              <w:t xml:space="preserve">   Подрядчик является ответственным за соблюдение сроков выполняемых  работ в согласованных объемах.</w:t>
            </w:r>
          </w:p>
          <w:p w14:paraId="54AD0786" w14:textId="77777777" w:rsidR="007B0191" w:rsidRPr="007B0191" w:rsidRDefault="007B0191" w:rsidP="007B0191">
            <w:pPr>
              <w:numPr>
                <w:ilvl w:val="0"/>
                <w:numId w:val="36"/>
              </w:numPr>
              <w:spacing w:before="120" w:after="120"/>
              <w:jc w:val="both"/>
              <w:outlineLvl w:val="0"/>
              <w:rPr>
                <w:rFonts w:ascii="Arial" w:hAnsi="Arial" w:cs="Arial"/>
                <w:b/>
              </w:rPr>
            </w:pPr>
            <w:r w:rsidRPr="007B0191">
              <w:rPr>
                <w:rFonts w:ascii="Arial" w:hAnsi="Arial" w:cs="Arial"/>
                <w:b/>
              </w:rPr>
              <w:t>Требования к сдаче-приемке  Работ:</w:t>
            </w:r>
          </w:p>
          <w:p w14:paraId="4ED4F971" w14:textId="2388D4E6" w:rsidR="007B0191" w:rsidRPr="007B0191" w:rsidRDefault="007B0191" w:rsidP="00EF6C1F">
            <w:pPr>
              <w:tabs>
                <w:tab w:val="left" w:pos="284"/>
              </w:tabs>
              <w:jc w:val="both"/>
              <w:rPr>
                <w:rFonts w:ascii="Arial" w:hAnsi="Arial" w:cs="Arial"/>
                <w:b/>
              </w:rPr>
            </w:pPr>
            <w:r w:rsidRPr="007B0191">
              <w:rPr>
                <w:rFonts w:ascii="Arial" w:hAnsi="Arial" w:cs="Arial"/>
                <w:b/>
              </w:rPr>
              <w:t>10.1.</w:t>
            </w:r>
            <w:r w:rsidRPr="007B0191">
              <w:rPr>
                <w:rFonts w:ascii="Arial" w:hAnsi="Arial" w:cs="Arial"/>
              </w:rPr>
              <w:t xml:space="preserve"> Сдача-приемка работ осуществляется  </w:t>
            </w:r>
            <w:r w:rsidR="007D76E2">
              <w:rPr>
                <w:rFonts w:ascii="Arial" w:hAnsi="Arial" w:cs="Arial"/>
              </w:rPr>
              <w:t>в соответствии с условиями Договора</w:t>
            </w:r>
            <w:r w:rsidRPr="007B0191">
              <w:rPr>
                <w:rFonts w:ascii="Arial" w:hAnsi="Arial" w:cs="Arial"/>
                <w:b/>
              </w:rPr>
              <w:t>.</w:t>
            </w:r>
          </w:p>
          <w:p w14:paraId="5B724202" w14:textId="535C4B5A" w:rsidR="007B0191" w:rsidRPr="007B0191" w:rsidRDefault="007B0191" w:rsidP="007B0191">
            <w:pPr>
              <w:jc w:val="both"/>
              <w:rPr>
                <w:rFonts w:ascii="Arial" w:hAnsi="Arial" w:cs="Arial"/>
              </w:rPr>
            </w:pPr>
            <w:r w:rsidRPr="007B0191">
              <w:rPr>
                <w:rFonts w:ascii="Arial" w:hAnsi="Arial" w:cs="Arial"/>
                <w:b/>
              </w:rPr>
              <w:t>10.3.</w:t>
            </w:r>
            <w:r w:rsidRPr="007B0191">
              <w:rPr>
                <w:rFonts w:ascii="Arial" w:hAnsi="Arial" w:cs="Arial"/>
              </w:rPr>
              <w:t xml:space="preserve"> Сдача-приемка должна осуществляться в соответствии с НТД, в том числе с регламентирующими документами указанные в п.</w:t>
            </w:r>
            <w:r w:rsidR="007D76E2">
              <w:rPr>
                <w:rFonts w:ascii="Arial" w:hAnsi="Arial" w:cs="Arial"/>
              </w:rPr>
              <w:t xml:space="preserve"> </w:t>
            </w:r>
            <w:r w:rsidRPr="007B0191">
              <w:rPr>
                <w:rFonts w:ascii="Arial" w:hAnsi="Arial" w:cs="Arial"/>
              </w:rPr>
              <w:t>7.1 настоящего Технического задания.</w:t>
            </w:r>
          </w:p>
          <w:p w14:paraId="495B3E63" w14:textId="77777777" w:rsidR="007B0191" w:rsidRPr="007B0191" w:rsidRDefault="007B0191" w:rsidP="007B0191">
            <w:pPr>
              <w:jc w:val="both"/>
              <w:rPr>
                <w:rFonts w:ascii="Arial" w:hAnsi="Arial" w:cs="Arial"/>
              </w:rPr>
            </w:pPr>
            <w:r w:rsidRPr="007B0191">
              <w:rPr>
                <w:rFonts w:ascii="Arial" w:hAnsi="Arial" w:cs="Arial"/>
                <w:b/>
              </w:rPr>
              <w:t>10.4.</w:t>
            </w:r>
            <w:r w:rsidRPr="007B0191">
              <w:rPr>
                <w:rFonts w:ascii="Arial" w:hAnsi="Arial" w:cs="Arial"/>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4813CC35" w14:textId="22B1E9DD" w:rsidR="007B0191" w:rsidRPr="007B0191" w:rsidRDefault="007B0191" w:rsidP="00EF6C1F">
            <w:pPr>
              <w:jc w:val="both"/>
              <w:rPr>
                <w:rFonts w:ascii="Arial" w:hAnsi="Arial" w:cs="Arial"/>
              </w:rPr>
            </w:pPr>
            <w:r w:rsidRPr="007B0191">
              <w:rPr>
                <w:rFonts w:ascii="Arial" w:hAnsi="Arial" w:cs="Arial"/>
                <w:b/>
              </w:rPr>
              <w:lastRenderedPageBreak/>
              <w:t>10.5.</w:t>
            </w:r>
            <w:r w:rsidRPr="007B0191">
              <w:rPr>
                <w:rFonts w:ascii="Arial" w:hAnsi="Arial" w:cs="Arial"/>
              </w:rPr>
              <w:t xml:space="preserve">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3A8DD722" w14:textId="77777777" w:rsidR="007B0191" w:rsidRPr="007B0191" w:rsidRDefault="007B0191" w:rsidP="007B0191">
            <w:pPr>
              <w:numPr>
                <w:ilvl w:val="0"/>
                <w:numId w:val="36"/>
              </w:numPr>
              <w:spacing w:before="120" w:after="120"/>
              <w:jc w:val="both"/>
              <w:outlineLvl w:val="0"/>
              <w:rPr>
                <w:rFonts w:ascii="Arial" w:hAnsi="Arial" w:cs="Arial"/>
                <w:b/>
              </w:rPr>
            </w:pPr>
            <w:r w:rsidRPr="007B0191">
              <w:rPr>
                <w:rFonts w:ascii="Arial" w:hAnsi="Arial" w:cs="Arial"/>
              </w:rPr>
              <w:t xml:space="preserve">      </w:t>
            </w:r>
            <w:r w:rsidRPr="007B0191">
              <w:rPr>
                <w:rFonts w:ascii="Arial" w:hAnsi="Arial" w:cs="Arial"/>
                <w:b/>
              </w:rPr>
              <w:t>Документация, предъявляемая Заказчику:</w:t>
            </w:r>
          </w:p>
          <w:p w14:paraId="6E8310EF" w14:textId="77777777" w:rsidR="007B0191" w:rsidRPr="007B0191" w:rsidRDefault="007B0191" w:rsidP="007B0191">
            <w:pPr>
              <w:jc w:val="both"/>
              <w:outlineLvl w:val="0"/>
              <w:rPr>
                <w:rFonts w:ascii="Arial" w:hAnsi="Arial" w:cs="Arial"/>
              </w:rPr>
            </w:pPr>
            <w:r w:rsidRPr="007B0191">
              <w:rPr>
                <w:rFonts w:ascii="Arial" w:hAnsi="Arial" w:cs="Arial"/>
              </w:rPr>
              <w:t xml:space="preserve">        Подрядчик предъявляет Заказчику документацию:</w:t>
            </w:r>
          </w:p>
          <w:p w14:paraId="352D9C02" w14:textId="77777777" w:rsidR="007B0191" w:rsidRPr="007B0191" w:rsidRDefault="007B0191" w:rsidP="007B0191">
            <w:pPr>
              <w:rPr>
                <w:rFonts w:ascii="Arial" w:hAnsi="Arial" w:cs="Arial"/>
              </w:rPr>
            </w:pPr>
            <w:r w:rsidRPr="007B0191">
              <w:rPr>
                <w:rFonts w:ascii="Arial" w:hAnsi="Arial" w:cs="Arial"/>
                <w:b/>
              </w:rPr>
              <w:t>11.1.</w:t>
            </w:r>
            <w:r w:rsidRPr="007B0191">
              <w:rPr>
                <w:rFonts w:ascii="Arial" w:hAnsi="Arial" w:cs="Arial"/>
              </w:rPr>
              <w:t xml:space="preserve"> Перечень организаций, участвовавших в производстве   работ, фамилии ИТР, ответственных за выполнение этих работ.</w:t>
            </w:r>
          </w:p>
          <w:p w14:paraId="31C6C3E1" w14:textId="77777777" w:rsidR="007B0191" w:rsidRPr="007B0191" w:rsidRDefault="007B0191" w:rsidP="007B0191">
            <w:pPr>
              <w:ind w:left="567" w:hanging="567"/>
              <w:rPr>
                <w:rFonts w:ascii="Arial" w:hAnsi="Arial" w:cs="Arial"/>
              </w:rPr>
            </w:pPr>
            <w:r w:rsidRPr="007B0191">
              <w:rPr>
                <w:rFonts w:ascii="Arial" w:hAnsi="Arial" w:cs="Arial"/>
                <w:b/>
              </w:rPr>
              <w:t>11.2.</w:t>
            </w:r>
            <w:r w:rsidRPr="007B0191">
              <w:rPr>
                <w:rFonts w:ascii="Arial" w:hAnsi="Arial" w:cs="Arial"/>
              </w:rPr>
              <w:t xml:space="preserve"> Сертификаты и технические паспорта на </w:t>
            </w:r>
            <w:proofErr w:type="gramStart"/>
            <w:r w:rsidRPr="007B0191">
              <w:rPr>
                <w:rFonts w:ascii="Arial" w:hAnsi="Arial" w:cs="Arial"/>
              </w:rPr>
              <w:t>оборудование</w:t>
            </w:r>
            <w:proofErr w:type="gramEnd"/>
            <w:r w:rsidRPr="007B0191">
              <w:rPr>
                <w:rFonts w:ascii="Arial" w:hAnsi="Arial" w:cs="Arial"/>
              </w:rPr>
              <w:t xml:space="preserve"> и материалы, конструкции,   детали и узлы оборудования;</w:t>
            </w:r>
          </w:p>
          <w:p w14:paraId="31556FB2" w14:textId="77777777" w:rsidR="007B0191" w:rsidRPr="007B0191" w:rsidRDefault="007B0191" w:rsidP="007B0191">
            <w:pPr>
              <w:numPr>
                <w:ilvl w:val="1"/>
                <w:numId w:val="37"/>
              </w:numPr>
              <w:snapToGrid w:val="0"/>
              <w:spacing w:before="120" w:after="120"/>
              <w:contextualSpacing/>
              <w:jc w:val="both"/>
              <w:rPr>
                <w:rFonts w:ascii="Arial" w:hAnsi="Arial" w:cs="Arial"/>
              </w:rPr>
            </w:pPr>
            <w:r w:rsidRPr="007B0191">
              <w:rPr>
                <w:rFonts w:ascii="Arial" w:hAnsi="Arial" w:cs="Arial"/>
              </w:rPr>
              <w:t>Акты входного контроля на материалы, оборудование;</w:t>
            </w:r>
          </w:p>
          <w:p w14:paraId="35AADB27" w14:textId="77777777" w:rsidR="007B0191" w:rsidRPr="007B0191" w:rsidRDefault="007B0191" w:rsidP="007B0191">
            <w:pPr>
              <w:numPr>
                <w:ilvl w:val="1"/>
                <w:numId w:val="37"/>
              </w:numPr>
              <w:snapToGrid w:val="0"/>
              <w:spacing w:before="120" w:after="120"/>
              <w:contextualSpacing/>
              <w:jc w:val="both"/>
              <w:rPr>
                <w:rFonts w:ascii="Arial" w:hAnsi="Arial" w:cs="Arial"/>
              </w:rPr>
            </w:pPr>
            <w:r w:rsidRPr="007B0191">
              <w:rPr>
                <w:rFonts w:ascii="Arial" w:hAnsi="Arial" w:cs="Arial"/>
              </w:rPr>
              <w:t xml:space="preserve"> Акты о завершении работ и выполненных работ, установленной формы, в том числе  Акты о приемке оборудования в эксплуатацию;</w:t>
            </w:r>
          </w:p>
          <w:p w14:paraId="76A638B0" w14:textId="77777777" w:rsidR="007B0191" w:rsidRPr="007B0191" w:rsidRDefault="007B0191" w:rsidP="007B0191">
            <w:pPr>
              <w:numPr>
                <w:ilvl w:val="1"/>
                <w:numId w:val="37"/>
              </w:numPr>
              <w:snapToGrid w:val="0"/>
              <w:spacing w:before="120" w:after="120"/>
              <w:jc w:val="both"/>
              <w:rPr>
                <w:rFonts w:ascii="Arial" w:hAnsi="Arial" w:cs="Arial"/>
              </w:rPr>
            </w:pPr>
            <w:r w:rsidRPr="007B0191">
              <w:rPr>
                <w:rFonts w:ascii="Arial" w:hAnsi="Arial" w:cs="Arial"/>
              </w:rPr>
              <w:t xml:space="preserve"> Перечень дополнительных работ, не предусмотренных проектом;</w:t>
            </w:r>
          </w:p>
          <w:p w14:paraId="61D9A9C0" w14:textId="77777777" w:rsidR="007B0191" w:rsidRPr="007B0191" w:rsidRDefault="007B0191" w:rsidP="007B0191">
            <w:pPr>
              <w:numPr>
                <w:ilvl w:val="1"/>
                <w:numId w:val="37"/>
              </w:numPr>
              <w:snapToGrid w:val="0"/>
              <w:spacing w:before="120" w:after="120"/>
              <w:contextualSpacing/>
              <w:jc w:val="both"/>
              <w:rPr>
                <w:rFonts w:ascii="Arial" w:hAnsi="Arial" w:cs="Arial"/>
              </w:rPr>
            </w:pPr>
            <w:r w:rsidRPr="007B0191">
              <w:rPr>
                <w:rFonts w:ascii="Arial" w:hAnsi="Arial" w:cs="Arial"/>
              </w:rPr>
              <w:t>ППР, разработанные в ходе выполнения работ.</w:t>
            </w:r>
          </w:p>
          <w:p w14:paraId="765227A7" w14:textId="77777777" w:rsidR="007B0191" w:rsidRPr="007B0191" w:rsidRDefault="007B0191" w:rsidP="007B0191">
            <w:pPr>
              <w:numPr>
                <w:ilvl w:val="1"/>
                <w:numId w:val="37"/>
              </w:numPr>
              <w:snapToGrid w:val="0"/>
              <w:spacing w:before="120" w:after="120"/>
              <w:contextualSpacing/>
              <w:jc w:val="both"/>
              <w:rPr>
                <w:rFonts w:ascii="Arial" w:hAnsi="Arial" w:cs="Arial"/>
              </w:rPr>
            </w:pPr>
            <w:r w:rsidRPr="007B0191">
              <w:rPr>
                <w:rFonts w:ascii="Arial" w:hAnsi="Arial" w:cs="Arial"/>
              </w:rPr>
              <w:t xml:space="preserve">  Комплект исполнительной документации (тех. акты, чертежи, схемы, и т.п.).</w:t>
            </w:r>
          </w:p>
          <w:p w14:paraId="503D779B" w14:textId="7B7E7ABB" w:rsidR="007D76E2"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Акты испытаний крана.</w:t>
            </w:r>
          </w:p>
          <w:p w14:paraId="61225597" w14:textId="4F153426" w:rsidR="007D76E2"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Акт ввода в эксплуатацию крана.</w:t>
            </w:r>
          </w:p>
          <w:p w14:paraId="4535524F" w14:textId="4B7E8084" w:rsidR="007D76E2"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Сертификат соответствия и положительное заключение экспертизы промышленной безопасности.</w:t>
            </w:r>
          </w:p>
          <w:p w14:paraId="48C82A01" w14:textId="3E374B79" w:rsidR="007B0191" w:rsidRPr="007B0191"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w:t>
            </w:r>
            <w:r w:rsidR="007B0191" w:rsidRPr="007B0191">
              <w:rPr>
                <w:rFonts w:ascii="Arial" w:hAnsi="Arial" w:cs="Arial"/>
              </w:rPr>
              <w:t>Итоговый акт сдачи-приемки выполненных работ.</w:t>
            </w:r>
          </w:p>
          <w:p w14:paraId="4200376A" w14:textId="1E658E11" w:rsidR="007B0191" w:rsidRPr="007B0191" w:rsidRDefault="007B0191" w:rsidP="007B0191">
            <w:pPr>
              <w:numPr>
                <w:ilvl w:val="0"/>
                <w:numId w:val="37"/>
              </w:numPr>
              <w:spacing w:before="120" w:after="120"/>
              <w:ind w:left="482" w:hanging="482"/>
              <w:jc w:val="both"/>
              <w:outlineLvl w:val="0"/>
              <w:rPr>
                <w:rFonts w:ascii="Arial" w:hAnsi="Arial" w:cs="Arial"/>
                <w:b/>
              </w:rPr>
            </w:pPr>
            <w:r w:rsidRPr="007B0191">
              <w:rPr>
                <w:rFonts w:ascii="Arial" w:hAnsi="Arial" w:cs="Arial"/>
                <w:b/>
              </w:rPr>
              <w:t>Гарантии исполнителя работ:</w:t>
            </w:r>
          </w:p>
          <w:p w14:paraId="1D5AA930" w14:textId="77777777" w:rsidR="007B0191" w:rsidRPr="007B0191" w:rsidRDefault="007B0191" w:rsidP="007B0191">
            <w:pPr>
              <w:rPr>
                <w:rFonts w:ascii="Arial" w:hAnsi="Arial" w:cs="Arial"/>
              </w:rPr>
            </w:pPr>
            <w:r w:rsidRPr="007B0191">
              <w:rPr>
                <w:rFonts w:ascii="Arial" w:hAnsi="Arial" w:cs="Arial"/>
              </w:rPr>
              <w:t>Подрядчик должен гарантировать:</w:t>
            </w:r>
          </w:p>
          <w:p w14:paraId="3A195B72"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Надлежащее качество работ в полном объеме в соответствии с проектной документацией и действующей нормативно-технической документацией РФ.</w:t>
            </w:r>
          </w:p>
          <w:p w14:paraId="79D6096A"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Выполнение всех работ в установленные Договоров сроки.</w:t>
            </w:r>
          </w:p>
          <w:p w14:paraId="23342205"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Возмещение Заказчику причиненных убытков при обнаружении недостатков в процессе гарантийной эксплуатации объекта, результата работ.</w:t>
            </w:r>
          </w:p>
          <w:p w14:paraId="2209CCB2"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6CFE88F3" w14:textId="3907E04B"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 xml:space="preserve">Срок гарантии на результат выполненных работ  устанавливается  продолжительностью  </w:t>
            </w:r>
            <w:r w:rsidRPr="007B0191">
              <w:rPr>
                <w:rFonts w:ascii="Arial" w:hAnsi="Arial" w:cs="Arial"/>
                <w:b/>
              </w:rPr>
              <w:t>24 (Двадцать четыре) месяца</w:t>
            </w:r>
            <w:r w:rsidRPr="007B0191">
              <w:rPr>
                <w:rFonts w:ascii="Arial" w:hAnsi="Arial" w:cs="Arial"/>
              </w:rPr>
              <w:t xml:space="preserve">  с момента  </w:t>
            </w:r>
            <w:proofErr w:type="gramStart"/>
            <w:r w:rsidRPr="007B0191">
              <w:rPr>
                <w:rFonts w:ascii="Arial" w:hAnsi="Arial" w:cs="Arial"/>
              </w:rPr>
              <w:t>подписания  Итогового акта сдачи-приемки всего объема выполненных работ</w:t>
            </w:r>
            <w:proofErr w:type="gramEnd"/>
            <w:r w:rsidRPr="007B0191">
              <w:rPr>
                <w:rFonts w:ascii="Arial" w:hAnsi="Arial" w:cs="Arial"/>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w:t>
            </w:r>
          </w:p>
          <w:p w14:paraId="7BD8CCA2" w14:textId="77777777" w:rsidR="007B0191" w:rsidRPr="007B0191" w:rsidRDefault="007B0191" w:rsidP="007B0191">
            <w:pPr>
              <w:numPr>
                <w:ilvl w:val="0"/>
                <w:numId w:val="37"/>
              </w:numPr>
              <w:tabs>
                <w:tab w:val="left" w:pos="708"/>
              </w:tabs>
              <w:spacing w:before="120" w:after="120" w:line="360" w:lineRule="auto"/>
              <w:jc w:val="both"/>
              <w:rPr>
                <w:rFonts w:ascii="Arial" w:hAnsi="Arial" w:cs="Arial"/>
                <w:b/>
              </w:rPr>
            </w:pPr>
            <w:r w:rsidRPr="007B0191">
              <w:rPr>
                <w:rFonts w:ascii="Arial" w:hAnsi="Arial" w:cs="Arial"/>
                <w:b/>
              </w:rPr>
              <w:t>Сопутствующие условия.</w:t>
            </w:r>
          </w:p>
          <w:p w14:paraId="472F5485" w14:textId="7E3466F9" w:rsidR="007B0191" w:rsidRPr="007B0191" w:rsidRDefault="007B0191" w:rsidP="007B0191">
            <w:pPr>
              <w:numPr>
                <w:ilvl w:val="1"/>
                <w:numId w:val="39"/>
              </w:numPr>
              <w:tabs>
                <w:tab w:val="left" w:pos="708"/>
              </w:tabs>
              <w:spacing w:before="120"/>
              <w:jc w:val="both"/>
              <w:rPr>
                <w:rFonts w:ascii="Arial" w:hAnsi="Arial" w:cs="Arial"/>
                <w:b/>
              </w:rPr>
            </w:pPr>
            <w:r w:rsidRPr="007B0191">
              <w:rPr>
                <w:rFonts w:ascii="Arial" w:hAnsi="Arial" w:cs="Arial"/>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r w:rsidR="007D76E2">
              <w:rPr>
                <w:rFonts w:ascii="Arial" w:hAnsi="Arial" w:cs="Arial"/>
              </w:rPr>
              <w:t xml:space="preserve"> в соответствии с условиями Договора</w:t>
            </w:r>
            <w:r w:rsidRPr="007B0191">
              <w:rPr>
                <w:rFonts w:ascii="Arial" w:hAnsi="Arial" w:cs="Arial"/>
              </w:rPr>
              <w:t>.</w:t>
            </w:r>
          </w:p>
          <w:p w14:paraId="7DCA3AEB" w14:textId="77777777" w:rsidR="007B0191" w:rsidRPr="007B0191" w:rsidRDefault="007B0191" w:rsidP="007B0191">
            <w:pPr>
              <w:numPr>
                <w:ilvl w:val="1"/>
                <w:numId w:val="39"/>
              </w:numPr>
              <w:tabs>
                <w:tab w:val="left" w:pos="708"/>
              </w:tabs>
              <w:spacing w:before="120"/>
              <w:jc w:val="both"/>
              <w:rPr>
                <w:rFonts w:ascii="Arial" w:hAnsi="Arial" w:cs="Arial"/>
              </w:rPr>
            </w:pPr>
            <w:r w:rsidRPr="007B0191">
              <w:rPr>
                <w:rFonts w:ascii="Arial" w:hAnsi="Arial" w:cs="Arial"/>
              </w:rPr>
              <w:t xml:space="preserve"> Снабжение Подрядчика электро-тепло-водо-</w:t>
            </w:r>
            <w:proofErr w:type="spellStart"/>
            <w:r w:rsidRPr="007B0191">
              <w:rPr>
                <w:rFonts w:ascii="Arial" w:hAnsi="Arial" w:cs="Arial"/>
              </w:rPr>
              <w:t>газо</w:t>
            </w:r>
            <w:proofErr w:type="spellEnd"/>
            <w:r w:rsidRPr="007B0191">
              <w:rPr>
                <w:rFonts w:ascii="Arial" w:hAnsi="Arial" w:cs="Arial"/>
              </w:rPr>
              <w:t xml:space="preserve"> ресурсами осуществляется на основании договора, заключаемого Подрядчиком со снабжающей </w:t>
            </w:r>
            <w:r w:rsidRPr="007B0191">
              <w:rPr>
                <w:rFonts w:ascii="Arial" w:hAnsi="Arial" w:cs="Arial"/>
              </w:rPr>
              <w:lastRenderedPageBreak/>
              <w:t xml:space="preserve">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w:t>
            </w:r>
            <w:proofErr w:type="gramStart"/>
            <w:r w:rsidRPr="007B0191">
              <w:rPr>
                <w:rFonts w:ascii="Arial" w:hAnsi="Arial" w:cs="Arial"/>
              </w:rPr>
              <w:t>с даты выставления</w:t>
            </w:r>
            <w:proofErr w:type="gramEnd"/>
            <w:r w:rsidRPr="007B0191">
              <w:rPr>
                <w:rFonts w:ascii="Arial" w:hAnsi="Arial" w:cs="Arial"/>
              </w:rPr>
              <w:t xml:space="preserve">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14:paraId="524349F2" w14:textId="77777777" w:rsidR="00E2526D" w:rsidRDefault="00E2526D" w:rsidP="006C7BD8">
            <w:pPr>
              <w:tabs>
                <w:tab w:val="left" w:pos="993"/>
                <w:tab w:val="left" w:pos="1134"/>
              </w:tabs>
              <w:jc w:val="center"/>
              <w:rPr>
                <w:rFonts w:ascii="Verdana" w:hAnsi="Verdana"/>
                <w:b/>
                <w:sz w:val="20"/>
                <w:szCs w:val="20"/>
              </w:rPr>
            </w:pPr>
          </w:p>
          <w:p w14:paraId="7A78BD6D" w14:textId="77777777" w:rsidR="00E2526D" w:rsidRDefault="00E2526D" w:rsidP="006C7BD8">
            <w:pPr>
              <w:tabs>
                <w:tab w:val="left" w:pos="993"/>
                <w:tab w:val="left" w:pos="1134"/>
              </w:tabs>
              <w:jc w:val="center"/>
              <w:rPr>
                <w:rFonts w:ascii="Verdana" w:hAnsi="Verdana"/>
                <w:b/>
                <w:sz w:val="20"/>
                <w:szCs w:val="20"/>
              </w:rPr>
            </w:pPr>
          </w:p>
          <w:p w14:paraId="0507E9C0" w14:textId="77777777"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14:paraId="1B9F14A3" w14:textId="77777777"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ayout w:type="fixed"/>
              <w:tblLook w:val="01E0" w:firstRow="1" w:lastRow="1" w:firstColumn="1" w:lastColumn="1" w:noHBand="0" w:noVBand="0"/>
            </w:tblPr>
            <w:tblGrid>
              <w:gridCol w:w="4063"/>
              <w:gridCol w:w="4135"/>
            </w:tblGrid>
            <w:tr w:rsidR="006C7BD8" w:rsidRPr="006C7BD8" w14:paraId="622F8E2E" w14:textId="77777777" w:rsidTr="004B032C">
              <w:trPr>
                <w:trHeight w:val="11"/>
              </w:trPr>
              <w:tc>
                <w:tcPr>
                  <w:tcW w:w="4063" w:type="dxa"/>
                </w:tcPr>
                <w:p w14:paraId="40E7794C"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 xml:space="preserve">ИСПОЛНИТЕЛЬ: </w:t>
                  </w:r>
                </w:p>
                <w:p w14:paraId="0B252869" w14:textId="77777777" w:rsidR="006C7BD8" w:rsidRPr="006C7BD8" w:rsidRDefault="006C7BD8" w:rsidP="006C7BD8">
                  <w:pPr>
                    <w:tabs>
                      <w:tab w:val="left" w:pos="993"/>
                      <w:tab w:val="left" w:pos="1134"/>
                    </w:tabs>
                    <w:rPr>
                      <w:rFonts w:ascii="Verdana" w:hAnsi="Verdana"/>
                      <w:b/>
                      <w:sz w:val="20"/>
                      <w:szCs w:val="20"/>
                    </w:rPr>
                  </w:pPr>
                </w:p>
                <w:p w14:paraId="2B8C08C8" w14:textId="77777777" w:rsidR="006C7BD8" w:rsidRPr="006C7BD8" w:rsidRDefault="006C7BD8" w:rsidP="006C7BD8">
                  <w:pPr>
                    <w:tabs>
                      <w:tab w:val="left" w:pos="993"/>
                      <w:tab w:val="left" w:pos="1134"/>
                    </w:tabs>
                    <w:rPr>
                      <w:rFonts w:ascii="Verdana" w:hAnsi="Verdana"/>
                      <w:b/>
                      <w:sz w:val="20"/>
                      <w:szCs w:val="20"/>
                    </w:rPr>
                  </w:pPr>
                </w:p>
                <w:p w14:paraId="3639A2D2" w14:textId="77777777" w:rsidR="006C7BD8" w:rsidRPr="006C7BD8" w:rsidRDefault="006C7BD8" w:rsidP="006C7BD8">
                  <w:pPr>
                    <w:tabs>
                      <w:tab w:val="left" w:pos="993"/>
                      <w:tab w:val="left" w:pos="1134"/>
                    </w:tabs>
                    <w:rPr>
                      <w:rFonts w:ascii="Verdana" w:hAnsi="Verdana"/>
                      <w:b/>
                      <w:sz w:val="20"/>
                      <w:szCs w:val="20"/>
                    </w:rPr>
                  </w:pPr>
                </w:p>
                <w:p w14:paraId="5C2814AD"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w:t>
                  </w:r>
                </w:p>
                <w:p w14:paraId="08AE0825" w14:textId="77777777" w:rsidR="006C7BD8" w:rsidRPr="006C7BD8" w:rsidRDefault="006C7BD8" w:rsidP="006C7BD8">
                  <w:pPr>
                    <w:tabs>
                      <w:tab w:val="left" w:pos="993"/>
                      <w:tab w:val="left" w:pos="1134"/>
                    </w:tabs>
                    <w:rPr>
                      <w:rFonts w:ascii="Verdana" w:hAnsi="Verdana"/>
                      <w:b/>
                      <w:sz w:val="20"/>
                      <w:szCs w:val="20"/>
                    </w:rPr>
                  </w:pPr>
                </w:p>
              </w:tc>
              <w:tc>
                <w:tcPr>
                  <w:tcW w:w="4135" w:type="dxa"/>
                  <w:shd w:val="clear" w:color="auto" w:fill="auto"/>
                </w:tcPr>
                <w:p w14:paraId="177B1802"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p w14:paraId="6854D0C7" w14:textId="77777777" w:rsidR="006C7BD8" w:rsidRPr="006C7BD8" w:rsidRDefault="006C7BD8" w:rsidP="006C7BD8">
                  <w:pPr>
                    <w:tabs>
                      <w:tab w:val="left" w:pos="993"/>
                      <w:tab w:val="left" w:pos="1134"/>
                    </w:tabs>
                    <w:rPr>
                      <w:rFonts w:ascii="Verdana" w:hAnsi="Verdana"/>
                      <w:b/>
                      <w:sz w:val="20"/>
                      <w:szCs w:val="20"/>
                    </w:rPr>
                  </w:pPr>
                </w:p>
                <w:p w14:paraId="18DA4A25" w14:textId="77777777" w:rsidR="006C7BD8" w:rsidRPr="006C7BD8" w:rsidRDefault="006C7BD8" w:rsidP="006C7BD8">
                  <w:pPr>
                    <w:tabs>
                      <w:tab w:val="left" w:pos="993"/>
                      <w:tab w:val="left" w:pos="1134"/>
                    </w:tabs>
                    <w:rPr>
                      <w:rFonts w:ascii="Verdana" w:hAnsi="Verdana"/>
                      <w:b/>
                      <w:sz w:val="20"/>
                      <w:szCs w:val="20"/>
                    </w:rPr>
                  </w:pPr>
                </w:p>
                <w:p w14:paraId="095B3DD8" w14:textId="77777777" w:rsidR="006C7BD8" w:rsidRPr="006C7BD8" w:rsidRDefault="006C7BD8" w:rsidP="006C7BD8">
                  <w:pPr>
                    <w:tabs>
                      <w:tab w:val="left" w:pos="993"/>
                      <w:tab w:val="left" w:pos="1134"/>
                    </w:tabs>
                    <w:rPr>
                      <w:rFonts w:ascii="Verdana" w:hAnsi="Verdana"/>
                      <w:b/>
                      <w:sz w:val="20"/>
                      <w:szCs w:val="20"/>
                    </w:rPr>
                  </w:pPr>
                </w:p>
                <w:p w14:paraId="0C603720"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______________/________</w:t>
                  </w:r>
                </w:p>
              </w:tc>
            </w:tr>
          </w:tbl>
          <w:p w14:paraId="03B52201" w14:textId="77777777" w:rsidR="006C7BD8" w:rsidRPr="006C7BD8" w:rsidRDefault="006C7BD8" w:rsidP="006C7BD8">
            <w:pPr>
              <w:jc w:val="right"/>
              <w:rPr>
                <w:rFonts w:ascii="Verdana" w:hAnsi="Verdana"/>
                <w:bCs/>
                <w:sz w:val="20"/>
                <w:szCs w:val="20"/>
              </w:rPr>
            </w:pPr>
          </w:p>
          <w:p w14:paraId="299D6370" w14:textId="77777777" w:rsidR="00002504" w:rsidRDefault="00002504" w:rsidP="00002504">
            <w:pPr>
              <w:pageBreakBefore/>
              <w:widowControl w:val="0"/>
              <w:jc w:val="right"/>
              <w:rPr>
                <w:rFonts w:ascii="Verdana" w:hAnsi="Verdana"/>
                <w:bCs/>
                <w:sz w:val="20"/>
                <w:szCs w:val="20"/>
              </w:rPr>
            </w:pPr>
          </w:p>
          <w:p w14:paraId="15FC9A5B" w14:textId="77777777" w:rsidR="00002504" w:rsidRDefault="00002504" w:rsidP="00002504">
            <w:pPr>
              <w:pageBreakBefore/>
              <w:widowControl w:val="0"/>
              <w:jc w:val="right"/>
              <w:rPr>
                <w:rFonts w:ascii="Verdana" w:hAnsi="Verdana"/>
                <w:bCs/>
                <w:sz w:val="20"/>
                <w:szCs w:val="20"/>
              </w:rPr>
            </w:pPr>
          </w:p>
          <w:p w14:paraId="57371098" w14:textId="42ADB483" w:rsidR="006C7BD8" w:rsidRPr="006C7BD8" w:rsidRDefault="006C7BD8" w:rsidP="00002504">
            <w:pPr>
              <w:pageBreakBefore/>
              <w:widowControl w:val="0"/>
              <w:jc w:val="right"/>
              <w:rPr>
                <w:rFonts w:ascii="Verdana" w:hAnsi="Verdana"/>
                <w:bCs/>
                <w:sz w:val="20"/>
                <w:szCs w:val="20"/>
              </w:rPr>
            </w:pPr>
            <w:r w:rsidRPr="006C7BD8">
              <w:rPr>
                <w:rFonts w:ascii="Verdana" w:hAnsi="Verdana"/>
                <w:bCs/>
                <w:sz w:val="20"/>
                <w:szCs w:val="20"/>
              </w:rPr>
              <w:t xml:space="preserve">Приложение №2 </w:t>
            </w:r>
          </w:p>
          <w:p w14:paraId="768472C7" w14:textId="77777777" w:rsidR="006C7BD8" w:rsidRPr="006C7BD8" w:rsidRDefault="006C7BD8" w:rsidP="006C7BD8">
            <w:pPr>
              <w:jc w:val="right"/>
              <w:rPr>
                <w:rFonts w:ascii="Verdana" w:hAnsi="Verdana"/>
                <w:bCs/>
                <w:sz w:val="20"/>
                <w:szCs w:val="20"/>
              </w:rPr>
            </w:pPr>
            <w:r w:rsidRPr="006C7BD8">
              <w:rPr>
                <w:rFonts w:ascii="Verdana" w:hAnsi="Verdana"/>
                <w:bCs/>
                <w:sz w:val="20"/>
                <w:szCs w:val="20"/>
              </w:rPr>
              <w:t>к договору подряда № ________</w:t>
            </w:r>
          </w:p>
          <w:p w14:paraId="52343B25" w14:textId="77777777" w:rsidR="006C7BD8" w:rsidRPr="006C7BD8" w:rsidRDefault="006C7BD8" w:rsidP="006C7BD8">
            <w:pPr>
              <w:jc w:val="right"/>
              <w:rPr>
                <w:rFonts w:ascii="Verdana" w:hAnsi="Verdana"/>
                <w:bCs/>
                <w:sz w:val="20"/>
                <w:szCs w:val="20"/>
              </w:rPr>
            </w:pPr>
            <w:r w:rsidRPr="006C7BD8">
              <w:rPr>
                <w:rFonts w:ascii="Verdana" w:hAnsi="Verdana"/>
                <w:bCs/>
                <w:sz w:val="20"/>
                <w:szCs w:val="20"/>
              </w:rPr>
              <w:t>от «____»_______________2016</w:t>
            </w:r>
          </w:p>
          <w:p w14:paraId="20E75DA2" w14:textId="77777777" w:rsidR="006C7BD8" w:rsidRPr="006C7BD8" w:rsidRDefault="006C7BD8" w:rsidP="006C7BD8">
            <w:pPr>
              <w:jc w:val="center"/>
              <w:rPr>
                <w:b/>
                <w:bCs/>
                <w:sz w:val="28"/>
                <w:szCs w:val="28"/>
              </w:rPr>
            </w:pPr>
            <w:r w:rsidRPr="006C7BD8">
              <w:rPr>
                <w:b/>
                <w:bCs/>
                <w:sz w:val="28"/>
                <w:szCs w:val="28"/>
              </w:rPr>
              <w:t>Ведомость объемов и стоимости работ</w:t>
            </w:r>
          </w:p>
        </w:tc>
      </w:tr>
      <w:tr w:rsidR="006C7BD8" w:rsidRPr="006C7BD8" w14:paraId="4D861D23" w14:textId="77777777" w:rsidTr="006C7BD8">
        <w:trPr>
          <w:trHeight w:val="103"/>
        </w:trPr>
        <w:tc>
          <w:tcPr>
            <w:tcW w:w="848" w:type="dxa"/>
            <w:tcBorders>
              <w:top w:val="nil"/>
              <w:left w:val="nil"/>
              <w:bottom w:val="nil"/>
              <w:right w:val="nil"/>
            </w:tcBorders>
            <w:shd w:val="clear" w:color="auto" w:fill="auto"/>
            <w:vAlign w:val="center"/>
            <w:hideMark/>
          </w:tcPr>
          <w:p w14:paraId="015EEC5E" w14:textId="29A368DB" w:rsidR="006C7BD8" w:rsidRPr="006C7BD8" w:rsidRDefault="006C7BD8" w:rsidP="006C7BD8">
            <w:pPr>
              <w:jc w:val="center"/>
              <w:rPr>
                <w:sz w:val="20"/>
                <w:szCs w:val="20"/>
              </w:rPr>
            </w:pPr>
          </w:p>
        </w:tc>
        <w:tc>
          <w:tcPr>
            <w:tcW w:w="4567" w:type="dxa"/>
            <w:gridSpan w:val="2"/>
            <w:tcBorders>
              <w:top w:val="nil"/>
              <w:left w:val="nil"/>
              <w:bottom w:val="nil"/>
              <w:right w:val="nil"/>
            </w:tcBorders>
            <w:shd w:val="clear" w:color="auto" w:fill="auto"/>
            <w:vAlign w:val="center"/>
            <w:hideMark/>
          </w:tcPr>
          <w:p w14:paraId="319E7CDC" w14:textId="77777777" w:rsidR="006C7BD8" w:rsidRPr="006C7BD8" w:rsidRDefault="006C7BD8" w:rsidP="006C7BD8">
            <w:pPr>
              <w:rPr>
                <w:sz w:val="20"/>
                <w:szCs w:val="20"/>
              </w:rPr>
            </w:pPr>
          </w:p>
        </w:tc>
        <w:tc>
          <w:tcPr>
            <w:tcW w:w="1216" w:type="dxa"/>
            <w:tcBorders>
              <w:top w:val="nil"/>
              <w:left w:val="nil"/>
              <w:bottom w:val="nil"/>
              <w:right w:val="nil"/>
            </w:tcBorders>
            <w:shd w:val="clear" w:color="auto" w:fill="auto"/>
            <w:vAlign w:val="center"/>
            <w:hideMark/>
          </w:tcPr>
          <w:p w14:paraId="2828CBEE" w14:textId="77777777" w:rsidR="006C7BD8" w:rsidRPr="006C7BD8" w:rsidRDefault="006C7BD8" w:rsidP="006C7BD8">
            <w:pPr>
              <w:rPr>
                <w:sz w:val="20"/>
                <w:szCs w:val="20"/>
              </w:rPr>
            </w:pPr>
          </w:p>
        </w:tc>
        <w:tc>
          <w:tcPr>
            <w:tcW w:w="1282" w:type="dxa"/>
            <w:tcBorders>
              <w:top w:val="nil"/>
              <w:left w:val="nil"/>
              <w:bottom w:val="nil"/>
              <w:right w:val="nil"/>
            </w:tcBorders>
            <w:shd w:val="clear" w:color="auto" w:fill="auto"/>
            <w:vAlign w:val="center"/>
            <w:hideMark/>
          </w:tcPr>
          <w:p w14:paraId="40243DCB" w14:textId="77777777" w:rsidR="006C7BD8" w:rsidRPr="006C7BD8" w:rsidRDefault="006C7BD8" w:rsidP="006C7BD8">
            <w:pPr>
              <w:rPr>
                <w:sz w:val="20"/>
                <w:szCs w:val="20"/>
              </w:rPr>
            </w:pPr>
          </w:p>
        </w:tc>
        <w:tc>
          <w:tcPr>
            <w:tcW w:w="1296" w:type="dxa"/>
            <w:tcBorders>
              <w:top w:val="nil"/>
              <w:left w:val="nil"/>
              <w:bottom w:val="nil"/>
              <w:right w:val="nil"/>
            </w:tcBorders>
            <w:shd w:val="clear" w:color="auto" w:fill="auto"/>
            <w:vAlign w:val="center"/>
            <w:hideMark/>
          </w:tcPr>
          <w:p w14:paraId="49636C26" w14:textId="77777777" w:rsidR="006C7BD8" w:rsidRPr="006C7BD8" w:rsidRDefault="006C7BD8" w:rsidP="006C7BD8">
            <w:pPr>
              <w:rPr>
                <w:sz w:val="20"/>
                <w:szCs w:val="20"/>
              </w:rPr>
            </w:pPr>
          </w:p>
        </w:tc>
        <w:tc>
          <w:tcPr>
            <w:tcW w:w="962" w:type="dxa"/>
            <w:gridSpan w:val="2"/>
            <w:tcBorders>
              <w:top w:val="nil"/>
              <w:left w:val="nil"/>
              <w:bottom w:val="nil"/>
              <w:right w:val="nil"/>
            </w:tcBorders>
            <w:shd w:val="clear" w:color="auto" w:fill="auto"/>
            <w:vAlign w:val="center"/>
            <w:hideMark/>
          </w:tcPr>
          <w:p w14:paraId="0638D669" w14:textId="77777777" w:rsidR="006C7BD8" w:rsidRPr="006C7BD8" w:rsidRDefault="006C7BD8" w:rsidP="006C7BD8">
            <w:pPr>
              <w:rPr>
                <w:sz w:val="20"/>
                <w:szCs w:val="20"/>
              </w:rPr>
            </w:pPr>
          </w:p>
        </w:tc>
      </w:tr>
      <w:tr w:rsidR="006C7BD8" w:rsidRPr="006C7BD8" w14:paraId="23FAC1C5" w14:textId="77777777" w:rsidTr="006C7BD8">
        <w:trPr>
          <w:trHeight w:val="418"/>
        </w:trPr>
        <w:tc>
          <w:tcPr>
            <w:tcW w:w="10171" w:type="dxa"/>
            <w:gridSpan w:val="8"/>
            <w:tcBorders>
              <w:top w:val="nil"/>
              <w:left w:val="nil"/>
              <w:bottom w:val="single" w:sz="4" w:space="0" w:color="auto"/>
              <w:right w:val="nil"/>
            </w:tcBorders>
            <w:shd w:val="clear" w:color="auto" w:fill="auto"/>
            <w:vAlign w:val="center"/>
            <w:hideMark/>
          </w:tcPr>
          <w:p w14:paraId="2D189AE3" w14:textId="77777777" w:rsidR="006C7BD8" w:rsidRPr="006C7BD8" w:rsidRDefault="006C7BD8" w:rsidP="006C7BD8">
            <w:pPr>
              <w:jc w:val="center"/>
              <w:rPr>
                <w:i/>
                <w:iCs/>
              </w:rPr>
            </w:pPr>
            <w:r w:rsidRPr="006C7BD8">
              <w:rPr>
                <w:i/>
                <w:iCs/>
              </w:rPr>
              <w:t> </w:t>
            </w:r>
          </w:p>
        </w:tc>
      </w:tr>
      <w:tr w:rsidR="006C7BD8" w:rsidRPr="006C7BD8" w14:paraId="20617154" w14:textId="77777777" w:rsidTr="006C7BD8">
        <w:trPr>
          <w:trHeight w:val="116"/>
        </w:trPr>
        <w:tc>
          <w:tcPr>
            <w:tcW w:w="10171" w:type="dxa"/>
            <w:gridSpan w:val="8"/>
            <w:tcBorders>
              <w:top w:val="nil"/>
              <w:left w:val="nil"/>
              <w:bottom w:val="nil"/>
              <w:right w:val="nil"/>
            </w:tcBorders>
            <w:shd w:val="clear" w:color="auto" w:fill="auto"/>
            <w:vAlign w:val="center"/>
            <w:hideMark/>
          </w:tcPr>
          <w:p w14:paraId="65E86B18" w14:textId="77777777" w:rsidR="006C7BD8" w:rsidRPr="006C7BD8" w:rsidRDefault="006C7BD8" w:rsidP="006C7BD8">
            <w:pPr>
              <w:jc w:val="center"/>
              <w:rPr>
                <w:sz w:val="20"/>
                <w:szCs w:val="20"/>
              </w:rPr>
            </w:pPr>
            <w:r w:rsidRPr="006C7BD8">
              <w:rPr>
                <w:sz w:val="20"/>
                <w:szCs w:val="20"/>
              </w:rPr>
              <w:t>(наименование работ и затрат, наименование объекта)</w:t>
            </w:r>
          </w:p>
        </w:tc>
      </w:tr>
      <w:tr w:rsidR="006C7BD8" w:rsidRPr="006C7BD8" w14:paraId="0A8D669C" w14:textId="77777777" w:rsidTr="006C7BD8">
        <w:trPr>
          <w:trHeight w:val="110"/>
        </w:trPr>
        <w:tc>
          <w:tcPr>
            <w:tcW w:w="848" w:type="dxa"/>
            <w:tcBorders>
              <w:top w:val="nil"/>
              <w:left w:val="nil"/>
              <w:bottom w:val="nil"/>
              <w:right w:val="nil"/>
            </w:tcBorders>
            <w:shd w:val="clear" w:color="auto" w:fill="auto"/>
            <w:noWrap/>
            <w:vAlign w:val="center"/>
            <w:hideMark/>
          </w:tcPr>
          <w:p w14:paraId="554575C9" w14:textId="77777777" w:rsidR="006C7BD8" w:rsidRPr="006C7BD8" w:rsidRDefault="006C7BD8" w:rsidP="006C7BD8">
            <w:pPr>
              <w:rPr>
                <w:sz w:val="18"/>
                <w:szCs w:val="18"/>
              </w:rPr>
            </w:pPr>
          </w:p>
        </w:tc>
        <w:tc>
          <w:tcPr>
            <w:tcW w:w="4567" w:type="dxa"/>
            <w:gridSpan w:val="2"/>
            <w:tcBorders>
              <w:top w:val="nil"/>
              <w:left w:val="nil"/>
              <w:bottom w:val="nil"/>
              <w:right w:val="nil"/>
            </w:tcBorders>
            <w:shd w:val="clear" w:color="auto" w:fill="auto"/>
            <w:noWrap/>
            <w:vAlign w:val="center"/>
            <w:hideMark/>
          </w:tcPr>
          <w:p w14:paraId="64C48ACA" w14:textId="77777777" w:rsidR="006C7BD8" w:rsidRPr="006C7BD8" w:rsidRDefault="006C7BD8" w:rsidP="006C7BD8">
            <w:pPr>
              <w:rPr>
                <w:sz w:val="18"/>
                <w:szCs w:val="18"/>
              </w:rPr>
            </w:pPr>
          </w:p>
        </w:tc>
        <w:tc>
          <w:tcPr>
            <w:tcW w:w="1216" w:type="dxa"/>
            <w:tcBorders>
              <w:top w:val="nil"/>
              <w:left w:val="nil"/>
              <w:bottom w:val="nil"/>
              <w:right w:val="nil"/>
            </w:tcBorders>
            <w:shd w:val="clear" w:color="auto" w:fill="auto"/>
            <w:noWrap/>
            <w:vAlign w:val="center"/>
            <w:hideMark/>
          </w:tcPr>
          <w:p w14:paraId="630D615D" w14:textId="77777777" w:rsidR="006C7BD8" w:rsidRPr="006C7BD8" w:rsidRDefault="006C7BD8" w:rsidP="006C7BD8">
            <w:pPr>
              <w:rPr>
                <w:sz w:val="18"/>
                <w:szCs w:val="18"/>
              </w:rPr>
            </w:pPr>
          </w:p>
        </w:tc>
        <w:tc>
          <w:tcPr>
            <w:tcW w:w="1282" w:type="dxa"/>
            <w:tcBorders>
              <w:top w:val="nil"/>
              <w:left w:val="nil"/>
              <w:bottom w:val="nil"/>
              <w:right w:val="nil"/>
            </w:tcBorders>
            <w:shd w:val="clear" w:color="auto" w:fill="auto"/>
            <w:noWrap/>
            <w:vAlign w:val="center"/>
            <w:hideMark/>
          </w:tcPr>
          <w:p w14:paraId="135D21E7" w14:textId="77777777" w:rsidR="006C7BD8" w:rsidRPr="006C7BD8" w:rsidRDefault="006C7BD8" w:rsidP="006C7BD8">
            <w:pPr>
              <w:rPr>
                <w:sz w:val="18"/>
                <w:szCs w:val="18"/>
              </w:rPr>
            </w:pPr>
          </w:p>
        </w:tc>
        <w:tc>
          <w:tcPr>
            <w:tcW w:w="1296" w:type="dxa"/>
            <w:tcBorders>
              <w:top w:val="nil"/>
              <w:left w:val="nil"/>
              <w:bottom w:val="nil"/>
              <w:right w:val="nil"/>
            </w:tcBorders>
            <w:shd w:val="clear" w:color="auto" w:fill="auto"/>
            <w:noWrap/>
            <w:vAlign w:val="center"/>
            <w:hideMark/>
          </w:tcPr>
          <w:p w14:paraId="76EA4AB8" w14:textId="77777777" w:rsidR="006C7BD8" w:rsidRPr="006C7BD8" w:rsidRDefault="006C7BD8" w:rsidP="006C7BD8">
            <w:pPr>
              <w:rPr>
                <w:sz w:val="18"/>
                <w:szCs w:val="18"/>
              </w:rPr>
            </w:pPr>
          </w:p>
        </w:tc>
        <w:tc>
          <w:tcPr>
            <w:tcW w:w="962" w:type="dxa"/>
            <w:gridSpan w:val="2"/>
            <w:tcBorders>
              <w:top w:val="nil"/>
              <w:left w:val="nil"/>
              <w:bottom w:val="nil"/>
              <w:right w:val="nil"/>
            </w:tcBorders>
            <w:shd w:val="clear" w:color="auto" w:fill="auto"/>
            <w:noWrap/>
            <w:vAlign w:val="center"/>
            <w:hideMark/>
          </w:tcPr>
          <w:p w14:paraId="154170B4" w14:textId="77777777" w:rsidR="006C7BD8" w:rsidRPr="006C7BD8" w:rsidRDefault="006C7BD8" w:rsidP="006C7BD8">
            <w:pPr>
              <w:rPr>
                <w:sz w:val="18"/>
                <w:szCs w:val="18"/>
              </w:rPr>
            </w:pPr>
          </w:p>
        </w:tc>
      </w:tr>
      <w:tr w:rsidR="006C7BD8" w:rsidRPr="006C7BD8" w14:paraId="1BC622F8" w14:textId="3173E5AC" w:rsidTr="006C7BD8">
        <w:trPr>
          <w:trHeight w:val="116"/>
        </w:trPr>
        <w:tc>
          <w:tcPr>
            <w:tcW w:w="10171" w:type="dxa"/>
            <w:gridSpan w:val="8"/>
            <w:tcBorders>
              <w:top w:val="nil"/>
              <w:left w:val="nil"/>
              <w:bottom w:val="nil"/>
              <w:right w:val="nil"/>
            </w:tcBorders>
            <w:shd w:val="clear" w:color="auto" w:fill="auto"/>
            <w:vAlign w:val="center"/>
            <w:hideMark/>
          </w:tcPr>
          <w:p w14:paraId="6DA63181" w14:textId="59AF343D" w:rsidR="006C7BD8" w:rsidRPr="006C7BD8" w:rsidRDefault="006C7BD8" w:rsidP="006C7BD8">
            <w:pPr>
              <w:rPr>
                <w:sz w:val="20"/>
                <w:szCs w:val="20"/>
              </w:rPr>
            </w:pPr>
            <w:proofErr w:type="gramStart"/>
            <w:r w:rsidRPr="006C7BD8">
              <w:rPr>
                <w:sz w:val="20"/>
                <w:szCs w:val="20"/>
              </w:rPr>
              <w:t>Составлена</w:t>
            </w:r>
            <w:proofErr w:type="gramEnd"/>
            <w:r w:rsidRPr="006C7BD8">
              <w:rPr>
                <w:sz w:val="20"/>
                <w:szCs w:val="20"/>
              </w:rPr>
              <w:t xml:space="preserve"> в договорных ценах</w:t>
            </w:r>
          </w:p>
        </w:tc>
      </w:tr>
      <w:tr w:rsidR="006C7BD8" w:rsidRPr="006C7BD8" w14:paraId="07051330" w14:textId="1104B9E4" w:rsidTr="006C7BD8">
        <w:trPr>
          <w:trHeight w:val="301"/>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83660" w14:textId="463EC556" w:rsidR="006C7BD8" w:rsidRPr="006C7BD8" w:rsidRDefault="006C7BD8" w:rsidP="006C7BD8">
            <w:pPr>
              <w:jc w:val="center"/>
              <w:rPr>
                <w:b/>
                <w:bCs/>
                <w:sz w:val="20"/>
                <w:szCs w:val="20"/>
              </w:rPr>
            </w:pPr>
            <w:r w:rsidRPr="006C7BD8">
              <w:rPr>
                <w:b/>
                <w:bCs/>
                <w:sz w:val="20"/>
                <w:szCs w:val="20"/>
              </w:rPr>
              <w:t xml:space="preserve">N </w:t>
            </w:r>
            <w:proofErr w:type="gramStart"/>
            <w:r w:rsidRPr="006C7BD8">
              <w:rPr>
                <w:b/>
                <w:bCs/>
                <w:sz w:val="20"/>
                <w:szCs w:val="20"/>
              </w:rPr>
              <w:t>п</w:t>
            </w:r>
            <w:proofErr w:type="gramEnd"/>
            <w:r w:rsidRPr="006C7BD8">
              <w:rPr>
                <w:b/>
                <w:bCs/>
                <w:sz w:val="20"/>
                <w:szCs w:val="20"/>
              </w:rPr>
              <w:t>/п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AAFC7" w14:textId="71254383" w:rsidR="006C7BD8" w:rsidRPr="006C7BD8" w:rsidRDefault="006C7BD8" w:rsidP="006C7BD8">
            <w:pPr>
              <w:jc w:val="center"/>
              <w:rPr>
                <w:b/>
                <w:bCs/>
                <w:sz w:val="20"/>
                <w:szCs w:val="20"/>
              </w:rPr>
            </w:pPr>
            <w:r w:rsidRPr="006C7BD8">
              <w:rPr>
                <w:b/>
                <w:bCs/>
                <w:sz w:val="20"/>
                <w:szCs w:val="20"/>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65A42" w14:textId="3D9BFF89" w:rsidR="006C7BD8" w:rsidRPr="006C7BD8" w:rsidRDefault="006C7BD8" w:rsidP="006C7BD8">
            <w:pPr>
              <w:jc w:val="center"/>
              <w:rPr>
                <w:b/>
                <w:bCs/>
                <w:sz w:val="20"/>
                <w:szCs w:val="20"/>
              </w:rPr>
            </w:pPr>
            <w:r w:rsidRPr="006C7BD8">
              <w:rPr>
                <w:b/>
                <w:bCs/>
                <w:sz w:val="20"/>
                <w:szCs w:val="20"/>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15E35" w14:textId="24A709DB" w:rsidR="006C7BD8" w:rsidRPr="006C7BD8" w:rsidRDefault="006C7BD8" w:rsidP="006C7BD8">
            <w:pPr>
              <w:jc w:val="center"/>
              <w:rPr>
                <w:b/>
                <w:bCs/>
                <w:sz w:val="20"/>
                <w:szCs w:val="20"/>
              </w:rPr>
            </w:pPr>
            <w:r w:rsidRPr="006C7BD8">
              <w:rPr>
                <w:b/>
                <w:bCs/>
                <w:sz w:val="20"/>
                <w:szCs w:val="20"/>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7F4FC" w14:textId="0F034BB5" w:rsidR="006C7BD8" w:rsidRPr="006C7BD8" w:rsidRDefault="006C7BD8" w:rsidP="006C7BD8">
            <w:pPr>
              <w:jc w:val="center"/>
              <w:rPr>
                <w:b/>
                <w:bCs/>
                <w:sz w:val="20"/>
                <w:szCs w:val="20"/>
              </w:rPr>
            </w:pPr>
            <w:r w:rsidRPr="006C7BD8">
              <w:rPr>
                <w:b/>
                <w:bCs/>
                <w:sz w:val="20"/>
                <w:szCs w:val="20"/>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70AB" w14:textId="0C7C20D8" w:rsidR="006C7BD8" w:rsidRPr="006C7BD8" w:rsidRDefault="006C7BD8" w:rsidP="006C7BD8">
            <w:pPr>
              <w:jc w:val="center"/>
              <w:rPr>
                <w:b/>
                <w:bCs/>
                <w:sz w:val="20"/>
                <w:szCs w:val="20"/>
              </w:rPr>
            </w:pPr>
            <w:r w:rsidRPr="006C7BD8">
              <w:rPr>
                <w:b/>
                <w:bCs/>
                <w:sz w:val="20"/>
                <w:szCs w:val="20"/>
              </w:rPr>
              <w:t xml:space="preserve">Общая стоимость, руб. без  НДС                                              </w:t>
            </w:r>
          </w:p>
        </w:tc>
      </w:tr>
      <w:tr w:rsidR="006C7BD8" w:rsidRPr="006C7BD8" w14:paraId="43B22FF6" w14:textId="085AE57B" w:rsidTr="006C7BD8">
        <w:trPr>
          <w:trHeight w:val="230"/>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68BDBB5A" w14:textId="7D5C14E0"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51C95E43" w14:textId="5099C64B"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3531FFC4" w14:textId="3658FAE5"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A2DCA5C" w14:textId="0E9E0041"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9B90231" w14:textId="5E7C8804"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3995D251" w14:textId="6A7AE974" w:rsidR="006C7BD8" w:rsidRPr="006C7BD8" w:rsidRDefault="006C7BD8" w:rsidP="006C7BD8">
            <w:pPr>
              <w:rPr>
                <w:b/>
                <w:bCs/>
                <w:sz w:val="20"/>
                <w:szCs w:val="20"/>
              </w:rPr>
            </w:pPr>
          </w:p>
        </w:tc>
      </w:tr>
      <w:tr w:rsidR="006C7BD8" w:rsidRPr="006C7BD8" w14:paraId="4185CEC5" w14:textId="4B45086C" w:rsidTr="006C7BD8">
        <w:trPr>
          <w:trHeight w:val="230"/>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25E6D599" w14:textId="22224719"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239D1145" w14:textId="180E5264"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BAC50DE" w14:textId="787B84AA"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CA73574" w14:textId="359D72C2"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5BA970E" w14:textId="74483FD6"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5241CDED" w14:textId="12C5D9E6" w:rsidR="006C7BD8" w:rsidRPr="006C7BD8" w:rsidRDefault="006C7BD8" w:rsidP="006C7BD8">
            <w:pPr>
              <w:rPr>
                <w:b/>
                <w:bCs/>
                <w:sz w:val="20"/>
                <w:szCs w:val="20"/>
              </w:rPr>
            </w:pPr>
          </w:p>
        </w:tc>
      </w:tr>
      <w:tr w:rsidR="006C7BD8" w:rsidRPr="006C7BD8" w14:paraId="79951E58" w14:textId="74776473" w:rsidTr="006C7BD8">
        <w:trPr>
          <w:trHeight w:val="14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55A34F5" w14:textId="3260F618" w:rsidR="006C7BD8" w:rsidRPr="006C7BD8" w:rsidRDefault="006C7BD8" w:rsidP="006C7BD8">
            <w:pPr>
              <w:jc w:val="center"/>
              <w:rPr>
                <w:sz w:val="18"/>
                <w:szCs w:val="18"/>
              </w:rPr>
            </w:pPr>
            <w:r w:rsidRPr="006C7BD8">
              <w:rPr>
                <w:sz w:val="18"/>
                <w:szCs w:val="18"/>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30AE693B" w14:textId="4CCDCEE9" w:rsidR="006C7BD8" w:rsidRPr="006C7BD8" w:rsidRDefault="006C7BD8" w:rsidP="006C7BD8">
            <w:pPr>
              <w:jc w:val="center"/>
              <w:rPr>
                <w:sz w:val="18"/>
                <w:szCs w:val="18"/>
              </w:rPr>
            </w:pPr>
            <w:r w:rsidRPr="006C7BD8">
              <w:rPr>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14:paraId="2E07C830" w14:textId="0E879278" w:rsidR="006C7BD8" w:rsidRPr="006C7BD8" w:rsidRDefault="006C7BD8" w:rsidP="006C7BD8">
            <w:pPr>
              <w:jc w:val="center"/>
              <w:rPr>
                <w:sz w:val="18"/>
                <w:szCs w:val="18"/>
              </w:rPr>
            </w:pPr>
            <w:r w:rsidRPr="006C7BD8">
              <w:rPr>
                <w:sz w:val="18"/>
                <w:szCs w:val="18"/>
              </w:rPr>
              <w:t>3</w:t>
            </w:r>
          </w:p>
        </w:tc>
        <w:tc>
          <w:tcPr>
            <w:tcW w:w="1282" w:type="dxa"/>
            <w:tcBorders>
              <w:top w:val="nil"/>
              <w:left w:val="nil"/>
              <w:bottom w:val="single" w:sz="4" w:space="0" w:color="auto"/>
              <w:right w:val="single" w:sz="4" w:space="0" w:color="auto"/>
            </w:tcBorders>
            <w:shd w:val="clear" w:color="auto" w:fill="auto"/>
            <w:vAlign w:val="center"/>
            <w:hideMark/>
          </w:tcPr>
          <w:p w14:paraId="7B97A569" w14:textId="020AC690" w:rsidR="006C7BD8" w:rsidRPr="006C7BD8" w:rsidRDefault="006C7BD8" w:rsidP="006C7BD8">
            <w:pPr>
              <w:jc w:val="center"/>
              <w:rPr>
                <w:sz w:val="18"/>
                <w:szCs w:val="18"/>
              </w:rPr>
            </w:pPr>
            <w:r w:rsidRPr="006C7BD8">
              <w:rPr>
                <w:sz w:val="18"/>
                <w:szCs w:val="18"/>
              </w:rPr>
              <w:t>4</w:t>
            </w:r>
          </w:p>
        </w:tc>
        <w:tc>
          <w:tcPr>
            <w:tcW w:w="1296" w:type="dxa"/>
            <w:tcBorders>
              <w:top w:val="nil"/>
              <w:left w:val="nil"/>
              <w:bottom w:val="single" w:sz="4" w:space="0" w:color="auto"/>
              <w:right w:val="single" w:sz="4" w:space="0" w:color="auto"/>
            </w:tcBorders>
            <w:shd w:val="clear" w:color="auto" w:fill="auto"/>
            <w:vAlign w:val="center"/>
            <w:hideMark/>
          </w:tcPr>
          <w:p w14:paraId="03B1B465" w14:textId="727021EE" w:rsidR="006C7BD8" w:rsidRPr="006C7BD8" w:rsidRDefault="006C7BD8" w:rsidP="006C7BD8">
            <w:pPr>
              <w:jc w:val="center"/>
              <w:rPr>
                <w:sz w:val="18"/>
                <w:szCs w:val="18"/>
              </w:rPr>
            </w:pPr>
            <w:r w:rsidRPr="006C7BD8">
              <w:rPr>
                <w:sz w:val="18"/>
                <w:szCs w:val="18"/>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536234EC" w14:textId="52D29A54" w:rsidR="006C7BD8" w:rsidRPr="006C7BD8" w:rsidRDefault="006C7BD8" w:rsidP="006C7BD8">
            <w:pPr>
              <w:jc w:val="center"/>
              <w:rPr>
                <w:sz w:val="18"/>
                <w:szCs w:val="18"/>
              </w:rPr>
            </w:pPr>
            <w:r w:rsidRPr="006C7BD8">
              <w:rPr>
                <w:sz w:val="18"/>
                <w:szCs w:val="18"/>
              </w:rPr>
              <w:t>6</w:t>
            </w:r>
          </w:p>
        </w:tc>
      </w:tr>
      <w:tr w:rsidR="006C7BD8" w:rsidRPr="006C7BD8" w14:paraId="4CD80E9A" w14:textId="4618C388" w:rsidTr="006C7BD8">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8BA0349" w14:textId="23558B1D"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31D0852" w14:textId="23C68A6A"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BD514D8" w14:textId="12B8C4CD"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488D8141" w14:textId="55629A1A"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77A46BD5" w14:textId="42BEC909"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9C9C6AF" w14:textId="2C334632" w:rsidR="006C7BD8" w:rsidRPr="006C7BD8" w:rsidRDefault="006C7BD8" w:rsidP="006C7BD8">
            <w:pPr>
              <w:jc w:val="right"/>
              <w:rPr>
                <w:sz w:val="22"/>
                <w:szCs w:val="22"/>
              </w:rPr>
            </w:pPr>
            <w:r w:rsidRPr="006C7BD8">
              <w:rPr>
                <w:sz w:val="22"/>
                <w:szCs w:val="22"/>
              </w:rPr>
              <w:t> </w:t>
            </w:r>
          </w:p>
        </w:tc>
      </w:tr>
      <w:tr w:rsidR="006C7BD8" w:rsidRPr="006C7BD8" w14:paraId="14F3A3BA" w14:textId="3B8D7007" w:rsidTr="006C7BD8">
        <w:trPr>
          <w:trHeight w:val="260"/>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17B4FA7F" w14:textId="3F120A4E"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14FA97BB" w14:textId="32221A45"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C9BA03F" w14:textId="61568AED"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295F7D62" w14:textId="501C9956"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59F30A" w14:textId="74336004"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8CDA9B0" w14:textId="71F7693E" w:rsidR="006C7BD8" w:rsidRPr="006C7BD8" w:rsidRDefault="006C7BD8" w:rsidP="006C7BD8">
            <w:pPr>
              <w:jc w:val="right"/>
              <w:rPr>
                <w:sz w:val="22"/>
                <w:szCs w:val="22"/>
              </w:rPr>
            </w:pPr>
            <w:r w:rsidRPr="006C7BD8">
              <w:rPr>
                <w:sz w:val="22"/>
                <w:szCs w:val="22"/>
              </w:rPr>
              <w:t> </w:t>
            </w:r>
          </w:p>
        </w:tc>
      </w:tr>
      <w:tr w:rsidR="006C7BD8" w:rsidRPr="006C7BD8" w14:paraId="630ED20F" w14:textId="30583183" w:rsidTr="006C7BD8">
        <w:trPr>
          <w:trHeight w:val="253"/>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1DCC16D" w14:textId="3C0F83CD"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6CF56EE7" w14:textId="3A401F59"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EAC7ADF" w14:textId="48FF64EF"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59F286AA" w14:textId="08D0093B"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82516CD" w14:textId="2FFEDF32"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1E897A7" w14:textId="5FC554EF" w:rsidR="006C7BD8" w:rsidRPr="006C7BD8" w:rsidRDefault="006C7BD8" w:rsidP="006C7BD8">
            <w:pPr>
              <w:jc w:val="right"/>
              <w:rPr>
                <w:sz w:val="22"/>
                <w:szCs w:val="22"/>
              </w:rPr>
            </w:pPr>
            <w:r w:rsidRPr="006C7BD8">
              <w:rPr>
                <w:sz w:val="22"/>
                <w:szCs w:val="22"/>
              </w:rPr>
              <w:t> </w:t>
            </w:r>
          </w:p>
        </w:tc>
      </w:tr>
      <w:tr w:rsidR="006C7BD8" w:rsidRPr="006C7BD8" w14:paraId="5A70FF13" w14:textId="3AE6226F" w:rsidTr="006C7BD8">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4A9D74F9" w14:textId="42703C84"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159D4109" w14:textId="66CE6A32"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CD4C22C" w14:textId="17CCDCA1"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1929EBE7" w14:textId="2938C583"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784BAF31" w14:textId="01FDEED6"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0A8CE670" w14:textId="05C03CB8" w:rsidR="006C7BD8" w:rsidRPr="006C7BD8" w:rsidRDefault="006C7BD8" w:rsidP="006C7BD8">
            <w:pPr>
              <w:jc w:val="right"/>
              <w:rPr>
                <w:sz w:val="22"/>
                <w:szCs w:val="22"/>
              </w:rPr>
            </w:pPr>
            <w:r w:rsidRPr="006C7BD8">
              <w:rPr>
                <w:sz w:val="22"/>
                <w:szCs w:val="22"/>
              </w:rPr>
              <w:t> </w:t>
            </w:r>
          </w:p>
        </w:tc>
      </w:tr>
      <w:tr w:rsidR="006C7BD8" w:rsidRPr="006C7BD8" w14:paraId="1149003C" w14:textId="52FAB4E8"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3BF65212" w14:textId="29C3C0A7"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3B75208" w14:textId="55C28409" w:rsidR="006C7BD8" w:rsidRPr="006C7BD8" w:rsidRDefault="006C7BD8" w:rsidP="006C7BD8">
            <w:pPr>
              <w:rPr>
                <w:b/>
                <w:bCs/>
                <w:sz w:val="22"/>
                <w:szCs w:val="22"/>
              </w:rPr>
            </w:pPr>
            <w:r w:rsidRPr="006C7BD8">
              <w:rPr>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5AD2E069" w14:textId="22501E0B"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66F7FE60" w14:textId="769D5E7D"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2E687BC" w14:textId="0E3EE117"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0F20F7C" w14:textId="1D4DF69D" w:rsidR="006C7BD8" w:rsidRPr="006C7BD8" w:rsidRDefault="006C7BD8" w:rsidP="006C7BD8">
            <w:pPr>
              <w:jc w:val="right"/>
              <w:rPr>
                <w:b/>
                <w:bCs/>
                <w:sz w:val="20"/>
                <w:szCs w:val="20"/>
              </w:rPr>
            </w:pPr>
            <w:r w:rsidRPr="006C7BD8">
              <w:rPr>
                <w:b/>
                <w:bCs/>
                <w:sz w:val="20"/>
                <w:szCs w:val="20"/>
              </w:rPr>
              <w:t>0,00</w:t>
            </w:r>
          </w:p>
        </w:tc>
      </w:tr>
      <w:tr w:rsidR="006C7BD8" w:rsidRPr="006C7BD8" w14:paraId="4EEC6AE3" w14:textId="36D0F2CA"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389ABEC3" w14:textId="76FB1A3F" w:rsidR="006C7BD8" w:rsidRPr="006C7BD8" w:rsidRDefault="006C7BD8" w:rsidP="006C7BD8">
            <w:pPr>
              <w:jc w:val="center"/>
              <w:rPr>
                <w:sz w:val="20"/>
                <w:szCs w:val="20"/>
              </w:rPr>
            </w:pPr>
            <w:r w:rsidRPr="006C7BD8">
              <w:rPr>
                <w:sz w:val="20"/>
                <w:szCs w:val="20"/>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239504D3" w14:textId="1A2AC74B" w:rsidR="006C7BD8" w:rsidRPr="006C7BD8" w:rsidRDefault="006C7BD8" w:rsidP="006C7BD8">
            <w:pPr>
              <w:rPr>
                <w:sz w:val="20"/>
                <w:szCs w:val="20"/>
              </w:rPr>
            </w:pPr>
            <w:r w:rsidRPr="006C7BD8">
              <w:rPr>
                <w:sz w:val="20"/>
                <w:szCs w:val="20"/>
              </w:rPr>
              <w:t>НДС 18%</w:t>
            </w:r>
          </w:p>
        </w:tc>
        <w:tc>
          <w:tcPr>
            <w:tcW w:w="1216" w:type="dxa"/>
            <w:tcBorders>
              <w:top w:val="nil"/>
              <w:left w:val="nil"/>
              <w:bottom w:val="single" w:sz="4" w:space="0" w:color="auto"/>
              <w:right w:val="single" w:sz="4" w:space="0" w:color="auto"/>
            </w:tcBorders>
            <w:shd w:val="clear" w:color="auto" w:fill="auto"/>
            <w:noWrap/>
            <w:hideMark/>
          </w:tcPr>
          <w:p w14:paraId="26E6DF28" w14:textId="762C4B01" w:rsidR="006C7BD8" w:rsidRPr="006C7BD8" w:rsidRDefault="006C7BD8" w:rsidP="006C7BD8">
            <w:pPr>
              <w:jc w:val="center"/>
              <w:rPr>
                <w:sz w:val="20"/>
                <w:szCs w:val="20"/>
              </w:rPr>
            </w:pPr>
            <w:r w:rsidRPr="006C7BD8">
              <w:rPr>
                <w:sz w:val="20"/>
                <w:szCs w:val="20"/>
              </w:rPr>
              <w:t> </w:t>
            </w:r>
          </w:p>
        </w:tc>
        <w:tc>
          <w:tcPr>
            <w:tcW w:w="1282" w:type="dxa"/>
            <w:tcBorders>
              <w:top w:val="nil"/>
              <w:left w:val="nil"/>
              <w:bottom w:val="single" w:sz="4" w:space="0" w:color="auto"/>
              <w:right w:val="single" w:sz="4" w:space="0" w:color="auto"/>
            </w:tcBorders>
            <w:shd w:val="clear" w:color="auto" w:fill="auto"/>
            <w:noWrap/>
            <w:hideMark/>
          </w:tcPr>
          <w:p w14:paraId="020BC678" w14:textId="1C465F80" w:rsidR="006C7BD8" w:rsidRPr="006C7BD8" w:rsidRDefault="006C7BD8" w:rsidP="006C7BD8">
            <w:pPr>
              <w:jc w:val="center"/>
              <w:rPr>
                <w:sz w:val="20"/>
                <w:szCs w:val="20"/>
              </w:rPr>
            </w:pPr>
            <w:r w:rsidRPr="006C7BD8">
              <w:rPr>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18C9A145" w14:textId="52CA67F9" w:rsidR="006C7BD8" w:rsidRPr="006C7BD8" w:rsidRDefault="006C7BD8" w:rsidP="006C7BD8">
            <w:pPr>
              <w:jc w:val="right"/>
              <w:rPr>
                <w:sz w:val="20"/>
                <w:szCs w:val="20"/>
              </w:rPr>
            </w:pPr>
            <w:r w:rsidRPr="006C7BD8">
              <w:rPr>
                <w:sz w:val="20"/>
                <w:szCs w:val="20"/>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0A3C85F9" w14:textId="3A039752" w:rsidR="006C7BD8" w:rsidRPr="006C7BD8" w:rsidRDefault="006C7BD8" w:rsidP="006C7BD8">
            <w:pPr>
              <w:jc w:val="right"/>
              <w:rPr>
                <w:sz w:val="20"/>
                <w:szCs w:val="20"/>
              </w:rPr>
            </w:pPr>
            <w:r w:rsidRPr="006C7BD8">
              <w:rPr>
                <w:sz w:val="20"/>
                <w:szCs w:val="20"/>
              </w:rPr>
              <w:t>0,00</w:t>
            </w:r>
          </w:p>
        </w:tc>
      </w:tr>
      <w:tr w:rsidR="006C7BD8" w:rsidRPr="006C7BD8" w14:paraId="68F9D07A" w14:textId="1D7C05C4"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5ECD609A" w14:textId="08FF0C99"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07FFE17F" w14:textId="3B92FB8F" w:rsidR="006C7BD8" w:rsidRPr="006C7BD8" w:rsidRDefault="006C7BD8" w:rsidP="006C7BD8">
            <w:pPr>
              <w:rPr>
                <w:b/>
                <w:bCs/>
                <w:sz w:val="22"/>
                <w:szCs w:val="22"/>
              </w:rPr>
            </w:pPr>
            <w:r w:rsidRPr="006C7BD8">
              <w:rPr>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7E7A67AD" w14:textId="10C97CB6"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38E84DEF" w14:textId="1CC20AD7"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302ADDB" w14:textId="5B26A0D6"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8D470D7" w14:textId="73F51D90" w:rsidR="006C7BD8" w:rsidRPr="006C7BD8" w:rsidRDefault="006C7BD8" w:rsidP="006C7BD8">
            <w:pPr>
              <w:jc w:val="right"/>
              <w:rPr>
                <w:b/>
                <w:bCs/>
                <w:sz w:val="22"/>
                <w:szCs w:val="22"/>
              </w:rPr>
            </w:pPr>
            <w:r w:rsidRPr="006C7BD8">
              <w:rPr>
                <w:b/>
                <w:bCs/>
                <w:sz w:val="22"/>
                <w:szCs w:val="22"/>
              </w:rPr>
              <w:t>0,00</w:t>
            </w:r>
          </w:p>
        </w:tc>
      </w:tr>
      <w:tr w:rsidR="006C7BD8" w:rsidRPr="006C7BD8" w14:paraId="2627CF57" w14:textId="7BFAB4EA" w:rsidTr="006C7BD8">
        <w:trPr>
          <w:trHeight w:val="137"/>
        </w:trPr>
        <w:tc>
          <w:tcPr>
            <w:tcW w:w="848" w:type="dxa"/>
            <w:tcBorders>
              <w:top w:val="nil"/>
              <w:left w:val="nil"/>
              <w:bottom w:val="nil"/>
              <w:right w:val="nil"/>
            </w:tcBorders>
            <w:shd w:val="clear" w:color="auto" w:fill="auto"/>
            <w:noWrap/>
            <w:hideMark/>
          </w:tcPr>
          <w:p w14:paraId="52BFD97F" w14:textId="39F5EBC6" w:rsidR="006C7BD8" w:rsidRPr="006C7BD8" w:rsidRDefault="006C7BD8" w:rsidP="006C7BD8">
            <w:pPr>
              <w:jc w:val="center"/>
              <w:rPr>
                <w:sz w:val="22"/>
                <w:szCs w:val="22"/>
              </w:rPr>
            </w:pPr>
          </w:p>
        </w:tc>
        <w:tc>
          <w:tcPr>
            <w:tcW w:w="4567" w:type="dxa"/>
            <w:gridSpan w:val="2"/>
            <w:tcBorders>
              <w:top w:val="nil"/>
              <w:left w:val="nil"/>
              <w:bottom w:val="nil"/>
              <w:right w:val="nil"/>
            </w:tcBorders>
            <w:shd w:val="clear" w:color="auto" w:fill="auto"/>
            <w:vAlign w:val="center"/>
            <w:hideMark/>
          </w:tcPr>
          <w:p w14:paraId="2507BCAC" w14:textId="2A62CDEB" w:rsidR="006C7BD8" w:rsidRPr="006C7BD8" w:rsidRDefault="006C7BD8" w:rsidP="006C7BD8">
            <w:pPr>
              <w:rPr>
                <w:b/>
                <w:bCs/>
                <w:sz w:val="22"/>
                <w:szCs w:val="22"/>
              </w:rPr>
            </w:pPr>
          </w:p>
        </w:tc>
        <w:tc>
          <w:tcPr>
            <w:tcW w:w="1216" w:type="dxa"/>
            <w:tcBorders>
              <w:top w:val="nil"/>
              <w:left w:val="nil"/>
              <w:bottom w:val="nil"/>
              <w:right w:val="nil"/>
            </w:tcBorders>
            <w:shd w:val="clear" w:color="auto" w:fill="auto"/>
            <w:noWrap/>
            <w:hideMark/>
          </w:tcPr>
          <w:p w14:paraId="34DDDCAA" w14:textId="2B8272AF" w:rsidR="006C7BD8" w:rsidRPr="006C7BD8" w:rsidRDefault="006C7BD8" w:rsidP="006C7BD8">
            <w:pPr>
              <w:jc w:val="center"/>
              <w:rPr>
                <w:sz w:val="22"/>
                <w:szCs w:val="22"/>
              </w:rPr>
            </w:pPr>
          </w:p>
        </w:tc>
        <w:tc>
          <w:tcPr>
            <w:tcW w:w="1282" w:type="dxa"/>
            <w:tcBorders>
              <w:top w:val="nil"/>
              <w:left w:val="nil"/>
              <w:bottom w:val="nil"/>
              <w:right w:val="nil"/>
            </w:tcBorders>
            <w:shd w:val="clear" w:color="auto" w:fill="auto"/>
            <w:noWrap/>
            <w:hideMark/>
          </w:tcPr>
          <w:p w14:paraId="3E6738DB" w14:textId="467673E6" w:rsidR="006C7BD8" w:rsidRPr="006C7BD8" w:rsidRDefault="006C7BD8" w:rsidP="006C7BD8">
            <w:pPr>
              <w:jc w:val="center"/>
              <w:rPr>
                <w:sz w:val="22"/>
                <w:szCs w:val="22"/>
              </w:rPr>
            </w:pPr>
          </w:p>
        </w:tc>
        <w:tc>
          <w:tcPr>
            <w:tcW w:w="1296" w:type="dxa"/>
            <w:tcBorders>
              <w:top w:val="nil"/>
              <w:left w:val="nil"/>
              <w:bottom w:val="nil"/>
              <w:right w:val="nil"/>
            </w:tcBorders>
            <w:shd w:val="clear" w:color="auto" w:fill="auto"/>
            <w:noWrap/>
            <w:vAlign w:val="center"/>
            <w:hideMark/>
          </w:tcPr>
          <w:p w14:paraId="18FCEDE5" w14:textId="49490D9B" w:rsidR="006C7BD8" w:rsidRPr="006C7BD8" w:rsidRDefault="006C7BD8" w:rsidP="006C7BD8">
            <w:pPr>
              <w:jc w:val="center"/>
              <w:rPr>
                <w:sz w:val="22"/>
                <w:szCs w:val="22"/>
              </w:rPr>
            </w:pPr>
          </w:p>
        </w:tc>
        <w:tc>
          <w:tcPr>
            <w:tcW w:w="962" w:type="dxa"/>
            <w:gridSpan w:val="2"/>
            <w:tcBorders>
              <w:top w:val="nil"/>
              <w:left w:val="nil"/>
              <w:bottom w:val="nil"/>
              <w:right w:val="nil"/>
            </w:tcBorders>
            <w:shd w:val="clear" w:color="auto" w:fill="auto"/>
            <w:noWrap/>
            <w:vAlign w:val="center"/>
            <w:hideMark/>
          </w:tcPr>
          <w:p w14:paraId="3A3F36D8" w14:textId="129BBEFD" w:rsidR="006C7BD8" w:rsidRPr="006C7BD8" w:rsidRDefault="006C7BD8" w:rsidP="006C7BD8">
            <w:pPr>
              <w:jc w:val="center"/>
              <w:rPr>
                <w:sz w:val="22"/>
                <w:szCs w:val="22"/>
              </w:rPr>
            </w:pPr>
          </w:p>
        </w:tc>
      </w:tr>
      <w:tr w:rsidR="006C7BD8" w:rsidRPr="006C7BD8" w14:paraId="58C60049" w14:textId="641213FB" w:rsidTr="006C7BD8">
        <w:trPr>
          <w:trHeight w:val="219"/>
        </w:trPr>
        <w:tc>
          <w:tcPr>
            <w:tcW w:w="5415" w:type="dxa"/>
            <w:gridSpan w:val="3"/>
            <w:tcBorders>
              <w:top w:val="nil"/>
              <w:left w:val="nil"/>
              <w:bottom w:val="nil"/>
              <w:right w:val="nil"/>
            </w:tcBorders>
            <w:shd w:val="clear" w:color="auto" w:fill="auto"/>
            <w:vAlign w:val="bottom"/>
          </w:tcPr>
          <w:p w14:paraId="604A1266" w14:textId="5BFB8060" w:rsidR="006C7BD8" w:rsidRPr="006C7BD8" w:rsidRDefault="006C7BD8" w:rsidP="006C7BD8">
            <w:pPr>
              <w:jc w:val="center"/>
              <w:rPr>
                <w:color w:val="000000"/>
                <w:sz w:val="26"/>
                <w:szCs w:val="26"/>
              </w:rPr>
            </w:pPr>
          </w:p>
        </w:tc>
        <w:tc>
          <w:tcPr>
            <w:tcW w:w="4756" w:type="dxa"/>
            <w:gridSpan w:val="5"/>
            <w:tcBorders>
              <w:top w:val="nil"/>
              <w:left w:val="nil"/>
              <w:bottom w:val="nil"/>
              <w:right w:val="nil"/>
            </w:tcBorders>
            <w:shd w:val="clear" w:color="auto" w:fill="auto"/>
            <w:noWrap/>
            <w:vAlign w:val="center"/>
          </w:tcPr>
          <w:p w14:paraId="14B0AC13" w14:textId="5A78B705" w:rsidR="006C7BD8" w:rsidRPr="006C7BD8" w:rsidRDefault="006C7BD8" w:rsidP="006C7BD8">
            <w:pPr>
              <w:jc w:val="center"/>
              <w:rPr>
                <w:color w:val="000000"/>
                <w:sz w:val="26"/>
                <w:szCs w:val="26"/>
              </w:rPr>
            </w:pPr>
          </w:p>
        </w:tc>
      </w:tr>
      <w:tr w:rsidR="006C7BD8" w:rsidRPr="006C7BD8" w14:paraId="58585798" w14:textId="06BF3189" w:rsidTr="006C7BD8">
        <w:tblPrEx>
          <w:jc w:val="center"/>
        </w:tblPrEx>
        <w:trPr>
          <w:gridAfter w:val="1"/>
          <w:wAfter w:w="849" w:type="dxa"/>
          <w:trHeight w:val="66"/>
          <w:jc w:val="center"/>
        </w:trPr>
        <w:tc>
          <w:tcPr>
            <w:tcW w:w="4715" w:type="dxa"/>
            <w:gridSpan w:val="2"/>
          </w:tcPr>
          <w:p w14:paraId="3F05D0E1" w14:textId="122513C4"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07" w:type="dxa"/>
            <w:gridSpan w:val="5"/>
          </w:tcPr>
          <w:p w14:paraId="5D2B11D7" w14:textId="3374110F"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17F48941" w14:textId="7519571E" w:rsidTr="006C7BD8">
        <w:tblPrEx>
          <w:jc w:val="center"/>
        </w:tblPrEx>
        <w:trPr>
          <w:gridAfter w:val="1"/>
          <w:wAfter w:w="849" w:type="dxa"/>
          <w:trHeight w:val="66"/>
          <w:jc w:val="center"/>
        </w:trPr>
        <w:tc>
          <w:tcPr>
            <w:tcW w:w="4715" w:type="dxa"/>
            <w:gridSpan w:val="2"/>
          </w:tcPr>
          <w:p w14:paraId="50255109" w14:textId="6FDC1A60" w:rsidR="006C7BD8" w:rsidRPr="006C7BD8" w:rsidRDefault="006C7BD8" w:rsidP="006C7BD8">
            <w:pPr>
              <w:ind w:right="-125"/>
              <w:jc w:val="both"/>
              <w:rPr>
                <w:rFonts w:ascii="Verdana" w:hAnsi="Verdana"/>
                <w:sz w:val="22"/>
                <w:szCs w:val="22"/>
              </w:rPr>
            </w:pPr>
          </w:p>
          <w:p w14:paraId="42A2B8E9" w14:textId="69ECCB42" w:rsidR="006C7BD8" w:rsidRPr="006C7BD8" w:rsidRDefault="006C7BD8" w:rsidP="006C7BD8">
            <w:pPr>
              <w:ind w:right="-125"/>
              <w:jc w:val="both"/>
              <w:rPr>
                <w:rFonts w:ascii="Verdana" w:hAnsi="Verdana"/>
                <w:sz w:val="22"/>
                <w:szCs w:val="22"/>
              </w:rPr>
            </w:pPr>
          </w:p>
          <w:p w14:paraId="779C9909" w14:textId="3C3EA2E1"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4DA7D8AB" w14:textId="49FB6DE6"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07" w:type="dxa"/>
            <w:gridSpan w:val="5"/>
          </w:tcPr>
          <w:p w14:paraId="3B2FEF43" w14:textId="4DB3FA6E" w:rsidR="006C7BD8" w:rsidRPr="006C7BD8" w:rsidRDefault="006C7BD8" w:rsidP="006C7BD8">
            <w:pPr>
              <w:ind w:right="-125"/>
              <w:jc w:val="both"/>
              <w:rPr>
                <w:rFonts w:ascii="Verdana" w:hAnsi="Verdana"/>
                <w:sz w:val="22"/>
                <w:szCs w:val="22"/>
              </w:rPr>
            </w:pPr>
          </w:p>
          <w:p w14:paraId="38FAC0B2" w14:textId="0C9B1AB1" w:rsidR="006C7BD8" w:rsidRPr="006C7BD8" w:rsidRDefault="006C7BD8" w:rsidP="006C7BD8">
            <w:pPr>
              <w:ind w:right="-125"/>
              <w:jc w:val="both"/>
              <w:rPr>
                <w:rFonts w:ascii="Verdana" w:hAnsi="Verdana"/>
                <w:sz w:val="22"/>
                <w:szCs w:val="22"/>
              </w:rPr>
            </w:pPr>
          </w:p>
          <w:p w14:paraId="06BF40F6" w14:textId="355BABC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722BDE1A" w14:textId="18D9C2F8"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14:paraId="1B423531" w14:textId="2B4ABA99" w:rsidR="006C7BD8" w:rsidRPr="006C7BD8" w:rsidRDefault="006C7BD8" w:rsidP="006C7BD8">
      <w:pPr>
        <w:rPr>
          <w:szCs w:val="22"/>
        </w:rPr>
      </w:pPr>
    </w:p>
    <w:p w14:paraId="7E0DAE02" w14:textId="77777777" w:rsidR="001D7DCB" w:rsidRDefault="001D7DCB" w:rsidP="006C7BD8">
      <w:pPr>
        <w:ind w:left="5387"/>
        <w:jc w:val="both"/>
        <w:rPr>
          <w:rFonts w:ascii="Verdana" w:hAnsi="Verdana"/>
          <w:color w:val="000000"/>
          <w:sz w:val="20"/>
          <w:szCs w:val="20"/>
        </w:rPr>
      </w:pPr>
    </w:p>
    <w:p w14:paraId="6DD98579" w14:textId="77777777" w:rsidR="006C7BD8" w:rsidRPr="006C7BD8" w:rsidRDefault="006C7BD8" w:rsidP="0037583A">
      <w:pPr>
        <w:pageBreakBefore/>
        <w:ind w:left="5387"/>
        <w:jc w:val="both"/>
        <w:rPr>
          <w:rFonts w:ascii="Verdana" w:hAnsi="Verdana"/>
          <w:color w:val="000000"/>
          <w:sz w:val="20"/>
          <w:szCs w:val="20"/>
        </w:rPr>
      </w:pPr>
      <w:r w:rsidRPr="006C7BD8">
        <w:rPr>
          <w:rFonts w:ascii="Verdana" w:hAnsi="Verdana"/>
          <w:color w:val="000000"/>
          <w:sz w:val="20"/>
          <w:szCs w:val="20"/>
        </w:rPr>
        <w:lastRenderedPageBreak/>
        <w:t>Приложение № 3</w:t>
      </w:r>
    </w:p>
    <w:p w14:paraId="4CE271CF" w14:textId="77777777"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 xml:space="preserve">к договору подряда № ________ </w:t>
      </w:r>
    </w:p>
    <w:p w14:paraId="2634FFF9" w14:textId="77777777" w:rsidR="006C7BD8" w:rsidRPr="006C7BD8" w:rsidRDefault="006C7BD8" w:rsidP="006C7BD8">
      <w:pPr>
        <w:ind w:left="5387"/>
        <w:jc w:val="both"/>
        <w:rPr>
          <w:rFonts w:ascii="Verdana" w:hAnsi="Verdana"/>
          <w:i/>
          <w:color w:val="000000"/>
          <w:sz w:val="20"/>
          <w:szCs w:val="20"/>
        </w:rPr>
      </w:pPr>
      <w:r w:rsidRPr="006C7BD8">
        <w:rPr>
          <w:rFonts w:ascii="Verdana" w:hAnsi="Verdana"/>
          <w:color w:val="000000"/>
          <w:sz w:val="20"/>
          <w:szCs w:val="20"/>
        </w:rPr>
        <w:t>от «___»___________ 2016 года</w:t>
      </w:r>
    </w:p>
    <w:p w14:paraId="5A4CAAE7" w14:textId="77777777" w:rsidR="006C7BD8" w:rsidRPr="006C7BD8" w:rsidRDefault="006C7BD8" w:rsidP="006C7BD8">
      <w:pPr>
        <w:ind w:left="5387"/>
        <w:jc w:val="both"/>
        <w:rPr>
          <w:sz w:val="20"/>
          <w:szCs w:val="20"/>
        </w:rPr>
      </w:pPr>
    </w:p>
    <w:p w14:paraId="4A4549A4" w14:textId="77777777" w:rsidR="006C7BD8" w:rsidRPr="006C7BD8" w:rsidRDefault="006C7BD8" w:rsidP="006C7BD8">
      <w:pPr>
        <w:ind w:left="5387"/>
        <w:jc w:val="both"/>
        <w:rPr>
          <w:sz w:val="20"/>
          <w:szCs w:val="20"/>
        </w:rPr>
      </w:pPr>
    </w:p>
    <w:p w14:paraId="5F26FDBB" w14:textId="77777777" w:rsidR="006C7BD8" w:rsidRPr="006C7BD8" w:rsidRDefault="006C7BD8" w:rsidP="006C7BD8">
      <w:pPr>
        <w:rPr>
          <w:sz w:val="20"/>
          <w:szCs w:val="20"/>
        </w:rPr>
      </w:pPr>
    </w:p>
    <w:p w14:paraId="75E0D103" w14:textId="55FA9ACC"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График производства работ </w:t>
      </w:r>
    </w:p>
    <w:p w14:paraId="4CBF5760" w14:textId="77777777" w:rsidR="006C7BD8" w:rsidRPr="006C7BD8" w:rsidRDefault="006C7BD8" w:rsidP="006C7BD8">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6C7BD8" w:rsidRPr="006C7BD8" w14:paraId="6A6BFC17" w14:textId="77777777" w:rsidTr="006C7BD8">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387DE4E" w14:textId="77777777" w:rsidR="006C7BD8" w:rsidRPr="006C7BD8" w:rsidRDefault="006C7BD8" w:rsidP="006C7BD8">
            <w:pPr>
              <w:rPr>
                <w:rFonts w:ascii="Verdana" w:hAnsi="Verdana"/>
                <w:color w:val="000000"/>
              </w:rPr>
            </w:pPr>
            <w:r w:rsidRPr="006C7BD8">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E684DC5" w14:textId="77777777" w:rsidR="006C7BD8" w:rsidRPr="006C7BD8" w:rsidRDefault="006C7BD8" w:rsidP="006C7BD8">
            <w:pPr>
              <w:rPr>
                <w:rFonts w:ascii="Verdana" w:hAnsi="Verdana"/>
                <w:color w:val="000000"/>
              </w:rPr>
            </w:pPr>
            <w:r w:rsidRPr="006C7BD8">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14:paraId="327C6CF0" w14:textId="77777777" w:rsidR="006C7BD8" w:rsidRPr="006C7BD8" w:rsidRDefault="006C7BD8" w:rsidP="006C7BD8">
            <w:pPr>
              <w:jc w:val="center"/>
              <w:rPr>
                <w:rFonts w:ascii="Verdana" w:hAnsi="Verdana"/>
              </w:rPr>
            </w:pPr>
            <w:r w:rsidRPr="006C7BD8">
              <w:rPr>
                <w:rFonts w:ascii="Verdana" w:hAnsi="Verdana"/>
                <w:sz w:val="22"/>
                <w:szCs w:val="22"/>
              </w:rPr>
              <w:t>2016 год</w:t>
            </w:r>
          </w:p>
        </w:tc>
      </w:tr>
      <w:tr w:rsidR="006C7BD8" w:rsidRPr="006C7BD8" w14:paraId="0B4A3AF9" w14:textId="77777777" w:rsidTr="006C7BD8">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4BB2F471"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2B587715" w14:textId="77777777" w:rsidR="006C7BD8" w:rsidRPr="006C7BD8" w:rsidRDefault="006C7BD8" w:rsidP="006C7BD8">
            <w:pPr>
              <w:rPr>
                <w:rFonts w:ascii="Verdana" w:hAnsi="Verdana"/>
                <w:color w:val="000000"/>
              </w:rPr>
            </w:pPr>
          </w:p>
        </w:tc>
        <w:tc>
          <w:tcPr>
            <w:tcW w:w="236" w:type="dxa"/>
            <w:tcBorders>
              <w:top w:val="single" w:sz="4" w:space="0" w:color="auto"/>
              <w:left w:val="nil"/>
              <w:bottom w:val="single" w:sz="4" w:space="0" w:color="auto"/>
              <w:right w:val="nil"/>
            </w:tcBorders>
          </w:tcPr>
          <w:p w14:paraId="7BDD26E9" w14:textId="77777777" w:rsidR="006C7BD8" w:rsidRPr="006C7BD8" w:rsidRDefault="006C7BD8" w:rsidP="006C7BD8">
            <w:pPr>
              <w:jc w:val="center"/>
              <w:rPr>
                <w:rFonts w:ascii="Verdana" w:hAnsi="Verdana"/>
                <w:color w:val="000000"/>
              </w:rPr>
            </w:pPr>
          </w:p>
        </w:tc>
        <w:tc>
          <w:tcPr>
            <w:tcW w:w="236" w:type="dxa"/>
            <w:gridSpan w:val="2"/>
            <w:tcBorders>
              <w:top w:val="single" w:sz="4" w:space="0" w:color="auto"/>
              <w:left w:val="nil"/>
              <w:bottom w:val="single" w:sz="4" w:space="0" w:color="auto"/>
              <w:right w:val="nil"/>
            </w:tcBorders>
          </w:tcPr>
          <w:p w14:paraId="6E2AA104" w14:textId="77777777" w:rsidR="006C7BD8" w:rsidRPr="006C7BD8" w:rsidRDefault="006C7BD8" w:rsidP="006C7BD8">
            <w:pPr>
              <w:jc w:val="center"/>
              <w:rPr>
                <w:rFonts w:ascii="Verdana" w:hAnsi="Verdana"/>
                <w:color w:val="000000"/>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47017B4" w14:textId="77777777" w:rsidR="006C7BD8" w:rsidRPr="006C7BD8" w:rsidRDefault="006C7BD8" w:rsidP="006C7BD8">
            <w:pPr>
              <w:rPr>
                <w:rFonts w:ascii="Verdana" w:hAnsi="Verdana"/>
              </w:rPr>
            </w:pPr>
            <w:r w:rsidRPr="006C7BD8">
              <w:rPr>
                <w:rFonts w:ascii="Verdana" w:hAnsi="Verdana"/>
                <w:color w:val="000000"/>
                <w:sz w:val="22"/>
                <w:szCs w:val="22"/>
              </w:rPr>
              <w:t xml:space="preserve">    (недели)</w:t>
            </w:r>
          </w:p>
        </w:tc>
      </w:tr>
      <w:tr w:rsidR="006C7BD8" w:rsidRPr="006C7BD8" w14:paraId="6A94C243" w14:textId="77777777" w:rsidTr="006C7BD8">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39C50932"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56FE997B" w14:textId="77777777" w:rsidR="006C7BD8" w:rsidRPr="006C7BD8" w:rsidRDefault="006C7BD8" w:rsidP="006C7BD8">
            <w:pPr>
              <w:rPr>
                <w:rFonts w:ascii="Verdana" w:hAnsi="Verdana"/>
                <w:color w:val="000000"/>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052E71E" w14:textId="77777777" w:rsidR="006C7BD8" w:rsidRPr="006C7BD8" w:rsidRDefault="006C7BD8" w:rsidP="006C7BD8">
            <w:pPr>
              <w:ind w:left="113" w:right="113"/>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07791EC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4C9F5B17"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876678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16F4D7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75FC6FE6"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705DD34C"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5A7FF77B" w14:textId="77777777" w:rsidR="006C7BD8" w:rsidRPr="006C7BD8" w:rsidRDefault="006C7BD8" w:rsidP="006C7BD8">
            <w:pPr>
              <w:ind w:left="113" w:right="113"/>
              <w:jc w:val="cente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7A4600AC" w14:textId="77777777" w:rsidR="006C7BD8" w:rsidRPr="006C7BD8" w:rsidRDefault="006C7BD8" w:rsidP="006C7BD8">
            <w:pPr>
              <w:ind w:left="113" w:right="113"/>
              <w:jc w:val="center"/>
              <w:rPr>
                <w:rFonts w:ascii="Verdana" w:hAnsi="Verdana"/>
              </w:rPr>
            </w:pPr>
          </w:p>
        </w:tc>
      </w:tr>
      <w:tr w:rsidR="006C7BD8" w:rsidRPr="006C7BD8" w14:paraId="672B0BDC" w14:textId="77777777" w:rsidTr="006C7BD8">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7ED873D" w14:textId="77777777" w:rsidR="006C7BD8" w:rsidRPr="006C7BD8" w:rsidRDefault="006C7BD8" w:rsidP="006C7BD8">
            <w:pPr>
              <w:rPr>
                <w:rFonts w:ascii="Verdana" w:hAnsi="Verdana"/>
                <w:color w:val="000000"/>
              </w:rPr>
            </w:pPr>
            <w:r w:rsidRPr="006C7BD8">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1E6A1584"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6C82113"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6A9B19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70FBA7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171265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3CD7EF6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307430A"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A3B89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BEC55AA"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49F1D13" w14:textId="77777777" w:rsidR="006C7BD8" w:rsidRPr="006C7BD8" w:rsidRDefault="006C7BD8" w:rsidP="006C7BD8">
            <w:pPr>
              <w:rPr>
                <w:rFonts w:ascii="Verdana" w:hAnsi="Verdana"/>
              </w:rPr>
            </w:pPr>
          </w:p>
        </w:tc>
      </w:tr>
      <w:tr w:rsidR="006C7BD8" w:rsidRPr="006C7BD8" w14:paraId="0553C63E"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72EC55" w14:textId="77777777" w:rsidR="006C7BD8" w:rsidRPr="006C7BD8" w:rsidRDefault="006C7BD8" w:rsidP="006C7BD8">
            <w:pPr>
              <w:rPr>
                <w:rFonts w:ascii="Verdana" w:hAnsi="Verdana"/>
                <w:color w:val="000000"/>
              </w:rPr>
            </w:pPr>
            <w:r w:rsidRPr="006C7BD8">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48E16A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ACFA4E6"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AF5B1C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EB19E7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F193B8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60CC2D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29C93E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BE36CF8"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ED854B0"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C35C1AD" w14:textId="77777777" w:rsidR="006C7BD8" w:rsidRPr="006C7BD8" w:rsidRDefault="006C7BD8" w:rsidP="006C7BD8">
            <w:pPr>
              <w:rPr>
                <w:rFonts w:ascii="Verdana" w:hAnsi="Verdana"/>
              </w:rPr>
            </w:pPr>
          </w:p>
        </w:tc>
      </w:tr>
      <w:tr w:rsidR="006C7BD8" w:rsidRPr="006C7BD8" w14:paraId="46DD14C9" w14:textId="77777777" w:rsidTr="006C7BD8">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E8FB6E" w14:textId="77777777" w:rsidR="006C7BD8" w:rsidRPr="006C7BD8" w:rsidRDefault="006C7BD8" w:rsidP="006C7BD8">
            <w:pPr>
              <w:rPr>
                <w:rFonts w:ascii="Verdana" w:hAnsi="Verdana"/>
                <w:color w:val="000000"/>
              </w:rPr>
            </w:pPr>
            <w:r w:rsidRPr="006C7BD8">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7A02B307"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49B0E59"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B82617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3E1289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DEB19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7D51044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1D86F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CE5DC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AEFBAA2"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59D7CCEA" w14:textId="77777777" w:rsidR="006C7BD8" w:rsidRPr="006C7BD8" w:rsidRDefault="006C7BD8" w:rsidP="006C7BD8">
            <w:pPr>
              <w:rPr>
                <w:rFonts w:ascii="Verdana" w:hAnsi="Verdana"/>
              </w:rPr>
            </w:pPr>
          </w:p>
        </w:tc>
      </w:tr>
      <w:tr w:rsidR="006C7BD8" w:rsidRPr="006C7BD8" w14:paraId="0345E2A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732C73" w14:textId="77777777" w:rsidR="006C7BD8" w:rsidRPr="006C7BD8" w:rsidRDefault="006C7BD8" w:rsidP="006C7BD8">
            <w:pPr>
              <w:rPr>
                <w:rFonts w:ascii="Verdana" w:hAnsi="Verdana"/>
                <w:color w:val="000000"/>
              </w:rPr>
            </w:pPr>
            <w:r w:rsidRPr="006C7BD8">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1F7D11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C252B8E"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904AF7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3CD448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4C9A02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61257E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8C3214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0E1150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F1BFF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65EF0BB" w14:textId="77777777" w:rsidR="006C7BD8" w:rsidRPr="006C7BD8" w:rsidRDefault="006C7BD8" w:rsidP="006C7BD8">
            <w:pPr>
              <w:rPr>
                <w:rFonts w:ascii="Verdana" w:hAnsi="Verdana"/>
              </w:rPr>
            </w:pPr>
          </w:p>
        </w:tc>
      </w:tr>
      <w:tr w:rsidR="006C7BD8" w:rsidRPr="006C7BD8" w14:paraId="5BEE49B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B157E75" w14:textId="77777777" w:rsidR="006C7BD8" w:rsidRPr="006C7BD8" w:rsidRDefault="006C7BD8" w:rsidP="006C7BD8">
            <w:pPr>
              <w:rPr>
                <w:rFonts w:ascii="Verdana" w:hAnsi="Verdana"/>
                <w:color w:val="000000"/>
              </w:rPr>
            </w:pPr>
            <w:r w:rsidRPr="006C7BD8">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72A11B2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99BB76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5D7DD95"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55C7DE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8582DB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9DF856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F0E714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1D747D"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D0A86E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7E5F4D4" w14:textId="77777777" w:rsidR="006C7BD8" w:rsidRPr="006C7BD8" w:rsidRDefault="006C7BD8" w:rsidP="006C7BD8">
            <w:pPr>
              <w:rPr>
                <w:rFonts w:ascii="Verdana" w:hAnsi="Verdana"/>
              </w:rPr>
            </w:pPr>
          </w:p>
        </w:tc>
      </w:tr>
      <w:tr w:rsidR="006C7BD8" w:rsidRPr="006C7BD8" w14:paraId="532F45E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F901155" w14:textId="77777777" w:rsidR="006C7BD8" w:rsidRPr="006C7BD8" w:rsidRDefault="006C7BD8" w:rsidP="006C7BD8">
            <w:pPr>
              <w:rPr>
                <w:rFonts w:ascii="Verdana" w:hAnsi="Verdana"/>
                <w:color w:val="000000"/>
              </w:rPr>
            </w:pPr>
            <w:r w:rsidRPr="006C7BD8">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34F5C7C4"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3FD7488"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6C667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02A2B92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58DD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53F634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BD1448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63FF5A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EBF90A9"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61D7571" w14:textId="77777777" w:rsidR="006C7BD8" w:rsidRPr="006C7BD8" w:rsidRDefault="006C7BD8" w:rsidP="006C7BD8">
            <w:pPr>
              <w:rPr>
                <w:rFonts w:ascii="Verdana" w:hAnsi="Verdana"/>
              </w:rPr>
            </w:pPr>
          </w:p>
        </w:tc>
      </w:tr>
      <w:tr w:rsidR="006C7BD8" w:rsidRPr="006C7BD8" w14:paraId="03ACF32D"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79A285A" w14:textId="77777777" w:rsidR="006C7BD8" w:rsidRPr="006C7BD8" w:rsidRDefault="006C7BD8" w:rsidP="006C7BD8">
            <w:pPr>
              <w:rPr>
                <w:rFonts w:ascii="Verdana" w:hAnsi="Verdana"/>
                <w:color w:val="000000"/>
              </w:rPr>
            </w:pPr>
            <w:r w:rsidRPr="006C7BD8">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500AF8A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FF3324E"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FDDC74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A32F30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FA2B75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05FCC3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629098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F5F73C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EA980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11D7177E" w14:textId="77777777" w:rsidR="006C7BD8" w:rsidRPr="006C7BD8" w:rsidRDefault="006C7BD8" w:rsidP="006C7BD8">
            <w:pPr>
              <w:rPr>
                <w:rFonts w:ascii="Verdana" w:hAnsi="Verdana"/>
              </w:rPr>
            </w:pPr>
          </w:p>
        </w:tc>
      </w:tr>
      <w:tr w:rsidR="006C7BD8" w:rsidRPr="006C7BD8" w14:paraId="40538BE8"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CF9B3E1" w14:textId="77777777" w:rsidR="006C7BD8" w:rsidRPr="006C7BD8" w:rsidRDefault="006C7BD8" w:rsidP="006C7BD8">
            <w:pPr>
              <w:rPr>
                <w:rFonts w:ascii="Verdana" w:hAnsi="Verdana"/>
                <w:color w:val="000000"/>
              </w:rPr>
            </w:pPr>
            <w:r w:rsidRPr="006C7BD8">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327690DC"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9A024C3"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AF025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7F9919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C53C4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4A6FAA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EADE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171CA7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71245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08B6FF9" w14:textId="77777777" w:rsidR="006C7BD8" w:rsidRPr="006C7BD8" w:rsidRDefault="006C7BD8" w:rsidP="006C7BD8">
            <w:pPr>
              <w:rPr>
                <w:rFonts w:ascii="Verdana" w:hAnsi="Verdana"/>
              </w:rPr>
            </w:pPr>
          </w:p>
        </w:tc>
      </w:tr>
      <w:tr w:rsidR="006C7BD8" w:rsidRPr="006C7BD8" w14:paraId="0CB67743"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02B2510" w14:textId="77777777" w:rsidR="006C7BD8" w:rsidRPr="006C7BD8" w:rsidRDefault="006C7BD8" w:rsidP="006C7BD8">
            <w:pPr>
              <w:rPr>
                <w:rFonts w:ascii="Verdana" w:hAnsi="Verdana"/>
                <w:color w:val="000000"/>
              </w:rPr>
            </w:pPr>
            <w:r w:rsidRPr="006C7BD8">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7239B23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A7725A0"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7EB3AC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63A9AF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158CCA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6B0F0D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D14932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95EA66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225F5D"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4B13120" w14:textId="77777777" w:rsidR="006C7BD8" w:rsidRPr="006C7BD8" w:rsidRDefault="006C7BD8" w:rsidP="006C7BD8">
            <w:pPr>
              <w:rPr>
                <w:rFonts w:ascii="Verdana" w:hAnsi="Verdana"/>
              </w:rPr>
            </w:pPr>
          </w:p>
        </w:tc>
      </w:tr>
      <w:tr w:rsidR="006C7BD8" w:rsidRPr="006C7BD8" w14:paraId="5BC9E25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0A08A0" w14:textId="77777777" w:rsidR="006C7BD8" w:rsidRPr="006C7BD8" w:rsidRDefault="006C7BD8" w:rsidP="006C7BD8">
            <w:pPr>
              <w:rPr>
                <w:rFonts w:ascii="Verdana" w:hAnsi="Verdana"/>
                <w:color w:val="000000"/>
              </w:rPr>
            </w:pPr>
            <w:r w:rsidRPr="006C7BD8">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EF9C04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537CE6"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3EB7A7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C60B2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7EFC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A5853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F59C5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17AFF3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69D730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15317EE" w14:textId="77777777" w:rsidR="006C7BD8" w:rsidRPr="006C7BD8" w:rsidRDefault="006C7BD8" w:rsidP="006C7BD8">
            <w:pPr>
              <w:rPr>
                <w:rFonts w:ascii="Verdana" w:hAnsi="Verdana"/>
              </w:rPr>
            </w:pPr>
          </w:p>
        </w:tc>
      </w:tr>
      <w:tr w:rsidR="006C7BD8" w:rsidRPr="006C7BD8" w14:paraId="3AF09562"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FE3957" w14:textId="77777777" w:rsidR="006C7BD8" w:rsidRPr="006C7BD8" w:rsidRDefault="006C7BD8" w:rsidP="006C7BD8">
            <w:pPr>
              <w:rPr>
                <w:rFonts w:ascii="Verdana" w:hAnsi="Verdana"/>
                <w:color w:val="000000"/>
              </w:rPr>
            </w:pPr>
            <w:r w:rsidRPr="006C7BD8">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35EAAED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7429892"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0E3D5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7FC63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3E4CD8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ACA24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8DB7F5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7B2551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F76938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3061216" w14:textId="77777777" w:rsidR="006C7BD8" w:rsidRPr="006C7BD8" w:rsidRDefault="006C7BD8" w:rsidP="006C7BD8">
            <w:pPr>
              <w:rPr>
                <w:rFonts w:ascii="Verdana" w:hAnsi="Verdana"/>
              </w:rPr>
            </w:pPr>
          </w:p>
        </w:tc>
      </w:tr>
      <w:tr w:rsidR="006C7BD8" w:rsidRPr="006C7BD8" w14:paraId="3B95E92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3A9F9DB4" w14:textId="77777777" w:rsidR="006C7BD8" w:rsidRPr="006C7BD8" w:rsidRDefault="006C7BD8" w:rsidP="006C7BD8">
            <w:pPr>
              <w:rPr>
                <w:rFonts w:ascii="Verdana" w:hAnsi="Verdana"/>
                <w:color w:val="000000"/>
              </w:rPr>
            </w:pPr>
            <w:r w:rsidRPr="006C7BD8">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1871D8B6"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37B2F"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EE9955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212E73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A3D4D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D3E30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7B932B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46DCB40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F29CC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5752EEC" w14:textId="77777777" w:rsidR="006C7BD8" w:rsidRPr="006C7BD8" w:rsidRDefault="006C7BD8" w:rsidP="006C7BD8">
            <w:pPr>
              <w:rPr>
                <w:rFonts w:ascii="Verdana" w:hAnsi="Verdana"/>
              </w:rPr>
            </w:pPr>
          </w:p>
        </w:tc>
      </w:tr>
      <w:tr w:rsidR="006C7BD8" w:rsidRPr="006C7BD8" w14:paraId="609FD671"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011E59B5" w14:textId="77777777" w:rsidR="006C7BD8" w:rsidRPr="006C7BD8" w:rsidRDefault="006C7BD8" w:rsidP="006C7BD8">
            <w:pPr>
              <w:rPr>
                <w:rFonts w:ascii="Verdana" w:hAnsi="Verdana"/>
                <w:color w:val="000000"/>
              </w:rPr>
            </w:pPr>
            <w:r w:rsidRPr="006C7BD8">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46434BF"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3483B83"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51FD1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B27CC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A69A81A"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2629DB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48B4F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0C5358E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748547A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81A363F" w14:textId="77777777" w:rsidR="006C7BD8" w:rsidRPr="006C7BD8" w:rsidRDefault="006C7BD8" w:rsidP="006C7BD8">
            <w:pPr>
              <w:rPr>
                <w:rFonts w:ascii="Verdana" w:hAnsi="Verdana"/>
              </w:rPr>
            </w:pPr>
          </w:p>
        </w:tc>
      </w:tr>
      <w:tr w:rsidR="006C7BD8" w:rsidRPr="006C7BD8" w14:paraId="71B85B6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F298CC" w14:textId="77777777" w:rsidR="006C7BD8" w:rsidRPr="006C7BD8" w:rsidRDefault="006C7BD8" w:rsidP="006C7BD8">
            <w:pPr>
              <w:rPr>
                <w:rFonts w:ascii="Verdana" w:hAnsi="Verdana"/>
                <w:color w:val="000000"/>
              </w:rPr>
            </w:pPr>
            <w:r w:rsidRPr="006C7BD8">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6BDCAB97" w14:textId="77777777" w:rsidR="006C7BD8" w:rsidRPr="006C7BD8" w:rsidRDefault="006C7BD8" w:rsidP="006C7BD8">
            <w:pPr>
              <w:rPr>
                <w:rFonts w:ascii="Verdana" w:hAnsi="Verdana"/>
                <w:color w:val="000000"/>
              </w:rPr>
            </w:pPr>
            <w:r w:rsidRPr="006C7BD8">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14:paraId="0BAFA5D6"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C79BE7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58C85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AF576D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5DC010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1F2502"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9DB868E"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5C5E4B4" w14:textId="77777777" w:rsidR="006C7BD8" w:rsidRPr="006C7BD8" w:rsidRDefault="006C7BD8" w:rsidP="006C7BD8">
            <w:pP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cPr>
          <w:p w14:paraId="23E3B58B" w14:textId="77777777" w:rsidR="006C7BD8" w:rsidRPr="006C7BD8" w:rsidRDefault="006C7BD8" w:rsidP="006C7BD8">
            <w:pPr>
              <w:rPr>
                <w:rFonts w:ascii="Verdana" w:hAnsi="Verdana"/>
              </w:rPr>
            </w:pPr>
          </w:p>
        </w:tc>
      </w:tr>
    </w:tbl>
    <w:p w14:paraId="48976A51" w14:textId="77777777" w:rsidR="006C7BD8" w:rsidRPr="006C7BD8" w:rsidRDefault="006C7BD8" w:rsidP="006C7BD8">
      <w:pPr>
        <w:rPr>
          <w:rFonts w:ascii="Verdana" w:hAnsi="Verdana"/>
          <w:sz w:val="20"/>
          <w:szCs w:val="20"/>
        </w:rPr>
      </w:pPr>
    </w:p>
    <w:p w14:paraId="04594259" w14:textId="77777777" w:rsidR="006C7BD8" w:rsidRPr="006C7BD8" w:rsidRDefault="006C7BD8" w:rsidP="006C7BD8">
      <w:pPr>
        <w:rPr>
          <w:rFonts w:ascii="Verdana" w:hAnsi="Verdana"/>
          <w:sz w:val="20"/>
          <w:szCs w:val="20"/>
        </w:rPr>
      </w:pPr>
    </w:p>
    <w:p w14:paraId="6F5305E7" w14:textId="77777777" w:rsidR="006C7BD8" w:rsidRPr="006C7BD8" w:rsidRDefault="006C7BD8" w:rsidP="006C7BD8">
      <w:pPr>
        <w:ind w:left="5387"/>
        <w:jc w:val="both"/>
        <w:rPr>
          <w:rFonts w:ascii="Verdana" w:hAnsi="Verdana"/>
          <w:sz w:val="20"/>
          <w:szCs w:val="20"/>
        </w:rPr>
      </w:pPr>
    </w:p>
    <w:p w14:paraId="5F166A40" w14:textId="77777777"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14:paraId="79F6F27D" w14:textId="77777777"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ook w:val="01E0" w:firstRow="1" w:lastRow="1" w:firstColumn="1" w:lastColumn="1" w:noHBand="0" w:noVBand="0"/>
      </w:tblPr>
      <w:tblGrid>
        <w:gridCol w:w="4149"/>
        <w:gridCol w:w="4222"/>
      </w:tblGrid>
      <w:tr w:rsidR="006C7BD8" w:rsidRPr="006C7BD8" w14:paraId="4CA51E4E" w14:textId="77777777" w:rsidTr="006C7BD8">
        <w:trPr>
          <w:trHeight w:val="18"/>
        </w:trPr>
        <w:tc>
          <w:tcPr>
            <w:tcW w:w="4149" w:type="dxa"/>
          </w:tcPr>
          <w:p w14:paraId="11C18C11"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ИСПОЛНИТЕЛЬ:</w:t>
            </w:r>
          </w:p>
          <w:p w14:paraId="492715F5" w14:textId="77777777"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14:paraId="7B82312A"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tc>
      </w:tr>
      <w:tr w:rsidR="006C7BD8" w:rsidRPr="006C7BD8" w14:paraId="0202B006" w14:textId="77777777" w:rsidTr="006C7BD8">
        <w:trPr>
          <w:trHeight w:val="43"/>
        </w:trPr>
        <w:tc>
          <w:tcPr>
            <w:tcW w:w="4149" w:type="dxa"/>
          </w:tcPr>
          <w:p w14:paraId="75886E86" w14:textId="77777777" w:rsidR="006C7BD8" w:rsidRPr="006C7BD8" w:rsidRDefault="006C7BD8" w:rsidP="006C7BD8">
            <w:pPr>
              <w:tabs>
                <w:tab w:val="left" w:pos="993"/>
                <w:tab w:val="left" w:pos="1134"/>
              </w:tabs>
              <w:jc w:val="both"/>
              <w:rPr>
                <w:rFonts w:ascii="Verdana" w:hAnsi="Verdana"/>
                <w:sz w:val="20"/>
                <w:szCs w:val="20"/>
              </w:rPr>
            </w:pPr>
          </w:p>
          <w:p w14:paraId="0E0502DE" w14:textId="77777777"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14:paraId="714BBF9C" w14:textId="77777777" w:rsidR="006C7BD8" w:rsidRPr="006C7BD8" w:rsidRDefault="006C7BD8" w:rsidP="006C7BD8">
            <w:pPr>
              <w:tabs>
                <w:tab w:val="left" w:pos="993"/>
                <w:tab w:val="left" w:pos="1134"/>
              </w:tabs>
              <w:rPr>
                <w:rFonts w:ascii="Verdana" w:hAnsi="Verdana"/>
                <w:sz w:val="20"/>
                <w:szCs w:val="20"/>
              </w:rPr>
            </w:pPr>
          </w:p>
        </w:tc>
      </w:tr>
    </w:tbl>
    <w:p w14:paraId="3C277C78" w14:textId="77777777"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14:paraId="1FA4057D" w14:textId="77777777" w:rsidR="006C7BD8" w:rsidRPr="006C7BD8" w:rsidRDefault="006C7BD8" w:rsidP="0037583A">
      <w:pPr>
        <w:pageBreakBefore/>
        <w:jc w:val="both"/>
        <w:rPr>
          <w:rFonts w:ascii="Verdana" w:hAnsi="Verdana"/>
          <w:sz w:val="20"/>
          <w:szCs w:val="20"/>
        </w:rPr>
      </w:pPr>
      <w:r w:rsidRPr="006C7BD8">
        <w:rPr>
          <w:rFonts w:ascii="Verdana" w:hAnsi="Verdana"/>
          <w:sz w:val="20"/>
          <w:szCs w:val="20"/>
        </w:rPr>
        <w:lastRenderedPageBreak/>
        <w:t xml:space="preserve">                                                                            </w:t>
      </w:r>
      <w:r w:rsidR="001D7DCB">
        <w:rPr>
          <w:rFonts w:ascii="Verdana" w:hAnsi="Verdana"/>
          <w:sz w:val="20"/>
          <w:szCs w:val="20"/>
        </w:rPr>
        <w:t xml:space="preserve">    </w:t>
      </w:r>
      <w:r w:rsidRPr="006C7BD8">
        <w:rPr>
          <w:rFonts w:ascii="Verdana" w:hAnsi="Verdana"/>
          <w:sz w:val="20"/>
          <w:szCs w:val="20"/>
        </w:rPr>
        <w:t xml:space="preserve">Приложение № 4 </w:t>
      </w:r>
    </w:p>
    <w:p w14:paraId="72733F0F" w14:textId="77777777" w:rsidR="006C7BD8" w:rsidRPr="006C7BD8" w:rsidRDefault="006C7BD8">
      <w:pPr>
        <w:ind w:left="5670"/>
        <w:jc w:val="both"/>
        <w:rPr>
          <w:rFonts w:ascii="Verdana" w:hAnsi="Verdana"/>
          <w:sz w:val="20"/>
          <w:szCs w:val="20"/>
        </w:rPr>
      </w:pPr>
      <w:r w:rsidRPr="006C7BD8">
        <w:rPr>
          <w:rFonts w:ascii="Verdana" w:hAnsi="Verdana"/>
          <w:sz w:val="20"/>
          <w:szCs w:val="20"/>
        </w:rPr>
        <w:t xml:space="preserve">к договору подряда № ________ </w:t>
      </w:r>
    </w:p>
    <w:p w14:paraId="4A471A8F" w14:textId="77777777" w:rsidR="006C7BD8" w:rsidRPr="006C7BD8" w:rsidRDefault="006C7BD8">
      <w:pPr>
        <w:ind w:left="5670"/>
        <w:jc w:val="both"/>
        <w:rPr>
          <w:rFonts w:ascii="Verdana" w:hAnsi="Verdana"/>
          <w:i/>
          <w:sz w:val="20"/>
          <w:szCs w:val="20"/>
        </w:rPr>
      </w:pPr>
      <w:r w:rsidRPr="006C7BD8">
        <w:rPr>
          <w:rFonts w:ascii="Verdana" w:hAnsi="Verdana"/>
          <w:sz w:val="20"/>
          <w:szCs w:val="20"/>
        </w:rPr>
        <w:t>от «___»___________ 20___года</w:t>
      </w:r>
    </w:p>
    <w:p w14:paraId="24D2C062" w14:textId="77777777" w:rsidR="006C7BD8" w:rsidRPr="006C7BD8" w:rsidRDefault="006C7BD8">
      <w:pPr>
        <w:ind w:left="5103"/>
        <w:jc w:val="both"/>
        <w:rPr>
          <w:rFonts w:ascii="Verdana" w:hAnsi="Verdana"/>
          <w:b/>
          <w:sz w:val="20"/>
          <w:szCs w:val="20"/>
        </w:rPr>
      </w:pPr>
    </w:p>
    <w:p w14:paraId="442B40AD" w14:textId="77777777" w:rsidR="006C7BD8" w:rsidRPr="006C7BD8" w:rsidRDefault="006C7BD8" w:rsidP="006C7BD8">
      <w:pPr>
        <w:spacing w:before="240" w:after="240"/>
        <w:jc w:val="center"/>
        <w:rPr>
          <w:rFonts w:ascii="Verdana" w:hAnsi="Verdana" w:cs="Tahoma"/>
          <w:sz w:val="22"/>
          <w:szCs w:val="22"/>
          <w:lang w:eastAsia="en-US"/>
        </w:rPr>
      </w:pPr>
      <w:r w:rsidRPr="006C7BD8">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7BD8" w:rsidRPr="006C7BD8" w14:paraId="4BFCC64D" w14:textId="77777777" w:rsidTr="006C7BD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4A5CF4DA"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 xml:space="preserve">№ </w:t>
            </w:r>
            <w:proofErr w:type="gramStart"/>
            <w:r w:rsidRPr="006C7BD8">
              <w:rPr>
                <w:rFonts w:ascii="Verdana" w:hAnsi="Verdana" w:cs="Tahoma"/>
                <w:bCs/>
                <w:sz w:val="18"/>
                <w:lang w:eastAsia="en-US"/>
              </w:rPr>
              <w:t>п</w:t>
            </w:r>
            <w:proofErr w:type="gramEnd"/>
            <w:r w:rsidRPr="006C7BD8">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14:paraId="6B2A3E63" w14:textId="77777777" w:rsidR="006C7BD8" w:rsidRPr="006C7BD8" w:rsidRDefault="006C7BD8" w:rsidP="006C7BD8">
            <w:pPr>
              <w:spacing w:before="120" w:after="120"/>
              <w:jc w:val="center"/>
              <w:rPr>
                <w:rFonts w:ascii="Verdana" w:hAnsi="Verdana" w:cs="Tahoma"/>
                <w:bCs/>
                <w:sz w:val="18"/>
                <w:lang w:eastAsia="en-US"/>
              </w:rPr>
            </w:pPr>
            <w:proofErr w:type="spellStart"/>
            <w:proofErr w:type="gramStart"/>
            <w:r w:rsidRPr="006C7BD8">
              <w:rPr>
                <w:rFonts w:ascii="Verdana" w:hAnsi="Verdana" w:cs="Tahoma"/>
                <w:bCs/>
                <w:sz w:val="18"/>
                <w:lang w:eastAsia="en-US"/>
              </w:rPr>
              <w:t>Наимено-вание</w:t>
            </w:r>
            <w:proofErr w:type="spellEnd"/>
            <w:proofErr w:type="gramEnd"/>
            <w:r w:rsidRPr="006C7BD8">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4EA84B15"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9554CDB"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48723A6F"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1389C19"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3C95AE0"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EB01D83"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Вид верификации</w:t>
            </w:r>
            <w:r w:rsidRPr="006C7BD8">
              <w:rPr>
                <w:rFonts w:ascii="Verdana" w:hAnsi="Verdana" w:cs="Arial CYR"/>
                <w:bCs/>
                <w:sz w:val="18"/>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5691822"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Метод верификации</w:t>
            </w:r>
            <w:r w:rsidRPr="006C7BD8">
              <w:rPr>
                <w:rFonts w:ascii="Verdana" w:hAnsi="Verdana" w:cs="Arial CYR"/>
                <w:bCs/>
                <w:sz w:val="18"/>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5BCFBFC5"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Участие Заказчика в верификации</w:t>
            </w:r>
            <w:r w:rsidRPr="006C7BD8">
              <w:rPr>
                <w:rFonts w:ascii="Verdana" w:hAnsi="Verdana" w:cs="Arial CYR"/>
                <w:bCs/>
                <w:sz w:val="18"/>
                <w:vertAlign w:val="superscript"/>
                <w:lang w:eastAsia="en-US"/>
              </w:rPr>
              <w:footnoteReference w:id="4"/>
            </w:r>
          </w:p>
        </w:tc>
      </w:tr>
      <w:tr w:rsidR="006C7BD8" w:rsidRPr="006C7BD8" w14:paraId="14B57AD9" w14:textId="77777777" w:rsidTr="006C7BD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B505ABB"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Оборудование</w:t>
            </w:r>
          </w:p>
        </w:tc>
      </w:tr>
      <w:tr w:rsidR="006C7BD8" w:rsidRPr="006C7BD8" w14:paraId="61A847C5" w14:textId="77777777" w:rsidTr="006C7BD8">
        <w:trPr>
          <w:trHeight w:val="284"/>
          <w:jc w:val="center"/>
        </w:trPr>
        <w:tc>
          <w:tcPr>
            <w:tcW w:w="676" w:type="dxa"/>
            <w:tcBorders>
              <w:top w:val="nil"/>
              <w:left w:val="single" w:sz="4" w:space="0" w:color="auto"/>
              <w:bottom w:val="single" w:sz="4" w:space="0" w:color="auto"/>
              <w:right w:val="single" w:sz="4" w:space="0" w:color="auto"/>
            </w:tcBorders>
            <w:vAlign w:val="center"/>
          </w:tcPr>
          <w:p w14:paraId="1136922E" w14:textId="77777777"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75929CCA"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1495E66C"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55B58C95"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0DF17A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99C4919"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BAD2A9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3D47828D" w14:textId="77777777" w:rsidR="006C7BD8" w:rsidRPr="006C7BD8" w:rsidRDefault="006C7BD8" w:rsidP="006C7BD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B682EC4" w14:textId="77777777" w:rsidR="006C7BD8" w:rsidRPr="006C7BD8" w:rsidRDefault="006C7BD8" w:rsidP="006C7BD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66D70358" w14:textId="77777777" w:rsidR="006C7BD8" w:rsidRPr="006C7BD8" w:rsidRDefault="006C7BD8" w:rsidP="006C7BD8">
            <w:pPr>
              <w:spacing w:before="120" w:after="120"/>
              <w:jc w:val="center"/>
              <w:rPr>
                <w:rFonts w:ascii="Verdana" w:hAnsi="Verdana" w:cs="Arial CYR"/>
                <w:sz w:val="18"/>
                <w:lang w:eastAsia="en-US"/>
              </w:rPr>
            </w:pPr>
          </w:p>
        </w:tc>
      </w:tr>
      <w:tr w:rsidR="006C7BD8" w:rsidRPr="006C7BD8" w14:paraId="01272B41"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FD633A0" w14:textId="77777777"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87398C"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9B78116"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FDFD892"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9843FF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5197BCC7"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1FF66"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A1FD57B"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24D98F7"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F207EF"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2BD6B28D" w14:textId="77777777" w:rsidTr="006C7BD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6B2FE68"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Материалы</w:t>
            </w:r>
          </w:p>
        </w:tc>
      </w:tr>
      <w:tr w:rsidR="006C7BD8" w:rsidRPr="006C7BD8" w14:paraId="057A9C6C"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68C9733" w14:textId="77777777"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A916069"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62C70A9"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1EAFF67"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F54DD92"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5C50B00"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43B41F"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07620127"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5D2DA42"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0BEC72"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40490613"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BCF87E4" w14:textId="77777777"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9D198E"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CEA53B8"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9AB2DA"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6DCC3C85"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F3AA6BD"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81B743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045DD08"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33D7C8F"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8E04F25" w14:textId="77777777" w:rsidR="006C7BD8" w:rsidRPr="006C7BD8" w:rsidRDefault="006C7BD8" w:rsidP="006C7BD8">
            <w:pPr>
              <w:spacing w:before="120" w:after="120"/>
              <w:jc w:val="both"/>
              <w:rPr>
                <w:rFonts w:ascii="Verdana" w:hAnsi="Verdana" w:cs="Arial CYR"/>
                <w:sz w:val="18"/>
                <w:lang w:eastAsia="en-US"/>
              </w:rPr>
            </w:pPr>
          </w:p>
        </w:tc>
      </w:tr>
    </w:tbl>
    <w:p w14:paraId="1F0741FA" w14:textId="77777777" w:rsidR="006C7BD8" w:rsidRPr="006C7BD8" w:rsidRDefault="006C7BD8" w:rsidP="006C7BD8">
      <w:pPr>
        <w:spacing w:before="120" w:after="120"/>
        <w:jc w:val="both"/>
      </w:pPr>
    </w:p>
    <w:tbl>
      <w:tblPr>
        <w:tblW w:w="9639" w:type="dxa"/>
        <w:jc w:val="center"/>
        <w:tblLook w:val="04A0" w:firstRow="1" w:lastRow="0" w:firstColumn="1" w:lastColumn="0" w:noHBand="0" w:noVBand="1"/>
      </w:tblPr>
      <w:tblGrid>
        <w:gridCol w:w="5018"/>
        <w:gridCol w:w="4621"/>
      </w:tblGrid>
      <w:tr w:rsidR="006C7BD8" w:rsidRPr="006C7BD8" w14:paraId="1EBACD66" w14:textId="77777777" w:rsidTr="006C7BD8">
        <w:trPr>
          <w:jc w:val="center"/>
        </w:trPr>
        <w:tc>
          <w:tcPr>
            <w:tcW w:w="5018" w:type="dxa"/>
          </w:tcPr>
          <w:p w14:paraId="747AD3BB"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719AAD1"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53288028" w14:textId="77777777" w:rsidTr="006C7BD8">
        <w:trPr>
          <w:jc w:val="center"/>
        </w:trPr>
        <w:tc>
          <w:tcPr>
            <w:tcW w:w="5018" w:type="dxa"/>
          </w:tcPr>
          <w:p w14:paraId="7F6681BD" w14:textId="77777777" w:rsidR="006C7BD8" w:rsidRPr="006C7BD8" w:rsidRDefault="006C7BD8" w:rsidP="006C7BD8">
            <w:pPr>
              <w:ind w:right="-125"/>
              <w:jc w:val="both"/>
              <w:rPr>
                <w:rFonts w:ascii="Verdana" w:hAnsi="Verdana"/>
                <w:sz w:val="22"/>
                <w:szCs w:val="22"/>
              </w:rPr>
            </w:pPr>
          </w:p>
          <w:p w14:paraId="1A8C3F00" w14:textId="77777777" w:rsidR="006C7BD8" w:rsidRPr="006C7BD8" w:rsidRDefault="006C7BD8" w:rsidP="006C7BD8">
            <w:pPr>
              <w:ind w:right="-125"/>
              <w:jc w:val="both"/>
              <w:rPr>
                <w:rFonts w:ascii="Verdana" w:hAnsi="Verdana"/>
                <w:sz w:val="22"/>
                <w:szCs w:val="22"/>
              </w:rPr>
            </w:pPr>
          </w:p>
          <w:p w14:paraId="1159A8E9"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37B1B82E" w14:textId="77777777"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21" w:type="dxa"/>
          </w:tcPr>
          <w:p w14:paraId="37F385C4" w14:textId="77777777" w:rsidR="006C7BD8" w:rsidRPr="006C7BD8" w:rsidRDefault="006C7BD8" w:rsidP="006C7BD8">
            <w:pPr>
              <w:ind w:right="-125"/>
              <w:jc w:val="both"/>
              <w:rPr>
                <w:rFonts w:ascii="Verdana" w:hAnsi="Verdana"/>
                <w:sz w:val="22"/>
                <w:szCs w:val="22"/>
              </w:rPr>
            </w:pPr>
          </w:p>
          <w:p w14:paraId="145F8DDE" w14:textId="77777777" w:rsidR="006C7BD8" w:rsidRPr="006C7BD8" w:rsidRDefault="006C7BD8" w:rsidP="006C7BD8">
            <w:pPr>
              <w:ind w:right="-125"/>
              <w:jc w:val="both"/>
              <w:rPr>
                <w:rFonts w:ascii="Verdana" w:hAnsi="Verdana"/>
                <w:sz w:val="22"/>
                <w:szCs w:val="22"/>
              </w:rPr>
            </w:pPr>
          </w:p>
          <w:p w14:paraId="30D23313"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0AFE26F0" w14:textId="77777777"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14:paraId="6E08296A" w14:textId="77777777" w:rsidR="006C7BD8" w:rsidRPr="006C7BD8" w:rsidRDefault="006C7BD8" w:rsidP="006C7BD8">
      <w:pPr>
        <w:rPr>
          <w:rFonts w:ascii="Verdana" w:hAnsi="Verdana"/>
          <w:sz w:val="22"/>
          <w:szCs w:val="22"/>
        </w:rPr>
      </w:pPr>
    </w:p>
    <w:p w14:paraId="63C463AA" w14:textId="77777777" w:rsidR="006C7BD8" w:rsidRPr="006C7BD8" w:rsidRDefault="006C7BD8" w:rsidP="0037583A">
      <w:pPr>
        <w:pageBreakBefore/>
        <w:ind w:left="5387"/>
        <w:jc w:val="both"/>
        <w:rPr>
          <w:rFonts w:ascii="Verdana" w:hAnsi="Verdana"/>
          <w:color w:val="000000"/>
          <w:sz w:val="22"/>
          <w:szCs w:val="22"/>
        </w:rPr>
      </w:pPr>
      <w:r w:rsidRPr="006C7BD8">
        <w:rPr>
          <w:rFonts w:ascii="Verdana" w:hAnsi="Verdana"/>
          <w:color w:val="000000"/>
          <w:sz w:val="22"/>
          <w:szCs w:val="22"/>
        </w:rPr>
        <w:lastRenderedPageBreak/>
        <w:t xml:space="preserve">Приложение № 8 </w:t>
      </w:r>
    </w:p>
    <w:p w14:paraId="00304DF9" w14:textId="77777777"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14:paraId="582BFB6F" w14:textId="77777777" w:rsidR="006C7BD8" w:rsidRPr="006C7BD8" w:rsidRDefault="006C7BD8" w:rsidP="006C7BD8">
      <w:pPr>
        <w:ind w:left="5387"/>
        <w:jc w:val="both"/>
        <w:rPr>
          <w:rFonts w:ascii="Verdana" w:hAnsi="Verdana"/>
          <w:i/>
          <w:color w:val="000000"/>
          <w:sz w:val="22"/>
          <w:szCs w:val="22"/>
        </w:rPr>
      </w:pPr>
      <w:r w:rsidRPr="006C7BD8">
        <w:rPr>
          <w:rFonts w:ascii="Verdana" w:hAnsi="Verdana"/>
          <w:color w:val="000000"/>
          <w:sz w:val="22"/>
          <w:szCs w:val="22"/>
        </w:rPr>
        <w:t>от «___» ___________ 20___года</w:t>
      </w:r>
    </w:p>
    <w:p w14:paraId="2A59B116" w14:textId="0AD4665F" w:rsidR="006C7BD8" w:rsidRPr="006C7BD8" w:rsidRDefault="006C7BD8" w:rsidP="0037583A">
      <w:pPr>
        <w:spacing w:before="120" w:after="120"/>
        <w:rPr>
          <w:rFonts w:ascii="Verdana" w:hAnsi="Verdana"/>
          <w:b/>
          <w:sz w:val="22"/>
          <w:szCs w:val="22"/>
        </w:rPr>
      </w:pPr>
      <w:r w:rsidRPr="006C7BD8">
        <w:rPr>
          <w:rFonts w:ascii="Verdana" w:hAnsi="Verdana"/>
          <w:b/>
          <w:sz w:val="22"/>
          <w:szCs w:val="22"/>
        </w:rPr>
        <w:t>Форма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6C7BD8" w:rsidRPr="006C7BD8" w14:paraId="3C230550" w14:textId="77777777" w:rsidTr="00D51546">
        <w:trPr>
          <w:trHeight w:val="6784"/>
        </w:trPr>
        <w:tc>
          <w:tcPr>
            <w:tcW w:w="9888" w:type="dxa"/>
            <w:shd w:val="clear" w:color="auto" w:fill="auto"/>
          </w:tcPr>
          <w:p w14:paraId="4DEB6019" w14:textId="77777777" w:rsidR="006C7BD8" w:rsidRPr="0037583A" w:rsidRDefault="006C7BD8" w:rsidP="006C7BD8">
            <w:pPr>
              <w:rPr>
                <w:b/>
                <w:sz w:val="22"/>
                <w:szCs w:val="22"/>
              </w:rPr>
            </w:pPr>
          </w:p>
          <w:p w14:paraId="59D28762" w14:textId="77777777" w:rsidR="006C7BD8" w:rsidRPr="0037583A" w:rsidRDefault="006C7BD8" w:rsidP="006C7BD8">
            <w:pPr>
              <w:jc w:val="center"/>
              <w:rPr>
                <w:b/>
                <w:sz w:val="22"/>
                <w:szCs w:val="22"/>
              </w:rPr>
            </w:pPr>
            <w:r w:rsidRPr="0037583A">
              <w:rPr>
                <w:b/>
                <w:sz w:val="22"/>
                <w:szCs w:val="22"/>
              </w:rPr>
              <w:t xml:space="preserve">Итоговый акт </w:t>
            </w:r>
          </w:p>
          <w:p w14:paraId="7CA08E71" w14:textId="77777777" w:rsidR="006C7BD8" w:rsidRPr="0037583A" w:rsidRDefault="006C7BD8" w:rsidP="006C7BD8">
            <w:pPr>
              <w:jc w:val="center"/>
              <w:rPr>
                <w:b/>
                <w:sz w:val="22"/>
                <w:szCs w:val="22"/>
              </w:rPr>
            </w:pPr>
            <w:r w:rsidRPr="0037583A">
              <w:rPr>
                <w:b/>
                <w:sz w:val="22"/>
                <w:szCs w:val="22"/>
              </w:rPr>
              <w:t xml:space="preserve">сдачи-приемки работ </w:t>
            </w:r>
          </w:p>
          <w:p w14:paraId="3CCE6F7E" w14:textId="77777777" w:rsidR="006C7BD8" w:rsidRPr="0037583A" w:rsidRDefault="006C7BD8" w:rsidP="006C7BD8">
            <w:pPr>
              <w:jc w:val="center"/>
              <w:rPr>
                <w:sz w:val="22"/>
                <w:szCs w:val="22"/>
              </w:rPr>
            </w:pPr>
            <w:r w:rsidRPr="0037583A">
              <w:rPr>
                <w:sz w:val="22"/>
                <w:szCs w:val="22"/>
              </w:rPr>
              <w:t>по договору подряда № _________от ___________201__ года</w:t>
            </w:r>
          </w:p>
          <w:p w14:paraId="56981953" w14:textId="77777777" w:rsidR="006C7BD8" w:rsidRPr="0037583A" w:rsidRDefault="006C7BD8" w:rsidP="006C7BD8">
            <w:pPr>
              <w:ind w:left="284" w:right="140"/>
              <w:jc w:val="center"/>
              <w:rPr>
                <w:sz w:val="22"/>
                <w:szCs w:val="22"/>
              </w:rPr>
            </w:pPr>
          </w:p>
          <w:p w14:paraId="24107C37" w14:textId="77777777" w:rsidR="006C7BD8" w:rsidRPr="0037583A" w:rsidRDefault="006C7BD8" w:rsidP="00002504">
            <w:pPr>
              <w:ind w:left="284" w:right="140"/>
              <w:rPr>
                <w:sz w:val="22"/>
                <w:szCs w:val="22"/>
              </w:rPr>
            </w:pPr>
            <w:r w:rsidRPr="0037583A">
              <w:rPr>
                <w:sz w:val="22"/>
                <w:szCs w:val="22"/>
              </w:rPr>
              <w:t>г. Шарыпово</w:t>
            </w:r>
            <w:r w:rsidRPr="0037583A">
              <w:rPr>
                <w:sz w:val="22"/>
                <w:szCs w:val="22"/>
              </w:rPr>
              <w:tab/>
            </w:r>
            <w:r w:rsidRPr="0037583A">
              <w:rPr>
                <w:sz w:val="22"/>
                <w:szCs w:val="22"/>
              </w:rPr>
              <w:tab/>
            </w:r>
            <w:r w:rsidRPr="0037583A">
              <w:rPr>
                <w:sz w:val="22"/>
                <w:szCs w:val="22"/>
              </w:rPr>
              <w:tab/>
            </w:r>
            <w:r w:rsidRPr="0037583A">
              <w:rPr>
                <w:sz w:val="22"/>
                <w:szCs w:val="22"/>
              </w:rPr>
              <w:tab/>
              <w:t xml:space="preserve">     « ___»________________201__ года</w:t>
            </w:r>
          </w:p>
          <w:p w14:paraId="277A1583" w14:textId="77777777" w:rsidR="006C7BD8" w:rsidRPr="0037583A" w:rsidRDefault="006C7BD8" w:rsidP="00002504">
            <w:pPr>
              <w:ind w:right="140"/>
              <w:jc w:val="both"/>
              <w:rPr>
                <w:sz w:val="22"/>
                <w:szCs w:val="22"/>
              </w:rPr>
            </w:pPr>
          </w:p>
          <w:p w14:paraId="1197F9AA" w14:textId="77777777" w:rsidR="006C7BD8" w:rsidRPr="0037583A" w:rsidRDefault="006C7BD8" w:rsidP="00E30867">
            <w:pPr>
              <w:ind w:left="284" w:right="140"/>
              <w:jc w:val="both"/>
              <w:rPr>
                <w:sz w:val="22"/>
                <w:szCs w:val="22"/>
              </w:rPr>
            </w:pPr>
            <w:proofErr w:type="gramStart"/>
            <w:r w:rsidRPr="0037583A">
              <w:rPr>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14:paraId="0E51B5A5" w14:textId="5BFAF66D" w:rsidR="00DC3ADE" w:rsidRPr="00E30867" w:rsidRDefault="00DC3ADE" w:rsidP="00001148">
            <w:pPr>
              <w:ind w:left="283" w:right="140"/>
              <w:contextualSpacing/>
              <w:jc w:val="both"/>
              <w:rPr>
                <w:sz w:val="22"/>
                <w:szCs w:val="22"/>
              </w:rPr>
            </w:pPr>
            <w:r w:rsidRPr="00002504">
              <w:rPr>
                <w:sz w:val="22"/>
                <w:szCs w:val="22"/>
              </w:rPr>
              <w:t>1.Подрядчик выполнил в полном объеме работы _______________ на Объекте: ___________</w:t>
            </w:r>
            <w:r w:rsidRPr="00E30867">
              <w:rPr>
                <w:sz w:val="22"/>
                <w:szCs w:val="22"/>
              </w:rPr>
              <w:t>.</w:t>
            </w:r>
          </w:p>
          <w:p w14:paraId="6FB227F9" w14:textId="45CCAC9B" w:rsidR="00DC3ADE" w:rsidRPr="00002504" w:rsidRDefault="00DC3ADE" w:rsidP="0037583A">
            <w:pPr>
              <w:ind w:firstLine="284"/>
              <w:jc w:val="both"/>
              <w:rPr>
                <w:sz w:val="22"/>
                <w:szCs w:val="22"/>
              </w:rPr>
            </w:pPr>
            <w:r w:rsidRPr="00001148">
              <w:rPr>
                <w:sz w:val="22"/>
                <w:szCs w:val="22"/>
              </w:rPr>
              <w:t xml:space="preserve">2. Стоимость выполненных работ по Договору подряда № __________ от ____________ (далее-Договор) </w:t>
            </w:r>
            <w:proofErr w:type="gramStart"/>
            <w:r w:rsidRPr="00001148">
              <w:rPr>
                <w:sz w:val="22"/>
                <w:szCs w:val="22"/>
              </w:rPr>
              <w:t>составляет</w:t>
            </w:r>
            <w:proofErr w:type="gramEnd"/>
            <w:r w:rsidRPr="00001148">
              <w:rPr>
                <w:sz w:val="22"/>
                <w:szCs w:val="22"/>
              </w:rPr>
              <w:t>__________</w:t>
            </w:r>
            <w:r w:rsidRPr="00002504">
              <w:rPr>
                <w:sz w:val="22"/>
                <w:szCs w:val="22"/>
              </w:rPr>
              <w:t xml:space="preserve"> в том числе НДС 18%____________________________</w:t>
            </w:r>
          </w:p>
          <w:p w14:paraId="20B45BAB" w14:textId="77777777" w:rsidR="00DC3ADE" w:rsidRPr="00002504" w:rsidRDefault="00DC3ADE" w:rsidP="0037583A">
            <w:pPr>
              <w:ind w:firstLine="284"/>
              <w:jc w:val="both"/>
              <w:rPr>
                <w:sz w:val="22"/>
                <w:szCs w:val="22"/>
              </w:rPr>
            </w:pPr>
            <w:r w:rsidRPr="00002504">
              <w:rPr>
                <w:sz w:val="22"/>
                <w:szCs w:val="22"/>
              </w:rPr>
              <w:t>3. Заказчиком аккумулированы гарантийные удержания по Договору в размере   ___________________________ том числе НДС 18%.</w:t>
            </w:r>
          </w:p>
          <w:p w14:paraId="422D6B4A" w14:textId="77777777" w:rsidR="00DC3ADE" w:rsidRPr="00002504" w:rsidRDefault="00DC3ADE" w:rsidP="0037583A">
            <w:pPr>
              <w:jc w:val="both"/>
              <w:rPr>
                <w:sz w:val="22"/>
                <w:szCs w:val="22"/>
              </w:rPr>
            </w:pPr>
            <w:r w:rsidRPr="00002504">
              <w:rPr>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002504">
              <w:rPr>
                <w:sz w:val="22"/>
                <w:szCs w:val="22"/>
              </w:rPr>
              <w:t xml:space="preserve"> ,</w:t>
            </w:r>
            <w:proofErr w:type="gramEnd"/>
            <w:r w:rsidRPr="00002504">
              <w:rPr>
                <w:sz w:val="22"/>
                <w:szCs w:val="22"/>
              </w:rPr>
              <w:t xml:space="preserve"> № ___ от _____,.</w:t>
            </w:r>
          </w:p>
          <w:p w14:paraId="6379CA40" w14:textId="77777777" w:rsidR="00DC3ADE" w:rsidRPr="00002504" w:rsidRDefault="00DC3ADE" w:rsidP="00002504">
            <w:pPr>
              <w:ind w:right="140" w:firstLine="284"/>
              <w:jc w:val="both"/>
              <w:rPr>
                <w:sz w:val="22"/>
                <w:szCs w:val="22"/>
              </w:rPr>
            </w:pPr>
            <w:r w:rsidRPr="00002504">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002504">
              <w:rPr>
                <w:sz w:val="22"/>
                <w:szCs w:val="22"/>
              </w:rPr>
              <w:t>от</w:t>
            </w:r>
            <w:proofErr w:type="gramEnd"/>
            <w:r w:rsidRPr="00002504">
              <w:rPr>
                <w:sz w:val="22"/>
                <w:szCs w:val="22"/>
              </w:rPr>
              <w:t xml:space="preserve"> ____________.   </w:t>
            </w:r>
          </w:p>
          <w:p w14:paraId="5250E752" w14:textId="77777777" w:rsidR="00DC3ADE" w:rsidRPr="00002504" w:rsidRDefault="00DC3ADE" w:rsidP="00002504">
            <w:pPr>
              <w:pStyle w:val="afa"/>
              <w:numPr>
                <w:ilvl w:val="0"/>
                <w:numId w:val="51"/>
              </w:numPr>
              <w:ind w:left="0" w:right="140" w:firstLine="360"/>
              <w:jc w:val="both"/>
              <w:rPr>
                <w:sz w:val="22"/>
                <w:szCs w:val="22"/>
              </w:rPr>
            </w:pPr>
            <w:r w:rsidRPr="00002504">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04C7081D" w14:textId="77777777" w:rsidR="00DC3ADE" w:rsidRPr="00002504" w:rsidRDefault="00DC3ADE" w:rsidP="00E30867">
            <w:pPr>
              <w:pStyle w:val="afa"/>
              <w:numPr>
                <w:ilvl w:val="0"/>
                <w:numId w:val="51"/>
              </w:numPr>
              <w:ind w:left="0" w:right="140" w:firstLine="360"/>
              <w:jc w:val="both"/>
              <w:rPr>
                <w:sz w:val="22"/>
                <w:szCs w:val="22"/>
              </w:rPr>
            </w:pPr>
            <w:r w:rsidRPr="00002504">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628EF369" w14:textId="77777777" w:rsidR="00DC3ADE" w:rsidRPr="00002504" w:rsidRDefault="00DC3ADE" w:rsidP="00001148">
            <w:pPr>
              <w:pStyle w:val="afa"/>
              <w:numPr>
                <w:ilvl w:val="0"/>
                <w:numId w:val="51"/>
              </w:numPr>
              <w:ind w:left="0" w:right="140" w:firstLine="360"/>
              <w:jc w:val="both"/>
              <w:rPr>
                <w:sz w:val="22"/>
                <w:szCs w:val="22"/>
              </w:rPr>
            </w:pPr>
            <w:r w:rsidRPr="00002504">
              <w:rPr>
                <w:sz w:val="22"/>
                <w:szCs w:val="22"/>
              </w:rPr>
              <w:t xml:space="preserve">По результатам исполнения Договора Заказчиком к Подрядчику применены меры ответственности: </w:t>
            </w:r>
          </w:p>
          <w:p w14:paraId="211CE9CC" w14:textId="77777777" w:rsidR="00DC3ADE" w:rsidRPr="00002504" w:rsidRDefault="00DC3ADE">
            <w:pPr>
              <w:pStyle w:val="afa"/>
              <w:ind w:left="34" w:right="140" w:firstLine="284"/>
              <w:jc w:val="both"/>
              <w:rPr>
                <w:sz w:val="22"/>
                <w:szCs w:val="22"/>
              </w:rPr>
            </w:pPr>
            <w:r w:rsidRPr="00002504">
              <w:rPr>
                <w:sz w:val="22"/>
                <w:szCs w:val="22"/>
              </w:rPr>
              <w:t xml:space="preserve">(1) неустойка за просрочку работ в размере _____ рублей (НДС не начисляется), </w:t>
            </w:r>
          </w:p>
          <w:p w14:paraId="6D420B1A" w14:textId="77777777" w:rsidR="00DC3ADE" w:rsidRPr="00002504" w:rsidRDefault="00DC3ADE">
            <w:pPr>
              <w:pStyle w:val="afa"/>
              <w:ind w:left="34" w:right="140" w:firstLine="284"/>
              <w:jc w:val="both"/>
              <w:rPr>
                <w:sz w:val="22"/>
                <w:szCs w:val="22"/>
              </w:rPr>
            </w:pPr>
            <w:r w:rsidRPr="00002504">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19B0D60A" w14:textId="77777777" w:rsidR="00DC3ADE" w:rsidRPr="00002504" w:rsidRDefault="00DC3ADE">
            <w:pPr>
              <w:pStyle w:val="afa"/>
              <w:ind w:left="34" w:right="140" w:firstLine="284"/>
              <w:jc w:val="both"/>
              <w:rPr>
                <w:sz w:val="22"/>
                <w:szCs w:val="22"/>
              </w:rPr>
            </w:pPr>
            <w:r w:rsidRPr="00002504">
              <w:rPr>
                <w:sz w:val="22"/>
                <w:szCs w:val="22"/>
              </w:rPr>
              <w:t xml:space="preserve">(3) возмещение расходов/убытков Заказчика в связи с ______ (НДС не начисляется), </w:t>
            </w:r>
          </w:p>
          <w:p w14:paraId="300FFF32" w14:textId="77777777" w:rsidR="00DC3ADE" w:rsidRPr="00002504" w:rsidRDefault="00DC3ADE">
            <w:pPr>
              <w:pStyle w:val="afa"/>
              <w:ind w:left="34" w:right="140" w:firstLine="284"/>
              <w:jc w:val="both"/>
              <w:rPr>
                <w:i/>
                <w:sz w:val="22"/>
                <w:szCs w:val="22"/>
              </w:rPr>
            </w:pPr>
            <w:r w:rsidRPr="00002504">
              <w:rPr>
                <w:i/>
                <w:sz w:val="22"/>
                <w:szCs w:val="22"/>
              </w:rPr>
              <w:t xml:space="preserve">(4) иное_____ (претензии </w:t>
            </w:r>
            <w:proofErr w:type="gramStart"/>
            <w:r w:rsidRPr="00002504">
              <w:rPr>
                <w:i/>
                <w:sz w:val="22"/>
                <w:szCs w:val="22"/>
              </w:rPr>
              <w:t>по</w:t>
            </w:r>
            <w:proofErr w:type="gramEnd"/>
            <w:r w:rsidRPr="00002504">
              <w:rPr>
                <w:i/>
                <w:sz w:val="22"/>
                <w:szCs w:val="22"/>
              </w:rPr>
              <w:t xml:space="preserve"> ОТ и  Т.Б. и т.п.).</w:t>
            </w:r>
          </w:p>
          <w:p w14:paraId="70BDF887" w14:textId="77777777" w:rsidR="00DC3ADE" w:rsidRPr="00002504" w:rsidRDefault="00DC3ADE" w:rsidP="0037583A">
            <w:pPr>
              <w:numPr>
                <w:ilvl w:val="0"/>
                <w:numId w:val="51"/>
              </w:numPr>
              <w:ind w:left="0" w:right="140" w:firstLine="360"/>
              <w:jc w:val="both"/>
              <w:rPr>
                <w:sz w:val="22"/>
                <w:szCs w:val="22"/>
              </w:rPr>
            </w:pPr>
            <w:r w:rsidRPr="00002504">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42F44B4E" w14:textId="77777777" w:rsidR="00DC3ADE" w:rsidRPr="00002504" w:rsidRDefault="00DC3ADE" w:rsidP="0037583A">
            <w:pPr>
              <w:numPr>
                <w:ilvl w:val="0"/>
                <w:numId w:val="51"/>
              </w:numPr>
              <w:ind w:left="0" w:right="140" w:firstLine="360"/>
              <w:jc w:val="both"/>
              <w:rPr>
                <w:sz w:val="22"/>
                <w:szCs w:val="22"/>
              </w:rPr>
            </w:pPr>
            <w:r w:rsidRPr="00002504">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F9B758" w14:textId="77777777" w:rsidR="00DC3ADE" w:rsidRPr="00002504" w:rsidRDefault="00DC3ADE">
            <w:pPr>
              <w:ind w:left="360" w:right="140"/>
              <w:jc w:val="both"/>
              <w:rPr>
                <w:sz w:val="22"/>
                <w:szCs w:val="22"/>
              </w:rPr>
            </w:pPr>
          </w:p>
          <w:tbl>
            <w:tblPr>
              <w:tblW w:w="0" w:type="auto"/>
              <w:tblInd w:w="284" w:type="dxa"/>
              <w:tblLook w:val="04A0" w:firstRow="1" w:lastRow="0" w:firstColumn="1" w:lastColumn="0" w:noHBand="0" w:noVBand="1"/>
            </w:tblPr>
            <w:tblGrid>
              <w:gridCol w:w="4552"/>
              <w:gridCol w:w="4508"/>
            </w:tblGrid>
            <w:tr w:rsidR="006C7BD8" w:rsidRPr="00002504" w14:paraId="6389E77B" w14:textId="77777777" w:rsidTr="006C7BD8">
              <w:tc>
                <w:tcPr>
                  <w:tcW w:w="4552" w:type="dxa"/>
                  <w:shd w:val="clear" w:color="auto" w:fill="auto"/>
                </w:tcPr>
                <w:p w14:paraId="0EC53B92" w14:textId="77777777" w:rsidR="006C7BD8" w:rsidRPr="0037583A" w:rsidRDefault="006C7BD8">
                  <w:pPr>
                    <w:ind w:right="140"/>
                    <w:contextualSpacing/>
                    <w:jc w:val="both"/>
                    <w:rPr>
                      <w:b/>
                      <w:sz w:val="22"/>
                      <w:szCs w:val="22"/>
                    </w:rPr>
                  </w:pPr>
                  <w:r w:rsidRPr="0037583A">
                    <w:rPr>
                      <w:b/>
                      <w:sz w:val="22"/>
                      <w:szCs w:val="22"/>
                    </w:rPr>
                    <w:t>Подрядчик:</w:t>
                  </w:r>
                </w:p>
                <w:p w14:paraId="3F8AFB7F" w14:textId="77777777" w:rsidR="006C7BD8" w:rsidRPr="0037583A" w:rsidRDefault="006C7BD8">
                  <w:pPr>
                    <w:ind w:right="140"/>
                    <w:contextualSpacing/>
                    <w:jc w:val="both"/>
                    <w:rPr>
                      <w:b/>
                      <w:sz w:val="22"/>
                      <w:szCs w:val="22"/>
                    </w:rPr>
                  </w:pPr>
                  <w:r w:rsidRPr="0037583A">
                    <w:rPr>
                      <w:b/>
                      <w:sz w:val="22"/>
                      <w:szCs w:val="22"/>
                    </w:rPr>
                    <w:t>__________________</w:t>
                  </w:r>
                </w:p>
              </w:tc>
              <w:tc>
                <w:tcPr>
                  <w:tcW w:w="4508" w:type="dxa"/>
                  <w:shd w:val="clear" w:color="auto" w:fill="auto"/>
                </w:tcPr>
                <w:p w14:paraId="51DF1E76" w14:textId="77777777" w:rsidR="006C7BD8" w:rsidRPr="0037583A" w:rsidRDefault="006C7BD8">
                  <w:pPr>
                    <w:jc w:val="both"/>
                    <w:rPr>
                      <w:b/>
                      <w:sz w:val="22"/>
                      <w:szCs w:val="22"/>
                    </w:rPr>
                  </w:pPr>
                  <w:r w:rsidRPr="0037583A">
                    <w:rPr>
                      <w:b/>
                      <w:sz w:val="22"/>
                      <w:szCs w:val="22"/>
                    </w:rPr>
                    <w:t>Заказчик:</w:t>
                  </w:r>
                </w:p>
                <w:p w14:paraId="77A08136" w14:textId="77777777" w:rsidR="006C7BD8" w:rsidRPr="0037583A" w:rsidRDefault="006C7BD8">
                  <w:pPr>
                    <w:jc w:val="both"/>
                    <w:rPr>
                      <w:sz w:val="22"/>
                      <w:szCs w:val="22"/>
                    </w:rPr>
                  </w:pPr>
                  <w:r w:rsidRPr="0037583A">
                    <w:rPr>
                      <w:sz w:val="22"/>
                      <w:szCs w:val="22"/>
                    </w:rPr>
                    <w:t>_______________________</w:t>
                  </w:r>
                </w:p>
              </w:tc>
            </w:tr>
          </w:tbl>
          <w:p w14:paraId="002C3CBE" w14:textId="58069D8F" w:rsidR="006C7BD8" w:rsidRPr="006C7BD8" w:rsidRDefault="006C7BD8" w:rsidP="00002504">
            <w:pPr>
              <w:rPr>
                <w:rFonts w:ascii="Verdana" w:hAnsi="Verdana"/>
                <w:sz w:val="22"/>
                <w:szCs w:val="22"/>
              </w:rPr>
            </w:pPr>
          </w:p>
        </w:tc>
      </w:tr>
    </w:tbl>
    <w:p w14:paraId="6F48F310" w14:textId="77777777" w:rsidR="006C7BD8" w:rsidRPr="0037583A" w:rsidRDefault="006C7BD8" w:rsidP="006C7BD8">
      <w:pPr>
        <w:jc w:val="both"/>
        <w:rPr>
          <w:rFonts w:ascii="Verdana" w:hAnsi="Verdana"/>
          <w:b/>
          <w:sz w:val="20"/>
          <w:szCs w:val="20"/>
        </w:rPr>
      </w:pPr>
      <w:r w:rsidRPr="0037583A">
        <w:rPr>
          <w:rFonts w:ascii="Verdana" w:hAnsi="Verdana"/>
          <w:b/>
          <w:sz w:val="20"/>
          <w:szCs w:val="20"/>
        </w:rPr>
        <w:t>Форму Итогового акта сдачи-приемки работ согласовали:</w:t>
      </w:r>
    </w:p>
    <w:p w14:paraId="5CA18FF1" w14:textId="77777777" w:rsidR="006C7BD8" w:rsidRPr="006C7BD8" w:rsidRDefault="006C7BD8" w:rsidP="006C7BD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7BD8" w:rsidRPr="006C7BD8" w14:paraId="46F51012" w14:textId="77777777" w:rsidTr="006C7BD8">
        <w:trPr>
          <w:jc w:val="center"/>
        </w:trPr>
        <w:tc>
          <w:tcPr>
            <w:tcW w:w="5018" w:type="dxa"/>
          </w:tcPr>
          <w:p w14:paraId="74C7BB4E"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D6997E6"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24BC0E4A" w14:textId="77777777" w:rsidTr="006C7BD8">
        <w:trPr>
          <w:jc w:val="center"/>
        </w:trPr>
        <w:tc>
          <w:tcPr>
            <w:tcW w:w="5018" w:type="dxa"/>
          </w:tcPr>
          <w:p w14:paraId="42766140" w14:textId="77777777" w:rsidR="006C7BD8" w:rsidRPr="0037583A" w:rsidRDefault="006C7BD8" w:rsidP="006C7BD8">
            <w:pPr>
              <w:ind w:right="-125"/>
              <w:jc w:val="both"/>
              <w:rPr>
                <w:rFonts w:ascii="Verdana" w:hAnsi="Verdana"/>
                <w:sz w:val="20"/>
                <w:szCs w:val="20"/>
              </w:rPr>
            </w:pPr>
          </w:p>
          <w:p w14:paraId="527D9E81" w14:textId="77777777" w:rsidR="006C7BD8" w:rsidRPr="0037583A" w:rsidRDefault="006C7BD8" w:rsidP="006C7BD8">
            <w:pPr>
              <w:ind w:right="-125"/>
              <w:jc w:val="both"/>
              <w:rPr>
                <w:rFonts w:ascii="Verdana" w:hAnsi="Verdana"/>
                <w:sz w:val="20"/>
                <w:szCs w:val="20"/>
              </w:rPr>
            </w:pPr>
          </w:p>
          <w:p w14:paraId="383694E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20FC2EAD" w14:textId="77777777"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21" w:type="dxa"/>
          </w:tcPr>
          <w:p w14:paraId="05976FE1" w14:textId="77777777" w:rsidR="006C7BD8" w:rsidRPr="0037583A" w:rsidRDefault="006C7BD8" w:rsidP="006C7BD8">
            <w:pPr>
              <w:ind w:right="-125"/>
              <w:jc w:val="both"/>
              <w:rPr>
                <w:rFonts w:ascii="Verdana" w:hAnsi="Verdana"/>
                <w:sz w:val="20"/>
                <w:szCs w:val="20"/>
              </w:rPr>
            </w:pPr>
          </w:p>
          <w:p w14:paraId="1DABB3BA" w14:textId="77777777" w:rsidR="006C7BD8" w:rsidRPr="0037583A" w:rsidRDefault="006C7BD8" w:rsidP="006C7BD8">
            <w:pPr>
              <w:ind w:right="-125"/>
              <w:jc w:val="both"/>
              <w:rPr>
                <w:rFonts w:ascii="Verdana" w:hAnsi="Verdana"/>
                <w:sz w:val="20"/>
                <w:szCs w:val="20"/>
              </w:rPr>
            </w:pPr>
          </w:p>
          <w:p w14:paraId="5F1AA7C2"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1CA2985E" w14:textId="77777777"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14:paraId="234E0152" w14:textId="77777777" w:rsidR="004836CB" w:rsidRPr="006C2578" w:rsidRDefault="004836CB" w:rsidP="00002504"/>
    <w:sectPr w:rsidR="004836CB" w:rsidRPr="006C2578" w:rsidSect="005F2393">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Киселев Денис Сергеевич" w:date="2016-08-26T10:57:00Z" w:initials="КДС">
    <w:p w14:paraId="1F2B866E" w14:textId="7F9D63CD" w:rsidR="00EC28A2" w:rsidRDefault="00EC28A2">
      <w:pPr>
        <w:pStyle w:val="af4"/>
      </w:pPr>
      <w:r>
        <w:rPr>
          <w:rStyle w:val="af3"/>
        </w:rPr>
        <w:annotationRef/>
      </w:r>
      <w:r>
        <w:t xml:space="preserve">Уточнить целесообразность указанного размера страховой суммы для данного договора. </w:t>
      </w:r>
    </w:p>
  </w:comment>
  <w:comment w:id="4" w:author="Цирульников Евгений Львович" w:date="2016-08-26T13:18:00Z" w:initials="ЦЕЛ">
    <w:p w14:paraId="3B5B4947" w14:textId="714379EB" w:rsidR="00EC28A2" w:rsidRDefault="00EC28A2">
      <w:pPr>
        <w:pStyle w:val="af4"/>
      </w:pPr>
      <w:r>
        <w:rPr>
          <w:rStyle w:val="af3"/>
        </w:rPr>
        <w:annotationRef/>
      </w:r>
      <w:r>
        <w:t>По аналогии с первым этапом. Приёмка по завершении работ в целом. Только документы к акту другие прилагаются по крану. По-моему акт пуска подъёмных сооружений в работу, оформленный в порядке установленном РТН.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B866E" w15:done="0"/>
  <w15:commentEx w15:paraId="3B5B49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E6CF8" w14:textId="77777777" w:rsidR="00B57E25" w:rsidRDefault="00B57E25">
      <w:r>
        <w:separator/>
      </w:r>
    </w:p>
  </w:endnote>
  <w:endnote w:type="continuationSeparator" w:id="0">
    <w:p w14:paraId="785EE2D5" w14:textId="77777777" w:rsidR="00B57E25" w:rsidRDefault="00B57E25">
      <w:r>
        <w:continuationSeparator/>
      </w:r>
    </w:p>
  </w:endnote>
  <w:endnote w:type="continuationNotice" w:id="1">
    <w:p w14:paraId="53D529AF" w14:textId="77777777" w:rsidR="00B57E25" w:rsidRDefault="00B57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3C3B" w14:textId="77777777" w:rsidR="00EC28A2" w:rsidRDefault="00EC28A2" w:rsidP="004B032C">
    <w:pPr>
      <w:pStyle w:val="aa"/>
      <w:jc w:val="right"/>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9F19" w14:textId="77777777" w:rsidR="00EC28A2" w:rsidRDefault="00EC28A2">
    <w:pPr>
      <w:pStyle w:val="aa"/>
      <w:jc w:val="center"/>
    </w:pPr>
  </w:p>
  <w:p w14:paraId="7A5C80EF" w14:textId="77777777" w:rsidR="00EC28A2" w:rsidRDefault="00EC28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B83A8" w14:textId="77777777" w:rsidR="00B57E25" w:rsidRDefault="00B57E25">
      <w:r>
        <w:separator/>
      </w:r>
    </w:p>
  </w:footnote>
  <w:footnote w:type="continuationSeparator" w:id="0">
    <w:p w14:paraId="5E796CFF" w14:textId="77777777" w:rsidR="00B57E25" w:rsidRDefault="00B57E25">
      <w:r>
        <w:continuationSeparator/>
      </w:r>
    </w:p>
  </w:footnote>
  <w:footnote w:type="continuationNotice" w:id="1">
    <w:p w14:paraId="7AD24B50" w14:textId="77777777" w:rsidR="00B57E25" w:rsidRDefault="00B57E25"/>
  </w:footnote>
  <w:footnote w:id="2">
    <w:p w14:paraId="00DB7524" w14:textId="77777777" w:rsidR="00EC28A2" w:rsidRDefault="00EC28A2"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7E29A0BE" w14:textId="77777777" w:rsidR="00EC28A2" w:rsidRDefault="00EC28A2"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E08A1D9" w14:textId="77777777" w:rsidR="00EC28A2" w:rsidRDefault="00EC28A2" w:rsidP="006C7BD8">
      <w:pPr>
        <w:pStyle w:val="afd"/>
      </w:pPr>
      <w:r w:rsidRPr="00670471">
        <w:rPr>
          <w:rStyle w:val="aff"/>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1F642" w14:textId="77777777" w:rsidR="00EC28A2" w:rsidRDefault="00EC28A2">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8A12350" w14:textId="77777777" w:rsidR="00EC28A2" w:rsidRDefault="00EC28A2">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D0E09" w14:textId="77777777" w:rsidR="00EC28A2" w:rsidRDefault="00EC28A2"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82518D"/>
    <w:multiLevelType w:val="hybridMultilevel"/>
    <w:tmpl w:val="087E11B2"/>
    <w:lvl w:ilvl="0" w:tplc="D524404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nsid w:val="04BB17A4"/>
    <w:multiLevelType w:val="hybridMultilevel"/>
    <w:tmpl w:val="A4141D12"/>
    <w:lvl w:ilvl="0" w:tplc="04190001">
      <w:start w:val="1"/>
      <w:numFmt w:val="bullet"/>
      <w:lvlText w:val=""/>
      <w:lvlJc w:val="left"/>
      <w:pPr>
        <w:ind w:left="720" w:hanging="360"/>
      </w:pPr>
      <w:rPr>
        <w:rFonts w:ascii="Symbol" w:hAnsi="Symbol" w:hint="default"/>
      </w:rPr>
    </w:lvl>
    <w:lvl w:ilvl="1" w:tplc="BD0293A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16377B"/>
    <w:multiLevelType w:val="multilevel"/>
    <w:tmpl w:val="47F0382E"/>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78642CC"/>
    <w:multiLevelType w:val="multilevel"/>
    <w:tmpl w:val="E302494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0A7A27B6"/>
    <w:multiLevelType w:val="hybridMultilevel"/>
    <w:tmpl w:val="424E0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4F0051"/>
    <w:multiLevelType w:val="hybridMultilevel"/>
    <w:tmpl w:val="86E0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2">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7">
    <w:nsid w:val="2429687E"/>
    <w:multiLevelType w:val="multilevel"/>
    <w:tmpl w:val="AD343B76"/>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8DA722F"/>
    <w:multiLevelType w:val="hybridMultilevel"/>
    <w:tmpl w:val="F154C1F8"/>
    <w:lvl w:ilvl="0" w:tplc="FC0C21B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09F0EDB"/>
    <w:multiLevelType w:val="multilevel"/>
    <w:tmpl w:val="2AA69248"/>
    <w:lvl w:ilvl="0">
      <w:start w:val="1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2">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5">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nsid w:val="5CE91B43"/>
    <w:multiLevelType w:val="hybridMultilevel"/>
    <w:tmpl w:val="156E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41">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7A5600"/>
    <w:multiLevelType w:val="hybridMultilevel"/>
    <w:tmpl w:val="ED626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6">
    <w:nsid w:val="67FE5428"/>
    <w:multiLevelType w:val="multilevel"/>
    <w:tmpl w:val="87204632"/>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47">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49">
    <w:nsid w:val="6CB81F36"/>
    <w:multiLevelType w:val="multilevel"/>
    <w:tmpl w:val="CECA94E2"/>
    <w:lvl w:ilvl="0">
      <w:start w:val="6"/>
      <w:numFmt w:val="decimal"/>
      <w:lvlText w:val="%1."/>
      <w:lvlJc w:val="left"/>
      <w:pPr>
        <w:ind w:left="3992" w:hanging="360"/>
      </w:pPr>
      <w:rPr>
        <w:b/>
      </w:rPr>
    </w:lvl>
    <w:lvl w:ilvl="1">
      <w:start w:val="1"/>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5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2">
    <w:nsid w:val="6E580139"/>
    <w:multiLevelType w:val="multilevel"/>
    <w:tmpl w:val="33B64592"/>
    <w:lvl w:ilvl="0">
      <w:start w:val="4"/>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nsid w:val="6F4E48BA"/>
    <w:multiLevelType w:val="hybridMultilevel"/>
    <w:tmpl w:val="7A16295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4">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5">
    <w:nsid w:val="74E84176"/>
    <w:multiLevelType w:val="hybridMultilevel"/>
    <w:tmpl w:val="262263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4EE1AD3"/>
    <w:multiLevelType w:val="multilevel"/>
    <w:tmpl w:val="79F62E8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B98417E"/>
    <w:multiLevelType w:val="hybridMultilevel"/>
    <w:tmpl w:val="7288343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0">
    <w:nsid w:val="7ED34970"/>
    <w:multiLevelType w:val="multilevel"/>
    <w:tmpl w:val="021A0F9E"/>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5"/>
  </w:num>
  <w:num w:numId="2">
    <w:abstractNumId w:val="16"/>
  </w:num>
  <w:num w:numId="3">
    <w:abstractNumId w:val="29"/>
  </w:num>
  <w:num w:numId="4">
    <w:abstractNumId w:val="38"/>
  </w:num>
  <w:num w:numId="5">
    <w:abstractNumId w:val="39"/>
  </w:num>
  <w:num w:numId="6">
    <w:abstractNumId w:val="23"/>
  </w:num>
  <w:num w:numId="7">
    <w:abstractNumId w:val="19"/>
  </w:num>
  <w:num w:numId="8">
    <w:abstractNumId w:val="11"/>
  </w:num>
  <w:num w:numId="9">
    <w:abstractNumId w:val="0"/>
  </w:num>
  <w:num w:numId="10">
    <w:abstractNumId w:val="27"/>
  </w:num>
  <w:num w:numId="11">
    <w:abstractNumId w:val="20"/>
  </w:num>
  <w:num w:numId="12">
    <w:abstractNumId w:val="10"/>
  </w:num>
  <w:num w:numId="13">
    <w:abstractNumId w:val="48"/>
  </w:num>
  <w:num w:numId="14">
    <w:abstractNumId w:val="31"/>
  </w:num>
  <w:num w:numId="15">
    <w:abstractNumId w:val="42"/>
  </w:num>
  <w:num w:numId="16">
    <w:abstractNumId w:val="30"/>
  </w:num>
  <w:num w:numId="17">
    <w:abstractNumId w:val="33"/>
  </w:num>
  <w:num w:numId="18">
    <w:abstractNumId w:val="41"/>
  </w:num>
  <w:num w:numId="19">
    <w:abstractNumId w:val="24"/>
  </w:num>
  <w:num w:numId="20">
    <w:abstractNumId w:val="9"/>
  </w:num>
  <w:num w:numId="21">
    <w:abstractNumId w:val="32"/>
  </w:num>
  <w:num w:numId="22">
    <w:abstractNumId w:val="44"/>
  </w:num>
  <w:num w:numId="23">
    <w:abstractNumId w:val="25"/>
  </w:num>
  <w:num w:numId="24">
    <w:abstractNumId w:val="15"/>
  </w:num>
  <w:num w:numId="25">
    <w:abstractNumId w:val="4"/>
  </w:num>
  <w:num w:numId="26">
    <w:abstractNumId w:val="56"/>
  </w:num>
  <w:num w:numId="27">
    <w:abstractNumId w:val="60"/>
  </w:num>
  <w:num w:numId="28">
    <w:abstractNumId w:val="46"/>
  </w:num>
  <w:num w:numId="29">
    <w:abstractNumId w:val="22"/>
  </w:num>
  <w:num w:numId="30">
    <w:abstractNumId w:val="49"/>
  </w:num>
  <w:num w:numId="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21"/>
  </w:num>
  <w:num w:numId="35">
    <w:abstractNumId w:val="35"/>
  </w:num>
  <w:num w:numId="36">
    <w:abstractNumId w:val="34"/>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3"/>
  </w:num>
  <w:num w:numId="42">
    <w:abstractNumId w:val="17"/>
  </w:num>
  <w:num w:numId="43">
    <w:abstractNumId w:val="59"/>
  </w:num>
  <w:num w:numId="44">
    <w:abstractNumId w:val="43"/>
  </w:num>
  <w:num w:numId="45">
    <w:abstractNumId w:val="53"/>
  </w:num>
  <w:num w:numId="46">
    <w:abstractNumId w:val="2"/>
  </w:num>
  <w:num w:numId="47">
    <w:abstractNumId w:val="55"/>
  </w:num>
  <w:num w:numId="48">
    <w:abstractNumId w:val="8"/>
  </w:num>
  <w:num w:numId="49">
    <w:abstractNumId w:val="36"/>
  </w:num>
  <w:num w:numId="50">
    <w:abstractNumId w:val="6"/>
  </w:num>
  <w:num w:numId="51">
    <w:abstractNumId w:val="37"/>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1"/>
  </w:num>
  <w:num w:numId="55">
    <w:abstractNumId w:val="50"/>
  </w:num>
  <w:num w:numId="56">
    <w:abstractNumId w:val="47"/>
  </w:num>
  <w:num w:numId="57">
    <w:abstractNumId w:val="28"/>
  </w:num>
  <w:num w:numId="58">
    <w:abstractNumId w:val="40"/>
  </w:num>
  <w:num w:numId="59">
    <w:abstractNumId w:val="58"/>
  </w:num>
  <w:num w:numId="60">
    <w:abstractNumId w:val="5"/>
  </w:num>
  <w:num w:numId="61">
    <w:abstractNumId w:val="5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rson w15:author="Цирульников Евгений Львович">
    <w15:presenceInfo w15:providerId="None" w15:userId="Цирульников Евгений Льв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1148"/>
    <w:rsid w:val="00002504"/>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599"/>
    <w:rsid w:val="000608DA"/>
    <w:rsid w:val="00061050"/>
    <w:rsid w:val="00061914"/>
    <w:rsid w:val="00062318"/>
    <w:rsid w:val="00065971"/>
    <w:rsid w:val="00065F52"/>
    <w:rsid w:val="00066677"/>
    <w:rsid w:val="000669E7"/>
    <w:rsid w:val="00066CFA"/>
    <w:rsid w:val="00066D1B"/>
    <w:rsid w:val="00066FED"/>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150A"/>
    <w:rsid w:val="000C20C3"/>
    <w:rsid w:val="000C2908"/>
    <w:rsid w:val="000C2EA2"/>
    <w:rsid w:val="000C689A"/>
    <w:rsid w:val="000D1F9E"/>
    <w:rsid w:val="000D57EE"/>
    <w:rsid w:val="000D6E46"/>
    <w:rsid w:val="000D76B7"/>
    <w:rsid w:val="000E0BE6"/>
    <w:rsid w:val="000E1D47"/>
    <w:rsid w:val="000E1EDC"/>
    <w:rsid w:val="000E1FA6"/>
    <w:rsid w:val="000E36D6"/>
    <w:rsid w:val="000E38FB"/>
    <w:rsid w:val="000E5112"/>
    <w:rsid w:val="000E6B6D"/>
    <w:rsid w:val="000E7731"/>
    <w:rsid w:val="000F134A"/>
    <w:rsid w:val="000F4246"/>
    <w:rsid w:val="000F6916"/>
    <w:rsid w:val="00100643"/>
    <w:rsid w:val="00103F40"/>
    <w:rsid w:val="00105434"/>
    <w:rsid w:val="001120BD"/>
    <w:rsid w:val="00115165"/>
    <w:rsid w:val="00117249"/>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B6024"/>
    <w:rsid w:val="001C0CCA"/>
    <w:rsid w:val="001C27BF"/>
    <w:rsid w:val="001C3DF1"/>
    <w:rsid w:val="001C4B6C"/>
    <w:rsid w:val="001C56FA"/>
    <w:rsid w:val="001C5DA9"/>
    <w:rsid w:val="001D026C"/>
    <w:rsid w:val="001D409A"/>
    <w:rsid w:val="001D5CEE"/>
    <w:rsid w:val="001D5DFC"/>
    <w:rsid w:val="001D654D"/>
    <w:rsid w:val="001D7684"/>
    <w:rsid w:val="001D7DCB"/>
    <w:rsid w:val="001E2680"/>
    <w:rsid w:val="001E3A19"/>
    <w:rsid w:val="001E4837"/>
    <w:rsid w:val="001E63CF"/>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1333"/>
    <w:rsid w:val="00222081"/>
    <w:rsid w:val="00225148"/>
    <w:rsid w:val="00225BC5"/>
    <w:rsid w:val="00225EC9"/>
    <w:rsid w:val="002274CC"/>
    <w:rsid w:val="00227586"/>
    <w:rsid w:val="00227E3F"/>
    <w:rsid w:val="00233121"/>
    <w:rsid w:val="00233677"/>
    <w:rsid w:val="002351FD"/>
    <w:rsid w:val="00242970"/>
    <w:rsid w:val="00251B57"/>
    <w:rsid w:val="002524FF"/>
    <w:rsid w:val="00252983"/>
    <w:rsid w:val="00253EA9"/>
    <w:rsid w:val="002540F9"/>
    <w:rsid w:val="00254562"/>
    <w:rsid w:val="00255372"/>
    <w:rsid w:val="00255668"/>
    <w:rsid w:val="00257679"/>
    <w:rsid w:val="00257BFA"/>
    <w:rsid w:val="002638A8"/>
    <w:rsid w:val="002659D4"/>
    <w:rsid w:val="00267A24"/>
    <w:rsid w:val="0027023A"/>
    <w:rsid w:val="002727D6"/>
    <w:rsid w:val="0027451F"/>
    <w:rsid w:val="00275456"/>
    <w:rsid w:val="00275649"/>
    <w:rsid w:val="00277B0D"/>
    <w:rsid w:val="00280511"/>
    <w:rsid w:val="00280E18"/>
    <w:rsid w:val="00280F91"/>
    <w:rsid w:val="00282185"/>
    <w:rsid w:val="00282851"/>
    <w:rsid w:val="00283581"/>
    <w:rsid w:val="00287661"/>
    <w:rsid w:val="002912AB"/>
    <w:rsid w:val="002927C4"/>
    <w:rsid w:val="0029535F"/>
    <w:rsid w:val="00296F1E"/>
    <w:rsid w:val="002A19AC"/>
    <w:rsid w:val="002A2C13"/>
    <w:rsid w:val="002A2CFA"/>
    <w:rsid w:val="002A33A6"/>
    <w:rsid w:val="002A48C0"/>
    <w:rsid w:val="002A5C35"/>
    <w:rsid w:val="002A6732"/>
    <w:rsid w:val="002A6824"/>
    <w:rsid w:val="002B4251"/>
    <w:rsid w:val="002B4570"/>
    <w:rsid w:val="002B57A9"/>
    <w:rsid w:val="002B59FE"/>
    <w:rsid w:val="002B6CEE"/>
    <w:rsid w:val="002B70E8"/>
    <w:rsid w:val="002B77E8"/>
    <w:rsid w:val="002C175C"/>
    <w:rsid w:val="002C195C"/>
    <w:rsid w:val="002C1C7F"/>
    <w:rsid w:val="002C2D06"/>
    <w:rsid w:val="002C2E27"/>
    <w:rsid w:val="002C3187"/>
    <w:rsid w:val="002C39F2"/>
    <w:rsid w:val="002C3FAF"/>
    <w:rsid w:val="002C6A7D"/>
    <w:rsid w:val="002C74DD"/>
    <w:rsid w:val="002D032D"/>
    <w:rsid w:val="002D31FF"/>
    <w:rsid w:val="002D6BE9"/>
    <w:rsid w:val="002D6E85"/>
    <w:rsid w:val="002D7C94"/>
    <w:rsid w:val="002E0A46"/>
    <w:rsid w:val="002E2E10"/>
    <w:rsid w:val="002E3B2F"/>
    <w:rsid w:val="002E47FC"/>
    <w:rsid w:val="002E4FE2"/>
    <w:rsid w:val="002E5B4F"/>
    <w:rsid w:val="002E7EE5"/>
    <w:rsid w:val="002F02E4"/>
    <w:rsid w:val="002F0401"/>
    <w:rsid w:val="002F1AC7"/>
    <w:rsid w:val="002F2363"/>
    <w:rsid w:val="002F299D"/>
    <w:rsid w:val="002F32B3"/>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561D"/>
    <w:rsid w:val="003267BC"/>
    <w:rsid w:val="00331C07"/>
    <w:rsid w:val="00332054"/>
    <w:rsid w:val="00334B1A"/>
    <w:rsid w:val="003372D9"/>
    <w:rsid w:val="00343424"/>
    <w:rsid w:val="00343B24"/>
    <w:rsid w:val="00345145"/>
    <w:rsid w:val="00345DC6"/>
    <w:rsid w:val="00347B4D"/>
    <w:rsid w:val="00352747"/>
    <w:rsid w:val="00353C71"/>
    <w:rsid w:val="00354589"/>
    <w:rsid w:val="00354B15"/>
    <w:rsid w:val="003605D8"/>
    <w:rsid w:val="00362255"/>
    <w:rsid w:val="00364B75"/>
    <w:rsid w:val="0036635B"/>
    <w:rsid w:val="00372F25"/>
    <w:rsid w:val="00373BDA"/>
    <w:rsid w:val="00373D23"/>
    <w:rsid w:val="00373F15"/>
    <w:rsid w:val="003745BC"/>
    <w:rsid w:val="0037583A"/>
    <w:rsid w:val="003768C7"/>
    <w:rsid w:val="00382352"/>
    <w:rsid w:val="00385E64"/>
    <w:rsid w:val="00386BC3"/>
    <w:rsid w:val="00390582"/>
    <w:rsid w:val="00392F03"/>
    <w:rsid w:val="00394673"/>
    <w:rsid w:val="00394CBC"/>
    <w:rsid w:val="003952EE"/>
    <w:rsid w:val="00395D45"/>
    <w:rsid w:val="00395D46"/>
    <w:rsid w:val="003A0934"/>
    <w:rsid w:val="003A126F"/>
    <w:rsid w:val="003A194E"/>
    <w:rsid w:val="003B121C"/>
    <w:rsid w:val="003B1561"/>
    <w:rsid w:val="003B1A87"/>
    <w:rsid w:val="003B33D7"/>
    <w:rsid w:val="003B47DC"/>
    <w:rsid w:val="003B6082"/>
    <w:rsid w:val="003B65DE"/>
    <w:rsid w:val="003B7BFB"/>
    <w:rsid w:val="003C1207"/>
    <w:rsid w:val="003C186F"/>
    <w:rsid w:val="003C1C6B"/>
    <w:rsid w:val="003C2F65"/>
    <w:rsid w:val="003C4614"/>
    <w:rsid w:val="003C70BA"/>
    <w:rsid w:val="003D0AC1"/>
    <w:rsid w:val="003D41BF"/>
    <w:rsid w:val="003D4560"/>
    <w:rsid w:val="003D4D91"/>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07994"/>
    <w:rsid w:val="00407B23"/>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0769"/>
    <w:rsid w:val="00451481"/>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032C"/>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202C"/>
    <w:rsid w:val="00503357"/>
    <w:rsid w:val="0050610C"/>
    <w:rsid w:val="00506FCC"/>
    <w:rsid w:val="00507D2A"/>
    <w:rsid w:val="0051099D"/>
    <w:rsid w:val="0051136C"/>
    <w:rsid w:val="00512CB5"/>
    <w:rsid w:val="00512DBE"/>
    <w:rsid w:val="00512E8C"/>
    <w:rsid w:val="00513C6D"/>
    <w:rsid w:val="005148A1"/>
    <w:rsid w:val="00514BEB"/>
    <w:rsid w:val="0051585D"/>
    <w:rsid w:val="005159D5"/>
    <w:rsid w:val="0051758E"/>
    <w:rsid w:val="0051769D"/>
    <w:rsid w:val="00517A78"/>
    <w:rsid w:val="005200A0"/>
    <w:rsid w:val="0052082E"/>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3408"/>
    <w:rsid w:val="005C4AC1"/>
    <w:rsid w:val="005C70AF"/>
    <w:rsid w:val="005D2150"/>
    <w:rsid w:val="005D40DA"/>
    <w:rsid w:val="005D53DA"/>
    <w:rsid w:val="005D67F2"/>
    <w:rsid w:val="005E3C80"/>
    <w:rsid w:val="005E4218"/>
    <w:rsid w:val="005E4726"/>
    <w:rsid w:val="005E4C91"/>
    <w:rsid w:val="005E682C"/>
    <w:rsid w:val="005F0B9B"/>
    <w:rsid w:val="005F1954"/>
    <w:rsid w:val="005F1991"/>
    <w:rsid w:val="005F21FB"/>
    <w:rsid w:val="005F2393"/>
    <w:rsid w:val="005F2F0D"/>
    <w:rsid w:val="005F4CAA"/>
    <w:rsid w:val="005F52B6"/>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5A82"/>
    <w:rsid w:val="006461B5"/>
    <w:rsid w:val="00646C92"/>
    <w:rsid w:val="00646F2F"/>
    <w:rsid w:val="00647A2D"/>
    <w:rsid w:val="006551F7"/>
    <w:rsid w:val="0065645E"/>
    <w:rsid w:val="00662335"/>
    <w:rsid w:val="00662547"/>
    <w:rsid w:val="0066357D"/>
    <w:rsid w:val="00665E87"/>
    <w:rsid w:val="006676BD"/>
    <w:rsid w:val="00671290"/>
    <w:rsid w:val="00671B12"/>
    <w:rsid w:val="00675226"/>
    <w:rsid w:val="00680025"/>
    <w:rsid w:val="00681F19"/>
    <w:rsid w:val="006833A8"/>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C7BD8"/>
    <w:rsid w:val="006C7C49"/>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17FDD"/>
    <w:rsid w:val="00720408"/>
    <w:rsid w:val="00722D18"/>
    <w:rsid w:val="0072450B"/>
    <w:rsid w:val="007259FD"/>
    <w:rsid w:val="00726014"/>
    <w:rsid w:val="00726148"/>
    <w:rsid w:val="00726424"/>
    <w:rsid w:val="007276D5"/>
    <w:rsid w:val="00727809"/>
    <w:rsid w:val="007330A6"/>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0F"/>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4066"/>
    <w:rsid w:val="007A63B4"/>
    <w:rsid w:val="007A7A41"/>
    <w:rsid w:val="007A7D99"/>
    <w:rsid w:val="007A7E68"/>
    <w:rsid w:val="007B0191"/>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D76E2"/>
    <w:rsid w:val="007E32F7"/>
    <w:rsid w:val="007E456A"/>
    <w:rsid w:val="007E63D0"/>
    <w:rsid w:val="007E7AF7"/>
    <w:rsid w:val="007F1B9C"/>
    <w:rsid w:val="007F1F72"/>
    <w:rsid w:val="007F2033"/>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47010"/>
    <w:rsid w:val="00852649"/>
    <w:rsid w:val="008551B1"/>
    <w:rsid w:val="008552B0"/>
    <w:rsid w:val="00855312"/>
    <w:rsid w:val="008563DF"/>
    <w:rsid w:val="00856DEB"/>
    <w:rsid w:val="00857C73"/>
    <w:rsid w:val="00857EF9"/>
    <w:rsid w:val="00862064"/>
    <w:rsid w:val="0086252F"/>
    <w:rsid w:val="00862A76"/>
    <w:rsid w:val="00863774"/>
    <w:rsid w:val="00863F64"/>
    <w:rsid w:val="00873799"/>
    <w:rsid w:val="00873C45"/>
    <w:rsid w:val="0087505D"/>
    <w:rsid w:val="00875BE0"/>
    <w:rsid w:val="00876746"/>
    <w:rsid w:val="00877862"/>
    <w:rsid w:val="008778F3"/>
    <w:rsid w:val="0088075C"/>
    <w:rsid w:val="00886781"/>
    <w:rsid w:val="00891A78"/>
    <w:rsid w:val="008923E5"/>
    <w:rsid w:val="00892BF3"/>
    <w:rsid w:val="00893C25"/>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3255"/>
    <w:rsid w:val="008C5E06"/>
    <w:rsid w:val="008D1150"/>
    <w:rsid w:val="008D1B05"/>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0B21"/>
    <w:rsid w:val="00912766"/>
    <w:rsid w:val="009130EF"/>
    <w:rsid w:val="00913639"/>
    <w:rsid w:val="00915841"/>
    <w:rsid w:val="00922762"/>
    <w:rsid w:val="00924061"/>
    <w:rsid w:val="00925974"/>
    <w:rsid w:val="0092726C"/>
    <w:rsid w:val="00927B3A"/>
    <w:rsid w:val="00927F53"/>
    <w:rsid w:val="00931B1E"/>
    <w:rsid w:val="00931D8C"/>
    <w:rsid w:val="009328C9"/>
    <w:rsid w:val="00933649"/>
    <w:rsid w:val="00934594"/>
    <w:rsid w:val="009364EA"/>
    <w:rsid w:val="009372E9"/>
    <w:rsid w:val="00937C04"/>
    <w:rsid w:val="00940162"/>
    <w:rsid w:val="00940F5F"/>
    <w:rsid w:val="00944465"/>
    <w:rsid w:val="00944E22"/>
    <w:rsid w:val="00945E75"/>
    <w:rsid w:val="00951615"/>
    <w:rsid w:val="00951FD4"/>
    <w:rsid w:val="00953C6D"/>
    <w:rsid w:val="00954420"/>
    <w:rsid w:val="00954710"/>
    <w:rsid w:val="00954931"/>
    <w:rsid w:val="00955966"/>
    <w:rsid w:val="00956C08"/>
    <w:rsid w:val="00961F26"/>
    <w:rsid w:val="00963336"/>
    <w:rsid w:val="0096490F"/>
    <w:rsid w:val="00965D92"/>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1EA2"/>
    <w:rsid w:val="009A2099"/>
    <w:rsid w:val="009A28C8"/>
    <w:rsid w:val="009A34E0"/>
    <w:rsid w:val="009A48E8"/>
    <w:rsid w:val="009A6920"/>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E6FEE"/>
    <w:rsid w:val="009F07CC"/>
    <w:rsid w:val="009F475B"/>
    <w:rsid w:val="009F75E0"/>
    <w:rsid w:val="00A0084E"/>
    <w:rsid w:val="00A01BB0"/>
    <w:rsid w:val="00A04D02"/>
    <w:rsid w:val="00A0521E"/>
    <w:rsid w:val="00A059DB"/>
    <w:rsid w:val="00A05CA4"/>
    <w:rsid w:val="00A06058"/>
    <w:rsid w:val="00A07010"/>
    <w:rsid w:val="00A07E42"/>
    <w:rsid w:val="00A10687"/>
    <w:rsid w:val="00A11055"/>
    <w:rsid w:val="00A1203E"/>
    <w:rsid w:val="00A15D32"/>
    <w:rsid w:val="00A1613A"/>
    <w:rsid w:val="00A16E1A"/>
    <w:rsid w:val="00A16F03"/>
    <w:rsid w:val="00A213CC"/>
    <w:rsid w:val="00A229A0"/>
    <w:rsid w:val="00A302DC"/>
    <w:rsid w:val="00A34F6E"/>
    <w:rsid w:val="00A35CE4"/>
    <w:rsid w:val="00A37290"/>
    <w:rsid w:val="00A3758C"/>
    <w:rsid w:val="00A44886"/>
    <w:rsid w:val="00A44A21"/>
    <w:rsid w:val="00A44B31"/>
    <w:rsid w:val="00A52C14"/>
    <w:rsid w:val="00A60E4D"/>
    <w:rsid w:val="00A72DEC"/>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487"/>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2627"/>
    <w:rsid w:val="00AC4B7B"/>
    <w:rsid w:val="00AC564C"/>
    <w:rsid w:val="00AC6DD4"/>
    <w:rsid w:val="00AC7878"/>
    <w:rsid w:val="00AD2BED"/>
    <w:rsid w:val="00AD52F6"/>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1833"/>
    <w:rsid w:val="00B2214B"/>
    <w:rsid w:val="00B23F27"/>
    <w:rsid w:val="00B24F9F"/>
    <w:rsid w:val="00B252C0"/>
    <w:rsid w:val="00B26E04"/>
    <w:rsid w:val="00B26E7B"/>
    <w:rsid w:val="00B32563"/>
    <w:rsid w:val="00B32D9C"/>
    <w:rsid w:val="00B330EE"/>
    <w:rsid w:val="00B40E74"/>
    <w:rsid w:val="00B41725"/>
    <w:rsid w:val="00B41E87"/>
    <w:rsid w:val="00B41EE1"/>
    <w:rsid w:val="00B4602F"/>
    <w:rsid w:val="00B47121"/>
    <w:rsid w:val="00B50497"/>
    <w:rsid w:val="00B50808"/>
    <w:rsid w:val="00B516A7"/>
    <w:rsid w:val="00B51ED3"/>
    <w:rsid w:val="00B53A92"/>
    <w:rsid w:val="00B550DD"/>
    <w:rsid w:val="00B56253"/>
    <w:rsid w:val="00B56651"/>
    <w:rsid w:val="00B57037"/>
    <w:rsid w:val="00B57C4F"/>
    <w:rsid w:val="00B57E25"/>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2442"/>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3B0"/>
    <w:rsid w:val="00BC699D"/>
    <w:rsid w:val="00BC7D8E"/>
    <w:rsid w:val="00BD069E"/>
    <w:rsid w:val="00BD322C"/>
    <w:rsid w:val="00BD37A1"/>
    <w:rsid w:val="00BD6DAC"/>
    <w:rsid w:val="00BE1974"/>
    <w:rsid w:val="00BE1D25"/>
    <w:rsid w:val="00BE4FE0"/>
    <w:rsid w:val="00BE7BD5"/>
    <w:rsid w:val="00BF0943"/>
    <w:rsid w:val="00BF7C59"/>
    <w:rsid w:val="00C04CAA"/>
    <w:rsid w:val="00C056DF"/>
    <w:rsid w:val="00C107D6"/>
    <w:rsid w:val="00C10ADD"/>
    <w:rsid w:val="00C11A80"/>
    <w:rsid w:val="00C1205E"/>
    <w:rsid w:val="00C149FD"/>
    <w:rsid w:val="00C16086"/>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54BF3"/>
    <w:rsid w:val="00C63A28"/>
    <w:rsid w:val="00C65DB2"/>
    <w:rsid w:val="00C71010"/>
    <w:rsid w:val="00C72AEC"/>
    <w:rsid w:val="00C72E07"/>
    <w:rsid w:val="00C738A4"/>
    <w:rsid w:val="00C74816"/>
    <w:rsid w:val="00C7494E"/>
    <w:rsid w:val="00C76D36"/>
    <w:rsid w:val="00C84B71"/>
    <w:rsid w:val="00C863E4"/>
    <w:rsid w:val="00C87D99"/>
    <w:rsid w:val="00C903EF"/>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390F"/>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5465"/>
    <w:rsid w:val="00D257BA"/>
    <w:rsid w:val="00D27037"/>
    <w:rsid w:val="00D330CB"/>
    <w:rsid w:val="00D339D2"/>
    <w:rsid w:val="00D34950"/>
    <w:rsid w:val="00D35F26"/>
    <w:rsid w:val="00D37F3F"/>
    <w:rsid w:val="00D402EF"/>
    <w:rsid w:val="00D4225C"/>
    <w:rsid w:val="00D43494"/>
    <w:rsid w:val="00D451CE"/>
    <w:rsid w:val="00D4783E"/>
    <w:rsid w:val="00D51430"/>
    <w:rsid w:val="00D51546"/>
    <w:rsid w:val="00D51796"/>
    <w:rsid w:val="00D543A8"/>
    <w:rsid w:val="00D5629F"/>
    <w:rsid w:val="00D600DB"/>
    <w:rsid w:val="00D6102A"/>
    <w:rsid w:val="00D636F8"/>
    <w:rsid w:val="00D64E84"/>
    <w:rsid w:val="00D651FD"/>
    <w:rsid w:val="00D653E2"/>
    <w:rsid w:val="00D66BAE"/>
    <w:rsid w:val="00D675C4"/>
    <w:rsid w:val="00D70E36"/>
    <w:rsid w:val="00D721EA"/>
    <w:rsid w:val="00D72A85"/>
    <w:rsid w:val="00D76F31"/>
    <w:rsid w:val="00D80ED7"/>
    <w:rsid w:val="00D8455F"/>
    <w:rsid w:val="00D845F7"/>
    <w:rsid w:val="00D84D9D"/>
    <w:rsid w:val="00D8767E"/>
    <w:rsid w:val="00D91FBD"/>
    <w:rsid w:val="00D95E64"/>
    <w:rsid w:val="00D960BE"/>
    <w:rsid w:val="00DA1720"/>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3ADE"/>
    <w:rsid w:val="00DC48F1"/>
    <w:rsid w:val="00DC4EB3"/>
    <w:rsid w:val="00DC5945"/>
    <w:rsid w:val="00DC6C53"/>
    <w:rsid w:val="00DD0F67"/>
    <w:rsid w:val="00DD164F"/>
    <w:rsid w:val="00DD5416"/>
    <w:rsid w:val="00DD57CB"/>
    <w:rsid w:val="00DD60FF"/>
    <w:rsid w:val="00DD6BEB"/>
    <w:rsid w:val="00DE1552"/>
    <w:rsid w:val="00DE6A64"/>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26D"/>
    <w:rsid w:val="00E25AE9"/>
    <w:rsid w:val="00E30867"/>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2C6C"/>
    <w:rsid w:val="00E640A0"/>
    <w:rsid w:val="00E657B6"/>
    <w:rsid w:val="00E67175"/>
    <w:rsid w:val="00E70F48"/>
    <w:rsid w:val="00E7246A"/>
    <w:rsid w:val="00E74530"/>
    <w:rsid w:val="00E7469C"/>
    <w:rsid w:val="00E80287"/>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B763D"/>
    <w:rsid w:val="00EC0091"/>
    <w:rsid w:val="00EC28A2"/>
    <w:rsid w:val="00EC5F2E"/>
    <w:rsid w:val="00EC5FC7"/>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6C1F"/>
    <w:rsid w:val="00EF7F8E"/>
    <w:rsid w:val="00F000DA"/>
    <w:rsid w:val="00F0285C"/>
    <w:rsid w:val="00F03E2F"/>
    <w:rsid w:val="00F04620"/>
    <w:rsid w:val="00F06952"/>
    <w:rsid w:val="00F07D24"/>
    <w:rsid w:val="00F106BD"/>
    <w:rsid w:val="00F1397C"/>
    <w:rsid w:val="00F14077"/>
    <w:rsid w:val="00F16B65"/>
    <w:rsid w:val="00F17253"/>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D82"/>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025"/>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5A02"/>
    <w:rsid w:val="00FC6054"/>
    <w:rsid w:val="00FC6A84"/>
    <w:rsid w:val="00FD039B"/>
    <w:rsid w:val="00FD1300"/>
    <w:rsid w:val="00FD14CF"/>
    <w:rsid w:val="00FD2C5D"/>
    <w:rsid w:val="00FD3AF1"/>
    <w:rsid w:val="00FD3E6C"/>
    <w:rsid w:val="00FD47DE"/>
    <w:rsid w:val="00FD5057"/>
    <w:rsid w:val="00FE0347"/>
    <w:rsid w:val="00FE2FD7"/>
    <w:rsid w:val="00FE3587"/>
    <w:rsid w:val="00FE59BB"/>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1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26D"/>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26D"/>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4595">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52738285">
      <w:bodyDiv w:val="1"/>
      <w:marLeft w:val="0"/>
      <w:marRight w:val="0"/>
      <w:marTop w:val="0"/>
      <w:marBottom w:val="0"/>
      <w:divBdr>
        <w:top w:val="none" w:sz="0" w:space="0" w:color="auto"/>
        <w:left w:val="none" w:sz="0" w:space="0" w:color="auto"/>
        <w:bottom w:val="none" w:sz="0" w:space="0" w:color="auto"/>
        <w:right w:val="none" w:sz="0" w:space="0" w:color="auto"/>
      </w:divBdr>
    </w:div>
    <w:div w:id="25540190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914053471">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ocs.cntd.ru/document/420205065"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4.xml><?xml version="1.0" encoding="utf-8"?>
<ds:datastoreItem xmlns:ds="http://schemas.openxmlformats.org/officeDocument/2006/customXml" ds:itemID="{4F5529C6-24D8-44A9-AA97-97E139DD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24158</Words>
  <Characters>137703</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161538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Обирина Юлия Александровна</cp:lastModifiedBy>
  <cp:revision>5</cp:revision>
  <cp:lastPrinted>2016-05-18T11:13:00Z</cp:lastPrinted>
  <dcterms:created xsi:type="dcterms:W3CDTF">2016-08-26T11:14:00Z</dcterms:created>
  <dcterms:modified xsi:type="dcterms:W3CDTF">2016-08-29T02:40:00Z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