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76BEE" w14:textId="77777777" w:rsidR="006C2578" w:rsidRPr="006C2578" w:rsidRDefault="006C2578" w:rsidP="006C2578">
      <w:pPr>
        <w:keepNext/>
        <w:jc w:val="center"/>
        <w:outlineLvl w:val="1"/>
        <w:rPr>
          <w:rFonts w:ascii="Verdana" w:hAnsi="Verdana"/>
          <w:b/>
          <w:color w:val="000000"/>
          <w:sz w:val="22"/>
          <w:szCs w:val="22"/>
        </w:rPr>
      </w:pPr>
    </w:p>
    <w:p w14:paraId="16048E3D"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47D1688A"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47A460AE" w14:textId="77777777" w:rsidR="006C2578" w:rsidRPr="006C2578" w:rsidRDefault="006C2578" w:rsidP="006C2578">
      <w:pPr>
        <w:ind w:firstLine="567"/>
        <w:jc w:val="both"/>
        <w:rPr>
          <w:rFonts w:ascii="Verdana" w:hAnsi="Verdana"/>
          <w:b/>
          <w:color w:val="000000"/>
          <w:sz w:val="22"/>
          <w:szCs w:val="22"/>
        </w:rPr>
      </w:pPr>
    </w:p>
    <w:p w14:paraId="081DD84B" w14:textId="72F79483"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w:t>
      </w:r>
      <w:r w:rsidR="00DD0C70">
        <w:rPr>
          <w:rFonts w:ascii="Verdana" w:hAnsi="Verdana"/>
          <w:color w:val="000000"/>
          <w:sz w:val="22"/>
          <w:szCs w:val="22"/>
        </w:rPr>
        <w:t xml:space="preserve">16 </w:t>
      </w:r>
      <w:r w:rsidRPr="006C2578">
        <w:rPr>
          <w:rFonts w:ascii="Verdana" w:hAnsi="Verdana"/>
          <w:color w:val="000000"/>
          <w:sz w:val="22"/>
          <w:szCs w:val="22"/>
        </w:rPr>
        <w:t>года</w:t>
      </w:r>
    </w:p>
    <w:p w14:paraId="7BFF69FE" w14:textId="77777777" w:rsidR="006C2578" w:rsidRPr="006C2578" w:rsidRDefault="006C2578" w:rsidP="006C2578">
      <w:pPr>
        <w:ind w:firstLine="567"/>
        <w:jc w:val="both"/>
        <w:rPr>
          <w:rFonts w:ascii="Verdana" w:hAnsi="Verdana"/>
          <w:color w:val="000000"/>
          <w:sz w:val="22"/>
          <w:szCs w:val="22"/>
        </w:rPr>
      </w:pPr>
    </w:p>
    <w:p w14:paraId="109230AF" w14:textId="01328F0A" w:rsidR="002C3187" w:rsidRDefault="002C3187" w:rsidP="002C3187">
      <w:pPr>
        <w:ind w:firstLine="567"/>
        <w:jc w:val="both"/>
        <w:rPr>
          <w:rFonts w:ascii="Verdana" w:hAnsi="Verdana"/>
          <w:sz w:val="22"/>
          <w:szCs w:val="22"/>
          <w:lang w:val="x-none" w:eastAsia="x-none"/>
        </w:rPr>
      </w:pPr>
      <w:r w:rsidRPr="00514190">
        <w:rPr>
          <w:rFonts w:ascii="Verdana" w:hAnsi="Verdana"/>
          <w:b/>
          <w:sz w:val="22"/>
          <w:szCs w:val="22"/>
          <w:lang w:eastAsia="x-none"/>
        </w:rPr>
        <w:t>Публичное</w:t>
      </w:r>
      <w:r w:rsidRPr="00514190">
        <w:rPr>
          <w:rFonts w:ascii="Verdana" w:hAnsi="Verdana"/>
          <w:b/>
          <w:sz w:val="22"/>
          <w:szCs w:val="22"/>
          <w:lang w:val="x-none" w:eastAsia="x-none"/>
        </w:rPr>
        <w:t xml:space="preserve"> акционерное общество «</w:t>
      </w:r>
      <w:r w:rsidRPr="00514190">
        <w:rPr>
          <w:rFonts w:ascii="Verdana" w:hAnsi="Verdana"/>
          <w:b/>
          <w:sz w:val="22"/>
          <w:szCs w:val="22"/>
          <w:lang w:eastAsia="x-none"/>
        </w:rPr>
        <w:t>Юнипро</w:t>
      </w:r>
      <w:r w:rsidRPr="00514190">
        <w:rPr>
          <w:rFonts w:ascii="Verdana" w:hAnsi="Verdana"/>
          <w:b/>
          <w:sz w:val="22"/>
          <w:szCs w:val="22"/>
          <w:lang w:val="x-none" w:eastAsia="x-none"/>
        </w:rPr>
        <w:t>» (</w:t>
      </w:r>
      <w:r w:rsidRPr="00514190">
        <w:rPr>
          <w:rFonts w:ascii="Verdana" w:hAnsi="Verdana"/>
          <w:b/>
          <w:sz w:val="22"/>
          <w:szCs w:val="22"/>
          <w:lang w:eastAsia="x-none"/>
        </w:rPr>
        <w:t>П</w:t>
      </w:r>
      <w:r w:rsidRPr="00514190">
        <w:rPr>
          <w:rFonts w:ascii="Verdana" w:hAnsi="Verdana"/>
          <w:b/>
          <w:sz w:val="22"/>
          <w:szCs w:val="22"/>
          <w:lang w:val="x-none" w:eastAsia="x-none"/>
        </w:rPr>
        <w:t>АО «</w:t>
      </w:r>
      <w:r w:rsidRPr="00514190">
        <w:rPr>
          <w:rFonts w:ascii="Verdana" w:hAnsi="Verdana"/>
          <w:b/>
          <w:sz w:val="22"/>
          <w:szCs w:val="22"/>
          <w:lang w:eastAsia="x-none"/>
        </w:rPr>
        <w:t>Юнипро</w:t>
      </w:r>
      <w:r w:rsidRPr="00514190">
        <w:rPr>
          <w:rFonts w:ascii="Verdana" w:hAnsi="Verdana"/>
          <w:b/>
          <w:sz w:val="22"/>
          <w:szCs w:val="22"/>
          <w:lang w:val="x-none" w:eastAsia="x-none"/>
        </w:rPr>
        <w:t>»)</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r>
        <w:rPr>
          <w:rFonts w:ascii="Verdana" w:hAnsi="Verdana"/>
          <w:bCs/>
          <w:sz w:val="22"/>
          <w:szCs w:val="22"/>
          <w:lang w:eastAsia="x-none"/>
        </w:rPr>
        <w:t>Кац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 xml:space="preserve">доверенности № </w:t>
      </w:r>
      <w:r w:rsidR="00645A82">
        <w:rPr>
          <w:rFonts w:ascii="Verdana" w:hAnsi="Verdana"/>
          <w:bCs/>
          <w:sz w:val="22"/>
          <w:szCs w:val="22"/>
          <w:lang w:eastAsia="x-none"/>
        </w:rPr>
        <w:t>529</w:t>
      </w:r>
      <w:r w:rsidR="00645A82"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645A82">
        <w:rPr>
          <w:rFonts w:ascii="Verdana" w:hAnsi="Verdana"/>
          <w:bCs/>
          <w:sz w:val="22"/>
          <w:szCs w:val="22"/>
          <w:lang w:eastAsia="x-none"/>
        </w:rPr>
        <w:t>13</w:t>
      </w:r>
      <w:r w:rsidRPr="002C3187">
        <w:rPr>
          <w:rFonts w:ascii="Verdana" w:hAnsi="Verdana"/>
          <w:bCs/>
          <w:sz w:val="22"/>
          <w:szCs w:val="22"/>
          <w:lang w:eastAsia="x-none"/>
        </w:rPr>
        <w:t>.</w:t>
      </w:r>
      <w:r w:rsidR="00645A82" w:rsidRPr="002C3187">
        <w:rPr>
          <w:rFonts w:ascii="Verdana" w:hAnsi="Verdana"/>
          <w:bCs/>
          <w:sz w:val="22"/>
          <w:szCs w:val="22"/>
          <w:lang w:eastAsia="x-none"/>
        </w:rPr>
        <w:t>0</w:t>
      </w:r>
      <w:r w:rsidR="00645A82">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w:t>
      </w:r>
      <w:r w:rsidR="00FE59BB">
        <w:rPr>
          <w:rFonts w:ascii="Verdana" w:hAnsi="Verdana"/>
          <w:sz w:val="22"/>
          <w:szCs w:val="22"/>
          <w:lang w:eastAsia="x-none"/>
        </w:rPr>
        <w:t>далее</w:t>
      </w:r>
      <w:r w:rsidR="00FE59BB" w:rsidRPr="002C3187">
        <w:rPr>
          <w:rFonts w:ascii="Verdana" w:hAnsi="Verdana"/>
          <w:sz w:val="22"/>
          <w:szCs w:val="22"/>
          <w:lang w:val="x-none" w:eastAsia="x-none"/>
        </w:rPr>
        <w:t xml:space="preserve"> </w:t>
      </w:r>
      <w:r w:rsidRPr="002C3187">
        <w:rPr>
          <w:rFonts w:ascii="Verdana" w:hAnsi="Verdana"/>
          <w:sz w:val="22"/>
          <w:szCs w:val="22"/>
          <w:lang w:val="x-none" w:eastAsia="x-none"/>
        </w:rPr>
        <w:t>– Договор) о нижеследующем:</w:t>
      </w:r>
    </w:p>
    <w:p w14:paraId="421E4995" w14:textId="77777777" w:rsidR="002A5C35" w:rsidRPr="002C3187" w:rsidRDefault="002A5C35" w:rsidP="002C3187">
      <w:pPr>
        <w:ind w:firstLine="567"/>
        <w:jc w:val="both"/>
        <w:rPr>
          <w:rFonts w:ascii="Verdana" w:hAnsi="Verdana"/>
          <w:sz w:val="22"/>
          <w:szCs w:val="22"/>
          <w:lang w:val="x-none" w:eastAsia="x-none"/>
        </w:rPr>
      </w:pPr>
    </w:p>
    <w:p w14:paraId="5362635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008A0289" w14:textId="30FAE265" w:rsidR="000C150A" w:rsidRDefault="00FE59BB" w:rsidP="00514190">
      <w:pPr>
        <w:numPr>
          <w:ilvl w:val="1"/>
          <w:numId w:val="1"/>
        </w:numPr>
        <w:tabs>
          <w:tab w:val="clear" w:pos="742"/>
          <w:tab w:val="num" w:pos="993"/>
        </w:tabs>
        <w:ind w:left="0" w:firstLine="567"/>
        <w:jc w:val="both"/>
        <w:rPr>
          <w:rFonts w:ascii="Verdana" w:hAnsi="Verdana"/>
          <w:color w:val="000000"/>
          <w:sz w:val="22"/>
          <w:szCs w:val="22"/>
        </w:rPr>
      </w:pPr>
      <w:r>
        <w:rPr>
          <w:rFonts w:ascii="Verdana" w:hAnsi="Verdana"/>
          <w:color w:val="000000"/>
          <w:sz w:val="22"/>
          <w:szCs w:val="22"/>
        </w:rPr>
        <w:t xml:space="preserve"> В</w:t>
      </w:r>
      <w:r w:rsidRPr="005907AC">
        <w:rPr>
          <w:rFonts w:ascii="Verdana" w:hAnsi="Verdana"/>
          <w:color w:val="000000"/>
          <w:sz w:val="22"/>
          <w:szCs w:val="22"/>
        </w:rPr>
        <w:t xml:space="preserve"> </w:t>
      </w:r>
      <w:r>
        <w:rPr>
          <w:rFonts w:ascii="Verdana" w:hAnsi="Verdana"/>
          <w:color w:val="000000"/>
          <w:sz w:val="22"/>
          <w:szCs w:val="22"/>
        </w:rPr>
        <w:t xml:space="preserve">целях устранения последствий </w:t>
      </w:r>
      <w:r w:rsidRPr="005907AC">
        <w:rPr>
          <w:rFonts w:ascii="Verdana" w:hAnsi="Verdana"/>
          <w:color w:val="000000"/>
          <w:sz w:val="22"/>
          <w:szCs w:val="22"/>
        </w:rPr>
        <w:t>авари</w:t>
      </w:r>
      <w:r>
        <w:rPr>
          <w:rFonts w:ascii="Verdana" w:hAnsi="Verdana"/>
          <w:color w:val="000000"/>
          <w:sz w:val="22"/>
          <w:szCs w:val="22"/>
        </w:rPr>
        <w:t>и</w:t>
      </w:r>
      <w:r w:rsidRPr="005907AC">
        <w:rPr>
          <w:rFonts w:ascii="Verdana" w:hAnsi="Verdana"/>
          <w:color w:val="000000"/>
          <w:sz w:val="22"/>
          <w:szCs w:val="22"/>
        </w:rPr>
        <w:t>, произошедшей 01.02.2016 на энергоблоке №</w:t>
      </w:r>
      <w:r>
        <w:rPr>
          <w:rFonts w:ascii="Verdana" w:hAnsi="Verdana"/>
          <w:color w:val="000000"/>
          <w:sz w:val="22"/>
          <w:szCs w:val="22"/>
        </w:rPr>
        <w:t xml:space="preserve"> </w:t>
      </w:r>
      <w:r w:rsidRPr="005907AC">
        <w:rPr>
          <w:rFonts w:ascii="Verdana" w:hAnsi="Verdana"/>
          <w:color w:val="000000"/>
          <w:sz w:val="22"/>
          <w:szCs w:val="22"/>
        </w:rPr>
        <w:t xml:space="preserve">3 филиала «Березовская ГРЭС» </w:t>
      </w:r>
      <w:r>
        <w:rPr>
          <w:rFonts w:ascii="Verdana" w:hAnsi="Verdana"/>
          <w:color w:val="000000"/>
          <w:sz w:val="22"/>
          <w:szCs w:val="22"/>
        </w:rPr>
        <w:t>П</w:t>
      </w:r>
      <w:r w:rsidRPr="005907AC">
        <w:rPr>
          <w:rFonts w:ascii="Verdana" w:hAnsi="Verdana"/>
          <w:color w:val="000000"/>
          <w:sz w:val="22"/>
          <w:szCs w:val="22"/>
        </w:rPr>
        <w:t>АО «</w:t>
      </w:r>
      <w:r>
        <w:rPr>
          <w:rFonts w:ascii="Verdana" w:hAnsi="Verdana"/>
          <w:color w:val="000000"/>
          <w:sz w:val="22"/>
          <w:szCs w:val="22"/>
        </w:rPr>
        <w:t>Юнипро</w:t>
      </w:r>
      <w:r w:rsidRPr="005907AC">
        <w:rPr>
          <w:rFonts w:ascii="Verdana" w:hAnsi="Verdana"/>
          <w:color w:val="000000"/>
          <w:sz w:val="22"/>
          <w:szCs w:val="22"/>
        </w:rPr>
        <w:t>»</w:t>
      </w:r>
      <w:r>
        <w:rPr>
          <w:rFonts w:ascii="Verdana" w:hAnsi="Verdana"/>
          <w:color w:val="000000"/>
          <w:sz w:val="22"/>
          <w:szCs w:val="22"/>
        </w:rPr>
        <w:t xml:space="preserve"> </w:t>
      </w:r>
      <w:r w:rsidR="006C2578" w:rsidRPr="006C2578">
        <w:rPr>
          <w:rFonts w:ascii="Verdana" w:hAnsi="Verdana"/>
          <w:color w:val="000000"/>
          <w:sz w:val="22"/>
          <w:szCs w:val="22"/>
        </w:rPr>
        <w:t xml:space="preserve">Подрядчик обязуется выполнить </w:t>
      </w:r>
      <w:r w:rsidR="00DD0C70">
        <w:rPr>
          <w:rFonts w:ascii="Verdana" w:hAnsi="Verdana"/>
          <w:color w:val="000000"/>
          <w:sz w:val="22"/>
          <w:szCs w:val="22"/>
        </w:rPr>
        <w:t xml:space="preserve">(осуществить) </w:t>
      </w:r>
      <w:r w:rsidR="006C2578" w:rsidRPr="006C2578">
        <w:rPr>
          <w:rFonts w:ascii="Verdana" w:hAnsi="Verdana"/>
          <w:color w:val="000000"/>
          <w:sz w:val="22"/>
          <w:szCs w:val="22"/>
        </w:rPr>
        <w:t xml:space="preserve">по заданию Заказчика </w:t>
      </w:r>
      <w:r w:rsidRPr="00514190">
        <w:rPr>
          <w:rFonts w:ascii="Verdana" w:hAnsi="Verdana"/>
          <w:b/>
          <w:color w:val="000000"/>
          <w:sz w:val="22"/>
          <w:szCs w:val="22"/>
        </w:rPr>
        <w:t>(1)</w:t>
      </w:r>
      <w:r>
        <w:rPr>
          <w:rFonts w:ascii="Verdana" w:hAnsi="Verdana"/>
          <w:b/>
          <w:color w:val="000000"/>
          <w:sz w:val="22"/>
          <w:szCs w:val="22"/>
        </w:rPr>
        <w:t> </w:t>
      </w:r>
      <w:r w:rsidR="00DD0C70">
        <w:rPr>
          <w:rFonts w:ascii="Verdana" w:hAnsi="Verdana"/>
          <w:color w:val="000000"/>
          <w:sz w:val="22"/>
          <w:szCs w:val="22"/>
        </w:rPr>
        <w:t>поставку</w:t>
      </w:r>
      <w:r w:rsidR="0032561D">
        <w:rPr>
          <w:rFonts w:ascii="Verdana" w:hAnsi="Verdana"/>
          <w:color w:val="000000"/>
          <w:sz w:val="22"/>
          <w:szCs w:val="22"/>
        </w:rPr>
        <w:t>,</w:t>
      </w:r>
      <w:r w:rsidR="00893C25">
        <w:rPr>
          <w:rFonts w:ascii="Verdana" w:hAnsi="Verdana"/>
          <w:b/>
          <w:color w:val="000000"/>
          <w:sz w:val="22"/>
          <w:szCs w:val="22"/>
        </w:rPr>
        <w:t xml:space="preserve"> </w:t>
      </w:r>
      <w:r>
        <w:rPr>
          <w:rFonts w:ascii="Verdana" w:hAnsi="Verdana"/>
          <w:b/>
          <w:color w:val="000000"/>
          <w:sz w:val="22"/>
          <w:szCs w:val="22"/>
        </w:rPr>
        <w:t>(</w:t>
      </w:r>
      <w:r w:rsidR="00DD0C70">
        <w:rPr>
          <w:rFonts w:ascii="Verdana" w:hAnsi="Verdana"/>
          <w:b/>
          <w:color w:val="000000"/>
          <w:sz w:val="22"/>
          <w:szCs w:val="22"/>
        </w:rPr>
        <w:t>2</w:t>
      </w:r>
      <w:r>
        <w:rPr>
          <w:rFonts w:ascii="Verdana" w:hAnsi="Verdana"/>
          <w:b/>
          <w:color w:val="000000"/>
          <w:sz w:val="22"/>
          <w:szCs w:val="22"/>
        </w:rPr>
        <w:t>)</w:t>
      </w:r>
      <w:r w:rsidR="00CD581E">
        <w:rPr>
          <w:rFonts w:ascii="Verdana" w:hAnsi="Verdana"/>
          <w:b/>
          <w:color w:val="000000"/>
          <w:sz w:val="22"/>
          <w:szCs w:val="22"/>
        </w:rPr>
        <w:t> </w:t>
      </w:r>
      <w:r w:rsidR="00F85025" w:rsidRPr="00514190">
        <w:rPr>
          <w:rFonts w:ascii="Verdana" w:hAnsi="Verdana"/>
          <w:color w:val="000000"/>
          <w:sz w:val="22"/>
          <w:szCs w:val="22"/>
        </w:rPr>
        <w:t>монтаж</w:t>
      </w:r>
      <w:r w:rsidR="00B21833">
        <w:rPr>
          <w:rFonts w:ascii="Verdana" w:hAnsi="Verdana"/>
          <w:color w:val="000000"/>
          <w:sz w:val="22"/>
          <w:szCs w:val="22"/>
        </w:rPr>
        <w:t xml:space="preserve">, </w:t>
      </w:r>
      <w:r w:rsidR="00B21833" w:rsidRPr="00514190">
        <w:rPr>
          <w:rFonts w:ascii="Verdana" w:hAnsi="Verdana"/>
          <w:b/>
          <w:color w:val="000000"/>
          <w:sz w:val="22"/>
          <w:szCs w:val="22"/>
        </w:rPr>
        <w:t>(</w:t>
      </w:r>
      <w:r w:rsidR="00DD0C70">
        <w:rPr>
          <w:rFonts w:ascii="Verdana" w:hAnsi="Verdana"/>
          <w:b/>
          <w:color w:val="000000"/>
          <w:sz w:val="22"/>
          <w:szCs w:val="22"/>
        </w:rPr>
        <w:t>3</w:t>
      </w:r>
      <w:r w:rsidR="00B21833" w:rsidRPr="00514190">
        <w:rPr>
          <w:rFonts w:ascii="Verdana" w:hAnsi="Verdana"/>
          <w:b/>
          <w:color w:val="000000"/>
          <w:sz w:val="22"/>
          <w:szCs w:val="22"/>
        </w:rPr>
        <w:t>)</w:t>
      </w:r>
      <w:r w:rsidR="00B21833">
        <w:rPr>
          <w:rFonts w:ascii="Verdana" w:hAnsi="Verdana"/>
          <w:b/>
          <w:color w:val="000000"/>
          <w:sz w:val="22"/>
          <w:szCs w:val="22"/>
        </w:rPr>
        <w:t xml:space="preserve"> </w:t>
      </w:r>
      <w:r w:rsidR="00B21833" w:rsidRPr="00514190">
        <w:rPr>
          <w:rFonts w:ascii="Verdana" w:hAnsi="Verdana"/>
          <w:color w:val="000000"/>
          <w:sz w:val="22"/>
          <w:szCs w:val="22"/>
        </w:rPr>
        <w:t>пуско-наладку</w:t>
      </w:r>
      <w:r w:rsidR="00F85025" w:rsidRPr="00514190">
        <w:rPr>
          <w:rFonts w:ascii="Verdana" w:hAnsi="Verdana"/>
          <w:color w:val="000000"/>
          <w:sz w:val="22"/>
          <w:szCs w:val="22"/>
        </w:rPr>
        <w:t xml:space="preserve"> </w:t>
      </w:r>
      <w:r w:rsidR="0032561D">
        <w:rPr>
          <w:rFonts w:ascii="Verdana" w:hAnsi="Verdana"/>
          <w:color w:val="000000"/>
          <w:sz w:val="22"/>
          <w:szCs w:val="22"/>
        </w:rPr>
        <w:t xml:space="preserve">и </w:t>
      </w:r>
      <w:r w:rsidR="0032561D" w:rsidRPr="00514190">
        <w:rPr>
          <w:rFonts w:ascii="Verdana" w:hAnsi="Verdana"/>
          <w:b/>
          <w:color w:val="000000"/>
          <w:sz w:val="22"/>
          <w:szCs w:val="22"/>
        </w:rPr>
        <w:t>(</w:t>
      </w:r>
      <w:r w:rsidR="00DD0C70">
        <w:rPr>
          <w:rFonts w:ascii="Verdana" w:hAnsi="Verdana"/>
          <w:b/>
          <w:color w:val="000000"/>
          <w:sz w:val="22"/>
          <w:szCs w:val="22"/>
        </w:rPr>
        <w:t>4</w:t>
      </w:r>
      <w:r w:rsidR="0032561D" w:rsidRPr="00514190">
        <w:rPr>
          <w:rFonts w:ascii="Verdana" w:hAnsi="Verdana"/>
          <w:b/>
          <w:color w:val="000000"/>
          <w:sz w:val="22"/>
          <w:szCs w:val="22"/>
        </w:rPr>
        <w:t>)</w:t>
      </w:r>
      <w:r w:rsidR="0032561D">
        <w:rPr>
          <w:rFonts w:ascii="Verdana" w:hAnsi="Verdana"/>
          <w:color w:val="000000"/>
          <w:sz w:val="22"/>
          <w:szCs w:val="22"/>
        </w:rPr>
        <w:t xml:space="preserve"> ввод в эксплуатацию </w:t>
      </w:r>
      <w:r w:rsidR="00CB1863" w:rsidRPr="00CB1863">
        <w:rPr>
          <w:rFonts w:ascii="Verdana" w:hAnsi="Verdana"/>
          <w:color w:val="000000"/>
          <w:sz w:val="22"/>
          <w:szCs w:val="22"/>
        </w:rPr>
        <w:t>мостово</w:t>
      </w:r>
      <w:r w:rsidR="00CB1863">
        <w:rPr>
          <w:rFonts w:ascii="Verdana" w:hAnsi="Verdana"/>
          <w:color w:val="000000"/>
          <w:sz w:val="22"/>
          <w:szCs w:val="22"/>
        </w:rPr>
        <w:t>го</w:t>
      </w:r>
      <w:r w:rsidR="00CB1863" w:rsidRPr="00CB1863">
        <w:rPr>
          <w:rFonts w:ascii="Verdana" w:hAnsi="Verdana"/>
          <w:color w:val="000000"/>
          <w:sz w:val="22"/>
          <w:szCs w:val="22"/>
        </w:rPr>
        <w:t xml:space="preserve"> однобалочн</w:t>
      </w:r>
      <w:r w:rsidR="00CB1863">
        <w:rPr>
          <w:rFonts w:ascii="Verdana" w:hAnsi="Verdana"/>
          <w:color w:val="000000"/>
          <w:sz w:val="22"/>
          <w:szCs w:val="22"/>
        </w:rPr>
        <w:t>ого</w:t>
      </w:r>
      <w:r w:rsidR="00CB1863" w:rsidRPr="00CB1863">
        <w:rPr>
          <w:rFonts w:ascii="Verdana" w:hAnsi="Verdana"/>
          <w:color w:val="000000"/>
          <w:sz w:val="22"/>
          <w:szCs w:val="22"/>
        </w:rPr>
        <w:t xml:space="preserve"> </w:t>
      </w:r>
      <w:r w:rsidR="00F85025" w:rsidRPr="00514190">
        <w:rPr>
          <w:rFonts w:ascii="Verdana" w:hAnsi="Verdana"/>
          <w:color w:val="000000"/>
          <w:sz w:val="22"/>
          <w:szCs w:val="22"/>
        </w:rPr>
        <w:t>крана</w:t>
      </w:r>
      <w:r w:rsidR="002C3187" w:rsidRPr="00514190">
        <w:rPr>
          <w:rFonts w:ascii="Verdana" w:hAnsi="Verdana"/>
          <w:sz w:val="22"/>
          <w:szCs w:val="22"/>
        </w:rPr>
        <w:t xml:space="preserve"> </w:t>
      </w:r>
      <w:r w:rsidR="00CB1863">
        <w:rPr>
          <w:rFonts w:ascii="Verdana" w:hAnsi="Verdana"/>
          <w:sz w:val="22"/>
          <w:szCs w:val="22"/>
        </w:rPr>
        <w:t xml:space="preserve">(далее – кран) </w:t>
      </w:r>
      <w:bookmarkStart w:id="0" w:name="_GoBack"/>
      <w:bookmarkEnd w:id="0"/>
      <w:r w:rsidR="000C150A" w:rsidRPr="00514190">
        <w:rPr>
          <w:rFonts w:ascii="Verdana" w:hAnsi="Verdana"/>
          <w:color w:val="000000"/>
          <w:sz w:val="22"/>
          <w:szCs w:val="22"/>
        </w:rPr>
        <w:t>в Главно</w:t>
      </w:r>
      <w:r w:rsidR="00DD0C70">
        <w:rPr>
          <w:rFonts w:ascii="Verdana" w:hAnsi="Verdana"/>
          <w:color w:val="000000"/>
          <w:sz w:val="22"/>
          <w:szCs w:val="22"/>
        </w:rPr>
        <w:t>м</w:t>
      </w:r>
      <w:r w:rsidR="000C150A" w:rsidRPr="00514190">
        <w:rPr>
          <w:rFonts w:ascii="Verdana" w:hAnsi="Verdana"/>
          <w:color w:val="000000"/>
          <w:sz w:val="22"/>
          <w:szCs w:val="22"/>
        </w:rPr>
        <w:t xml:space="preserve"> корпус</w:t>
      </w:r>
      <w:r w:rsidR="00DD0C70">
        <w:rPr>
          <w:rFonts w:ascii="Verdana" w:hAnsi="Verdana"/>
          <w:color w:val="000000"/>
          <w:sz w:val="22"/>
          <w:szCs w:val="22"/>
        </w:rPr>
        <w:t>е</w:t>
      </w:r>
      <w:r w:rsidR="000C150A" w:rsidRPr="00514190" w:rsidDel="000C150A">
        <w:rPr>
          <w:rFonts w:ascii="Verdana" w:hAnsi="Verdana"/>
          <w:color w:val="000000"/>
          <w:sz w:val="22"/>
          <w:szCs w:val="22"/>
        </w:rPr>
        <w:t xml:space="preserve"> </w:t>
      </w:r>
      <w:r w:rsidR="002C3187" w:rsidRPr="002B59FE">
        <w:rPr>
          <w:rFonts w:ascii="Verdana" w:hAnsi="Verdana"/>
          <w:color w:val="000000"/>
          <w:sz w:val="22"/>
          <w:szCs w:val="22"/>
        </w:rPr>
        <w:t>Березовск</w:t>
      </w:r>
      <w:r w:rsidR="000C150A" w:rsidRPr="002B59FE">
        <w:rPr>
          <w:rFonts w:ascii="Verdana" w:hAnsi="Verdana"/>
          <w:color w:val="000000"/>
          <w:sz w:val="22"/>
          <w:szCs w:val="22"/>
        </w:rPr>
        <w:t>ой</w:t>
      </w:r>
      <w:r w:rsidR="002C3187" w:rsidRPr="002B59FE">
        <w:rPr>
          <w:rFonts w:ascii="Verdana" w:hAnsi="Verdana"/>
          <w:color w:val="000000"/>
          <w:sz w:val="22"/>
          <w:szCs w:val="22"/>
        </w:rPr>
        <w:t xml:space="preserve"> ГРЭС</w:t>
      </w:r>
      <w:r w:rsidR="000C150A" w:rsidRPr="002B59FE">
        <w:rPr>
          <w:rFonts w:ascii="Verdana" w:hAnsi="Verdana"/>
          <w:color w:val="000000"/>
          <w:sz w:val="22"/>
          <w:szCs w:val="22"/>
        </w:rPr>
        <w:t xml:space="preserve"> – филиала </w:t>
      </w:r>
      <w:r w:rsidR="002B59FE">
        <w:rPr>
          <w:rFonts w:ascii="Verdana" w:hAnsi="Verdana"/>
          <w:color w:val="000000"/>
          <w:sz w:val="22"/>
          <w:szCs w:val="22"/>
        </w:rPr>
        <w:t>ПАО </w:t>
      </w:r>
      <w:r w:rsidRPr="002B59FE">
        <w:rPr>
          <w:rFonts w:ascii="Verdana" w:hAnsi="Verdana"/>
          <w:color w:val="000000"/>
          <w:sz w:val="22"/>
          <w:szCs w:val="22"/>
        </w:rPr>
        <w:t>«Юнипро»</w:t>
      </w:r>
      <w:r>
        <w:rPr>
          <w:rFonts w:ascii="Verdana" w:hAnsi="Verdana"/>
          <w:b/>
          <w:color w:val="000000"/>
          <w:sz w:val="22"/>
          <w:szCs w:val="22"/>
        </w:rPr>
        <w:t xml:space="preserve"> </w:t>
      </w:r>
      <w:r w:rsidR="006C2578" w:rsidRPr="006C2578">
        <w:rPr>
          <w:rFonts w:ascii="Verdana" w:hAnsi="Verdana"/>
          <w:color w:val="000000"/>
          <w:sz w:val="22"/>
          <w:szCs w:val="22"/>
        </w:rPr>
        <w:t xml:space="preserve">(далее – </w:t>
      </w:r>
      <w:r w:rsidR="006C2578" w:rsidRPr="00514190">
        <w:rPr>
          <w:rFonts w:ascii="Verdana" w:hAnsi="Verdana"/>
          <w:b/>
          <w:color w:val="000000"/>
          <w:sz w:val="22"/>
          <w:szCs w:val="22"/>
        </w:rPr>
        <w:t>Объект</w:t>
      </w:r>
      <w:r w:rsidR="006C2578" w:rsidRPr="006C2578">
        <w:rPr>
          <w:rFonts w:ascii="Verdana" w:hAnsi="Verdana"/>
          <w:color w:val="000000"/>
          <w:sz w:val="22"/>
          <w:szCs w:val="22"/>
        </w:rPr>
        <w:t>)</w:t>
      </w:r>
      <w:r>
        <w:rPr>
          <w:rFonts w:ascii="Verdana" w:hAnsi="Verdana"/>
          <w:color w:val="000000"/>
          <w:sz w:val="22"/>
          <w:szCs w:val="22"/>
        </w:rPr>
        <w:t>,</w:t>
      </w:r>
      <w:r w:rsidR="005907AC" w:rsidRPr="005907AC">
        <w:t xml:space="preserve"> </w:t>
      </w:r>
      <w:r w:rsidRPr="00514190">
        <w:rPr>
          <w:rFonts w:ascii="Verdana" w:hAnsi="Verdana"/>
          <w:sz w:val="22"/>
          <w:szCs w:val="22"/>
        </w:rPr>
        <w:t>с поставкой материалов и оборудования силами Подрядчика</w:t>
      </w:r>
      <w:r w:rsidRPr="005907AC">
        <w:rPr>
          <w:rFonts w:ascii="Verdana" w:hAnsi="Verdana"/>
          <w:color w:val="000000"/>
          <w:sz w:val="22"/>
          <w:szCs w:val="22"/>
        </w:rPr>
        <w:t xml:space="preserve"> </w:t>
      </w:r>
      <w:r w:rsidRPr="006C2578">
        <w:rPr>
          <w:rFonts w:ascii="Verdana" w:hAnsi="Verdana"/>
          <w:color w:val="000000"/>
          <w:sz w:val="22"/>
          <w:szCs w:val="22"/>
        </w:rPr>
        <w:t xml:space="preserve">(далее – </w:t>
      </w:r>
      <w:r w:rsidRPr="00514190">
        <w:rPr>
          <w:rFonts w:ascii="Verdana" w:hAnsi="Verdana"/>
          <w:b/>
          <w:color w:val="000000"/>
          <w:sz w:val="22"/>
          <w:szCs w:val="22"/>
        </w:rPr>
        <w:t>Работы</w:t>
      </w:r>
      <w:r w:rsidRPr="00221333">
        <w:rPr>
          <w:rFonts w:ascii="Verdana" w:hAnsi="Verdana"/>
          <w:color w:val="000000"/>
          <w:sz w:val="22"/>
          <w:szCs w:val="22"/>
        </w:rPr>
        <w:t>)</w:t>
      </w:r>
      <w:r>
        <w:rPr>
          <w:rFonts w:ascii="Verdana" w:hAnsi="Verdana"/>
          <w:color w:val="000000"/>
          <w:sz w:val="22"/>
          <w:szCs w:val="22"/>
        </w:rPr>
        <w:t>,</w:t>
      </w:r>
      <w:r w:rsidRPr="00221333">
        <w:rPr>
          <w:rFonts w:ascii="Verdana" w:hAnsi="Verdana"/>
          <w:color w:val="000000"/>
          <w:sz w:val="22"/>
          <w:szCs w:val="22"/>
        </w:rPr>
        <w:t xml:space="preserve"> </w:t>
      </w:r>
      <w:r w:rsidR="006C2578" w:rsidRPr="006C2578">
        <w:rPr>
          <w:rFonts w:ascii="Verdana" w:hAnsi="Verdana"/>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Pr>
          <w:rFonts w:ascii="Verdana" w:hAnsi="Verdana"/>
          <w:color w:val="000000"/>
          <w:sz w:val="22"/>
          <w:szCs w:val="22"/>
        </w:rPr>
        <w:t>, указанном в</w:t>
      </w:r>
      <w:r w:rsidR="006C2578" w:rsidRPr="006C2578">
        <w:rPr>
          <w:rFonts w:ascii="Verdana" w:hAnsi="Verdana"/>
          <w:color w:val="000000"/>
          <w:sz w:val="22"/>
          <w:szCs w:val="22"/>
        </w:rPr>
        <w:t xml:space="preserve"> </w:t>
      </w:r>
      <w:r w:rsidRPr="006C2578">
        <w:rPr>
          <w:rFonts w:ascii="Verdana" w:hAnsi="Verdana"/>
          <w:color w:val="000000"/>
          <w:sz w:val="22"/>
          <w:szCs w:val="22"/>
        </w:rPr>
        <w:t>раздел</w:t>
      </w:r>
      <w:r>
        <w:rPr>
          <w:rFonts w:ascii="Verdana" w:hAnsi="Verdana"/>
          <w:color w:val="000000"/>
          <w:sz w:val="22"/>
          <w:szCs w:val="22"/>
        </w:rPr>
        <w:t>е</w:t>
      </w:r>
      <w:r w:rsidRPr="006C2578">
        <w:rPr>
          <w:rFonts w:ascii="Verdana" w:hAnsi="Verdana"/>
          <w:color w:val="000000"/>
          <w:sz w:val="22"/>
          <w:szCs w:val="22"/>
        </w:rPr>
        <w:t xml:space="preserve"> </w:t>
      </w:r>
      <w:r w:rsidR="00B21833">
        <w:rPr>
          <w:rFonts w:ascii="Verdana" w:hAnsi="Verdana"/>
          <w:color w:val="000000"/>
          <w:sz w:val="22"/>
          <w:szCs w:val="22"/>
        </w:rPr>
        <w:t>5</w:t>
      </w:r>
      <w:r w:rsidR="00B21833"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r w:rsidR="000C150A">
        <w:rPr>
          <w:rFonts w:ascii="Verdana" w:hAnsi="Verdana"/>
          <w:color w:val="000000"/>
          <w:sz w:val="22"/>
          <w:szCs w:val="22"/>
        </w:rPr>
        <w:t>.</w:t>
      </w:r>
    </w:p>
    <w:p w14:paraId="57BFFF7B" w14:textId="48C2A9A5" w:rsidR="006C2578" w:rsidRPr="005907AC" w:rsidRDefault="00DD0C70" w:rsidP="00514190">
      <w:pPr>
        <w:numPr>
          <w:ilvl w:val="1"/>
          <w:numId w:val="1"/>
        </w:numPr>
        <w:tabs>
          <w:tab w:val="clear" w:pos="742"/>
          <w:tab w:val="left" w:pos="0"/>
          <w:tab w:val="num" w:pos="567"/>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006C2578"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Холмогорское, промбаза «Энергетиков»</w:t>
      </w:r>
      <w:r w:rsidR="00382352">
        <w:rPr>
          <w:rFonts w:ascii="Verdana" w:hAnsi="Verdana"/>
          <w:color w:val="000000"/>
          <w:sz w:val="22"/>
          <w:szCs w:val="22"/>
        </w:rPr>
        <w:t>, территория филиала «Березовская ГРЭС» ПАО «Юнипро»</w:t>
      </w:r>
      <w:r w:rsidR="005907AC" w:rsidRPr="005907AC">
        <w:rPr>
          <w:rFonts w:ascii="Verdana" w:hAnsi="Verdana"/>
          <w:color w:val="000000"/>
          <w:sz w:val="22"/>
          <w:szCs w:val="22"/>
        </w:rPr>
        <w:t>.</w:t>
      </w:r>
    </w:p>
    <w:p w14:paraId="1A084652" w14:textId="272636C2" w:rsidR="00DD0C70" w:rsidRPr="00DD0C70" w:rsidRDefault="006C2578" w:rsidP="00DD0C70">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Предусмотренные Договором Работы выполняются в полном соответствии нормативными требованиями, установленными действующим законодательством Российской Федерации,</w:t>
      </w:r>
      <w:r w:rsidR="00382352">
        <w:rPr>
          <w:rFonts w:ascii="Verdana" w:hAnsi="Verdana"/>
          <w:color w:val="000000"/>
          <w:sz w:val="22"/>
          <w:szCs w:val="22"/>
        </w:rPr>
        <w:t xml:space="preserve"> в том числе с</w:t>
      </w:r>
      <w:r w:rsidRPr="006C2578">
        <w:rPr>
          <w:rFonts w:ascii="Verdana" w:hAnsi="Verdana"/>
          <w:color w:val="000000"/>
          <w:sz w:val="22"/>
          <w:szCs w:val="22"/>
        </w:rPr>
        <w:t xml:space="preserve"> </w:t>
      </w:r>
      <w:r w:rsidR="00DD0C70">
        <w:rPr>
          <w:rFonts w:ascii="Verdana" w:hAnsi="Verdana"/>
          <w:color w:val="000000"/>
          <w:sz w:val="22"/>
          <w:szCs w:val="22"/>
        </w:rPr>
        <w:t xml:space="preserve">Техническим регламентом </w:t>
      </w:r>
      <w:r w:rsidR="00DD0C70" w:rsidRPr="00DD0C70">
        <w:rPr>
          <w:rFonts w:ascii="Verdana" w:hAnsi="Verdana"/>
          <w:color w:val="000000"/>
          <w:sz w:val="22"/>
          <w:szCs w:val="22"/>
        </w:rPr>
        <w:t>Таможенного союза 010/2011 «О безопасности машин и оборудования» (ТР ТС 010/2011)</w:t>
      </w:r>
      <w:r w:rsidR="00EC5FC7" w:rsidRPr="00DD0C70">
        <w:rPr>
          <w:rFonts w:ascii="Verdana" w:hAnsi="Verdana"/>
          <w:color w:val="000000"/>
          <w:sz w:val="22"/>
          <w:szCs w:val="22"/>
        </w:rPr>
        <w:t xml:space="preserve">, </w:t>
      </w:r>
      <w:r w:rsidR="005907AC" w:rsidRPr="00DD0C70">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sidRPr="00DD0C70">
        <w:rPr>
          <w:rFonts w:ascii="Verdana" w:hAnsi="Verdana"/>
          <w:color w:val="000000"/>
          <w:sz w:val="22"/>
          <w:szCs w:val="22"/>
        </w:rPr>
        <w:t xml:space="preserve">, </w:t>
      </w:r>
      <w:r w:rsidRPr="00DD0C70">
        <w:rPr>
          <w:rFonts w:ascii="Verdana" w:hAnsi="Verdana"/>
          <w:color w:val="000000"/>
          <w:sz w:val="22"/>
          <w:szCs w:val="22"/>
        </w:rPr>
        <w:t xml:space="preserve">Техническим заданием Заказчика (Приложение № 1 к Договору), Ведомостью объемов и стоимости работ (Приложение № 2 к Договору), </w:t>
      </w:r>
      <w:r w:rsidR="00DD0C70">
        <w:rPr>
          <w:rFonts w:ascii="Verdana" w:hAnsi="Verdana"/>
          <w:color w:val="000000"/>
          <w:sz w:val="22"/>
          <w:szCs w:val="22"/>
        </w:rPr>
        <w:t>к</w:t>
      </w:r>
      <w:r w:rsidR="00E62C6C" w:rsidRPr="00DD0C70">
        <w:rPr>
          <w:rFonts w:ascii="Verdana" w:hAnsi="Verdana"/>
          <w:color w:val="000000"/>
          <w:sz w:val="22"/>
          <w:szCs w:val="22"/>
        </w:rPr>
        <w:t>онструкторской</w:t>
      </w:r>
      <w:r w:rsidR="009A1EA2" w:rsidRPr="00DD0C70">
        <w:rPr>
          <w:rFonts w:ascii="Verdana" w:hAnsi="Verdana"/>
          <w:color w:val="000000"/>
          <w:sz w:val="22"/>
          <w:szCs w:val="22"/>
        </w:rPr>
        <w:t xml:space="preserve"> </w:t>
      </w:r>
      <w:r w:rsidR="00DD0C70">
        <w:rPr>
          <w:rFonts w:ascii="Verdana" w:hAnsi="Verdana"/>
          <w:color w:val="000000"/>
          <w:sz w:val="22"/>
          <w:szCs w:val="22"/>
        </w:rPr>
        <w:t xml:space="preserve">(проектной) </w:t>
      </w:r>
      <w:r w:rsidR="009A1EA2" w:rsidRPr="00DD0C70">
        <w:rPr>
          <w:rFonts w:ascii="Verdana" w:hAnsi="Verdana"/>
          <w:color w:val="000000"/>
          <w:sz w:val="22"/>
          <w:szCs w:val="22"/>
        </w:rPr>
        <w:t>документацией</w:t>
      </w:r>
      <w:r w:rsidR="00DD0C70">
        <w:rPr>
          <w:rFonts w:ascii="Verdana" w:hAnsi="Verdana"/>
          <w:color w:val="000000"/>
          <w:sz w:val="22"/>
          <w:szCs w:val="22"/>
        </w:rPr>
        <w:t xml:space="preserve"> на кран</w:t>
      </w:r>
      <w:r w:rsidR="00B619DB">
        <w:rPr>
          <w:rFonts w:ascii="Verdana" w:hAnsi="Verdana"/>
          <w:color w:val="000000"/>
          <w:sz w:val="22"/>
          <w:szCs w:val="22"/>
        </w:rPr>
        <w:t xml:space="preserve"> (далее – Конструкторская документация)</w:t>
      </w:r>
      <w:r w:rsidRPr="00DD0C70">
        <w:rPr>
          <w:rFonts w:ascii="Verdana" w:hAnsi="Verdana"/>
          <w:color w:val="000000"/>
          <w:sz w:val="22"/>
          <w:szCs w:val="22"/>
        </w:rPr>
        <w:t>.</w:t>
      </w:r>
    </w:p>
    <w:p w14:paraId="0AE14C3D" w14:textId="3DB73CEF" w:rsidR="00815B45" w:rsidRPr="00DD0C70" w:rsidRDefault="00815B45" w:rsidP="00DD0C70">
      <w:pPr>
        <w:numPr>
          <w:ilvl w:val="1"/>
          <w:numId w:val="1"/>
        </w:numPr>
        <w:tabs>
          <w:tab w:val="clear" w:pos="742"/>
          <w:tab w:val="num" w:pos="851"/>
          <w:tab w:val="num" w:pos="1134"/>
        </w:tabs>
        <w:ind w:left="0" w:firstLine="567"/>
        <w:jc w:val="both"/>
        <w:rPr>
          <w:rFonts w:ascii="Verdana" w:hAnsi="Verdana"/>
          <w:color w:val="000000"/>
          <w:sz w:val="22"/>
          <w:szCs w:val="22"/>
        </w:rPr>
      </w:pPr>
      <w:r w:rsidRPr="00DD0C70">
        <w:rPr>
          <w:rFonts w:ascii="Verdana" w:eastAsia="Verdana" w:hAnsi="Verdana"/>
          <w:sz w:val="22"/>
          <w:szCs w:val="21"/>
          <w:lang w:val="x-none" w:eastAsia="x-none"/>
        </w:rPr>
        <w:t>Работа считается выполненной в полном объеме и надлежащим образом после наступления следующих событий в совокупности:</w:t>
      </w:r>
    </w:p>
    <w:p w14:paraId="2D9DB133" w14:textId="1DEB82E1" w:rsidR="00815B45" w:rsidRPr="00815B45" w:rsidRDefault="00766699" w:rsidP="0097096E">
      <w:pPr>
        <w:numPr>
          <w:ilvl w:val="0"/>
          <w:numId w:val="23"/>
        </w:numPr>
        <w:tabs>
          <w:tab w:val="left" w:pos="378"/>
        </w:tabs>
        <w:ind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00815B45" w:rsidRPr="00815B45">
        <w:rPr>
          <w:rFonts w:ascii="Verdana" w:eastAsia="Verdana" w:hAnsi="Verdana"/>
          <w:sz w:val="22"/>
          <w:szCs w:val="21"/>
          <w:lang w:val="x-none" w:eastAsia="x-none"/>
        </w:rPr>
        <w:t xml:space="preserve">передачи Подрядчиком Заказчику </w:t>
      </w:r>
      <w:r w:rsidR="00815B45" w:rsidRPr="00815B45">
        <w:rPr>
          <w:rFonts w:ascii="Verdana" w:eastAsia="Verdana" w:hAnsi="Verdana"/>
          <w:sz w:val="22"/>
          <w:szCs w:val="21"/>
          <w:lang w:eastAsia="x-none"/>
        </w:rPr>
        <w:t>заверенных копий сертификата соответствия крана ТР ТС 010/2011 и обоснования безопасности крана,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зарегистрированного в реестре заключений экспертизы промышленной безопасности Ростехнадзора РФ</w:t>
      </w:r>
      <w:r>
        <w:rPr>
          <w:rFonts w:ascii="Verdana" w:eastAsia="Verdana" w:hAnsi="Verdana"/>
          <w:sz w:val="22"/>
          <w:szCs w:val="21"/>
          <w:lang w:eastAsia="x-none"/>
        </w:rPr>
        <w:t xml:space="preserve"> (в случаях, установленных законодательством РФ)</w:t>
      </w:r>
      <w:r w:rsidR="00815B45" w:rsidRPr="00815B45">
        <w:rPr>
          <w:rFonts w:ascii="Verdana" w:eastAsia="Verdana" w:hAnsi="Verdana"/>
          <w:sz w:val="22"/>
          <w:szCs w:val="21"/>
          <w:lang w:eastAsia="x-none"/>
        </w:rPr>
        <w:t>;</w:t>
      </w:r>
    </w:p>
    <w:p w14:paraId="15A3B86A" w14:textId="77777777" w:rsidR="00815B45" w:rsidRPr="00815B45" w:rsidRDefault="00815B45" w:rsidP="0097096E">
      <w:pPr>
        <w:numPr>
          <w:ilvl w:val="0"/>
          <w:numId w:val="23"/>
        </w:numPr>
        <w:tabs>
          <w:tab w:val="left" w:pos="378"/>
        </w:tabs>
        <w:ind w:firstLine="567"/>
        <w:jc w:val="both"/>
        <w:rPr>
          <w:rFonts w:ascii="Verdana" w:eastAsia="Verdana" w:hAnsi="Verdana"/>
          <w:sz w:val="22"/>
          <w:szCs w:val="21"/>
          <w:lang w:eastAsia="x-none"/>
        </w:rPr>
      </w:pPr>
      <w:r w:rsidRPr="00815B45">
        <w:rPr>
          <w:rFonts w:ascii="Verdana" w:eastAsia="Verdana" w:hAnsi="Verdana"/>
          <w:sz w:val="22"/>
          <w:szCs w:val="21"/>
          <w:lang w:eastAsia="x-none"/>
        </w:rPr>
        <w:t xml:space="preserve"> подписания сторонами Акта ввода в эксплуатацию крана</w:t>
      </w:r>
      <w:r w:rsidRPr="00815B45">
        <w:rPr>
          <w:rFonts w:ascii="Verdana" w:hAnsi="Verdana"/>
          <w:sz w:val="22"/>
          <w:szCs w:val="22"/>
        </w:rPr>
        <w:t xml:space="preserve"> (</w:t>
      </w:r>
      <w:r w:rsidRPr="00815B45">
        <w:rPr>
          <w:rFonts w:ascii="Verdana" w:eastAsia="Verdana" w:hAnsi="Verdana"/>
          <w:sz w:val="22"/>
          <w:szCs w:val="21"/>
          <w:lang w:eastAsia="x-none"/>
        </w:rPr>
        <w:t xml:space="preserve">акта пуска подъемных сооружений в работу), Итогового акта </w:t>
      </w:r>
      <w:r w:rsidRPr="00815B45">
        <w:rPr>
          <w:rFonts w:ascii="Verdana" w:eastAsia="Verdana" w:hAnsi="Verdana"/>
          <w:sz w:val="22"/>
          <w:szCs w:val="21"/>
          <w:lang w:val="x-none" w:eastAsia="x-none"/>
        </w:rPr>
        <w:t>сдачи-приемки выполненных работ</w:t>
      </w:r>
      <w:r w:rsidRPr="00815B45">
        <w:rPr>
          <w:rFonts w:ascii="Verdana" w:eastAsia="Verdana" w:hAnsi="Verdana"/>
          <w:sz w:val="22"/>
          <w:szCs w:val="21"/>
          <w:lang w:eastAsia="x-none"/>
        </w:rPr>
        <w:t>.</w:t>
      </w:r>
    </w:p>
    <w:p w14:paraId="44E6678A" w14:textId="6F08A2F7" w:rsidR="00815B45" w:rsidRPr="00DD0C70" w:rsidRDefault="00766699" w:rsidP="00DD0C70">
      <w:pPr>
        <w:pStyle w:val="afa"/>
        <w:numPr>
          <w:ilvl w:val="1"/>
          <w:numId w:val="1"/>
        </w:numPr>
        <w:tabs>
          <w:tab w:val="left" w:pos="637"/>
        </w:tabs>
        <w:ind w:left="0" w:firstLine="567"/>
        <w:jc w:val="both"/>
        <w:rPr>
          <w:rFonts w:ascii="Verdana" w:eastAsia="Verdana" w:hAnsi="Verdana"/>
          <w:sz w:val="22"/>
          <w:szCs w:val="21"/>
          <w:lang w:eastAsia="x-none"/>
        </w:rPr>
      </w:pPr>
      <w:r>
        <w:rPr>
          <w:rFonts w:ascii="Verdana" w:eastAsia="Verdana" w:hAnsi="Verdana"/>
          <w:sz w:val="22"/>
          <w:szCs w:val="21"/>
          <w:lang w:eastAsia="x-none"/>
        </w:rPr>
        <w:lastRenderedPageBreak/>
        <w:t xml:space="preserve"> </w:t>
      </w:r>
      <w:r w:rsidR="00815B45" w:rsidRPr="00DD0C70">
        <w:rPr>
          <w:rFonts w:ascii="Verdana" w:eastAsia="Verdana" w:hAnsi="Verdana"/>
          <w:sz w:val="22"/>
          <w:szCs w:val="21"/>
          <w:lang w:val="x-none" w:eastAsia="x-none"/>
        </w:rPr>
        <w:t xml:space="preserve">Факт выполнения Подрядчиком </w:t>
      </w:r>
      <w:r w:rsidR="00815B45" w:rsidRPr="00DD0C70">
        <w:rPr>
          <w:rFonts w:ascii="Verdana" w:eastAsia="Verdana" w:hAnsi="Verdana"/>
          <w:sz w:val="22"/>
          <w:szCs w:val="21"/>
          <w:lang w:eastAsia="x-none"/>
        </w:rPr>
        <w:t>всех Р</w:t>
      </w:r>
      <w:r w:rsidR="00815B45" w:rsidRPr="00DD0C70">
        <w:rPr>
          <w:rFonts w:ascii="Verdana" w:eastAsia="Verdana" w:hAnsi="Verdana"/>
          <w:sz w:val="22"/>
          <w:szCs w:val="21"/>
          <w:lang w:val="x-none" w:eastAsia="x-none"/>
        </w:rPr>
        <w:t xml:space="preserve">абот по Договору оформляется подписанием Заказчиком или его уполномоченным представителем </w:t>
      </w:r>
      <w:r w:rsidR="00815B45" w:rsidRPr="00DD0C70">
        <w:rPr>
          <w:rFonts w:ascii="Verdana" w:eastAsia="Verdana" w:hAnsi="Verdana"/>
          <w:sz w:val="22"/>
          <w:szCs w:val="21"/>
          <w:lang w:eastAsia="x-none"/>
        </w:rPr>
        <w:t xml:space="preserve">подготовленного и подписанного Подрядчиком </w:t>
      </w:r>
      <w:r w:rsidR="00815B45" w:rsidRPr="00DD0C70">
        <w:rPr>
          <w:rFonts w:ascii="Verdana" w:eastAsia="Verdana" w:hAnsi="Verdana"/>
          <w:sz w:val="22"/>
          <w:szCs w:val="21"/>
          <w:lang w:val="x-none" w:eastAsia="x-none"/>
        </w:rPr>
        <w:t xml:space="preserve">Итогового акта сдачи-приемки выполненных работ. </w:t>
      </w:r>
    </w:p>
    <w:p w14:paraId="332D5386" w14:textId="77777777" w:rsidR="00DD0C70" w:rsidRDefault="00815B45" w:rsidP="00DD0C70">
      <w:pPr>
        <w:pStyle w:val="afa"/>
        <w:numPr>
          <w:ilvl w:val="1"/>
          <w:numId w:val="1"/>
        </w:numPr>
        <w:tabs>
          <w:tab w:val="num" w:pos="1134"/>
        </w:tabs>
        <w:ind w:left="0" w:firstLine="567"/>
        <w:jc w:val="both"/>
        <w:rPr>
          <w:rFonts w:ascii="Verdana" w:hAnsi="Verdana"/>
          <w:color w:val="000000"/>
          <w:sz w:val="22"/>
          <w:szCs w:val="22"/>
        </w:rPr>
      </w:pPr>
      <w:r w:rsidRPr="00DD0C70">
        <w:rPr>
          <w:rFonts w:ascii="Verdana" w:hAnsi="Verdana"/>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FAB5016" w14:textId="6CEA0555" w:rsidR="00815B45" w:rsidRPr="00DD0C70" w:rsidRDefault="00815B45" w:rsidP="00DD0C70">
      <w:pPr>
        <w:pStyle w:val="afa"/>
        <w:numPr>
          <w:ilvl w:val="1"/>
          <w:numId w:val="1"/>
        </w:numPr>
        <w:tabs>
          <w:tab w:val="num" w:pos="1134"/>
        </w:tabs>
        <w:ind w:left="0" w:firstLine="567"/>
        <w:jc w:val="both"/>
        <w:rPr>
          <w:rFonts w:ascii="Verdana" w:hAnsi="Verdana"/>
          <w:color w:val="000000"/>
          <w:sz w:val="22"/>
          <w:szCs w:val="22"/>
        </w:rPr>
      </w:pPr>
      <w:r w:rsidRPr="00DD0C70">
        <w:rPr>
          <w:rFonts w:ascii="Verdana" w:hAnsi="Verdana"/>
          <w:color w:val="000000"/>
          <w:sz w:val="22"/>
          <w:szCs w:val="22"/>
        </w:rPr>
        <w:t xml:space="preserve">Срок выполнения Работ: </w:t>
      </w:r>
    </w:p>
    <w:p w14:paraId="3A2C23D9" w14:textId="52E681E5" w:rsidR="00815B45" w:rsidRP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 начало – «</w:t>
      </w:r>
      <w:r w:rsidR="00DB54F7">
        <w:rPr>
          <w:rFonts w:ascii="Verdana" w:hAnsi="Verdana"/>
          <w:color w:val="000000"/>
          <w:sz w:val="22"/>
          <w:szCs w:val="22"/>
          <w:highlight w:val="yellow"/>
        </w:rPr>
        <w:t>30</w:t>
      </w:r>
      <w:r w:rsidRPr="00B619DB">
        <w:rPr>
          <w:rFonts w:ascii="Verdana" w:hAnsi="Verdana"/>
          <w:color w:val="000000"/>
          <w:sz w:val="22"/>
          <w:szCs w:val="22"/>
          <w:highlight w:val="yellow"/>
        </w:rPr>
        <w:t xml:space="preserve">» </w:t>
      </w:r>
      <w:r w:rsidR="00DB54F7">
        <w:rPr>
          <w:rFonts w:ascii="Verdana" w:hAnsi="Verdana"/>
          <w:color w:val="000000"/>
          <w:sz w:val="22"/>
          <w:szCs w:val="22"/>
          <w:highlight w:val="yellow"/>
        </w:rPr>
        <w:t>августа</w:t>
      </w:r>
      <w:r w:rsidRPr="00B619DB">
        <w:rPr>
          <w:rFonts w:ascii="Verdana" w:hAnsi="Verdana"/>
          <w:color w:val="000000"/>
          <w:sz w:val="22"/>
          <w:szCs w:val="22"/>
          <w:highlight w:val="yellow"/>
        </w:rPr>
        <w:t xml:space="preserve"> 2016</w:t>
      </w:r>
      <w:r w:rsidRPr="00815B45">
        <w:rPr>
          <w:rFonts w:ascii="Verdana" w:hAnsi="Verdana"/>
          <w:color w:val="000000"/>
          <w:sz w:val="22"/>
          <w:szCs w:val="22"/>
        </w:rPr>
        <w:t xml:space="preserve"> года;</w:t>
      </w:r>
    </w:p>
    <w:p w14:paraId="4A681D17" w14:textId="0EC143C7" w:rsidR="00815B45" w:rsidRP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 окончание – «3</w:t>
      </w:r>
      <w:r w:rsidR="00CD581E">
        <w:rPr>
          <w:rFonts w:ascii="Verdana" w:hAnsi="Verdana"/>
          <w:color w:val="000000"/>
          <w:sz w:val="22"/>
          <w:szCs w:val="22"/>
        </w:rPr>
        <w:t>1</w:t>
      </w:r>
      <w:r w:rsidRPr="00815B45">
        <w:rPr>
          <w:rFonts w:ascii="Verdana" w:hAnsi="Verdana"/>
          <w:color w:val="000000"/>
          <w:sz w:val="22"/>
          <w:szCs w:val="22"/>
        </w:rPr>
        <w:t xml:space="preserve">» декабря 2016 года. </w:t>
      </w:r>
    </w:p>
    <w:p w14:paraId="1730CC5B" w14:textId="77777777" w:rsidR="00815B45" w:rsidRP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Подрядчик имеет право выполнить Работы досрочно только с письменного согласия Заказчика.</w:t>
      </w:r>
    </w:p>
    <w:p w14:paraId="461C8019" w14:textId="77777777" w:rsidR="00815B45" w:rsidRP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Промежуточные сроки выполнения Работ определяются в соответствии с Приложением № 3 «График производства работ» к Договору.</w:t>
      </w:r>
    </w:p>
    <w:p w14:paraId="4E6B0C08" w14:textId="5E03BF9C" w:rsidR="00815B45" w:rsidRPr="00DD0C70" w:rsidRDefault="00815B45" w:rsidP="00DD0C70">
      <w:pPr>
        <w:pStyle w:val="afa"/>
        <w:numPr>
          <w:ilvl w:val="1"/>
          <w:numId w:val="1"/>
        </w:numPr>
        <w:tabs>
          <w:tab w:val="num" w:pos="1134"/>
        </w:tabs>
        <w:ind w:left="0" w:firstLine="567"/>
        <w:jc w:val="both"/>
        <w:rPr>
          <w:rFonts w:ascii="Verdana" w:hAnsi="Verdana"/>
          <w:color w:val="000000"/>
          <w:sz w:val="22"/>
          <w:szCs w:val="22"/>
        </w:rPr>
      </w:pPr>
      <w:r w:rsidRPr="00DD0C70">
        <w:rPr>
          <w:rFonts w:ascii="Verdana" w:hAnsi="Verdana"/>
          <w:color w:val="000000"/>
          <w:sz w:val="22"/>
          <w:szCs w:val="22"/>
        </w:rPr>
        <w:t xml:space="preserve">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с даты получения упомянутого Страхового свидетельства Заказчик предоставит его копию Подрядчику. С даты предоставления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получения указанного Страхового свидетельства обязуется соблюдать его условия.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7BB97DA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48C36B2F" w14:textId="77777777" w:rsidR="00B619DB" w:rsidRDefault="00815B45" w:rsidP="00B619DB">
      <w:pPr>
        <w:pStyle w:val="afa"/>
        <w:numPr>
          <w:ilvl w:val="1"/>
          <w:numId w:val="1"/>
        </w:numPr>
        <w:tabs>
          <w:tab w:val="num" w:pos="1134"/>
        </w:tabs>
        <w:ind w:left="0" w:firstLine="567"/>
        <w:jc w:val="both"/>
        <w:rPr>
          <w:rFonts w:ascii="Verdana" w:hAnsi="Verdana"/>
          <w:color w:val="000000"/>
          <w:sz w:val="22"/>
          <w:szCs w:val="22"/>
        </w:rPr>
      </w:pPr>
      <w:r w:rsidRPr="00DD0C70">
        <w:rPr>
          <w:rFonts w:ascii="Verdana" w:hAnsi="Verdana"/>
          <w:color w:val="000000"/>
          <w:sz w:val="22"/>
          <w:szCs w:val="22"/>
        </w:rPr>
        <w:t>Подрядчик подтверждает, что все необходимые для выполнения Работ исходные данные указаны в Техническом задании (Приложении № 1 к Договору).</w:t>
      </w:r>
    </w:p>
    <w:p w14:paraId="6CFB3568" w14:textId="20316AE2" w:rsidR="00815B45" w:rsidRPr="00B619DB" w:rsidRDefault="00B619DB" w:rsidP="00B619DB">
      <w:pPr>
        <w:pStyle w:val="afa"/>
        <w:numPr>
          <w:ilvl w:val="1"/>
          <w:numId w:val="1"/>
        </w:numPr>
        <w:tabs>
          <w:tab w:val="num" w:pos="1134"/>
        </w:tabs>
        <w:ind w:left="0" w:firstLine="567"/>
        <w:jc w:val="both"/>
        <w:rPr>
          <w:rFonts w:ascii="Verdana" w:hAnsi="Verdana"/>
          <w:color w:val="000000"/>
          <w:sz w:val="22"/>
          <w:szCs w:val="22"/>
        </w:rPr>
      </w:pPr>
      <w:r>
        <w:rPr>
          <w:rFonts w:ascii="Verdana" w:hAnsi="Verdana"/>
          <w:color w:val="000000"/>
          <w:sz w:val="22"/>
          <w:szCs w:val="22"/>
        </w:rPr>
        <w:t xml:space="preserve"> </w:t>
      </w:r>
      <w:r w:rsidRPr="00B619DB">
        <w:rPr>
          <w:rFonts w:ascii="Verdana" w:hAnsi="Verdana"/>
          <w:color w:val="000000"/>
          <w:sz w:val="22"/>
          <w:szCs w:val="22"/>
        </w:rPr>
        <w:t>Исполнение Договора 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на строительной площадке от лица Заказчика осуществляют, в том числе, представители ООО «Юнипро Инжиниринг». Законные требования уполномоченных представителей ООО «Юнипро Инжиниринг» являются обязательными для исполнения Подрядчиком.</w:t>
      </w:r>
    </w:p>
    <w:p w14:paraId="7C3CC7C5"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2. Права и обязанности Сторон</w:t>
      </w:r>
    </w:p>
    <w:p w14:paraId="42C8CD79"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b/>
          <w:color w:val="000000"/>
          <w:sz w:val="22"/>
          <w:szCs w:val="22"/>
        </w:rPr>
        <w:lastRenderedPageBreak/>
        <w:t>2.1. Заказчик имеет право:</w:t>
      </w:r>
    </w:p>
    <w:p w14:paraId="2C7F6D0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2F85953C"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течение 3 (трёх) рабочих дней. В частности, Заказчик вправе запрашивать следующие сведения и документы: </w:t>
      </w:r>
    </w:p>
    <w:p w14:paraId="32BAD86B" w14:textId="77777777" w:rsidR="00815B45" w:rsidRPr="00815B45" w:rsidRDefault="00815B45" w:rsidP="0097096E">
      <w:pPr>
        <w:numPr>
          <w:ilvl w:val="0"/>
          <w:numId w:val="23"/>
        </w:numPr>
        <w:tabs>
          <w:tab w:val="left" w:pos="217"/>
        </w:tabs>
        <w:ind w:firstLine="567"/>
        <w:jc w:val="both"/>
        <w:rPr>
          <w:rFonts w:ascii="Verdana" w:eastAsia="Verdana" w:hAnsi="Verdana"/>
          <w:sz w:val="22"/>
          <w:szCs w:val="21"/>
          <w:lang w:val="x-none" w:eastAsia="x-none"/>
        </w:rPr>
      </w:pPr>
      <w:r w:rsidRPr="00815B45">
        <w:rPr>
          <w:rFonts w:ascii="Verdana" w:hAnsi="Verdana"/>
          <w:color w:val="000000"/>
          <w:sz w:val="22"/>
          <w:szCs w:val="22"/>
        </w:rPr>
        <w:t xml:space="preserve"> </w:t>
      </w:r>
      <w:r w:rsidRPr="00815B45">
        <w:rPr>
          <w:rFonts w:ascii="Verdana" w:eastAsia="Verdana" w:hAnsi="Verdana"/>
          <w:sz w:val="22"/>
          <w:szCs w:val="21"/>
          <w:lang w:val="x-none" w:eastAsia="x-none"/>
        </w:rPr>
        <w:t xml:space="preserve">нарушения норм и правил проектирования при выполнении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абот по Договору;</w:t>
      </w:r>
    </w:p>
    <w:p w14:paraId="450D4E7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2A893ED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 заключенных Подрядчиком договорах субподряда и ходе их исполнения субподрядчиками (включая заверенные копии договоров субподряда (без указания цены), со всеми приложениями к ним и дополнительными соглашениями);</w:t>
      </w:r>
    </w:p>
    <w:p w14:paraId="6E3DB79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0B9201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объем выполненных по Договору Работ в процентном исчислении.</w:t>
      </w:r>
    </w:p>
    <w:p w14:paraId="6911763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(Приложение № 3 к Договору) с составлением Заказчиком соответствующих актов о фактической численности персонала.</w:t>
      </w:r>
    </w:p>
    <w:p w14:paraId="5DF0DD9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2.1.2. Заказчик вправе давать Подрядчику обязательные для исполнения указания, включая запрещения (приостановления), относительно выполнения Работ, в следующих случаях:</w:t>
      </w:r>
    </w:p>
    <w:p w14:paraId="7C72D4B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5C57FE1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36BAE75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(Приложение № 3 к Договору), а также если окончание выполнения Работ в срок оказывается под угрозой;</w:t>
      </w:r>
    </w:p>
    <w:p w14:paraId="3B4A80B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3438296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если Подрядчик не предоставил в установленный срок указанные в пп. 2.1.1 Договора сведения и/или документы.</w:t>
      </w:r>
    </w:p>
    <w:p w14:paraId="6999D844" w14:textId="77777777" w:rsidR="00815B45" w:rsidRPr="00815B45" w:rsidRDefault="00815B45" w:rsidP="00815B45">
      <w:pPr>
        <w:ind w:firstLine="567"/>
        <w:jc w:val="both"/>
        <w:rPr>
          <w:rFonts w:ascii="Verdana" w:eastAsia="Verdana" w:hAnsi="Verdana"/>
          <w:sz w:val="22"/>
          <w:szCs w:val="22"/>
        </w:rPr>
      </w:pPr>
      <w:r w:rsidRPr="00815B45">
        <w:rPr>
          <w:rFonts w:ascii="Verdana" w:eastAsia="Verdana" w:hAnsi="Verdana"/>
          <w:sz w:val="22"/>
          <w:szCs w:val="22"/>
        </w:rPr>
        <w:t>В указанных случаях Заказчик вправе запретить дальнейшее проведение Работ до устранения нарушений (предоставления сведений/документов), направив Подрядчику письменное уведомление о запрете проведения Работ, а также не оплачивать эти Работы до устранения нарушения,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 РФ.</w:t>
      </w:r>
    </w:p>
    <w:p w14:paraId="4E0AA635" w14:textId="77777777" w:rsidR="00815B45" w:rsidRPr="00815B45" w:rsidRDefault="00815B45" w:rsidP="00815B45">
      <w:pPr>
        <w:ind w:firstLine="567"/>
        <w:jc w:val="both"/>
        <w:rPr>
          <w:rFonts w:ascii="Verdana" w:eastAsia="Verdana" w:hAnsi="Verdana"/>
          <w:sz w:val="22"/>
          <w:szCs w:val="22"/>
        </w:rPr>
      </w:pPr>
      <w:r w:rsidRPr="00815B45">
        <w:rPr>
          <w:rFonts w:ascii="Verdana" w:eastAsia="Verdana" w:hAnsi="Verdana"/>
          <w:sz w:val="22"/>
          <w:szCs w:val="22"/>
        </w:rPr>
        <w:lastRenderedPageBreak/>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0997229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2.1.3. В случае выполнения Подрядчиком Работ с отступлением от условий Договора,</w:t>
      </w:r>
      <w:r w:rsidRPr="00815B45">
        <w:t xml:space="preserve"> </w:t>
      </w:r>
      <w:r w:rsidRPr="00815B45">
        <w:rPr>
          <w:rFonts w:ascii="Verdana" w:hAnsi="Verdana"/>
          <w:color w:val="000000"/>
          <w:sz w:val="22"/>
          <w:szCs w:val="22"/>
        </w:rPr>
        <w:t>отклонениями от Конструкторской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6178EF8" w14:textId="77777777" w:rsidR="00815B45" w:rsidRPr="00815B45" w:rsidRDefault="00815B45" w:rsidP="00815B45">
      <w:pPr>
        <w:numPr>
          <w:ilvl w:val="0"/>
          <w:numId w:val="2"/>
        </w:numPr>
        <w:ind w:left="0" w:firstLine="567"/>
        <w:jc w:val="both"/>
        <w:rPr>
          <w:rFonts w:ascii="Verdana" w:hAnsi="Verdana"/>
          <w:color w:val="000000"/>
          <w:sz w:val="22"/>
          <w:szCs w:val="22"/>
        </w:rPr>
      </w:pPr>
      <w:r w:rsidRPr="00815B45">
        <w:rPr>
          <w:rFonts w:ascii="Verdana" w:hAnsi="Verdana"/>
          <w:color w:val="000000"/>
          <w:sz w:val="22"/>
          <w:szCs w:val="22"/>
        </w:rPr>
        <w:t>безвозмездного устранения недостатков;</w:t>
      </w:r>
    </w:p>
    <w:p w14:paraId="50D480D5" w14:textId="77777777" w:rsidR="00815B45" w:rsidRPr="00815B45" w:rsidRDefault="00815B45" w:rsidP="00815B45">
      <w:pPr>
        <w:numPr>
          <w:ilvl w:val="0"/>
          <w:numId w:val="2"/>
        </w:numPr>
        <w:ind w:left="0" w:firstLine="567"/>
        <w:jc w:val="both"/>
        <w:rPr>
          <w:rFonts w:ascii="Verdana" w:hAnsi="Verdana"/>
          <w:color w:val="000000"/>
          <w:sz w:val="22"/>
          <w:szCs w:val="22"/>
        </w:rPr>
      </w:pPr>
      <w:r w:rsidRPr="00815B45">
        <w:rPr>
          <w:rFonts w:ascii="Verdana" w:hAnsi="Verdana"/>
          <w:color w:val="000000"/>
          <w:sz w:val="22"/>
          <w:szCs w:val="22"/>
        </w:rPr>
        <w:t>соразмерного уменьшения установленной пунктом 5.1 Цены Договора за Работы.</w:t>
      </w:r>
    </w:p>
    <w:p w14:paraId="035F42D3"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В случае выполнения Подрядчиком Работ с отступлением от условий Договора, отклонениями от Конструкторской документации, требований обязательных норм и правил, включая СНиП, или с иными недостатками</w:t>
      </w:r>
      <w:r w:rsidRPr="00815B45">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78934B27" w14:textId="77777777" w:rsidR="00815B45" w:rsidRPr="00815B45" w:rsidRDefault="00815B45" w:rsidP="00815B45">
      <w:pPr>
        <w:tabs>
          <w:tab w:val="left" w:pos="0"/>
        </w:tabs>
        <w:ind w:left="33" w:firstLine="540"/>
        <w:jc w:val="both"/>
        <w:rPr>
          <w:rFonts w:ascii="Verdana" w:hAnsi="Verdana"/>
          <w:sz w:val="22"/>
          <w:szCs w:val="22"/>
        </w:rPr>
      </w:pPr>
      <w:r w:rsidRPr="00815B45">
        <w:rPr>
          <w:rFonts w:ascii="Verdana" w:hAnsi="Verdana"/>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45B70157" w14:textId="77777777" w:rsidR="00815B45" w:rsidRPr="00815B45" w:rsidRDefault="00815B45" w:rsidP="00815B45">
      <w:pPr>
        <w:tabs>
          <w:tab w:val="left" w:pos="0"/>
        </w:tabs>
        <w:ind w:left="33" w:firstLine="540"/>
        <w:jc w:val="both"/>
        <w:rPr>
          <w:rFonts w:ascii="Verdana" w:hAnsi="Verdana"/>
          <w:color w:val="000000"/>
          <w:sz w:val="22"/>
          <w:szCs w:val="22"/>
        </w:rPr>
      </w:pPr>
      <w:r w:rsidRPr="00815B45">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18BB4F48" w14:textId="77777777" w:rsidR="00815B45" w:rsidRPr="00815B45" w:rsidRDefault="00815B45" w:rsidP="0097096E">
      <w:pPr>
        <w:numPr>
          <w:ilvl w:val="0"/>
          <w:numId w:val="6"/>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ход Работ отстает от Графика производства работ (Приложение № 3 к Договору) более чем на 10 (десять) календарных дней по причинам, за которые отвечает Подрядчик;</w:t>
      </w:r>
    </w:p>
    <w:p w14:paraId="64DD4D7A" w14:textId="09558EF6" w:rsidR="00815B45" w:rsidRPr="00815B45" w:rsidRDefault="00815B45" w:rsidP="0097096E">
      <w:pPr>
        <w:numPr>
          <w:ilvl w:val="0"/>
          <w:numId w:val="6"/>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w:t>
      </w:r>
      <w:r w:rsidR="00B619DB">
        <w:rPr>
          <w:rFonts w:ascii="Verdana" w:hAnsi="Verdana"/>
          <w:color w:val="000000"/>
          <w:sz w:val="22"/>
          <w:szCs w:val="22"/>
        </w:rPr>
        <w:t>7</w:t>
      </w:r>
      <w:r w:rsidRPr="00815B45">
        <w:rPr>
          <w:rFonts w:ascii="Verdana" w:hAnsi="Verdana"/>
          <w:color w:val="000000"/>
          <w:sz w:val="22"/>
          <w:szCs w:val="22"/>
        </w:rPr>
        <w:t xml:space="preserve"> Договора;</w:t>
      </w:r>
    </w:p>
    <w:p w14:paraId="18F236BC" w14:textId="548040DA" w:rsidR="00815B45" w:rsidRPr="00815B45" w:rsidRDefault="00815B45" w:rsidP="0097096E">
      <w:pPr>
        <w:numPr>
          <w:ilvl w:val="0"/>
          <w:numId w:val="6"/>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численность персонала Подрядчика согласно еженедельной отчетности Подрядчика, предоставляемой в соответствии с пунктом 2.3.</w:t>
      </w:r>
      <w:r w:rsidR="00E70E49">
        <w:rPr>
          <w:rFonts w:ascii="Verdana" w:hAnsi="Verdana"/>
          <w:color w:val="000000"/>
          <w:sz w:val="22"/>
          <w:szCs w:val="22"/>
        </w:rPr>
        <w:t>20</w:t>
      </w:r>
      <w:r w:rsidRPr="00815B45">
        <w:rPr>
          <w:rFonts w:ascii="Verdana" w:hAnsi="Verdana"/>
          <w:color w:val="000000"/>
          <w:sz w:val="22"/>
          <w:szCs w:val="22"/>
        </w:rPr>
        <w:t xml:space="preserve">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к Договору;</w:t>
      </w:r>
    </w:p>
    <w:p w14:paraId="1F2A95FA" w14:textId="77777777" w:rsidR="00815B45" w:rsidRPr="00815B45" w:rsidRDefault="00815B45" w:rsidP="0097096E">
      <w:pPr>
        <w:numPr>
          <w:ilvl w:val="0"/>
          <w:numId w:val="6"/>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FC85CD4" w14:textId="77777777" w:rsidR="00815B45" w:rsidRPr="00815B45" w:rsidRDefault="00815B45" w:rsidP="0097096E">
      <w:pPr>
        <w:numPr>
          <w:ilvl w:val="0"/>
          <w:numId w:val="6"/>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в случае обнаружения недостатков (дефектов) в Работах, в том числе их несоответствия требованиям, предусмотренным Договором, и не устранения Подрядчиком недостатков (дефектов) и таких несоответствий в течение срока, установленного Договором, включая случаи, когда указанные недостатки/дефекты/несоответствия препятствует дальнейшему выполнению Работ по Договору.</w:t>
      </w:r>
    </w:p>
    <w:p w14:paraId="049E1606" w14:textId="77777777" w:rsidR="00815B45" w:rsidRPr="00815B45" w:rsidRDefault="00815B45" w:rsidP="00815B45">
      <w:pPr>
        <w:autoSpaceDE w:val="0"/>
        <w:autoSpaceDN w:val="0"/>
        <w:adjustRightInd w:val="0"/>
        <w:ind w:firstLine="540"/>
        <w:contextualSpacing/>
        <w:jc w:val="both"/>
        <w:rPr>
          <w:rFonts w:ascii="Verdana" w:hAnsi="Verdana"/>
          <w:color w:val="000000"/>
          <w:sz w:val="22"/>
          <w:szCs w:val="22"/>
        </w:rPr>
      </w:pPr>
      <w:r w:rsidRPr="00815B45">
        <w:rPr>
          <w:rFonts w:ascii="Verdana" w:hAnsi="Verdana"/>
          <w:color w:val="000000"/>
          <w:sz w:val="22"/>
          <w:szCs w:val="22"/>
        </w:rPr>
        <w:lastRenderedPageBreak/>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3FBF91F6" w14:textId="4837B6A4" w:rsidR="00815B45" w:rsidRPr="00815B45" w:rsidRDefault="00815B45" w:rsidP="00815B45">
      <w:pPr>
        <w:autoSpaceDE w:val="0"/>
        <w:autoSpaceDN w:val="0"/>
        <w:adjustRightInd w:val="0"/>
        <w:ind w:firstLine="540"/>
        <w:contextualSpacing/>
        <w:jc w:val="both"/>
        <w:rPr>
          <w:rFonts w:ascii="Verdana" w:hAnsi="Verdana"/>
          <w:color w:val="000000"/>
          <w:sz w:val="22"/>
          <w:szCs w:val="22"/>
        </w:rPr>
      </w:pPr>
      <w:r w:rsidRPr="00815B45">
        <w:rPr>
          <w:rFonts w:ascii="Verdana" w:hAnsi="Verdana"/>
          <w:color w:val="000000"/>
          <w:sz w:val="22"/>
          <w:szCs w:val="22"/>
        </w:rPr>
        <w:t>Если в соответствии с Графиком производства работ (Приложение № 3 к Договору) сроки выполнения исключаемых Работ определяли срок окончания всех Работ по Договору, указанный в пункте 1.</w:t>
      </w:r>
      <w:r w:rsidR="00B619DB">
        <w:rPr>
          <w:rFonts w:ascii="Verdana" w:hAnsi="Verdana"/>
          <w:color w:val="000000"/>
          <w:sz w:val="22"/>
          <w:szCs w:val="22"/>
        </w:rPr>
        <w:t>7</w:t>
      </w:r>
      <w:r w:rsidRPr="00815B45">
        <w:rPr>
          <w:rFonts w:ascii="Verdana" w:hAnsi="Verdana"/>
          <w:color w:val="000000"/>
          <w:sz w:val="22"/>
          <w:szCs w:val="22"/>
        </w:rPr>
        <w:t xml:space="preserve">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334F6388" w14:textId="77777777" w:rsidR="00815B45" w:rsidRPr="00815B45" w:rsidRDefault="00815B45" w:rsidP="00815B45">
      <w:pPr>
        <w:tabs>
          <w:tab w:val="left" w:pos="0"/>
        </w:tabs>
        <w:ind w:left="33" w:firstLine="540"/>
        <w:jc w:val="both"/>
        <w:rPr>
          <w:rFonts w:ascii="Verdana" w:hAnsi="Verdana"/>
          <w:color w:val="000000"/>
          <w:sz w:val="22"/>
          <w:szCs w:val="22"/>
        </w:rPr>
      </w:pPr>
      <w:r w:rsidRPr="00815B45">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7AA3818" w14:textId="77777777" w:rsidR="00815B45" w:rsidRPr="00815B45" w:rsidRDefault="00815B45" w:rsidP="00815B45">
      <w:pPr>
        <w:autoSpaceDE w:val="0"/>
        <w:autoSpaceDN w:val="0"/>
        <w:adjustRightInd w:val="0"/>
        <w:ind w:left="33" w:firstLine="507"/>
        <w:jc w:val="both"/>
        <w:rPr>
          <w:rFonts w:ascii="Verdana" w:hAnsi="Verdana" w:cs="Calibri"/>
          <w:color w:val="000000"/>
          <w:sz w:val="22"/>
          <w:szCs w:val="22"/>
        </w:rPr>
      </w:pPr>
      <w:r w:rsidRPr="00815B45">
        <w:rPr>
          <w:rFonts w:ascii="Verdana" w:hAnsi="Verdana"/>
          <w:color w:val="000000"/>
          <w:sz w:val="22"/>
          <w:szCs w:val="22"/>
        </w:rPr>
        <w:t xml:space="preserve">2.1.6. </w:t>
      </w:r>
      <w:r w:rsidRPr="00815B45">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Объекте в соответствии с </w:t>
      </w:r>
      <w:r w:rsidRPr="00815B45">
        <w:rPr>
          <w:rFonts w:ascii="Verdana" w:hAnsi="Verdana"/>
          <w:color w:val="000000"/>
          <w:sz w:val="22"/>
          <w:szCs w:val="22"/>
        </w:rPr>
        <w:t>Графиком производства работ (Приложение № 3 к Договору).</w:t>
      </w:r>
    </w:p>
    <w:p w14:paraId="2836A279"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 xml:space="preserve">2.1.7. </w:t>
      </w:r>
      <w:r w:rsidRPr="00815B45">
        <w:rPr>
          <w:rFonts w:ascii="Verdana" w:hAnsi="Verdana" w:cs="Calibri"/>
          <w:color w:val="000000"/>
          <w:sz w:val="22"/>
          <w:szCs w:val="22"/>
        </w:rPr>
        <w:t>Заказчик вправе требовать</w:t>
      </w:r>
      <w:r w:rsidRPr="00815B45">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5303C6CF"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 РФ.</w:t>
      </w:r>
    </w:p>
    <w:p w14:paraId="52EEDEA5" w14:textId="77777777" w:rsidR="00815B45" w:rsidRPr="00815B45" w:rsidRDefault="00815B45" w:rsidP="0097096E">
      <w:pPr>
        <w:numPr>
          <w:ilvl w:val="1"/>
          <w:numId w:val="3"/>
        </w:numPr>
        <w:ind w:left="0" w:firstLine="567"/>
        <w:contextualSpacing/>
        <w:jc w:val="both"/>
        <w:rPr>
          <w:rFonts w:ascii="Verdana" w:hAnsi="Verdana"/>
          <w:b/>
          <w:color w:val="000000"/>
          <w:sz w:val="22"/>
          <w:szCs w:val="22"/>
        </w:rPr>
      </w:pPr>
      <w:r w:rsidRPr="00815B45">
        <w:rPr>
          <w:rFonts w:ascii="Verdana" w:hAnsi="Verdana"/>
          <w:color w:val="000000"/>
          <w:sz w:val="22"/>
          <w:szCs w:val="22"/>
        </w:rPr>
        <w:t xml:space="preserve"> </w:t>
      </w:r>
      <w:r w:rsidRPr="00815B45">
        <w:rPr>
          <w:rFonts w:ascii="Verdana" w:hAnsi="Verdana"/>
          <w:b/>
          <w:color w:val="000000"/>
          <w:sz w:val="22"/>
          <w:szCs w:val="22"/>
        </w:rPr>
        <w:t>Заказчик обязан:</w:t>
      </w:r>
    </w:p>
    <w:p w14:paraId="62A34A73" w14:textId="610F952B" w:rsidR="00815B45" w:rsidRPr="00815B45" w:rsidRDefault="00815B45" w:rsidP="002865A6">
      <w:pPr>
        <w:ind w:firstLine="567"/>
        <w:contextualSpacing/>
        <w:jc w:val="both"/>
        <w:rPr>
          <w:rFonts w:ascii="Verdana" w:hAnsi="Verdana"/>
          <w:i/>
          <w:color w:val="000000"/>
          <w:sz w:val="22"/>
          <w:szCs w:val="22"/>
        </w:rPr>
      </w:pPr>
      <w:r w:rsidRPr="00815B45">
        <w:rPr>
          <w:rFonts w:ascii="Verdana" w:hAnsi="Verdana"/>
          <w:color w:val="000000"/>
          <w:sz w:val="22"/>
          <w:szCs w:val="22"/>
        </w:rPr>
        <w:t>2.2.1.</w:t>
      </w:r>
      <w:r w:rsidRPr="00815B45">
        <w:rPr>
          <w:rFonts w:ascii="Verdana" w:hAnsi="Verdana"/>
          <w:color w:val="000000"/>
          <w:sz w:val="22"/>
          <w:szCs w:val="22"/>
        </w:rPr>
        <w:tab/>
        <w:t xml:space="preserve"> Обеспечить подходы и подъезды к Объекту производства Работ. </w:t>
      </w:r>
    </w:p>
    <w:p w14:paraId="2D6C16A3" w14:textId="3199445B"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w:t>
      </w:r>
      <w:r w:rsidR="002865A6">
        <w:rPr>
          <w:rFonts w:ascii="Verdana" w:hAnsi="Verdana"/>
          <w:color w:val="000000"/>
          <w:sz w:val="22"/>
          <w:szCs w:val="22"/>
        </w:rPr>
        <w:t>2</w:t>
      </w:r>
      <w:r w:rsidRPr="00815B45">
        <w:rPr>
          <w:rFonts w:ascii="Verdana" w:hAnsi="Verdana"/>
          <w:color w:val="000000"/>
          <w:sz w:val="22"/>
          <w:szCs w:val="22"/>
        </w:rPr>
        <w:t xml:space="preserve">.Обеспечить пригодное для проведения Работ состояние Объекта. </w:t>
      </w:r>
    </w:p>
    <w:p w14:paraId="26AD4488" w14:textId="362E1FD3"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w:t>
      </w:r>
      <w:r w:rsidR="002865A6">
        <w:rPr>
          <w:rFonts w:ascii="Verdana" w:hAnsi="Verdana"/>
          <w:color w:val="000000"/>
          <w:sz w:val="22"/>
          <w:szCs w:val="22"/>
        </w:rPr>
        <w:t>3</w:t>
      </w:r>
      <w:r w:rsidRPr="00815B45">
        <w:rPr>
          <w:rFonts w:ascii="Verdana" w:hAnsi="Verdana"/>
          <w:color w:val="000000"/>
          <w:sz w:val="22"/>
          <w:szCs w:val="22"/>
        </w:rPr>
        <w:t>.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2C7E5227" w14:textId="468B95A4" w:rsidR="002865A6"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w:t>
      </w:r>
      <w:r w:rsidR="002865A6">
        <w:rPr>
          <w:rFonts w:ascii="Verdana" w:hAnsi="Verdana"/>
          <w:color w:val="000000"/>
          <w:sz w:val="22"/>
          <w:szCs w:val="22"/>
        </w:rPr>
        <w:t>4</w:t>
      </w:r>
      <w:r w:rsidRPr="00815B45">
        <w:rPr>
          <w:rFonts w:ascii="Verdana" w:hAnsi="Verdana"/>
          <w:color w:val="000000"/>
          <w:sz w:val="22"/>
          <w:szCs w:val="22"/>
        </w:rPr>
        <w:t xml:space="preserve">. </w:t>
      </w:r>
      <w:r w:rsidR="002865A6" w:rsidRPr="002865A6">
        <w:rPr>
          <w:rFonts w:ascii="Verdana" w:hAnsi="Verdana"/>
          <w:color w:val="000000"/>
          <w:sz w:val="22"/>
          <w:szCs w:val="22"/>
        </w:rPr>
        <w:tab/>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602ADCA9" w14:textId="13C8EF42" w:rsidR="00815B45" w:rsidRPr="00815B45" w:rsidRDefault="002865A6" w:rsidP="00815B45">
      <w:pPr>
        <w:ind w:firstLine="567"/>
        <w:contextualSpacing/>
        <w:jc w:val="both"/>
        <w:rPr>
          <w:rFonts w:ascii="Verdana" w:hAnsi="Verdana"/>
          <w:color w:val="000000"/>
          <w:sz w:val="22"/>
          <w:szCs w:val="22"/>
        </w:rPr>
      </w:pPr>
      <w:r>
        <w:rPr>
          <w:rFonts w:ascii="Verdana" w:hAnsi="Verdana"/>
          <w:color w:val="000000"/>
          <w:sz w:val="22"/>
          <w:szCs w:val="22"/>
        </w:rPr>
        <w:t xml:space="preserve">2.2.5. </w:t>
      </w:r>
      <w:r w:rsidR="00815B45" w:rsidRPr="00815B45">
        <w:rPr>
          <w:rFonts w:ascii="Verdana" w:hAnsi="Verdana"/>
          <w:color w:val="000000"/>
          <w:sz w:val="22"/>
          <w:szCs w:val="22"/>
        </w:rPr>
        <w:t>Оплатить выполненные Подрядчиком Работы по цене и в порядке, указанным в разделе 5 Договора.</w:t>
      </w:r>
    </w:p>
    <w:p w14:paraId="676035A1"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xml:space="preserve">2.2.6. Выполнить обязанности, предусмотренные в иных статьях и разделах Договора. </w:t>
      </w:r>
    </w:p>
    <w:p w14:paraId="70F65374"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b/>
          <w:color w:val="000000"/>
          <w:sz w:val="22"/>
          <w:szCs w:val="22"/>
        </w:rPr>
        <w:t>2.3. Подрядчик обязан:</w:t>
      </w:r>
    </w:p>
    <w:p w14:paraId="34EC6D8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w:t>
      </w:r>
      <w:r w:rsidRPr="00815B45">
        <w:rPr>
          <w:rFonts w:ascii="Verdana" w:hAnsi="Verdana"/>
          <w:color w:val="000000"/>
          <w:sz w:val="22"/>
          <w:szCs w:val="22"/>
        </w:rPr>
        <w:lastRenderedPageBreak/>
        <w:t xml:space="preserve">(Приложение № 1 к Договору), применимым требованиям действующего законодательства и НТД. </w:t>
      </w:r>
    </w:p>
    <w:p w14:paraId="6D33569E" w14:textId="2173D0EF"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2.3.2. </w:t>
      </w:r>
      <w:r w:rsidRPr="00815B45">
        <w:rPr>
          <w:rFonts w:ascii="Verdana" w:eastAsia="Verdana" w:hAnsi="Verdana"/>
          <w:sz w:val="22"/>
          <w:szCs w:val="21"/>
          <w:lang w:val="x-none" w:eastAsia="x-none"/>
        </w:rPr>
        <w:t xml:space="preserve">Выполнить </w:t>
      </w:r>
      <w:r w:rsidR="002865A6">
        <w:rPr>
          <w:rFonts w:ascii="Verdana" w:eastAsia="Verdana" w:hAnsi="Verdana"/>
          <w:sz w:val="22"/>
          <w:szCs w:val="21"/>
          <w:lang w:eastAsia="x-none"/>
        </w:rPr>
        <w:t>Р</w:t>
      </w:r>
      <w:r w:rsidRPr="00815B45">
        <w:rPr>
          <w:rFonts w:ascii="Verdana" w:eastAsia="Verdana" w:hAnsi="Verdana"/>
          <w:sz w:val="22"/>
          <w:szCs w:val="21"/>
          <w:lang w:val="x-none" w:eastAsia="x-none"/>
        </w:rPr>
        <w:t>аботы в сроки, установленные в пункте 1.</w:t>
      </w:r>
      <w:r w:rsidR="00B619DB">
        <w:rPr>
          <w:rFonts w:ascii="Verdana" w:eastAsia="Verdana" w:hAnsi="Verdana"/>
          <w:sz w:val="22"/>
          <w:szCs w:val="21"/>
          <w:lang w:eastAsia="x-none"/>
        </w:rPr>
        <w:t>7</w:t>
      </w:r>
      <w:r w:rsidRPr="00815B45">
        <w:rPr>
          <w:rFonts w:ascii="Verdana" w:eastAsia="Verdana" w:hAnsi="Verdana"/>
          <w:sz w:val="22"/>
          <w:szCs w:val="21"/>
          <w:lang w:val="x-none" w:eastAsia="x-none"/>
        </w:rPr>
        <w:t xml:space="preserve"> Договора и </w:t>
      </w:r>
      <w:r w:rsidRPr="00815B45">
        <w:rPr>
          <w:rFonts w:ascii="Verdana" w:eastAsia="Verdana" w:hAnsi="Verdana"/>
          <w:sz w:val="22"/>
          <w:szCs w:val="21"/>
          <w:lang w:eastAsia="x-none"/>
        </w:rPr>
        <w:t xml:space="preserve">Графиком </w:t>
      </w:r>
      <w:r w:rsidRPr="00815B45">
        <w:rPr>
          <w:rFonts w:ascii="Verdana" w:eastAsia="Verdana" w:hAnsi="Verdana"/>
          <w:sz w:val="22"/>
          <w:szCs w:val="21"/>
          <w:lang w:val="x-none" w:eastAsia="x-none"/>
        </w:rPr>
        <w:t xml:space="preserve">выполнения работ (Приложение № </w:t>
      </w:r>
      <w:r w:rsidRPr="00815B45">
        <w:rPr>
          <w:rFonts w:ascii="Verdana" w:eastAsia="Verdana" w:hAnsi="Verdana"/>
          <w:sz w:val="22"/>
          <w:szCs w:val="21"/>
          <w:lang w:eastAsia="x-none"/>
        </w:rPr>
        <w:t>3</w:t>
      </w:r>
      <w:r w:rsidRPr="00815B45">
        <w:rPr>
          <w:rFonts w:ascii="Verdana" w:eastAsia="Verdana" w:hAnsi="Verdana"/>
          <w:sz w:val="22"/>
          <w:szCs w:val="21"/>
          <w:lang w:val="x-none" w:eastAsia="x-none"/>
        </w:rPr>
        <w:t xml:space="preserve"> к Договору).</w:t>
      </w:r>
    </w:p>
    <w:p w14:paraId="36086F3E" w14:textId="01194232"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2.3.3. Пройти </w:t>
      </w:r>
      <w:r w:rsidRPr="00815B45">
        <w:rPr>
          <w:rFonts w:ascii="Verdana" w:eastAsia="Verdana" w:hAnsi="Verdana"/>
          <w:sz w:val="22"/>
          <w:szCs w:val="21"/>
          <w:lang w:val="x-none" w:eastAsia="x-none"/>
        </w:rPr>
        <w:t>экспертиз</w:t>
      </w:r>
      <w:r w:rsidRPr="00815B45">
        <w:rPr>
          <w:rFonts w:ascii="Verdana" w:eastAsia="Verdana" w:hAnsi="Verdana"/>
          <w:sz w:val="22"/>
          <w:szCs w:val="21"/>
          <w:lang w:eastAsia="x-none"/>
        </w:rPr>
        <w:t>у</w:t>
      </w:r>
      <w:r w:rsidRPr="00815B45">
        <w:rPr>
          <w:rFonts w:ascii="Verdana" w:eastAsia="Verdana" w:hAnsi="Verdana"/>
          <w:sz w:val="22"/>
          <w:szCs w:val="21"/>
          <w:lang w:val="x-none" w:eastAsia="x-none"/>
        </w:rPr>
        <w:t xml:space="preserve"> промышленной безопасности</w:t>
      </w:r>
      <w:r w:rsidRPr="00815B45">
        <w:rPr>
          <w:rFonts w:ascii="Verdana" w:eastAsia="Verdana" w:hAnsi="Verdana"/>
          <w:sz w:val="22"/>
          <w:szCs w:val="21"/>
          <w:lang w:eastAsia="x-none"/>
        </w:rPr>
        <w:t>, иные экспертизы, сертификацию,</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 xml:space="preserve">и </w:t>
      </w:r>
      <w:r w:rsidRPr="00815B45">
        <w:rPr>
          <w:rFonts w:ascii="Verdana" w:eastAsia="Verdana" w:hAnsi="Verdana"/>
          <w:sz w:val="22"/>
          <w:szCs w:val="21"/>
          <w:lang w:val="x-none" w:eastAsia="x-none"/>
        </w:rPr>
        <w:t>получ</w:t>
      </w:r>
      <w:r w:rsidRPr="00815B45">
        <w:rPr>
          <w:rFonts w:ascii="Verdana" w:eastAsia="Verdana" w:hAnsi="Verdana"/>
          <w:sz w:val="22"/>
          <w:szCs w:val="21"/>
          <w:lang w:eastAsia="x-none"/>
        </w:rPr>
        <w:t>ить</w:t>
      </w:r>
      <w:r w:rsidRPr="00815B45">
        <w:rPr>
          <w:rFonts w:ascii="Verdana" w:eastAsia="Verdana" w:hAnsi="Verdana"/>
          <w:sz w:val="22"/>
          <w:szCs w:val="21"/>
          <w:lang w:val="x-none" w:eastAsia="x-none"/>
        </w:rPr>
        <w:t xml:space="preserve"> положительн</w:t>
      </w:r>
      <w:r w:rsidRPr="00815B45">
        <w:rPr>
          <w:rFonts w:ascii="Verdana" w:eastAsia="Verdana" w:hAnsi="Verdana"/>
          <w:sz w:val="22"/>
          <w:szCs w:val="21"/>
          <w:lang w:eastAsia="x-none"/>
        </w:rPr>
        <w:t>ое</w:t>
      </w:r>
      <w:r w:rsidRPr="00815B45">
        <w:rPr>
          <w:rFonts w:ascii="Verdana" w:eastAsia="Verdana" w:hAnsi="Verdana"/>
          <w:sz w:val="22"/>
          <w:szCs w:val="21"/>
          <w:lang w:val="x-none" w:eastAsia="x-none"/>
        </w:rPr>
        <w:t>(</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ы</w:t>
      </w:r>
      <w:r w:rsidRPr="00815B45">
        <w:rPr>
          <w:rFonts w:ascii="Verdana" w:eastAsia="Verdana" w:hAnsi="Verdana"/>
          <w:sz w:val="22"/>
          <w:szCs w:val="21"/>
          <w:lang w:eastAsia="x-none"/>
        </w:rPr>
        <w:t>е</w:t>
      </w:r>
      <w:r w:rsidRPr="00815B45">
        <w:rPr>
          <w:rFonts w:ascii="Verdana" w:eastAsia="Verdana" w:hAnsi="Verdana"/>
          <w:sz w:val="22"/>
          <w:szCs w:val="21"/>
          <w:lang w:val="x-none" w:eastAsia="x-none"/>
        </w:rPr>
        <w:t>) заключени</w:t>
      </w:r>
      <w:r w:rsidRPr="00815B45">
        <w:rPr>
          <w:rFonts w:ascii="Verdana" w:eastAsia="Verdana" w:hAnsi="Verdana"/>
          <w:sz w:val="22"/>
          <w:szCs w:val="21"/>
          <w:lang w:eastAsia="x-none"/>
        </w:rPr>
        <w:t>е</w:t>
      </w:r>
      <w:r w:rsidRPr="00815B45">
        <w:rPr>
          <w:rFonts w:ascii="Verdana" w:eastAsia="Verdana" w:hAnsi="Verdana"/>
          <w:sz w:val="22"/>
          <w:szCs w:val="21"/>
          <w:lang w:val="x-none" w:eastAsia="x-none"/>
        </w:rPr>
        <w:t>(</w:t>
      </w:r>
      <w:r w:rsidRPr="00815B45">
        <w:rPr>
          <w:rFonts w:ascii="Verdana" w:eastAsia="Verdana" w:hAnsi="Verdana"/>
          <w:sz w:val="22"/>
          <w:szCs w:val="21"/>
          <w:lang w:eastAsia="x-none"/>
        </w:rPr>
        <w:t>-ия</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согласовать Конструкторскую документацию</w:t>
      </w:r>
      <w:r w:rsidRPr="00815B45">
        <w:rPr>
          <w:rFonts w:ascii="Verdana" w:eastAsia="Verdana" w:hAnsi="Verdana"/>
          <w:sz w:val="22"/>
          <w:szCs w:val="21"/>
          <w:lang w:val="x-none" w:eastAsia="x-none"/>
        </w:rPr>
        <w:t xml:space="preserve"> с </w:t>
      </w:r>
      <w:r w:rsidR="002865A6">
        <w:rPr>
          <w:rFonts w:ascii="Verdana" w:eastAsia="Verdana" w:hAnsi="Verdana"/>
          <w:sz w:val="22"/>
          <w:szCs w:val="21"/>
          <w:lang w:eastAsia="x-none"/>
        </w:rPr>
        <w:t>уполномоченными государственными и/или муниципальными органами и организациями</w:t>
      </w:r>
      <w:r w:rsidRPr="00815B45">
        <w:rPr>
          <w:rFonts w:ascii="Verdana" w:eastAsia="Verdana" w:hAnsi="Verdana"/>
          <w:sz w:val="22"/>
          <w:szCs w:val="21"/>
          <w:lang w:eastAsia="x-none"/>
        </w:rPr>
        <w:t xml:space="preserve"> (в случаях, предусмотренных законодательством РФ)</w:t>
      </w:r>
      <w:r w:rsidRPr="00815B45">
        <w:rPr>
          <w:rFonts w:ascii="Verdana" w:eastAsia="Verdana" w:hAnsi="Verdana"/>
          <w:sz w:val="22"/>
          <w:szCs w:val="21"/>
          <w:lang w:val="x-none" w:eastAsia="x-none"/>
        </w:rPr>
        <w:t xml:space="preserve">. </w:t>
      </w:r>
    </w:p>
    <w:p w14:paraId="7CA07962" w14:textId="2C33F098"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Прохождение экспертизы и </w:t>
      </w:r>
      <w:r w:rsidRPr="00815B45">
        <w:rPr>
          <w:rFonts w:ascii="Verdana" w:eastAsia="Verdana" w:hAnsi="Verdana"/>
          <w:sz w:val="22"/>
          <w:szCs w:val="21"/>
          <w:lang w:val="x-none" w:eastAsia="x-none"/>
        </w:rPr>
        <w:t xml:space="preserve">сопровождение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включает в себя </w:t>
      </w:r>
      <w:r w:rsidRPr="00815B45">
        <w:rPr>
          <w:rFonts w:ascii="Verdana" w:eastAsia="Verdana" w:hAnsi="Verdana"/>
          <w:sz w:val="22"/>
          <w:szCs w:val="21"/>
          <w:lang w:eastAsia="x-none"/>
        </w:rPr>
        <w:t xml:space="preserve">подготовку и подачу заявлений, </w:t>
      </w:r>
      <w:r w:rsidRPr="00815B45">
        <w:rPr>
          <w:rFonts w:ascii="Verdana" w:eastAsia="Verdana" w:hAnsi="Verdana"/>
          <w:sz w:val="22"/>
          <w:szCs w:val="21"/>
          <w:lang w:val="x-none" w:eastAsia="x-none"/>
        </w:rPr>
        <w:t xml:space="preserve">представление </w:t>
      </w:r>
      <w:r w:rsidRPr="00815B45">
        <w:rPr>
          <w:rFonts w:ascii="Verdana" w:eastAsia="Verdana" w:hAnsi="Verdana"/>
          <w:sz w:val="22"/>
          <w:szCs w:val="21"/>
          <w:lang w:eastAsia="x-none"/>
        </w:rPr>
        <w:t xml:space="preserve">Конструкторской документации </w:t>
      </w:r>
      <w:r w:rsidRPr="00815B45">
        <w:rPr>
          <w:rFonts w:ascii="Verdana" w:eastAsia="Verdana" w:hAnsi="Verdana"/>
          <w:sz w:val="22"/>
          <w:szCs w:val="21"/>
          <w:lang w:val="x-none" w:eastAsia="x-none"/>
        </w:rPr>
        <w:t xml:space="preserve">и иных документов для проведения экспертизы, устранение замечаний, представление пояснений, внесение необходимых корректировок и правок в </w:t>
      </w:r>
      <w:r w:rsidRPr="00815B45">
        <w:rPr>
          <w:rFonts w:ascii="Verdana" w:eastAsia="Verdana" w:hAnsi="Verdana"/>
          <w:sz w:val="22"/>
          <w:szCs w:val="21"/>
          <w:lang w:eastAsia="x-none"/>
        </w:rPr>
        <w:t>Конструкторскую</w:t>
      </w:r>
      <w:r w:rsidRPr="00815B45">
        <w:rPr>
          <w:rFonts w:ascii="Verdana" w:eastAsia="Verdana" w:hAnsi="Verdana"/>
          <w:sz w:val="22"/>
          <w:szCs w:val="21"/>
          <w:lang w:val="x-none" w:eastAsia="x-none"/>
        </w:rPr>
        <w:t xml:space="preserve"> документацию по требованию </w:t>
      </w:r>
      <w:r w:rsidR="002865A6">
        <w:rPr>
          <w:rFonts w:ascii="Verdana" w:eastAsia="Verdana" w:hAnsi="Verdana"/>
          <w:sz w:val="22"/>
          <w:szCs w:val="21"/>
          <w:lang w:eastAsia="x-none"/>
        </w:rPr>
        <w:t xml:space="preserve">уполномоченных </w:t>
      </w:r>
      <w:r w:rsidR="002865A6" w:rsidRPr="002865A6">
        <w:rPr>
          <w:rFonts w:ascii="Verdana" w:eastAsia="Verdana" w:hAnsi="Verdana"/>
          <w:sz w:val="22"/>
          <w:szCs w:val="21"/>
          <w:lang w:eastAsia="x-none"/>
        </w:rPr>
        <w:t>государственн</w:t>
      </w:r>
      <w:r w:rsidR="002865A6">
        <w:rPr>
          <w:rFonts w:ascii="Verdana" w:eastAsia="Verdana" w:hAnsi="Verdana"/>
          <w:sz w:val="22"/>
          <w:szCs w:val="21"/>
          <w:lang w:eastAsia="x-none"/>
        </w:rPr>
        <w:t>ых</w:t>
      </w:r>
      <w:r w:rsidR="002865A6" w:rsidRPr="002865A6">
        <w:rPr>
          <w:rFonts w:ascii="Verdana" w:eastAsia="Verdana" w:hAnsi="Verdana"/>
          <w:sz w:val="22"/>
          <w:szCs w:val="21"/>
          <w:lang w:eastAsia="x-none"/>
        </w:rPr>
        <w:t xml:space="preserve"> и/или муниципальны</w:t>
      </w:r>
      <w:r w:rsidR="002865A6">
        <w:rPr>
          <w:rFonts w:ascii="Verdana" w:eastAsia="Verdana" w:hAnsi="Verdana"/>
          <w:sz w:val="22"/>
          <w:szCs w:val="21"/>
          <w:lang w:eastAsia="x-none"/>
        </w:rPr>
        <w:t>х</w:t>
      </w:r>
      <w:r w:rsidR="002865A6" w:rsidRPr="002865A6">
        <w:rPr>
          <w:rFonts w:ascii="Verdana" w:eastAsia="Verdana" w:hAnsi="Verdana"/>
          <w:sz w:val="22"/>
          <w:szCs w:val="21"/>
          <w:lang w:eastAsia="x-none"/>
        </w:rPr>
        <w:t xml:space="preserve"> орган</w:t>
      </w:r>
      <w:r w:rsidR="002865A6">
        <w:rPr>
          <w:rFonts w:ascii="Verdana" w:eastAsia="Verdana" w:hAnsi="Verdana"/>
          <w:sz w:val="22"/>
          <w:szCs w:val="21"/>
          <w:lang w:eastAsia="x-none"/>
        </w:rPr>
        <w:t>ов</w:t>
      </w:r>
      <w:r w:rsidR="002865A6" w:rsidRPr="002865A6">
        <w:rPr>
          <w:rFonts w:ascii="Verdana" w:eastAsia="Verdana" w:hAnsi="Verdana"/>
          <w:sz w:val="22"/>
          <w:szCs w:val="21"/>
          <w:lang w:eastAsia="x-none"/>
        </w:rPr>
        <w:t xml:space="preserve"> и организаци</w:t>
      </w:r>
      <w:r w:rsidR="002865A6">
        <w:rPr>
          <w:rFonts w:ascii="Verdana" w:eastAsia="Verdana" w:hAnsi="Verdana"/>
          <w:sz w:val="22"/>
          <w:szCs w:val="21"/>
          <w:lang w:eastAsia="x-none"/>
        </w:rPr>
        <w:t>й</w:t>
      </w:r>
      <w:r w:rsidRPr="00815B45">
        <w:rPr>
          <w:rFonts w:ascii="Verdana" w:eastAsia="Verdana" w:hAnsi="Verdana"/>
          <w:sz w:val="22"/>
          <w:szCs w:val="21"/>
          <w:lang w:val="x-none" w:eastAsia="x-none"/>
        </w:rPr>
        <w:t>, ее доработку и другие действия необходимые для получения положительного(</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ых) заключения(</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ий) соответствующей(</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их) экспертизы(экспертиз) и/или согласования. Подрядчик считается выполнившим данное обязательство надлежащим образом только после получения положительного заключения (согласования)</w:t>
      </w:r>
      <w:r w:rsidR="002865A6">
        <w:rPr>
          <w:rFonts w:ascii="Verdana" w:eastAsia="Verdana" w:hAnsi="Verdana"/>
          <w:sz w:val="22"/>
          <w:szCs w:val="21"/>
          <w:lang w:eastAsia="x-none"/>
        </w:rPr>
        <w:t xml:space="preserve"> уполномоченных </w:t>
      </w:r>
      <w:r w:rsidR="002865A6" w:rsidRPr="002865A6">
        <w:rPr>
          <w:rFonts w:ascii="Verdana" w:eastAsia="Verdana" w:hAnsi="Verdana"/>
          <w:sz w:val="22"/>
          <w:szCs w:val="21"/>
          <w:lang w:eastAsia="x-none"/>
        </w:rPr>
        <w:t>государственн</w:t>
      </w:r>
      <w:r w:rsidR="002865A6">
        <w:rPr>
          <w:rFonts w:ascii="Verdana" w:eastAsia="Verdana" w:hAnsi="Verdana"/>
          <w:sz w:val="22"/>
          <w:szCs w:val="21"/>
          <w:lang w:eastAsia="x-none"/>
        </w:rPr>
        <w:t>ых</w:t>
      </w:r>
      <w:r w:rsidR="002865A6" w:rsidRPr="002865A6">
        <w:rPr>
          <w:rFonts w:ascii="Verdana" w:eastAsia="Verdana" w:hAnsi="Verdana"/>
          <w:sz w:val="22"/>
          <w:szCs w:val="21"/>
          <w:lang w:eastAsia="x-none"/>
        </w:rPr>
        <w:t xml:space="preserve"> и/или муниципальны</w:t>
      </w:r>
      <w:r w:rsidR="002865A6">
        <w:rPr>
          <w:rFonts w:ascii="Verdana" w:eastAsia="Verdana" w:hAnsi="Verdana"/>
          <w:sz w:val="22"/>
          <w:szCs w:val="21"/>
          <w:lang w:eastAsia="x-none"/>
        </w:rPr>
        <w:t>х</w:t>
      </w:r>
      <w:r w:rsidR="002865A6" w:rsidRPr="002865A6">
        <w:rPr>
          <w:rFonts w:ascii="Verdana" w:eastAsia="Verdana" w:hAnsi="Verdana"/>
          <w:sz w:val="22"/>
          <w:szCs w:val="21"/>
          <w:lang w:eastAsia="x-none"/>
        </w:rPr>
        <w:t xml:space="preserve"> орган</w:t>
      </w:r>
      <w:r w:rsidR="002865A6">
        <w:rPr>
          <w:rFonts w:ascii="Verdana" w:eastAsia="Verdana" w:hAnsi="Verdana"/>
          <w:sz w:val="22"/>
          <w:szCs w:val="21"/>
          <w:lang w:eastAsia="x-none"/>
        </w:rPr>
        <w:t>ов</w:t>
      </w:r>
      <w:r w:rsidR="002865A6" w:rsidRPr="002865A6">
        <w:rPr>
          <w:rFonts w:ascii="Verdana" w:eastAsia="Verdana" w:hAnsi="Verdana"/>
          <w:sz w:val="22"/>
          <w:szCs w:val="21"/>
          <w:lang w:eastAsia="x-none"/>
        </w:rPr>
        <w:t xml:space="preserve"> и организаци</w:t>
      </w:r>
      <w:r w:rsidR="002865A6">
        <w:rPr>
          <w:rFonts w:ascii="Verdana" w:eastAsia="Verdana" w:hAnsi="Verdana"/>
          <w:sz w:val="22"/>
          <w:szCs w:val="21"/>
          <w:lang w:eastAsia="x-none"/>
        </w:rPr>
        <w:t>й</w:t>
      </w:r>
      <w:r w:rsidRPr="00815B45">
        <w:rPr>
          <w:rFonts w:ascii="Verdana" w:eastAsia="Verdana" w:hAnsi="Verdana"/>
          <w:sz w:val="22"/>
          <w:szCs w:val="21"/>
          <w:lang w:val="x-none" w:eastAsia="x-none"/>
        </w:rPr>
        <w:t>.</w:t>
      </w:r>
    </w:p>
    <w:p w14:paraId="335D98F7" w14:textId="24BC19A2"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2.3.</w:t>
      </w:r>
      <w:r w:rsidR="002865A6">
        <w:rPr>
          <w:rFonts w:ascii="Verdana" w:eastAsia="Verdana" w:hAnsi="Verdana"/>
          <w:sz w:val="22"/>
          <w:szCs w:val="21"/>
          <w:lang w:eastAsia="x-none"/>
        </w:rPr>
        <w:t>4</w:t>
      </w:r>
      <w:r w:rsidRPr="00815B45">
        <w:rPr>
          <w:rFonts w:ascii="Verdana" w:eastAsia="Verdana" w:hAnsi="Verdana"/>
          <w:sz w:val="22"/>
          <w:szCs w:val="21"/>
          <w:lang w:eastAsia="x-none"/>
        </w:rPr>
        <w:t xml:space="preserve">. </w:t>
      </w:r>
      <w:r w:rsidRPr="00815B45">
        <w:rPr>
          <w:rFonts w:ascii="Verdana" w:eastAsia="Verdana" w:hAnsi="Verdana"/>
          <w:sz w:val="22"/>
          <w:szCs w:val="21"/>
          <w:lang w:val="x-none" w:eastAsia="x-none"/>
        </w:rPr>
        <w:t>Подрядчик обязан оказывать Заказчику помощь в решении и согласовании вопросов</w:t>
      </w:r>
      <w:r w:rsidRPr="00815B45">
        <w:rPr>
          <w:rFonts w:ascii="Verdana" w:eastAsia="Verdana" w:hAnsi="Verdana"/>
          <w:sz w:val="22"/>
          <w:szCs w:val="21"/>
          <w:lang w:eastAsia="x-none"/>
        </w:rPr>
        <w:t>, связанных с выполнением Работ и вводом в эксплуатацию крана</w:t>
      </w:r>
      <w:r w:rsidRPr="00815B45">
        <w:rPr>
          <w:rFonts w:ascii="Verdana" w:eastAsia="Verdana" w:hAnsi="Verdana"/>
          <w:sz w:val="22"/>
          <w:szCs w:val="21"/>
          <w:lang w:val="x-none" w:eastAsia="x-none"/>
        </w:rPr>
        <w:t>,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14:paraId="39468DC3" w14:textId="30DDBEC8"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2.3.</w:t>
      </w:r>
      <w:r w:rsidR="00F46914">
        <w:rPr>
          <w:rFonts w:ascii="Verdana" w:eastAsia="Verdana" w:hAnsi="Verdana"/>
          <w:sz w:val="22"/>
          <w:szCs w:val="21"/>
          <w:lang w:eastAsia="x-none"/>
        </w:rPr>
        <w:t>5</w:t>
      </w:r>
      <w:r w:rsidRPr="00815B45">
        <w:rPr>
          <w:rFonts w:ascii="Verdana" w:eastAsia="Verdana" w:hAnsi="Verdana"/>
          <w:sz w:val="22"/>
          <w:szCs w:val="21"/>
          <w:lang w:eastAsia="x-none"/>
        </w:rPr>
        <w:t xml:space="preserve">. Подрядчик </w:t>
      </w:r>
      <w:r w:rsidRPr="00815B45">
        <w:rPr>
          <w:rFonts w:ascii="Verdana" w:eastAsia="Verdana" w:hAnsi="Verdana"/>
          <w:sz w:val="22"/>
          <w:szCs w:val="21"/>
          <w:lang w:val="x-none" w:eastAsia="x-none"/>
        </w:rPr>
        <w:t>гаранти</w:t>
      </w:r>
      <w:r w:rsidRPr="00815B45">
        <w:rPr>
          <w:rFonts w:ascii="Verdana" w:eastAsia="Verdana" w:hAnsi="Verdana"/>
          <w:sz w:val="22"/>
          <w:szCs w:val="21"/>
          <w:lang w:eastAsia="x-none"/>
        </w:rPr>
        <w:t>рует</w:t>
      </w:r>
      <w:r w:rsidRPr="00815B45">
        <w:rPr>
          <w:rFonts w:ascii="Verdana" w:eastAsia="Verdana" w:hAnsi="Verdana"/>
          <w:sz w:val="22"/>
          <w:szCs w:val="21"/>
          <w:lang w:val="x-none" w:eastAsia="x-none"/>
        </w:rPr>
        <w:t xml:space="preserve"> Заказчику отсутствие у третьих лиц прав </w:t>
      </w:r>
      <w:r w:rsidRPr="00815B45">
        <w:rPr>
          <w:rFonts w:ascii="Verdana" w:eastAsia="Verdana" w:hAnsi="Verdana"/>
          <w:sz w:val="22"/>
          <w:szCs w:val="21"/>
          <w:lang w:eastAsia="x-none"/>
        </w:rPr>
        <w:t xml:space="preserve">на Конструкторскую документацию и возможности законно </w:t>
      </w:r>
      <w:r w:rsidRPr="00815B45">
        <w:rPr>
          <w:rFonts w:ascii="Verdana" w:eastAsia="Verdana" w:hAnsi="Verdana"/>
          <w:sz w:val="22"/>
          <w:szCs w:val="21"/>
          <w:lang w:val="x-none" w:eastAsia="x-none"/>
        </w:rPr>
        <w:t xml:space="preserve">воспрепятствовать выполнению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или ограничивать их выполнение на основе выполненной по Договору </w:t>
      </w:r>
      <w:r w:rsidRPr="00815B45">
        <w:rPr>
          <w:rFonts w:ascii="Verdana" w:eastAsia="Verdana" w:hAnsi="Verdana"/>
          <w:sz w:val="22"/>
          <w:szCs w:val="21"/>
          <w:lang w:eastAsia="x-none"/>
        </w:rPr>
        <w:t xml:space="preserve">Конструкторской </w:t>
      </w:r>
      <w:r w:rsidRPr="00815B45">
        <w:rPr>
          <w:rFonts w:ascii="Verdana" w:eastAsia="Verdana" w:hAnsi="Verdana"/>
          <w:sz w:val="22"/>
          <w:szCs w:val="21"/>
          <w:lang w:val="x-none" w:eastAsia="x-none"/>
        </w:rPr>
        <w:t>документации.</w:t>
      </w:r>
    </w:p>
    <w:p w14:paraId="79DE20C7" w14:textId="25E4C3BB" w:rsidR="00815B45" w:rsidRPr="00815B45" w:rsidRDefault="00815B45" w:rsidP="002865A6">
      <w:pPr>
        <w:tabs>
          <w:tab w:val="left" w:pos="0"/>
        </w:tabs>
        <w:ind w:firstLine="567"/>
        <w:jc w:val="both"/>
        <w:rPr>
          <w:rFonts w:ascii="Verdana" w:hAnsi="Verdana"/>
          <w:color w:val="000000"/>
          <w:sz w:val="22"/>
          <w:szCs w:val="22"/>
        </w:rPr>
      </w:pPr>
      <w:r w:rsidRPr="00815B45">
        <w:rPr>
          <w:rFonts w:ascii="Verdana" w:eastAsia="Verdana" w:hAnsi="Verdana"/>
          <w:sz w:val="22"/>
          <w:szCs w:val="21"/>
          <w:lang w:eastAsia="x-none"/>
        </w:rPr>
        <w:t>2.3.</w:t>
      </w:r>
      <w:r w:rsidR="00F46914">
        <w:rPr>
          <w:rFonts w:ascii="Verdana" w:eastAsia="Verdana" w:hAnsi="Verdana"/>
          <w:sz w:val="22"/>
          <w:szCs w:val="21"/>
          <w:lang w:eastAsia="x-none"/>
        </w:rPr>
        <w:t>6</w:t>
      </w:r>
      <w:r w:rsidRPr="00815B45">
        <w:rPr>
          <w:rFonts w:ascii="Verdana" w:eastAsia="Verdana" w:hAnsi="Verdana"/>
          <w:sz w:val="22"/>
          <w:szCs w:val="21"/>
          <w:lang w:eastAsia="x-none"/>
        </w:rPr>
        <w:t xml:space="preserve">. </w:t>
      </w:r>
      <w:r w:rsidRPr="00815B45">
        <w:rPr>
          <w:rFonts w:ascii="Verdana" w:hAnsi="Verdana"/>
          <w:color w:val="000000"/>
          <w:sz w:val="22"/>
          <w:szCs w:val="22"/>
        </w:rPr>
        <w:t>До начала производства Работ на Объекте (всех либо отдельной части):</w:t>
      </w:r>
    </w:p>
    <w:p w14:paraId="599C5BDE"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5E7D2AF0"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02E52A7C"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2C9B7CBD"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выполнения Работ.</w:t>
      </w:r>
    </w:p>
    <w:p w14:paraId="640D2026" w14:textId="288CBFD1"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7</w:t>
      </w:r>
      <w:r w:rsidRPr="00815B45">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973934" w14:textId="27BE9656"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2.3.</w:t>
      </w:r>
      <w:r w:rsidR="00F46914">
        <w:rPr>
          <w:rFonts w:ascii="Verdana" w:hAnsi="Verdana"/>
          <w:color w:val="000000"/>
          <w:sz w:val="22"/>
          <w:szCs w:val="22"/>
        </w:rPr>
        <w:t>8</w:t>
      </w:r>
      <w:r w:rsidRPr="00815B45">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27A7334" w14:textId="15446F8F"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9</w:t>
      </w:r>
      <w:r w:rsidRPr="00815B45">
        <w:rPr>
          <w:rFonts w:ascii="Verdana" w:hAnsi="Verdana"/>
          <w:color w:val="000000"/>
          <w:sz w:val="22"/>
          <w:szCs w:val="22"/>
        </w:rPr>
        <w:t xml:space="preserve">. Обеспечить наличие на Объекте </w:t>
      </w:r>
      <w:bookmarkStart w:id="1" w:name="OLE_LINK7"/>
      <w:bookmarkStart w:id="2" w:name="OLE_LINK8"/>
      <w:r w:rsidRPr="00815B45">
        <w:rPr>
          <w:rFonts w:ascii="Verdana" w:hAnsi="Verdana"/>
          <w:color w:val="000000"/>
          <w:sz w:val="22"/>
          <w:szCs w:val="22"/>
        </w:rPr>
        <w:t>необходимых для выполнения Работ технических средств и приспособлений</w:t>
      </w:r>
      <w:bookmarkEnd w:id="1"/>
      <w:bookmarkEnd w:id="2"/>
      <w:r w:rsidRPr="00815B45">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3EA280A3" w14:textId="128FDA55"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0</w:t>
      </w:r>
      <w:r w:rsidRPr="00815B45">
        <w:rPr>
          <w:rFonts w:ascii="Verdana" w:hAnsi="Verdana"/>
          <w:color w:val="000000"/>
          <w:sz w:val="22"/>
          <w:szCs w:val="22"/>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14:paraId="7B2DB285" w14:textId="4DB3C65A"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1</w:t>
      </w:r>
      <w:r w:rsidRPr="00815B45">
        <w:rPr>
          <w:rFonts w:ascii="Verdana" w:hAnsi="Verdana"/>
          <w:color w:val="000000"/>
          <w:sz w:val="22"/>
          <w:szCs w:val="22"/>
        </w:rPr>
        <w:t>. Безвозмездно исправить по требованию Заказчика все выявленные (в т.ч. при приемке Работ) дефекты и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2326993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1ACFD6D4" w14:textId="530A1F16"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2</w:t>
      </w:r>
      <w:r w:rsidRPr="00815B45">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32713751" w14:textId="22BC60C9"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3</w:t>
      </w:r>
      <w:r w:rsidRPr="00815B45">
        <w:rPr>
          <w:rFonts w:ascii="Verdana" w:hAnsi="Verdana"/>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3C63F006" w14:textId="502E0673"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4</w:t>
      </w:r>
      <w:r w:rsidRPr="00815B45">
        <w:rPr>
          <w:rFonts w:ascii="Verdana" w:hAnsi="Verdana"/>
          <w:color w:val="000000"/>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0FBE899" w14:textId="58390E1C"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2.3.1</w:t>
      </w:r>
      <w:r w:rsidR="00F46914">
        <w:rPr>
          <w:rFonts w:ascii="Verdana" w:hAnsi="Verdana"/>
          <w:color w:val="000000"/>
          <w:sz w:val="22"/>
          <w:szCs w:val="22"/>
        </w:rPr>
        <w:t>5</w:t>
      </w:r>
      <w:r w:rsidRPr="00815B45">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B172E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0357BEA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5838CF9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1681FC4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3B6F5E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8.15 Договора.</w:t>
      </w:r>
    </w:p>
    <w:p w14:paraId="6D043971" w14:textId="4CFACC5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w:t>
      </w:r>
      <w:r w:rsidR="00F46914">
        <w:rPr>
          <w:rFonts w:ascii="Verdana" w:hAnsi="Verdana"/>
          <w:color w:val="000000"/>
          <w:sz w:val="22"/>
          <w:szCs w:val="22"/>
        </w:rPr>
        <w:t>6</w:t>
      </w:r>
      <w:r w:rsidRPr="00815B45">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561C89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FD111A9" w14:textId="1A47585F"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17</w:t>
      </w:r>
      <w:r w:rsidRPr="00815B45">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(Приложение № 3 к Договору).</w:t>
      </w:r>
    </w:p>
    <w:p w14:paraId="329F4BEC" w14:textId="6B01349A"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18</w:t>
      </w:r>
      <w:r w:rsidRPr="00815B45">
        <w:rPr>
          <w:rFonts w:ascii="Verdana" w:hAnsi="Verdana"/>
          <w:color w:val="000000"/>
          <w:sz w:val="22"/>
          <w:szCs w:val="22"/>
        </w:rPr>
        <w:t>. Немедленно</w:t>
      </w:r>
      <w:r w:rsidRPr="00815B45">
        <w:t xml:space="preserve"> </w:t>
      </w:r>
      <w:r w:rsidRPr="00815B45">
        <w:rPr>
          <w:rFonts w:ascii="Verdana" w:hAnsi="Verdana"/>
          <w:color w:val="000000"/>
          <w:sz w:val="22"/>
          <w:szCs w:val="22"/>
        </w:rPr>
        <w:t>(не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815B45">
        <w:t xml:space="preserve"> </w:t>
      </w:r>
      <w:r w:rsidRPr="00815B45">
        <w:rPr>
          <w:rFonts w:ascii="Verdana" w:hAnsi="Verdana"/>
          <w:color w:val="000000"/>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24307A2C" w14:textId="05CEF7BB"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19</w:t>
      </w:r>
      <w:r w:rsidRPr="00815B45">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2CBB0DD" w14:textId="287DDA39" w:rsidR="00815B45" w:rsidRPr="00815B45" w:rsidRDefault="00815B45" w:rsidP="00815B45">
      <w:pPr>
        <w:ind w:firstLine="567"/>
        <w:jc w:val="both"/>
        <w:rPr>
          <w:rFonts w:ascii="Verdana" w:hAnsi="Verdana"/>
          <w:sz w:val="22"/>
          <w:szCs w:val="22"/>
        </w:rPr>
      </w:pPr>
      <w:r w:rsidRPr="00815B45">
        <w:rPr>
          <w:rFonts w:ascii="Verdana" w:hAnsi="Verdana"/>
          <w:sz w:val="22"/>
          <w:szCs w:val="22"/>
        </w:rPr>
        <w:t>2.3.2</w:t>
      </w:r>
      <w:r w:rsidR="00F46914">
        <w:rPr>
          <w:rFonts w:ascii="Verdana" w:hAnsi="Verdana"/>
          <w:sz w:val="22"/>
          <w:szCs w:val="22"/>
        </w:rPr>
        <w:t>0</w:t>
      </w:r>
      <w:r w:rsidRPr="00815B45">
        <w:rPr>
          <w:rFonts w:ascii="Verdana" w:hAnsi="Verdana"/>
          <w:sz w:val="22"/>
          <w:szCs w:val="22"/>
        </w:rPr>
        <w:t>. Еженедельно в первый рабочий день недели, следующей за отчетной,</w:t>
      </w:r>
      <w:r w:rsidRPr="00815B45">
        <w:rPr>
          <w:rFonts w:ascii="Verdana" w:hAnsi="Verdana"/>
          <w:color w:val="000000"/>
          <w:sz w:val="22"/>
          <w:szCs w:val="22"/>
        </w:rPr>
        <w:t xml:space="preserve"> </w:t>
      </w:r>
      <w:r w:rsidRPr="00815B45">
        <w:rPr>
          <w:rFonts w:ascii="Verdana" w:hAnsi="Verdana"/>
          <w:sz w:val="22"/>
          <w:szCs w:val="22"/>
        </w:rPr>
        <w:t xml:space="preserve">предоставлять Заказчику информацию о количестве используемого им персонала (включая персонал Субподрядчиков) и фактически отработанном </w:t>
      </w:r>
      <w:r w:rsidRPr="00815B45">
        <w:rPr>
          <w:rFonts w:ascii="Verdana" w:hAnsi="Verdana"/>
          <w:sz w:val="22"/>
          <w:szCs w:val="22"/>
        </w:rPr>
        <w:lastRenderedPageBreak/>
        <w:t>персоналом Подрядчика (Субподрядчиков) времени (в часах) в отчетный период (неделя).</w:t>
      </w:r>
    </w:p>
    <w:p w14:paraId="0B4D080C" w14:textId="79590C5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color w:val="000000"/>
          <w:sz w:val="22"/>
          <w:szCs w:val="22"/>
        </w:rPr>
        <w:t>2.3.2</w:t>
      </w:r>
      <w:r w:rsidR="00F46914">
        <w:rPr>
          <w:rFonts w:ascii="Verdana" w:hAnsi="Verdana"/>
          <w:color w:val="000000"/>
          <w:sz w:val="22"/>
          <w:szCs w:val="22"/>
        </w:rPr>
        <w:t>1</w:t>
      </w:r>
      <w:r w:rsidRPr="00815B45">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253A6E48" w14:textId="77777777" w:rsidR="00815B45" w:rsidRPr="00815B45" w:rsidRDefault="00815B45" w:rsidP="00815B45">
      <w:pPr>
        <w:shd w:val="clear" w:color="auto" w:fill="FFFFFF"/>
        <w:tabs>
          <w:tab w:val="left" w:pos="720"/>
        </w:tabs>
        <w:ind w:firstLine="567"/>
        <w:jc w:val="both"/>
        <w:rPr>
          <w:rFonts w:ascii="Verdana" w:hAnsi="Verdana"/>
          <w:sz w:val="22"/>
          <w:szCs w:val="22"/>
        </w:rPr>
      </w:pPr>
      <w:r w:rsidRPr="00815B45">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DA5834B" w14:textId="77777777" w:rsidR="00815B45" w:rsidRPr="00815B45" w:rsidRDefault="00815B45" w:rsidP="00815B45">
      <w:pPr>
        <w:shd w:val="clear" w:color="auto" w:fill="FFFFFF"/>
        <w:tabs>
          <w:tab w:val="left" w:pos="720"/>
        </w:tabs>
        <w:ind w:firstLine="567"/>
        <w:jc w:val="both"/>
        <w:rPr>
          <w:rFonts w:ascii="Verdana" w:hAnsi="Verdana"/>
          <w:sz w:val="22"/>
          <w:szCs w:val="22"/>
        </w:rPr>
      </w:pPr>
      <w:r w:rsidRPr="00815B45">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61AAA47E" w14:textId="46D22992" w:rsidR="00815B45" w:rsidRPr="00815B45" w:rsidRDefault="00815B45" w:rsidP="00815B45">
      <w:pPr>
        <w:shd w:val="clear" w:color="auto" w:fill="FFFFFF"/>
        <w:tabs>
          <w:tab w:val="left" w:pos="720"/>
        </w:tabs>
        <w:ind w:firstLine="567"/>
        <w:jc w:val="both"/>
        <w:rPr>
          <w:rFonts w:ascii="Verdana" w:hAnsi="Verdana"/>
          <w:color w:val="000000"/>
          <w:sz w:val="22"/>
          <w:szCs w:val="22"/>
        </w:rPr>
      </w:pPr>
      <w:r w:rsidRPr="00815B45">
        <w:rPr>
          <w:rFonts w:ascii="Verdana" w:hAnsi="Verdana"/>
          <w:color w:val="000000"/>
          <w:sz w:val="22"/>
          <w:szCs w:val="22"/>
        </w:rPr>
        <w:t>2.3.2</w:t>
      </w:r>
      <w:r w:rsidR="00F46914">
        <w:rPr>
          <w:rFonts w:ascii="Verdana" w:hAnsi="Verdana"/>
          <w:color w:val="000000"/>
          <w:sz w:val="22"/>
          <w:szCs w:val="22"/>
        </w:rPr>
        <w:t>2</w:t>
      </w:r>
      <w:r w:rsidRPr="00815B45">
        <w:rPr>
          <w:rFonts w:ascii="Verdana" w:hAnsi="Verdana"/>
          <w:color w:val="000000"/>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6A756437" w14:textId="7941E5D0"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2.3.2</w:t>
      </w:r>
      <w:r w:rsidR="00F46914">
        <w:rPr>
          <w:rFonts w:ascii="Verdana" w:hAnsi="Verdana"/>
          <w:color w:val="000000"/>
          <w:sz w:val="22"/>
          <w:szCs w:val="22"/>
        </w:rPr>
        <w:t>3</w:t>
      </w:r>
      <w:r w:rsidRPr="00815B45">
        <w:rPr>
          <w:rFonts w:ascii="Verdana" w:hAnsi="Verdana"/>
          <w:color w:val="000000"/>
          <w:sz w:val="22"/>
          <w:szCs w:val="22"/>
        </w:rPr>
        <w:t>. 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14:paraId="34928825" w14:textId="3B941D56"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2.3.2</w:t>
      </w:r>
      <w:r w:rsidR="00F46914">
        <w:rPr>
          <w:rFonts w:ascii="Verdana" w:hAnsi="Verdana"/>
          <w:color w:val="000000"/>
          <w:sz w:val="22"/>
          <w:szCs w:val="22"/>
        </w:rPr>
        <w:t>4</w:t>
      </w:r>
      <w:r w:rsidRPr="00815B45">
        <w:rPr>
          <w:rFonts w:ascii="Verdana" w:hAnsi="Verdana"/>
          <w:color w:val="000000"/>
          <w:sz w:val="22"/>
          <w:szCs w:val="22"/>
        </w:rPr>
        <w:t>. Самостоятельно и за свой счет (в случае необходимости)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2.3.29 Договора.</w:t>
      </w:r>
    </w:p>
    <w:p w14:paraId="747DB813" w14:textId="08E66869"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2.3.2</w:t>
      </w:r>
      <w:r w:rsidR="00F46914">
        <w:rPr>
          <w:rFonts w:ascii="Verdana" w:hAnsi="Verdana"/>
          <w:color w:val="000000"/>
          <w:sz w:val="22"/>
          <w:szCs w:val="22"/>
        </w:rPr>
        <w:t>5</w:t>
      </w:r>
      <w:r w:rsidRPr="00815B45">
        <w:rPr>
          <w:rFonts w:ascii="Verdana" w:hAnsi="Verdana"/>
          <w:color w:val="000000"/>
          <w:sz w:val="22"/>
          <w:szCs w:val="22"/>
        </w:rPr>
        <w:t>. Ежеквартально до 30-го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160B996E" w14:textId="5A247D25"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2.3.2</w:t>
      </w:r>
      <w:r w:rsidR="00F46914">
        <w:rPr>
          <w:rFonts w:ascii="Verdana" w:hAnsi="Verdana"/>
          <w:color w:val="000000"/>
          <w:sz w:val="22"/>
          <w:szCs w:val="22"/>
        </w:rPr>
        <w:t>6</w:t>
      </w:r>
      <w:r w:rsidRPr="00815B45">
        <w:rPr>
          <w:rFonts w:ascii="Verdana" w:hAnsi="Verdana"/>
          <w:color w:val="000000"/>
          <w:sz w:val="22"/>
          <w:szCs w:val="22"/>
        </w:rPr>
        <w:t>.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5609D36C" w14:textId="24C1FCB2"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27</w:t>
      </w:r>
      <w:r w:rsidRPr="00815B45">
        <w:rPr>
          <w:rFonts w:ascii="Verdana" w:hAnsi="Verdana"/>
          <w:color w:val="000000"/>
          <w:sz w:val="22"/>
          <w:szCs w:val="22"/>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200B47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001932F3" w14:textId="680C31F9"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28</w:t>
      </w:r>
      <w:r w:rsidRPr="00815B45">
        <w:rPr>
          <w:rFonts w:ascii="Verdana" w:hAnsi="Verdana"/>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(Приложение № 3 к Договору).</w:t>
      </w:r>
    </w:p>
    <w:p w14:paraId="61C43A5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3FFEFFF0" w14:textId="3146D985"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F46914">
        <w:rPr>
          <w:rFonts w:ascii="Verdana" w:hAnsi="Verdana"/>
          <w:color w:val="000000"/>
          <w:sz w:val="22"/>
          <w:szCs w:val="22"/>
        </w:rPr>
        <w:t>29</w:t>
      </w:r>
      <w:r w:rsidRPr="00815B45">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34AD639E" w14:textId="39F993C6"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F46914">
        <w:rPr>
          <w:rFonts w:ascii="Verdana" w:hAnsi="Verdana"/>
          <w:color w:val="000000"/>
          <w:sz w:val="22"/>
          <w:szCs w:val="22"/>
        </w:rPr>
        <w:t>0</w:t>
      </w:r>
      <w:r w:rsidRPr="00815B45">
        <w:rPr>
          <w:rFonts w:ascii="Verdana" w:hAnsi="Verdana"/>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7AD37E8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Плане с учетом последовательности и специфики проведения монтажных и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точки проведения испытаний и приемки выполненных Работ.</w:t>
      </w:r>
    </w:p>
    <w:p w14:paraId="1EAA3B5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03B25B7C" w14:textId="0854EBFD"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CF2531">
        <w:rPr>
          <w:rFonts w:ascii="Verdana" w:hAnsi="Verdana"/>
          <w:color w:val="000000"/>
          <w:sz w:val="22"/>
          <w:szCs w:val="22"/>
        </w:rPr>
        <w:t>1</w:t>
      </w:r>
      <w:r w:rsidRPr="00815B45">
        <w:rPr>
          <w:rFonts w:ascii="Verdana" w:hAnsi="Verdana"/>
          <w:color w:val="000000"/>
          <w:sz w:val="22"/>
          <w:szCs w:val="22"/>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выполнения Работ,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6C6C5B57" w14:textId="120F0718"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2.3.3</w:t>
      </w:r>
      <w:r w:rsidR="00CF2531">
        <w:rPr>
          <w:rFonts w:ascii="Verdana" w:hAnsi="Verdana"/>
          <w:color w:val="000000"/>
          <w:sz w:val="22"/>
          <w:szCs w:val="22"/>
        </w:rPr>
        <w:t>2</w:t>
      </w:r>
      <w:r w:rsidRPr="00815B45">
        <w:rPr>
          <w:rFonts w:ascii="Verdana" w:hAnsi="Verdana"/>
          <w:color w:val="000000"/>
          <w:sz w:val="22"/>
          <w:szCs w:val="22"/>
        </w:rPr>
        <w:t xml:space="preserve">. Соблюдать согласованный порядок ведения работ, обеспечить ведение Общего и Специального журналов Работ на Объекте в установленном </w:t>
      </w:r>
      <w:r w:rsidRPr="00815B45">
        <w:rPr>
          <w:rFonts w:ascii="Verdana" w:hAnsi="Verdana"/>
          <w:color w:val="000000"/>
          <w:sz w:val="22"/>
          <w:szCs w:val="22"/>
        </w:rPr>
        <w:lastRenderedPageBreak/>
        <w:t>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13F91AC2" w14:textId="5D83E533"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CF2531">
        <w:rPr>
          <w:rFonts w:ascii="Verdana" w:hAnsi="Verdana"/>
          <w:color w:val="000000"/>
          <w:sz w:val="22"/>
          <w:szCs w:val="22"/>
        </w:rPr>
        <w:t>3</w:t>
      </w:r>
      <w:r w:rsidRPr="00815B45">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56844B95" w14:textId="06AD0D0A"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CF2531">
        <w:rPr>
          <w:rFonts w:ascii="Verdana" w:hAnsi="Verdana"/>
          <w:color w:val="000000"/>
          <w:sz w:val="22"/>
          <w:szCs w:val="22"/>
        </w:rPr>
        <w:t>4</w:t>
      </w:r>
      <w:r w:rsidRPr="00815B45">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2C547B6E" w14:textId="03E0409A"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E70E49">
        <w:rPr>
          <w:rFonts w:ascii="Verdana" w:hAnsi="Verdana"/>
          <w:color w:val="000000"/>
          <w:sz w:val="22"/>
          <w:szCs w:val="22"/>
        </w:rPr>
        <w:t>5</w:t>
      </w:r>
      <w:r w:rsidRPr="00815B45">
        <w:rPr>
          <w:rFonts w:ascii="Verdana" w:hAnsi="Verdana"/>
          <w:color w:val="000000"/>
          <w:sz w:val="22"/>
          <w:szCs w:val="22"/>
        </w:rPr>
        <w:t>.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400FFEC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а) </w:t>
      </w:r>
      <w:r w:rsidRPr="00815B45">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40AF087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б) </w:t>
      </w:r>
      <w:r w:rsidRPr="00815B45">
        <w:rPr>
          <w:rFonts w:ascii="Verdana" w:hAnsi="Verdana"/>
          <w:color w:val="000000"/>
          <w:sz w:val="22"/>
          <w:szCs w:val="22"/>
        </w:rPr>
        <w:tab/>
        <w:t>страхование гражданской ответственности Подрядчика, за причинение вреда имуществу Заказчика 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1.11 Договора;</w:t>
      </w:r>
    </w:p>
    <w:p w14:paraId="15E5939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w:t>
      </w:r>
      <w:r w:rsidRPr="00815B45">
        <w:rPr>
          <w:rFonts w:ascii="Verdana" w:hAnsi="Verdana"/>
          <w:color w:val="000000"/>
          <w:sz w:val="22"/>
          <w:szCs w:val="22"/>
        </w:rPr>
        <w:tab/>
        <w:t xml:space="preserve"> страхование гражданской ответственности Подрядчика, за причинение вреда результатам подрядных Работ и имуществу Заказчика (в процессе производства Работ по Договору) вследствие недостатков в производстве этих Работ, применённых/использованных при производстве Работ материалов и комплектующих, на сумму не ниже 217 500 000 рублей.</w:t>
      </w:r>
    </w:p>
    <w:p w14:paraId="235B6B6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в договоре (полисе) страхования Заказчик. </w:t>
      </w:r>
    </w:p>
    <w:p w14:paraId="0533678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Заключаемые с Подрядчиками Договоры на выполнение Работ, должны включать обязательство Подрядчиков предоставить заверенные копии договоров страхования/страховых полисов, указанных в настоящем пункте Договора, и платежных поручений об оплате вознаграждений страховщика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 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выполнение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20180A4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w:t>
      </w:r>
      <w:r w:rsidRPr="00815B45">
        <w:rPr>
          <w:rFonts w:ascii="Verdana" w:hAnsi="Verdana"/>
          <w:color w:val="000000"/>
          <w:sz w:val="22"/>
          <w:szCs w:val="22"/>
        </w:rPr>
        <w:lastRenderedPageBreak/>
        <w:t>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554F03E8" w14:textId="2023D57B"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w:t>
      </w:r>
      <w:r w:rsidR="00E70E49">
        <w:rPr>
          <w:rFonts w:ascii="Verdana" w:hAnsi="Verdana"/>
          <w:color w:val="000000"/>
          <w:sz w:val="22"/>
          <w:szCs w:val="22"/>
        </w:rPr>
        <w:t>6</w:t>
      </w:r>
      <w:r w:rsidRPr="00815B45">
        <w:rPr>
          <w:rFonts w:ascii="Verdana" w:hAnsi="Verdana"/>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5355CB60" w14:textId="2F7591B5" w:rsidR="00815B45" w:rsidRPr="00815B45" w:rsidRDefault="00815B45" w:rsidP="00815B45">
      <w:pPr>
        <w:ind w:firstLine="567"/>
        <w:jc w:val="both"/>
        <w:rPr>
          <w:rFonts w:ascii="Verdana" w:hAnsi="Verdana"/>
          <w:color w:val="000000"/>
          <w:sz w:val="22"/>
          <w:szCs w:val="22"/>
          <w:lang w:val="x-none"/>
        </w:rPr>
      </w:pPr>
      <w:r w:rsidRPr="00815B45">
        <w:rPr>
          <w:rFonts w:ascii="Verdana" w:hAnsi="Verdana"/>
          <w:color w:val="000000"/>
          <w:sz w:val="22"/>
          <w:szCs w:val="22"/>
        </w:rPr>
        <w:t>2.3.</w:t>
      </w:r>
      <w:r w:rsidR="00E70E49">
        <w:rPr>
          <w:rFonts w:ascii="Verdana" w:hAnsi="Verdana"/>
          <w:color w:val="000000"/>
          <w:sz w:val="22"/>
          <w:szCs w:val="22"/>
        </w:rPr>
        <w:t>37</w:t>
      </w:r>
      <w:r w:rsidRPr="00815B45">
        <w:rPr>
          <w:rFonts w:ascii="Verdana" w:hAnsi="Verdana"/>
          <w:color w:val="000000"/>
          <w:sz w:val="22"/>
          <w:szCs w:val="22"/>
        </w:rPr>
        <w:t xml:space="preserve">. </w:t>
      </w:r>
      <w:r w:rsidRPr="00815B45">
        <w:rPr>
          <w:rFonts w:ascii="Verdana" w:hAnsi="Verdana"/>
          <w:color w:val="000000"/>
          <w:sz w:val="22"/>
          <w:szCs w:val="22"/>
          <w:lang w:val="x-none"/>
        </w:rPr>
        <w:t xml:space="preserve">Подрядчик обязуется не разглашать и не передавать любым третьим лицам содержание выполненных </w:t>
      </w:r>
      <w:r w:rsidRPr="00815B45">
        <w:rPr>
          <w:rFonts w:ascii="Verdana" w:hAnsi="Verdana"/>
          <w:color w:val="000000"/>
          <w:sz w:val="22"/>
          <w:szCs w:val="22"/>
        </w:rPr>
        <w:t>Р</w:t>
      </w:r>
      <w:r w:rsidRPr="00815B45">
        <w:rPr>
          <w:rFonts w:ascii="Verdana" w:hAnsi="Verdana"/>
          <w:color w:val="000000"/>
          <w:sz w:val="22"/>
          <w:szCs w:val="22"/>
          <w:lang w:val="x-none"/>
        </w:rPr>
        <w:t>абот</w:t>
      </w:r>
      <w:r w:rsidRPr="00815B45">
        <w:rPr>
          <w:rFonts w:ascii="Verdana" w:hAnsi="Verdana"/>
          <w:color w:val="000000"/>
          <w:sz w:val="22"/>
          <w:szCs w:val="22"/>
        </w:rPr>
        <w:t>,</w:t>
      </w:r>
      <w:r w:rsidRPr="00815B45">
        <w:rPr>
          <w:rFonts w:ascii="Verdana" w:hAnsi="Verdana"/>
          <w:color w:val="000000"/>
          <w:sz w:val="22"/>
          <w:szCs w:val="22"/>
          <w:lang w:val="x-none"/>
        </w:rPr>
        <w:t xml:space="preserve">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w:t>
      </w:r>
      <w:r w:rsidRPr="00815B45">
        <w:rPr>
          <w:rFonts w:ascii="Verdana" w:hAnsi="Verdana"/>
          <w:color w:val="000000"/>
          <w:sz w:val="22"/>
          <w:szCs w:val="22"/>
        </w:rPr>
        <w:t>РФ</w:t>
      </w:r>
      <w:r w:rsidRPr="00815B45">
        <w:rPr>
          <w:rFonts w:ascii="Verdana" w:hAnsi="Verdana"/>
          <w:color w:val="000000"/>
          <w:sz w:val="22"/>
          <w:szCs w:val="22"/>
          <w:lang w:val="x-none"/>
        </w:rPr>
        <w:t>.</w:t>
      </w:r>
    </w:p>
    <w:p w14:paraId="1D67F187" w14:textId="22ADCCEA"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w:t>
      </w:r>
      <w:r w:rsidR="00E70E49">
        <w:rPr>
          <w:rFonts w:ascii="Verdana" w:hAnsi="Verdana"/>
          <w:color w:val="000000"/>
          <w:sz w:val="22"/>
          <w:szCs w:val="22"/>
        </w:rPr>
        <w:t>38</w:t>
      </w:r>
      <w:r w:rsidRPr="00815B45">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14:paraId="37A97EBE" w14:textId="77777777" w:rsidR="00815B45" w:rsidRPr="00815B45" w:rsidRDefault="00815B45" w:rsidP="00815B45">
      <w:pPr>
        <w:ind w:firstLine="567"/>
        <w:jc w:val="both"/>
        <w:rPr>
          <w:rFonts w:ascii="Verdana" w:hAnsi="Verdana"/>
          <w:color w:val="000000"/>
          <w:sz w:val="22"/>
          <w:szCs w:val="22"/>
        </w:rPr>
      </w:pPr>
    </w:p>
    <w:p w14:paraId="7C70096D"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 xml:space="preserve">3. Условия поставки материалов и оборудования </w:t>
      </w:r>
    </w:p>
    <w:p w14:paraId="71268298"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в сроки, определенные Приложением № 3 к Договору.</w:t>
      </w:r>
    </w:p>
    <w:p w14:paraId="6D6D05EA" w14:textId="1E961B21"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15B45">
        <w:rPr>
          <w:rFonts w:ascii="Verdana" w:hAnsi="Verdana"/>
          <w:sz w:val="22"/>
          <w:szCs w:val="22"/>
        </w:rPr>
        <w:t>, касающиеся поставки и использования указанных материалов при выполнении Рабо</w:t>
      </w:r>
      <w:r w:rsidR="00BC3BCA">
        <w:rPr>
          <w:rFonts w:ascii="Verdana" w:hAnsi="Verdana"/>
          <w:sz w:val="22"/>
          <w:szCs w:val="22"/>
        </w:rPr>
        <w:t>т, предусмотренные пунктами 3.2</w:t>
      </w:r>
      <w:r w:rsidRPr="00815B45">
        <w:rPr>
          <w:rFonts w:ascii="Verdana" w:hAnsi="Verdana"/>
          <w:sz w:val="22"/>
          <w:szCs w:val="22"/>
        </w:rPr>
        <w:t>–3.6 Договора, остаются полностью в силе.</w:t>
      </w:r>
    </w:p>
    <w:p w14:paraId="0A88D63A"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3.2.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E8F180E"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9AB8A4"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54AA201A"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3.3. Материалы и оборудование, поставляемые Подрядчиком (Приложение № 4 к Договору), и используемые им при производстве Работ, должны пройти </w:t>
      </w:r>
      <w:r w:rsidRPr="00815B45">
        <w:rPr>
          <w:rFonts w:ascii="Verdana" w:hAnsi="Verdana"/>
          <w:color w:val="000000"/>
          <w:sz w:val="22"/>
          <w:szCs w:val="22"/>
        </w:rPr>
        <w:lastRenderedPageBreak/>
        <w:t xml:space="preserve">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D9E6BF3"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3.4.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1A00F55"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3.5.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47929B6" w14:textId="77777777" w:rsidR="00815B45" w:rsidRPr="00815B45" w:rsidRDefault="00815B45" w:rsidP="00815B45">
      <w:pPr>
        <w:ind w:right="-1" w:firstLine="567"/>
        <w:jc w:val="both"/>
        <w:rPr>
          <w:rFonts w:ascii="Verdana" w:hAnsi="Verdana"/>
          <w:b/>
          <w:i/>
          <w:color w:val="000000"/>
          <w:sz w:val="22"/>
          <w:szCs w:val="22"/>
        </w:rPr>
      </w:pPr>
    </w:p>
    <w:p w14:paraId="4742124B" w14:textId="77777777" w:rsidR="00815B45" w:rsidRPr="00815B45" w:rsidRDefault="00815B45" w:rsidP="0097096E">
      <w:pPr>
        <w:numPr>
          <w:ilvl w:val="0"/>
          <w:numId w:val="24"/>
        </w:numPr>
        <w:spacing w:before="120" w:after="120"/>
        <w:contextualSpacing/>
        <w:jc w:val="center"/>
        <w:rPr>
          <w:rFonts w:ascii="Verdana" w:hAnsi="Verdana"/>
          <w:b/>
          <w:color w:val="000000"/>
          <w:sz w:val="22"/>
          <w:szCs w:val="22"/>
        </w:rPr>
      </w:pPr>
      <w:r w:rsidRPr="00815B45">
        <w:rPr>
          <w:rFonts w:ascii="Verdana" w:hAnsi="Verdana"/>
          <w:b/>
          <w:color w:val="000000"/>
          <w:sz w:val="22"/>
          <w:szCs w:val="22"/>
        </w:rPr>
        <w:t>Порядок сдачи-приемки Работ</w:t>
      </w:r>
    </w:p>
    <w:p w14:paraId="22C3DE21" w14:textId="363E82EE" w:rsidR="00815B45" w:rsidRPr="00BC3BCA" w:rsidRDefault="00815B45" w:rsidP="0097096E">
      <w:pPr>
        <w:numPr>
          <w:ilvl w:val="1"/>
          <w:numId w:val="24"/>
        </w:numPr>
        <w:tabs>
          <w:tab w:val="left" w:pos="604"/>
          <w:tab w:val="left" w:pos="725"/>
        </w:tabs>
        <w:ind w:left="0" w:firstLine="567"/>
        <w:contextualSpacing/>
        <w:jc w:val="both"/>
        <w:rPr>
          <w:rFonts w:ascii="Verdana" w:hAnsi="Verdana"/>
          <w:color w:val="000000"/>
          <w:sz w:val="22"/>
          <w:szCs w:val="22"/>
          <w:lang w:val="x-none"/>
        </w:rPr>
      </w:pPr>
      <w:r w:rsidRPr="00BC3BCA">
        <w:rPr>
          <w:rFonts w:ascii="Verdana" w:eastAsia="Verdana" w:hAnsi="Verdana"/>
          <w:sz w:val="22"/>
          <w:szCs w:val="21"/>
          <w:lang w:eastAsia="x-none"/>
        </w:rPr>
        <w:t xml:space="preserve">. </w:t>
      </w:r>
      <w:r w:rsidRPr="00BC3BCA">
        <w:rPr>
          <w:rFonts w:ascii="Verdana" w:hAnsi="Verdana"/>
          <w:color w:val="000000"/>
          <w:sz w:val="22"/>
          <w:szCs w:val="22"/>
        </w:rPr>
        <w:t>Подрядчик производит сдачу результатов Работ</w:t>
      </w:r>
      <w:r w:rsidRPr="00BC3BCA" w:rsidDel="002351FD">
        <w:rPr>
          <w:rFonts w:ascii="Verdana" w:hAnsi="Verdana"/>
          <w:color w:val="000000"/>
          <w:sz w:val="22"/>
          <w:szCs w:val="22"/>
        </w:rPr>
        <w:t xml:space="preserve"> </w:t>
      </w:r>
      <w:r w:rsidRPr="00BC3BCA">
        <w:rPr>
          <w:rFonts w:ascii="Verdana" w:hAnsi="Verdana"/>
          <w:color w:val="000000"/>
          <w:sz w:val="22"/>
          <w:szCs w:val="22"/>
          <w:lang w:val="x-none"/>
        </w:rPr>
        <w:t xml:space="preserve">в соответствии с </w:t>
      </w:r>
      <w:r w:rsidRPr="00BC3BCA">
        <w:rPr>
          <w:rFonts w:ascii="Verdana" w:hAnsi="Verdana"/>
          <w:color w:val="000000"/>
          <w:sz w:val="22"/>
          <w:szCs w:val="22"/>
        </w:rPr>
        <w:t xml:space="preserve">Графиком производства работ </w:t>
      </w:r>
      <w:r w:rsidRPr="00BC3BCA">
        <w:rPr>
          <w:rFonts w:ascii="Verdana" w:hAnsi="Verdana"/>
          <w:color w:val="000000"/>
          <w:sz w:val="22"/>
          <w:szCs w:val="22"/>
          <w:lang w:val="x-none"/>
        </w:rPr>
        <w:t xml:space="preserve">(Приложение № </w:t>
      </w:r>
      <w:r w:rsidRPr="00BC3BCA">
        <w:rPr>
          <w:rFonts w:ascii="Verdana" w:hAnsi="Verdana"/>
          <w:color w:val="000000"/>
          <w:sz w:val="22"/>
          <w:szCs w:val="22"/>
        </w:rPr>
        <w:t>3</w:t>
      </w:r>
      <w:r w:rsidRPr="00BC3BCA">
        <w:rPr>
          <w:rFonts w:ascii="Verdana" w:hAnsi="Verdana"/>
          <w:color w:val="000000"/>
          <w:sz w:val="22"/>
          <w:szCs w:val="22"/>
          <w:lang w:val="x-none"/>
        </w:rPr>
        <w:t xml:space="preserve"> к Договору) </w:t>
      </w:r>
      <w:r w:rsidRPr="00BC3BCA">
        <w:rPr>
          <w:rFonts w:ascii="Verdana" w:hAnsi="Verdana"/>
          <w:color w:val="000000"/>
          <w:sz w:val="22"/>
          <w:szCs w:val="22"/>
        </w:rPr>
        <w:t xml:space="preserve">единовременно, </w:t>
      </w:r>
      <w:r w:rsidRPr="00BC3BCA">
        <w:rPr>
          <w:rFonts w:ascii="Verdana" w:hAnsi="Verdana"/>
          <w:color w:val="000000"/>
          <w:sz w:val="22"/>
          <w:szCs w:val="22"/>
          <w:lang w:val="x-none"/>
        </w:rPr>
        <w:t xml:space="preserve">после завершения всех </w:t>
      </w:r>
      <w:r w:rsidRPr="00BC3BCA">
        <w:rPr>
          <w:rFonts w:ascii="Verdana" w:hAnsi="Verdana"/>
          <w:color w:val="000000"/>
          <w:sz w:val="22"/>
          <w:szCs w:val="22"/>
        </w:rPr>
        <w:t>Р</w:t>
      </w:r>
      <w:r w:rsidRPr="00BC3BCA">
        <w:rPr>
          <w:rFonts w:ascii="Verdana" w:hAnsi="Verdana"/>
          <w:color w:val="000000"/>
          <w:sz w:val="22"/>
          <w:szCs w:val="22"/>
          <w:lang w:val="x-none"/>
        </w:rPr>
        <w:t xml:space="preserve">абот </w:t>
      </w:r>
      <w:r w:rsidR="00BC3BCA">
        <w:rPr>
          <w:rFonts w:ascii="Verdana" w:hAnsi="Verdana"/>
          <w:color w:val="000000"/>
          <w:sz w:val="22"/>
          <w:szCs w:val="22"/>
        </w:rPr>
        <w:t>по Договору</w:t>
      </w:r>
      <w:r w:rsidRPr="00BC3BCA">
        <w:rPr>
          <w:rFonts w:ascii="Verdana" w:hAnsi="Verdana"/>
          <w:color w:val="000000"/>
          <w:sz w:val="22"/>
          <w:szCs w:val="22"/>
        </w:rPr>
        <w:t xml:space="preserve">. </w:t>
      </w:r>
    </w:p>
    <w:p w14:paraId="4F2D4E16" w14:textId="672846A1"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4.2. Подрядчик предоставляет Заказчику Акт о приемке выполненных работ по форме № КС-2 и Справку о стоимости выполненных работ и затрат по форме № КС-3. </w:t>
      </w:r>
    </w:p>
    <w:p w14:paraId="1819816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815B45">
        <w:rPr>
          <w:rFonts w:ascii="Verdana" w:hAnsi="Verdana"/>
          <w:sz w:val="22"/>
          <w:szCs w:val="22"/>
        </w:rPr>
        <w:t>с указанием перечня выявленных в процессе приемки Работ дефектов (недостатков, недоделок и т.п.)</w:t>
      </w:r>
      <w:r w:rsidRPr="00815B45">
        <w:rPr>
          <w:rFonts w:ascii="Verdana" w:hAnsi="Verdana"/>
          <w:color w:val="000000"/>
          <w:sz w:val="22"/>
          <w:szCs w:val="22"/>
        </w:rPr>
        <w:t xml:space="preserve">. </w:t>
      </w:r>
    </w:p>
    <w:p w14:paraId="2585227C"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7F88A405" w14:textId="6D07811C" w:rsidR="00815B45" w:rsidRPr="00815B45" w:rsidRDefault="00815B45" w:rsidP="00815B45">
      <w:pPr>
        <w:autoSpaceDE w:val="0"/>
        <w:autoSpaceDN w:val="0"/>
        <w:adjustRightInd w:val="0"/>
        <w:ind w:firstLine="540"/>
        <w:contextualSpacing/>
        <w:jc w:val="both"/>
        <w:rPr>
          <w:rFonts w:ascii="Verdana" w:hAnsi="Verdana"/>
          <w:sz w:val="22"/>
          <w:szCs w:val="22"/>
        </w:rPr>
      </w:pPr>
      <w:r w:rsidRPr="00815B45">
        <w:rPr>
          <w:rFonts w:ascii="Verdana" w:hAnsi="Verdana"/>
          <w:sz w:val="22"/>
          <w:szCs w:val="22"/>
        </w:rPr>
        <w:t xml:space="preserve">4.3. 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8093DC4"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lastRenderedPageBreak/>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55935C0C" w14:textId="77777777" w:rsidR="00815B45" w:rsidRPr="00815B45" w:rsidRDefault="00815B45" w:rsidP="0097096E">
      <w:pPr>
        <w:numPr>
          <w:ilvl w:val="0"/>
          <w:numId w:val="8"/>
        </w:numPr>
        <w:contextualSpacing/>
        <w:jc w:val="both"/>
        <w:rPr>
          <w:rFonts w:ascii="Verdana" w:hAnsi="Verdana"/>
          <w:sz w:val="22"/>
          <w:szCs w:val="22"/>
        </w:rPr>
      </w:pPr>
      <w:r w:rsidRPr="00815B45">
        <w:rPr>
          <w:rFonts w:ascii="Verdana" w:hAnsi="Verdana"/>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113F1C04" w14:textId="77777777" w:rsidR="00815B45" w:rsidRPr="00815B45" w:rsidRDefault="00815B45" w:rsidP="0097096E">
      <w:pPr>
        <w:numPr>
          <w:ilvl w:val="0"/>
          <w:numId w:val="8"/>
        </w:numPr>
        <w:autoSpaceDE w:val="0"/>
        <w:autoSpaceDN w:val="0"/>
        <w:adjustRightInd w:val="0"/>
        <w:contextualSpacing/>
        <w:jc w:val="both"/>
        <w:rPr>
          <w:rFonts w:ascii="Verdana" w:hAnsi="Verdana"/>
          <w:color w:val="000000"/>
          <w:sz w:val="22"/>
          <w:szCs w:val="22"/>
        </w:rPr>
      </w:pPr>
      <w:r w:rsidRPr="00815B45">
        <w:rPr>
          <w:rFonts w:ascii="Verdana" w:hAnsi="Verdana"/>
          <w:color w:val="000000"/>
          <w:sz w:val="22"/>
          <w:szCs w:val="22"/>
        </w:rPr>
        <w:t>Право собственности на результат некачественно выполненных Работ сохраняется у Подрядчика и к Заказчику не переходит.</w:t>
      </w:r>
    </w:p>
    <w:p w14:paraId="3D228F4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Вместе с Актом о приёмке выполненных работ Подрядчик предоставляет Заказчику документы, подтверждающие передачу демонтированного по Договору оборудования (материалов) на склад Заказчика (акты приема-передачи, накладные и т.п.).</w:t>
      </w:r>
    </w:p>
    <w:p w14:paraId="71DEAD97" w14:textId="30535798"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 xml:space="preserve">Результаты Работ могут быть приняты Заказчиком, а </w:t>
      </w:r>
      <w:r w:rsidRPr="00815B45">
        <w:rPr>
          <w:rFonts w:ascii="Verdana" w:hAnsi="Verdana"/>
          <w:sz w:val="22"/>
          <w:szCs w:val="22"/>
        </w:rPr>
        <w:t>Акт о приемке выполненных работ по форме № КС-2 и Справка о стоимости выполненных работ и затрат по форме № КС-3 могут быть подписаны Заказчиком только при условии предоставления Подрядчиком следующих документов:</w:t>
      </w:r>
    </w:p>
    <w:p w14:paraId="1A275AEE" w14:textId="036BC9AB" w:rsidR="00BC3BCA" w:rsidRPr="00BC3BCA" w:rsidRDefault="00815B45" w:rsidP="00BC3BCA">
      <w:pPr>
        <w:ind w:firstLine="567"/>
        <w:jc w:val="both"/>
        <w:rPr>
          <w:rFonts w:ascii="Verdana" w:hAnsi="Verdana"/>
          <w:sz w:val="22"/>
          <w:szCs w:val="22"/>
        </w:rPr>
      </w:pPr>
      <w:r w:rsidRPr="00815B45">
        <w:rPr>
          <w:rFonts w:ascii="Verdana" w:hAnsi="Verdana"/>
          <w:sz w:val="22"/>
          <w:szCs w:val="22"/>
        </w:rPr>
        <w:t xml:space="preserve">- </w:t>
      </w:r>
      <w:r w:rsidR="00BC3BCA" w:rsidRPr="00BC3BCA">
        <w:rPr>
          <w:rFonts w:ascii="Verdana" w:hAnsi="Verdana"/>
          <w:sz w:val="22"/>
          <w:szCs w:val="22"/>
        </w:rPr>
        <w:t>заверенных копий сертификата соответствия крана ТР ТС 010/2011 и обоснования безопасности крана;</w:t>
      </w:r>
    </w:p>
    <w:p w14:paraId="72D82D4E" w14:textId="77777777" w:rsidR="00BC3BCA" w:rsidRPr="00BC3BCA" w:rsidRDefault="00BC3BCA" w:rsidP="00BC3BCA">
      <w:pPr>
        <w:ind w:firstLine="567"/>
        <w:jc w:val="both"/>
        <w:rPr>
          <w:rFonts w:ascii="Verdana" w:hAnsi="Verdana"/>
          <w:sz w:val="22"/>
          <w:szCs w:val="22"/>
        </w:rPr>
      </w:pPr>
      <w:r w:rsidRPr="00BC3BCA">
        <w:rPr>
          <w:rFonts w:ascii="Verdana" w:hAnsi="Verdana"/>
          <w:sz w:val="22"/>
          <w:szCs w:val="22"/>
        </w:rPr>
        <w:t>-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зарегистрированной в реестре заключений экспертизы промышленной безопасности Ростехнадзора РФ;</w:t>
      </w:r>
    </w:p>
    <w:p w14:paraId="2152E4C0"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Акта ввода в эксплуатацию крана (акта пуска подъемных сооружений в работу);</w:t>
      </w:r>
    </w:p>
    <w:p w14:paraId="249218AE" w14:textId="13C99F5C" w:rsidR="00BC3BCA" w:rsidRPr="00BC3BCA" w:rsidRDefault="00815B45" w:rsidP="00BC3BCA">
      <w:pPr>
        <w:ind w:firstLine="567"/>
        <w:jc w:val="both"/>
        <w:rPr>
          <w:rFonts w:ascii="Verdana" w:hAnsi="Verdana"/>
          <w:color w:val="000000"/>
          <w:sz w:val="22"/>
          <w:szCs w:val="22"/>
        </w:rPr>
      </w:pPr>
      <w:r w:rsidRPr="00815B45">
        <w:rPr>
          <w:rFonts w:ascii="Verdana" w:hAnsi="Verdana"/>
          <w:sz w:val="22"/>
          <w:szCs w:val="22"/>
        </w:rPr>
        <w:t xml:space="preserve">- документов, </w:t>
      </w:r>
      <w:r w:rsidRPr="00815B45">
        <w:rPr>
          <w:rFonts w:ascii="Verdana" w:hAnsi="Verdana"/>
          <w:color w:val="000000"/>
          <w:sz w:val="22"/>
          <w:szCs w:val="22"/>
        </w:rPr>
        <w:t>подтверждающих передачу демонтированного</w:t>
      </w:r>
      <w:r w:rsidRPr="00815B45">
        <w:t xml:space="preserve"> </w:t>
      </w:r>
      <w:r w:rsidRPr="00815B45">
        <w:rPr>
          <w:rFonts w:ascii="Verdana" w:hAnsi="Verdana"/>
          <w:color w:val="000000"/>
          <w:sz w:val="22"/>
          <w:szCs w:val="22"/>
        </w:rPr>
        <w:t>оборудования (материалов) на склад Заказчика</w:t>
      </w:r>
      <w:r w:rsidR="00BC3BCA">
        <w:rPr>
          <w:rFonts w:ascii="Verdana" w:hAnsi="Verdana"/>
          <w:color w:val="000000"/>
          <w:sz w:val="22"/>
          <w:szCs w:val="22"/>
        </w:rPr>
        <w:t>;</w:t>
      </w:r>
    </w:p>
    <w:p w14:paraId="041E5ED6" w14:textId="501DA3DA" w:rsidR="00815B45" w:rsidRPr="00815B45" w:rsidRDefault="00BC3BCA" w:rsidP="00815B45">
      <w:pPr>
        <w:ind w:firstLine="567"/>
        <w:jc w:val="both"/>
        <w:rPr>
          <w:rFonts w:ascii="Verdana" w:hAnsi="Verdana"/>
          <w:color w:val="000000"/>
          <w:sz w:val="22"/>
          <w:szCs w:val="22"/>
        </w:rPr>
      </w:pPr>
      <w:r w:rsidRPr="00BC3BCA">
        <w:rPr>
          <w:rFonts w:ascii="Verdana" w:hAnsi="Verdana"/>
          <w:sz w:val="22"/>
          <w:szCs w:val="22"/>
        </w:rPr>
        <w:t>- счёта на о</w:t>
      </w:r>
      <w:r>
        <w:rPr>
          <w:rFonts w:ascii="Verdana" w:hAnsi="Verdana"/>
          <w:sz w:val="22"/>
          <w:szCs w:val="22"/>
        </w:rPr>
        <w:t>плату и счёта-фактуру</w:t>
      </w:r>
      <w:r w:rsidR="00815B45" w:rsidRPr="00815B45">
        <w:rPr>
          <w:rFonts w:ascii="Verdana" w:hAnsi="Verdana"/>
          <w:color w:val="000000"/>
          <w:sz w:val="22"/>
          <w:szCs w:val="22"/>
        </w:rPr>
        <w:t xml:space="preserve">. </w:t>
      </w:r>
    </w:p>
    <w:p w14:paraId="1C28FD5A" w14:textId="7D22B764"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не вправе требовать приёмки Заказчиком Работ, а также подписания Заказчиком </w:t>
      </w:r>
      <w:r w:rsidRPr="00815B45">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без предоставления </w:t>
      </w:r>
      <w:r w:rsidR="00FE5E91">
        <w:rPr>
          <w:rFonts w:ascii="Verdana" w:hAnsi="Verdana"/>
          <w:sz w:val="22"/>
          <w:szCs w:val="22"/>
        </w:rPr>
        <w:t xml:space="preserve">указанных выше </w:t>
      </w:r>
      <w:r w:rsidRPr="00815B45">
        <w:rPr>
          <w:rFonts w:ascii="Verdana" w:hAnsi="Verdana"/>
          <w:sz w:val="22"/>
          <w:szCs w:val="22"/>
        </w:rPr>
        <w:t>документов</w:t>
      </w:r>
      <w:r w:rsidR="00FE5E91">
        <w:rPr>
          <w:rFonts w:ascii="Verdana" w:hAnsi="Verdana"/>
          <w:sz w:val="22"/>
          <w:szCs w:val="22"/>
        </w:rPr>
        <w:t>.</w:t>
      </w:r>
    </w:p>
    <w:p w14:paraId="6B8C35B7" w14:textId="076C3E6F"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4.</w:t>
      </w:r>
      <w:r w:rsidR="00FE5E91">
        <w:rPr>
          <w:rFonts w:ascii="Verdana" w:hAnsi="Verdana"/>
          <w:color w:val="000000"/>
          <w:sz w:val="22"/>
          <w:szCs w:val="22"/>
        </w:rPr>
        <w:t>4</w:t>
      </w:r>
      <w:r w:rsidRPr="00815B45">
        <w:rPr>
          <w:rFonts w:ascii="Verdana" w:hAnsi="Verdana"/>
          <w:color w:val="000000"/>
          <w:sz w:val="22"/>
          <w:szCs w:val="22"/>
        </w:rPr>
        <w:t>. Подрядчик производит сдачу Заказчику результатов полностью завершенных (выполненных) Работ по Договору в срок, установленный пунктом 1.</w:t>
      </w:r>
      <w:r w:rsidR="00B619DB">
        <w:rPr>
          <w:rFonts w:ascii="Verdana" w:hAnsi="Verdana"/>
          <w:color w:val="000000"/>
          <w:sz w:val="22"/>
          <w:szCs w:val="22"/>
        </w:rPr>
        <w:t>7</w:t>
      </w:r>
      <w:r w:rsidRPr="00815B45">
        <w:rPr>
          <w:rFonts w:ascii="Verdana" w:hAnsi="Verdana"/>
          <w:color w:val="000000"/>
          <w:sz w:val="22"/>
          <w:szCs w:val="22"/>
        </w:rPr>
        <w:t xml:space="preserve"> Договора, о чем предварительно уведомляет Заказчика в письменной форме. </w:t>
      </w:r>
      <w:r w:rsidRPr="00815B45">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815B45">
        <w:rPr>
          <w:rFonts w:ascii="Verdana" w:hAnsi="Verdana"/>
          <w:color w:val="000000"/>
          <w:sz w:val="22"/>
          <w:szCs w:val="22"/>
        </w:rPr>
        <w:t xml:space="preserve">по форме Приложения № 9, </w:t>
      </w:r>
      <w:r w:rsidRPr="00815B45">
        <w:rPr>
          <w:rFonts w:ascii="Verdana" w:hAnsi="Verdana"/>
          <w:sz w:val="22"/>
          <w:szCs w:val="22"/>
        </w:rPr>
        <w:t>к которому прикладывает исполнительную и эксплуатационную документацию.</w:t>
      </w:r>
    </w:p>
    <w:p w14:paraId="7CF5AD6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приступает к приемке Работ в течение 5 (пяти) рабочих дней после получения вышеуказанного уведомления.</w:t>
      </w:r>
    </w:p>
    <w:p w14:paraId="780964D6" w14:textId="4F25B9CA" w:rsidR="00815B45" w:rsidRPr="00815B45" w:rsidRDefault="00815B45" w:rsidP="00815B45">
      <w:pPr>
        <w:ind w:firstLine="567"/>
        <w:jc w:val="both"/>
        <w:rPr>
          <w:rFonts w:ascii="Verdana" w:hAnsi="Verdana"/>
          <w:color w:val="000000"/>
          <w:sz w:val="22"/>
        </w:rPr>
      </w:pPr>
      <w:r w:rsidRPr="00815B45">
        <w:rPr>
          <w:rFonts w:ascii="Verdana" w:hAnsi="Verdana"/>
          <w:color w:val="000000"/>
          <w:sz w:val="22"/>
          <w:szCs w:val="22"/>
        </w:rPr>
        <w:t>4.</w:t>
      </w:r>
      <w:r w:rsidR="00FE5E91">
        <w:rPr>
          <w:rFonts w:ascii="Verdana" w:hAnsi="Verdana"/>
          <w:color w:val="000000"/>
          <w:sz w:val="22"/>
          <w:szCs w:val="22"/>
        </w:rPr>
        <w:t>5</w:t>
      </w:r>
      <w:r w:rsidRPr="00815B45">
        <w:rPr>
          <w:rFonts w:ascii="Verdana" w:hAnsi="Verdana"/>
          <w:color w:val="000000"/>
          <w:sz w:val="22"/>
          <w:szCs w:val="22"/>
        </w:rPr>
        <w:t>.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1B6E56A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72FF610A" w14:textId="77777777" w:rsidR="00815B45" w:rsidRPr="00815B45" w:rsidRDefault="00815B45" w:rsidP="00815B45">
      <w:pPr>
        <w:ind w:firstLine="567"/>
        <w:jc w:val="both"/>
        <w:rPr>
          <w:rFonts w:ascii="Verdana" w:hAnsi="Verdana"/>
          <w:b/>
          <w:color w:val="000000"/>
          <w:sz w:val="22"/>
          <w:szCs w:val="22"/>
        </w:rPr>
      </w:pPr>
    </w:p>
    <w:p w14:paraId="4A3AC00F"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5. Цена Договора и порядок расчетов</w:t>
      </w:r>
    </w:p>
    <w:p w14:paraId="4AE6CA0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 Цена Договора составляет</w:t>
      </w:r>
      <w:r w:rsidRPr="00815B45">
        <w:rPr>
          <w:rFonts w:ascii="Verdana" w:hAnsi="Verdana"/>
          <w:b/>
          <w:color w:val="000000"/>
          <w:sz w:val="22"/>
          <w:szCs w:val="22"/>
        </w:rPr>
        <w:t xml:space="preserve"> _____________ </w:t>
      </w:r>
      <w:r w:rsidRPr="00815B45">
        <w:rPr>
          <w:rFonts w:ascii="Verdana" w:hAnsi="Verdana"/>
          <w:color w:val="000000"/>
          <w:sz w:val="22"/>
          <w:szCs w:val="22"/>
        </w:rPr>
        <w:t xml:space="preserve">(_________), в т.ч. НДС (18%) в размере ___________ (______________), и включает в себя стоимость Работ, является твердой и не подлежит изменению в период действия Договора (ранее и далее – Цена Договора). </w:t>
      </w:r>
    </w:p>
    <w:p w14:paraId="12E057F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Подрядчика, используемых для выполнения Работ, поставку, страхование, охрану и хранение материалов и оборудования, расходы на потребление электроэнергии, проживание, аренду офиса,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 расходы на сертификацию, экспертизы и согласования, необходимые для ввода в эксплуатацию крана.</w:t>
      </w:r>
    </w:p>
    <w:p w14:paraId="439A684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14:paraId="159F60A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815B45">
        <w:rPr>
          <w:rFonts w:ascii="Verdana" w:hAnsi="Verdana"/>
          <w:b/>
          <w:color w:val="000000"/>
          <w:sz w:val="22"/>
          <w:szCs w:val="22"/>
        </w:rPr>
        <w:t xml:space="preserve"> </w:t>
      </w:r>
      <w:r w:rsidRPr="00815B45">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1E4CDAD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Конструкторской документацией в рамках Цены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0574259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5.2. В случае,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5.1 Договора, то такие дополнительные работы/поставки должны быть выполнены Подрядчиком в счет Цены Договора, указанной в пункте 5.1 Договора, без ее увеличения.</w:t>
      </w:r>
    </w:p>
    <w:p w14:paraId="53D340F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5.3. Заказчик также вправе вносить в одностороннем порядке изменения в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5.1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5.1, без ее увеличения.</w:t>
      </w:r>
    </w:p>
    <w:p w14:paraId="6A700A29" w14:textId="75556860"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5.4. При необходимости выполнения дополнительных работ в случаях, предусмотренных пунктами 5.2 и 5.3 Договора, стоимость которых превышает </w:t>
      </w:r>
      <w:r w:rsidRPr="00815B45">
        <w:rPr>
          <w:rFonts w:ascii="Verdana" w:hAnsi="Verdana"/>
          <w:color w:val="000000"/>
          <w:sz w:val="22"/>
          <w:szCs w:val="22"/>
        </w:rPr>
        <w:lastRenderedPageBreak/>
        <w:t>10% (десять процентов) от Цены Договора, указанной в пункте 5.1 Договора, Стороны рассмотрят изменение Цены Договора на следующих условиях:</w:t>
      </w:r>
    </w:p>
    <w:p w14:paraId="6742BD3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5.1 Договора, должны быть выполнены Подрядчиком в счет Цены Договора, указанной в пункте 5.1 Договора, без ее увеличения;</w:t>
      </w:r>
    </w:p>
    <w:p w14:paraId="06616CD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5.1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28A4DC67" w14:textId="775117E8" w:rsidR="00815B45" w:rsidRPr="00815B45" w:rsidRDefault="00815B45" w:rsidP="00FE5E91">
      <w:pPr>
        <w:ind w:firstLine="567"/>
        <w:jc w:val="both"/>
        <w:rPr>
          <w:rFonts w:ascii="Verdana" w:hAnsi="Verdana"/>
          <w:color w:val="000000"/>
          <w:sz w:val="22"/>
          <w:szCs w:val="22"/>
        </w:rPr>
      </w:pPr>
      <w:r w:rsidRPr="00815B45">
        <w:rPr>
          <w:rFonts w:ascii="Verdana" w:hAnsi="Verdana"/>
          <w:color w:val="000000"/>
          <w:sz w:val="22"/>
          <w:szCs w:val="22"/>
        </w:rPr>
        <w:t>5.5. Оплата по Договору производится Заказчиком на расчетный счет Подрядчика в течение 80 (восьмидесяти) календарных дней со дня подписания Сторонами Актов о приёмке</w:t>
      </w:r>
      <w:r w:rsidRPr="00815B45">
        <w:rPr>
          <w:rFonts w:ascii="Verdana" w:hAnsi="Verdana"/>
          <w:color w:val="000000"/>
          <w:sz w:val="22"/>
          <w:szCs w:val="22"/>
          <w:lang w:val="x-none"/>
        </w:rPr>
        <w:t xml:space="preserve"> выполненных работ </w:t>
      </w:r>
      <w:r w:rsidR="00FE5E91">
        <w:rPr>
          <w:rFonts w:ascii="Verdana" w:hAnsi="Verdana"/>
          <w:color w:val="000000"/>
          <w:sz w:val="22"/>
          <w:szCs w:val="22"/>
        </w:rPr>
        <w:t>по форме № КС-2</w:t>
      </w:r>
      <w:r w:rsidRPr="00815B45">
        <w:rPr>
          <w:rFonts w:ascii="Verdana" w:hAnsi="Verdana"/>
          <w:color w:val="000000"/>
          <w:sz w:val="22"/>
          <w:szCs w:val="22"/>
        </w:rPr>
        <w:t xml:space="preserve">, Справки о стоимости выполненных работ и затрат по форме № КС-3, на основании выставленных Подрядчиком (переданных Заказчику) оригиналов счёта на оплату и счёта-фактуры. Заказчик производит оплату </w:t>
      </w:r>
      <w:r w:rsidRPr="00815B45">
        <w:rPr>
          <w:rFonts w:ascii="Verdana" w:hAnsi="Verdana"/>
          <w:b/>
          <w:color w:val="000000"/>
          <w:sz w:val="22"/>
          <w:szCs w:val="22"/>
        </w:rPr>
        <w:t>в размере 90 %,</w:t>
      </w:r>
      <w:r w:rsidRPr="00815B45">
        <w:rPr>
          <w:rFonts w:ascii="Verdana" w:hAnsi="Verdana"/>
          <w:color w:val="000000"/>
          <w:sz w:val="22"/>
          <w:szCs w:val="22"/>
        </w:rPr>
        <w:t xml:space="preserve"> в том числе НДС</w:t>
      </w:r>
      <w:r w:rsidR="00FE5E91">
        <w:rPr>
          <w:rFonts w:ascii="Verdana" w:hAnsi="Verdana"/>
          <w:color w:val="000000"/>
          <w:sz w:val="22"/>
          <w:szCs w:val="22"/>
        </w:rPr>
        <w:t xml:space="preserve">, </w:t>
      </w:r>
      <w:r w:rsidRPr="00815B45">
        <w:rPr>
          <w:rFonts w:ascii="Verdana" w:hAnsi="Verdana"/>
          <w:b/>
          <w:color w:val="000000"/>
          <w:sz w:val="22"/>
          <w:szCs w:val="22"/>
        </w:rPr>
        <w:t>от стоимости, указанной в Справке о стоимости выполненных работ и затрат</w:t>
      </w:r>
      <w:r w:rsidRPr="00815B45">
        <w:rPr>
          <w:rFonts w:ascii="Verdana" w:hAnsi="Verdana"/>
          <w:color w:val="000000"/>
          <w:sz w:val="22"/>
          <w:szCs w:val="22"/>
        </w:rPr>
        <w:t xml:space="preserve"> (форма КС-3), подписанной Сторонами. </w:t>
      </w:r>
    </w:p>
    <w:p w14:paraId="57A8237F" w14:textId="46016359"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Окончательный расчет по Договору осуществляется</w:t>
      </w:r>
      <w:r w:rsidR="00FE5E91">
        <w:rPr>
          <w:rFonts w:ascii="Verdana" w:hAnsi="Verdana"/>
          <w:color w:val="000000"/>
          <w:sz w:val="22"/>
          <w:szCs w:val="22"/>
        </w:rPr>
        <w:t xml:space="preserve"> в соответствии с пунктами 5.6-</w:t>
      </w:r>
      <w:r w:rsidRPr="00815B45">
        <w:rPr>
          <w:rFonts w:ascii="Verdana" w:hAnsi="Verdana"/>
          <w:color w:val="000000"/>
          <w:sz w:val="22"/>
          <w:szCs w:val="22"/>
        </w:rPr>
        <w:t>5.9 Договора.</w:t>
      </w:r>
    </w:p>
    <w:p w14:paraId="6866B54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47460F9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5D195D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46DF52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7961CA4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5.5.4. Обязанность Заказчика по оплате считается исполненной с момента списания денежных средств с расчетного счета Заказчика.</w:t>
      </w:r>
    </w:p>
    <w:p w14:paraId="3799F71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и Справок о стоимости выполненных работ и затрат (форма КС-3) (выше и далее – «гарантийные удержания»).</w:t>
      </w:r>
    </w:p>
    <w:p w14:paraId="28A8D30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FB534D8" w14:textId="77777777" w:rsidR="00815B45" w:rsidRPr="00815B45" w:rsidRDefault="00815B45" w:rsidP="00815B45">
      <w:pPr>
        <w:autoSpaceDE w:val="0"/>
        <w:autoSpaceDN w:val="0"/>
        <w:adjustRightInd w:val="0"/>
        <w:ind w:firstLine="540"/>
        <w:jc w:val="both"/>
        <w:rPr>
          <w:rFonts w:ascii="Verdana" w:hAnsi="Verdana" w:cs="Verdana"/>
          <w:color w:val="000000"/>
          <w:sz w:val="22"/>
          <w:szCs w:val="22"/>
        </w:rPr>
      </w:pPr>
      <w:r w:rsidRPr="00815B45">
        <w:rPr>
          <w:rFonts w:ascii="Verdana" w:hAnsi="Verdana" w:cs="Verdana"/>
          <w:color w:val="000000"/>
          <w:sz w:val="22"/>
          <w:szCs w:val="22"/>
        </w:rPr>
        <w:lastRenderedPageBreak/>
        <w:t>5.7.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15B9393C" w14:textId="77777777" w:rsidR="00815B45" w:rsidRPr="00815B45" w:rsidRDefault="00815B45" w:rsidP="00815B45">
      <w:pPr>
        <w:autoSpaceDE w:val="0"/>
        <w:autoSpaceDN w:val="0"/>
        <w:adjustRightInd w:val="0"/>
        <w:ind w:firstLine="540"/>
        <w:jc w:val="both"/>
        <w:rPr>
          <w:rFonts w:ascii="Verdana" w:hAnsi="Verdana" w:cs="Verdana"/>
          <w:sz w:val="22"/>
          <w:szCs w:val="22"/>
        </w:rPr>
      </w:pPr>
      <w:r w:rsidRPr="00815B45">
        <w:rPr>
          <w:rFonts w:ascii="Verdana" w:hAnsi="Verdana" w:cs="Verdana"/>
          <w:color w:val="000000"/>
          <w:sz w:val="22"/>
          <w:szCs w:val="22"/>
        </w:rPr>
        <w:t>5.7.1.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815B45">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7DD56286" w14:textId="77777777" w:rsidR="00815B45" w:rsidRPr="00815B45" w:rsidRDefault="00815B45" w:rsidP="00815B45">
      <w:pPr>
        <w:autoSpaceDE w:val="0"/>
        <w:autoSpaceDN w:val="0"/>
        <w:adjustRightInd w:val="0"/>
        <w:ind w:firstLine="540"/>
        <w:jc w:val="both"/>
        <w:rPr>
          <w:rFonts w:ascii="Verdana" w:hAnsi="Verdana" w:cs="Verdana"/>
          <w:color w:val="000000"/>
          <w:sz w:val="22"/>
          <w:szCs w:val="22"/>
        </w:rPr>
      </w:pPr>
      <w:r w:rsidRPr="00815B45">
        <w:rPr>
          <w:rFonts w:ascii="Verdana" w:hAnsi="Verdana" w:cs="Verdana"/>
          <w:color w:val="000000"/>
          <w:sz w:val="22"/>
          <w:szCs w:val="22"/>
        </w:rPr>
        <w:t xml:space="preserve">5.7.2.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7E31A39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515CD94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11.5 Договора в связи с ненадлежащим исполнением Подрядчиком своих обязательств.</w:t>
      </w:r>
    </w:p>
    <w:p w14:paraId="720940E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80BC74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5.8.1. требования об уплате неустоек, предусмотренных законом или Договором;</w:t>
      </w:r>
    </w:p>
    <w:p w14:paraId="26E8648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5.8.2. требования об уплате иных платежей, причитающихся Заказчику от Подрядчика в соответствии с условиями Договора или законодательством РФ;</w:t>
      </w:r>
    </w:p>
    <w:p w14:paraId="3C656D4E" w14:textId="694EAE7E"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и/или</w:t>
      </w:r>
      <w:r w:rsidRPr="00815B45">
        <w:rPr>
          <w:rFonts w:ascii="Verdana" w:hAnsi="Verdana"/>
          <w:i/>
          <w:color w:val="000000"/>
          <w:sz w:val="22"/>
          <w:szCs w:val="22"/>
        </w:rPr>
        <w:t xml:space="preserve"> в соответствии с пунктом </w:t>
      </w:r>
      <w:r w:rsidR="00970C77">
        <w:rPr>
          <w:rFonts w:ascii="Verdana" w:hAnsi="Verdana"/>
          <w:i/>
          <w:color w:val="000000"/>
          <w:sz w:val="22"/>
          <w:szCs w:val="22"/>
        </w:rPr>
        <w:t>7.5</w:t>
      </w:r>
      <w:r w:rsidRPr="00815B45">
        <w:rPr>
          <w:rFonts w:ascii="Verdana" w:hAnsi="Verdana"/>
          <w:i/>
          <w:color w:val="000000"/>
          <w:sz w:val="22"/>
          <w:szCs w:val="22"/>
        </w:rPr>
        <w:t xml:space="preserve"> Договора</w:t>
      </w:r>
      <w:r w:rsidRPr="00815B45">
        <w:rPr>
          <w:rFonts w:ascii="Verdana" w:hAnsi="Verdana"/>
          <w:color w:val="000000"/>
          <w:sz w:val="22"/>
          <w:szCs w:val="22"/>
        </w:rPr>
        <w:t>, а также требования о возмещении иных убытков.</w:t>
      </w:r>
    </w:p>
    <w:p w14:paraId="1A1F102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 Требование Заказчика к Подрядчику удовлетворяется за счет гарантийных удержаний в следующем порядке:</w:t>
      </w:r>
    </w:p>
    <w:p w14:paraId="34BB27D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5.9.1. В случае, предусмотренном пунктом 5.8.1 Договора, Заказчик направляет Подрядчику письменное уведомление, содержащее:</w:t>
      </w:r>
    </w:p>
    <w:p w14:paraId="0AF553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сведения о допущенном Подрядчиком нарушении Договора; </w:t>
      </w:r>
    </w:p>
    <w:p w14:paraId="00A37F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правовое основание для начисления неустойки;</w:t>
      </w:r>
    </w:p>
    <w:p w14:paraId="1B7171B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сумму неустойки, начисленной Подрядчику за допущенное нарушение Договора;</w:t>
      </w:r>
    </w:p>
    <w:p w14:paraId="6A242F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получение Заказчиком неустойки за счет гарантийных удержаний.</w:t>
      </w:r>
    </w:p>
    <w:p w14:paraId="093C6BE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6E049CD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5.9.2. В случае, предусмотренном пунктом 5.8.2 Договора, Заказчик направляет Подрядчику письменное уведомление, содержащее:</w:t>
      </w:r>
    </w:p>
    <w:p w14:paraId="4200C93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3334A50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815B45" w:rsidDel="00083BB3">
        <w:rPr>
          <w:rFonts w:ascii="Verdana" w:hAnsi="Verdana"/>
          <w:color w:val="000000"/>
          <w:sz w:val="22"/>
          <w:szCs w:val="22"/>
        </w:rPr>
        <w:t xml:space="preserve"> </w:t>
      </w:r>
      <w:r w:rsidRPr="00815B45">
        <w:rPr>
          <w:rFonts w:ascii="Verdana" w:hAnsi="Verdana"/>
          <w:color w:val="000000"/>
          <w:sz w:val="22"/>
          <w:szCs w:val="22"/>
        </w:rPr>
        <w:t>за счет гарантийных удержаний.</w:t>
      </w:r>
    </w:p>
    <w:p w14:paraId="05AC4AD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815B45" w:rsidDel="00083BB3">
        <w:rPr>
          <w:rFonts w:ascii="Verdana" w:hAnsi="Verdana"/>
          <w:color w:val="000000"/>
          <w:sz w:val="22"/>
          <w:szCs w:val="22"/>
        </w:rPr>
        <w:t xml:space="preserve"> </w:t>
      </w:r>
      <w:r w:rsidRPr="00815B45">
        <w:rPr>
          <w:rFonts w:ascii="Verdana" w:hAnsi="Verdana"/>
          <w:color w:val="000000"/>
          <w:sz w:val="22"/>
          <w:szCs w:val="22"/>
        </w:rPr>
        <w:t>признается уплаченной Подрядчиком за счет гарантийных удержаний.</w:t>
      </w:r>
    </w:p>
    <w:p w14:paraId="3DC034F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5.9.3. В случае, предусмотренном пунктом 5.8.3 Договора, Заказчик направляет Подрядчику письменное уведомление, содержащее:</w:t>
      </w:r>
    </w:p>
    <w:p w14:paraId="11BD6C5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F1C8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сумму расходов и (или) иных убытков, подлежащих возмещению Подрядчиком;</w:t>
      </w:r>
    </w:p>
    <w:p w14:paraId="18B7FF5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65CB118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3A6D5ED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5.10. Стороны признают, что гарантийные удержания, применяемые в порядке пунктов 5.6-5.9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0DC00F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5.11. Не является экономией Подрядчика и не подлежит оплате невыполнение Подрядчиком Работ,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1D2F8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71B4882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35D76E7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 xml:space="preserve">(Приложение № 2 к Договору), или в Перечне материалов и оборудования, поставляемых Подрядчиком (Приложение № 4 к Договору), </w:t>
      </w:r>
      <w:r w:rsidRPr="00815B45">
        <w:rPr>
          <w:rFonts w:ascii="Verdana" w:hAnsi="Verdana"/>
          <w:color w:val="000000"/>
          <w:sz w:val="22"/>
          <w:szCs w:val="22"/>
        </w:rPr>
        <w:lastRenderedPageBreak/>
        <w:t>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4B6D89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sz w:val="22"/>
          <w:szCs w:val="22"/>
        </w:rPr>
        <w:t>5.12.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159F6276"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1E91014A" w14:textId="77777777" w:rsidR="00815B45" w:rsidRPr="00815B45" w:rsidRDefault="00815B45" w:rsidP="00815B45">
      <w:pPr>
        <w:ind w:firstLine="567"/>
        <w:jc w:val="both"/>
        <w:rPr>
          <w:rFonts w:ascii="Verdana" w:hAnsi="Verdana"/>
          <w:b/>
          <w:i/>
          <w:color w:val="000000"/>
          <w:sz w:val="22"/>
          <w:szCs w:val="22"/>
        </w:rPr>
      </w:pPr>
    </w:p>
    <w:p w14:paraId="3BEB451B"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4BC6F2C0" w14:textId="77777777" w:rsidR="00815B45" w:rsidRPr="00815B45" w:rsidRDefault="00815B45" w:rsidP="00815B45">
      <w:pPr>
        <w:ind w:firstLine="567"/>
        <w:jc w:val="both"/>
        <w:rPr>
          <w:rFonts w:ascii="Verdana" w:hAnsi="Verdana"/>
          <w:b/>
          <w:i/>
          <w:color w:val="000000"/>
          <w:sz w:val="22"/>
          <w:szCs w:val="22"/>
        </w:rPr>
      </w:pPr>
    </w:p>
    <w:p w14:paraId="2A5B96B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815B45">
        <w:rPr>
          <w:rFonts w:ascii="Verdana" w:hAnsi="Verdana"/>
          <w:b/>
          <w:i/>
          <w:color w:val="000000"/>
          <w:sz w:val="22"/>
          <w:szCs w:val="22"/>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815B45">
        <w:rPr>
          <w:rFonts w:ascii="Verdana" w:hAnsi="Verdana"/>
          <w:i/>
          <w:color w:val="000000"/>
          <w:sz w:val="22"/>
          <w:szCs w:val="22"/>
        </w:rPr>
        <w:t xml:space="preserve">). </w:t>
      </w:r>
    </w:p>
    <w:p w14:paraId="16B140E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13724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A14B70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37BE9D8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26AEF66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w:t>
      </w:r>
      <w:r w:rsidRPr="00815B45">
        <w:rPr>
          <w:rFonts w:ascii="Verdana" w:hAnsi="Verdana"/>
          <w:i/>
          <w:color w:val="000000"/>
          <w:sz w:val="22"/>
          <w:szCs w:val="22"/>
        </w:rPr>
        <w:lastRenderedPageBreak/>
        <w:t>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2130830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D1F455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3B3CB0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37FF29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E8AE6D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sz w:val="22"/>
          <w:szCs w:val="22"/>
        </w:rPr>
        <w:t>4. Е</w:t>
      </w:r>
      <w:r w:rsidRPr="00815B45">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815B45">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815B45">
        <w:rPr>
          <w:rFonts w:ascii="Verdana" w:hAnsi="Verdana"/>
          <w:i/>
          <w:color w:val="000000"/>
          <w:sz w:val="22"/>
          <w:szCs w:val="22"/>
        </w:rPr>
        <w:t>в установленный Договором срок, Заказчик вправе осуществить любое из следующих действий:</w:t>
      </w:r>
    </w:p>
    <w:p w14:paraId="01C6D1B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436782B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50E7348"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815B45">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66988F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9B856A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E1263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4B84459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2C6E15A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1642A90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Дополнительной Гарантии исполнения Договора;</w:t>
      </w:r>
    </w:p>
    <w:p w14:paraId="165B2B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2AD96B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7BF2DA" w14:textId="77777777" w:rsidR="00815B45" w:rsidRPr="00815B45" w:rsidRDefault="00815B45" w:rsidP="00815B45">
      <w:pPr>
        <w:ind w:firstLine="567"/>
        <w:jc w:val="both"/>
        <w:rPr>
          <w:rFonts w:ascii="Verdana" w:hAnsi="Verdana"/>
          <w:i/>
          <w:color w:val="000000"/>
          <w:sz w:val="22"/>
          <w:szCs w:val="22"/>
        </w:rPr>
      </w:pPr>
    </w:p>
    <w:p w14:paraId="66205F26"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02EF195D" w14:textId="77777777" w:rsidR="00815B45" w:rsidRPr="00815B45" w:rsidRDefault="00815B45" w:rsidP="00815B45">
      <w:pPr>
        <w:jc w:val="both"/>
        <w:rPr>
          <w:rFonts w:ascii="Verdana" w:hAnsi="Verdana"/>
          <w:bCs/>
          <w:i/>
          <w:iCs/>
          <w:color w:val="000000"/>
          <w:sz w:val="22"/>
          <w:szCs w:val="22"/>
        </w:rPr>
      </w:pPr>
    </w:p>
    <w:p w14:paraId="29ACAF1F"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0C703CA" w14:textId="77777777" w:rsidR="00815B45" w:rsidRPr="00815B45" w:rsidRDefault="00815B45" w:rsidP="00815B45">
      <w:pPr>
        <w:spacing w:before="120" w:after="120"/>
        <w:jc w:val="center"/>
        <w:rPr>
          <w:rFonts w:ascii="Verdana" w:hAnsi="Verdana"/>
          <w:b/>
          <w:i/>
          <w:color w:val="000000"/>
          <w:sz w:val="22"/>
          <w:szCs w:val="22"/>
        </w:rPr>
      </w:pPr>
      <w:r w:rsidRPr="00815B45">
        <w:rPr>
          <w:rFonts w:ascii="Verdana" w:hAnsi="Verdana"/>
          <w:b/>
          <w:i/>
          <w:color w:val="000000"/>
          <w:sz w:val="22"/>
          <w:szCs w:val="22"/>
          <w:lang w:val="en-US"/>
        </w:rPr>
        <w:t>I</w:t>
      </w:r>
    </w:p>
    <w:p w14:paraId="4DE950D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0ACE6C7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815B45">
        <w:rPr>
          <w:rFonts w:ascii="Verdana" w:hAnsi="Verdana"/>
          <w:b/>
          <w:i/>
          <w:color w:val="000000"/>
          <w:sz w:val="22"/>
          <w:szCs w:val="22"/>
        </w:rPr>
        <w:t>(но не менее 10 % от цены Договора)</w:t>
      </w:r>
      <w:r w:rsidRPr="00815B45">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xml:space="preserve">). </w:t>
      </w:r>
    </w:p>
    <w:p w14:paraId="2C240BD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7DE60AB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исполнения Договора передается Заказчику в течение 20 (двадцати) дней с даты подписания Договора.</w:t>
      </w:r>
    </w:p>
    <w:p w14:paraId="7D352A3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w:t>
      </w:r>
      <w:r w:rsidRPr="00815B45">
        <w:rPr>
          <w:rFonts w:ascii="Verdana" w:hAnsi="Verdana"/>
          <w:i/>
          <w:color w:val="000000"/>
          <w:sz w:val="22"/>
          <w:szCs w:val="22"/>
        </w:rPr>
        <w:lastRenderedPageBreak/>
        <w:t xml:space="preserve">в связи с чем Заказчик вправе предъявить требование по Гарантии исполнения Договора в соответствии с условиями, изложенными в Договоре. </w:t>
      </w:r>
    </w:p>
    <w:p w14:paraId="7BA1CBB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910DA7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6699B68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1FB8AAB"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1A039C1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1788BDC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исполнения Договора;</w:t>
      </w:r>
    </w:p>
    <w:p w14:paraId="73E572C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7217C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68084B6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42454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669775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714DC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sz w:val="22"/>
          <w:szCs w:val="22"/>
        </w:rPr>
        <w:t xml:space="preserve">Если </w:t>
      </w:r>
      <w:r w:rsidRPr="00815B45">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815B45">
        <w:rPr>
          <w:rFonts w:ascii="Verdana" w:hAnsi="Verdana"/>
          <w:i/>
          <w:sz w:val="22"/>
          <w:szCs w:val="22"/>
        </w:rPr>
        <w:t xml:space="preserve">(не предоставит новую Гарантию исполнения Договора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1668E47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5111AA8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DC8F70F"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w:t>
      </w:r>
    </w:p>
    <w:p w14:paraId="11BABC6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3D9F5CF" w14:textId="77777777" w:rsidR="00815B45" w:rsidRPr="00815B45" w:rsidRDefault="00815B45" w:rsidP="00815B45">
      <w:pPr>
        <w:spacing w:before="120" w:after="120"/>
        <w:jc w:val="center"/>
        <w:rPr>
          <w:rFonts w:ascii="Verdana" w:hAnsi="Verdana"/>
          <w:b/>
          <w:i/>
          <w:color w:val="000000"/>
          <w:sz w:val="22"/>
          <w:szCs w:val="22"/>
        </w:rPr>
      </w:pPr>
      <w:r w:rsidRPr="00815B45">
        <w:rPr>
          <w:rFonts w:ascii="Verdana" w:hAnsi="Verdana"/>
          <w:b/>
          <w:i/>
          <w:color w:val="000000"/>
          <w:sz w:val="22"/>
          <w:szCs w:val="22"/>
          <w:lang w:val="en-US"/>
        </w:rPr>
        <w:t>II</w:t>
      </w:r>
    </w:p>
    <w:p w14:paraId="1BB7E9DB"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7993405C" w14:textId="77777777" w:rsidR="00815B45" w:rsidRPr="00815B45" w:rsidRDefault="00815B45" w:rsidP="00815B45">
      <w:pPr>
        <w:ind w:firstLine="567"/>
        <w:jc w:val="both"/>
        <w:rPr>
          <w:rFonts w:ascii="Verdana" w:hAnsi="Verdana"/>
          <w:i/>
          <w:color w:val="000000"/>
          <w:sz w:val="22"/>
          <w:szCs w:val="22"/>
        </w:rPr>
      </w:pPr>
    </w:p>
    <w:p w14:paraId="211906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817765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815B45">
        <w:rPr>
          <w:rFonts w:ascii="Verdana" w:hAnsi="Verdana"/>
          <w:b/>
          <w:i/>
          <w:color w:val="000000"/>
          <w:sz w:val="22"/>
          <w:szCs w:val="22"/>
        </w:rPr>
        <w:t>(но не менее 10 % от цены Договора)</w:t>
      </w:r>
      <w:r w:rsidRPr="00815B45">
        <w:rPr>
          <w:rFonts w:ascii="Verdana" w:hAnsi="Verdana"/>
          <w:i/>
          <w:color w:val="000000"/>
          <w:sz w:val="22"/>
          <w:szCs w:val="22"/>
        </w:rPr>
        <w:t xml:space="preserve">, что составляет __________ (________________ ______________). </w:t>
      </w:r>
    </w:p>
    <w:p w14:paraId="1724723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C3DF30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исполнения Договора передается Заказчику в течение ____ (________) дней с даты подписания Договора.</w:t>
      </w:r>
    </w:p>
    <w:p w14:paraId="1FA05D7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62E212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w:t>
      </w:r>
      <w:r w:rsidRPr="00815B45">
        <w:rPr>
          <w:rFonts w:ascii="Verdana" w:hAnsi="Verdana"/>
          <w:i/>
          <w:color w:val="000000"/>
          <w:sz w:val="22"/>
          <w:szCs w:val="22"/>
        </w:rPr>
        <w:lastRenderedPageBreak/>
        <w:t>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2BAB23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1F544B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FEE38BD"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7103AF5B"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w:t>
      </w:r>
      <w:r w:rsidRPr="00815B45">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815B45">
        <w:rPr>
          <w:rFonts w:ascii="Verdana" w:hAnsi="Verdana"/>
          <w:i/>
          <w:color w:val="000000"/>
          <w:sz w:val="22"/>
          <w:szCs w:val="22"/>
        </w:rPr>
        <w:t>Гарантии гарантийного периода</w:t>
      </w:r>
      <w:r w:rsidRPr="00815B45">
        <w:rPr>
          <w:rFonts w:ascii="Verdana" w:hAnsi="Verdana"/>
          <w:i/>
          <w:sz w:val="22"/>
          <w:szCs w:val="22"/>
        </w:rPr>
        <w:t xml:space="preserve">,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356B2A4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6B418EC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исполнения Договора;</w:t>
      </w:r>
    </w:p>
    <w:p w14:paraId="4D0F4FD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F76EC8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05C054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5443F2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6378F7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C8788F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815B45">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815B45">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069E698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064385A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76A8206"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w:t>
      </w:r>
    </w:p>
    <w:p w14:paraId="7C0B08C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что составляет ____________ (__________________).</w:t>
      </w:r>
    </w:p>
    <w:p w14:paraId="4E5CAA0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53F3085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2D939D8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130E955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3184E4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14:paraId="523B388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4F48F93"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815B45">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w:t>
      </w:r>
    </w:p>
    <w:p w14:paraId="7534CFE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061867B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гарантийного периода;</w:t>
      </w:r>
    </w:p>
    <w:p w14:paraId="714EF9E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14:paraId="7DD5A50C"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829BC1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42091A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30804CF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516953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815B45">
        <w:rPr>
          <w:rFonts w:ascii="Verdana" w:hAnsi="Verdana"/>
          <w:i/>
          <w:sz w:val="22"/>
          <w:szCs w:val="22"/>
        </w:rPr>
        <w:t xml:space="preserve">(не предоставит новую Гарантию гарантийного периода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0E687E1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59B9D08E"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 xml:space="preserve">. </w:t>
      </w:r>
    </w:p>
    <w:p w14:paraId="4882CB20"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5CB767E9" w14:textId="77777777" w:rsidR="00815B45" w:rsidRPr="00815B45" w:rsidRDefault="00815B45" w:rsidP="00815B45">
      <w:pPr>
        <w:spacing w:before="120" w:after="120"/>
        <w:jc w:val="center"/>
        <w:rPr>
          <w:rFonts w:ascii="Verdana" w:hAnsi="Verdana"/>
          <w:i/>
          <w:color w:val="000000"/>
          <w:sz w:val="22"/>
          <w:szCs w:val="22"/>
        </w:rPr>
      </w:pPr>
      <w:r w:rsidRPr="00815B45">
        <w:rPr>
          <w:rFonts w:ascii="Verdana" w:hAnsi="Verdana"/>
          <w:i/>
          <w:color w:val="000000"/>
          <w:sz w:val="22"/>
          <w:szCs w:val="22"/>
          <w:lang w:val="en-US"/>
        </w:rPr>
        <w:t>III</w:t>
      </w:r>
    </w:p>
    <w:p w14:paraId="031A34F5"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14:paraId="1F6E5048" w14:textId="77777777" w:rsidR="00815B45" w:rsidRPr="00815B45" w:rsidRDefault="00815B45" w:rsidP="00815B45">
      <w:pPr>
        <w:ind w:firstLine="567"/>
        <w:jc w:val="both"/>
        <w:rPr>
          <w:rFonts w:ascii="Verdana" w:hAnsi="Verdana"/>
          <w:b/>
          <w:i/>
          <w:color w:val="000000"/>
          <w:sz w:val="22"/>
          <w:szCs w:val="22"/>
        </w:rPr>
      </w:pPr>
    </w:p>
    <w:p w14:paraId="660A934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что составляет ________ (______________________).</w:t>
      </w:r>
    </w:p>
    <w:p w14:paraId="3EBFFED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69FD92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1D5B0B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48D164E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2417EC3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44CF04E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54FCE258"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815B45">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w:t>
      </w:r>
    </w:p>
    <w:p w14:paraId="0484398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5FA0285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гарантийного периода;</w:t>
      </w:r>
    </w:p>
    <w:p w14:paraId="1E3971B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CCB817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631CCB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F86EA8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5DF6440"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1615E22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Если Подрядчик в предусмотренных Договором случаях не продлит срок действия Гарантии гарантийного периода </w:t>
      </w:r>
      <w:r w:rsidRPr="00815B45">
        <w:rPr>
          <w:rFonts w:ascii="Verdana" w:hAnsi="Verdana"/>
          <w:i/>
          <w:sz w:val="22"/>
          <w:szCs w:val="22"/>
        </w:rPr>
        <w:t xml:space="preserve">(не предоставит новую Гарантию гарантийного периода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609222EC"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152A461"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 xml:space="preserve">. </w:t>
      </w:r>
    </w:p>
    <w:p w14:paraId="3A79059D" w14:textId="77777777" w:rsidR="00815B45" w:rsidRPr="00815B45" w:rsidRDefault="00815B45" w:rsidP="00815B45">
      <w:pPr>
        <w:ind w:firstLine="567"/>
        <w:jc w:val="both"/>
        <w:rPr>
          <w:rFonts w:ascii="Verdana" w:hAnsi="Verdana"/>
          <w:b/>
          <w:sz w:val="22"/>
          <w:szCs w:val="22"/>
        </w:rPr>
      </w:pPr>
      <w:r w:rsidRPr="00815B45">
        <w:rPr>
          <w:rFonts w:ascii="Verdana" w:hAnsi="Verdana"/>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4FD932D9" w14:textId="77777777" w:rsidR="00815B45" w:rsidRPr="00815B45" w:rsidRDefault="00815B45" w:rsidP="00815B45">
      <w:pPr>
        <w:ind w:firstLine="567"/>
        <w:jc w:val="both"/>
        <w:rPr>
          <w:rFonts w:ascii="Verdana" w:hAnsi="Verdana"/>
          <w:b/>
          <w:i/>
          <w:color w:val="000000"/>
          <w:sz w:val="22"/>
          <w:szCs w:val="22"/>
        </w:rPr>
      </w:pPr>
    </w:p>
    <w:p w14:paraId="5A808E5D" w14:textId="77777777" w:rsidR="00815B45" w:rsidRPr="00815B45" w:rsidRDefault="00815B45" w:rsidP="00815B45">
      <w:pPr>
        <w:tabs>
          <w:tab w:val="left" w:pos="720"/>
        </w:tabs>
        <w:spacing w:before="120" w:after="120"/>
        <w:jc w:val="center"/>
        <w:rPr>
          <w:rFonts w:ascii="Verdana" w:hAnsi="Verdana"/>
          <w:i/>
          <w:color w:val="000000"/>
          <w:sz w:val="22"/>
          <w:szCs w:val="22"/>
        </w:rPr>
      </w:pPr>
      <w:r w:rsidRPr="00815B45">
        <w:rPr>
          <w:rFonts w:ascii="Verdana" w:hAnsi="Verdana"/>
          <w:b/>
          <w:sz w:val="22"/>
          <w:szCs w:val="22"/>
        </w:rPr>
        <w:t xml:space="preserve">6. Охрана труда и безопасность при проведении Работ </w:t>
      </w:r>
    </w:p>
    <w:p w14:paraId="10E2765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Pr="00815B45">
        <w:t xml:space="preserve"> </w:t>
      </w:r>
      <w:r w:rsidRPr="00815B45">
        <w:rPr>
          <w:rFonts w:ascii="Verdana" w:hAnsi="Verdana"/>
          <w:color w:val="000000"/>
          <w:sz w:val="22"/>
          <w:szCs w:val="22"/>
        </w:rPr>
        <w:t xml:space="preserve">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2479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14:paraId="35E2165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и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D81072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9FCA92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CF12CC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1B4FCDA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F92113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01ABE4C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w:t>
      </w:r>
      <w:r w:rsidRPr="00815B45">
        <w:rPr>
          <w:rFonts w:ascii="Verdana" w:hAnsi="Verdana"/>
          <w:color w:val="000000"/>
          <w:sz w:val="22"/>
          <w:szCs w:val="22"/>
        </w:rPr>
        <w:lastRenderedPageBreak/>
        <w:t>Общие требования» перечня мест производства и видов работ, где допускается выполнять работы только по наряду-допуску;</w:t>
      </w:r>
    </w:p>
    <w:p w14:paraId="3A7509D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707BC5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14:paraId="3ED09B9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3EE993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379DD1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052418C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4D70DB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936F32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C1A59A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9ED867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784CBC0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32D5495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6BFD8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8EAEDB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w:t>
      </w:r>
      <w:r w:rsidRPr="00815B45">
        <w:rPr>
          <w:rFonts w:ascii="Verdana" w:hAnsi="Verdana"/>
          <w:color w:val="000000"/>
          <w:sz w:val="22"/>
          <w:szCs w:val="22"/>
        </w:rPr>
        <w:lastRenderedPageBreak/>
        <w:t>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7AEDAC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A0CC95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7949A1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AE7766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CB76E9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441B8BA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FC8460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713255C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6.10. Подрядчик и персонал Подрядчика несут ответственность за соблюдение требований охраны труда, окружающей среды и ПТБ, ППБ, ПЭБ, ПТЭ, ПУЭ,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3117CC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40ED7F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72392A4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Правила пожарной безопасности для энергетических предприятий (РД153.-34.0-03.301-00); </w:t>
      </w:r>
    </w:p>
    <w:p w14:paraId="1617AAF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иными действующими нормативными актами Российской Федерации.</w:t>
      </w:r>
    </w:p>
    <w:p w14:paraId="25061F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6EB531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CE07BB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AF60E6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осуществлять контроль за прохождением лечения пострадавшего работника; </w:t>
      </w:r>
    </w:p>
    <w:p w14:paraId="1C92EB0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B4FE13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2808546" w14:textId="77777777" w:rsidR="00815B45" w:rsidRPr="00815B45" w:rsidRDefault="00815B45" w:rsidP="00815B45">
      <w:pPr>
        <w:ind w:firstLine="567"/>
        <w:jc w:val="both"/>
        <w:rPr>
          <w:rFonts w:ascii="Verdana" w:hAnsi="Verdana"/>
          <w:color w:val="000000"/>
          <w:sz w:val="22"/>
          <w:szCs w:val="22"/>
        </w:rPr>
      </w:pPr>
    </w:p>
    <w:p w14:paraId="2785BD66"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7. Гарантии</w:t>
      </w:r>
    </w:p>
    <w:p w14:paraId="50BFCC4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7.1. Срок гарантии качества результата выполненных Работ устанавливается продолжительностью </w:t>
      </w:r>
      <w:r w:rsidRPr="00815B45">
        <w:rPr>
          <w:rFonts w:ascii="Verdana" w:hAnsi="Verdana"/>
          <w:b/>
          <w:color w:val="000000"/>
          <w:sz w:val="22"/>
          <w:szCs w:val="22"/>
        </w:rPr>
        <w:t>24 (Двадцать четыре) месяца</w:t>
      </w:r>
      <w:r w:rsidRPr="00815B45">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90C413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7.2. Если в период гарантийного срока в результатах выполненных Работ обнаружатся недостатки (дефекты), то Подрядчик обязан их устранить за свой </w:t>
      </w:r>
      <w:r w:rsidRPr="00815B45">
        <w:rPr>
          <w:rFonts w:ascii="Verdana" w:hAnsi="Verdana"/>
          <w:color w:val="000000"/>
          <w:sz w:val="22"/>
          <w:szCs w:val="22"/>
        </w:rPr>
        <w:lastRenderedPageBreak/>
        <w:t>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162EC62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B73B01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0371C8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1D4D328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7.3. После устранения дефектов Подрядчиком Сторонами подписывается Акт устранения дефектов.</w:t>
      </w:r>
    </w:p>
    <w:p w14:paraId="3598C262" w14:textId="43509E35"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7.4.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970C77">
        <w:rPr>
          <w:rFonts w:ascii="Verdana" w:hAnsi="Verdana"/>
          <w:color w:val="000000"/>
          <w:sz w:val="22"/>
          <w:szCs w:val="22"/>
        </w:rPr>
        <w:t>7</w:t>
      </w:r>
      <w:r w:rsidRPr="00815B45">
        <w:rPr>
          <w:rFonts w:ascii="Verdana" w:hAnsi="Verdana"/>
          <w:color w:val="000000"/>
          <w:sz w:val="22"/>
          <w:szCs w:val="22"/>
        </w:rPr>
        <w:t>.1 Договора, применяется гарантийный срок изготовителя оборудования.</w:t>
      </w:r>
    </w:p>
    <w:p w14:paraId="4065F2C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2220B46F"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 xml:space="preserve">7.6. </w:t>
      </w:r>
      <w:r w:rsidRPr="00815B45">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5BB6D9DE" w14:textId="77777777" w:rsidR="00815B45" w:rsidRPr="00815B45" w:rsidRDefault="00815B45" w:rsidP="0097096E">
      <w:pPr>
        <w:numPr>
          <w:ilvl w:val="0"/>
          <w:numId w:val="7"/>
        </w:numPr>
        <w:tabs>
          <w:tab w:val="num" w:pos="-284"/>
        </w:tabs>
        <w:autoSpaceDE w:val="0"/>
        <w:autoSpaceDN w:val="0"/>
        <w:adjustRightInd w:val="0"/>
        <w:ind w:left="0" w:firstLine="567"/>
        <w:jc w:val="both"/>
        <w:rPr>
          <w:rFonts w:ascii="Verdana" w:hAnsi="Verdana"/>
          <w:sz w:val="22"/>
          <w:szCs w:val="22"/>
        </w:rPr>
      </w:pPr>
      <w:r w:rsidRPr="00815B45">
        <w:rPr>
          <w:rFonts w:ascii="Verdana" w:hAnsi="Verdana" w:cs="Arial"/>
          <w:sz w:val="22"/>
          <w:szCs w:val="22"/>
        </w:rPr>
        <w:t>потребовать от Подрядчика</w:t>
      </w:r>
      <w:r w:rsidRPr="00815B45">
        <w:rPr>
          <w:rFonts w:ascii="Verdana" w:hAnsi="Verdana"/>
          <w:sz w:val="22"/>
          <w:szCs w:val="22"/>
        </w:rPr>
        <w:t xml:space="preserve"> безвозмездного устранения недостатков в разумный срок;</w:t>
      </w:r>
    </w:p>
    <w:p w14:paraId="10D107CC" w14:textId="77777777" w:rsidR="00815B45" w:rsidRPr="00815B45" w:rsidRDefault="00815B45" w:rsidP="0097096E">
      <w:pPr>
        <w:numPr>
          <w:ilvl w:val="0"/>
          <w:numId w:val="7"/>
        </w:numPr>
        <w:tabs>
          <w:tab w:val="num" w:pos="-284"/>
        </w:tabs>
        <w:autoSpaceDE w:val="0"/>
        <w:autoSpaceDN w:val="0"/>
        <w:adjustRightInd w:val="0"/>
        <w:ind w:left="0" w:firstLine="567"/>
        <w:jc w:val="both"/>
        <w:rPr>
          <w:rFonts w:ascii="Verdana" w:hAnsi="Verdana"/>
          <w:sz w:val="22"/>
          <w:szCs w:val="22"/>
        </w:rPr>
      </w:pPr>
      <w:r w:rsidRPr="00815B45">
        <w:rPr>
          <w:rFonts w:ascii="Verdana" w:hAnsi="Verdana" w:cs="Arial"/>
          <w:sz w:val="22"/>
          <w:szCs w:val="22"/>
        </w:rPr>
        <w:t>потребовать от Подрядчика</w:t>
      </w:r>
      <w:r w:rsidRPr="00815B45">
        <w:rPr>
          <w:rFonts w:ascii="Verdana" w:hAnsi="Verdana"/>
          <w:sz w:val="22"/>
          <w:szCs w:val="22"/>
        </w:rPr>
        <w:t xml:space="preserve"> соразмерного уменьшения установленной за Работу цены;</w:t>
      </w:r>
    </w:p>
    <w:p w14:paraId="3E24D109" w14:textId="77777777" w:rsidR="00815B45" w:rsidRPr="00815B45" w:rsidRDefault="00815B45" w:rsidP="00815B45">
      <w:pPr>
        <w:ind w:firstLine="567"/>
        <w:jc w:val="both"/>
        <w:rPr>
          <w:rFonts w:ascii="Verdana" w:hAnsi="Verdana"/>
          <w:sz w:val="22"/>
        </w:rPr>
      </w:pPr>
      <w:r w:rsidRPr="00815B45">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5741B6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724B8BFD" w14:textId="77777777" w:rsidR="00815B45" w:rsidRPr="00815B45" w:rsidRDefault="00815B45" w:rsidP="00815B45">
      <w:pPr>
        <w:ind w:firstLine="567"/>
        <w:jc w:val="both"/>
        <w:rPr>
          <w:rFonts w:ascii="Verdana" w:hAnsi="Verdana"/>
          <w:color w:val="000000"/>
          <w:sz w:val="22"/>
          <w:szCs w:val="22"/>
        </w:rPr>
      </w:pPr>
    </w:p>
    <w:p w14:paraId="57465FBF"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 xml:space="preserve">8. Ответственность Сторон </w:t>
      </w:r>
    </w:p>
    <w:p w14:paraId="41D3FF86" w14:textId="474DC76D" w:rsidR="00815B45" w:rsidRPr="00815B45" w:rsidRDefault="00815B45" w:rsidP="0097096E">
      <w:pPr>
        <w:numPr>
          <w:ilvl w:val="1"/>
          <w:numId w:val="9"/>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До сдачи выполненных Работ Заказчику в порядке пункта 4.</w:t>
      </w:r>
      <w:r w:rsidR="00970C77">
        <w:rPr>
          <w:rFonts w:ascii="Verdana" w:hAnsi="Verdana"/>
          <w:color w:val="000000"/>
          <w:sz w:val="22"/>
          <w:szCs w:val="22"/>
        </w:rPr>
        <w:t>4</w:t>
      </w:r>
      <w:r w:rsidRPr="00815B45">
        <w:rPr>
          <w:rFonts w:ascii="Verdana" w:hAnsi="Verdana"/>
          <w:color w:val="000000"/>
          <w:sz w:val="22"/>
          <w:szCs w:val="22"/>
        </w:rPr>
        <w:t xml:space="preserve"> Договора</w:t>
      </w:r>
      <w:r w:rsidRPr="00815B45">
        <w:rPr>
          <w:rFonts w:ascii="Verdana" w:hAnsi="Verdana"/>
          <w:color w:val="000000"/>
          <w:sz w:val="22"/>
        </w:rPr>
        <w:t xml:space="preserve"> </w:t>
      </w:r>
      <w:r w:rsidRPr="00815B45">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CFE890C"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BDC9B9A"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lastRenderedPageBreak/>
        <w:t xml:space="preserve">В случае нарушения установленного пунктом 5.5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694A41BA" w14:textId="6EC89FD2" w:rsidR="00815B45" w:rsidRPr="00815B45" w:rsidRDefault="00815B45" w:rsidP="0097096E">
      <w:pPr>
        <w:numPr>
          <w:ilvl w:val="1"/>
          <w:numId w:val="9"/>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За нарушение срока начала выполнения Работ, установленного пунктом 1.</w:t>
      </w:r>
      <w:r w:rsidR="00970C77">
        <w:rPr>
          <w:rFonts w:ascii="Verdana" w:hAnsi="Verdana"/>
          <w:color w:val="000000"/>
          <w:sz w:val="22"/>
          <w:szCs w:val="22"/>
        </w:rPr>
        <w:t>7</w:t>
      </w:r>
      <w:r w:rsidRPr="00815B45">
        <w:rPr>
          <w:rFonts w:ascii="Verdana" w:hAnsi="Verdana"/>
          <w:color w:val="000000"/>
          <w:sz w:val="22"/>
          <w:szCs w:val="22"/>
        </w:rPr>
        <w:t xml:space="preserve">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0C87427"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51CF87A"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15B45">
        <w:rPr>
          <w:rFonts w:ascii="Verdana" w:hAnsi="Verdana"/>
          <w:color w:val="000000"/>
          <w:sz w:val="22"/>
        </w:rPr>
        <w:t>.</w:t>
      </w:r>
      <w:r w:rsidRPr="00815B45">
        <w:rPr>
          <w:rFonts w:ascii="Verdana" w:hAnsi="Verdana"/>
          <w:color w:val="000000"/>
          <w:sz w:val="22"/>
          <w:szCs w:val="22"/>
        </w:rPr>
        <w:t>4 или пунктом 8.5 Договора, соответственно, но в любом случае размер такой неустойки составит не менее 10% от цены Договора.</w:t>
      </w:r>
    </w:p>
    <w:p w14:paraId="437520E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Если Подрядчику до момента расторжения Договора уже были начислены неустойки согласно пункту 8.4 и/или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F7C5425" w14:textId="2C7417ED" w:rsidR="00815B45" w:rsidRPr="00815B45" w:rsidRDefault="00815B45" w:rsidP="0097096E">
      <w:pPr>
        <w:numPr>
          <w:ilvl w:val="1"/>
          <w:numId w:val="9"/>
        </w:numPr>
        <w:tabs>
          <w:tab w:val="left" w:pos="1134"/>
        </w:tabs>
        <w:ind w:left="0" w:firstLine="556"/>
        <w:contextualSpacing/>
        <w:jc w:val="both"/>
        <w:rPr>
          <w:rFonts w:ascii="Verdana" w:hAnsi="Verdana"/>
          <w:color w:val="000000"/>
          <w:sz w:val="22"/>
        </w:rPr>
      </w:pPr>
      <w:r w:rsidRPr="00815B45">
        <w:rPr>
          <w:rFonts w:ascii="Verdana" w:hAnsi="Verdana"/>
          <w:color w:val="000000"/>
          <w:sz w:val="22"/>
        </w:rPr>
        <w:t xml:space="preserve"> За нарушение окончательного срока выполнения Работ, установленного пунктом 1.</w:t>
      </w:r>
      <w:r w:rsidR="00970C77">
        <w:rPr>
          <w:rFonts w:ascii="Verdana" w:hAnsi="Verdana"/>
          <w:color w:val="000000"/>
          <w:sz w:val="22"/>
        </w:rPr>
        <w:t>7</w:t>
      </w:r>
      <w:r w:rsidRPr="00815B45">
        <w:rPr>
          <w:rFonts w:ascii="Verdana" w:hAnsi="Verdana"/>
          <w:color w:val="000000"/>
          <w:sz w:val="22"/>
        </w:rPr>
        <w:t xml:space="preserve"> Договора, </w:t>
      </w:r>
      <w:r w:rsidRPr="00815B45">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w:t>
      </w:r>
      <w:r w:rsidRPr="00815B45">
        <w:rPr>
          <w:rFonts w:ascii="Verdana" w:hAnsi="Verdana"/>
          <w:color w:val="000000"/>
          <w:sz w:val="22"/>
        </w:rPr>
        <w:t>Подрядчик уплачивает Заказчику штраф:</w:t>
      </w:r>
    </w:p>
    <w:p w14:paraId="5FB516E9" w14:textId="4EC299BA"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 xml:space="preserve">- если просрочка не превышает тридцать </w:t>
      </w:r>
      <w:r w:rsidR="00970C77">
        <w:rPr>
          <w:rFonts w:ascii="Verdana" w:hAnsi="Verdana"/>
          <w:color w:val="000000"/>
          <w:sz w:val="22"/>
        </w:rPr>
        <w:t>календарных дней - в размере 10</w:t>
      </w:r>
      <w:r w:rsidRPr="00815B45">
        <w:rPr>
          <w:rFonts w:ascii="Verdana" w:hAnsi="Verdana"/>
          <w:color w:val="000000"/>
          <w:sz w:val="22"/>
        </w:rPr>
        <w:t>% от Цены Договора (пункт 5.1 Договора);</w:t>
      </w:r>
    </w:p>
    <w:p w14:paraId="413CD212" w14:textId="77777777"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 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5553C5D1" w14:textId="2C568CBE"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 xml:space="preserve">- если просрочка превышает сто восемьдесят </w:t>
      </w:r>
      <w:r w:rsidR="00970C77">
        <w:rPr>
          <w:rFonts w:ascii="Verdana" w:hAnsi="Verdana"/>
          <w:color w:val="000000"/>
          <w:sz w:val="22"/>
        </w:rPr>
        <w:t>календарных дней - в размере 25</w:t>
      </w:r>
      <w:r w:rsidRPr="00815B45">
        <w:rPr>
          <w:rFonts w:ascii="Verdana" w:hAnsi="Verdana"/>
          <w:color w:val="000000"/>
          <w:sz w:val="22"/>
        </w:rPr>
        <w:t>% от Цены Договора (пункт 5.1 Договора).</w:t>
      </w:r>
    </w:p>
    <w:p w14:paraId="09D8D57F" w14:textId="77777777" w:rsidR="00815B45" w:rsidRPr="00815B45" w:rsidRDefault="00815B45" w:rsidP="00815B45">
      <w:pPr>
        <w:shd w:val="clear" w:color="auto" w:fill="FFFFFF"/>
        <w:tabs>
          <w:tab w:val="left" w:pos="843"/>
        </w:tabs>
        <w:spacing w:line="0" w:lineRule="atLeast"/>
        <w:ind w:firstLine="567"/>
        <w:jc w:val="both"/>
        <w:rPr>
          <w:rFonts w:ascii="Verdana" w:eastAsia="Verdana" w:hAnsi="Verdana"/>
          <w:sz w:val="22"/>
          <w:szCs w:val="22"/>
        </w:rPr>
      </w:pPr>
      <w:r w:rsidRPr="00815B45">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установленного Графиком производства работ.</w:t>
      </w:r>
    </w:p>
    <w:p w14:paraId="5E831232" w14:textId="77777777" w:rsidR="00815B45" w:rsidRPr="00815B45" w:rsidRDefault="00815B45" w:rsidP="00815B45">
      <w:pPr>
        <w:shd w:val="clear" w:color="auto" w:fill="FFFFFF"/>
        <w:tabs>
          <w:tab w:val="left" w:pos="843"/>
        </w:tabs>
        <w:spacing w:line="0" w:lineRule="atLeast"/>
        <w:ind w:firstLine="567"/>
        <w:jc w:val="both"/>
        <w:rPr>
          <w:rFonts w:ascii="Verdana" w:eastAsia="Verdana" w:hAnsi="Verdana"/>
          <w:sz w:val="22"/>
          <w:szCs w:val="22"/>
        </w:rPr>
      </w:pPr>
      <w:r w:rsidRPr="00815B45">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655DF6AE"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w:t>
      </w:r>
      <w:r w:rsidRPr="00815B45">
        <w:rPr>
          <w:rFonts w:ascii="Verdana" w:hAnsi="Verdana"/>
          <w:color w:val="000000"/>
          <w:sz w:val="22"/>
          <w:szCs w:val="22"/>
        </w:rPr>
        <w:lastRenderedPageBreak/>
        <w:t xml:space="preserve">(учетной ставки) ЦБ РФ от цены Договора за каждый день просрочки исполнения обязательств. </w:t>
      </w:r>
    </w:p>
    <w:p w14:paraId="60CD6E57" w14:textId="77777777" w:rsidR="00815B45" w:rsidRPr="00815B45" w:rsidRDefault="00815B45" w:rsidP="0097096E">
      <w:pPr>
        <w:numPr>
          <w:ilvl w:val="1"/>
          <w:numId w:val="9"/>
        </w:numPr>
        <w:tabs>
          <w:tab w:val="left" w:pos="1134"/>
        </w:tabs>
        <w:ind w:left="0" w:firstLine="556"/>
        <w:contextualSpacing/>
        <w:jc w:val="both"/>
        <w:rPr>
          <w:rFonts w:ascii="Verdana" w:hAnsi="Verdana"/>
          <w:color w:val="000000"/>
          <w:sz w:val="22"/>
        </w:rPr>
      </w:pPr>
      <w:r w:rsidRPr="00815B45">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15B45">
        <w:rPr>
          <w:rFonts w:ascii="Verdana" w:hAnsi="Verdana"/>
          <w:b/>
          <w:color w:val="000000"/>
          <w:sz w:val="22"/>
        </w:rPr>
        <w:t>Правила</w:t>
      </w:r>
      <w:r w:rsidRPr="00815B45">
        <w:rPr>
          <w:rFonts w:ascii="Verdana" w:hAnsi="Verdana"/>
          <w:color w:val="000000"/>
          <w:sz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40EE67B"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В случае</w:t>
      </w:r>
      <w:r w:rsidRPr="00815B45">
        <w:rPr>
          <w:rFonts w:ascii="Verdana" w:hAnsi="Verdana"/>
          <w:color w:val="000000"/>
          <w:sz w:val="22"/>
          <w:szCs w:val="22"/>
        </w:rPr>
        <w:t xml:space="preserve"> если</w:t>
      </w:r>
      <w:r w:rsidRPr="00815B45">
        <w:rPr>
          <w:rFonts w:ascii="Verdana" w:hAnsi="Verdana"/>
          <w:color w:val="000000"/>
          <w:sz w:val="22"/>
        </w:rPr>
        <w:t xml:space="preserve"> при выполнении Работ персоналом Подрядчика и / или привлеченного Подрядчиком субподрядчика допущено любое из следующих нарушений:</w:t>
      </w:r>
    </w:p>
    <w:p w14:paraId="0AACE596" w14:textId="77777777"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несоблюдение мероприятий, предусмотренных Планом безопасности проведения работ;</w:t>
      </w:r>
    </w:p>
    <w:p w14:paraId="25F06A5C" w14:textId="77777777"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нарушения правил, предусмотренных пунктом 8.9 Договора;</w:t>
      </w:r>
    </w:p>
    <w:p w14:paraId="132D0E1C" w14:textId="77777777"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428314F9"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9C87544"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15B45">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15B45">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w:t>
      </w:r>
      <w:r w:rsidRPr="00815B45">
        <w:rPr>
          <w:rFonts w:ascii="Verdana" w:hAnsi="Verdana"/>
          <w:sz w:val="22"/>
          <w:szCs w:val="22"/>
        </w:rPr>
        <w:lastRenderedPageBreak/>
        <w:t>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5A477F41"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14:paraId="03E9BA62"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15B45">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15B45">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389FE5F1" w14:textId="77777777" w:rsidR="00815B45" w:rsidRPr="00815B45" w:rsidRDefault="00815B45" w:rsidP="0097096E">
      <w:pPr>
        <w:numPr>
          <w:ilvl w:val="1"/>
          <w:numId w:val="9"/>
        </w:numPr>
        <w:ind w:left="0" w:firstLine="567"/>
        <w:contextualSpacing/>
        <w:jc w:val="both"/>
        <w:rPr>
          <w:rFonts w:ascii="Verdana" w:hAnsi="Verdana"/>
          <w:color w:val="000000"/>
          <w:sz w:val="22"/>
        </w:rPr>
      </w:pPr>
      <w:r w:rsidRPr="00815B45">
        <w:rPr>
          <w:rFonts w:ascii="Verdana" w:hAnsi="Verdana"/>
          <w:color w:val="000000"/>
          <w:sz w:val="22"/>
        </w:rPr>
        <w:t xml:space="preserve"> Заказчик вправе взыскать с Подрядчика штраф за каждое </w:t>
      </w:r>
      <w:r w:rsidRPr="00815B45">
        <w:rPr>
          <w:rFonts w:ascii="Verdana" w:hAnsi="Verdana"/>
          <w:color w:val="000000"/>
          <w:sz w:val="22"/>
          <w:szCs w:val="22"/>
        </w:rPr>
        <w:t xml:space="preserve">выявленное Заказчиком </w:t>
      </w:r>
      <w:r w:rsidRPr="00815B45">
        <w:rPr>
          <w:rFonts w:ascii="Verdana" w:hAnsi="Verdana"/>
          <w:color w:val="000000"/>
          <w:sz w:val="22"/>
        </w:rPr>
        <w:t xml:space="preserve">нарушение </w:t>
      </w:r>
      <w:r w:rsidRPr="00815B45">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815B45">
        <w:rPr>
          <w:rFonts w:ascii="Verdana" w:hAnsi="Verdana"/>
          <w:color w:val="000000"/>
          <w:sz w:val="22"/>
        </w:rPr>
        <w:t>Правил, указанных в пункте 8.</w:t>
      </w:r>
      <w:r w:rsidRPr="00815B45">
        <w:rPr>
          <w:rFonts w:ascii="Verdana" w:hAnsi="Verdana"/>
          <w:color w:val="000000"/>
          <w:sz w:val="22"/>
          <w:szCs w:val="22"/>
        </w:rPr>
        <w:t>10</w:t>
      </w:r>
      <w:r w:rsidRPr="00815B45">
        <w:rPr>
          <w:rFonts w:ascii="Verdana" w:hAnsi="Verdana"/>
          <w:color w:val="000000"/>
          <w:sz w:val="22"/>
        </w:rPr>
        <w:t xml:space="preserve"> Договора, по следующим основаниям и в следующих </w:t>
      </w:r>
      <w:r w:rsidRPr="00815B45">
        <w:rPr>
          <w:rFonts w:ascii="Verdana" w:hAnsi="Verdana"/>
          <w:color w:val="000000"/>
          <w:sz w:val="22"/>
          <w:szCs w:val="22"/>
        </w:rPr>
        <w:t xml:space="preserve">суммах: </w:t>
      </w:r>
    </w:p>
    <w:p w14:paraId="69452C0F" w14:textId="77777777" w:rsidR="00815B45" w:rsidRPr="00815B45" w:rsidRDefault="00815B45" w:rsidP="0097096E">
      <w:pPr>
        <w:numPr>
          <w:ilvl w:val="2"/>
          <w:numId w:val="9"/>
        </w:numPr>
        <w:ind w:left="0" w:firstLine="567"/>
        <w:contextualSpacing/>
        <w:jc w:val="both"/>
        <w:rPr>
          <w:rFonts w:ascii="Verdana" w:hAnsi="Verdana"/>
          <w:color w:val="000000"/>
          <w:sz w:val="22"/>
        </w:rPr>
      </w:pPr>
      <w:r w:rsidRPr="00815B45">
        <w:rPr>
          <w:rFonts w:ascii="Verdana" w:hAnsi="Verdana"/>
          <w:color w:val="000000"/>
          <w:sz w:val="22"/>
          <w:szCs w:val="22"/>
        </w:rPr>
        <w:t xml:space="preserve"> при нарушении</w:t>
      </w:r>
      <w:r w:rsidRPr="00815B45">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815B45">
        <w:rPr>
          <w:rFonts w:ascii="Verdana" w:hAnsi="Verdana"/>
          <w:color w:val="000000"/>
          <w:sz w:val="22"/>
          <w:szCs w:val="22"/>
        </w:rPr>
        <w:t>:</w:t>
      </w:r>
    </w:p>
    <w:p w14:paraId="1DB82FAA" w14:textId="77777777" w:rsidR="00815B45" w:rsidRPr="00815B45" w:rsidRDefault="00815B45" w:rsidP="00815B45">
      <w:pPr>
        <w:ind w:firstLine="567"/>
        <w:jc w:val="both"/>
        <w:rPr>
          <w:rFonts w:ascii="Verdana" w:hAnsi="Verdana"/>
          <w:color w:val="000000"/>
          <w:sz w:val="22"/>
        </w:rPr>
      </w:pPr>
      <w:r w:rsidRPr="00815B45">
        <w:rPr>
          <w:rFonts w:ascii="Verdana" w:hAnsi="Verdana"/>
          <w:color w:val="000000"/>
          <w:sz w:val="22"/>
          <w:szCs w:val="22"/>
        </w:rPr>
        <w:t>–</w:t>
      </w:r>
      <w:r w:rsidRPr="00815B45">
        <w:rPr>
          <w:rFonts w:ascii="Verdana" w:hAnsi="Verdana"/>
          <w:color w:val="000000"/>
          <w:sz w:val="22"/>
        </w:rPr>
        <w:t xml:space="preserve"> в </w:t>
      </w:r>
      <w:r w:rsidRPr="00815B45">
        <w:rPr>
          <w:rFonts w:ascii="Verdana" w:hAnsi="Verdana"/>
          <w:color w:val="000000"/>
          <w:sz w:val="22"/>
          <w:szCs w:val="22"/>
        </w:rPr>
        <w:t xml:space="preserve">сумме </w:t>
      </w:r>
      <w:r w:rsidRPr="00815B45">
        <w:rPr>
          <w:rFonts w:ascii="Verdana" w:hAnsi="Verdana"/>
          <w:color w:val="000000"/>
          <w:sz w:val="22"/>
        </w:rPr>
        <w:t>10 000 (</w:t>
      </w:r>
      <w:r w:rsidRPr="00815B45">
        <w:rPr>
          <w:rFonts w:ascii="Verdana" w:hAnsi="Verdana"/>
          <w:color w:val="000000"/>
          <w:sz w:val="22"/>
          <w:szCs w:val="22"/>
        </w:rPr>
        <w:t>десять</w:t>
      </w:r>
      <w:r w:rsidRPr="00815B45">
        <w:rPr>
          <w:rFonts w:ascii="Verdana" w:hAnsi="Verdana"/>
          <w:color w:val="000000"/>
          <w:sz w:val="22"/>
        </w:rPr>
        <w:t xml:space="preserve"> тысяч) рублей</w:t>
      </w:r>
      <w:r w:rsidRPr="00815B45">
        <w:rPr>
          <w:rFonts w:ascii="Verdana" w:hAnsi="Verdana"/>
          <w:color w:val="000000"/>
          <w:sz w:val="22"/>
          <w:szCs w:val="22"/>
        </w:rPr>
        <w:t xml:space="preserve"> за первично выявленное</w:t>
      </w:r>
      <w:r w:rsidRPr="00815B45">
        <w:rPr>
          <w:rFonts w:ascii="Verdana" w:hAnsi="Verdana"/>
          <w:color w:val="000000"/>
          <w:sz w:val="22"/>
        </w:rPr>
        <w:t xml:space="preserve"> в </w:t>
      </w:r>
      <w:r w:rsidRPr="00815B45">
        <w:rPr>
          <w:rFonts w:ascii="Verdana" w:hAnsi="Verdana"/>
          <w:color w:val="000000"/>
          <w:sz w:val="22"/>
          <w:szCs w:val="22"/>
        </w:rPr>
        <w:t xml:space="preserve">период действия Договора нарушение конкретного требования Правил; </w:t>
      </w:r>
    </w:p>
    <w:p w14:paraId="3E095C0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81C7F7E" w14:textId="77777777" w:rsidR="00815B45" w:rsidRPr="00815B45" w:rsidRDefault="00815B45" w:rsidP="0097096E">
      <w:pPr>
        <w:numPr>
          <w:ilvl w:val="2"/>
          <w:numId w:val="9"/>
        </w:numPr>
        <w:tabs>
          <w:tab w:val="left" w:pos="1560"/>
        </w:tabs>
        <w:ind w:left="0" w:firstLine="567"/>
        <w:contextualSpacing/>
        <w:jc w:val="both"/>
        <w:rPr>
          <w:rFonts w:ascii="Verdana" w:hAnsi="Verdana"/>
          <w:color w:val="000000"/>
          <w:sz w:val="22"/>
          <w:szCs w:val="22"/>
        </w:rPr>
      </w:pPr>
      <w:r w:rsidRPr="00815B45">
        <w:rPr>
          <w:rFonts w:ascii="Verdana" w:hAnsi="Verdana"/>
          <w:color w:val="000000"/>
          <w:sz w:val="22"/>
          <w:szCs w:val="22"/>
        </w:rPr>
        <w:lastRenderedPageBreak/>
        <w:t xml:space="preserve">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853BD6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F9697F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F520194" w14:textId="77777777" w:rsidR="00815B45" w:rsidRPr="00815B45" w:rsidRDefault="00815B45" w:rsidP="0097096E">
      <w:pPr>
        <w:numPr>
          <w:ilvl w:val="2"/>
          <w:numId w:val="9"/>
        </w:numPr>
        <w:tabs>
          <w:tab w:val="left" w:pos="1560"/>
        </w:tabs>
        <w:ind w:left="0" w:firstLine="567"/>
        <w:contextualSpacing/>
        <w:jc w:val="both"/>
        <w:rPr>
          <w:rFonts w:ascii="Verdana" w:hAnsi="Verdana"/>
          <w:color w:val="000000"/>
          <w:sz w:val="22"/>
        </w:rPr>
      </w:pPr>
      <w:r w:rsidRPr="00815B45">
        <w:rPr>
          <w:rFonts w:ascii="Verdana" w:hAnsi="Verdana"/>
          <w:color w:val="000000"/>
          <w:sz w:val="22"/>
          <w:szCs w:val="22"/>
        </w:rPr>
        <w:t xml:space="preserve"> при любом</w:t>
      </w:r>
      <w:r w:rsidRPr="00815B45">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815B45">
        <w:rPr>
          <w:rFonts w:ascii="Verdana" w:hAnsi="Verdana"/>
          <w:color w:val="000000"/>
          <w:sz w:val="22"/>
          <w:szCs w:val="22"/>
        </w:rPr>
        <w:t>– в сумме 100 </w:t>
      </w:r>
      <w:r w:rsidRPr="00815B45">
        <w:rPr>
          <w:rFonts w:ascii="Verdana" w:hAnsi="Verdana"/>
          <w:color w:val="000000"/>
          <w:sz w:val="22"/>
        </w:rPr>
        <w:t>000 (</w:t>
      </w:r>
      <w:r w:rsidRPr="00815B45">
        <w:rPr>
          <w:rFonts w:ascii="Verdana" w:hAnsi="Verdana"/>
          <w:color w:val="000000"/>
          <w:sz w:val="22"/>
          <w:szCs w:val="22"/>
        </w:rPr>
        <w:t>сто</w:t>
      </w:r>
      <w:r w:rsidRPr="00815B45">
        <w:rPr>
          <w:rFonts w:ascii="Verdana" w:hAnsi="Verdana"/>
          <w:color w:val="000000"/>
          <w:sz w:val="22"/>
        </w:rPr>
        <w:t xml:space="preserve"> тысяч) рублей;</w:t>
      </w:r>
    </w:p>
    <w:p w14:paraId="681372D7" w14:textId="77777777" w:rsidR="00815B45" w:rsidRPr="00815B45" w:rsidRDefault="00815B45" w:rsidP="0097096E">
      <w:pPr>
        <w:numPr>
          <w:ilvl w:val="2"/>
          <w:numId w:val="9"/>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w:t>
      </w:r>
      <w:r w:rsidRPr="00815B45">
        <w:rPr>
          <w:rFonts w:ascii="Verdana" w:hAnsi="Verdana"/>
          <w:color w:val="000000"/>
          <w:sz w:val="22"/>
          <w:szCs w:val="22"/>
        </w:rPr>
        <w:t>любом</w:t>
      </w:r>
      <w:r w:rsidRPr="00815B45">
        <w:rPr>
          <w:rFonts w:ascii="Verdana" w:hAnsi="Verdana"/>
          <w:color w:val="000000"/>
          <w:sz w:val="22"/>
        </w:rPr>
        <w:t xml:space="preserve"> нарушении Правил, которое повлекло за собой единичный </w:t>
      </w:r>
      <w:r w:rsidRPr="00815B45">
        <w:rPr>
          <w:rFonts w:ascii="Verdana" w:hAnsi="Verdana"/>
          <w:color w:val="000000"/>
          <w:sz w:val="22"/>
          <w:szCs w:val="22"/>
        </w:rPr>
        <w:t>несчастный случай по степени тяжести, отнесенный к категории тяжелых, – в сумме 600 000 (шестьсот</w:t>
      </w:r>
      <w:r w:rsidRPr="00815B45">
        <w:rPr>
          <w:rFonts w:ascii="Verdana" w:hAnsi="Verdana"/>
          <w:color w:val="000000"/>
          <w:sz w:val="22"/>
        </w:rPr>
        <w:t xml:space="preserve"> тысяч) рублей;</w:t>
      </w:r>
    </w:p>
    <w:p w14:paraId="4D298768" w14:textId="77777777" w:rsidR="00815B45" w:rsidRPr="00815B45" w:rsidRDefault="00815B45" w:rsidP="0097096E">
      <w:pPr>
        <w:numPr>
          <w:ilvl w:val="2"/>
          <w:numId w:val="9"/>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w:t>
      </w:r>
      <w:r w:rsidRPr="00815B45">
        <w:rPr>
          <w:rFonts w:ascii="Verdana" w:hAnsi="Verdana"/>
          <w:color w:val="000000"/>
          <w:sz w:val="22"/>
          <w:szCs w:val="22"/>
        </w:rPr>
        <w:t>любом</w:t>
      </w:r>
      <w:r w:rsidRPr="00815B45">
        <w:rPr>
          <w:rFonts w:ascii="Verdana" w:hAnsi="Verdana"/>
          <w:color w:val="000000"/>
          <w:sz w:val="22"/>
        </w:rPr>
        <w:t xml:space="preserve"> нарушении Правил, которое повлекло за собой </w:t>
      </w:r>
      <w:r w:rsidRPr="00815B45">
        <w:rPr>
          <w:rFonts w:ascii="Verdana" w:hAnsi="Verdana"/>
          <w:color w:val="000000"/>
          <w:sz w:val="22"/>
          <w:szCs w:val="22"/>
        </w:rPr>
        <w:t>групповой несчастный случай не зависимо от степени его тяжести, - в сумме 600</w:t>
      </w:r>
      <w:r w:rsidRPr="00815B45">
        <w:rPr>
          <w:rFonts w:ascii="Verdana" w:hAnsi="Verdana"/>
          <w:color w:val="000000"/>
          <w:sz w:val="22"/>
        </w:rPr>
        <w:t> 000 (</w:t>
      </w:r>
      <w:r w:rsidRPr="00815B45">
        <w:rPr>
          <w:rFonts w:ascii="Verdana" w:hAnsi="Verdana"/>
          <w:color w:val="000000"/>
          <w:sz w:val="22"/>
          <w:szCs w:val="22"/>
        </w:rPr>
        <w:t>шестьсот</w:t>
      </w:r>
      <w:r w:rsidRPr="00815B45">
        <w:rPr>
          <w:rFonts w:ascii="Verdana" w:hAnsi="Verdana"/>
          <w:color w:val="000000"/>
          <w:sz w:val="22"/>
        </w:rPr>
        <w:t xml:space="preserve"> тысяч) рублей;</w:t>
      </w:r>
    </w:p>
    <w:p w14:paraId="4D3C90CC" w14:textId="77777777" w:rsidR="00815B45" w:rsidRPr="00815B45" w:rsidRDefault="00815B45" w:rsidP="0097096E">
      <w:pPr>
        <w:numPr>
          <w:ilvl w:val="2"/>
          <w:numId w:val="9"/>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нарушении Правил, которое повлекло за собой несчастный случай со смертельным исходом, </w:t>
      </w:r>
      <w:r w:rsidRPr="00815B45">
        <w:rPr>
          <w:rFonts w:ascii="Verdana" w:hAnsi="Verdana"/>
          <w:color w:val="000000"/>
          <w:sz w:val="22"/>
          <w:szCs w:val="22"/>
        </w:rPr>
        <w:t xml:space="preserve">– в сумме 1 </w:t>
      </w:r>
      <w:r w:rsidRPr="00815B45">
        <w:rPr>
          <w:rFonts w:ascii="Verdana" w:hAnsi="Verdana"/>
          <w:color w:val="000000"/>
          <w:sz w:val="22"/>
        </w:rPr>
        <w:t>000</w:t>
      </w:r>
      <w:r w:rsidRPr="00815B45">
        <w:rPr>
          <w:rFonts w:ascii="Verdana" w:hAnsi="Verdana"/>
          <w:color w:val="000000"/>
          <w:sz w:val="22"/>
          <w:szCs w:val="22"/>
        </w:rPr>
        <w:t> 000 (один миллион</w:t>
      </w:r>
      <w:r w:rsidRPr="00815B45">
        <w:rPr>
          <w:rFonts w:ascii="Verdana" w:hAnsi="Verdana"/>
          <w:color w:val="000000"/>
          <w:sz w:val="22"/>
        </w:rPr>
        <w:t>) рублей</w:t>
      </w:r>
      <w:r w:rsidRPr="00815B45">
        <w:rPr>
          <w:rFonts w:ascii="Verdana" w:hAnsi="Verdana"/>
          <w:color w:val="000000"/>
          <w:sz w:val="22"/>
          <w:szCs w:val="22"/>
        </w:rPr>
        <w:t>.</w:t>
      </w:r>
    </w:p>
    <w:p w14:paraId="278BD12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39E3A65A" w14:textId="77777777" w:rsidR="00815B45" w:rsidRPr="00815B45" w:rsidRDefault="00815B45" w:rsidP="0097096E">
      <w:pPr>
        <w:numPr>
          <w:ilvl w:val="1"/>
          <w:numId w:val="9"/>
        </w:numPr>
        <w:ind w:left="0" w:firstLine="567"/>
        <w:contextualSpacing/>
        <w:jc w:val="both"/>
        <w:rPr>
          <w:rFonts w:ascii="Verdana" w:hAnsi="Verdana"/>
          <w:color w:val="000000"/>
          <w:sz w:val="22"/>
          <w:szCs w:val="22"/>
        </w:rPr>
      </w:pPr>
      <w:r w:rsidRPr="00815B45">
        <w:rPr>
          <w:rFonts w:ascii="Verdana" w:hAnsi="Verdana"/>
          <w:color w:val="000000"/>
          <w:sz w:val="22"/>
          <w:szCs w:val="22"/>
        </w:rPr>
        <w:t xml:space="preserve">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D7194B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396368B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35B59A96"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2F83F5E"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58A3A894" w14:textId="77777777" w:rsidR="00815B45" w:rsidRPr="00815B45" w:rsidRDefault="00815B45" w:rsidP="00815B45">
      <w:pPr>
        <w:ind w:firstLine="567"/>
        <w:jc w:val="both"/>
        <w:rPr>
          <w:rFonts w:ascii="Verdana" w:hAnsi="Verdana"/>
          <w:color w:val="000000"/>
          <w:sz w:val="22"/>
        </w:rPr>
      </w:pPr>
      <w:r w:rsidRPr="00815B45">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w:t>
      </w:r>
      <w:r w:rsidRPr="00815B45">
        <w:rPr>
          <w:rFonts w:ascii="Verdana" w:hAnsi="Verdana"/>
          <w:color w:val="000000"/>
          <w:sz w:val="22"/>
        </w:rPr>
        <w:lastRenderedPageBreak/>
        <w:t xml:space="preserve">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9870EC8"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815B45">
        <w:rPr>
          <w:rFonts w:ascii="Verdana" w:hAnsi="Verdana"/>
          <w:i/>
          <w:color w:val="000000"/>
          <w:sz w:val="22"/>
        </w:rPr>
        <w:t>)</w:t>
      </w:r>
      <w:r w:rsidRPr="00815B45">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6D4EE067" w14:textId="77777777"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0603AFC8"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67B2F8C" w14:textId="77777777" w:rsidR="00815B45" w:rsidRPr="00815B45" w:rsidRDefault="00815B45" w:rsidP="0097096E">
      <w:pPr>
        <w:numPr>
          <w:ilvl w:val="1"/>
          <w:numId w:val="9"/>
        </w:numPr>
        <w:tabs>
          <w:tab w:val="left" w:pos="1134"/>
        </w:tabs>
        <w:ind w:left="0" w:firstLine="567"/>
        <w:contextualSpacing/>
        <w:jc w:val="both"/>
        <w:rPr>
          <w:rFonts w:ascii="Verdana" w:hAnsi="Verdana"/>
          <w:color w:val="000000"/>
          <w:sz w:val="22"/>
        </w:rPr>
      </w:pPr>
      <w:r w:rsidRPr="00815B45">
        <w:rPr>
          <w:rFonts w:ascii="Verdana" w:hAnsi="Verdana"/>
          <w:color w:val="000000"/>
          <w:sz w:val="22"/>
        </w:rPr>
        <w:t>Уплата неустойки и/или штрафов не освобождает Стороны от исполнения принятых на себя обязательств.</w:t>
      </w:r>
    </w:p>
    <w:p w14:paraId="4EDBE7EC" w14:textId="77777777" w:rsidR="00815B45" w:rsidRPr="00815B45" w:rsidRDefault="00815B45" w:rsidP="00815B45">
      <w:pPr>
        <w:tabs>
          <w:tab w:val="left" w:pos="1134"/>
        </w:tabs>
        <w:ind w:left="567"/>
        <w:contextualSpacing/>
        <w:jc w:val="both"/>
        <w:rPr>
          <w:rFonts w:ascii="Verdana" w:hAnsi="Verdana"/>
          <w:color w:val="000000"/>
          <w:sz w:val="22"/>
        </w:rPr>
      </w:pPr>
    </w:p>
    <w:p w14:paraId="655D2F4F"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9. Порядок разрешения споров</w:t>
      </w:r>
    </w:p>
    <w:p w14:paraId="42ECDD17"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меры к их решению в следующем порядке. </w:t>
      </w:r>
    </w:p>
    <w:p w14:paraId="13EA8AB5"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7D802F1"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24F5B271"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0CB5932"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Указанный в настоящем пункте Договора претензионный порядок не применяется (1) к требованиям Заказчика, которые в соответствии пунктом 5.8 Договора предъявляются к удовлетворению за счет гарантийных удержаний в порядке, предусмотренном пунктом 5.9 Договора, (2) к требованиям по выплате неустойки, превышающей сумму гарантийный удержаний, удерживаемой в порядке, предусмотренном пунктом 8.15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142972DD"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9.2.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815B45">
        <w:rPr>
          <w:rFonts w:ascii="Verdana" w:hAnsi="Verdana"/>
          <w:sz w:val="22"/>
          <w:szCs w:val="22"/>
        </w:rPr>
        <w:t xml:space="preserve">Арбитражном суде </w:t>
      </w:r>
      <w:r w:rsidRPr="00815B45">
        <w:rPr>
          <w:rFonts w:ascii="Verdana" w:hAnsi="Verdana" w:cs="Verdana"/>
          <w:sz w:val="22"/>
          <w:szCs w:val="22"/>
        </w:rPr>
        <w:t>г. Москвы</w:t>
      </w:r>
      <w:r w:rsidRPr="00815B45">
        <w:rPr>
          <w:rFonts w:ascii="Verdana" w:hAnsi="Verdana"/>
          <w:i/>
          <w:color w:val="000000"/>
          <w:sz w:val="22"/>
          <w:szCs w:val="22"/>
        </w:rPr>
        <w:t>.</w:t>
      </w:r>
    </w:p>
    <w:p w14:paraId="15283565" w14:textId="77777777" w:rsidR="00815B45" w:rsidRPr="00815B45" w:rsidRDefault="00815B45" w:rsidP="00815B45">
      <w:pPr>
        <w:ind w:firstLine="567"/>
        <w:jc w:val="both"/>
        <w:rPr>
          <w:rFonts w:ascii="Verdana" w:hAnsi="Verdana"/>
          <w:b/>
          <w:color w:val="000000"/>
          <w:sz w:val="22"/>
          <w:szCs w:val="22"/>
        </w:rPr>
      </w:pPr>
    </w:p>
    <w:p w14:paraId="42953002"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10. Конфиденциальность</w:t>
      </w:r>
    </w:p>
    <w:p w14:paraId="705F836B"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10.1. </w:t>
      </w:r>
      <w:r w:rsidRPr="00815B45">
        <w:rPr>
          <w:rFonts w:ascii="Verdana" w:hAnsi="Verdana"/>
          <w:color w:val="00000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w:t>
      </w:r>
      <w:r w:rsidRPr="00815B45">
        <w:rPr>
          <w:rFonts w:ascii="Verdana" w:hAnsi="Verdana"/>
          <w:color w:val="000000"/>
          <w:sz w:val="22"/>
          <w:szCs w:val="22"/>
        </w:rPr>
        <w:lastRenderedPageBreak/>
        <w:t>Сторонам вследствие заключения или исполнения Договора, считается конфиденциальной.</w:t>
      </w:r>
    </w:p>
    <w:p w14:paraId="1B419B5B"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10.2. 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3EF1B2B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10.3.</w:t>
      </w:r>
      <w:r w:rsidRPr="00815B45">
        <w:rPr>
          <w:rFonts w:ascii="Verdana" w:hAnsi="Verdana"/>
          <w:color w:val="000000"/>
          <w:sz w:val="22"/>
          <w:szCs w:val="22"/>
        </w:rPr>
        <w:tab/>
        <w:t xml:space="preserve"> 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r w:rsidRPr="00815B45">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Pr="00815B45">
        <w:rPr>
          <w:sz w:val="22"/>
          <w:szCs w:val="22"/>
        </w:rPr>
        <w:t>.</w:t>
      </w:r>
    </w:p>
    <w:p w14:paraId="596233AE"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10.4.</w:t>
      </w:r>
      <w:r w:rsidRPr="00815B45">
        <w:rPr>
          <w:rFonts w:ascii="Verdana" w:hAnsi="Verdana"/>
          <w:color w:val="000000"/>
          <w:sz w:val="22"/>
          <w:szCs w:val="22"/>
        </w:rPr>
        <w:tab/>
        <w:t xml:space="preserve">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7657733"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10.5.</w:t>
      </w:r>
      <w:r w:rsidRPr="00815B45">
        <w:rPr>
          <w:rFonts w:ascii="Verdana" w:hAnsi="Verdana"/>
          <w:color w:val="000000"/>
          <w:sz w:val="22"/>
          <w:szCs w:val="22"/>
        </w:rPr>
        <w:tab/>
        <w:t xml:space="preserve"> 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A9AA2F6"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10.6. </w:t>
      </w:r>
      <w:r w:rsidRPr="00815B45">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196AA37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10.7.</w:t>
      </w:r>
      <w:r w:rsidRPr="00815B45">
        <w:rPr>
          <w:rFonts w:ascii="Verdana" w:hAnsi="Verdana"/>
          <w:color w:val="000000"/>
          <w:sz w:val="22"/>
          <w:szCs w:val="22"/>
        </w:rPr>
        <w:tab/>
        <w:t xml:space="preserve">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B0ED072" w14:textId="77777777" w:rsidR="00815B45" w:rsidRPr="00815B45" w:rsidRDefault="00815B45" w:rsidP="00815B45">
      <w:pPr>
        <w:ind w:firstLine="567"/>
        <w:jc w:val="both"/>
        <w:rPr>
          <w:rFonts w:ascii="Verdana" w:hAnsi="Verdana"/>
          <w:b/>
          <w:color w:val="000000"/>
          <w:sz w:val="22"/>
          <w:szCs w:val="22"/>
        </w:rPr>
      </w:pPr>
    </w:p>
    <w:p w14:paraId="725F7DAD"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11. Заключительные положения</w:t>
      </w:r>
    </w:p>
    <w:p w14:paraId="54655500" w14:textId="77777777" w:rsidR="00815B45" w:rsidRPr="00815B45" w:rsidRDefault="00815B45" w:rsidP="0097096E">
      <w:pPr>
        <w:numPr>
          <w:ilvl w:val="1"/>
          <w:numId w:val="10"/>
        </w:numPr>
        <w:tabs>
          <w:tab w:val="left" w:pos="1276"/>
        </w:tabs>
        <w:ind w:left="0" w:firstLine="567"/>
        <w:contextualSpacing/>
        <w:jc w:val="both"/>
        <w:rPr>
          <w:rFonts w:ascii="Verdana" w:hAnsi="Verdana"/>
          <w:color w:val="000000"/>
          <w:sz w:val="22"/>
          <w:szCs w:val="22"/>
        </w:rPr>
      </w:pPr>
      <w:r w:rsidRPr="00815B45">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4E7AC448" w14:textId="77777777" w:rsidR="00815B45" w:rsidRPr="00815B45" w:rsidRDefault="00815B45" w:rsidP="0097096E">
      <w:pPr>
        <w:numPr>
          <w:ilvl w:val="1"/>
          <w:numId w:val="10"/>
        </w:numPr>
        <w:tabs>
          <w:tab w:val="left" w:pos="1276"/>
        </w:tabs>
        <w:ind w:left="0" w:firstLine="567"/>
        <w:contextualSpacing/>
        <w:jc w:val="both"/>
        <w:rPr>
          <w:rFonts w:ascii="Verdana" w:hAnsi="Verdana"/>
          <w:color w:val="000000"/>
          <w:sz w:val="22"/>
          <w:szCs w:val="22"/>
        </w:rPr>
      </w:pPr>
      <w:r w:rsidRPr="00815B45">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6C8CB7B" w14:textId="77777777" w:rsidR="00815B45" w:rsidRPr="00815B45" w:rsidRDefault="00815B45" w:rsidP="0097096E">
      <w:pPr>
        <w:numPr>
          <w:ilvl w:val="1"/>
          <w:numId w:val="10"/>
        </w:numPr>
        <w:tabs>
          <w:tab w:val="left" w:pos="1276"/>
        </w:tabs>
        <w:ind w:left="0" w:firstLine="567"/>
        <w:contextualSpacing/>
        <w:jc w:val="both"/>
        <w:rPr>
          <w:rFonts w:ascii="Verdana" w:hAnsi="Verdana"/>
          <w:color w:val="000000"/>
          <w:sz w:val="22"/>
        </w:rPr>
      </w:pPr>
      <w:r w:rsidRPr="00815B45">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703318E7" w14:textId="77777777" w:rsidR="00815B45" w:rsidRPr="00815B45" w:rsidRDefault="00815B45" w:rsidP="00815B45">
      <w:pPr>
        <w:ind w:firstLine="567"/>
        <w:jc w:val="both"/>
        <w:rPr>
          <w:rFonts w:ascii="Verdana" w:hAnsi="Verdana"/>
          <w:bCs/>
          <w:sz w:val="22"/>
          <w:szCs w:val="22"/>
        </w:rPr>
      </w:pPr>
      <w:r w:rsidRPr="00815B45">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w:t>
      </w:r>
      <w:r w:rsidRPr="00815B45">
        <w:rPr>
          <w:rFonts w:ascii="Verdana" w:hAnsi="Verdana"/>
          <w:bCs/>
          <w:sz w:val="22"/>
          <w:szCs w:val="22"/>
        </w:rPr>
        <w:lastRenderedPageBreak/>
        <w:t>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14:paraId="734F5358" w14:textId="77777777" w:rsidR="00815B45" w:rsidRPr="00815B45" w:rsidRDefault="00815B45" w:rsidP="00815B45">
      <w:pPr>
        <w:ind w:firstLine="567"/>
        <w:jc w:val="both"/>
        <w:rPr>
          <w:rFonts w:ascii="Verdana" w:hAnsi="Verdana"/>
          <w:sz w:val="22"/>
        </w:rPr>
      </w:pPr>
      <w:r w:rsidRPr="00815B45">
        <w:rPr>
          <w:rFonts w:ascii="Verdana" w:hAnsi="Verdana"/>
          <w:sz w:val="22"/>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53D59DE" w14:textId="77777777" w:rsidR="00815B45" w:rsidRPr="00815B45" w:rsidRDefault="00815B45" w:rsidP="0097096E">
      <w:pPr>
        <w:numPr>
          <w:ilvl w:val="1"/>
          <w:numId w:val="10"/>
        </w:numPr>
        <w:tabs>
          <w:tab w:val="left" w:pos="1276"/>
        </w:tabs>
        <w:ind w:left="0" w:firstLine="567"/>
        <w:contextualSpacing/>
        <w:jc w:val="both"/>
        <w:rPr>
          <w:rFonts w:ascii="Verdana" w:hAnsi="Verdana"/>
          <w:color w:val="000000"/>
          <w:sz w:val="22"/>
        </w:rPr>
      </w:pPr>
      <w:r w:rsidRPr="00815B45">
        <w:rPr>
          <w:rFonts w:ascii="Verdana" w:hAnsi="Verdana"/>
          <w:color w:val="000000"/>
          <w:sz w:val="22"/>
        </w:rPr>
        <w:t>Заказчик вправе в одностороннем внесудебном порядке полностью отказаться от исполнения Договора</w:t>
      </w:r>
      <w:r w:rsidRPr="00815B45">
        <w:rPr>
          <w:rFonts w:ascii="Verdana" w:hAnsi="Verdana"/>
          <w:color w:val="000000"/>
          <w:sz w:val="22"/>
          <w:szCs w:val="22"/>
        </w:rPr>
        <w:t xml:space="preserve"> (расторгнуть Договор)</w:t>
      </w:r>
      <w:r w:rsidRPr="00815B45">
        <w:rPr>
          <w:rFonts w:ascii="Verdana" w:hAnsi="Verdana"/>
          <w:color w:val="000000"/>
          <w:sz w:val="22"/>
        </w:rPr>
        <w:t xml:space="preserve"> в любой момент по своему усмотрению до выполнения Подрядчиком Работ в полном объеме.</w:t>
      </w:r>
    </w:p>
    <w:p w14:paraId="5DAD8013"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color w:val="000000"/>
          <w:sz w:val="22"/>
          <w:szCs w:val="22"/>
        </w:rPr>
        <w:t>В этом случае Заказчик оплачивает Подрядчику стоимость работ, выполненных Подрядчиком надлежащим образом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64173E5A"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AC000A6" w14:textId="77777777" w:rsidR="00815B45" w:rsidRPr="00815B45" w:rsidRDefault="00815B45" w:rsidP="0097096E">
      <w:pPr>
        <w:numPr>
          <w:ilvl w:val="1"/>
          <w:numId w:val="10"/>
        </w:numPr>
        <w:autoSpaceDE w:val="0"/>
        <w:autoSpaceDN w:val="0"/>
        <w:adjustRightInd w:val="0"/>
        <w:ind w:left="0"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 Помимо иных случаев, прямо указанных в Договоре</w:t>
      </w:r>
      <w:r w:rsidRPr="00815B45">
        <w:rPr>
          <w:rFonts w:ascii="Verdana" w:hAnsi="Verdana"/>
          <w:color w:val="000000"/>
          <w:sz w:val="22"/>
          <w:szCs w:val="22"/>
        </w:rPr>
        <w:t xml:space="preserve"> (в том числе в пункте 11.4 Договора),</w:t>
      </w:r>
      <w:r w:rsidRPr="00815B45">
        <w:rPr>
          <w:rFonts w:ascii="Verdana" w:hAnsi="Verdana" w:cs="Calibri"/>
          <w:color w:val="000000"/>
          <w:sz w:val="22"/>
          <w:szCs w:val="22"/>
          <w:lang w:eastAsia="en-US"/>
        </w:rPr>
        <w:t xml:space="preserve"> Заказчик имеет право </w:t>
      </w:r>
      <w:r w:rsidRPr="00815B45">
        <w:rPr>
          <w:rFonts w:ascii="Verdana" w:hAnsi="Verdana"/>
          <w:color w:val="000000"/>
          <w:sz w:val="22"/>
          <w:szCs w:val="22"/>
        </w:rPr>
        <w:t>отказаться от исполнения Договора (</w:t>
      </w:r>
      <w:r w:rsidRPr="00815B45">
        <w:rPr>
          <w:rFonts w:ascii="Verdana" w:hAnsi="Verdana" w:cs="Calibri"/>
          <w:color w:val="000000"/>
          <w:sz w:val="22"/>
          <w:szCs w:val="22"/>
          <w:lang w:eastAsia="en-US"/>
        </w:rPr>
        <w:t>расторгнуть Договор</w:t>
      </w:r>
      <w:r w:rsidRPr="00815B45">
        <w:rPr>
          <w:rFonts w:ascii="Verdana" w:hAnsi="Verdana"/>
          <w:color w:val="000000"/>
          <w:sz w:val="22"/>
          <w:szCs w:val="22"/>
        </w:rPr>
        <w:t>)</w:t>
      </w:r>
      <w:r w:rsidRPr="00815B45">
        <w:rPr>
          <w:rFonts w:ascii="Verdana" w:hAnsi="Verdana" w:cs="Calibri"/>
          <w:color w:val="000000"/>
          <w:sz w:val="22"/>
          <w:szCs w:val="22"/>
          <w:lang w:eastAsia="en-US"/>
        </w:rPr>
        <w:t xml:space="preserve"> в одностороннем внесудебном порядке, если</w:t>
      </w:r>
      <w:r w:rsidRPr="00815B45">
        <w:rPr>
          <w:rFonts w:ascii="Verdana" w:hAnsi="Verdana"/>
          <w:color w:val="000000"/>
          <w:sz w:val="22"/>
          <w:szCs w:val="22"/>
        </w:rPr>
        <w:t xml:space="preserve"> Подрядчик допустил одно из следующих существенных нарушений условий Договора</w:t>
      </w:r>
      <w:r w:rsidRPr="00815B45">
        <w:rPr>
          <w:rFonts w:ascii="Verdana" w:hAnsi="Verdana" w:cs="Calibri"/>
          <w:color w:val="000000"/>
          <w:sz w:val="22"/>
          <w:szCs w:val="22"/>
          <w:lang w:eastAsia="en-US"/>
        </w:rPr>
        <w:t>:</w:t>
      </w:r>
    </w:p>
    <w:p w14:paraId="62E5C71B"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a) Подрядчик в течение </w:t>
      </w:r>
      <w:r w:rsidRPr="00815B45">
        <w:rPr>
          <w:rFonts w:ascii="Verdana" w:hAnsi="Verdana"/>
          <w:color w:val="000000"/>
          <w:sz w:val="22"/>
          <w:szCs w:val="22"/>
        </w:rPr>
        <w:t>30 (тридцати</w:t>
      </w:r>
      <w:r w:rsidRPr="00815B45">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815B45">
        <w:rPr>
          <w:rFonts w:ascii="Verdana" w:hAnsi="Verdana"/>
          <w:color w:val="000000"/>
          <w:sz w:val="22"/>
          <w:szCs w:val="22"/>
        </w:rPr>
        <w:t>приступил</w:t>
      </w:r>
      <w:r w:rsidRPr="00815B45">
        <w:rPr>
          <w:rFonts w:ascii="Verdana" w:hAnsi="Verdana" w:cs="Calibri"/>
          <w:color w:val="000000"/>
          <w:sz w:val="22"/>
          <w:szCs w:val="22"/>
          <w:lang w:eastAsia="en-US"/>
        </w:rPr>
        <w:t xml:space="preserve"> к </w:t>
      </w:r>
      <w:r w:rsidRPr="00815B45">
        <w:rPr>
          <w:rFonts w:ascii="Verdana" w:hAnsi="Verdana"/>
          <w:color w:val="000000"/>
          <w:sz w:val="22"/>
          <w:szCs w:val="22"/>
        </w:rPr>
        <w:t>выполнению Работ</w:t>
      </w:r>
      <w:r w:rsidRPr="00815B45">
        <w:rPr>
          <w:rFonts w:ascii="Verdana" w:hAnsi="Verdana" w:cs="Calibri"/>
          <w:color w:val="000000"/>
          <w:sz w:val="22"/>
          <w:szCs w:val="22"/>
          <w:lang w:eastAsia="en-US"/>
        </w:rPr>
        <w:t>;</w:t>
      </w:r>
    </w:p>
    <w:p w14:paraId="241438BE"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б) просрочка в выполнении </w:t>
      </w:r>
      <w:r w:rsidRPr="00815B45">
        <w:rPr>
          <w:rFonts w:ascii="Verdana" w:hAnsi="Verdana"/>
          <w:color w:val="000000"/>
          <w:sz w:val="22"/>
          <w:szCs w:val="22"/>
        </w:rPr>
        <w:t>любого этапа Работ, определенного Графиком</w:t>
      </w:r>
      <w:r w:rsidRPr="00815B45">
        <w:rPr>
          <w:rFonts w:ascii="Verdana" w:hAnsi="Verdana" w:cs="Calibri"/>
          <w:color w:val="000000"/>
          <w:sz w:val="22"/>
          <w:szCs w:val="22"/>
          <w:lang w:eastAsia="en-US"/>
        </w:rPr>
        <w:t xml:space="preserve"> производства работ </w:t>
      </w:r>
      <w:r w:rsidRPr="00815B45">
        <w:rPr>
          <w:rFonts w:ascii="Verdana" w:hAnsi="Verdana"/>
          <w:color w:val="000000"/>
          <w:sz w:val="22"/>
          <w:szCs w:val="22"/>
        </w:rPr>
        <w:t xml:space="preserve">(Приложение № 3 к Договору), или всего объема Работ, определенных Графиком производства работ, </w:t>
      </w:r>
      <w:r w:rsidRPr="00815B45">
        <w:rPr>
          <w:rFonts w:ascii="Verdana" w:hAnsi="Verdana" w:cs="Calibri"/>
          <w:color w:val="000000"/>
          <w:sz w:val="22"/>
          <w:szCs w:val="22"/>
          <w:lang w:eastAsia="en-US"/>
        </w:rPr>
        <w:t>превысит 30 (тридцать) календарных дней;</w:t>
      </w:r>
    </w:p>
    <w:p w14:paraId="36D19403"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в) Подрядчик не выполняет Работы на Объекте </w:t>
      </w:r>
      <w:r w:rsidRPr="00815B45">
        <w:rPr>
          <w:rFonts w:ascii="Verdana" w:hAnsi="Verdana"/>
          <w:color w:val="000000"/>
          <w:sz w:val="22"/>
          <w:szCs w:val="22"/>
        </w:rPr>
        <w:t>или выполняет Работы</w:t>
      </w:r>
      <w:r w:rsidRPr="00815B45">
        <w:rPr>
          <w:rFonts w:ascii="Verdana" w:hAnsi="Verdana" w:cs="Calibri"/>
          <w:color w:val="000000"/>
          <w:sz w:val="22"/>
          <w:szCs w:val="22"/>
          <w:lang w:eastAsia="en-US"/>
        </w:rPr>
        <w:t xml:space="preserve"> на Объекте</w:t>
      </w:r>
      <w:r w:rsidRPr="00815B45">
        <w:rPr>
          <w:rFonts w:ascii="Verdana" w:hAnsi="Verdana"/>
          <w:color w:val="000000"/>
          <w:sz w:val="22"/>
          <w:szCs w:val="22"/>
        </w:rPr>
        <w:t xml:space="preserve"> так медленно, что</w:t>
      </w:r>
      <w:r w:rsidRPr="00815B45">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2127F967"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815B45">
        <w:rPr>
          <w:rFonts w:ascii="Verdana" w:hAnsi="Verdana"/>
          <w:color w:val="000000"/>
          <w:sz w:val="22"/>
          <w:szCs w:val="22"/>
        </w:rPr>
        <w:t>были</w:t>
      </w:r>
      <w:r w:rsidRPr="00815B45">
        <w:rPr>
          <w:rFonts w:ascii="Verdana" w:hAnsi="Verdana" w:cs="Calibri"/>
          <w:color w:val="000000"/>
          <w:sz w:val="22"/>
          <w:szCs w:val="22"/>
          <w:lang w:eastAsia="en-US"/>
        </w:rPr>
        <w:t xml:space="preserve"> устранены Подрядчиком в установленный Заказчиком срок;</w:t>
      </w:r>
    </w:p>
    <w:p w14:paraId="1597B4BE"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77FDAC12" w14:textId="77777777" w:rsidR="00815B45" w:rsidRPr="00815B45" w:rsidRDefault="00815B45" w:rsidP="00815B45">
      <w:pPr>
        <w:autoSpaceDE w:val="0"/>
        <w:autoSpaceDN w:val="0"/>
        <w:adjustRightInd w:val="0"/>
        <w:ind w:firstLine="567"/>
        <w:contextualSpacing/>
        <w:jc w:val="both"/>
        <w:rPr>
          <w:rFonts w:ascii="Verdana" w:hAnsi="Verdana"/>
          <w:color w:val="000000"/>
          <w:sz w:val="22"/>
          <w:szCs w:val="22"/>
        </w:rPr>
      </w:pPr>
      <w:r w:rsidRPr="00815B45">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14:paraId="59BF2094" w14:textId="77777777" w:rsidR="00815B45" w:rsidRPr="00815B45" w:rsidRDefault="00815B45" w:rsidP="00815B45">
      <w:pPr>
        <w:autoSpaceDE w:val="0"/>
        <w:autoSpaceDN w:val="0"/>
        <w:adjustRightInd w:val="0"/>
        <w:ind w:firstLine="567"/>
        <w:contextualSpacing/>
        <w:jc w:val="both"/>
        <w:rPr>
          <w:rFonts w:ascii="Verdana" w:hAnsi="Verdana"/>
          <w:color w:val="000000"/>
          <w:sz w:val="22"/>
          <w:szCs w:val="22"/>
        </w:rPr>
      </w:pPr>
      <w:r w:rsidRPr="00815B45">
        <w:rPr>
          <w:rFonts w:ascii="Verdana" w:hAnsi="Verdana"/>
          <w:color w:val="000000"/>
          <w:sz w:val="22"/>
          <w:szCs w:val="22"/>
        </w:rPr>
        <w:t>- несчастный случай со смертельным исходом</w:t>
      </w:r>
      <w:r w:rsidRPr="00815B45">
        <w:t xml:space="preserve"> </w:t>
      </w:r>
      <w:r w:rsidRPr="00815B45">
        <w:rPr>
          <w:rFonts w:ascii="Verdana" w:hAnsi="Verdana"/>
          <w:color w:val="000000"/>
          <w:sz w:val="22"/>
          <w:szCs w:val="22"/>
        </w:rPr>
        <w:t>или несчастный случай по степени тяжести отнесенный к категории тяжелых;</w:t>
      </w:r>
    </w:p>
    <w:p w14:paraId="1451B94A" w14:textId="77777777" w:rsidR="00815B45" w:rsidRPr="00815B45" w:rsidRDefault="00815B45" w:rsidP="00815B45">
      <w:pPr>
        <w:overflowPunct w:val="0"/>
        <w:ind w:firstLine="567"/>
        <w:jc w:val="both"/>
        <w:rPr>
          <w:rFonts w:ascii="Verdana" w:hAnsi="Verdana"/>
          <w:color w:val="000000"/>
          <w:sz w:val="22"/>
          <w:szCs w:val="22"/>
        </w:rPr>
      </w:pPr>
      <w:r w:rsidRPr="00815B45">
        <w:rPr>
          <w:rFonts w:ascii="Verdana" w:hAnsi="Verdana"/>
          <w:color w:val="000000"/>
          <w:sz w:val="22"/>
          <w:szCs w:val="22"/>
        </w:rPr>
        <w:lastRenderedPageBreak/>
        <w:t xml:space="preserve">- причинение существенного ущерба имуществу Заказчика или причинение существенных убытков Заказчику иным образом; </w:t>
      </w:r>
    </w:p>
    <w:p w14:paraId="1E3E1876"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2.3.23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к Договору;</w:t>
      </w:r>
    </w:p>
    <w:p w14:paraId="4F3D32C5" w14:textId="77777777" w:rsidR="00815B45" w:rsidRPr="00815B45" w:rsidRDefault="00815B45" w:rsidP="00815B45">
      <w:pPr>
        <w:autoSpaceDE w:val="0"/>
        <w:autoSpaceDN w:val="0"/>
        <w:adjustRightInd w:val="0"/>
        <w:ind w:left="33" w:firstLine="567"/>
        <w:contextualSpacing/>
        <w:jc w:val="both"/>
        <w:rPr>
          <w:rFonts w:ascii="Verdana" w:hAnsi="Verdana" w:cs="Calibri"/>
          <w:i/>
          <w:color w:val="000000"/>
          <w:sz w:val="22"/>
          <w:szCs w:val="22"/>
          <w:lang w:eastAsia="en-US"/>
        </w:rPr>
      </w:pPr>
      <w:r w:rsidRPr="00815B45">
        <w:rPr>
          <w:rFonts w:ascii="Verdana" w:hAnsi="Verdana"/>
          <w:color w:val="000000"/>
          <w:sz w:val="22"/>
          <w:szCs w:val="22"/>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815B45">
        <w:rPr>
          <w:rFonts w:ascii="Verdana" w:hAnsi="Verdana" w:cs="Calibri"/>
          <w:i/>
          <w:color w:val="000000"/>
          <w:sz w:val="22"/>
          <w:szCs w:val="22"/>
          <w:lang w:eastAsia="en-US"/>
        </w:rPr>
        <w:t>;</w:t>
      </w:r>
    </w:p>
    <w:p w14:paraId="79D1897A" w14:textId="77777777" w:rsidR="00815B45" w:rsidRPr="00815B45" w:rsidRDefault="00815B45" w:rsidP="00815B45">
      <w:pPr>
        <w:autoSpaceDE w:val="0"/>
        <w:autoSpaceDN w:val="0"/>
        <w:adjustRightInd w:val="0"/>
        <w:ind w:left="33" w:firstLine="567"/>
        <w:contextualSpacing/>
        <w:jc w:val="both"/>
        <w:rPr>
          <w:rFonts w:ascii="Verdana" w:hAnsi="Verdana" w:cs="Calibri"/>
          <w:color w:val="000000"/>
          <w:sz w:val="22"/>
          <w:szCs w:val="22"/>
          <w:lang w:eastAsia="en-US"/>
        </w:rPr>
      </w:pPr>
      <w:r w:rsidRPr="00815B45">
        <w:rPr>
          <w:rFonts w:ascii="Verdana" w:hAnsi="Verdana" w:cs="Calibri"/>
          <w:i/>
          <w:color w:val="000000"/>
          <w:sz w:val="22"/>
          <w:szCs w:val="22"/>
          <w:lang w:eastAsia="en-US"/>
        </w:rPr>
        <w:t xml:space="preserve">и) </w:t>
      </w:r>
      <w:r w:rsidRPr="00815B45">
        <w:rPr>
          <w:rFonts w:ascii="Verdana" w:hAnsi="Verdana"/>
          <w:i/>
          <w:color w:val="000000"/>
          <w:sz w:val="22"/>
        </w:rPr>
        <w:t xml:space="preserve">Подрядчик </w:t>
      </w:r>
      <w:r w:rsidRPr="00815B45">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14:paraId="76940C52" w14:textId="77777777" w:rsidR="00815B45" w:rsidRPr="00815B45" w:rsidRDefault="00815B45" w:rsidP="00815B45">
      <w:pPr>
        <w:autoSpaceDE w:val="0"/>
        <w:autoSpaceDN w:val="0"/>
        <w:adjustRightInd w:val="0"/>
        <w:ind w:firstLine="720"/>
        <w:contextualSpacing/>
        <w:jc w:val="both"/>
        <w:rPr>
          <w:rFonts w:ascii="Verdana" w:hAnsi="Verdana" w:cs="Calibri"/>
          <w:color w:val="000000"/>
          <w:sz w:val="22"/>
          <w:szCs w:val="22"/>
          <w:lang w:eastAsia="en-US"/>
        </w:rPr>
      </w:pPr>
      <w:r w:rsidRPr="00815B45">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815B45">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815B45">
        <w:rPr>
          <w:rFonts w:ascii="Verdana" w:hAnsi="Verdana"/>
          <w:color w:val="000000"/>
          <w:sz w:val="22"/>
          <w:szCs w:val="22"/>
        </w:rPr>
        <w:t>.</w:t>
      </w:r>
    </w:p>
    <w:p w14:paraId="28A9A17F" w14:textId="77777777" w:rsidR="00815B45" w:rsidRPr="00815B45" w:rsidRDefault="00815B45" w:rsidP="00815B45">
      <w:pPr>
        <w:autoSpaceDE w:val="0"/>
        <w:autoSpaceDN w:val="0"/>
        <w:adjustRightInd w:val="0"/>
        <w:ind w:firstLine="720"/>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EA55AC8" w14:textId="77777777" w:rsidR="00815B45" w:rsidRPr="00815B45" w:rsidRDefault="00815B45" w:rsidP="0097096E">
      <w:pPr>
        <w:numPr>
          <w:ilvl w:val="1"/>
          <w:numId w:val="10"/>
        </w:numPr>
        <w:tabs>
          <w:tab w:val="left" w:pos="709"/>
        </w:tabs>
        <w:ind w:left="0" w:firstLine="709"/>
        <w:contextualSpacing/>
        <w:jc w:val="both"/>
        <w:rPr>
          <w:rFonts w:ascii="Verdana" w:hAnsi="Verdana"/>
          <w:color w:val="000000"/>
          <w:sz w:val="22"/>
        </w:rPr>
      </w:pPr>
      <w:r w:rsidRPr="00815B45">
        <w:rPr>
          <w:rFonts w:ascii="Verdana" w:hAnsi="Verdana"/>
          <w:color w:val="000000"/>
          <w:sz w:val="22"/>
        </w:rPr>
        <w:t>. 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789875BB" w14:textId="77777777" w:rsidR="00815B45" w:rsidRPr="00815B45" w:rsidRDefault="00815B45" w:rsidP="00815B45">
      <w:pPr>
        <w:tabs>
          <w:tab w:val="left" w:pos="709"/>
        </w:tabs>
        <w:ind w:firstLine="709"/>
        <w:jc w:val="both"/>
        <w:rPr>
          <w:rFonts w:ascii="Verdana" w:hAnsi="Verdana"/>
          <w:color w:val="000000"/>
          <w:sz w:val="22"/>
        </w:rPr>
      </w:pPr>
      <w:r w:rsidRPr="00815B45">
        <w:rPr>
          <w:rFonts w:ascii="Verdana" w:hAnsi="Verdana"/>
          <w:color w:val="000000"/>
          <w:sz w:val="22"/>
        </w:rPr>
        <w:t>В случае прекращения/изменения Договора (в т.ч. в результате исключения части Работ согласно пп.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w:t>
      </w:r>
    </w:p>
    <w:p w14:paraId="0BE9874A" w14:textId="77777777" w:rsidR="00815B45" w:rsidRPr="00815B45" w:rsidRDefault="00815B45" w:rsidP="0097096E">
      <w:pPr>
        <w:numPr>
          <w:ilvl w:val="1"/>
          <w:numId w:val="10"/>
        </w:numPr>
        <w:tabs>
          <w:tab w:val="left" w:pos="1276"/>
          <w:tab w:val="left" w:pos="1418"/>
        </w:tabs>
        <w:ind w:left="0" w:firstLine="709"/>
        <w:contextualSpacing/>
        <w:jc w:val="both"/>
        <w:rPr>
          <w:rFonts w:ascii="Verdana" w:hAnsi="Verdana"/>
          <w:color w:val="000000"/>
          <w:sz w:val="22"/>
        </w:rPr>
      </w:pPr>
      <w:r w:rsidRPr="00815B45">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815B45">
        <w:rPr>
          <w:rFonts w:ascii="Verdana" w:hAnsi="Verdana"/>
          <w:color w:val="000000"/>
          <w:sz w:val="22"/>
          <w:szCs w:val="22"/>
        </w:rPr>
        <w:t xml:space="preserve">телеграммой, </w:t>
      </w:r>
      <w:r w:rsidRPr="00815B45">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8F7DB35" w14:textId="77777777" w:rsidR="00815B45" w:rsidRPr="00815B45" w:rsidRDefault="00815B45" w:rsidP="0097096E">
      <w:pPr>
        <w:numPr>
          <w:ilvl w:val="1"/>
          <w:numId w:val="10"/>
        </w:numPr>
        <w:tabs>
          <w:tab w:val="left" w:pos="1276"/>
        </w:tabs>
        <w:ind w:left="0" w:firstLine="709"/>
        <w:contextualSpacing/>
        <w:jc w:val="both"/>
        <w:rPr>
          <w:rFonts w:ascii="Verdana" w:hAnsi="Verdana"/>
          <w:color w:val="000000"/>
          <w:sz w:val="22"/>
          <w:szCs w:val="22"/>
        </w:rPr>
      </w:pPr>
      <w:r w:rsidRPr="00815B45">
        <w:rPr>
          <w:rFonts w:ascii="Verdana" w:hAnsi="Verdana"/>
          <w:color w:val="00000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w:t>
      </w:r>
      <w:r w:rsidRPr="00815B45">
        <w:rPr>
          <w:rFonts w:ascii="Verdana" w:hAnsi="Verdana"/>
          <w:color w:val="000000"/>
          <w:sz w:val="22"/>
          <w:szCs w:val="22"/>
        </w:rPr>
        <w:lastRenderedPageBreak/>
        <w:t>документации Подрядчику в случае невыполнения или ненадлежащего выполнения Работ последним.</w:t>
      </w:r>
    </w:p>
    <w:p w14:paraId="77A13201" w14:textId="77777777" w:rsidR="00815B45" w:rsidRPr="00815B45" w:rsidRDefault="00815B45" w:rsidP="0097096E">
      <w:pPr>
        <w:numPr>
          <w:ilvl w:val="1"/>
          <w:numId w:val="10"/>
        </w:numPr>
        <w:tabs>
          <w:tab w:val="left" w:pos="1276"/>
        </w:tabs>
        <w:ind w:left="0" w:firstLine="709"/>
        <w:contextualSpacing/>
        <w:jc w:val="both"/>
        <w:rPr>
          <w:rFonts w:ascii="Verdana" w:hAnsi="Verdana"/>
          <w:color w:val="000000"/>
          <w:sz w:val="22"/>
          <w:szCs w:val="22"/>
        </w:rPr>
      </w:pPr>
      <w:r w:rsidRPr="00815B45">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E084194" w14:textId="66CDD6E7" w:rsidR="00815B45" w:rsidRPr="00815B45" w:rsidRDefault="00E70E49" w:rsidP="0097096E">
      <w:pPr>
        <w:numPr>
          <w:ilvl w:val="1"/>
          <w:numId w:val="10"/>
        </w:numPr>
        <w:tabs>
          <w:tab w:val="left" w:pos="1276"/>
        </w:tabs>
        <w:ind w:left="0" w:firstLine="709"/>
        <w:contextualSpacing/>
        <w:jc w:val="both"/>
        <w:rPr>
          <w:rFonts w:ascii="Verdana" w:hAnsi="Verdana"/>
          <w:color w:val="000000"/>
          <w:sz w:val="22"/>
        </w:rPr>
      </w:pPr>
      <w:r>
        <w:rPr>
          <w:rFonts w:ascii="Verdana" w:hAnsi="Verdana"/>
          <w:color w:val="000000"/>
          <w:sz w:val="22"/>
        </w:rPr>
        <w:t xml:space="preserve"> </w:t>
      </w:r>
      <w:r w:rsidR="00815B45" w:rsidRPr="00815B45">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1DC8B64A" w14:textId="2ED61773" w:rsidR="00815B45" w:rsidRPr="00815B45" w:rsidRDefault="00E70E49" w:rsidP="0097096E">
      <w:pPr>
        <w:numPr>
          <w:ilvl w:val="1"/>
          <w:numId w:val="10"/>
        </w:numPr>
        <w:tabs>
          <w:tab w:val="left" w:pos="1276"/>
        </w:tabs>
        <w:ind w:left="0" w:firstLine="709"/>
        <w:contextualSpacing/>
        <w:jc w:val="both"/>
        <w:rPr>
          <w:rFonts w:ascii="Verdana" w:hAnsi="Verdana"/>
          <w:color w:val="000000"/>
          <w:sz w:val="22"/>
        </w:rPr>
      </w:pPr>
      <w:r>
        <w:rPr>
          <w:rFonts w:ascii="Verdana" w:hAnsi="Verdana"/>
          <w:color w:val="000000"/>
          <w:sz w:val="22"/>
        </w:rPr>
        <w:t xml:space="preserve"> </w:t>
      </w:r>
      <w:r w:rsidR="00815B45" w:rsidRPr="00815B45">
        <w:rPr>
          <w:rFonts w:ascii="Verdana" w:hAnsi="Verdana"/>
          <w:color w:val="000000"/>
          <w:sz w:val="22"/>
        </w:rPr>
        <w:t>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8060189" w14:textId="664E5989" w:rsidR="00815B45" w:rsidRPr="00815B45" w:rsidRDefault="00E70E49" w:rsidP="0097096E">
      <w:pPr>
        <w:numPr>
          <w:ilvl w:val="1"/>
          <w:numId w:val="10"/>
        </w:numPr>
        <w:tabs>
          <w:tab w:val="left" w:pos="1276"/>
        </w:tabs>
        <w:ind w:left="0" w:firstLine="709"/>
        <w:contextualSpacing/>
        <w:jc w:val="both"/>
        <w:rPr>
          <w:rFonts w:ascii="Verdana" w:hAnsi="Verdana"/>
          <w:color w:val="000000"/>
          <w:sz w:val="22"/>
        </w:rPr>
      </w:pPr>
      <w:r>
        <w:rPr>
          <w:rFonts w:ascii="Verdana" w:hAnsi="Verdana"/>
          <w:color w:val="000000"/>
          <w:sz w:val="22"/>
        </w:rPr>
        <w:t xml:space="preserve"> </w:t>
      </w:r>
      <w:r w:rsidR="00815B45" w:rsidRPr="00815B45">
        <w:rPr>
          <w:rFonts w:ascii="Verdana" w:hAnsi="Verdana"/>
          <w:color w:val="000000"/>
          <w:sz w:val="22"/>
        </w:rPr>
        <w:t>Неотъемлемой частью Договора являются следующие приложения:</w:t>
      </w:r>
    </w:p>
    <w:p w14:paraId="5975B7A4"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1. Техническое задание (технические условия);</w:t>
      </w:r>
    </w:p>
    <w:p w14:paraId="1412E460"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2. Ведомость объемов и стоимости работ;</w:t>
      </w:r>
    </w:p>
    <w:p w14:paraId="33CFE987"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3. График производства работ;</w:t>
      </w:r>
    </w:p>
    <w:p w14:paraId="4A3EB1CA" w14:textId="77777777" w:rsidR="00815B45" w:rsidRPr="00815B45" w:rsidRDefault="00815B45" w:rsidP="00815B45">
      <w:pPr>
        <w:numPr>
          <w:ilvl w:val="0"/>
          <w:numId w:val="2"/>
        </w:numPr>
        <w:ind w:left="0" w:firstLine="720"/>
        <w:jc w:val="both"/>
        <w:rPr>
          <w:rFonts w:ascii="Verdana" w:hAnsi="Verdana"/>
          <w:i/>
          <w:color w:val="000000"/>
          <w:sz w:val="22"/>
          <w:szCs w:val="22"/>
        </w:rPr>
      </w:pPr>
      <w:r w:rsidRPr="00815B45">
        <w:rPr>
          <w:rFonts w:ascii="Verdana" w:hAnsi="Verdana"/>
          <w:color w:val="000000"/>
          <w:sz w:val="22"/>
          <w:szCs w:val="22"/>
        </w:rPr>
        <w:t xml:space="preserve">Приложение № 4. Перечень материалов и оборудования, поставляемых </w:t>
      </w:r>
      <w:r w:rsidRPr="00815B45">
        <w:rPr>
          <w:rFonts w:ascii="Verdana" w:hAnsi="Verdana"/>
          <w:i/>
          <w:color w:val="000000"/>
          <w:sz w:val="22"/>
          <w:szCs w:val="22"/>
        </w:rPr>
        <w:t>Подрядчиком;</w:t>
      </w:r>
    </w:p>
    <w:p w14:paraId="623772BD"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0439AD22"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материалами на объектах ПАО «Юнипро»;</w:t>
      </w:r>
    </w:p>
    <w:p w14:paraId="33B3971E" w14:textId="795630CC" w:rsidR="00815B45" w:rsidRPr="00815B45" w:rsidRDefault="00E70E49" w:rsidP="00815B45">
      <w:pPr>
        <w:numPr>
          <w:ilvl w:val="0"/>
          <w:numId w:val="2"/>
        </w:numPr>
        <w:tabs>
          <w:tab w:val="num" w:pos="361"/>
        </w:tabs>
        <w:ind w:left="0" w:firstLine="720"/>
        <w:contextualSpacing/>
        <w:jc w:val="both"/>
        <w:rPr>
          <w:rFonts w:ascii="Verdana" w:hAnsi="Verdana"/>
          <w:color w:val="000000"/>
          <w:sz w:val="22"/>
          <w:szCs w:val="22"/>
        </w:rPr>
      </w:pPr>
      <w:r>
        <w:rPr>
          <w:rFonts w:ascii="Verdana" w:hAnsi="Verdana"/>
          <w:sz w:val="22"/>
          <w:szCs w:val="22"/>
        </w:rPr>
        <w:t xml:space="preserve">Приложение № 7. </w:t>
      </w:r>
      <w:r w:rsidR="00815B45" w:rsidRPr="00815B45">
        <w:rPr>
          <w:rFonts w:ascii="Verdana" w:hAnsi="Verdana"/>
          <w:sz w:val="22"/>
          <w:szCs w:val="22"/>
        </w:rPr>
        <w:t>Регламент представления графиков и отчетности;</w:t>
      </w:r>
    </w:p>
    <w:p w14:paraId="446540EE" w14:textId="01BA389C" w:rsidR="00815B45" w:rsidRDefault="00815B45" w:rsidP="00815B45">
      <w:pPr>
        <w:numPr>
          <w:ilvl w:val="0"/>
          <w:numId w:val="2"/>
        </w:numPr>
        <w:tabs>
          <w:tab w:val="num" w:pos="361"/>
        </w:tabs>
        <w:ind w:left="0" w:firstLine="720"/>
        <w:contextualSpacing/>
        <w:jc w:val="both"/>
        <w:rPr>
          <w:rFonts w:ascii="Verdana" w:hAnsi="Verdana"/>
          <w:color w:val="000000"/>
          <w:sz w:val="22"/>
          <w:szCs w:val="22"/>
        </w:rPr>
      </w:pPr>
      <w:r w:rsidRPr="00815B45">
        <w:rPr>
          <w:rFonts w:ascii="Verdana" w:hAnsi="Verdana"/>
          <w:color w:val="000000"/>
          <w:sz w:val="22"/>
          <w:szCs w:val="22"/>
        </w:rPr>
        <w:t>Приложение № 8</w:t>
      </w:r>
      <w:r w:rsidR="00E70E49">
        <w:rPr>
          <w:rFonts w:ascii="Verdana" w:hAnsi="Verdana"/>
          <w:color w:val="000000"/>
          <w:sz w:val="22"/>
          <w:szCs w:val="22"/>
        </w:rPr>
        <w:t>.</w:t>
      </w:r>
      <w:r w:rsidRPr="00815B45">
        <w:rPr>
          <w:rFonts w:ascii="Verdana" w:hAnsi="Verdana"/>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20A3BEA3" w14:textId="7B78D322" w:rsidR="00815B45" w:rsidRPr="00815B45" w:rsidRDefault="00815B45" w:rsidP="00815B45">
      <w:pPr>
        <w:numPr>
          <w:ilvl w:val="0"/>
          <w:numId w:val="2"/>
        </w:numPr>
        <w:tabs>
          <w:tab w:val="num" w:pos="361"/>
        </w:tabs>
        <w:ind w:left="0" w:firstLine="720"/>
        <w:contextualSpacing/>
        <w:jc w:val="both"/>
        <w:rPr>
          <w:rFonts w:ascii="Verdana" w:hAnsi="Verdana"/>
          <w:color w:val="000000"/>
          <w:sz w:val="22"/>
          <w:szCs w:val="22"/>
        </w:rPr>
      </w:pPr>
      <w:r w:rsidRPr="00815B45">
        <w:rPr>
          <w:rFonts w:ascii="Verdana" w:hAnsi="Verdana"/>
          <w:sz w:val="22"/>
          <w:szCs w:val="22"/>
        </w:rPr>
        <w:t>Приложение № 9. Форма Итогового акта сдачи-приемки выполненных работ.</w:t>
      </w:r>
    </w:p>
    <w:p w14:paraId="3F1BCA3C" w14:textId="44D53740" w:rsidR="006C2578" w:rsidRPr="006C2578" w:rsidRDefault="006C2578" w:rsidP="00815B45">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046FD5C9" w14:textId="77777777" w:rsidTr="00D00ABD">
        <w:tc>
          <w:tcPr>
            <w:tcW w:w="4643" w:type="dxa"/>
          </w:tcPr>
          <w:p w14:paraId="282A288E"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7462915F"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78C2CBC" w14:textId="77777777" w:rsidTr="00D00ABD">
        <w:tc>
          <w:tcPr>
            <w:tcW w:w="4643" w:type="dxa"/>
          </w:tcPr>
          <w:p w14:paraId="516945A1" w14:textId="77777777" w:rsidR="006C2578" w:rsidRPr="006C2578" w:rsidRDefault="006C2578" w:rsidP="006C2578">
            <w:pPr>
              <w:jc w:val="both"/>
              <w:rPr>
                <w:rFonts w:ascii="Verdana" w:hAnsi="Verdana"/>
                <w:color w:val="000000"/>
                <w:sz w:val="22"/>
                <w:szCs w:val="22"/>
              </w:rPr>
            </w:pPr>
          </w:p>
          <w:p w14:paraId="4EA10183"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11C3D822" w14:textId="77777777" w:rsidR="006C2578" w:rsidRPr="006C2578" w:rsidRDefault="006C2578" w:rsidP="006C2578">
            <w:pPr>
              <w:jc w:val="both"/>
              <w:rPr>
                <w:rFonts w:ascii="Verdana" w:hAnsi="Verdana"/>
                <w:color w:val="000000"/>
                <w:sz w:val="22"/>
                <w:szCs w:val="22"/>
              </w:rPr>
            </w:pPr>
          </w:p>
          <w:p w14:paraId="21474627" w14:textId="77777777" w:rsidR="006C2578" w:rsidRPr="006C2578" w:rsidRDefault="006C2578" w:rsidP="006C2578">
            <w:pPr>
              <w:jc w:val="both"/>
              <w:rPr>
                <w:rFonts w:ascii="Verdana" w:hAnsi="Verdana"/>
                <w:color w:val="000000"/>
                <w:sz w:val="22"/>
                <w:szCs w:val="22"/>
              </w:rPr>
            </w:pPr>
          </w:p>
          <w:p w14:paraId="465B09A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2D8F24F0" w14:textId="77777777"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88E506"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lastRenderedPageBreak/>
              <w:t>Юридический адрес: 628406, Тюменская область, Ханты-Мансийский автономный округ - Югра, г. Сургут, ул. Энергостроителей, 23, сооруж. 34.</w:t>
            </w:r>
          </w:p>
          <w:p w14:paraId="09C70F38"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49F8A5F"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4EDA05E4" w14:textId="77777777" w:rsidTr="00D00ABD">
        <w:tc>
          <w:tcPr>
            <w:tcW w:w="4643" w:type="dxa"/>
          </w:tcPr>
          <w:p w14:paraId="079D1A6B" w14:textId="77777777" w:rsidR="006C2578" w:rsidRPr="006C2578" w:rsidRDefault="006C2578" w:rsidP="006C2578">
            <w:pPr>
              <w:ind w:firstLine="567"/>
              <w:jc w:val="both"/>
              <w:rPr>
                <w:rFonts w:ascii="Verdana" w:hAnsi="Verdana"/>
                <w:color w:val="000000"/>
                <w:sz w:val="22"/>
                <w:szCs w:val="22"/>
              </w:rPr>
            </w:pPr>
          </w:p>
          <w:p w14:paraId="310B207D" w14:textId="77777777" w:rsidR="006C2578" w:rsidRPr="006C2578" w:rsidRDefault="006C2578" w:rsidP="006C2578">
            <w:pPr>
              <w:ind w:firstLine="567"/>
              <w:jc w:val="both"/>
              <w:rPr>
                <w:rFonts w:ascii="Verdana" w:hAnsi="Verdana"/>
                <w:color w:val="000000"/>
                <w:sz w:val="22"/>
                <w:szCs w:val="22"/>
              </w:rPr>
            </w:pPr>
          </w:p>
          <w:p w14:paraId="12EA15EF" w14:textId="77777777" w:rsidR="006C2578" w:rsidRPr="006C2578" w:rsidRDefault="006C2578" w:rsidP="006C2578">
            <w:pPr>
              <w:ind w:firstLine="567"/>
              <w:jc w:val="both"/>
              <w:rPr>
                <w:rFonts w:ascii="Verdana" w:hAnsi="Verdana"/>
                <w:color w:val="000000"/>
                <w:sz w:val="22"/>
                <w:szCs w:val="22"/>
              </w:rPr>
            </w:pPr>
          </w:p>
          <w:p w14:paraId="39581FFB" w14:textId="77777777" w:rsidR="006C2578" w:rsidRPr="006C2578" w:rsidRDefault="006C2578" w:rsidP="006C2578">
            <w:pPr>
              <w:ind w:firstLine="567"/>
              <w:jc w:val="both"/>
              <w:rPr>
                <w:rFonts w:ascii="Verdana" w:hAnsi="Verdana"/>
                <w:color w:val="000000"/>
                <w:sz w:val="22"/>
                <w:szCs w:val="22"/>
              </w:rPr>
            </w:pPr>
          </w:p>
          <w:p w14:paraId="04CFB5D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2F7F511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14:paraId="4256DFB5" w14:textId="77777777" w:rsidR="006C2578" w:rsidRPr="006C2578" w:rsidRDefault="006C2578" w:rsidP="006C2578">
            <w:pPr>
              <w:ind w:firstLine="567"/>
              <w:jc w:val="both"/>
              <w:rPr>
                <w:rFonts w:ascii="Verdana" w:hAnsi="Verdana"/>
                <w:color w:val="000000"/>
                <w:sz w:val="22"/>
                <w:szCs w:val="22"/>
              </w:rPr>
            </w:pPr>
          </w:p>
          <w:p w14:paraId="19D1025D" w14:textId="77777777" w:rsidR="006C2578" w:rsidRPr="006C2578" w:rsidRDefault="006C2578" w:rsidP="006C2578">
            <w:pPr>
              <w:ind w:firstLine="567"/>
              <w:jc w:val="both"/>
              <w:rPr>
                <w:rFonts w:ascii="Verdana" w:hAnsi="Verdana"/>
                <w:color w:val="000000"/>
                <w:sz w:val="22"/>
                <w:szCs w:val="22"/>
              </w:rPr>
            </w:pPr>
          </w:p>
          <w:p w14:paraId="02547AF0" w14:textId="77777777" w:rsidR="006C2578" w:rsidRPr="006C2578" w:rsidRDefault="006C2578" w:rsidP="006C2578">
            <w:pPr>
              <w:ind w:firstLine="567"/>
              <w:jc w:val="both"/>
              <w:rPr>
                <w:rFonts w:ascii="Verdana" w:hAnsi="Verdana"/>
                <w:color w:val="000000"/>
                <w:sz w:val="22"/>
                <w:szCs w:val="22"/>
              </w:rPr>
            </w:pPr>
          </w:p>
          <w:p w14:paraId="7DFCF1CC" w14:textId="77777777" w:rsidR="006C2578" w:rsidRPr="006C2578" w:rsidRDefault="006C2578" w:rsidP="006C2578">
            <w:pPr>
              <w:ind w:firstLine="567"/>
              <w:jc w:val="both"/>
              <w:rPr>
                <w:rFonts w:ascii="Verdana" w:hAnsi="Verdana"/>
                <w:color w:val="000000"/>
                <w:sz w:val="22"/>
                <w:szCs w:val="22"/>
              </w:rPr>
            </w:pPr>
          </w:p>
          <w:p w14:paraId="6BD50A2F"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66F48D3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м.п.</w:t>
            </w:r>
          </w:p>
        </w:tc>
      </w:tr>
    </w:tbl>
    <w:p w14:paraId="1D20DB4A" w14:textId="77777777" w:rsidR="006C2578" w:rsidRPr="006C2578" w:rsidRDefault="006C2578" w:rsidP="006C2578">
      <w:pPr>
        <w:ind w:firstLine="567"/>
        <w:rPr>
          <w:rFonts w:ascii="Verdana" w:hAnsi="Verdana"/>
          <w:color w:val="000000"/>
          <w:sz w:val="22"/>
          <w:szCs w:val="22"/>
        </w:rPr>
      </w:pPr>
    </w:p>
    <w:p w14:paraId="10896919" w14:textId="62DC6E3A"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171" w:type="dxa"/>
        <w:tblInd w:w="-601" w:type="dxa"/>
        <w:tblLayout w:type="fixed"/>
        <w:tblLook w:val="04A0" w:firstRow="1" w:lastRow="0" w:firstColumn="1" w:lastColumn="0" w:noHBand="0" w:noVBand="1"/>
      </w:tblPr>
      <w:tblGrid>
        <w:gridCol w:w="848"/>
        <w:gridCol w:w="3867"/>
        <w:gridCol w:w="700"/>
        <w:gridCol w:w="1216"/>
        <w:gridCol w:w="1282"/>
        <w:gridCol w:w="1296"/>
        <w:gridCol w:w="113"/>
        <w:gridCol w:w="849"/>
      </w:tblGrid>
      <w:tr w:rsidR="006C7BD8" w:rsidRPr="006C7BD8" w14:paraId="66FFE0C6" w14:textId="77777777" w:rsidTr="006C7BD8">
        <w:trPr>
          <w:trHeight w:val="171"/>
        </w:trPr>
        <w:tc>
          <w:tcPr>
            <w:tcW w:w="10171" w:type="dxa"/>
            <w:gridSpan w:val="8"/>
            <w:tcBorders>
              <w:top w:val="nil"/>
              <w:left w:val="nil"/>
              <w:bottom w:val="nil"/>
              <w:right w:val="nil"/>
            </w:tcBorders>
            <w:shd w:val="clear" w:color="auto" w:fill="auto"/>
            <w:vAlign w:val="center"/>
            <w:hideMark/>
          </w:tcPr>
          <w:p w14:paraId="029194F0"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lastRenderedPageBreak/>
              <w:t xml:space="preserve">Приложение №2 </w:t>
            </w:r>
          </w:p>
          <w:p w14:paraId="260B7F26"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t>к договору подряда № ________</w:t>
            </w:r>
          </w:p>
          <w:p w14:paraId="2219A4FC" w14:textId="77777777" w:rsidR="006C7BD8" w:rsidRPr="006C7BD8" w:rsidRDefault="00E2526D" w:rsidP="006C7BD8">
            <w:pPr>
              <w:jc w:val="right"/>
              <w:rPr>
                <w:rFonts w:ascii="Verdana" w:hAnsi="Verdana"/>
                <w:bCs/>
                <w:sz w:val="20"/>
                <w:szCs w:val="20"/>
              </w:rPr>
            </w:pPr>
            <w:r w:rsidRPr="006C7BD8">
              <w:rPr>
                <w:rFonts w:ascii="Verdana" w:hAnsi="Verdana"/>
                <w:bCs/>
                <w:sz w:val="20"/>
                <w:szCs w:val="20"/>
              </w:rPr>
              <w:t>от «____»_______________2016</w:t>
            </w:r>
          </w:p>
          <w:p w14:paraId="4CDB094C" w14:textId="77777777" w:rsidR="006C7BD8" w:rsidRPr="006C7BD8" w:rsidRDefault="006C7BD8" w:rsidP="006C7BD8">
            <w:pPr>
              <w:jc w:val="right"/>
              <w:rPr>
                <w:rFonts w:ascii="Verdana" w:hAnsi="Verdana"/>
                <w:bCs/>
                <w:sz w:val="20"/>
                <w:szCs w:val="20"/>
              </w:rPr>
            </w:pPr>
          </w:p>
          <w:p w14:paraId="541A1F19" w14:textId="77777777" w:rsidR="00E2526D" w:rsidRDefault="00E2526D" w:rsidP="006C7BD8">
            <w:pPr>
              <w:tabs>
                <w:tab w:val="left" w:pos="993"/>
                <w:tab w:val="left" w:pos="1134"/>
              </w:tabs>
              <w:jc w:val="center"/>
              <w:rPr>
                <w:rFonts w:ascii="Verdana" w:hAnsi="Verdana"/>
                <w:b/>
                <w:sz w:val="20"/>
                <w:szCs w:val="20"/>
              </w:rPr>
            </w:pPr>
          </w:p>
          <w:p w14:paraId="0927EE0F" w14:textId="77777777" w:rsidR="00E2526D" w:rsidRDefault="00E2526D" w:rsidP="006C7BD8">
            <w:pPr>
              <w:tabs>
                <w:tab w:val="left" w:pos="993"/>
                <w:tab w:val="left" w:pos="1134"/>
              </w:tabs>
              <w:jc w:val="center"/>
              <w:rPr>
                <w:rFonts w:ascii="Verdana" w:hAnsi="Verdana"/>
                <w:b/>
                <w:sz w:val="20"/>
                <w:szCs w:val="20"/>
              </w:rPr>
            </w:pPr>
          </w:p>
          <w:p w14:paraId="5BE45F1C" w14:textId="5F579FAA" w:rsidR="007B0191" w:rsidRPr="007B0191" w:rsidRDefault="007B0191" w:rsidP="007B0191">
            <w:pPr>
              <w:jc w:val="center"/>
              <w:outlineLvl w:val="0"/>
              <w:rPr>
                <w:rFonts w:ascii="Arial" w:hAnsi="Arial" w:cs="Arial"/>
                <w:b/>
                <w:caps/>
                <w:kern w:val="28"/>
                <w:lang w:eastAsia="en-US"/>
              </w:rPr>
            </w:pPr>
            <w:r w:rsidRPr="007B0191">
              <w:rPr>
                <w:rFonts w:ascii="Arial" w:hAnsi="Arial" w:cs="Arial"/>
                <w:b/>
                <w:caps/>
                <w:kern w:val="28"/>
                <w:lang w:eastAsia="en-US"/>
              </w:rPr>
              <w:t>техническое задание № 1</w:t>
            </w:r>
            <w:r w:rsidR="00970C77">
              <w:rPr>
                <w:rFonts w:ascii="Arial" w:hAnsi="Arial" w:cs="Arial"/>
                <w:b/>
                <w:caps/>
                <w:kern w:val="28"/>
                <w:lang w:eastAsia="en-US"/>
              </w:rPr>
              <w:t>29</w:t>
            </w:r>
          </w:p>
          <w:p w14:paraId="63218EB6" w14:textId="77777777" w:rsidR="007B0191" w:rsidRPr="007B0191" w:rsidRDefault="007B0191" w:rsidP="007B0191">
            <w:pPr>
              <w:jc w:val="center"/>
              <w:outlineLvl w:val="0"/>
              <w:rPr>
                <w:rFonts w:ascii="Arial" w:hAnsi="Arial" w:cs="Arial"/>
                <w:b/>
                <w:caps/>
                <w:kern w:val="28"/>
                <w:lang w:eastAsia="en-US"/>
              </w:rPr>
            </w:pPr>
          </w:p>
          <w:p w14:paraId="196CB848" w14:textId="6D6C8645" w:rsidR="007B0191" w:rsidRPr="007B0191" w:rsidRDefault="007B0191" w:rsidP="007B0191">
            <w:pPr>
              <w:ind w:left="2552" w:hanging="2552"/>
              <w:rPr>
                <w:rFonts w:ascii="Arial" w:hAnsi="Arial" w:cs="Arial"/>
              </w:rPr>
            </w:pPr>
            <w:r w:rsidRPr="007B0191">
              <w:rPr>
                <w:rFonts w:ascii="Arial" w:hAnsi="Arial" w:cs="Arial"/>
                <w:b/>
                <w:lang w:eastAsia="en-US"/>
              </w:rPr>
              <w:t>На выполнение работ</w:t>
            </w:r>
            <w:r w:rsidRPr="007B0191">
              <w:rPr>
                <w:rFonts w:ascii="Arial" w:hAnsi="Arial" w:cs="Arial"/>
                <w:lang w:eastAsia="en-US"/>
              </w:rPr>
              <w:t xml:space="preserve">: </w:t>
            </w:r>
            <w:r w:rsidR="007821CA">
              <w:rPr>
                <w:rFonts w:ascii="Arial" w:hAnsi="Arial" w:cs="Arial"/>
              </w:rPr>
              <w:t xml:space="preserve">поставка и </w:t>
            </w:r>
            <w:r w:rsidRPr="007B0191">
              <w:rPr>
                <w:rFonts w:ascii="Arial" w:hAnsi="Arial" w:cs="Arial"/>
              </w:rPr>
              <w:t xml:space="preserve">монтаж крана.   </w:t>
            </w:r>
          </w:p>
          <w:p w14:paraId="7AE665AA" w14:textId="77777777" w:rsidR="007B0191" w:rsidRPr="007B0191" w:rsidRDefault="007B0191" w:rsidP="007B0191">
            <w:pPr>
              <w:rPr>
                <w:rFonts w:ascii="Arial" w:hAnsi="Arial" w:cs="Arial"/>
                <w:lang w:eastAsia="en-US"/>
              </w:rPr>
            </w:pPr>
          </w:p>
          <w:p w14:paraId="73D71DD8" w14:textId="67E4D055" w:rsidR="007B0191" w:rsidRPr="007B0191" w:rsidRDefault="007821CA" w:rsidP="007B0191">
            <w:pPr>
              <w:spacing w:before="240" w:after="120"/>
              <w:ind w:left="360"/>
              <w:jc w:val="both"/>
              <w:outlineLvl w:val="0"/>
              <w:rPr>
                <w:rFonts w:ascii="Arial" w:hAnsi="Arial" w:cs="Arial"/>
              </w:rPr>
            </w:pPr>
            <w:r>
              <w:rPr>
                <w:rFonts w:ascii="Arial" w:hAnsi="Arial" w:cs="Arial"/>
                <w:b/>
              </w:rPr>
              <w:t>Заказчик</w:t>
            </w:r>
            <w:r w:rsidR="007B0191" w:rsidRPr="007B0191">
              <w:rPr>
                <w:rFonts w:ascii="Arial" w:hAnsi="Arial" w:cs="Arial"/>
                <w:b/>
              </w:rPr>
              <w:t xml:space="preserve">: </w:t>
            </w:r>
            <w:r w:rsidR="007B0191" w:rsidRPr="007B0191">
              <w:rPr>
                <w:rFonts w:ascii="Arial" w:hAnsi="Arial" w:cs="Arial"/>
              </w:rPr>
              <w:t xml:space="preserve"> ПАО «Юнипро»</w:t>
            </w:r>
          </w:p>
          <w:p w14:paraId="50193CE5" w14:textId="77777777" w:rsidR="007821CA" w:rsidRDefault="007B0191" w:rsidP="0097096E">
            <w:pPr>
              <w:numPr>
                <w:ilvl w:val="0"/>
                <w:numId w:val="22"/>
              </w:numPr>
              <w:ind w:left="357"/>
              <w:outlineLvl w:val="0"/>
              <w:rPr>
                <w:rFonts w:ascii="Arial" w:hAnsi="Arial" w:cs="Arial"/>
                <w:b/>
              </w:rPr>
            </w:pPr>
            <w:r w:rsidRPr="007B0191">
              <w:rPr>
                <w:rFonts w:ascii="Arial" w:hAnsi="Arial" w:cs="Arial"/>
                <w:b/>
              </w:rPr>
              <w:t xml:space="preserve">Полное наименование оборудования, место производства работ: </w:t>
            </w:r>
          </w:p>
          <w:p w14:paraId="3BD2BB59" w14:textId="72757CE9" w:rsidR="007821CA" w:rsidRDefault="007B0191" w:rsidP="007821CA">
            <w:pPr>
              <w:ind w:left="357"/>
              <w:outlineLvl w:val="0"/>
              <w:rPr>
                <w:rFonts w:ascii="Arial" w:hAnsi="Arial" w:cs="Arial"/>
              </w:rPr>
            </w:pPr>
            <w:r w:rsidRPr="007B0191">
              <w:rPr>
                <w:rFonts w:ascii="Arial" w:hAnsi="Arial" w:cs="Arial"/>
              </w:rPr>
              <w:t xml:space="preserve">Кран мостовой </w:t>
            </w:r>
            <w:r w:rsidR="007821CA" w:rsidRPr="007821CA">
              <w:rPr>
                <w:rFonts w:ascii="Arial" w:hAnsi="Arial" w:cs="Arial"/>
              </w:rPr>
              <w:t>электрический однобалочный подвесной 3,2-А-5,4-4,0-12,0-380-У3</w:t>
            </w:r>
            <w:r w:rsidRPr="007B0191">
              <w:rPr>
                <w:rFonts w:ascii="Arial" w:hAnsi="Arial" w:cs="Arial"/>
              </w:rPr>
              <w:t>.</w:t>
            </w:r>
            <w:r w:rsidR="007821CA">
              <w:rPr>
                <w:rFonts w:ascii="Arial" w:hAnsi="Arial" w:cs="Arial"/>
              </w:rPr>
              <w:t xml:space="preserve"> </w:t>
            </w:r>
          </w:p>
          <w:p w14:paraId="1EA0E7AC" w14:textId="5B8FB47E" w:rsidR="007B0191" w:rsidRPr="007821CA" w:rsidRDefault="007B0191" w:rsidP="007821CA">
            <w:pPr>
              <w:ind w:left="357"/>
              <w:outlineLvl w:val="0"/>
              <w:rPr>
                <w:rFonts w:ascii="Arial" w:hAnsi="Arial" w:cs="Arial"/>
              </w:rPr>
            </w:pPr>
            <w:r w:rsidRPr="007B0191">
              <w:rPr>
                <w:rFonts w:ascii="Arial" w:hAnsi="Arial" w:cs="Arial"/>
              </w:rPr>
              <w:t>Главный корпус, ряд Д-Е, отм. +115,100</w:t>
            </w:r>
          </w:p>
          <w:p w14:paraId="1DE4833C" w14:textId="344FF4DB" w:rsidR="007B0191" w:rsidRPr="007B0191" w:rsidRDefault="007B0191" w:rsidP="0097096E">
            <w:pPr>
              <w:numPr>
                <w:ilvl w:val="0"/>
                <w:numId w:val="22"/>
              </w:numPr>
              <w:spacing w:before="240" w:after="120"/>
              <w:outlineLvl w:val="0"/>
              <w:rPr>
                <w:rFonts w:ascii="Arial" w:hAnsi="Arial" w:cs="Arial"/>
                <w:b/>
              </w:rPr>
            </w:pPr>
            <w:r w:rsidRPr="007B0191">
              <w:rPr>
                <w:rFonts w:ascii="Arial" w:hAnsi="Arial" w:cs="Arial"/>
                <w:b/>
              </w:rPr>
              <w:t xml:space="preserve">Основание для производства работ: </w:t>
            </w:r>
          </w:p>
          <w:p w14:paraId="628B4ECA" w14:textId="7A715337" w:rsidR="007B0191" w:rsidRPr="007B0191" w:rsidRDefault="007B0191" w:rsidP="0097096E">
            <w:pPr>
              <w:numPr>
                <w:ilvl w:val="0"/>
                <w:numId w:val="22"/>
              </w:numPr>
              <w:spacing w:before="60" w:after="120"/>
              <w:outlineLvl w:val="0"/>
              <w:rPr>
                <w:rFonts w:ascii="Arial" w:hAnsi="Arial" w:cs="Arial"/>
                <w:b/>
              </w:rPr>
            </w:pPr>
            <w:r w:rsidRPr="007B0191">
              <w:rPr>
                <w:rFonts w:ascii="Arial" w:hAnsi="Arial" w:cs="Arial"/>
                <w:b/>
              </w:rPr>
              <w:t xml:space="preserve">Цель проведения </w:t>
            </w:r>
            <w:r w:rsidRPr="007B0191">
              <w:rPr>
                <w:rFonts w:ascii="Arial" w:hAnsi="Arial" w:cs="Arial"/>
                <w:b/>
                <w:sz w:val="22"/>
                <w:szCs w:val="22"/>
              </w:rPr>
              <w:t>работ:</w:t>
            </w:r>
            <w:r w:rsidRPr="007B0191">
              <w:rPr>
                <w:rFonts w:ascii="Arial" w:hAnsi="Arial" w:cs="Arial"/>
                <w:sz w:val="22"/>
                <w:szCs w:val="22"/>
              </w:rPr>
              <w:t xml:space="preserve"> </w:t>
            </w:r>
            <w:r w:rsidRPr="007B0191">
              <w:rPr>
                <w:rFonts w:ascii="Arial" w:hAnsi="Arial" w:cs="Arial"/>
                <w:lang w:eastAsia="en-US"/>
              </w:rPr>
              <w:t xml:space="preserve">Восстановительный ремонт энергоблока №3 на базе ПСУ-800 филиала «Березовская ГРЭС» </w:t>
            </w:r>
            <w:r w:rsidR="008C3255">
              <w:rPr>
                <w:rFonts w:ascii="Arial" w:hAnsi="Arial" w:cs="Arial"/>
                <w:lang w:eastAsia="en-US"/>
              </w:rPr>
              <w:t>ПАО «Юнипро</w:t>
            </w:r>
            <w:r w:rsidRPr="007B0191">
              <w:rPr>
                <w:rFonts w:ascii="Arial" w:hAnsi="Arial" w:cs="Arial"/>
                <w:lang w:eastAsia="en-US"/>
              </w:rPr>
              <w:t xml:space="preserve">» после аварии 01.02.2016г. </w:t>
            </w:r>
          </w:p>
          <w:p w14:paraId="155A8BDA" w14:textId="77777777" w:rsidR="007B0191" w:rsidRPr="007B0191" w:rsidRDefault="007B0191" w:rsidP="0097096E">
            <w:pPr>
              <w:numPr>
                <w:ilvl w:val="0"/>
                <w:numId w:val="22"/>
              </w:numPr>
              <w:spacing w:before="60" w:after="120"/>
              <w:jc w:val="both"/>
              <w:outlineLvl w:val="0"/>
              <w:rPr>
                <w:rFonts w:ascii="Arial" w:hAnsi="Arial" w:cs="Arial"/>
                <w:b/>
              </w:rPr>
            </w:pPr>
            <w:r w:rsidRPr="007B0191">
              <w:rPr>
                <w:rFonts w:ascii="Arial" w:hAnsi="Arial" w:cs="Arial"/>
                <w:b/>
              </w:rPr>
              <w:t>Содержание работ.</w:t>
            </w:r>
          </w:p>
          <w:p w14:paraId="0BFD969D" w14:textId="0BA0F80B" w:rsidR="007B0191" w:rsidRPr="007821CA" w:rsidRDefault="00117249" w:rsidP="007B0191">
            <w:pPr>
              <w:spacing w:before="60"/>
              <w:outlineLvl w:val="0"/>
              <w:rPr>
                <w:rFonts w:ascii="Arial" w:hAnsi="Arial" w:cs="Arial"/>
                <w:b/>
                <w:u w:val="single"/>
              </w:rPr>
            </w:pPr>
            <w:r w:rsidRPr="007821CA">
              <w:rPr>
                <w:rFonts w:ascii="Arial" w:hAnsi="Arial" w:cs="Arial"/>
                <w:b/>
              </w:rPr>
              <w:t xml:space="preserve">4.1. </w:t>
            </w:r>
            <w:r w:rsidR="007B0191" w:rsidRPr="007821CA">
              <w:rPr>
                <w:rFonts w:ascii="Arial" w:hAnsi="Arial" w:cs="Arial"/>
                <w:b/>
                <w:u w:val="single"/>
              </w:rPr>
              <w:t xml:space="preserve">Исходные данные </w:t>
            </w:r>
            <w:r w:rsidRPr="007821CA">
              <w:rPr>
                <w:rFonts w:ascii="Arial" w:hAnsi="Arial" w:cs="Arial"/>
                <w:b/>
                <w:u w:val="single"/>
              </w:rPr>
              <w:t xml:space="preserve">для подготовки Конструкторской документации на </w:t>
            </w:r>
            <w:r w:rsidR="007B0191" w:rsidRPr="007821CA">
              <w:rPr>
                <w:rFonts w:ascii="Arial" w:hAnsi="Arial" w:cs="Arial"/>
                <w:b/>
                <w:u w:val="single"/>
              </w:rPr>
              <w:t>кран:</w:t>
            </w:r>
          </w:p>
          <w:p w14:paraId="3816E91B" w14:textId="5AF67477" w:rsidR="007821CA" w:rsidRPr="007821CA" w:rsidRDefault="007821CA" w:rsidP="007821CA">
            <w:pPr>
              <w:spacing w:before="60"/>
              <w:outlineLvl w:val="0"/>
              <w:rPr>
                <w:rFonts w:ascii="Arial" w:hAnsi="Arial" w:cs="Arial"/>
              </w:rPr>
            </w:pPr>
            <w:r w:rsidRPr="007821CA">
              <w:rPr>
                <w:rFonts w:ascii="Arial" w:hAnsi="Arial" w:cs="Arial"/>
              </w:rPr>
              <w:t>Грузоподъемность – 3,2</w:t>
            </w:r>
            <w:r w:rsidR="00B90DD3">
              <w:rPr>
                <w:rFonts w:ascii="Arial" w:hAnsi="Arial" w:cs="Arial"/>
              </w:rPr>
              <w:t xml:space="preserve"> </w:t>
            </w:r>
            <w:r w:rsidRPr="007821CA">
              <w:rPr>
                <w:rFonts w:ascii="Arial" w:hAnsi="Arial" w:cs="Arial"/>
              </w:rPr>
              <w:t>т</w:t>
            </w:r>
          </w:p>
          <w:p w14:paraId="61F97631" w14:textId="3BDEE0B5" w:rsidR="007821CA" w:rsidRPr="007821CA" w:rsidRDefault="007821CA" w:rsidP="007821CA">
            <w:pPr>
              <w:spacing w:before="60"/>
              <w:outlineLvl w:val="0"/>
              <w:rPr>
                <w:rFonts w:ascii="Arial" w:hAnsi="Arial" w:cs="Arial"/>
              </w:rPr>
            </w:pPr>
            <w:r w:rsidRPr="007821CA">
              <w:rPr>
                <w:rFonts w:ascii="Arial" w:hAnsi="Arial" w:cs="Arial"/>
              </w:rPr>
              <w:t>Высота подъема – 12,0</w:t>
            </w:r>
            <w:r w:rsidR="00B90DD3">
              <w:rPr>
                <w:rFonts w:ascii="Arial" w:hAnsi="Arial" w:cs="Arial"/>
              </w:rPr>
              <w:t xml:space="preserve"> </w:t>
            </w:r>
            <w:r w:rsidRPr="007821CA">
              <w:rPr>
                <w:rFonts w:ascii="Arial" w:hAnsi="Arial" w:cs="Arial"/>
              </w:rPr>
              <w:t>м</w:t>
            </w:r>
          </w:p>
          <w:p w14:paraId="3A381748" w14:textId="705F53AC" w:rsidR="007821CA" w:rsidRPr="007821CA" w:rsidRDefault="007821CA" w:rsidP="007821CA">
            <w:pPr>
              <w:spacing w:before="60"/>
              <w:outlineLvl w:val="0"/>
              <w:rPr>
                <w:rFonts w:ascii="Arial" w:hAnsi="Arial" w:cs="Arial"/>
              </w:rPr>
            </w:pPr>
            <w:r w:rsidRPr="007821CA">
              <w:rPr>
                <w:rFonts w:ascii="Arial" w:hAnsi="Arial" w:cs="Arial"/>
              </w:rPr>
              <w:t>Пролет крана – 4,0</w:t>
            </w:r>
            <w:r w:rsidR="00B90DD3">
              <w:rPr>
                <w:rFonts w:ascii="Arial" w:hAnsi="Arial" w:cs="Arial"/>
              </w:rPr>
              <w:t xml:space="preserve"> </w:t>
            </w:r>
            <w:r w:rsidRPr="007821CA">
              <w:rPr>
                <w:rFonts w:ascii="Arial" w:hAnsi="Arial" w:cs="Arial"/>
              </w:rPr>
              <w:t xml:space="preserve">м  </w:t>
            </w:r>
          </w:p>
          <w:p w14:paraId="14E20B10" w14:textId="3E846FEE" w:rsidR="007821CA" w:rsidRPr="007821CA" w:rsidRDefault="007821CA" w:rsidP="007821CA">
            <w:pPr>
              <w:spacing w:before="60"/>
              <w:outlineLvl w:val="0"/>
              <w:rPr>
                <w:rFonts w:ascii="Arial" w:hAnsi="Arial" w:cs="Arial"/>
              </w:rPr>
            </w:pPr>
            <w:r w:rsidRPr="007821CA">
              <w:rPr>
                <w:rFonts w:ascii="Arial" w:hAnsi="Arial" w:cs="Arial"/>
              </w:rPr>
              <w:t>Вылет рабочих консолей – 0,2</w:t>
            </w:r>
            <w:r w:rsidR="00B90DD3">
              <w:rPr>
                <w:rFonts w:ascii="Arial" w:hAnsi="Arial" w:cs="Arial"/>
              </w:rPr>
              <w:t xml:space="preserve"> </w:t>
            </w:r>
            <w:r w:rsidRPr="007821CA">
              <w:rPr>
                <w:rFonts w:ascii="Arial" w:hAnsi="Arial" w:cs="Arial"/>
              </w:rPr>
              <w:t>м, 1,2</w:t>
            </w:r>
            <w:r w:rsidR="00B90DD3">
              <w:rPr>
                <w:rFonts w:ascii="Arial" w:hAnsi="Arial" w:cs="Arial"/>
              </w:rPr>
              <w:t xml:space="preserve"> </w:t>
            </w:r>
            <w:r w:rsidRPr="007821CA">
              <w:rPr>
                <w:rFonts w:ascii="Arial" w:hAnsi="Arial" w:cs="Arial"/>
              </w:rPr>
              <w:t>м</w:t>
            </w:r>
          </w:p>
          <w:p w14:paraId="3ECF197D" w14:textId="79C6DB6B" w:rsidR="007821CA" w:rsidRPr="007821CA" w:rsidRDefault="007821CA" w:rsidP="007821CA">
            <w:pPr>
              <w:spacing w:before="60"/>
              <w:outlineLvl w:val="0"/>
              <w:rPr>
                <w:rFonts w:ascii="Arial" w:hAnsi="Arial" w:cs="Arial"/>
              </w:rPr>
            </w:pPr>
            <w:r w:rsidRPr="007821CA">
              <w:rPr>
                <w:rFonts w:ascii="Arial" w:hAnsi="Arial" w:cs="Arial"/>
              </w:rPr>
              <w:t>База крана – 0,6</w:t>
            </w:r>
            <w:r w:rsidR="00B90DD3">
              <w:rPr>
                <w:rFonts w:ascii="Arial" w:hAnsi="Arial" w:cs="Arial"/>
              </w:rPr>
              <w:t xml:space="preserve"> </w:t>
            </w:r>
            <w:r w:rsidRPr="007821CA">
              <w:rPr>
                <w:rFonts w:ascii="Arial" w:hAnsi="Arial" w:cs="Arial"/>
              </w:rPr>
              <w:t>м</w:t>
            </w:r>
          </w:p>
          <w:p w14:paraId="2A119E7D" w14:textId="77777777" w:rsidR="007821CA" w:rsidRPr="007821CA" w:rsidRDefault="007821CA" w:rsidP="007821CA">
            <w:pPr>
              <w:spacing w:before="60"/>
              <w:outlineLvl w:val="0"/>
              <w:rPr>
                <w:rFonts w:ascii="Arial" w:hAnsi="Arial" w:cs="Arial"/>
              </w:rPr>
            </w:pPr>
            <w:r w:rsidRPr="007821CA">
              <w:rPr>
                <w:rFonts w:ascii="Arial" w:hAnsi="Arial" w:cs="Arial"/>
              </w:rPr>
              <w:t>Группа режима работы по ИСО 4301/1(ГОСТ 25546):</w:t>
            </w:r>
          </w:p>
          <w:p w14:paraId="00F9DF3B" w14:textId="77777777" w:rsidR="007821CA" w:rsidRPr="007821CA" w:rsidRDefault="007821CA" w:rsidP="007821CA">
            <w:pPr>
              <w:spacing w:before="60"/>
              <w:outlineLvl w:val="0"/>
              <w:rPr>
                <w:rFonts w:ascii="Arial" w:hAnsi="Arial" w:cs="Arial"/>
              </w:rPr>
            </w:pPr>
            <w:r w:rsidRPr="007821CA">
              <w:rPr>
                <w:rFonts w:ascii="Arial" w:hAnsi="Arial" w:cs="Arial"/>
              </w:rPr>
              <w:t xml:space="preserve">работы крана – А3(3К)                                                                                                                подъема и передвижения тали М5                                                                                        передвижения крана М5 </w:t>
            </w:r>
          </w:p>
          <w:p w14:paraId="0CF5884B" w14:textId="77777777" w:rsidR="007821CA" w:rsidRPr="007821CA" w:rsidRDefault="007821CA" w:rsidP="007821CA">
            <w:pPr>
              <w:spacing w:before="60"/>
              <w:outlineLvl w:val="0"/>
              <w:rPr>
                <w:rFonts w:ascii="Arial" w:hAnsi="Arial" w:cs="Arial"/>
              </w:rPr>
            </w:pPr>
            <w:r w:rsidRPr="007821CA">
              <w:rPr>
                <w:rFonts w:ascii="Arial" w:hAnsi="Arial" w:cs="Arial"/>
              </w:rPr>
              <w:t>Тип привода – электрический, переменный трехфазный 380В, 50Гц</w:t>
            </w:r>
          </w:p>
          <w:p w14:paraId="427A5F04" w14:textId="77777777" w:rsidR="007821CA" w:rsidRPr="007821CA" w:rsidRDefault="007821CA" w:rsidP="007821CA">
            <w:pPr>
              <w:spacing w:before="60"/>
              <w:outlineLvl w:val="0"/>
              <w:rPr>
                <w:rFonts w:ascii="Arial" w:hAnsi="Arial" w:cs="Arial"/>
              </w:rPr>
            </w:pPr>
            <w:r w:rsidRPr="007821CA">
              <w:rPr>
                <w:rFonts w:ascii="Arial" w:hAnsi="Arial" w:cs="Arial"/>
              </w:rPr>
              <w:t>Окружающая среда, в которой может эксплуатироваться кран:                                      температура, С:  наибольшая плюс 40, наименьшая минус 40</w:t>
            </w:r>
          </w:p>
          <w:p w14:paraId="6B9C0384" w14:textId="77777777" w:rsidR="007821CA" w:rsidRPr="007821CA" w:rsidRDefault="007821CA" w:rsidP="007821CA">
            <w:pPr>
              <w:spacing w:before="60"/>
              <w:outlineLvl w:val="0"/>
              <w:rPr>
                <w:rFonts w:ascii="Arial" w:hAnsi="Arial" w:cs="Arial"/>
              </w:rPr>
            </w:pPr>
            <w:r w:rsidRPr="007821CA">
              <w:rPr>
                <w:rFonts w:ascii="Arial" w:hAnsi="Arial" w:cs="Arial"/>
              </w:rPr>
              <w:t>взрывоопасность и пожароопасность – кран не предназначен для эксплуатации во взрыво- и пожароопасных зонах</w:t>
            </w:r>
          </w:p>
          <w:p w14:paraId="5B3FC60E" w14:textId="77777777" w:rsidR="007821CA" w:rsidRPr="007821CA" w:rsidRDefault="007821CA" w:rsidP="007821CA">
            <w:pPr>
              <w:spacing w:before="60"/>
              <w:outlineLvl w:val="0"/>
              <w:rPr>
                <w:rFonts w:ascii="Arial" w:hAnsi="Arial" w:cs="Arial"/>
              </w:rPr>
            </w:pPr>
            <w:r w:rsidRPr="007821CA">
              <w:rPr>
                <w:rFonts w:ascii="Arial" w:hAnsi="Arial" w:cs="Arial"/>
              </w:rPr>
              <w:t>Скорости механизмов и диапазоны регулирования скоростей:                                             главного подъема – 8м/мин                                                                                                 передвижения крана – 24м/мин                                                                                             передвижения тали – 20м/мин</w:t>
            </w:r>
          </w:p>
          <w:p w14:paraId="389DDE87" w14:textId="77777777" w:rsidR="007821CA" w:rsidRPr="007821CA" w:rsidRDefault="007821CA" w:rsidP="007821CA">
            <w:pPr>
              <w:spacing w:before="60"/>
              <w:outlineLvl w:val="0"/>
              <w:rPr>
                <w:rFonts w:ascii="Arial" w:hAnsi="Arial" w:cs="Arial"/>
              </w:rPr>
            </w:pPr>
            <w:r w:rsidRPr="007821CA">
              <w:rPr>
                <w:rFonts w:ascii="Arial" w:hAnsi="Arial" w:cs="Arial"/>
              </w:rPr>
              <w:t>Место управления при работе – с пола</w:t>
            </w:r>
          </w:p>
          <w:p w14:paraId="1B6EB9E9" w14:textId="77777777" w:rsidR="007821CA" w:rsidRPr="007821CA" w:rsidRDefault="007821CA" w:rsidP="007821CA">
            <w:pPr>
              <w:spacing w:before="60"/>
              <w:outlineLvl w:val="0"/>
              <w:rPr>
                <w:rFonts w:ascii="Arial" w:hAnsi="Arial" w:cs="Arial"/>
              </w:rPr>
            </w:pPr>
            <w:r w:rsidRPr="007821CA">
              <w:rPr>
                <w:rFonts w:ascii="Arial" w:hAnsi="Arial" w:cs="Arial"/>
              </w:rPr>
              <w:t>Способ управления – электрический, гибкий кабель</w:t>
            </w:r>
          </w:p>
          <w:p w14:paraId="01DEE375" w14:textId="77777777" w:rsidR="007821CA" w:rsidRPr="007821CA" w:rsidRDefault="007821CA" w:rsidP="007821CA">
            <w:pPr>
              <w:spacing w:before="60"/>
              <w:outlineLvl w:val="0"/>
              <w:rPr>
                <w:rFonts w:ascii="Arial" w:hAnsi="Arial" w:cs="Arial"/>
              </w:rPr>
            </w:pPr>
            <w:r w:rsidRPr="007821CA">
              <w:rPr>
                <w:rFonts w:ascii="Arial" w:hAnsi="Arial" w:cs="Arial"/>
              </w:rPr>
              <w:t>Способ токоподвода – к крану, электротали гибкий кабель</w:t>
            </w:r>
          </w:p>
          <w:p w14:paraId="1C29CC0F" w14:textId="5EC8C1BD" w:rsidR="007B0191" w:rsidRPr="007B0191" w:rsidRDefault="007821CA" w:rsidP="007821CA">
            <w:pPr>
              <w:spacing w:before="60"/>
              <w:outlineLvl w:val="0"/>
              <w:rPr>
                <w:rFonts w:ascii="Arial" w:hAnsi="Arial" w:cs="Arial"/>
                <w:sz w:val="22"/>
                <w:szCs w:val="22"/>
              </w:rPr>
            </w:pPr>
            <w:r w:rsidRPr="007821CA">
              <w:rPr>
                <w:rFonts w:ascii="Arial" w:hAnsi="Arial" w:cs="Arial"/>
              </w:rPr>
              <w:t xml:space="preserve">Тип кранового пути – </w:t>
            </w:r>
            <w:r w:rsidRPr="007821CA">
              <w:rPr>
                <w:rFonts w:ascii="Arial" w:hAnsi="Arial" w:cs="Arial"/>
                <w:b/>
              </w:rPr>
              <w:t>балка двутавровая 45М ГОСТ 19425-74 с усилением нижней полки полосой толщиной 16мм, средняя толщина (</w:t>
            </w:r>
            <w:r w:rsidRPr="007821CA">
              <w:rPr>
                <w:rFonts w:ascii="Arial" w:hAnsi="Arial" w:cs="Arial"/>
                <w:b/>
                <w:lang w:val="en-US"/>
              </w:rPr>
              <w:t>t</w:t>
            </w:r>
            <w:r w:rsidRPr="007821CA">
              <w:rPr>
                <w:rFonts w:ascii="Arial" w:hAnsi="Arial" w:cs="Arial"/>
                <w:b/>
              </w:rPr>
              <w:t>) полки</w:t>
            </w:r>
            <w:r w:rsidRPr="007821CA">
              <w:rPr>
                <w:rFonts w:ascii="Arial" w:hAnsi="Arial" w:cs="Arial"/>
              </w:rPr>
              <w:t xml:space="preserve"> </w:t>
            </w:r>
            <w:r w:rsidRPr="007821CA">
              <w:rPr>
                <w:rFonts w:ascii="Arial" w:hAnsi="Arial" w:cs="Arial"/>
                <w:b/>
              </w:rPr>
              <w:t>36 мм</w:t>
            </w:r>
            <w:r w:rsidR="007B0191" w:rsidRPr="007B0191">
              <w:rPr>
                <w:rFonts w:ascii="Arial" w:hAnsi="Arial" w:cs="Arial"/>
                <w:sz w:val="22"/>
                <w:szCs w:val="22"/>
              </w:rPr>
              <w:t xml:space="preserve">  </w:t>
            </w:r>
          </w:p>
          <w:p w14:paraId="665E717D" w14:textId="6BE5DEC5" w:rsidR="00117249" w:rsidRPr="007B0191" w:rsidRDefault="007B0191" w:rsidP="00117249">
            <w:pPr>
              <w:spacing w:before="60"/>
              <w:outlineLvl w:val="0"/>
              <w:rPr>
                <w:rFonts w:ascii="Arial" w:hAnsi="Arial" w:cs="Arial"/>
              </w:rPr>
            </w:pPr>
            <w:r w:rsidRPr="007B0191">
              <w:rPr>
                <w:rFonts w:ascii="Arial" w:hAnsi="Arial" w:cs="Arial"/>
              </w:rPr>
              <w:t xml:space="preserve"> </w:t>
            </w:r>
            <w:r w:rsidR="00117249" w:rsidRPr="007B0191">
              <w:rPr>
                <w:rFonts w:ascii="Arial" w:hAnsi="Arial" w:cs="Arial"/>
                <w:b/>
              </w:rPr>
              <w:t>4.</w:t>
            </w:r>
            <w:r w:rsidR="0037583A">
              <w:rPr>
                <w:rFonts w:ascii="Arial" w:hAnsi="Arial" w:cs="Arial"/>
                <w:b/>
              </w:rPr>
              <w:t>2</w:t>
            </w:r>
            <w:r w:rsidR="00117249" w:rsidRPr="007B0191">
              <w:rPr>
                <w:rFonts w:ascii="Arial" w:hAnsi="Arial" w:cs="Arial"/>
                <w:b/>
              </w:rPr>
              <w:t>.  Объемы работ</w:t>
            </w:r>
            <w:r w:rsidR="00117249" w:rsidRPr="007B0191">
              <w:rPr>
                <w:rFonts w:ascii="Arial" w:hAnsi="Arial" w:cs="Arial"/>
              </w:rPr>
              <w:t>:                                                                                                                                О</w:t>
            </w:r>
            <w:r w:rsidR="00117249">
              <w:rPr>
                <w:rFonts w:ascii="Arial" w:hAnsi="Arial" w:cs="Arial"/>
              </w:rPr>
              <w:t>сновные о</w:t>
            </w:r>
            <w:r w:rsidR="00117249" w:rsidRPr="007B0191">
              <w:rPr>
                <w:rFonts w:ascii="Arial" w:hAnsi="Arial" w:cs="Arial"/>
              </w:rPr>
              <w:t xml:space="preserve">бъемы </w:t>
            </w:r>
            <w:r w:rsidR="00117249">
              <w:rPr>
                <w:rFonts w:ascii="Arial" w:hAnsi="Arial" w:cs="Arial"/>
              </w:rPr>
              <w:t>Р</w:t>
            </w:r>
            <w:r w:rsidR="00117249" w:rsidRPr="007B0191">
              <w:rPr>
                <w:rFonts w:ascii="Arial" w:hAnsi="Arial" w:cs="Arial"/>
              </w:rPr>
              <w:t xml:space="preserve">абот </w:t>
            </w:r>
            <w:r w:rsidR="00117249">
              <w:rPr>
                <w:rFonts w:ascii="Arial" w:hAnsi="Arial" w:cs="Arial"/>
              </w:rPr>
              <w:t>по Договору</w:t>
            </w:r>
            <w:r w:rsidR="00117249" w:rsidRPr="007B0191">
              <w:rPr>
                <w:rFonts w:ascii="Arial" w:hAnsi="Arial" w:cs="Arial"/>
              </w:rPr>
              <w:t xml:space="preserve"> представлены в Таблице1</w:t>
            </w:r>
            <w:r w:rsidR="00117249">
              <w:rPr>
                <w:rFonts w:ascii="Arial" w:hAnsi="Arial" w:cs="Arial"/>
              </w:rPr>
              <w:t>.</w:t>
            </w:r>
          </w:p>
          <w:p w14:paraId="28A9237D" w14:textId="77777777" w:rsidR="00B90DD3" w:rsidRDefault="00B90DD3" w:rsidP="007B0191">
            <w:pPr>
              <w:spacing w:before="60"/>
              <w:outlineLvl w:val="0"/>
              <w:rPr>
                <w:rFonts w:ascii="Arial" w:hAnsi="Arial" w:cs="Arial"/>
                <w:b/>
                <w:sz w:val="18"/>
                <w:szCs w:val="18"/>
              </w:rPr>
            </w:pPr>
          </w:p>
          <w:p w14:paraId="7BC3437B" w14:textId="77777777" w:rsidR="00B90DD3" w:rsidRDefault="00B90DD3" w:rsidP="007B0191">
            <w:pPr>
              <w:spacing w:before="60"/>
              <w:outlineLvl w:val="0"/>
              <w:rPr>
                <w:rFonts w:ascii="Arial" w:hAnsi="Arial" w:cs="Arial"/>
                <w:b/>
                <w:sz w:val="18"/>
                <w:szCs w:val="18"/>
              </w:rPr>
            </w:pPr>
          </w:p>
          <w:p w14:paraId="3017B93F" w14:textId="1459FAC8" w:rsidR="007B0191" w:rsidRDefault="00B90DD3" w:rsidP="007B0191">
            <w:pPr>
              <w:spacing w:before="60"/>
              <w:outlineLvl w:val="0"/>
              <w:rPr>
                <w:rFonts w:ascii="Arial" w:hAnsi="Arial" w:cs="Arial"/>
                <w:b/>
                <w:sz w:val="18"/>
                <w:szCs w:val="18"/>
              </w:rPr>
            </w:pPr>
            <w:r>
              <w:rPr>
                <w:rFonts w:ascii="Arial" w:hAnsi="Arial" w:cs="Arial"/>
                <w:b/>
                <w:sz w:val="18"/>
                <w:szCs w:val="18"/>
              </w:rPr>
              <w:lastRenderedPageBreak/>
              <w:t>Таблица 1 «Основные объёмы работ»</w:t>
            </w:r>
          </w:p>
          <w:tbl>
            <w:tblPr>
              <w:tblStyle w:val="aff2"/>
              <w:tblW w:w="0" w:type="auto"/>
              <w:tblLayout w:type="fixed"/>
              <w:tblLook w:val="04A0" w:firstRow="1" w:lastRow="0" w:firstColumn="1" w:lastColumn="0" w:noHBand="0" w:noVBand="1"/>
            </w:tblPr>
            <w:tblGrid>
              <w:gridCol w:w="661"/>
              <w:gridCol w:w="7323"/>
              <w:gridCol w:w="850"/>
              <w:gridCol w:w="709"/>
            </w:tblGrid>
            <w:tr w:rsidR="007821CA" w:rsidRPr="00C7450C" w14:paraId="6E046592" w14:textId="77777777" w:rsidTr="007821CA">
              <w:trPr>
                <w:trHeight w:val="413"/>
              </w:trPr>
              <w:tc>
                <w:tcPr>
                  <w:tcW w:w="661" w:type="dxa"/>
                  <w:vMerge w:val="restart"/>
                </w:tcPr>
                <w:p w14:paraId="2FC1BC7B" w14:textId="77777777" w:rsidR="007821CA" w:rsidRPr="00B90DD3" w:rsidRDefault="007821CA" w:rsidP="007821CA">
                  <w:pPr>
                    <w:spacing w:before="60"/>
                    <w:jc w:val="center"/>
                    <w:outlineLvl w:val="0"/>
                    <w:rPr>
                      <w:rFonts w:ascii="Arial" w:hAnsi="Arial" w:cs="Arial"/>
                      <w:b/>
                      <w:sz w:val="20"/>
                      <w:szCs w:val="20"/>
                    </w:rPr>
                  </w:pPr>
                  <w:r w:rsidRPr="00B90DD3">
                    <w:rPr>
                      <w:rFonts w:ascii="Arial" w:hAnsi="Arial" w:cs="Arial"/>
                      <w:b/>
                      <w:sz w:val="20"/>
                      <w:szCs w:val="20"/>
                    </w:rPr>
                    <w:t>№</w:t>
                  </w:r>
                </w:p>
                <w:p w14:paraId="36687833" w14:textId="77777777" w:rsidR="007821CA" w:rsidRPr="00B90DD3" w:rsidRDefault="007821CA" w:rsidP="007821CA">
                  <w:pPr>
                    <w:spacing w:before="60"/>
                    <w:jc w:val="center"/>
                    <w:outlineLvl w:val="0"/>
                    <w:rPr>
                      <w:rFonts w:ascii="Arial" w:hAnsi="Arial" w:cs="Arial"/>
                      <w:b/>
                      <w:sz w:val="20"/>
                      <w:szCs w:val="20"/>
                    </w:rPr>
                  </w:pPr>
                  <w:r w:rsidRPr="00B90DD3">
                    <w:rPr>
                      <w:rFonts w:ascii="Arial" w:hAnsi="Arial" w:cs="Arial"/>
                      <w:b/>
                      <w:sz w:val="20"/>
                      <w:szCs w:val="20"/>
                    </w:rPr>
                    <w:t>п/п</w:t>
                  </w:r>
                </w:p>
              </w:tc>
              <w:tc>
                <w:tcPr>
                  <w:tcW w:w="7323" w:type="dxa"/>
                  <w:vMerge w:val="restart"/>
                </w:tcPr>
                <w:p w14:paraId="60D81B3C" w14:textId="77777777" w:rsidR="007821CA" w:rsidRPr="00B90DD3" w:rsidRDefault="007821CA" w:rsidP="007821CA">
                  <w:pPr>
                    <w:spacing w:before="60"/>
                    <w:jc w:val="center"/>
                    <w:outlineLvl w:val="0"/>
                    <w:rPr>
                      <w:rFonts w:ascii="Arial" w:hAnsi="Arial" w:cs="Arial"/>
                      <w:b/>
                      <w:sz w:val="20"/>
                      <w:szCs w:val="20"/>
                    </w:rPr>
                  </w:pPr>
                  <w:r w:rsidRPr="00B90DD3">
                    <w:rPr>
                      <w:rFonts w:ascii="Arial" w:hAnsi="Arial" w:cs="Arial"/>
                      <w:b/>
                      <w:sz w:val="20"/>
                      <w:szCs w:val="20"/>
                    </w:rPr>
                    <w:t>Наименование работ</w:t>
                  </w:r>
                </w:p>
              </w:tc>
              <w:tc>
                <w:tcPr>
                  <w:tcW w:w="1559" w:type="dxa"/>
                  <w:gridSpan w:val="2"/>
                </w:tcPr>
                <w:p w14:paraId="5D99BD6A" w14:textId="77777777" w:rsidR="007821CA" w:rsidRPr="00B90DD3" w:rsidRDefault="007821CA" w:rsidP="007821CA">
                  <w:pPr>
                    <w:spacing w:before="60"/>
                    <w:jc w:val="center"/>
                    <w:outlineLvl w:val="0"/>
                    <w:rPr>
                      <w:rFonts w:ascii="Arial" w:hAnsi="Arial" w:cs="Arial"/>
                      <w:b/>
                      <w:sz w:val="20"/>
                      <w:szCs w:val="20"/>
                    </w:rPr>
                  </w:pPr>
                  <w:r w:rsidRPr="00B90DD3">
                    <w:rPr>
                      <w:rFonts w:ascii="Arial" w:hAnsi="Arial" w:cs="Arial"/>
                      <w:b/>
                      <w:sz w:val="20"/>
                      <w:szCs w:val="20"/>
                    </w:rPr>
                    <w:t>Объем планируемых работ</w:t>
                  </w:r>
                </w:p>
              </w:tc>
            </w:tr>
            <w:tr w:rsidR="007821CA" w:rsidRPr="00C7450C" w14:paraId="49D83D52" w14:textId="77777777" w:rsidTr="007821CA">
              <w:trPr>
                <w:trHeight w:val="367"/>
              </w:trPr>
              <w:tc>
                <w:tcPr>
                  <w:tcW w:w="661" w:type="dxa"/>
                  <w:vMerge/>
                </w:tcPr>
                <w:p w14:paraId="39B9789E" w14:textId="77777777" w:rsidR="007821CA" w:rsidRPr="00B90DD3" w:rsidRDefault="007821CA" w:rsidP="007821CA">
                  <w:pPr>
                    <w:spacing w:before="60"/>
                    <w:outlineLvl w:val="0"/>
                    <w:rPr>
                      <w:rFonts w:ascii="Arial" w:hAnsi="Arial" w:cs="Arial"/>
                      <w:b/>
                      <w:sz w:val="20"/>
                      <w:szCs w:val="20"/>
                    </w:rPr>
                  </w:pPr>
                </w:p>
              </w:tc>
              <w:tc>
                <w:tcPr>
                  <w:tcW w:w="7323" w:type="dxa"/>
                  <w:vMerge/>
                </w:tcPr>
                <w:p w14:paraId="1B551281" w14:textId="77777777" w:rsidR="007821CA" w:rsidRPr="00B90DD3" w:rsidRDefault="007821CA" w:rsidP="007821CA">
                  <w:pPr>
                    <w:spacing w:before="60"/>
                    <w:outlineLvl w:val="0"/>
                    <w:rPr>
                      <w:rFonts w:ascii="Arial" w:hAnsi="Arial" w:cs="Arial"/>
                      <w:b/>
                      <w:sz w:val="20"/>
                      <w:szCs w:val="20"/>
                    </w:rPr>
                  </w:pPr>
                </w:p>
              </w:tc>
              <w:tc>
                <w:tcPr>
                  <w:tcW w:w="850" w:type="dxa"/>
                </w:tcPr>
                <w:p w14:paraId="29B38ED2" w14:textId="77777777" w:rsidR="007821CA" w:rsidRPr="00B90DD3" w:rsidRDefault="007821CA" w:rsidP="007821CA">
                  <w:pPr>
                    <w:spacing w:before="60"/>
                    <w:outlineLvl w:val="0"/>
                    <w:rPr>
                      <w:rFonts w:ascii="Arial" w:hAnsi="Arial" w:cs="Arial"/>
                      <w:b/>
                      <w:sz w:val="20"/>
                      <w:szCs w:val="20"/>
                    </w:rPr>
                  </w:pPr>
                  <w:r w:rsidRPr="00B90DD3">
                    <w:rPr>
                      <w:rFonts w:ascii="Arial" w:hAnsi="Arial" w:cs="Arial"/>
                      <w:b/>
                      <w:sz w:val="20"/>
                      <w:szCs w:val="20"/>
                    </w:rPr>
                    <w:t>Ед.изм</w:t>
                  </w:r>
                </w:p>
              </w:tc>
              <w:tc>
                <w:tcPr>
                  <w:tcW w:w="709" w:type="dxa"/>
                </w:tcPr>
                <w:p w14:paraId="687ACB5A" w14:textId="77777777" w:rsidR="007821CA" w:rsidRPr="00B90DD3" w:rsidRDefault="007821CA" w:rsidP="007821CA">
                  <w:pPr>
                    <w:spacing w:before="60"/>
                    <w:outlineLvl w:val="0"/>
                    <w:rPr>
                      <w:rFonts w:ascii="Arial" w:hAnsi="Arial" w:cs="Arial"/>
                      <w:b/>
                      <w:sz w:val="20"/>
                      <w:szCs w:val="20"/>
                    </w:rPr>
                  </w:pPr>
                  <w:r w:rsidRPr="00B90DD3">
                    <w:rPr>
                      <w:rFonts w:ascii="Arial" w:hAnsi="Arial" w:cs="Arial"/>
                      <w:b/>
                      <w:sz w:val="20"/>
                      <w:szCs w:val="20"/>
                    </w:rPr>
                    <w:t>Кол-во</w:t>
                  </w:r>
                </w:p>
              </w:tc>
            </w:tr>
            <w:tr w:rsidR="007821CA" w:rsidRPr="00C7450C" w14:paraId="02734829" w14:textId="77777777" w:rsidTr="007821CA">
              <w:tc>
                <w:tcPr>
                  <w:tcW w:w="661" w:type="dxa"/>
                </w:tcPr>
                <w:p w14:paraId="07B555C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c>
                <w:tcPr>
                  <w:tcW w:w="7323" w:type="dxa"/>
                </w:tcPr>
                <w:p w14:paraId="52A83E62" w14:textId="1262C859" w:rsidR="007821CA" w:rsidRPr="00C7450C" w:rsidRDefault="007821CA" w:rsidP="00B90DD3">
                  <w:pPr>
                    <w:spacing w:before="60"/>
                    <w:outlineLvl w:val="0"/>
                    <w:rPr>
                      <w:rFonts w:ascii="Arial" w:hAnsi="Arial" w:cs="Arial"/>
                      <w:sz w:val="22"/>
                      <w:szCs w:val="22"/>
                    </w:rPr>
                  </w:pPr>
                  <w:r w:rsidRPr="00C7450C">
                    <w:rPr>
                      <w:rFonts w:ascii="Arial" w:hAnsi="Arial" w:cs="Arial"/>
                      <w:sz w:val="22"/>
                      <w:szCs w:val="22"/>
                    </w:rPr>
                    <w:t>Приобре</w:t>
                  </w:r>
                  <w:r w:rsidR="00B90DD3">
                    <w:rPr>
                      <w:rFonts w:ascii="Arial" w:hAnsi="Arial" w:cs="Arial"/>
                      <w:sz w:val="22"/>
                      <w:szCs w:val="22"/>
                    </w:rPr>
                    <w:t>тение</w:t>
                  </w:r>
                  <w:r w:rsidRPr="00C7450C">
                    <w:rPr>
                      <w:rFonts w:ascii="Arial" w:hAnsi="Arial" w:cs="Arial"/>
                      <w:sz w:val="22"/>
                      <w:szCs w:val="22"/>
                    </w:rPr>
                    <w:t xml:space="preserve"> кран</w:t>
                  </w:r>
                  <w:r w:rsidR="00B90DD3">
                    <w:rPr>
                      <w:rFonts w:ascii="Arial" w:hAnsi="Arial" w:cs="Arial"/>
                      <w:sz w:val="22"/>
                      <w:szCs w:val="22"/>
                    </w:rPr>
                    <w:t>а</w:t>
                  </w:r>
                  <w:r w:rsidRPr="00C7450C">
                    <w:rPr>
                      <w:rFonts w:ascii="Arial" w:hAnsi="Arial" w:cs="Arial"/>
                      <w:sz w:val="22"/>
                      <w:szCs w:val="22"/>
                    </w:rPr>
                    <w:t xml:space="preserve"> мостовой электрический однобалочный подвесной 3,2-А3-5,4-4,0-12,0-380-У3</w:t>
                  </w:r>
                  <w:r w:rsidR="00B90DD3">
                    <w:rPr>
                      <w:rFonts w:ascii="Arial" w:hAnsi="Arial" w:cs="Arial"/>
                      <w:sz w:val="22"/>
                      <w:szCs w:val="22"/>
                    </w:rPr>
                    <w:t xml:space="preserve"> с </w:t>
                  </w:r>
                  <w:r w:rsidRPr="00C7450C">
                    <w:rPr>
                      <w:rFonts w:ascii="Arial" w:hAnsi="Arial" w:cs="Arial"/>
                      <w:sz w:val="22"/>
                      <w:szCs w:val="22"/>
                    </w:rPr>
                    <w:t>достав</w:t>
                  </w:r>
                  <w:r w:rsidR="00B90DD3">
                    <w:rPr>
                      <w:rFonts w:ascii="Arial" w:hAnsi="Arial" w:cs="Arial"/>
                      <w:sz w:val="22"/>
                      <w:szCs w:val="22"/>
                    </w:rPr>
                    <w:t>кой</w:t>
                  </w:r>
                  <w:r w:rsidRPr="00C7450C">
                    <w:rPr>
                      <w:rFonts w:ascii="Arial" w:hAnsi="Arial" w:cs="Arial"/>
                      <w:sz w:val="22"/>
                      <w:szCs w:val="22"/>
                    </w:rPr>
                    <w:t xml:space="preserve"> на </w:t>
                  </w:r>
                  <w:r w:rsidR="00B90DD3">
                    <w:rPr>
                      <w:rFonts w:ascii="Arial" w:hAnsi="Arial" w:cs="Arial"/>
                      <w:sz w:val="22"/>
                      <w:szCs w:val="22"/>
                    </w:rPr>
                    <w:t>Объект</w:t>
                  </w:r>
                </w:p>
              </w:tc>
              <w:tc>
                <w:tcPr>
                  <w:tcW w:w="850" w:type="dxa"/>
                </w:tcPr>
                <w:p w14:paraId="1B6E0AF3"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шт</w:t>
                  </w:r>
                </w:p>
              </w:tc>
              <w:tc>
                <w:tcPr>
                  <w:tcW w:w="709" w:type="dxa"/>
                </w:tcPr>
                <w:p w14:paraId="67A6BB7B"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1</w:t>
                  </w:r>
                </w:p>
              </w:tc>
            </w:tr>
            <w:tr w:rsidR="007821CA" w:rsidRPr="00C7450C" w14:paraId="002020C9" w14:textId="77777777" w:rsidTr="007821CA">
              <w:tc>
                <w:tcPr>
                  <w:tcW w:w="661" w:type="dxa"/>
                </w:tcPr>
                <w:p w14:paraId="1BA404A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c>
                <w:tcPr>
                  <w:tcW w:w="7323" w:type="dxa"/>
                </w:tcPr>
                <w:p w14:paraId="7E52E6D0" w14:textId="64FB16C8" w:rsidR="007821CA" w:rsidRPr="00C7450C" w:rsidRDefault="00B90DD3" w:rsidP="007821CA">
                  <w:pPr>
                    <w:rPr>
                      <w:rFonts w:ascii="Arial" w:hAnsi="Arial" w:cs="Arial"/>
                      <w:sz w:val="22"/>
                      <w:szCs w:val="22"/>
                    </w:rPr>
                  </w:pPr>
                  <w:r>
                    <w:rPr>
                      <w:rFonts w:ascii="Arial" w:hAnsi="Arial" w:cs="Arial"/>
                      <w:sz w:val="22"/>
                      <w:szCs w:val="22"/>
                    </w:rPr>
                    <w:t>М</w:t>
                  </w:r>
                  <w:r w:rsidR="007821CA" w:rsidRPr="00C7450C">
                    <w:rPr>
                      <w:rFonts w:ascii="Arial" w:hAnsi="Arial" w:cs="Arial"/>
                      <w:sz w:val="22"/>
                      <w:szCs w:val="22"/>
                    </w:rPr>
                    <w:t>онтаж крана</w:t>
                  </w:r>
                  <w:r>
                    <w:rPr>
                      <w:rFonts w:ascii="Arial" w:hAnsi="Arial" w:cs="Arial"/>
                      <w:sz w:val="22"/>
                      <w:szCs w:val="22"/>
                    </w:rPr>
                    <w:t>, в том числе произвести следующие работы</w:t>
                  </w:r>
                  <w:r w:rsidR="007821CA" w:rsidRPr="00C7450C">
                    <w:rPr>
                      <w:rFonts w:ascii="Arial" w:hAnsi="Arial" w:cs="Arial"/>
                      <w:sz w:val="22"/>
                      <w:szCs w:val="22"/>
                    </w:rPr>
                    <w:t>:</w:t>
                  </w:r>
                </w:p>
                <w:p w14:paraId="4D6DA53C" w14:textId="677BA6F6" w:rsidR="007821CA" w:rsidRPr="00C7450C" w:rsidRDefault="007821CA" w:rsidP="007821CA">
                  <w:pPr>
                    <w:rPr>
                      <w:rFonts w:ascii="Arial" w:hAnsi="Arial" w:cs="Arial"/>
                      <w:sz w:val="22"/>
                      <w:szCs w:val="22"/>
                    </w:rPr>
                  </w:pPr>
                  <w:r w:rsidRPr="00C7450C">
                    <w:rPr>
                      <w:rFonts w:ascii="Arial" w:hAnsi="Arial" w:cs="Arial"/>
                      <w:sz w:val="22"/>
                      <w:szCs w:val="22"/>
                    </w:rPr>
                    <w:t>- на подкрановый путь подвесить под</w:t>
                  </w:r>
                  <w:r w:rsidR="00B90DD3">
                    <w:rPr>
                      <w:rFonts w:ascii="Arial" w:hAnsi="Arial" w:cs="Arial"/>
                      <w:sz w:val="22"/>
                      <w:szCs w:val="22"/>
                    </w:rPr>
                    <w:t>вижную и жесткую концевые балки;</w:t>
                  </w:r>
                </w:p>
                <w:p w14:paraId="0268C964" w14:textId="66C9217F" w:rsidR="007821CA" w:rsidRPr="00C7450C" w:rsidRDefault="00B90DD3" w:rsidP="007821CA">
                  <w:pPr>
                    <w:rPr>
                      <w:rFonts w:ascii="Arial" w:hAnsi="Arial" w:cs="Arial"/>
                      <w:sz w:val="22"/>
                      <w:szCs w:val="22"/>
                    </w:rPr>
                  </w:pPr>
                  <w:r>
                    <w:rPr>
                      <w:rFonts w:ascii="Arial" w:hAnsi="Arial" w:cs="Arial"/>
                      <w:sz w:val="22"/>
                      <w:szCs w:val="22"/>
                    </w:rPr>
                    <w:t xml:space="preserve">- произвести </w:t>
                  </w:r>
                  <w:r w:rsidR="007821CA" w:rsidRPr="00C7450C">
                    <w:rPr>
                      <w:rFonts w:ascii="Arial" w:hAnsi="Arial" w:cs="Arial"/>
                      <w:sz w:val="22"/>
                      <w:szCs w:val="22"/>
                    </w:rPr>
                    <w:t>монтаж тали электрической на несущую балку</w:t>
                  </w:r>
                  <w:r>
                    <w:rPr>
                      <w:rFonts w:ascii="Arial" w:hAnsi="Arial" w:cs="Arial"/>
                      <w:sz w:val="22"/>
                      <w:szCs w:val="22"/>
                    </w:rPr>
                    <w:t>;</w:t>
                  </w:r>
                </w:p>
                <w:p w14:paraId="0902A599" w14:textId="062F180D" w:rsidR="007821CA" w:rsidRPr="00C7450C" w:rsidRDefault="007821CA" w:rsidP="007821CA">
                  <w:pPr>
                    <w:rPr>
                      <w:rFonts w:ascii="Arial" w:hAnsi="Arial" w:cs="Arial"/>
                      <w:sz w:val="22"/>
                      <w:szCs w:val="22"/>
                    </w:rPr>
                  </w:pPr>
                  <w:r w:rsidRPr="00C7450C">
                    <w:rPr>
                      <w:rFonts w:ascii="Arial" w:hAnsi="Arial" w:cs="Arial"/>
                      <w:sz w:val="22"/>
                      <w:szCs w:val="22"/>
                    </w:rPr>
                    <w:t>- произвести подъем несущей балки с электроталью и накатить конец несущей балки на опорные рамки подвижной концевой балки, второй конец балки соединить посредством б</w:t>
                  </w:r>
                  <w:r w:rsidR="00B90DD3">
                    <w:rPr>
                      <w:rFonts w:ascii="Arial" w:hAnsi="Arial" w:cs="Arial"/>
                      <w:sz w:val="22"/>
                      <w:szCs w:val="22"/>
                    </w:rPr>
                    <w:t>олтов с жесткой концевой балкой;</w:t>
                  </w:r>
                </w:p>
                <w:p w14:paraId="45978EC3" w14:textId="57BA5522" w:rsidR="007821CA" w:rsidRPr="00C7450C" w:rsidRDefault="007821CA" w:rsidP="007821CA">
                  <w:pPr>
                    <w:rPr>
                      <w:rFonts w:ascii="Arial" w:hAnsi="Arial" w:cs="Arial"/>
                      <w:sz w:val="22"/>
                      <w:szCs w:val="22"/>
                    </w:rPr>
                  </w:pPr>
                  <w:r w:rsidRPr="00C7450C">
                    <w:rPr>
                      <w:rFonts w:ascii="Arial" w:hAnsi="Arial" w:cs="Arial"/>
                      <w:sz w:val="22"/>
                      <w:szCs w:val="22"/>
                    </w:rPr>
                    <w:t>- произвести монтаж подкосов</w:t>
                  </w:r>
                  <w:r w:rsidR="00B90DD3">
                    <w:rPr>
                      <w:rFonts w:ascii="Arial" w:hAnsi="Arial" w:cs="Arial"/>
                      <w:sz w:val="22"/>
                      <w:szCs w:val="22"/>
                    </w:rPr>
                    <w:t>;</w:t>
                  </w:r>
                </w:p>
                <w:p w14:paraId="624CB7CE" w14:textId="77777777" w:rsidR="007821CA" w:rsidRPr="00C7450C" w:rsidRDefault="007821CA" w:rsidP="007821CA">
                  <w:pPr>
                    <w:rPr>
                      <w:rFonts w:ascii="Verdana" w:hAnsi="Verdana"/>
                      <w:sz w:val="18"/>
                      <w:szCs w:val="18"/>
                    </w:rPr>
                  </w:pPr>
                  <w:r w:rsidRPr="00C7450C">
                    <w:rPr>
                      <w:rFonts w:ascii="Arial" w:hAnsi="Arial" w:cs="Arial"/>
                      <w:sz w:val="22"/>
                      <w:szCs w:val="22"/>
                    </w:rPr>
                    <w:t>- произвести регулировку узлов и механизмов</w:t>
                  </w:r>
                </w:p>
              </w:tc>
              <w:tc>
                <w:tcPr>
                  <w:tcW w:w="850" w:type="dxa"/>
                </w:tcPr>
                <w:p w14:paraId="343436C0"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шт</w:t>
                  </w:r>
                </w:p>
                <w:p w14:paraId="52252037"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шт</w:t>
                  </w:r>
                </w:p>
                <w:p w14:paraId="7551CE38"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шт  шт</w:t>
                  </w:r>
                </w:p>
                <w:p w14:paraId="5E613E4A" w14:textId="77777777" w:rsidR="007821CA" w:rsidRPr="00B90DD3" w:rsidRDefault="007821CA" w:rsidP="007821CA">
                  <w:pPr>
                    <w:spacing w:before="60"/>
                    <w:jc w:val="center"/>
                    <w:outlineLvl w:val="0"/>
                    <w:rPr>
                      <w:rFonts w:ascii="Arial" w:hAnsi="Arial" w:cs="Arial"/>
                      <w:sz w:val="20"/>
                      <w:szCs w:val="20"/>
                    </w:rPr>
                  </w:pPr>
                </w:p>
                <w:p w14:paraId="539F9824" w14:textId="77777777" w:rsidR="007821CA" w:rsidRPr="00B90DD3" w:rsidRDefault="007821CA" w:rsidP="007821CA">
                  <w:pPr>
                    <w:spacing w:before="60"/>
                    <w:jc w:val="center"/>
                    <w:outlineLvl w:val="0"/>
                    <w:rPr>
                      <w:rFonts w:ascii="Arial" w:hAnsi="Arial" w:cs="Arial"/>
                      <w:sz w:val="20"/>
                      <w:szCs w:val="20"/>
                    </w:rPr>
                  </w:pPr>
                </w:p>
                <w:p w14:paraId="2C9C6F33"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шт  шт</w:t>
                  </w:r>
                </w:p>
                <w:p w14:paraId="0862D45E" w14:textId="77777777" w:rsidR="007821CA" w:rsidRPr="00B90DD3" w:rsidRDefault="007821CA" w:rsidP="007821CA">
                  <w:pPr>
                    <w:spacing w:before="60"/>
                    <w:outlineLvl w:val="0"/>
                    <w:rPr>
                      <w:rFonts w:ascii="Arial" w:hAnsi="Arial" w:cs="Arial"/>
                      <w:sz w:val="20"/>
                      <w:szCs w:val="20"/>
                    </w:rPr>
                  </w:pPr>
                </w:p>
              </w:tc>
              <w:tc>
                <w:tcPr>
                  <w:tcW w:w="709" w:type="dxa"/>
                </w:tcPr>
                <w:p w14:paraId="5279CFA5"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1        </w:t>
                  </w:r>
                </w:p>
                <w:p w14:paraId="261FE14F"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2                                       </w:t>
                  </w:r>
                </w:p>
                <w:p w14:paraId="30134A8C"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1                     1</w:t>
                  </w:r>
                </w:p>
                <w:p w14:paraId="6F1FB533"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w:t>
                  </w:r>
                </w:p>
                <w:p w14:paraId="2E77454A"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                      </w:t>
                  </w:r>
                </w:p>
                <w:p w14:paraId="30A9E0C1"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 xml:space="preserve">2                2                 </w:t>
                  </w:r>
                </w:p>
              </w:tc>
            </w:tr>
            <w:tr w:rsidR="007821CA" w:rsidRPr="00C7450C" w14:paraId="0815AA5D" w14:textId="77777777" w:rsidTr="007821CA">
              <w:tc>
                <w:tcPr>
                  <w:tcW w:w="661" w:type="dxa"/>
                </w:tcPr>
                <w:p w14:paraId="6B967C3C"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w:t>
                  </w:r>
                </w:p>
              </w:tc>
              <w:tc>
                <w:tcPr>
                  <w:tcW w:w="7323" w:type="dxa"/>
                </w:tcPr>
                <w:p w14:paraId="0728F300" w14:textId="03903124" w:rsidR="007821CA" w:rsidRPr="00C7450C" w:rsidRDefault="00B90DD3" w:rsidP="00B90DD3">
                  <w:pPr>
                    <w:spacing w:before="60"/>
                    <w:outlineLvl w:val="0"/>
                    <w:rPr>
                      <w:rFonts w:ascii="Arial" w:hAnsi="Arial" w:cs="Arial"/>
                      <w:sz w:val="22"/>
                      <w:szCs w:val="22"/>
                    </w:rPr>
                  </w:pPr>
                  <w:r>
                    <w:rPr>
                      <w:rFonts w:ascii="Arial" w:hAnsi="Arial" w:cs="Arial"/>
                      <w:sz w:val="22"/>
                      <w:szCs w:val="22"/>
                    </w:rPr>
                    <w:t>М</w:t>
                  </w:r>
                  <w:r w:rsidR="007821CA" w:rsidRPr="00C7450C">
                    <w:rPr>
                      <w:rFonts w:ascii="Arial" w:hAnsi="Arial" w:cs="Arial"/>
                      <w:sz w:val="22"/>
                      <w:szCs w:val="22"/>
                    </w:rPr>
                    <w:t xml:space="preserve">онтаж элементов электрооборудования крана согласно схемы электрических соединений, перечень представлен </w:t>
                  </w:r>
                  <w:r w:rsidR="007821CA" w:rsidRPr="00B90DD3">
                    <w:rPr>
                      <w:rFonts w:ascii="Arial" w:hAnsi="Arial" w:cs="Arial"/>
                      <w:b/>
                      <w:i/>
                      <w:sz w:val="22"/>
                      <w:szCs w:val="22"/>
                    </w:rPr>
                    <w:t xml:space="preserve">в таблице № </w:t>
                  </w:r>
                  <w:r w:rsidRPr="00B90DD3">
                    <w:rPr>
                      <w:rFonts w:ascii="Arial" w:hAnsi="Arial" w:cs="Arial"/>
                      <w:b/>
                      <w:i/>
                      <w:sz w:val="22"/>
                      <w:szCs w:val="22"/>
                    </w:rPr>
                    <w:t>2</w:t>
                  </w:r>
                </w:p>
              </w:tc>
              <w:tc>
                <w:tcPr>
                  <w:tcW w:w="850" w:type="dxa"/>
                </w:tcPr>
                <w:p w14:paraId="48FF09C3" w14:textId="77777777" w:rsidR="007821CA" w:rsidRPr="00B90DD3" w:rsidRDefault="007821CA" w:rsidP="007821CA">
                  <w:pPr>
                    <w:spacing w:before="60"/>
                    <w:jc w:val="center"/>
                    <w:outlineLvl w:val="0"/>
                    <w:rPr>
                      <w:rFonts w:ascii="Arial" w:hAnsi="Arial" w:cs="Arial"/>
                      <w:sz w:val="20"/>
                      <w:szCs w:val="20"/>
                    </w:rPr>
                  </w:pPr>
                </w:p>
              </w:tc>
              <w:tc>
                <w:tcPr>
                  <w:tcW w:w="709" w:type="dxa"/>
                </w:tcPr>
                <w:p w14:paraId="7B26519B" w14:textId="77777777" w:rsidR="007821CA" w:rsidRPr="00B90DD3" w:rsidRDefault="007821CA" w:rsidP="007821CA">
                  <w:pPr>
                    <w:spacing w:before="60"/>
                    <w:jc w:val="center"/>
                    <w:outlineLvl w:val="0"/>
                    <w:rPr>
                      <w:rFonts w:ascii="Arial" w:hAnsi="Arial" w:cs="Arial"/>
                      <w:sz w:val="20"/>
                      <w:szCs w:val="20"/>
                    </w:rPr>
                  </w:pPr>
                </w:p>
              </w:tc>
            </w:tr>
            <w:tr w:rsidR="007821CA" w:rsidRPr="00C7450C" w14:paraId="24450319" w14:textId="77777777" w:rsidTr="007821CA">
              <w:tc>
                <w:tcPr>
                  <w:tcW w:w="661" w:type="dxa"/>
                </w:tcPr>
                <w:p w14:paraId="4235596C"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4.</w:t>
                  </w:r>
                </w:p>
              </w:tc>
              <w:tc>
                <w:tcPr>
                  <w:tcW w:w="7323" w:type="dxa"/>
                </w:tcPr>
                <w:p w14:paraId="330BC3DA" w14:textId="77777777" w:rsidR="00B90DD3" w:rsidRDefault="00B90DD3" w:rsidP="00B90DD3">
                  <w:pPr>
                    <w:spacing w:before="60"/>
                    <w:outlineLvl w:val="0"/>
                    <w:rPr>
                      <w:rFonts w:ascii="Arial" w:hAnsi="Arial" w:cs="Arial"/>
                      <w:sz w:val="22"/>
                      <w:szCs w:val="22"/>
                    </w:rPr>
                  </w:pPr>
                  <w:r>
                    <w:rPr>
                      <w:rFonts w:ascii="Arial" w:hAnsi="Arial" w:cs="Arial"/>
                      <w:sz w:val="22"/>
                      <w:szCs w:val="22"/>
                    </w:rPr>
                    <w:t>М</w:t>
                  </w:r>
                  <w:r w:rsidR="007821CA" w:rsidRPr="00C7450C">
                    <w:rPr>
                      <w:rFonts w:ascii="Arial" w:hAnsi="Arial" w:cs="Arial"/>
                      <w:sz w:val="22"/>
                      <w:szCs w:val="22"/>
                    </w:rPr>
                    <w:t>онтаж кабельной продукции по мосту крана на исполнительные механизмы крана</w:t>
                  </w:r>
                  <w:r>
                    <w:rPr>
                      <w:rFonts w:ascii="Arial" w:hAnsi="Arial" w:cs="Arial"/>
                      <w:sz w:val="22"/>
                      <w:szCs w:val="22"/>
                    </w:rPr>
                    <w:t xml:space="preserve"> </w:t>
                  </w:r>
                  <w:r w:rsidR="007821CA" w:rsidRPr="00C7450C">
                    <w:rPr>
                      <w:rFonts w:ascii="Arial" w:hAnsi="Arial" w:cs="Arial"/>
                      <w:sz w:val="22"/>
                      <w:szCs w:val="22"/>
                    </w:rPr>
                    <w:t>(механизм передвижения крана, механизм передвижения электрической тали, механизм подъема)</w:t>
                  </w:r>
                  <w:r>
                    <w:rPr>
                      <w:rFonts w:ascii="Arial" w:hAnsi="Arial" w:cs="Arial"/>
                      <w:sz w:val="22"/>
                      <w:szCs w:val="22"/>
                    </w:rPr>
                    <w:t>.</w:t>
                  </w:r>
                </w:p>
                <w:p w14:paraId="40BFF2C4" w14:textId="77777777" w:rsidR="00B90DD3" w:rsidRDefault="00B90DD3" w:rsidP="00B90DD3">
                  <w:pPr>
                    <w:spacing w:before="60"/>
                    <w:outlineLvl w:val="0"/>
                    <w:rPr>
                      <w:rFonts w:ascii="Arial" w:hAnsi="Arial" w:cs="Arial"/>
                      <w:sz w:val="22"/>
                      <w:szCs w:val="22"/>
                    </w:rPr>
                  </w:pPr>
                  <w:r>
                    <w:rPr>
                      <w:rFonts w:ascii="Arial" w:hAnsi="Arial" w:cs="Arial"/>
                      <w:sz w:val="22"/>
                      <w:szCs w:val="22"/>
                    </w:rPr>
                    <w:t>Р</w:t>
                  </w:r>
                  <w:r w:rsidR="007821CA" w:rsidRPr="00C7450C">
                    <w:rPr>
                      <w:rFonts w:ascii="Arial" w:hAnsi="Arial" w:cs="Arial"/>
                      <w:sz w:val="22"/>
                      <w:szCs w:val="22"/>
                    </w:rPr>
                    <w:t>асключение кабельной продукции</w:t>
                  </w:r>
                  <w:r>
                    <w:rPr>
                      <w:rFonts w:ascii="Arial" w:hAnsi="Arial" w:cs="Arial"/>
                      <w:sz w:val="22"/>
                      <w:szCs w:val="22"/>
                    </w:rPr>
                    <w:t>.</w:t>
                  </w:r>
                </w:p>
                <w:p w14:paraId="13B46173" w14:textId="207CAB80" w:rsidR="007821CA" w:rsidRPr="00C7450C" w:rsidRDefault="00B90DD3" w:rsidP="00B90DD3">
                  <w:pPr>
                    <w:spacing w:before="60"/>
                    <w:outlineLvl w:val="0"/>
                    <w:rPr>
                      <w:rFonts w:ascii="Arial" w:hAnsi="Arial" w:cs="Arial"/>
                      <w:sz w:val="22"/>
                      <w:szCs w:val="22"/>
                    </w:rPr>
                  </w:pPr>
                  <w:r>
                    <w:rPr>
                      <w:rFonts w:ascii="Arial" w:hAnsi="Arial" w:cs="Arial"/>
                      <w:sz w:val="22"/>
                      <w:szCs w:val="22"/>
                    </w:rPr>
                    <w:t>П</w:t>
                  </w:r>
                  <w:r w:rsidR="007821CA" w:rsidRPr="00C7450C">
                    <w:rPr>
                      <w:rFonts w:ascii="Arial" w:hAnsi="Arial" w:cs="Arial"/>
                      <w:sz w:val="22"/>
                      <w:szCs w:val="22"/>
                    </w:rPr>
                    <w:t xml:space="preserve">еречень кабельной продукции представлен </w:t>
                  </w:r>
                  <w:r w:rsidR="007821CA" w:rsidRPr="00B90DD3">
                    <w:rPr>
                      <w:rFonts w:ascii="Arial" w:hAnsi="Arial" w:cs="Arial"/>
                      <w:b/>
                      <w:i/>
                      <w:sz w:val="22"/>
                      <w:szCs w:val="22"/>
                    </w:rPr>
                    <w:t>в таблице №</w:t>
                  </w:r>
                  <w:r w:rsidRPr="00B90DD3">
                    <w:rPr>
                      <w:rFonts w:ascii="Arial" w:hAnsi="Arial" w:cs="Arial"/>
                      <w:b/>
                      <w:i/>
                      <w:sz w:val="22"/>
                      <w:szCs w:val="22"/>
                    </w:rPr>
                    <w:t xml:space="preserve"> 2</w:t>
                  </w:r>
                </w:p>
              </w:tc>
              <w:tc>
                <w:tcPr>
                  <w:tcW w:w="850" w:type="dxa"/>
                </w:tcPr>
                <w:p w14:paraId="0A0B2AC2" w14:textId="77777777" w:rsidR="007821CA" w:rsidRPr="00B90DD3" w:rsidRDefault="007821CA" w:rsidP="007821CA">
                  <w:pPr>
                    <w:spacing w:before="60"/>
                    <w:jc w:val="center"/>
                    <w:outlineLvl w:val="0"/>
                    <w:rPr>
                      <w:rFonts w:ascii="Arial" w:hAnsi="Arial" w:cs="Arial"/>
                      <w:sz w:val="20"/>
                      <w:szCs w:val="20"/>
                    </w:rPr>
                  </w:pPr>
                </w:p>
              </w:tc>
              <w:tc>
                <w:tcPr>
                  <w:tcW w:w="709" w:type="dxa"/>
                </w:tcPr>
                <w:p w14:paraId="69740DDF" w14:textId="77777777" w:rsidR="007821CA" w:rsidRPr="00B90DD3" w:rsidRDefault="007821CA" w:rsidP="007821CA">
                  <w:pPr>
                    <w:spacing w:before="60"/>
                    <w:jc w:val="center"/>
                    <w:outlineLvl w:val="0"/>
                    <w:rPr>
                      <w:rFonts w:ascii="Arial" w:hAnsi="Arial" w:cs="Arial"/>
                      <w:sz w:val="20"/>
                      <w:szCs w:val="20"/>
                    </w:rPr>
                  </w:pPr>
                </w:p>
              </w:tc>
            </w:tr>
            <w:tr w:rsidR="007821CA" w:rsidRPr="00C7450C" w14:paraId="4BC95B47" w14:textId="77777777" w:rsidTr="007821CA">
              <w:tc>
                <w:tcPr>
                  <w:tcW w:w="661" w:type="dxa"/>
                </w:tcPr>
                <w:p w14:paraId="06949CD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5.</w:t>
                  </w:r>
                </w:p>
              </w:tc>
              <w:tc>
                <w:tcPr>
                  <w:tcW w:w="7323" w:type="dxa"/>
                </w:tcPr>
                <w:p w14:paraId="78720D54" w14:textId="77777777" w:rsidR="00B90DD3" w:rsidRDefault="00B90DD3" w:rsidP="00B90DD3">
                  <w:pPr>
                    <w:spacing w:before="60"/>
                    <w:outlineLvl w:val="0"/>
                    <w:rPr>
                      <w:rFonts w:ascii="Arial" w:hAnsi="Arial" w:cs="Arial"/>
                      <w:sz w:val="22"/>
                      <w:szCs w:val="22"/>
                    </w:rPr>
                  </w:pPr>
                  <w:r>
                    <w:rPr>
                      <w:rFonts w:ascii="Arial" w:hAnsi="Arial" w:cs="Arial"/>
                      <w:sz w:val="22"/>
                      <w:szCs w:val="22"/>
                    </w:rPr>
                    <w:t>М</w:t>
                  </w:r>
                  <w:r w:rsidR="007821CA" w:rsidRPr="00C7450C">
                    <w:rPr>
                      <w:rFonts w:ascii="Arial" w:hAnsi="Arial" w:cs="Arial"/>
                      <w:sz w:val="22"/>
                      <w:szCs w:val="22"/>
                    </w:rPr>
                    <w:t>онтаж тросово</w:t>
                  </w:r>
                  <w:r>
                    <w:rPr>
                      <w:rFonts w:ascii="Arial" w:hAnsi="Arial" w:cs="Arial"/>
                      <w:sz w:val="22"/>
                      <w:szCs w:val="22"/>
                    </w:rPr>
                    <w:t>го кабельного токоподвода крана.</w:t>
                  </w:r>
                </w:p>
                <w:p w14:paraId="3197FBA0" w14:textId="77777777" w:rsidR="00B90DD3" w:rsidRDefault="00B90DD3" w:rsidP="00B90DD3">
                  <w:pPr>
                    <w:spacing w:before="60"/>
                    <w:outlineLvl w:val="0"/>
                    <w:rPr>
                      <w:rFonts w:ascii="Arial" w:hAnsi="Arial" w:cs="Arial"/>
                      <w:sz w:val="22"/>
                      <w:szCs w:val="22"/>
                    </w:rPr>
                  </w:pPr>
                  <w:r>
                    <w:rPr>
                      <w:rFonts w:ascii="Arial" w:hAnsi="Arial" w:cs="Arial"/>
                      <w:sz w:val="22"/>
                      <w:szCs w:val="22"/>
                    </w:rPr>
                    <w:t>М</w:t>
                  </w:r>
                  <w:r w:rsidR="007821CA" w:rsidRPr="00C7450C">
                    <w:rPr>
                      <w:rFonts w:ascii="Arial" w:hAnsi="Arial" w:cs="Arial"/>
                      <w:sz w:val="22"/>
                      <w:szCs w:val="22"/>
                    </w:rPr>
                    <w:t xml:space="preserve">онтаж произвести в тени колон ряда Е, на отм.115,100 , с оси 15 по ось 23, подключение осуществить по ряду Е, ось 23. </w:t>
                  </w:r>
                </w:p>
                <w:p w14:paraId="0C22F491" w14:textId="77777777" w:rsidR="00B90DD3" w:rsidRDefault="007821CA" w:rsidP="00B90DD3">
                  <w:pPr>
                    <w:spacing w:before="60"/>
                    <w:outlineLvl w:val="0"/>
                    <w:rPr>
                      <w:rFonts w:ascii="Arial" w:hAnsi="Arial" w:cs="Arial"/>
                      <w:sz w:val="22"/>
                      <w:szCs w:val="22"/>
                    </w:rPr>
                  </w:pPr>
                  <w:r w:rsidRPr="00C7450C">
                    <w:rPr>
                      <w:rFonts w:ascii="Arial" w:hAnsi="Arial" w:cs="Arial"/>
                      <w:sz w:val="22"/>
                      <w:szCs w:val="22"/>
                    </w:rPr>
                    <w:t xml:space="preserve">Перечень элементов токоподвода представлен </w:t>
                  </w:r>
                  <w:r w:rsidRPr="00B90DD3">
                    <w:rPr>
                      <w:rFonts w:ascii="Arial" w:hAnsi="Arial" w:cs="Arial"/>
                      <w:b/>
                      <w:i/>
                      <w:sz w:val="22"/>
                      <w:szCs w:val="22"/>
                    </w:rPr>
                    <w:t>в таблице №</w:t>
                  </w:r>
                  <w:r w:rsidR="00B90DD3" w:rsidRPr="00B90DD3">
                    <w:rPr>
                      <w:rFonts w:ascii="Arial" w:hAnsi="Arial" w:cs="Arial"/>
                      <w:b/>
                      <w:i/>
                      <w:sz w:val="22"/>
                      <w:szCs w:val="22"/>
                    </w:rPr>
                    <w:t xml:space="preserve"> 3</w:t>
                  </w:r>
                  <w:r w:rsidRPr="00C7450C">
                    <w:rPr>
                      <w:rFonts w:ascii="Arial" w:hAnsi="Arial" w:cs="Arial"/>
                      <w:sz w:val="22"/>
                      <w:szCs w:val="22"/>
                    </w:rPr>
                    <w:t xml:space="preserve">. </w:t>
                  </w:r>
                </w:p>
                <w:p w14:paraId="0E50C363" w14:textId="340D0E1B" w:rsidR="007821CA" w:rsidRPr="00C7450C" w:rsidRDefault="007821CA" w:rsidP="00B90DD3">
                  <w:pPr>
                    <w:spacing w:before="60"/>
                    <w:outlineLvl w:val="0"/>
                    <w:rPr>
                      <w:rFonts w:ascii="Arial" w:hAnsi="Arial" w:cs="Arial"/>
                      <w:sz w:val="22"/>
                      <w:szCs w:val="22"/>
                    </w:rPr>
                  </w:pPr>
                  <w:r w:rsidRPr="00C7450C">
                    <w:rPr>
                      <w:rFonts w:ascii="Arial" w:hAnsi="Arial" w:cs="Arial"/>
                      <w:sz w:val="22"/>
                      <w:szCs w:val="22"/>
                    </w:rPr>
                    <w:t>Шаг крепления подвесов 2м.</w:t>
                  </w:r>
                </w:p>
              </w:tc>
              <w:tc>
                <w:tcPr>
                  <w:tcW w:w="850" w:type="dxa"/>
                </w:tcPr>
                <w:p w14:paraId="4B646F0D"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шт</w:t>
                  </w:r>
                </w:p>
              </w:tc>
              <w:tc>
                <w:tcPr>
                  <w:tcW w:w="709" w:type="dxa"/>
                </w:tcPr>
                <w:p w14:paraId="67052781" w14:textId="77777777" w:rsidR="007821CA" w:rsidRPr="00B90DD3" w:rsidRDefault="007821CA" w:rsidP="007821CA">
                  <w:pPr>
                    <w:spacing w:before="60"/>
                    <w:jc w:val="center"/>
                    <w:outlineLvl w:val="0"/>
                    <w:rPr>
                      <w:rFonts w:ascii="Arial" w:hAnsi="Arial" w:cs="Arial"/>
                      <w:sz w:val="20"/>
                      <w:szCs w:val="20"/>
                    </w:rPr>
                  </w:pPr>
                  <w:r w:rsidRPr="00B90DD3">
                    <w:rPr>
                      <w:rFonts w:ascii="Arial" w:hAnsi="Arial" w:cs="Arial"/>
                      <w:sz w:val="20"/>
                      <w:szCs w:val="20"/>
                    </w:rPr>
                    <w:t>1</w:t>
                  </w:r>
                </w:p>
              </w:tc>
            </w:tr>
            <w:tr w:rsidR="007821CA" w:rsidRPr="00C7450C" w14:paraId="01628D8E" w14:textId="77777777" w:rsidTr="007821CA">
              <w:tc>
                <w:tcPr>
                  <w:tcW w:w="661" w:type="dxa"/>
                </w:tcPr>
                <w:p w14:paraId="06BF7D5A"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6.</w:t>
                  </w:r>
                </w:p>
              </w:tc>
              <w:tc>
                <w:tcPr>
                  <w:tcW w:w="7323" w:type="dxa"/>
                </w:tcPr>
                <w:p w14:paraId="7B388EE7"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Провести статические и динамические испытания крана</w:t>
                  </w:r>
                </w:p>
              </w:tc>
              <w:tc>
                <w:tcPr>
                  <w:tcW w:w="850" w:type="dxa"/>
                </w:tcPr>
                <w:p w14:paraId="43CF3060"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709" w:type="dxa"/>
                </w:tcPr>
                <w:p w14:paraId="7E7FA179"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48A54DD9" w14:textId="77777777" w:rsidTr="007821CA">
              <w:tc>
                <w:tcPr>
                  <w:tcW w:w="661" w:type="dxa"/>
                </w:tcPr>
                <w:p w14:paraId="3CDD37F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7.</w:t>
                  </w:r>
                </w:p>
              </w:tc>
              <w:tc>
                <w:tcPr>
                  <w:tcW w:w="7323" w:type="dxa"/>
                </w:tcPr>
                <w:p w14:paraId="7D2FCB36" w14:textId="73E2FAD2" w:rsidR="007821CA" w:rsidRPr="00C7450C" w:rsidRDefault="007821CA" w:rsidP="00B90DD3">
                  <w:pPr>
                    <w:rPr>
                      <w:rFonts w:ascii="Arial" w:hAnsi="Arial" w:cs="Arial"/>
                      <w:sz w:val="22"/>
                      <w:szCs w:val="22"/>
                    </w:rPr>
                  </w:pPr>
                  <w:r w:rsidRPr="00C7450C">
                    <w:rPr>
                      <w:rFonts w:ascii="Arial" w:hAnsi="Arial" w:cs="Arial"/>
                      <w:sz w:val="22"/>
                      <w:szCs w:val="22"/>
                    </w:rPr>
                    <w:t>Монтаж наружных стоечных приставных лесов с хомутовым креплением</w:t>
                  </w:r>
                </w:p>
              </w:tc>
              <w:tc>
                <w:tcPr>
                  <w:tcW w:w="850" w:type="dxa"/>
                </w:tcPr>
                <w:p w14:paraId="2D93D6AC"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м2</w:t>
                  </w:r>
                </w:p>
              </w:tc>
              <w:tc>
                <w:tcPr>
                  <w:tcW w:w="709" w:type="dxa"/>
                </w:tcPr>
                <w:p w14:paraId="1B9F484C"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31,5</w:t>
                  </w:r>
                </w:p>
              </w:tc>
            </w:tr>
            <w:tr w:rsidR="007821CA" w:rsidRPr="00C7450C" w14:paraId="0C9DEFD4" w14:textId="77777777" w:rsidTr="007821CA">
              <w:tc>
                <w:tcPr>
                  <w:tcW w:w="661" w:type="dxa"/>
                </w:tcPr>
                <w:p w14:paraId="08A8473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8.</w:t>
                  </w:r>
                </w:p>
              </w:tc>
              <w:tc>
                <w:tcPr>
                  <w:tcW w:w="7323" w:type="dxa"/>
                </w:tcPr>
                <w:p w14:paraId="6B8C5EF9" w14:textId="65BD4266" w:rsidR="007821CA" w:rsidRPr="00C7450C" w:rsidRDefault="007821CA" w:rsidP="00B90DD3">
                  <w:pPr>
                    <w:rPr>
                      <w:rFonts w:ascii="Arial" w:hAnsi="Arial" w:cs="Arial"/>
                      <w:sz w:val="22"/>
                      <w:szCs w:val="22"/>
                    </w:rPr>
                  </w:pPr>
                  <w:r w:rsidRPr="00C7450C">
                    <w:rPr>
                      <w:rFonts w:ascii="Arial" w:hAnsi="Arial" w:cs="Arial"/>
                      <w:sz w:val="22"/>
                      <w:szCs w:val="22"/>
                    </w:rPr>
                    <w:t>Демонтаж наружных стоечных приставных лесов с хомутовым креплением</w:t>
                  </w:r>
                </w:p>
              </w:tc>
              <w:tc>
                <w:tcPr>
                  <w:tcW w:w="850" w:type="dxa"/>
                </w:tcPr>
                <w:p w14:paraId="0324655B"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м2</w:t>
                  </w:r>
                </w:p>
              </w:tc>
              <w:tc>
                <w:tcPr>
                  <w:tcW w:w="709" w:type="dxa"/>
                </w:tcPr>
                <w:p w14:paraId="265100F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31,5</w:t>
                  </w:r>
                </w:p>
              </w:tc>
            </w:tr>
          </w:tbl>
          <w:p w14:paraId="6FECA204" w14:textId="75CF6456" w:rsidR="007821CA" w:rsidRDefault="007821CA" w:rsidP="007B0191">
            <w:pPr>
              <w:spacing w:before="60"/>
              <w:outlineLvl w:val="0"/>
              <w:rPr>
                <w:rFonts w:ascii="Arial" w:hAnsi="Arial" w:cs="Arial"/>
                <w:b/>
                <w:sz w:val="18"/>
                <w:szCs w:val="18"/>
              </w:rPr>
            </w:pPr>
            <w:r>
              <w:rPr>
                <w:rFonts w:ascii="Arial" w:hAnsi="Arial" w:cs="Arial"/>
                <w:b/>
                <w:sz w:val="18"/>
                <w:szCs w:val="18"/>
              </w:rPr>
              <w:t>Таблица 2 «Перечень элементов электрооборудования»</w:t>
            </w:r>
          </w:p>
          <w:tbl>
            <w:tblPr>
              <w:tblStyle w:val="aff2"/>
              <w:tblW w:w="0" w:type="auto"/>
              <w:tblInd w:w="62" w:type="dxa"/>
              <w:tblLayout w:type="fixed"/>
              <w:tblLook w:val="04A0" w:firstRow="1" w:lastRow="0" w:firstColumn="1" w:lastColumn="0" w:noHBand="0" w:noVBand="1"/>
            </w:tblPr>
            <w:tblGrid>
              <w:gridCol w:w="505"/>
              <w:gridCol w:w="1327"/>
              <w:gridCol w:w="2183"/>
              <w:gridCol w:w="3828"/>
              <w:gridCol w:w="744"/>
              <w:gridCol w:w="911"/>
            </w:tblGrid>
            <w:tr w:rsidR="007821CA" w:rsidRPr="00C7450C" w14:paraId="26DA4D69" w14:textId="77777777" w:rsidTr="007821CA">
              <w:tc>
                <w:tcPr>
                  <w:tcW w:w="505" w:type="dxa"/>
                </w:tcPr>
                <w:p w14:paraId="00914BA6"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п/п</w:t>
                  </w:r>
                </w:p>
              </w:tc>
              <w:tc>
                <w:tcPr>
                  <w:tcW w:w="1327" w:type="dxa"/>
                </w:tcPr>
                <w:p w14:paraId="610FC5BE"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Оборудование по схеме</w:t>
                  </w:r>
                </w:p>
              </w:tc>
              <w:tc>
                <w:tcPr>
                  <w:tcW w:w="2183" w:type="dxa"/>
                </w:tcPr>
                <w:p w14:paraId="3521EAD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Наименование</w:t>
                  </w:r>
                </w:p>
              </w:tc>
              <w:tc>
                <w:tcPr>
                  <w:tcW w:w="3828" w:type="dxa"/>
                </w:tcPr>
                <w:p w14:paraId="713AC664"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Тип и краткая техническая характеристика</w:t>
                  </w:r>
                </w:p>
              </w:tc>
              <w:tc>
                <w:tcPr>
                  <w:tcW w:w="744" w:type="dxa"/>
                </w:tcPr>
                <w:p w14:paraId="76D9E26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Ед.изм</w:t>
                  </w:r>
                </w:p>
              </w:tc>
              <w:tc>
                <w:tcPr>
                  <w:tcW w:w="911" w:type="dxa"/>
                </w:tcPr>
                <w:p w14:paraId="1FD0C31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Кол-во</w:t>
                  </w:r>
                </w:p>
              </w:tc>
            </w:tr>
            <w:tr w:rsidR="007821CA" w:rsidRPr="00C7450C" w14:paraId="1E56A847" w14:textId="77777777" w:rsidTr="007821CA">
              <w:tc>
                <w:tcPr>
                  <w:tcW w:w="505" w:type="dxa"/>
                </w:tcPr>
                <w:p w14:paraId="1FD8841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c>
                <w:tcPr>
                  <w:tcW w:w="1327" w:type="dxa"/>
                </w:tcPr>
                <w:p w14:paraId="50515DF8"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ШЭК</w:t>
                  </w:r>
                </w:p>
              </w:tc>
              <w:tc>
                <w:tcPr>
                  <w:tcW w:w="2183" w:type="dxa"/>
                </w:tcPr>
                <w:p w14:paraId="5C8EE296"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Шкаф электрический крана</w:t>
                  </w:r>
                </w:p>
              </w:tc>
              <w:tc>
                <w:tcPr>
                  <w:tcW w:w="3828" w:type="dxa"/>
                </w:tcPr>
                <w:p w14:paraId="7097791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ЩМП-2 (</w:t>
                  </w:r>
                  <w:r w:rsidRPr="00C7450C">
                    <w:rPr>
                      <w:rFonts w:ascii="Arial" w:hAnsi="Arial" w:cs="Arial"/>
                      <w:sz w:val="22"/>
                      <w:szCs w:val="22"/>
                      <w:lang w:val="en-US"/>
                    </w:rPr>
                    <w:t>IP-54)</w:t>
                  </w:r>
                </w:p>
              </w:tc>
              <w:tc>
                <w:tcPr>
                  <w:tcW w:w="744" w:type="dxa"/>
                </w:tcPr>
                <w:p w14:paraId="7E0E71ED"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0B357F0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1D3E9B79" w14:textId="77777777" w:rsidTr="007821CA">
              <w:tc>
                <w:tcPr>
                  <w:tcW w:w="505" w:type="dxa"/>
                </w:tcPr>
                <w:p w14:paraId="7D826DE0"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c>
                <w:tcPr>
                  <w:tcW w:w="1327" w:type="dxa"/>
                </w:tcPr>
                <w:p w14:paraId="0FBE3286"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КМ1</w:t>
                  </w:r>
                </w:p>
              </w:tc>
              <w:tc>
                <w:tcPr>
                  <w:tcW w:w="2183" w:type="dxa"/>
                </w:tcPr>
                <w:p w14:paraId="0EA4F3CF"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xml:space="preserve">Пускатель электромагнитный </w:t>
                  </w:r>
                </w:p>
              </w:tc>
              <w:tc>
                <w:tcPr>
                  <w:tcW w:w="3828" w:type="dxa"/>
                </w:tcPr>
                <w:p w14:paraId="6929F75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ПМ12-025100,  42В, 50Гц,  ТУ16-89 ИГФР.644236.033ТУ</w:t>
                  </w:r>
                </w:p>
              </w:tc>
              <w:tc>
                <w:tcPr>
                  <w:tcW w:w="744" w:type="dxa"/>
                </w:tcPr>
                <w:p w14:paraId="0A034FE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3C1C1AD8"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5702C81C" w14:textId="77777777" w:rsidTr="007821CA">
              <w:tc>
                <w:tcPr>
                  <w:tcW w:w="505" w:type="dxa"/>
                </w:tcPr>
                <w:p w14:paraId="05DF43FB"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w:t>
                  </w:r>
                </w:p>
              </w:tc>
              <w:tc>
                <w:tcPr>
                  <w:tcW w:w="1327" w:type="dxa"/>
                </w:tcPr>
                <w:p w14:paraId="613FB18C"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КМ2, КМ3</w:t>
                  </w:r>
                </w:p>
              </w:tc>
              <w:tc>
                <w:tcPr>
                  <w:tcW w:w="2183" w:type="dxa"/>
                </w:tcPr>
                <w:p w14:paraId="638B3EF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Пускатель электромагнитный</w:t>
                  </w:r>
                </w:p>
              </w:tc>
              <w:tc>
                <w:tcPr>
                  <w:tcW w:w="3828" w:type="dxa"/>
                </w:tcPr>
                <w:p w14:paraId="6FFC8F21"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ПМ12-010101,  42В, 50Гц,  ТУ16-89 ИГФР.644236.033ТУ</w:t>
                  </w:r>
                </w:p>
              </w:tc>
              <w:tc>
                <w:tcPr>
                  <w:tcW w:w="744" w:type="dxa"/>
                </w:tcPr>
                <w:p w14:paraId="470BE4AA"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2E503B6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r>
            <w:tr w:rsidR="007821CA" w:rsidRPr="00C7450C" w14:paraId="64673339" w14:textId="77777777" w:rsidTr="007821CA">
              <w:tc>
                <w:tcPr>
                  <w:tcW w:w="505" w:type="dxa"/>
                </w:tcPr>
                <w:p w14:paraId="20C3CC24"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4.</w:t>
                  </w:r>
                </w:p>
              </w:tc>
              <w:tc>
                <w:tcPr>
                  <w:tcW w:w="1327" w:type="dxa"/>
                </w:tcPr>
                <w:p w14:paraId="127B3F1F"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xml:space="preserve">КЛ.1 </w:t>
                  </w:r>
                </w:p>
              </w:tc>
              <w:tc>
                <w:tcPr>
                  <w:tcW w:w="2183" w:type="dxa"/>
                </w:tcPr>
                <w:p w14:paraId="1D314B06"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Зажим наборный</w:t>
                  </w:r>
                </w:p>
              </w:tc>
              <w:tc>
                <w:tcPr>
                  <w:tcW w:w="3828" w:type="dxa"/>
                </w:tcPr>
                <w:p w14:paraId="0717F8F4"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ЗНИ-6</w:t>
                  </w:r>
                </w:p>
                <w:p w14:paraId="3DB65EF7"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ЗНИ-4</w:t>
                  </w:r>
                </w:p>
              </w:tc>
              <w:tc>
                <w:tcPr>
                  <w:tcW w:w="744" w:type="dxa"/>
                </w:tcPr>
                <w:p w14:paraId="1865F7A9"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p w14:paraId="1ADABE47"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54C25FE4"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10</w:t>
                  </w:r>
                </w:p>
                <w:p w14:paraId="3FE58D3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15</w:t>
                  </w:r>
                </w:p>
              </w:tc>
            </w:tr>
            <w:tr w:rsidR="007821CA" w:rsidRPr="00C7450C" w14:paraId="322ACC02" w14:textId="77777777" w:rsidTr="007821CA">
              <w:tc>
                <w:tcPr>
                  <w:tcW w:w="505" w:type="dxa"/>
                </w:tcPr>
                <w:p w14:paraId="6624ED0B"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5.</w:t>
                  </w:r>
                </w:p>
              </w:tc>
              <w:tc>
                <w:tcPr>
                  <w:tcW w:w="1327" w:type="dxa"/>
                </w:tcPr>
                <w:p w14:paraId="31A6A8F2"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ПЧ</w:t>
                  </w:r>
                </w:p>
              </w:tc>
              <w:tc>
                <w:tcPr>
                  <w:tcW w:w="2183" w:type="dxa"/>
                </w:tcPr>
                <w:p w14:paraId="61AC1F9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Преобразователь частоты</w:t>
                  </w:r>
                </w:p>
              </w:tc>
              <w:tc>
                <w:tcPr>
                  <w:tcW w:w="3828" w:type="dxa"/>
                </w:tcPr>
                <w:p w14:paraId="23457964" w14:textId="77777777" w:rsidR="007821CA" w:rsidRPr="007821CA" w:rsidRDefault="007821CA" w:rsidP="007821CA">
                  <w:pPr>
                    <w:spacing w:before="60"/>
                    <w:outlineLvl w:val="0"/>
                    <w:rPr>
                      <w:rFonts w:ascii="Arial" w:hAnsi="Arial" w:cs="Arial"/>
                      <w:sz w:val="22"/>
                      <w:szCs w:val="22"/>
                    </w:rPr>
                  </w:pPr>
                  <w:r w:rsidRPr="00C7450C">
                    <w:rPr>
                      <w:rFonts w:ascii="Arial" w:hAnsi="Arial" w:cs="Arial"/>
                      <w:sz w:val="22"/>
                      <w:szCs w:val="22"/>
                    </w:rPr>
                    <w:t>*</w:t>
                  </w:r>
                  <w:r w:rsidRPr="00C7450C">
                    <w:rPr>
                      <w:rFonts w:ascii="Arial" w:hAnsi="Arial" w:cs="Arial"/>
                      <w:sz w:val="22"/>
                      <w:szCs w:val="22"/>
                      <w:lang w:val="en-US"/>
                    </w:rPr>
                    <w:t>Telemecanigue</w:t>
                  </w:r>
                  <w:r w:rsidRPr="007821CA">
                    <w:rPr>
                      <w:rFonts w:ascii="Arial" w:hAnsi="Arial" w:cs="Arial"/>
                      <w:sz w:val="22"/>
                      <w:szCs w:val="22"/>
                    </w:rPr>
                    <w:t xml:space="preserve"> </w:t>
                  </w:r>
                  <w:r w:rsidRPr="00C7450C">
                    <w:rPr>
                      <w:rFonts w:ascii="Arial" w:hAnsi="Arial" w:cs="Arial"/>
                      <w:sz w:val="22"/>
                      <w:szCs w:val="22"/>
                      <w:lang w:val="en-US"/>
                    </w:rPr>
                    <w:t>ATV</w:t>
                  </w:r>
                  <w:r w:rsidRPr="007821CA">
                    <w:rPr>
                      <w:rFonts w:ascii="Arial" w:hAnsi="Arial" w:cs="Arial"/>
                      <w:sz w:val="22"/>
                      <w:szCs w:val="22"/>
                    </w:rPr>
                    <w:t>31</w:t>
                  </w:r>
                  <w:r w:rsidRPr="00C7450C">
                    <w:rPr>
                      <w:rFonts w:ascii="Arial" w:hAnsi="Arial" w:cs="Arial"/>
                      <w:sz w:val="22"/>
                      <w:szCs w:val="22"/>
                      <w:lang w:val="en-US"/>
                    </w:rPr>
                    <w:t>HO</w:t>
                  </w:r>
                  <w:r w:rsidRPr="007821CA">
                    <w:rPr>
                      <w:rFonts w:ascii="Arial" w:hAnsi="Arial" w:cs="Arial"/>
                      <w:sz w:val="22"/>
                      <w:szCs w:val="22"/>
                    </w:rPr>
                    <w:t>75</w:t>
                  </w:r>
                  <w:r w:rsidRPr="00C7450C">
                    <w:rPr>
                      <w:rFonts w:ascii="Arial" w:hAnsi="Arial" w:cs="Arial"/>
                      <w:sz w:val="22"/>
                      <w:szCs w:val="22"/>
                      <w:lang w:val="en-US"/>
                    </w:rPr>
                    <w:t>N</w:t>
                  </w:r>
                  <w:r w:rsidRPr="007821CA">
                    <w:rPr>
                      <w:rFonts w:ascii="Arial" w:hAnsi="Arial" w:cs="Arial"/>
                      <w:sz w:val="22"/>
                      <w:szCs w:val="22"/>
                    </w:rPr>
                    <w:t>4</w:t>
                  </w:r>
                </w:p>
              </w:tc>
              <w:tc>
                <w:tcPr>
                  <w:tcW w:w="744" w:type="dxa"/>
                </w:tcPr>
                <w:p w14:paraId="3B4EC360"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57AA0FBE"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0906FF3C" w14:textId="77777777" w:rsidTr="007821CA">
              <w:tc>
                <w:tcPr>
                  <w:tcW w:w="505" w:type="dxa"/>
                </w:tcPr>
                <w:p w14:paraId="2EE1365B"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lastRenderedPageBreak/>
                    <w:t xml:space="preserve">6. </w:t>
                  </w:r>
                </w:p>
              </w:tc>
              <w:tc>
                <w:tcPr>
                  <w:tcW w:w="1327" w:type="dxa"/>
                </w:tcPr>
                <w:p w14:paraId="10EEFB6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Тр.</w:t>
                  </w:r>
                </w:p>
              </w:tc>
              <w:tc>
                <w:tcPr>
                  <w:tcW w:w="2183" w:type="dxa"/>
                </w:tcPr>
                <w:p w14:paraId="3B30718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Трансформатор силовой</w:t>
                  </w:r>
                </w:p>
              </w:tc>
              <w:tc>
                <w:tcPr>
                  <w:tcW w:w="3828" w:type="dxa"/>
                </w:tcPr>
                <w:p w14:paraId="4C80BF61"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ОСМ1-0,063У3 380/42В  ТУ 16-417.137</w:t>
                  </w:r>
                </w:p>
              </w:tc>
              <w:tc>
                <w:tcPr>
                  <w:tcW w:w="744" w:type="dxa"/>
                </w:tcPr>
                <w:p w14:paraId="023ADCE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273A777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09AAD03C" w14:textId="77777777" w:rsidTr="007821CA">
              <w:tc>
                <w:tcPr>
                  <w:tcW w:w="505" w:type="dxa"/>
                </w:tcPr>
                <w:p w14:paraId="6C7A5ED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 xml:space="preserve">7. </w:t>
                  </w:r>
                </w:p>
              </w:tc>
              <w:tc>
                <w:tcPr>
                  <w:tcW w:w="1327" w:type="dxa"/>
                </w:tcPr>
                <w:p w14:paraId="2D9520D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Пр1, Пр2</w:t>
                  </w:r>
                </w:p>
              </w:tc>
              <w:tc>
                <w:tcPr>
                  <w:tcW w:w="2183" w:type="dxa"/>
                </w:tcPr>
                <w:p w14:paraId="4D1AB87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xml:space="preserve">Предохранитель </w:t>
                  </w:r>
                </w:p>
              </w:tc>
              <w:tc>
                <w:tcPr>
                  <w:tcW w:w="3828" w:type="dxa"/>
                </w:tcPr>
                <w:p w14:paraId="15249D6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ПК-30-2,0  ГОСТ5010</w:t>
                  </w:r>
                </w:p>
              </w:tc>
              <w:tc>
                <w:tcPr>
                  <w:tcW w:w="744" w:type="dxa"/>
                </w:tcPr>
                <w:p w14:paraId="38B84EC4"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11B28BD3"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r>
            <w:tr w:rsidR="007821CA" w:rsidRPr="00C7450C" w14:paraId="36E14068" w14:textId="77777777" w:rsidTr="007821CA">
              <w:tc>
                <w:tcPr>
                  <w:tcW w:w="505" w:type="dxa"/>
                </w:tcPr>
                <w:p w14:paraId="7903323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8.</w:t>
                  </w:r>
                </w:p>
              </w:tc>
              <w:tc>
                <w:tcPr>
                  <w:tcW w:w="1327" w:type="dxa"/>
                </w:tcPr>
                <w:p w14:paraId="0AAA261A"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Пр3</w:t>
                  </w:r>
                </w:p>
              </w:tc>
              <w:tc>
                <w:tcPr>
                  <w:tcW w:w="2183" w:type="dxa"/>
                </w:tcPr>
                <w:p w14:paraId="3C8456E3"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Предохранитель</w:t>
                  </w:r>
                </w:p>
              </w:tc>
              <w:tc>
                <w:tcPr>
                  <w:tcW w:w="3828" w:type="dxa"/>
                </w:tcPr>
                <w:p w14:paraId="3C061915"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ПК-30-3,0  ГОСТ5010</w:t>
                  </w:r>
                </w:p>
              </w:tc>
              <w:tc>
                <w:tcPr>
                  <w:tcW w:w="744" w:type="dxa"/>
                </w:tcPr>
                <w:p w14:paraId="50FD139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17E492D2"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4953D4EF" w14:textId="77777777" w:rsidTr="007821CA">
              <w:tc>
                <w:tcPr>
                  <w:tcW w:w="505" w:type="dxa"/>
                </w:tcPr>
                <w:p w14:paraId="7A709F82" w14:textId="77777777" w:rsidR="007821CA" w:rsidRPr="007821CA" w:rsidRDefault="007821CA" w:rsidP="007821CA">
                  <w:pPr>
                    <w:spacing w:before="60"/>
                    <w:jc w:val="center"/>
                    <w:outlineLvl w:val="0"/>
                    <w:rPr>
                      <w:rFonts w:ascii="Arial" w:hAnsi="Arial" w:cs="Arial"/>
                      <w:sz w:val="22"/>
                      <w:szCs w:val="22"/>
                    </w:rPr>
                  </w:pPr>
                  <w:r w:rsidRPr="00C7450C">
                    <w:rPr>
                      <w:rFonts w:ascii="Arial" w:hAnsi="Arial" w:cs="Arial"/>
                      <w:sz w:val="22"/>
                      <w:szCs w:val="22"/>
                    </w:rPr>
                    <w:t>9.</w:t>
                  </w:r>
                </w:p>
              </w:tc>
              <w:tc>
                <w:tcPr>
                  <w:tcW w:w="1327" w:type="dxa"/>
                </w:tcPr>
                <w:p w14:paraId="4DA4343D"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lang w:val="en-US"/>
                    </w:rPr>
                    <w:t>SQ</w:t>
                  </w:r>
                  <w:r w:rsidRPr="007821CA">
                    <w:rPr>
                      <w:rFonts w:ascii="Arial" w:hAnsi="Arial" w:cs="Arial"/>
                      <w:sz w:val="22"/>
                      <w:szCs w:val="22"/>
                    </w:rPr>
                    <w:t xml:space="preserve">1, </w:t>
                  </w:r>
                  <w:r w:rsidRPr="00C7450C">
                    <w:rPr>
                      <w:rFonts w:ascii="Arial" w:hAnsi="Arial" w:cs="Arial"/>
                      <w:sz w:val="22"/>
                      <w:szCs w:val="22"/>
                      <w:lang w:val="en-US"/>
                    </w:rPr>
                    <w:t>SQ</w:t>
                  </w:r>
                  <w:r w:rsidRPr="007821CA">
                    <w:rPr>
                      <w:rFonts w:ascii="Arial" w:hAnsi="Arial" w:cs="Arial"/>
                      <w:sz w:val="22"/>
                      <w:szCs w:val="22"/>
                    </w:rPr>
                    <w:t>2</w:t>
                  </w:r>
                </w:p>
              </w:tc>
              <w:tc>
                <w:tcPr>
                  <w:tcW w:w="2183" w:type="dxa"/>
                </w:tcPr>
                <w:p w14:paraId="2F74E54C"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Выключатель пусковой</w:t>
                  </w:r>
                </w:p>
              </w:tc>
              <w:tc>
                <w:tcPr>
                  <w:tcW w:w="3828" w:type="dxa"/>
                </w:tcPr>
                <w:p w14:paraId="328D65FC"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ВПК211УХЛ.2-660  ГДФК6422.33.001 ТУ</w:t>
                  </w:r>
                </w:p>
              </w:tc>
              <w:tc>
                <w:tcPr>
                  <w:tcW w:w="744" w:type="dxa"/>
                </w:tcPr>
                <w:p w14:paraId="758E320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6B236E8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r>
            <w:tr w:rsidR="007821CA" w:rsidRPr="00C7450C" w14:paraId="4F2F3777" w14:textId="77777777" w:rsidTr="007821CA">
              <w:tc>
                <w:tcPr>
                  <w:tcW w:w="505" w:type="dxa"/>
                </w:tcPr>
                <w:p w14:paraId="301CAEF7"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10.</w:t>
                  </w:r>
                </w:p>
              </w:tc>
              <w:tc>
                <w:tcPr>
                  <w:tcW w:w="1327" w:type="dxa"/>
                </w:tcPr>
                <w:p w14:paraId="577100E9"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ПК</w:t>
                  </w:r>
                </w:p>
              </w:tc>
              <w:tc>
                <w:tcPr>
                  <w:tcW w:w="2183" w:type="dxa"/>
                </w:tcPr>
                <w:p w14:paraId="253CD9EA"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xml:space="preserve">Пульт управления крана </w:t>
                  </w:r>
                </w:p>
              </w:tc>
              <w:tc>
                <w:tcPr>
                  <w:tcW w:w="3828" w:type="dxa"/>
                </w:tcPr>
                <w:p w14:paraId="2A80B5BC" w14:textId="77777777" w:rsidR="007821CA" w:rsidRPr="007821CA" w:rsidRDefault="007821CA" w:rsidP="007821CA">
                  <w:pPr>
                    <w:spacing w:before="60"/>
                    <w:outlineLvl w:val="0"/>
                    <w:rPr>
                      <w:rFonts w:ascii="Arial" w:hAnsi="Arial" w:cs="Arial"/>
                      <w:sz w:val="22"/>
                      <w:szCs w:val="22"/>
                    </w:rPr>
                  </w:pPr>
                  <w:r w:rsidRPr="00C7450C">
                    <w:rPr>
                      <w:rFonts w:ascii="Arial" w:hAnsi="Arial" w:cs="Arial"/>
                      <w:sz w:val="22"/>
                      <w:szCs w:val="22"/>
                    </w:rPr>
                    <w:t>ХАС-А6713</w:t>
                  </w:r>
                  <w:r w:rsidRPr="00C7450C">
                    <w:rPr>
                      <w:rFonts w:ascii="Arial" w:hAnsi="Arial" w:cs="Arial"/>
                      <w:sz w:val="22"/>
                      <w:szCs w:val="22"/>
                      <w:lang w:val="en-US"/>
                    </w:rPr>
                    <w:t>Y</w:t>
                  </w:r>
                </w:p>
              </w:tc>
              <w:tc>
                <w:tcPr>
                  <w:tcW w:w="744" w:type="dxa"/>
                </w:tcPr>
                <w:p w14:paraId="26C8AAF7"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911" w:type="dxa"/>
                </w:tcPr>
                <w:p w14:paraId="7B538C03"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r w:rsidR="007821CA" w:rsidRPr="00C7450C" w14:paraId="5865C62A" w14:textId="77777777" w:rsidTr="007821CA">
              <w:tc>
                <w:tcPr>
                  <w:tcW w:w="505" w:type="dxa"/>
                </w:tcPr>
                <w:p w14:paraId="616FAB1E" w14:textId="77777777" w:rsidR="007821CA" w:rsidRPr="00C7450C" w:rsidRDefault="007821CA" w:rsidP="007821CA">
                  <w:pPr>
                    <w:spacing w:before="60"/>
                    <w:jc w:val="center"/>
                    <w:outlineLvl w:val="0"/>
                    <w:rPr>
                      <w:rFonts w:ascii="Arial" w:hAnsi="Arial" w:cs="Arial"/>
                      <w:sz w:val="22"/>
                      <w:szCs w:val="22"/>
                    </w:rPr>
                  </w:pPr>
                  <w:r w:rsidRPr="007821CA">
                    <w:rPr>
                      <w:rFonts w:ascii="Arial" w:hAnsi="Arial" w:cs="Arial"/>
                      <w:sz w:val="22"/>
                      <w:szCs w:val="22"/>
                    </w:rPr>
                    <w:t>11</w:t>
                  </w:r>
                  <w:r w:rsidRPr="00C7450C">
                    <w:rPr>
                      <w:rFonts w:ascii="Arial" w:hAnsi="Arial" w:cs="Arial"/>
                      <w:sz w:val="22"/>
                      <w:szCs w:val="22"/>
                    </w:rPr>
                    <w:t>.</w:t>
                  </w:r>
                </w:p>
              </w:tc>
              <w:tc>
                <w:tcPr>
                  <w:tcW w:w="1327" w:type="dxa"/>
                </w:tcPr>
                <w:p w14:paraId="14048467"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2</w:t>
                  </w:r>
                </w:p>
              </w:tc>
              <w:tc>
                <w:tcPr>
                  <w:tcW w:w="2183" w:type="dxa"/>
                </w:tcPr>
                <w:p w14:paraId="0C58297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Кабель 2</w:t>
                  </w:r>
                </w:p>
              </w:tc>
              <w:tc>
                <w:tcPr>
                  <w:tcW w:w="3828" w:type="dxa"/>
                </w:tcPr>
                <w:p w14:paraId="2D3C00C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КГ 4х2,5 мм2   ТУ16.К73.05</w:t>
                  </w:r>
                </w:p>
              </w:tc>
              <w:tc>
                <w:tcPr>
                  <w:tcW w:w="744" w:type="dxa"/>
                </w:tcPr>
                <w:p w14:paraId="71F72C8E"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w:t>
                  </w:r>
                </w:p>
              </w:tc>
              <w:tc>
                <w:tcPr>
                  <w:tcW w:w="911" w:type="dxa"/>
                </w:tcPr>
                <w:p w14:paraId="3275485C"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10</w:t>
                  </w:r>
                </w:p>
              </w:tc>
            </w:tr>
            <w:tr w:rsidR="007821CA" w:rsidRPr="00C7450C" w14:paraId="70599821" w14:textId="77777777" w:rsidTr="007821CA">
              <w:tc>
                <w:tcPr>
                  <w:tcW w:w="505" w:type="dxa"/>
                </w:tcPr>
                <w:p w14:paraId="537023CE"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12.</w:t>
                  </w:r>
                </w:p>
              </w:tc>
              <w:tc>
                <w:tcPr>
                  <w:tcW w:w="1327" w:type="dxa"/>
                </w:tcPr>
                <w:p w14:paraId="101A7AEB"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3</w:t>
                  </w:r>
                </w:p>
              </w:tc>
              <w:tc>
                <w:tcPr>
                  <w:tcW w:w="2183" w:type="dxa"/>
                </w:tcPr>
                <w:p w14:paraId="62EA3E1E" w14:textId="77777777" w:rsidR="007821CA" w:rsidRPr="00C7450C" w:rsidRDefault="007821CA" w:rsidP="007821CA">
                  <w:pPr>
                    <w:rPr>
                      <w:rFonts w:ascii="Arial" w:hAnsi="Arial" w:cs="Arial"/>
                      <w:sz w:val="22"/>
                      <w:szCs w:val="22"/>
                    </w:rPr>
                  </w:pPr>
                  <w:r w:rsidRPr="00C7450C">
                    <w:rPr>
                      <w:rFonts w:ascii="Arial" w:hAnsi="Arial" w:cs="Arial"/>
                      <w:sz w:val="22"/>
                      <w:szCs w:val="22"/>
                    </w:rPr>
                    <w:t>Кабель 3</w:t>
                  </w:r>
                </w:p>
              </w:tc>
              <w:tc>
                <w:tcPr>
                  <w:tcW w:w="3828" w:type="dxa"/>
                </w:tcPr>
                <w:p w14:paraId="4F5E004E" w14:textId="77777777" w:rsidR="007821CA" w:rsidRPr="00C7450C" w:rsidRDefault="007821CA" w:rsidP="007821CA">
                  <w:pPr>
                    <w:rPr>
                      <w:rFonts w:ascii="Arial" w:hAnsi="Arial" w:cs="Arial"/>
                      <w:sz w:val="22"/>
                      <w:szCs w:val="22"/>
                    </w:rPr>
                  </w:pPr>
                  <w:r w:rsidRPr="00C7450C">
                    <w:rPr>
                      <w:rFonts w:ascii="Arial" w:hAnsi="Arial" w:cs="Arial"/>
                      <w:sz w:val="22"/>
                      <w:szCs w:val="22"/>
                    </w:rPr>
                    <w:t>КГ 5х1,0 мм2   ТУ16.К73.05</w:t>
                  </w:r>
                </w:p>
              </w:tc>
              <w:tc>
                <w:tcPr>
                  <w:tcW w:w="744" w:type="dxa"/>
                </w:tcPr>
                <w:p w14:paraId="643E9064" w14:textId="77777777" w:rsidR="007821CA" w:rsidRPr="00C7450C" w:rsidRDefault="007821CA" w:rsidP="007821CA">
                  <w:pPr>
                    <w:jc w:val="center"/>
                    <w:rPr>
                      <w:rFonts w:ascii="Arial" w:hAnsi="Arial" w:cs="Arial"/>
                      <w:sz w:val="22"/>
                      <w:szCs w:val="22"/>
                    </w:rPr>
                  </w:pPr>
                  <w:r w:rsidRPr="00C7450C">
                    <w:rPr>
                      <w:rFonts w:ascii="Arial" w:hAnsi="Arial" w:cs="Arial"/>
                      <w:sz w:val="22"/>
                      <w:szCs w:val="22"/>
                    </w:rPr>
                    <w:t>м</w:t>
                  </w:r>
                </w:p>
              </w:tc>
              <w:tc>
                <w:tcPr>
                  <w:tcW w:w="911" w:type="dxa"/>
                </w:tcPr>
                <w:p w14:paraId="4F364749"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30</w:t>
                  </w:r>
                </w:p>
              </w:tc>
            </w:tr>
            <w:tr w:rsidR="007821CA" w:rsidRPr="00C7450C" w14:paraId="420B1304" w14:textId="77777777" w:rsidTr="007821CA">
              <w:tc>
                <w:tcPr>
                  <w:tcW w:w="505" w:type="dxa"/>
                </w:tcPr>
                <w:p w14:paraId="382E174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13.</w:t>
                  </w:r>
                </w:p>
              </w:tc>
              <w:tc>
                <w:tcPr>
                  <w:tcW w:w="1327" w:type="dxa"/>
                </w:tcPr>
                <w:p w14:paraId="5B410C23"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4, 5</w:t>
                  </w:r>
                </w:p>
              </w:tc>
              <w:tc>
                <w:tcPr>
                  <w:tcW w:w="2183" w:type="dxa"/>
                </w:tcPr>
                <w:p w14:paraId="697B7DC5" w14:textId="77777777" w:rsidR="007821CA" w:rsidRPr="00C7450C" w:rsidRDefault="007821CA" w:rsidP="007821CA">
                  <w:pPr>
                    <w:rPr>
                      <w:rFonts w:ascii="Arial" w:hAnsi="Arial" w:cs="Arial"/>
                      <w:sz w:val="22"/>
                      <w:szCs w:val="22"/>
                    </w:rPr>
                  </w:pPr>
                  <w:r w:rsidRPr="00C7450C">
                    <w:rPr>
                      <w:rFonts w:ascii="Arial" w:hAnsi="Arial" w:cs="Arial"/>
                      <w:sz w:val="22"/>
                      <w:szCs w:val="22"/>
                    </w:rPr>
                    <w:t>Кабель 4,5</w:t>
                  </w:r>
                </w:p>
              </w:tc>
              <w:tc>
                <w:tcPr>
                  <w:tcW w:w="3828" w:type="dxa"/>
                </w:tcPr>
                <w:p w14:paraId="4194CD5A" w14:textId="77777777" w:rsidR="007821CA" w:rsidRPr="00C7450C" w:rsidRDefault="007821CA" w:rsidP="007821CA">
                  <w:pPr>
                    <w:rPr>
                      <w:rFonts w:ascii="Arial" w:hAnsi="Arial" w:cs="Arial"/>
                      <w:sz w:val="22"/>
                      <w:szCs w:val="22"/>
                    </w:rPr>
                  </w:pPr>
                  <w:r w:rsidRPr="00C7450C">
                    <w:rPr>
                      <w:rFonts w:ascii="Arial" w:hAnsi="Arial" w:cs="Arial"/>
                      <w:sz w:val="22"/>
                      <w:szCs w:val="22"/>
                    </w:rPr>
                    <w:t>КГ 2х0,75 мм2   ТУ16.К73.05</w:t>
                  </w:r>
                </w:p>
              </w:tc>
              <w:tc>
                <w:tcPr>
                  <w:tcW w:w="744" w:type="dxa"/>
                </w:tcPr>
                <w:p w14:paraId="0496C6EC" w14:textId="77777777" w:rsidR="007821CA" w:rsidRPr="00C7450C" w:rsidRDefault="007821CA" w:rsidP="007821CA">
                  <w:pPr>
                    <w:jc w:val="center"/>
                    <w:rPr>
                      <w:rFonts w:ascii="Arial" w:hAnsi="Arial" w:cs="Arial"/>
                      <w:sz w:val="22"/>
                      <w:szCs w:val="22"/>
                    </w:rPr>
                  </w:pPr>
                  <w:r w:rsidRPr="00C7450C">
                    <w:rPr>
                      <w:rFonts w:ascii="Arial" w:hAnsi="Arial" w:cs="Arial"/>
                      <w:sz w:val="22"/>
                      <w:szCs w:val="22"/>
                    </w:rPr>
                    <w:t>м</w:t>
                  </w:r>
                </w:p>
              </w:tc>
              <w:tc>
                <w:tcPr>
                  <w:tcW w:w="911" w:type="dxa"/>
                </w:tcPr>
                <w:p w14:paraId="2759FB5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10</w:t>
                  </w:r>
                </w:p>
              </w:tc>
            </w:tr>
            <w:tr w:rsidR="007821CA" w:rsidRPr="00C7450C" w14:paraId="6DE127E5" w14:textId="77777777" w:rsidTr="007821CA">
              <w:tc>
                <w:tcPr>
                  <w:tcW w:w="505" w:type="dxa"/>
                </w:tcPr>
                <w:p w14:paraId="3DE549F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14.</w:t>
                  </w:r>
                </w:p>
              </w:tc>
              <w:tc>
                <w:tcPr>
                  <w:tcW w:w="1327" w:type="dxa"/>
                </w:tcPr>
                <w:p w14:paraId="20531D1D"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6, 7</w:t>
                  </w:r>
                </w:p>
              </w:tc>
              <w:tc>
                <w:tcPr>
                  <w:tcW w:w="2183" w:type="dxa"/>
                </w:tcPr>
                <w:p w14:paraId="2F90A499" w14:textId="77777777" w:rsidR="007821CA" w:rsidRPr="00C7450C" w:rsidRDefault="007821CA" w:rsidP="007821CA">
                  <w:pPr>
                    <w:rPr>
                      <w:rFonts w:ascii="Arial" w:hAnsi="Arial" w:cs="Arial"/>
                      <w:sz w:val="22"/>
                      <w:szCs w:val="22"/>
                    </w:rPr>
                  </w:pPr>
                  <w:r w:rsidRPr="00C7450C">
                    <w:rPr>
                      <w:rFonts w:ascii="Arial" w:hAnsi="Arial" w:cs="Arial"/>
                      <w:sz w:val="22"/>
                      <w:szCs w:val="22"/>
                    </w:rPr>
                    <w:t>Кабель 6,7</w:t>
                  </w:r>
                </w:p>
              </w:tc>
              <w:tc>
                <w:tcPr>
                  <w:tcW w:w="3828" w:type="dxa"/>
                </w:tcPr>
                <w:p w14:paraId="5B074ADC" w14:textId="77777777" w:rsidR="007821CA" w:rsidRPr="00C7450C" w:rsidRDefault="007821CA" w:rsidP="007821CA">
                  <w:pPr>
                    <w:rPr>
                      <w:rFonts w:ascii="Arial" w:hAnsi="Arial" w:cs="Arial"/>
                      <w:sz w:val="22"/>
                      <w:szCs w:val="22"/>
                    </w:rPr>
                  </w:pPr>
                  <w:r w:rsidRPr="00C7450C">
                    <w:rPr>
                      <w:rFonts w:ascii="Arial" w:hAnsi="Arial" w:cs="Arial"/>
                      <w:sz w:val="22"/>
                      <w:szCs w:val="22"/>
                    </w:rPr>
                    <w:t>КГ 3х1,5 мм2   ТУ16.К73.05</w:t>
                  </w:r>
                </w:p>
              </w:tc>
              <w:tc>
                <w:tcPr>
                  <w:tcW w:w="744" w:type="dxa"/>
                </w:tcPr>
                <w:p w14:paraId="41CFCC7D" w14:textId="77777777" w:rsidR="007821CA" w:rsidRPr="00C7450C" w:rsidRDefault="007821CA" w:rsidP="007821CA">
                  <w:pPr>
                    <w:jc w:val="center"/>
                    <w:rPr>
                      <w:rFonts w:ascii="Arial" w:hAnsi="Arial" w:cs="Arial"/>
                      <w:sz w:val="22"/>
                      <w:szCs w:val="22"/>
                    </w:rPr>
                  </w:pPr>
                  <w:r w:rsidRPr="00C7450C">
                    <w:rPr>
                      <w:rFonts w:ascii="Arial" w:hAnsi="Arial" w:cs="Arial"/>
                      <w:sz w:val="22"/>
                      <w:szCs w:val="22"/>
                    </w:rPr>
                    <w:t>м</w:t>
                  </w:r>
                </w:p>
              </w:tc>
              <w:tc>
                <w:tcPr>
                  <w:tcW w:w="911" w:type="dxa"/>
                </w:tcPr>
                <w:p w14:paraId="5BE4A6D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25</w:t>
                  </w:r>
                </w:p>
              </w:tc>
            </w:tr>
            <w:tr w:rsidR="007821CA" w:rsidRPr="00C7450C" w14:paraId="6AA8D4F5" w14:textId="77777777" w:rsidTr="007821CA">
              <w:tc>
                <w:tcPr>
                  <w:tcW w:w="505" w:type="dxa"/>
                </w:tcPr>
                <w:p w14:paraId="71C47952"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15.</w:t>
                  </w:r>
                </w:p>
              </w:tc>
              <w:tc>
                <w:tcPr>
                  <w:tcW w:w="1327" w:type="dxa"/>
                </w:tcPr>
                <w:p w14:paraId="196F25D1"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10</w:t>
                  </w:r>
                </w:p>
              </w:tc>
              <w:tc>
                <w:tcPr>
                  <w:tcW w:w="2183" w:type="dxa"/>
                </w:tcPr>
                <w:p w14:paraId="580A9379" w14:textId="77777777" w:rsidR="007821CA" w:rsidRPr="00C7450C" w:rsidRDefault="007821CA" w:rsidP="007821CA">
                  <w:pPr>
                    <w:rPr>
                      <w:rFonts w:ascii="Arial" w:hAnsi="Arial" w:cs="Arial"/>
                      <w:sz w:val="22"/>
                      <w:szCs w:val="22"/>
                    </w:rPr>
                  </w:pPr>
                  <w:r w:rsidRPr="00C7450C">
                    <w:rPr>
                      <w:rFonts w:ascii="Arial" w:hAnsi="Arial" w:cs="Arial"/>
                      <w:sz w:val="22"/>
                      <w:szCs w:val="22"/>
                    </w:rPr>
                    <w:t>Кабель 10</w:t>
                  </w:r>
                </w:p>
              </w:tc>
              <w:tc>
                <w:tcPr>
                  <w:tcW w:w="3828" w:type="dxa"/>
                </w:tcPr>
                <w:p w14:paraId="28C86CEA"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Входит в комплект тали</w:t>
                  </w:r>
                </w:p>
              </w:tc>
              <w:tc>
                <w:tcPr>
                  <w:tcW w:w="744" w:type="dxa"/>
                </w:tcPr>
                <w:p w14:paraId="2C070C53" w14:textId="77777777" w:rsidR="007821CA" w:rsidRPr="00C7450C" w:rsidRDefault="007821CA" w:rsidP="007821CA">
                  <w:pPr>
                    <w:spacing w:before="60"/>
                    <w:outlineLvl w:val="0"/>
                    <w:rPr>
                      <w:rFonts w:ascii="Arial" w:hAnsi="Arial" w:cs="Arial"/>
                      <w:sz w:val="22"/>
                      <w:szCs w:val="22"/>
                    </w:rPr>
                  </w:pPr>
                </w:p>
              </w:tc>
              <w:tc>
                <w:tcPr>
                  <w:tcW w:w="911" w:type="dxa"/>
                </w:tcPr>
                <w:p w14:paraId="2570924A" w14:textId="77777777" w:rsidR="007821CA" w:rsidRPr="00C7450C" w:rsidRDefault="007821CA" w:rsidP="007821CA">
                  <w:pPr>
                    <w:spacing w:before="60"/>
                    <w:outlineLvl w:val="0"/>
                    <w:rPr>
                      <w:rFonts w:ascii="Arial" w:hAnsi="Arial" w:cs="Arial"/>
                      <w:sz w:val="22"/>
                      <w:szCs w:val="22"/>
                    </w:rPr>
                  </w:pPr>
                </w:p>
              </w:tc>
            </w:tr>
          </w:tbl>
          <w:p w14:paraId="15BBD924" w14:textId="7A8E2EF8" w:rsidR="007821CA" w:rsidRDefault="007821CA" w:rsidP="007B0191">
            <w:pPr>
              <w:spacing w:before="60"/>
              <w:outlineLvl w:val="0"/>
              <w:rPr>
                <w:rFonts w:ascii="Arial" w:hAnsi="Arial" w:cs="Arial"/>
                <w:b/>
                <w:sz w:val="18"/>
                <w:szCs w:val="18"/>
              </w:rPr>
            </w:pPr>
            <w:r>
              <w:rPr>
                <w:rFonts w:ascii="Arial" w:hAnsi="Arial" w:cs="Arial"/>
                <w:b/>
                <w:sz w:val="18"/>
                <w:szCs w:val="18"/>
              </w:rPr>
              <w:t>Таблица № 3 «Перечень элементов токопровода»</w:t>
            </w:r>
          </w:p>
          <w:tbl>
            <w:tblPr>
              <w:tblStyle w:val="aff2"/>
              <w:tblW w:w="0" w:type="auto"/>
              <w:tblInd w:w="62" w:type="dxa"/>
              <w:tblLayout w:type="fixed"/>
              <w:tblLook w:val="04A0" w:firstRow="1" w:lastRow="0" w:firstColumn="1" w:lastColumn="0" w:noHBand="0" w:noVBand="1"/>
            </w:tblPr>
            <w:tblGrid>
              <w:gridCol w:w="505"/>
              <w:gridCol w:w="2926"/>
              <w:gridCol w:w="4445"/>
              <w:gridCol w:w="744"/>
              <w:gridCol w:w="878"/>
            </w:tblGrid>
            <w:tr w:rsidR="007821CA" w:rsidRPr="00C7450C" w14:paraId="7432D9DC" w14:textId="77777777" w:rsidTr="00B90DD3">
              <w:tc>
                <w:tcPr>
                  <w:tcW w:w="505" w:type="dxa"/>
                </w:tcPr>
                <w:p w14:paraId="6C130CF4" w14:textId="77777777" w:rsidR="007821CA" w:rsidRPr="00C7450C" w:rsidRDefault="007821CA" w:rsidP="007821CA">
                  <w:pPr>
                    <w:spacing w:before="60"/>
                    <w:outlineLvl w:val="0"/>
                    <w:rPr>
                      <w:rFonts w:ascii="Arial" w:hAnsi="Arial" w:cs="Arial"/>
                      <w:b/>
                      <w:sz w:val="22"/>
                      <w:szCs w:val="22"/>
                    </w:rPr>
                  </w:pPr>
                  <w:r w:rsidRPr="00C7450C">
                    <w:rPr>
                      <w:rFonts w:ascii="Arial" w:hAnsi="Arial" w:cs="Arial"/>
                      <w:sz w:val="22"/>
                      <w:szCs w:val="22"/>
                    </w:rPr>
                    <w:t>№ п/п</w:t>
                  </w:r>
                </w:p>
              </w:tc>
              <w:tc>
                <w:tcPr>
                  <w:tcW w:w="2926" w:type="dxa"/>
                </w:tcPr>
                <w:p w14:paraId="31E4D35E" w14:textId="77777777" w:rsidR="007821CA" w:rsidRPr="00C7450C" w:rsidRDefault="007821CA" w:rsidP="007821CA">
                  <w:pPr>
                    <w:spacing w:before="60"/>
                    <w:outlineLvl w:val="0"/>
                    <w:rPr>
                      <w:rFonts w:ascii="Arial" w:hAnsi="Arial" w:cs="Arial"/>
                      <w:b/>
                      <w:sz w:val="22"/>
                      <w:szCs w:val="22"/>
                    </w:rPr>
                  </w:pPr>
                  <w:r w:rsidRPr="00C7450C">
                    <w:rPr>
                      <w:rFonts w:ascii="Arial" w:hAnsi="Arial" w:cs="Arial"/>
                      <w:sz w:val="22"/>
                      <w:szCs w:val="22"/>
                    </w:rPr>
                    <w:t>Наименование</w:t>
                  </w:r>
                </w:p>
              </w:tc>
              <w:tc>
                <w:tcPr>
                  <w:tcW w:w="4445" w:type="dxa"/>
                </w:tcPr>
                <w:p w14:paraId="328D9830" w14:textId="77777777" w:rsidR="007821CA" w:rsidRPr="00C7450C" w:rsidRDefault="007821CA" w:rsidP="007821CA">
                  <w:pPr>
                    <w:spacing w:before="60"/>
                    <w:ind w:left="809"/>
                    <w:outlineLvl w:val="0"/>
                    <w:rPr>
                      <w:rFonts w:ascii="Arial" w:hAnsi="Arial" w:cs="Arial"/>
                      <w:b/>
                      <w:sz w:val="22"/>
                      <w:szCs w:val="22"/>
                    </w:rPr>
                  </w:pPr>
                  <w:r w:rsidRPr="00C7450C">
                    <w:rPr>
                      <w:rFonts w:ascii="Arial" w:hAnsi="Arial" w:cs="Arial"/>
                      <w:sz w:val="22"/>
                      <w:szCs w:val="22"/>
                    </w:rPr>
                    <w:t>Тип и краткая техническая характеристика</w:t>
                  </w:r>
                </w:p>
              </w:tc>
              <w:tc>
                <w:tcPr>
                  <w:tcW w:w="744" w:type="dxa"/>
                </w:tcPr>
                <w:p w14:paraId="7D143782"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Ед.изм</w:t>
                  </w:r>
                </w:p>
              </w:tc>
              <w:tc>
                <w:tcPr>
                  <w:tcW w:w="878" w:type="dxa"/>
                </w:tcPr>
                <w:p w14:paraId="0BA280C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Кол-во</w:t>
                  </w:r>
                </w:p>
              </w:tc>
            </w:tr>
            <w:tr w:rsidR="007821CA" w:rsidRPr="00C7450C" w14:paraId="13E4A1E8" w14:textId="77777777" w:rsidTr="00B90DD3">
              <w:tc>
                <w:tcPr>
                  <w:tcW w:w="505" w:type="dxa"/>
                </w:tcPr>
                <w:p w14:paraId="5DDCB40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c>
                <w:tcPr>
                  <w:tcW w:w="2926" w:type="dxa"/>
                </w:tcPr>
                <w:p w14:paraId="76F3219E" w14:textId="77777777" w:rsidR="007821CA" w:rsidRPr="00C7450C" w:rsidRDefault="007821CA" w:rsidP="007821CA">
                  <w:pPr>
                    <w:spacing w:before="60"/>
                    <w:outlineLvl w:val="0"/>
                    <w:rPr>
                      <w:rFonts w:ascii="Arial" w:hAnsi="Arial" w:cs="Arial"/>
                      <w:b/>
                      <w:sz w:val="22"/>
                      <w:szCs w:val="22"/>
                    </w:rPr>
                  </w:pPr>
                  <w:r w:rsidRPr="00C7450C">
                    <w:rPr>
                      <w:rFonts w:ascii="Arial" w:hAnsi="Arial" w:cs="Arial"/>
                      <w:sz w:val="22"/>
                      <w:szCs w:val="22"/>
                    </w:rPr>
                    <w:t xml:space="preserve">Кабель </w:t>
                  </w:r>
                </w:p>
              </w:tc>
              <w:tc>
                <w:tcPr>
                  <w:tcW w:w="4445" w:type="dxa"/>
                </w:tcPr>
                <w:p w14:paraId="685DA9A0" w14:textId="77777777" w:rsidR="007821CA" w:rsidRPr="00C7450C" w:rsidRDefault="007821CA" w:rsidP="007821CA">
                  <w:pPr>
                    <w:spacing w:before="60"/>
                    <w:outlineLvl w:val="0"/>
                    <w:rPr>
                      <w:rFonts w:ascii="Arial" w:hAnsi="Arial" w:cs="Arial"/>
                      <w:b/>
                      <w:sz w:val="22"/>
                      <w:szCs w:val="22"/>
                    </w:rPr>
                  </w:pPr>
                  <w:r w:rsidRPr="00C7450C">
                    <w:rPr>
                      <w:rFonts w:ascii="Arial" w:hAnsi="Arial" w:cs="Arial"/>
                      <w:sz w:val="22"/>
                      <w:szCs w:val="22"/>
                    </w:rPr>
                    <w:t>КГ 4х4,0 мм2   ТУ16.К73.05</w:t>
                  </w:r>
                </w:p>
              </w:tc>
              <w:tc>
                <w:tcPr>
                  <w:tcW w:w="744" w:type="dxa"/>
                </w:tcPr>
                <w:p w14:paraId="6C414972"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w:t>
                  </w:r>
                </w:p>
              </w:tc>
              <w:tc>
                <w:tcPr>
                  <w:tcW w:w="878" w:type="dxa"/>
                </w:tcPr>
                <w:p w14:paraId="1FAB90F4"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120</w:t>
                  </w:r>
                </w:p>
              </w:tc>
            </w:tr>
            <w:tr w:rsidR="007821CA" w:rsidRPr="00C7450C" w14:paraId="27FDFBBF" w14:textId="77777777" w:rsidTr="00B90DD3">
              <w:tc>
                <w:tcPr>
                  <w:tcW w:w="505" w:type="dxa"/>
                </w:tcPr>
                <w:p w14:paraId="4523FCC6"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2.</w:t>
                  </w:r>
                </w:p>
              </w:tc>
              <w:tc>
                <w:tcPr>
                  <w:tcW w:w="2926" w:type="dxa"/>
                </w:tcPr>
                <w:p w14:paraId="10A51A50"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Канат стальной</w:t>
                  </w:r>
                </w:p>
              </w:tc>
              <w:tc>
                <w:tcPr>
                  <w:tcW w:w="4445" w:type="dxa"/>
                </w:tcPr>
                <w:p w14:paraId="28EF357F"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Диаметр 8,3 мм ГОСТ 2688-80</w:t>
                  </w:r>
                </w:p>
              </w:tc>
              <w:tc>
                <w:tcPr>
                  <w:tcW w:w="744" w:type="dxa"/>
                </w:tcPr>
                <w:p w14:paraId="7BE4191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w:t>
                  </w:r>
                </w:p>
              </w:tc>
              <w:tc>
                <w:tcPr>
                  <w:tcW w:w="878" w:type="dxa"/>
                </w:tcPr>
                <w:p w14:paraId="78A3338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90</w:t>
                  </w:r>
                </w:p>
              </w:tc>
            </w:tr>
            <w:tr w:rsidR="007821CA" w:rsidRPr="00C7450C" w14:paraId="739AF98D" w14:textId="77777777" w:rsidTr="00B90DD3">
              <w:tc>
                <w:tcPr>
                  <w:tcW w:w="505" w:type="dxa"/>
                </w:tcPr>
                <w:p w14:paraId="55AF9F88"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3.</w:t>
                  </w:r>
                </w:p>
              </w:tc>
              <w:tc>
                <w:tcPr>
                  <w:tcW w:w="2926" w:type="dxa"/>
                </w:tcPr>
                <w:p w14:paraId="4D8819B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Канат стальной</w:t>
                  </w:r>
                </w:p>
              </w:tc>
              <w:tc>
                <w:tcPr>
                  <w:tcW w:w="4445" w:type="dxa"/>
                </w:tcPr>
                <w:p w14:paraId="79507918"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Диаметр 3,6 мм ГОСТ 2688-80</w:t>
                  </w:r>
                </w:p>
              </w:tc>
              <w:tc>
                <w:tcPr>
                  <w:tcW w:w="744" w:type="dxa"/>
                </w:tcPr>
                <w:p w14:paraId="1F427D37"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м</w:t>
                  </w:r>
                </w:p>
              </w:tc>
              <w:tc>
                <w:tcPr>
                  <w:tcW w:w="878" w:type="dxa"/>
                </w:tcPr>
                <w:p w14:paraId="54CA653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90</w:t>
                  </w:r>
                </w:p>
              </w:tc>
            </w:tr>
            <w:tr w:rsidR="007821CA" w:rsidRPr="00C7450C" w14:paraId="7768B02B" w14:textId="77777777" w:rsidTr="00B90DD3">
              <w:tc>
                <w:tcPr>
                  <w:tcW w:w="505" w:type="dxa"/>
                </w:tcPr>
                <w:p w14:paraId="1B6483FF"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4.</w:t>
                  </w:r>
                </w:p>
              </w:tc>
              <w:tc>
                <w:tcPr>
                  <w:tcW w:w="2926" w:type="dxa"/>
                </w:tcPr>
                <w:p w14:paraId="7A288528"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 xml:space="preserve">Талреп  </w:t>
                  </w:r>
                </w:p>
              </w:tc>
              <w:tc>
                <w:tcPr>
                  <w:tcW w:w="4445" w:type="dxa"/>
                </w:tcPr>
                <w:p w14:paraId="7F894038"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Крюк – кольцо М20 ГОСТ 9690-71</w:t>
                  </w:r>
                </w:p>
              </w:tc>
              <w:tc>
                <w:tcPr>
                  <w:tcW w:w="744" w:type="dxa"/>
                </w:tcPr>
                <w:p w14:paraId="4F71ABBD"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878" w:type="dxa"/>
                </w:tcPr>
                <w:p w14:paraId="56D65431"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4</w:t>
                  </w:r>
                </w:p>
              </w:tc>
            </w:tr>
            <w:tr w:rsidR="007821CA" w:rsidRPr="00C7450C" w14:paraId="648EF139" w14:textId="77777777" w:rsidTr="00B90DD3">
              <w:tc>
                <w:tcPr>
                  <w:tcW w:w="505" w:type="dxa"/>
                </w:tcPr>
                <w:p w14:paraId="063B4FB2"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5.</w:t>
                  </w:r>
                </w:p>
              </w:tc>
              <w:tc>
                <w:tcPr>
                  <w:tcW w:w="2926" w:type="dxa"/>
                </w:tcPr>
                <w:p w14:paraId="2C6D0CB3"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Подвес скользящий роликовый</w:t>
                  </w:r>
                </w:p>
              </w:tc>
              <w:tc>
                <w:tcPr>
                  <w:tcW w:w="4445" w:type="dxa"/>
                </w:tcPr>
                <w:p w14:paraId="6E8CE8DF" w14:textId="77777777" w:rsidR="007821CA" w:rsidRPr="00B90DD3" w:rsidRDefault="007821CA" w:rsidP="007821CA">
                  <w:pPr>
                    <w:spacing w:before="60"/>
                    <w:outlineLvl w:val="0"/>
                    <w:rPr>
                      <w:rFonts w:ascii="Arial" w:hAnsi="Arial" w:cs="Arial"/>
                      <w:sz w:val="22"/>
                      <w:szCs w:val="22"/>
                    </w:rPr>
                  </w:pPr>
                  <w:r w:rsidRPr="00C7450C">
                    <w:rPr>
                      <w:rFonts w:ascii="Arial" w:hAnsi="Arial" w:cs="Arial"/>
                      <w:sz w:val="22"/>
                      <w:szCs w:val="22"/>
                    </w:rPr>
                    <w:t>ПСКРВ-</w:t>
                  </w:r>
                  <w:r w:rsidRPr="00C7450C">
                    <w:rPr>
                      <w:rFonts w:ascii="Arial" w:hAnsi="Arial" w:cs="Arial"/>
                      <w:sz w:val="22"/>
                      <w:szCs w:val="22"/>
                      <w:lang w:val="en-US"/>
                    </w:rPr>
                    <w:t>II</w:t>
                  </w:r>
                  <w:r w:rsidRPr="00B90DD3">
                    <w:rPr>
                      <w:rFonts w:ascii="Arial" w:hAnsi="Arial" w:cs="Arial"/>
                      <w:sz w:val="22"/>
                      <w:szCs w:val="22"/>
                    </w:rPr>
                    <w:t xml:space="preserve"> –(10-20) </w:t>
                  </w:r>
                  <w:r w:rsidRPr="00C7450C">
                    <w:rPr>
                      <w:rFonts w:ascii="Arial" w:hAnsi="Arial" w:cs="Arial"/>
                      <w:bCs/>
                      <w:color w:val="333333"/>
                      <w:sz w:val="22"/>
                      <w:szCs w:val="22"/>
                    </w:rPr>
                    <w:t xml:space="preserve"> ГОСТ</w:t>
                  </w:r>
                  <w:r w:rsidRPr="00C7450C">
                    <w:rPr>
                      <w:rFonts w:ascii="Arial" w:hAnsi="Arial" w:cs="Arial"/>
                      <w:color w:val="333333"/>
                      <w:sz w:val="22"/>
                      <w:szCs w:val="22"/>
                    </w:rPr>
                    <w:t xml:space="preserve"> 15150-69</w:t>
                  </w:r>
                </w:p>
              </w:tc>
              <w:tc>
                <w:tcPr>
                  <w:tcW w:w="744" w:type="dxa"/>
                </w:tcPr>
                <w:p w14:paraId="2ECE958B" w14:textId="77777777" w:rsidR="007821CA" w:rsidRPr="00B90DD3" w:rsidRDefault="007821CA" w:rsidP="007821CA">
                  <w:pPr>
                    <w:spacing w:before="60"/>
                    <w:jc w:val="center"/>
                    <w:outlineLvl w:val="0"/>
                    <w:rPr>
                      <w:rFonts w:ascii="Arial" w:hAnsi="Arial" w:cs="Arial"/>
                      <w:b/>
                      <w:sz w:val="22"/>
                      <w:szCs w:val="22"/>
                    </w:rPr>
                  </w:pPr>
                  <w:r w:rsidRPr="00C7450C">
                    <w:rPr>
                      <w:rFonts w:ascii="Arial" w:hAnsi="Arial" w:cs="Arial"/>
                      <w:sz w:val="22"/>
                      <w:szCs w:val="22"/>
                    </w:rPr>
                    <w:t>шт</w:t>
                  </w:r>
                </w:p>
              </w:tc>
              <w:tc>
                <w:tcPr>
                  <w:tcW w:w="878" w:type="dxa"/>
                </w:tcPr>
                <w:p w14:paraId="464BC9F1" w14:textId="77777777" w:rsidR="007821CA" w:rsidRPr="00C7450C" w:rsidRDefault="007821CA" w:rsidP="007821CA">
                  <w:pPr>
                    <w:spacing w:before="60"/>
                    <w:jc w:val="center"/>
                    <w:outlineLvl w:val="0"/>
                    <w:rPr>
                      <w:rFonts w:ascii="Arial" w:hAnsi="Arial" w:cs="Arial"/>
                      <w:sz w:val="22"/>
                      <w:szCs w:val="22"/>
                    </w:rPr>
                  </w:pPr>
                  <w:r w:rsidRPr="00B90DD3">
                    <w:rPr>
                      <w:rFonts w:ascii="Arial" w:hAnsi="Arial" w:cs="Arial"/>
                      <w:sz w:val="22"/>
                      <w:szCs w:val="22"/>
                    </w:rPr>
                    <w:t>4</w:t>
                  </w:r>
                  <w:r w:rsidRPr="00C7450C">
                    <w:rPr>
                      <w:rFonts w:ascii="Arial" w:hAnsi="Arial" w:cs="Arial"/>
                      <w:sz w:val="22"/>
                      <w:szCs w:val="22"/>
                    </w:rPr>
                    <w:t>8</w:t>
                  </w:r>
                </w:p>
              </w:tc>
            </w:tr>
            <w:tr w:rsidR="007821CA" w:rsidRPr="00C7450C" w14:paraId="460180E3" w14:textId="77777777" w:rsidTr="00B90DD3">
              <w:tc>
                <w:tcPr>
                  <w:tcW w:w="505" w:type="dxa"/>
                </w:tcPr>
                <w:p w14:paraId="5AC90D45" w14:textId="77777777" w:rsidR="007821CA" w:rsidRPr="00C7450C" w:rsidRDefault="007821CA" w:rsidP="007821CA">
                  <w:pPr>
                    <w:spacing w:before="60"/>
                    <w:jc w:val="center"/>
                    <w:outlineLvl w:val="0"/>
                    <w:rPr>
                      <w:rFonts w:ascii="Arial" w:hAnsi="Arial" w:cs="Arial"/>
                      <w:sz w:val="22"/>
                      <w:szCs w:val="22"/>
                    </w:rPr>
                  </w:pPr>
                  <w:r w:rsidRPr="00B90DD3">
                    <w:rPr>
                      <w:rFonts w:ascii="Arial" w:hAnsi="Arial" w:cs="Arial"/>
                      <w:sz w:val="22"/>
                      <w:szCs w:val="22"/>
                    </w:rPr>
                    <w:t>6</w:t>
                  </w:r>
                  <w:r w:rsidRPr="00C7450C">
                    <w:rPr>
                      <w:rFonts w:ascii="Arial" w:hAnsi="Arial" w:cs="Arial"/>
                      <w:sz w:val="22"/>
                      <w:szCs w:val="22"/>
                    </w:rPr>
                    <w:t>.</w:t>
                  </w:r>
                </w:p>
              </w:tc>
              <w:tc>
                <w:tcPr>
                  <w:tcW w:w="2926" w:type="dxa"/>
                </w:tcPr>
                <w:p w14:paraId="6E0EE9AE"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Выключатель автоматический</w:t>
                  </w:r>
                </w:p>
              </w:tc>
              <w:tc>
                <w:tcPr>
                  <w:tcW w:w="4445" w:type="dxa"/>
                </w:tcPr>
                <w:p w14:paraId="4D279B57" w14:textId="77777777" w:rsidR="007821CA" w:rsidRPr="00C7450C" w:rsidRDefault="007821CA" w:rsidP="007821CA">
                  <w:pPr>
                    <w:spacing w:before="60"/>
                    <w:outlineLvl w:val="0"/>
                    <w:rPr>
                      <w:rFonts w:ascii="Arial" w:hAnsi="Arial" w:cs="Arial"/>
                      <w:sz w:val="22"/>
                      <w:szCs w:val="22"/>
                    </w:rPr>
                  </w:pPr>
                  <w:r w:rsidRPr="00C7450C">
                    <w:rPr>
                      <w:rFonts w:ascii="Arial" w:hAnsi="Arial" w:cs="Arial"/>
                      <w:sz w:val="22"/>
                      <w:szCs w:val="22"/>
                    </w:rPr>
                    <w:t>ВА 47-АГИЕ.641235.003ТУ</w:t>
                  </w:r>
                </w:p>
              </w:tc>
              <w:tc>
                <w:tcPr>
                  <w:tcW w:w="744" w:type="dxa"/>
                </w:tcPr>
                <w:p w14:paraId="037F3E70"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шт</w:t>
                  </w:r>
                </w:p>
              </w:tc>
              <w:tc>
                <w:tcPr>
                  <w:tcW w:w="878" w:type="dxa"/>
                </w:tcPr>
                <w:p w14:paraId="438AFC65" w14:textId="77777777" w:rsidR="007821CA" w:rsidRPr="00C7450C" w:rsidRDefault="007821CA" w:rsidP="007821CA">
                  <w:pPr>
                    <w:spacing w:before="60"/>
                    <w:jc w:val="center"/>
                    <w:outlineLvl w:val="0"/>
                    <w:rPr>
                      <w:rFonts w:ascii="Arial" w:hAnsi="Arial" w:cs="Arial"/>
                      <w:sz w:val="22"/>
                      <w:szCs w:val="22"/>
                    </w:rPr>
                  </w:pPr>
                  <w:r w:rsidRPr="00C7450C">
                    <w:rPr>
                      <w:rFonts w:ascii="Arial" w:hAnsi="Arial" w:cs="Arial"/>
                      <w:sz w:val="22"/>
                      <w:szCs w:val="22"/>
                    </w:rPr>
                    <w:t>1</w:t>
                  </w:r>
                </w:p>
              </w:tc>
            </w:tr>
          </w:tbl>
          <w:p w14:paraId="6C54ACB7" w14:textId="57B8D004" w:rsidR="007B0191" w:rsidRPr="00514190" w:rsidRDefault="007B0191" w:rsidP="00B90DD3">
            <w:pPr>
              <w:jc w:val="both"/>
              <w:outlineLvl w:val="0"/>
              <w:rPr>
                <w:rFonts w:ascii="Arial" w:hAnsi="Arial" w:cs="Arial"/>
              </w:rPr>
            </w:pPr>
            <w:r w:rsidRPr="007B0191">
              <w:rPr>
                <w:rFonts w:ascii="Arial" w:hAnsi="Arial" w:cs="Arial"/>
                <w:b/>
              </w:rPr>
              <w:t>4.2</w:t>
            </w:r>
            <w:r w:rsidRPr="007B0191">
              <w:rPr>
                <w:rFonts w:ascii="Arial" w:hAnsi="Arial" w:cs="Arial"/>
              </w:rPr>
              <w:t>.</w:t>
            </w:r>
            <w:r w:rsidR="00117249">
              <w:rPr>
                <w:rFonts w:ascii="Arial" w:hAnsi="Arial" w:cs="Arial"/>
              </w:rPr>
              <w:t xml:space="preserve"> </w:t>
            </w:r>
            <w:r w:rsidRPr="007B0191">
              <w:rPr>
                <w:rFonts w:ascii="Arial" w:hAnsi="Arial" w:cs="Arial"/>
              </w:rPr>
              <w:t xml:space="preserve">Работы в объеме Технического задания выполняются с применением инструментов, оборудования и </w:t>
            </w:r>
            <w:r w:rsidRPr="00001148">
              <w:rPr>
                <w:rFonts w:ascii="Arial" w:hAnsi="Arial" w:cs="Arial"/>
              </w:rPr>
              <w:t xml:space="preserve">материалов </w:t>
            </w:r>
            <w:r w:rsidRPr="00514190">
              <w:rPr>
                <w:rFonts w:ascii="Arial" w:hAnsi="Arial" w:cs="Arial"/>
              </w:rPr>
              <w:t xml:space="preserve">Подрядчика. </w:t>
            </w:r>
          </w:p>
          <w:p w14:paraId="6180B2F3" w14:textId="3008E491" w:rsidR="007B0191" w:rsidRPr="007B0191" w:rsidRDefault="007B0191" w:rsidP="00B90DD3">
            <w:pPr>
              <w:jc w:val="both"/>
              <w:rPr>
                <w:rFonts w:ascii="Arial" w:hAnsi="Arial" w:cs="Arial"/>
              </w:rPr>
            </w:pPr>
            <w:r w:rsidRPr="007B0191">
              <w:rPr>
                <w:rFonts w:ascii="Arial" w:hAnsi="Arial" w:cs="Arial"/>
                <w:b/>
              </w:rPr>
              <w:t xml:space="preserve">4.3. </w:t>
            </w:r>
            <w:r w:rsidRPr="007B0191">
              <w:rPr>
                <w:rFonts w:ascii="Arial" w:hAnsi="Arial" w:cs="Arial"/>
              </w:rPr>
              <w:t xml:space="preserve">Подрядчик </w:t>
            </w:r>
            <w:r w:rsidR="00117249">
              <w:rPr>
                <w:rFonts w:ascii="Arial" w:hAnsi="Arial" w:cs="Arial"/>
              </w:rPr>
              <w:t>также выполняет иные работы (оказывает иные услуги), не указанные в Таблице 1, но необходимые для ввода в эксплуатацию крана</w:t>
            </w:r>
            <w:r w:rsidRPr="007B0191">
              <w:rPr>
                <w:rFonts w:ascii="Arial" w:hAnsi="Arial" w:cs="Arial"/>
              </w:rPr>
              <w:t>.</w:t>
            </w:r>
          </w:p>
          <w:p w14:paraId="215DF90F" w14:textId="77777777" w:rsidR="007B0191" w:rsidRPr="007B0191" w:rsidRDefault="007B0191" w:rsidP="007B0191">
            <w:pPr>
              <w:ind w:left="426" w:hanging="426"/>
              <w:contextualSpacing/>
              <w:jc w:val="both"/>
              <w:rPr>
                <w:rFonts w:ascii="Arial" w:hAnsi="Arial" w:cs="Arial"/>
              </w:rPr>
            </w:pPr>
          </w:p>
          <w:p w14:paraId="2D2873B1" w14:textId="77777777" w:rsidR="007B0191" w:rsidRPr="007B0191" w:rsidRDefault="007B0191" w:rsidP="0097096E">
            <w:pPr>
              <w:numPr>
                <w:ilvl w:val="0"/>
                <w:numId w:val="22"/>
              </w:numPr>
              <w:spacing w:after="200" w:line="276" w:lineRule="auto"/>
              <w:contextualSpacing/>
              <w:outlineLvl w:val="0"/>
              <w:rPr>
                <w:rFonts w:ascii="Arial" w:eastAsia="Calibri" w:hAnsi="Arial" w:cs="Arial"/>
                <w:b/>
                <w:lang w:eastAsia="en-US"/>
              </w:rPr>
            </w:pPr>
            <w:r w:rsidRPr="007B0191">
              <w:rPr>
                <w:rFonts w:ascii="Arial" w:eastAsia="Calibri" w:hAnsi="Arial" w:cs="Arial"/>
                <w:b/>
                <w:lang w:eastAsia="en-US"/>
              </w:rPr>
              <w:t>Требования к Подрядчику:</w:t>
            </w:r>
          </w:p>
          <w:p w14:paraId="6B4A0FCA" w14:textId="3292BC1B" w:rsidR="007B0191" w:rsidRPr="00014A08" w:rsidRDefault="007B0191" w:rsidP="00514190">
            <w:pPr>
              <w:shd w:val="clear" w:color="auto" w:fill="FFFFFF"/>
              <w:tabs>
                <w:tab w:val="left" w:pos="6486"/>
              </w:tabs>
              <w:spacing w:line="278" w:lineRule="exact"/>
              <w:ind w:right="141"/>
              <w:jc w:val="both"/>
              <w:rPr>
                <w:rFonts w:ascii="Arial" w:eastAsia="Verdana" w:hAnsi="Arial" w:cs="Arial"/>
                <w:spacing w:val="-10"/>
                <w:lang w:eastAsia="en-US"/>
              </w:rPr>
            </w:pPr>
            <w:r w:rsidRPr="007B0191">
              <w:rPr>
                <w:rFonts w:ascii="Arial" w:hAnsi="Arial" w:cs="Arial"/>
                <w:b/>
              </w:rPr>
              <w:t>5.1</w:t>
            </w:r>
            <w:r w:rsidRPr="007B0191">
              <w:rPr>
                <w:rFonts w:ascii="Arial" w:hAnsi="Arial" w:cs="Arial"/>
              </w:rPr>
              <w:t>. Наличие у Подрядчика Свидетельств</w:t>
            </w:r>
            <w:r w:rsidR="00001148">
              <w:rPr>
                <w:rFonts w:ascii="Arial" w:hAnsi="Arial" w:cs="Arial"/>
              </w:rPr>
              <w:t>а</w:t>
            </w:r>
            <w:r w:rsidRPr="007B0191">
              <w:rPr>
                <w:rFonts w:ascii="Arial" w:hAnsi="Arial" w:cs="Arial"/>
              </w:rPr>
              <w:t xml:space="preserve"> о допуске к работам, оказывающим влияние на </w:t>
            </w:r>
            <w:r w:rsidRPr="00014A08">
              <w:rPr>
                <w:rFonts w:ascii="Arial" w:hAnsi="Arial" w:cs="Arial"/>
              </w:rPr>
              <w:t>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r w:rsidR="00B90DD3" w:rsidRPr="00014A08">
              <w:rPr>
                <w:rFonts w:ascii="Arial" w:hAnsi="Arial" w:cs="Arial"/>
              </w:rPr>
              <w:t xml:space="preserve"> (</w:t>
            </w:r>
            <w:r w:rsidR="00001148" w:rsidRPr="00014A08">
              <w:rPr>
                <w:rFonts w:ascii="Arial" w:hAnsi="Arial" w:cs="Arial"/>
              </w:rPr>
              <w:t xml:space="preserve">№ </w:t>
            </w:r>
            <w:r w:rsidRPr="00014A08">
              <w:rPr>
                <w:rFonts w:ascii="Arial" w:eastAsia="Verdana" w:hAnsi="Arial" w:cs="Arial"/>
                <w:spacing w:val="-10"/>
                <w:lang w:eastAsia="en-US"/>
              </w:rPr>
              <w:t>23.1</w:t>
            </w:r>
            <w:r w:rsidR="00001148" w:rsidRPr="00014A08">
              <w:rPr>
                <w:rFonts w:ascii="Arial" w:eastAsia="Verdana" w:hAnsi="Arial" w:cs="Arial"/>
                <w:spacing w:val="-10"/>
                <w:lang w:eastAsia="en-US"/>
              </w:rPr>
              <w:t>.</w:t>
            </w:r>
            <w:r w:rsidRPr="00014A08">
              <w:rPr>
                <w:rFonts w:ascii="Arial" w:eastAsia="Verdana" w:hAnsi="Arial" w:cs="Arial"/>
                <w:spacing w:val="-10"/>
                <w:lang w:eastAsia="en-US"/>
              </w:rPr>
              <w:t xml:space="preserve"> Монтаж подъемно – транспортного оборудования</w:t>
            </w:r>
            <w:r w:rsidR="00001148" w:rsidRPr="00014A08">
              <w:rPr>
                <w:rFonts w:ascii="Arial" w:eastAsia="Verdana" w:hAnsi="Arial" w:cs="Arial"/>
                <w:spacing w:val="-10"/>
                <w:lang w:eastAsia="en-US"/>
              </w:rPr>
              <w:t>).</w:t>
            </w:r>
          </w:p>
          <w:p w14:paraId="47DE5915" w14:textId="50BAD58A" w:rsidR="00B90DD3" w:rsidRPr="00014A08" w:rsidRDefault="007B0191" w:rsidP="007B0191">
            <w:pPr>
              <w:tabs>
                <w:tab w:val="left" w:pos="567"/>
              </w:tabs>
              <w:spacing w:before="120" w:after="120"/>
              <w:jc w:val="both"/>
              <w:rPr>
                <w:rFonts w:ascii="Arial" w:hAnsi="Arial" w:cs="Arial"/>
                <w:b/>
              </w:rPr>
            </w:pPr>
            <w:r w:rsidRPr="00014A08">
              <w:rPr>
                <w:rFonts w:ascii="Arial" w:hAnsi="Arial" w:cs="Arial"/>
                <w:b/>
              </w:rPr>
              <w:t>5.2.</w:t>
            </w:r>
            <w:r w:rsidR="00001148" w:rsidRPr="00014A08">
              <w:rPr>
                <w:rFonts w:ascii="Arial" w:hAnsi="Arial" w:cs="Arial"/>
                <w:b/>
              </w:rPr>
              <w:t xml:space="preserve"> </w:t>
            </w:r>
            <w:r w:rsidR="00014A08" w:rsidRPr="00014A08">
              <w:rPr>
                <w:rFonts w:ascii="Arial" w:hAnsi="Arial" w:cs="Arial"/>
              </w:rPr>
              <w:t xml:space="preserve">Наличие у </w:t>
            </w:r>
            <w:r w:rsidR="00700621">
              <w:rPr>
                <w:rFonts w:ascii="Arial" w:hAnsi="Arial" w:cs="Arial"/>
              </w:rPr>
              <w:t>Подрядчика</w:t>
            </w:r>
            <w:r w:rsidR="00014A08">
              <w:rPr>
                <w:rFonts w:ascii="Arial" w:hAnsi="Arial" w:cs="Arial"/>
              </w:rPr>
              <w:t xml:space="preserve"> лицензии на осуществление д</w:t>
            </w:r>
            <w:r w:rsidR="00014A08" w:rsidRPr="00014A08">
              <w:rPr>
                <w:rFonts w:ascii="Arial" w:hAnsi="Arial" w:cs="Arial"/>
              </w:rPr>
              <w:t>еятельности по проведению экспертизы промышленной безопасности (проведение экспертизы технических устройств, применяемых на опасном производственном объекте, проведение экспертизы зданий и сооружений на опасном производственном объекте</w:t>
            </w:r>
            <w:r w:rsidR="00014A08">
              <w:rPr>
                <w:rFonts w:ascii="Arial" w:hAnsi="Arial" w:cs="Arial"/>
              </w:rPr>
              <w:t>)</w:t>
            </w:r>
            <w:r w:rsidR="00014A08" w:rsidRPr="00014A08">
              <w:rPr>
                <w:rFonts w:ascii="Arial" w:hAnsi="Arial" w:cs="Arial"/>
              </w:rPr>
              <w:t xml:space="preserve"> в соответствии с требованиями настоящего технического задания.</w:t>
            </w:r>
          </w:p>
          <w:p w14:paraId="134C9B11" w14:textId="4CC6691E" w:rsidR="007B0191" w:rsidRPr="00014A08" w:rsidRDefault="00B90DD3" w:rsidP="007B0191">
            <w:pPr>
              <w:tabs>
                <w:tab w:val="left" w:pos="567"/>
              </w:tabs>
              <w:spacing w:before="120" w:after="120"/>
              <w:jc w:val="both"/>
              <w:rPr>
                <w:rFonts w:ascii="Arial" w:hAnsi="Arial" w:cs="Arial"/>
              </w:rPr>
            </w:pPr>
            <w:r w:rsidRPr="00014A08">
              <w:rPr>
                <w:rFonts w:ascii="Arial" w:hAnsi="Arial" w:cs="Arial"/>
                <w:b/>
              </w:rPr>
              <w:t xml:space="preserve">5.3. </w:t>
            </w:r>
            <w:r w:rsidR="007B0191" w:rsidRPr="00014A08">
              <w:rPr>
                <w:rFonts w:ascii="Arial" w:hAnsi="Arial" w:cs="Arial"/>
              </w:rPr>
              <w:t xml:space="preserve">Желательно наличие у Подрядчика сертификата соответствия стандарту </w:t>
            </w:r>
            <w:r w:rsidR="007B0191" w:rsidRPr="00014A08">
              <w:rPr>
                <w:rFonts w:ascii="Arial" w:hAnsi="Arial" w:cs="Arial"/>
                <w:lang w:val="en-US"/>
              </w:rPr>
              <w:t>ISO</w:t>
            </w:r>
            <w:r w:rsidR="007B0191" w:rsidRPr="00014A08">
              <w:rPr>
                <w:rFonts w:ascii="Arial" w:hAnsi="Arial" w:cs="Arial"/>
              </w:rPr>
              <w:t xml:space="preserve"> 9001:2011.</w:t>
            </w:r>
          </w:p>
          <w:p w14:paraId="7CE59731" w14:textId="1E538B24" w:rsidR="007B0191" w:rsidRPr="007B0191" w:rsidRDefault="007B0191" w:rsidP="007B0191">
            <w:pPr>
              <w:tabs>
                <w:tab w:val="left" w:pos="567"/>
              </w:tabs>
              <w:spacing w:before="120" w:after="120"/>
              <w:jc w:val="both"/>
              <w:rPr>
                <w:rFonts w:ascii="Arial" w:hAnsi="Arial" w:cs="Arial"/>
              </w:rPr>
            </w:pPr>
            <w:r w:rsidRPr="007B0191">
              <w:rPr>
                <w:rFonts w:ascii="Arial" w:hAnsi="Arial" w:cs="Arial"/>
                <w:b/>
              </w:rPr>
              <w:lastRenderedPageBreak/>
              <w:t>6</w:t>
            </w:r>
            <w:r w:rsidRPr="007B0191">
              <w:rPr>
                <w:rFonts w:ascii="Arial" w:hAnsi="Arial" w:cs="Arial"/>
              </w:rPr>
              <w:t>.</w:t>
            </w:r>
            <w:r w:rsidR="00001148">
              <w:rPr>
                <w:rFonts w:ascii="Arial" w:hAnsi="Arial" w:cs="Arial"/>
              </w:rPr>
              <w:t xml:space="preserve"> </w:t>
            </w:r>
            <w:r w:rsidRPr="007B0191">
              <w:rPr>
                <w:rFonts w:ascii="Arial" w:hAnsi="Arial" w:cs="Arial"/>
              </w:rPr>
              <w:t>Опыт выполнения аналогичных по характеру и объемам работ на объектах электроэнергетики не менее 3-х лет.</w:t>
            </w:r>
          </w:p>
          <w:p w14:paraId="0EE61F9A" w14:textId="5516E849" w:rsidR="007B0191" w:rsidRPr="00514190" w:rsidRDefault="007B0191" w:rsidP="0097096E">
            <w:pPr>
              <w:pStyle w:val="afa"/>
              <w:numPr>
                <w:ilvl w:val="1"/>
                <w:numId w:val="11"/>
              </w:numPr>
              <w:tabs>
                <w:tab w:val="left" w:pos="601"/>
              </w:tabs>
              <w:spacing w:before="120" w:after="120"/>
              <w:ind w:left="601" w:hanging="601"/>
              <w:jc w:val="both"/>
              <w:rPr>
                <w:rFonts w:ascii="Arial" w:hAnsi="Arial" w:cs="Arial"/>
                <w:snapToGrid w:val="0"/>
              </w:rPr>
            </w:pPr>
            <w:r w:rsidRPr="00514190">
              <w:rPr>
                <w:rFonts w:ascii="Arial" w:hAnsi="Arial" w:cs="Arial"/>
                <w:snapToGrid w:val="0"/>
              </w:rPr>
              <w:t xml:space="preserve">Наличие у </w:t>
            </w:r>
            <w:r w:rsidR="00001148" w:rsidRPr="00514190">
              <w:rPr>
                <w:rFonts w:ascii="Arial" w:hAnsi="Arial" w:cs="Arial"/>
                <w:snapToGrid w:val="0"/>
              </w:rPr>
              <w:t xml:space="preserve">Подрядчика </w:t>
            </w:r>
            <w:r w:rsidRPr="00514190">
              <w:rPr>
                <w:rFonts w:ascii="Arial" w:hAnsi="Arial" w:cs="Arial"/>
                <w:snapToGrid w:val="0"/>
              </w:rPr>
              <w:t>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2D570088" w14:textId="31228585" w:rsidR="007B0191" w:rsidRPr="007B0191" w:rsidRDefault="007B0191" w:rsidP="0097096E">
            <w:pPr>
              <w:numPr>
                <w:ilvl w:val="1"/>
                <w:numId w:val="11"/>
              </w:numPr>
              <w:tabs>
                <w:tab w:val="left" w:pos="601"/>
              </w:tabs>
              <w:spacing w:before="120" w:after="120"/>
              <w:ind w:left="601" w:hanging="601"/>
              <w:contextualSpacing/>
              <w:jc w:val="both"/>
              <w:rPr>
                <w:rFonts w:ascii="Arial" w:hAnsi="Arial" w:cs="Arial"/>
              </w:rPr>
            </w:pPr>
            <w:r w:rsidRPr="007B0191">
              <w:rPr>
                <w:rFonts w:ascii="Arial" w:hAnsi="Arial" w:cs="Arial"/>
              </w:rPr>
              <w:t>Подрядчик обязан обеспечить соблюдение своим персоналом (персоналом субподрядных организаций) правил внутреннего распорядка</w:t>
            </w:r>
            <w:r w:rsidR="00001148">
              <w:rPr>
                <w:rFonts w:ascii="Arial" w:hAnsi="Arial" w:cs="Arial"/>
              </w:rPr>
              <w:t xml:space="preserve"> филиала «Березовская ГРЭС» ПАО «Юнипро» (далее – </w:t>
            </w:r>
            <w:r w:rsidRPr="007B0191">
              <w:rPr>
                <w:rFonts w:ascii="Arial" w:hAnsi="Arial" w:cs="Arial"/>
              </w:rPr>
              <w:t>энергопредприяти</w:t>
            </w:r>
            <w:r w:rsidR="00001148">
              <w:rPr>
                <w:rFonts w:ascii="Arial" w:hAnsi="Arial" w:cs="Arial"/>
              </w:rPr>
              <w:t>е)</w:t>
            </w:r>
            <w:r w:rsidRPr="007B0191">
              <w:rPr>
                <w:rFonts w:ascii="Arial" w:hAnsi="Arial" w:cs="Arial"/>
              </w:rPr>
              <w:t>,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7DBC33F9" w14:textId="77777777" w:rsidR="007B0191" w:rsidRPr="007B0191" w:rsidRDefault="007B0191" w:rsidP="0097096E">
            <w:pPr>
              <w:numPr>
                <w:ilvl w:val="1"/>
                <w:numId w:val="11"/>
              </w:numPr>
              <w:tabs>
                <w:tab w:val="left" w:pos="567"/>
              </w:tabs>
              <w:spacing w:before="120" w:after="120"/>
              <w:ind w:left="601" w:hanging="601"/>
              <w:jc w:val="both"/>
              <w:rPr>
                <w:rFonts w:ascii="Arial" w:hAnsi="Arial" w:cs="Arial"/>
                <w:snapToGrid w:val="0"/>
              </w:rPr>
            </w:pPr>
            <w:r w:rsidRPr="007B0191">
              <w:rPr>
                <w:rFonts w:ascii="Arial" w:hAnsi="Arial" w:cs="Arial"/>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14:paraId="3822DE1B" w14:textId="77777777" w:rsidR="007B0191" w:rsidRPr="007B0191" w:rsidRDefault="007B0191" w:rsidP="0097096E">
            <w:pPr>
              <w:numPr>
                <w:ilvl w:val="1"/>
                <w:numId w:val="11"/>
              </w:numPr>
              <w:tabs>
                <w:tab w:val="left" w:pos="567"/>
              </w:tabs>
              <w:spacing w:before="120" w:after="120"/>
              <w:ind w:left="601" w:hanging="601"/>
              <w:jc w:val="both"/>
              <w:rPr>
                <w:rFonts w:ascii="Arial" w:hAnsi="Arial" w:cs="Arial"/>
                <w:snapToGrid w:val="0"/>
              </w:rPr>
            </w:pPr>
            <w:r w:rsidRPr="007B0191">
              <w:rPr>
                <w:rFonts w:ascii="Arial" w:hAnsi="Arial" w:cs="Arial"/>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2CAF7505" w14:textId="6BCAC559" w:rsidR="007B0191" w:rsidRPr="007B0191" w:rsidRDefault="007B0191" w:rsidP="0097096E">
            <w:pPr>
              <w:numPr>
                <w:ilvl w:val="1"/>
                <w:numId w:val="11"/>
              </w:numPr>
              <w:tabs>
                <w:tab w:val="left" w:pos="567"/>
              </w:tabs>
              <w:spacing w:before="120" w:after="120"/>
              <w:ind w:left="601" w:hanging="601"/>
              <w:jc w:val="both"/>
              <w:rPr>
                <w:rFonts w:ascii="Arial" w:hAnsi="Arial" w:cs="Arial"/>
                <w:snapToGrid w:val="0"/>
              </w:rPr>
            </w:pPr>
            <w:r w:rsidRPr="007B0191">
              <w:rPr>
                <w:rFonts w:ascii="Arial" w:hAnsi="Arial" w:cs="Arial"/>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w:t>
            </w:r>
            <w:r w:rsidR="00001148">
              <w:rPr>
                <w:rFonts w:ascii="Arial" w:hAnsi="Arial" w:cs="Arial"/>
                <w:snapToGrid w:val="0"/>
              </w:rPr>
              <w:t xml:space="preserve"> </w:t>
            </w:r>
            <w:r w:rsidRPr="007B0191">
              <w:rPr>
                <w:rFonts w:ascii="Arial" w:hAnsi="Arial" w:cs="Arial"/>
                <w:snapToGrid w:val="0"/>
              </w:rPr>
              <w:t>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62291808" w14:textId="5D01E609" w:rsidR="007B0191" w:rsidRPr="007B0191" w:rsidRDefault="007B0191" w:rsidP="0097096E">
            <w:pPr>
              <w:numPr>
                <w:ilvl w:val="1"/>
                <w:numId w:val="11"/>
              </w:numPr>
              <w:tabs>
                <w:tab w:val="left" w:pos="567"/>
              </w:tabs>
              <w:spacing w:before="120" w:after="120"/>
              <w:ind w:left="601" w:hanging="601"/>
              <w:jc w:val="both"/>
              <w:rPr>
                <w:rFonts w:ascii="Arial" w:hAnsi="Arial" w:cs="Arial"/>
                <w:snapToGrid w:val="0"/>
              </w:rPr>
            </w:pPr>
            <w:r w:rsidRPr="007B0191">
              <w:rPr>
                <w:rFonts w:ascii="Arial" w:hAnsi="Arial" w:cs="Arial"/>
                <w:snapToGrid w:val="0"/>
              </w:rPr>
              <w:t>Желательно наличие у Подрядчика материально-технической базы в районе выполнения работ.</w:t>
            </w:r>
          </w:p>
          <w:p w14:paraId="5D8BD53A" w14:textId="1468FFFC"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Персонал </w:t>
            </w:r>
            <w:r w:rsidR="00001148">
              <w:rPr>
                <w:rFonts w:ascii="Arial" w:hAnsi="Arial" w:cs="Arial"/>
                <w:snapToGrid w:val="0"/>
              </w:rPr>
              <w:t>Подрядчика</w:t>
            </w:r>
            <w:r w:rsidRPr="007B0191">
              <w:rPr>
                <w:rFonts w:ascii="Arial" w:hAnsi="Arial" w:cs="Arial"/>
                <w:snapToGrid w:val="0"/>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880089B" w14:textId="1B3110A9"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42D709C9" w14:textId="77777777"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4E9F37F0" w14:textId="77777777"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4D31DCCF" w14:textId="77777777"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0CF0DD40" w14:textId="77777777"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lastRenderedPageBreak/>
              <w:t>Ответственность за действия субподрядных организаций в целом перед Заказчиком несёт Подрядчик.</w:t>
            </w:r>
          </w:p>
          <w:p w14:paraId="0F6490E2" w14:textId="77777777"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 Наличие у Подрядчика положительных референций на выполнение аналогичных работ.</w:t>
            </w:r>
          </w:p>
          <w:p w14:paraId="2016DD29" w14:textId="1FB0B541" w:rsidR="007B0191" w:rsidRPr="007B0191" w:rsidRDefault="007B0191" w:rsidP="0097096E">
            <w:pPr>
              <w:numPr>
                <w:ilvl w:val="1"/>
                <w:numId w:val="11"/>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обязан предоставить в отдел охраны труда СОТиТБ филиала «</w:t>
            </w:r>
            <w:r w:rsidR="005E4218" w:rsidRPr="007B0191">
              <w:rPr>
                <w:rFonts w:ascii="Arial" w:hAnsi="Arial" w:cs="Arial"/>
                <w:snapToGrid w:val="0"/>
              </w:rPr>
              <w:t>Бер</w:t>
            </w:r>
            <w:r w:rsidR="005E4218">
              <w:rPr>
                <w:rFonts w:ascii="Arial" w:hAnsi="Arial" w:cs="Arial"/>
                <w:snapToGrid w:val="0"/>
              </w:rPr>
              <w:t>ё</w:t>
            </w:r>
            <w:r w:rsidR="005E4218" w:rsidRPr="007B0191">
              <w:rPr>
                <w:rFonts w:ascii="Arial" w:hAnsi="Arial" w:cs="Arial"/>
                <w:snapToGrid w:val="0"/>
              </w:rPr>
              <w:t>зовский</w:t>
            </w:r>
            <w:r w:rsidRPr="007B0191">
              <w:rPr>
                <w:rFonts w:ascii="Arial" w:hAnsi="Arial" w:cs="Arial"/>
                <w:snapToGrid w:val="0"/>
              </w:rPr>
              <w:t>» ООО «</w:t>
            </w:r>
            <w:r w:rsidR="005E4218">
              <w:rPr>
                <w:rFonts w:ascii="Arial" w:hAnsi="Arial" w:cs="Arial"/>
                <w:snapToGrid w:val="0"/>
              </w:rPr>
              <w:t>Юнипро</w:t>
            </w:r>
            <w:r w:rsidRPr="007B0191">
              <w:rPr>
                <w:rFonts w:ascii="Arial" w:hAnsi="Arial" w:cs="Arial"/>
                <w:snapToGrid w:val="0"/>
              </w:rPr>
              <w:t xml:space="preserve"> Инжиниринг»</w:t>
            </w:r>
            <w:r w:rsidR="007D76E2">
              <w:rPr>
                <w:rFonts w:ascii="Arial" w:hAnsi="Arial" w:cs="Arial"/>
                <w:snapToGrid w:val="0"/>
              </w:rPr>
              <w:t>, расположенный на территории энергопредприятия,</w:t>
            </w:r>
            <w:r w:rsidRPr="007B0191">
              <w:rPr>
                <w:rFonts w:ascii="Arial" w:hAnsi="Arial" w:cs="Arial"/>
                <w:snapToGrid w:val="0"/>
              </w:rPr>
              <w:t xml:space="preserve">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r w:rsidR="005E4218">
              <w:rPr>
                <w:rFonts w:ascii="Arial" w:hAnsi="Arial" w:cs="Arial"/>
                <w:snapToGrid w:val="0"/>
              </w:rPr>
              <w:t>.</w:t>
            </w:r>
          </w:p>
          <w:p w14:paraId="282F2412" w14:textId="5926445F" w:rsidR="007B0191" w:rsidRPr="007B0191" w:rsidRDefault="007B0191" w:rsidP="007B0191">
            <w:pPr>
              <w:tabs>
                <w:tab w:val="left" w:pos="426"/>
              </w:tabs>
              <w:spacing w:before="120" w:after="120"/>
              <w:ind w:left="426" w:hanging="426"/>
              <w:jc w:val="both"/>
              <w:rPr>
                <w:rFonts w:ascii="Arial" w:hAnsi="Arial" w:cs="Arial"/>
                <w:snapToGrid w:val="0"/>
              </w:rPr>
            </w:pPr>
            <w:r w:rsidRPr="007B0191">
              <w:rPr>
                <w:rFonts w:ascii="Arial" w:hAnsi="Arial" w:cs="Arial"/>
                <w:b/>
                <w:snapToGrid w:val="0"/>
              </w:rPr>
              <w:t>6.20</w:t>
            </w:r>
            <w:r w:rsidRPr="007B0191">
              <w:rPr>
                <w:rFonts w:ascii="Arial" w:hAnsi="Arial" w:cs="Arial"/>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3878687" w14:textId="77777777" w:rsidR="007B0191" w:rsidRPr="007B0191" w:rsidRDefault="007B0191" w:rsidP="0097096E">
            <w:pPr>
              <w:numPr>
                <w:ilvl w:val="0"/>
                <w:numId w:val="12"/>
              </w:numPr>
              <w:tabs>
                <w:tab w:val="left" w:pos="426"/>
              </w:tabs>
              <w:spacing w:before="120" w:after="120"/>
              <w:jc w:val="both"/>
              <w:outlineLvl w:val="0"/>
              <w:rPr>
                <w:rFonts w:ascii="Arial" w:hAnsi="Arial" w:cs="Arial"/>
                <w:b/>
              </w:rPr>
            </w:pPr>
            <w:r w:rsidRPr="007B0191">
              <w:rPr>
                <w:rFonts w:ascii="Arial" w:hAnsi="Arial" w:cs="Arial"/>
                <w:b/>
              </w:rPr>
              <w:t>Требования к выполнению работ:</w:t>
            </w:r>
          </w:p>
          <w:p w14:paraId="7140C786" w14:textId="2C19CE79" w:rsidR="007B0191" w:rsidRPr="007B0191" w:rsidRDefault="007B0191" w:rsidP="0097096E">
            <w:pPr>
              <w:numPr>
                <w:ilvl w:val="1"/>
                <w:numId w:val="13"/>
              </w:numPr>
              <w:tabs>
                <w:tab w:val="left" w:pos="567"/>
              </w:tabs>
              <w:spacing w:before="120" w:after="120"/>
              <w:ind w:left="426"/>
              <w:jc w:val="both"/>
              <w:rPr>
                <w:rFonts w:ascii="Arial" w:hAnsi="Arial" w:cs="Arial"/>
              </w:rPr>
            </w:pPr>
            <w:r w:rsidRPr="007B0191">
              <w:rPr>
                <w:rFonts w:ascii="Arial" w:hAnsi="Arial" w:cs="Arial"/>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5D3361C1"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Федеральный закон «О промышленной безопасности опасных производственных объектов» от 21.07.97 № 116-ФЗ (с изменениями 31.12.2014 г.).</w:t>
            </w:r>
          </w:p>
          <w:p w14:paraId="173A0F8B"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Федеральный закон "О техническом регулировании" от 27.12.2002 № 184-ФЗ (ред. от 23.07.2013 с изменениями, вступившими в силу с 24.07.201</w:t>
            </w:r>
          </w:p>
          <w:p w14:paraId="29730696"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3CD08015"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Приказ от 23 июня 2014 года N 260 «Об утверждении </w:t>
            </w:r>
            <w:hyperlink r:id="rId11" w:history="1">
              <w:r w:rsidRPr="007B0191">
                <w:rPr>
                  <w:rFonts w:ascii="Arial" w:eastAsia="Arial Unicode MS" w:hAnsi="Arial" w:cs="Arial"/>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7B0191">
              <w:rPr>
                <w:rFonts w:ascii="Arial" w:eastAsia="Arial Unicode MS" w:hAnsi="Arial" w:cs="Arial"/>
                <w:lang w:bidi="ru-RU"/>
              </w:rPr>
              <w:t>».</w:t>
            </w:r>
          </w:p>
          <w:p w14:paraId="25CE8C6F"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7FEE39E3"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Оборудование грузоподъемное. Общие технические требования (РД 36-62–00).</w:t>
            </w:r>
          </w:p>
          <w:p w14:paraId="712FC92D"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Методические рекомендации по осуществлению идентификации опасных производственных объектов (Приказ № 131).</w:t>
            </w:r>
          </w:p>
          <w:p w14:paraId="5145AC2C"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В.С. Котельников, Н.А. Шишков. Сборник типовых инструкций по безопасной эксплуатации грузоподъемных кранов. М. ПИО ОБТ, 1997.</w:t>
            </w:r>
          </w:p>
          <w:p w14:paraId="78EAF251"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Рекомендации по проведению испытаний грузоподъемных машин (РД 10-525-03).</w:t>
            </w:r>
          </w:p>
          <w:p w14:paraId="685F0190"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"Правила безопасности опасных производственных объектов, на которых используются подъемные сооружения" Приказ № 533 от 12.11.2013 г.</w:t>
            </w:r>
          </w:p>
          <w:p w14:paraId="1FCBE022"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color w:val="000000"/>
                <w:lang w:bidi="ru-RU"/>
              </w:rPr>
            </w:pPr>
            <w:r w:rsidRPr="007B0191">
              <w:rPr>
                <w:rFonts w:ascii="Arial" w:eastAsia="Arial Unicode MS" w:hAnsi="Arial" w:cs="Arial"/>
                <w:color w:val="000000"/>
                <w:lang w:bidi="ru-RU"/>
              </w:rPr>
              <w:t>Приказ Минэнерго РФ от 13-01-2003 «Правила технической эксплуатации электроустановок потребителей».</w:t>
            </w:r>
          </w:p>
          <w:p w14:paraId="6B6244A0"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Межотраслевые правила по охране труда (правила безопасности) при эксплуатации электроустановок. ПОТ РМ-016-2001. РД 153-34.0-03.150-00.</w:t>
            </w:r>
          </w:p>
          <w:p w14:paraId="33EFAAE2"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25546-82 Краны грузоподъемные. Режимы работы.</w:t>
            </w:r>
          </w:p>
          <w:p w14:paraId="0C7B6437"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25835-83 Краны грузоподъемные. Классификация механизмов по режимам работы.</w:t>
            </w:r>
          </w:p>
          <w:p w14:paraId="74C049B9"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28609-90 Краны грузоподъемные. Основные положения расчета.</w:t>
            </w:r>
          </w:p>
          <w:p w14:paraId="0FD943CF"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lastRenderedPageBreak/>
              <w:t>ГОСТ 29266-92 ИСО 9373-89 Краны грузоподъемные. Требования к точности измерения параметров при испытаниях.</w:t>
            </w:r>
          </w:p>
          <w:p w14:paraId="1D0B0A95" w14:textId="77777777" w:rsidR="007B0191" w:rsidRPr="007B0191" w:rsidRDefault="007B0191" w:rsidP="0097096E">
            <w:pPr>
              <w:numPr>
                <w:ilvl w:val="0"/>
                <w:numId w:val="20"/>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РД 24.090.52–90 Подъемно-транспортные машины. Материалы для сварочных металлических конструкций.</w:t>
            </w:r>
          </w:p>
          <w:p w14:paraId="4BA1BA50" w14:textId="77777777" w:rsidR="007B0191" w:rsidRPr="007B0191" w:rsidRDefault="007B0191" w:rsidP="0097096E">
            <w:pPr>
              <w:numPr>
                <w:ilvl w:val="0"/>
                <w:numId w:val="20"/>
              </w:numPr>
              <w:tabs>
                <w:tab w:val="left" w:pos="0"/>
              </w:tabs>
              <w:spacing w:before="120" w:after="120"/>
              <w:ind w:right="62"/>
              <w:jc w:val="both"/>
              <w:rPr>
                <w:rFonts w:ascii="Arial" w:eastAsia="Verdana" w:hAnsi="Arial" w:cs="Arial"/>
              </w:rPr>
            </w:pPr>
            <w:r w:rsidRPr="007B0191">
              <w:rPr>
                <w:rFonts w:ascii="Arial" w:eastAsia="Verdana" w:hAnsi="Arial" w:cs="Arial"/>
              </w:rPr>
              <w:t>«Правила по охране труда при работе на высоте», утвержденные приказом № 153 Н от 28.03.2014г.</w:t>
            </w:r>
          </w:p>
          <w:p w14:paraId="32F56431" w14:textId="77777777" w:rsidR="007B0191" w:rsidRPr="007B0191" w:rsidRDefault="007B0191" w:rsidP="0097096E">
            <w:pPr>
              <w:numPr>
                <w:ilvl w:val="0"/>
                <w:numId w:val="14"/>
              </w:numPr>
              <w:tabs>
                <w:tab w:val="left" w:pos="404"/>
                <w:tab w:val="left" w:pos="709"/>
              </w:tabs>
              <w:spacing w:before="120" w:after="120"/>
              <w:ind w:left="426" w:right="62"/>
              <w:jc w:val="both"/>
              <w:rPr>
                <w:rFonts w:ascii="Arial" w:eastAsia="Verdana" w:hAnsi="Arial" w:cs="Arial"/>
              </w:rPr>
            </w:pPr>
            <w:r w:rsidRPr="007B0191" w:rsidDel="00D8419C">
              <w:rPr>
                <w:rFonts w:ascii="Arial" w:hAnsi="Arial" w:cs="Arial"/>
              </w:rPr>
              <w:t xml:space="preserve"> </w:t>
            </w:r>
            <w:r w:rsidRPr="007B0191">
              <w:rPr>
                <w:rFonts w:ascii="Arial" w:eastAsia="Verdana" w:hAnsi="Arial" w:cs="Arial"/>
              </w:rPr>
              <w:t>«Правила противопожарного режима в Российской Федерации» (Постановление Правительства РФ от 25.04.2012 № 390 «О противопожарном режиме»);</w:t>
            </w:r>
          </w:p>
          <w:p w14:paraId="0B1180D9" w14:textId="77777777" w:rsidR="007B0191" w:rsidRPr="007B0191" w:rsidRDefault="007B0191" w:rsidP="007B0191">
            <w:pPr>
              <w:tabs>
                <w:tab w:val="left" w:pos="404"/>
                <w:tab w:val="left" w:pos="709"/>
              </w:tabs>
              <w:spacing w:before="120" w:after="120"/>
              <w:ind w:left="426" w:right="62"/>
              <w:jc w:val="both"/>
              <w:rPr>
                <w:rFonts w:ascii="Arial" w:eastAsia="Verdana" w:hAnsi="Arial" w:cs="Arial"/>
              </w:rPr>
            </w:pPr>
            <w:r w:rsidRPr="007B0191">
              <w:rPr>
                <w:rFonts w:ascii="Arial" w:eastAsia="Verdana" w:hAnsi="Arial" w:cs="Arial"/>
              </w:rPr>
              <w:t xml:space="preserve"> Другие действующие директивные материалы, обязательные для энергетики.</w:t>
            </w:r>
          </w:p>
          <w:p w14:paraId="3988BE87" w14:textId="77777777" w:rsidR="007B0191" w:rsidRPr="007B0191" w:rsidRDefault="007B0191" w:rsidP="0097096E">
            <w:pPr>
              <w:numPr>
                <w:ilvl w:val="1"/>
                <w:numId w:val="13"/>
              </w:numPr>
              <w:tabs>
                <w:tab w:val="left" w:pos="567"/>
              </w:tabs>
              <w:spacing w:before="120" w:after="120"/>
              <w:ind w:left="426"/>
              <w:jc w:val="both"/>
              <w:rPr>
                <w:rFonts w:ascii="Arial" w:hAnsi="Arial" w:cs="Arial"/>
              </w:rPr>
            </w:pPr>
            <w:r w:rsidRPr="007B0191">
              <w:rPr>
                <w:rFonts w:ascii="Arial" w:hAnsi="Arial" w:cs="Arial"/>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4E0215A3" w14:textId="77777777" w:rsidR="007B0191" w:rsidRPr="007B0191" w:rsidRDefault="007B0191" w:rsidP="0097096E">
            <w:pPr>
              <w:numPr>
                <w:ilvl w:val="1"/>
                <w:numId w:val="13"/>
              </w:numPr>
              <w:tabs>
                <w:tab w:val="left" w:pos="567"/>
              </w:tabs>
              <w:spacing w:before="120" w:after="120"/>
              <w:ind w:left="426"/>
              <w:jc w:val="both"/>
              <w:rPr>
                <w:rFonts w:ascii="Arial" w:hAnsi="Arial" w:cs="Arial"/>
              </w:rPr>
            </w:pPr>
            <w:r w:rsidRPr="007B0191">
              <w:rPr>
                <w:rFonts w:ascii="Arial" w:hAnsi="Arial" w:cs="Arial"/>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4104EAD4" w14:textId="77777777" w:rsidR="007B0191" w:rsidRPr="007B0191" w:rsidRDefault="007B0191" w:rsidP="0097096E">
            <w:pPr>
              <w:numPr>
                <w:ilvl w:val="1"/>
                <w:numId w:val="13"/>
              </w:numPr>
              <w:tabs>
                <w:tab w:val="left" w:pos="567"/>
              </w:tabs>
              <w:spacing w:before="120" w:after="120"/>
              <w:ind w:left="426"/>
              <w:jc w:val="both"/>
              <w:rPr>
                <w:rFonts w:ascii="Arial" w:hAnsi="Arial" w:cs="Arial"/>
              </w:rPr>
            </w:pPr>
            <w:r w:rsidRPr="007B0191">
              <w:rPr>
                <w:rFonts w:ascii="Arial" w:hAnsi="Arial" w:cs="Arial"/>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4B18DF8" w14:textId="77777777" w:rsidR="007B0191" w:rsidRPr="007B0191" w:rsidRDefault="007B0191" w:rsidP="00514190">
            <w:pPr>
              <w:spacing w:line="237" w:lineRule="auto"/>
              <w:ind w:left="426" w:right="75" w:hanging="142"/>
              <w:contextualSpacing/>
              <w:jc w:val="both"/>
              <w:rPr>
                <w:rFonts w:ascii="Arial" w:hAnsi="Arial" w:cs="Arial"/>
              </w:rPr>
            </w:pPr>
            <w:r w:rsidRPr="007B0191">
              <w:rPr>
                <w:rFonts w:ascii="Arial" w:hAnsi="Arial" w:cs="Arial"/>
              </w:rPr>
              <w:t>Близлежащие лицензируемые объекты размещения и утилизации отходов расположены по адресу:</w:t>
            </w:r>
          </w:p>
          <w:p w14:paraId="5AA063D2" w14:textId="686120D6" w:rsidR="007B0191" w:rsidRPr="007B0191" w:rsidRDefault="007B0191" w:rsidP="00514190">
            <w:pPr>
              <w:spacing w:line="237" w:lineRule="auto"/>
              <w:ind w:left="426" w:right="75"/>
              <w:contextualSpacing/>
              <w:jc w:val="both"/>
              <w:rPr>
                <w:rFonts w:ascii="Arial" w:hAnsi="Arial" w:cs="Arial"/>
              </w:rPr>
            </w:pPr>
            <w:r w:rsidRPr="007B0191">
              <w:rPr>
                <w:rFonts w:ascii="Arial" w:hAnsi="Arial" w:cs="Arial"/>
              </w:rPr>
              <w:t>а) МУП «КБО», Красноярский кр.</w:t>
            </w:r>
            <w:r w:rsidR="007D76E2">
              <w:rPr>
                <w:rFonts w:ascii="Arial" w:hAnsi="Arial" w:cs="Arial"/>
              </w:rPr>
              <w:t>,</w:t>
            </w:r>
            <w:r w:rsidRPr="007B0191">
              <w:rPr>
                <w:rFonts w:ascii="Arial" w:hAnsi="Arial" w:cs="Arial"/>
              </w:rPr>
              <w:t xml:space="preserve"> г. Назарово, ул. Школьная 5А (расстояние 120 км);</w:t>
            </w:r>
          </w:p>
          <w:p w14:paraId="56224B86" w14:textId="7512C940" w:rsidR="007B0191" w:rsidRPr="007B0191" w:rsidRDefault="007B0191" w:rsidP="00514190">
            <w:pPr>
              <w:spacing w:line="237" w:lineRule="auto"/>
              <w:ind w:left="426" w:right="75"/>
              <w:contextualSpacing/>
              <w:jc w:val="both"/>
              <w:rPr>
                <w:rFonts w:ascii="Arial" w:hAnsi="Arial" w:cs="Arial"/>
              </w:rPr>
            </w:pPr>
            <w:r w:rsidRPr="007B0191">
              <w:rPr>
                <w:rFonts w:ascii="Arial" w:hAnsi="Arial" w:cs="Arial"/>
              </w:rPr>
              <w:t>б) ООО «Ужурский сервисцентр», Красноярский кр., г. Ужур, ул. Победы социализма д.116 (расстояние 88 км)</w:t>
            </w:r>
            <w:r w:rsidR="007D76E2">
              <w:rPr>
                <w:rFonts w:ascii="Arial" w:hAnsi="Arial" w:cs="Arial"/>
              </w:rPr>
              <w:t>.</w:t>
            </w:r>
          </w:p>
          <w:p w14:paraId="7CB84485" w14:textId="77777777" w:rsidR="007B0191" w:rsidRPr="007B0191" w:rsidRDefault="007B0191" w:rsidP="00514190">
            <w:pPr>
              <w:spacing w:line="237" w:lineRule="auto"/>
              <w:ind w:left="426" w:right="75"/>
              <w:contextualSpacing/>
              <w:jc w:val="both"/>
              <w:rPr>
                <w:rFonts w:ascii="Arial" w:hAnsi="Arial" w:cs="Arial"/>
              </w:rPr>
            </w:pPr>
            <w:r w:rsidRPr="007B0191">
              <w:rPr>
                <w:rFonts w:ascii="Arial" w:hAnsi="Arial" w:cs="Arial"/>
              </w:rPr>
              <w:t>Либо утилизация отходов осуществляется по договору на любой другой лицензированный полигон ТБО.</w:t>
            </w:r>
          </w:p>
          <w:p w14:paraId="44299149" w14:textId="2C52281D" w:rsidR="007B0191" w:rsidRPr="00514190" w:rsidRDefault="007B0191" w:rsidP="0097096E">
            <w:pPr>
              <w:pStyle w:val="afa"/>
              <w:numPr>
                <w:ilvl w:val="0"/>
                <w:numId w:val="15"/>
              </w:numPr>
              <w:tabs>
                <w:tab w:val="left" w:pos="567"/>
              </w:tabs>
              <w:spacing w:before="120" w:after="120" w:line="237" w:lineRule="auto"/>
              <w:jc w:val="both"/>
              <w:rPr>
                <w:rFonts w:ascii="Arial" w:hAnsi="Arial" w:cs="Arial"/>
                <w:b/>
              </w:rPr>
            </w:pPr>
            <w:r w:rsidRPr="00514190">
              <w:rPr>
                <w:rFonts w:ascii="Arial" w:hAnsi="Arial" w:cs="Arial"/>
                <w:b/>
              </w:rPr>
              <w:t>Требования к применяемому оборудованию:</w:t>
            </w:r>
          </w:p>
          <w:p w14:paraId="09B777D0" w14:textId="569AFD8B" w:rsidR="007B0191" w:rsidRPr="007B0191" w:rsidRDefault="007B0191" w:rsidP="0097096E">
            <w:pPr>
              <w:numPr>
                <w:ilvl w:val="1"/>
                <w:numId w:val="15"/>
              </w:numPr>
              <w:tabs>
                <w:tab w:val="left" w:pos="426"/>
              </w:tabs>
              <w:spacing w:before="120" w:after="120"/>
              <w:ind w:left="426" w:right="62" w:hanging="426"/>
              <w:jc w:val="both"/>
              <w:rPr>
                <w:rFonts w:ascii="Arial" w:eastAsia="Verdana" w:hAnsi="Arial" w:cs="Arial"/>
              </w:rPr>
            </w:pPr>
            <w:r w:rsidRPr="007B0191">
              <w:rPr>
                <w:rFonts w:ascii="Arial" w:eastAsia="Verdana" w:hAnsi="Arial" w:cs="Arial"/>
              </w:rPr>
              <w:t>При проведении работ должны использоваться сертифицированные инструменты и оборудование на основании Федерального Закона РФ от 27.12.2002г. № 184 –ФЗ «О техническом регулировании</w:t>
            </w:r>
            <w:r w:rsidR="007D76E2">
              <w:rPr>
                <w:rFonts w:ascii="Arial" w:eastAsia="Verdana" w:hAnsi="Arial" w:cs="Arial"/>
              </w:rPr>
              <w:t>»</w:t>
            </w:r>
            <w:r w:rsidRPr="007B0191">
              <w:rPr>
                <w:rFonts w:ascii="Arial" w:eastAsia="Verdana" w:hAnsi="Arial" w:cs="Arial"/>
              </w:rPr>
              <w:t xml:space="preserve"> и Федерального Закона от 22 июля 2008 г. № 123-ФЗ «Технический регламент о требовании пожарной безопасности»</w:t>
            </w:r>
          </w:p>
          <w:p w14:paraId="5E7C1551" w14:textId="12FDA20E" w:rsidR="007B0191" w:rsidRPr="00514190" w:rsidRDefault="007B0191" w:rsidP="0097096E">
            <w:pPr>
              <w:pStyle w:val="afa"/>
              <w:numPr>
                <w:ilvl w:val="0"/>
                <w:numId w:val="15"/>
              </w:numPr>
              <w:tabs>
                <w:tab w:val="left" w:pos="462"/>
              </w:tabs>
              <w:spacing w:before="120" w:after="120"/>
              <w:ind w:right="62"/>
              <w:jc w:val="both"/>
              <w:rPr>
                <w:rFonts w:ascii="Arial" w:eastAsia="Verdana" w:hAnsi="Arial" w:cs="Arial"/>
                <w:b/>
              </w:rPr>
            </w:pPr>
            <w:r w:rsidRPr="00514190">
              <w:rPr>
                <w:rFonts w:ascii="Arial" w:eastAsia="Verdana" w:hAnsi="Arial" w:cs="Arial"/>
                <w:b/>
              </w:rPr>
              <w:t>Сроки выполнения работ</w:t>
            </w:r>
          </w:p>
          <w:p w14:paraId="594AAB73" w14:textId="77777777" w:rsidR="007B0191" w:rsidRPr="007B0191" w:rsidRDefault="007B0191" w:rsidP="007B0191">
            <w:pPr>
              <w:outlineLvl w:val="0"/>
              <w:rPr>
                <w:rFonts w:ascii="Arial" w:hAnsi="Arial" w:cs="Arial"/>
              </w:rPr>
            </w:pPr>
            <w:r w:rsidRPr="007B0191">
              <w:rPr>
                <w:rFonts w:ascii="Arial" w:hAnsi="Arial" w:cs="Arial"/>
                <w:b/>
              </w:rPr>
              <w:t>9.1</w:t>
            </w:r>
            <w:r w:rsidRPr="007B0191">
              <w:rPr>
                <w:rFonts w:ascii="Arial" w:hAnsi="Arial" w:cs="Arial"/>
              </w:rPr>
              <w:t>. Сроки выполнения работ:</w:t>
            </w:r>
          </w:p>
          <w:p w14:paraId="20A0519E" w14:textId="3078F9FD" w:rsidR="007B0191" w:rsidRPr="007B0191" w:rsidRDefault="007B0191" w:rsidP="007B0191">
            <w:pPr>
              <w:outlineLvl w:val="0"/>
              <w:rPr>
                <w:rFonts w:ascii="Arial" w:hAnsi="Arial" w:cs="Arial"/>
                <w:i/>
              </w:rPr>
            </w:pPr>
            <w:r w:rsidRPr="007B0191">
              <w:rPr>
                <w:rFonts w:ascii="Arial" w:hAnsi="Arial" w:cs="Arial"/>
              </w:rPr>
              <w:t xml:space="preserve">Срок начала выполнения работ   </w:t>
            </w:r>
            <w:r w:rsidRPr="007B0191">
              <w:rPr>
                <w:rFonts w:ascii="Arial" w:hAnsi="Arial" w:cs="Arial"/>
              </w:rPr>
              <w:tab/>
              <w:t xml:space="preserve">- </w:t>
            </w:r>
            <w:r w:rsidRPr="007B0191">
              <w:rPr>
                <w:rFonts w:ascii="Arial" w:hAnsi="Arial" w:cs="Arial"/>
                <w:b/>
              </w:rPr>
              <w:t xml:space="preserve"> </w:t>
            </w:r>
            <w:r w:rsidR="00DB54F7">
              <w:rPr>
                <w:rFonts w:ascii="Arial" w:hAnsi="Arial" w:cs="Arial"/>
                <w:b/>
                <w:highlight w:val="yellow"/>
              </w:rPr>
              <w:t>30.08</w:t>
            </w:r>
            <w:r w:rsidRPr="00700621">
              <w:rPr>
                <w:rFonts w:ascii="Arial" w:hAnsi="Arial" w:cs="Arial"/>
                <w:b/>
                <w:highlight w:val="yellow"/>
              </w:rPr>
              <w:t>.2016г</w:t>
            </w:r>
            <w:r w:rsidRPr="007B0191">
              <w:rPr>
                <w:rFonts w:ascii="Arial" w:hAnsi="Arial" w:cs="Arial"/>
                <w:b/>
              </w:rPr>
              <w:t>.</w:t>
            </w:r>
          </w:p>
          <w:p w14:paraId="4167D105" w14:textId="0D9A4032" w:rsidR="007B0191" w:rsidRPr="007B0191" w:rsidRDefault="007B0191" w:rsidP="007B0191">
            <w:pPr>
              <w:outlineLvl w:val="0"/>
              <w:rPr>
                <w:rFonts w:ascii="Arial" w:hAnsi="Arial" w:cs="Arial"/>
                <w:b/>
              </w:rPr>
            </w:pPr>
            <w:r w:rsidRPr="007B0191">
              <w:rPr>
                <w:rFonts w:ascii="Arial" w:hAnsi="Arial" w:cs="Arial"/>
              </w:rPr>
              <w:t xml:space="preserve">Срок окончания выполнения работ </w:t>
            </w:r>
            <w:r w:rsidRPr="007B0191">
              <w:rPr>
                <w:rFonts w:ascii="Arial" w:hAnsi="Arial" w:cs="Arial"/>
              </w:rPr>
              <w:tab/>
              <w:t xml:space="preserve">– </w:t>
            </w:r>
            <w:r w:rsidRPr="007B0191">
              <w:rPr>
                <w:rFonts w:ascii="Arial" w:hAnsi="Arial" w:cs="Arial"/>
                <w:b/>
              </w:rPr>
              <w:t xml:space="preserve"> 3</w:t>
            </w:r>
            <w:r w:rsidR="00CD581E">
              <w:rPr>
                <w:rFonts w:ascii="Arial" w:hAnsi="Arial" w:cs="Arial"/>
                <w:b/>
              </w:rPr>
              <w:t>1</w:t>
            </w:r>
            <w:r w:rsidRPr="007B0191">
              <w:rPr>
                <w:rFonts w:ascii="Arial" w:hAnsi="Arial" w:cs="Arial"/>
                <w:b/>
              </w:rPr>
              <w:t>.12.2016г.</w:t>
            </w:r>
          </w:p>
          <w:p w14:paraId="6500F128" w14:textId="3DEE83B4" w:rsidR="007B0191" w:rsidRPr="007B0191" w:rsidRDefault="007B0191" w:rsidP="007B0191">
            <w:pPr>
              <w:jc w:val="both"/>
              <w:outlineLvl w:val="0"/>
              <w:rPr>
                <w:rFonts w:ascii="Arial" w:hAnsi="Arial" w:cs="Arial"/>
              </w:rPr>
            </w:pPr>
            <w:r w:rsidRPr="007B0191">
              <w:rPr>
                <w:rFonts w:ascii="Arial" w:hAnsi="Arial" w:cs="Arial"/>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7030697D" w14:textId="77777777" w:rsidR="007B0191" w:rsidRPr="007B0191" w:rsidRDefault="007B0191" w:rsidP="007B0191">
            <w:pPr>
              <w:tabs>
                <w:tab w:val="left" w:pos="0"/>
                <w:tab w:val="left" w:pos="284"/>
              </w:tabs>
              <w:jc w:val="both"/>
              <w:rPr>
                <w:rFonts w:ascii="Arial" w:hAnsi="Arial" w:cs="Arial"/>
              </w:rPr>
            </w:pPr>
            <w:r w:rsidRPr="007B0191">
              <w:rPr>
                <w:rFonts w:ascii="Arial" w:hAnsi="Arial" w:cs="Arial"/>
                <w:b/>
              </w:rPr>
              <w:t>9.2</w:t>
            </w:r>
            <w:r w:rsidRPr="007B0191">
              <w:rPr>
                <w:rFonts w:ascii="Arial" w:hAnsi="Arial" w:cs="Arial"/>
              </w:rPr>
              <w:t>. Заказчик вправе в одностороннем порядке скорректировать сроки начала и окончания выполнения работ  на условиях заключенного договора.</w:t>
            </w:r>
          </w:p>
          <w:p w14:paraId="0C4BD813" w14:textId="77777777" w:rsidR="007B0191" w:rsidRPr="007B0191" w:rsidRDefault="007B0191" w:rsidP="007B0191">
            <w:pPr>
              <w:jc w:val="both"/>
              <w:outlineLvl w:val="0"/>
              <w:rPr>
                <w:rFonts w:ascii="Arial" w:hAnsi="Arial" w:cs="Arial"/>
              </w:rPr>
            </w:pPr>
            <w:r w:rsidRPr="007B0191">
              <w:rPr>
                <w:rFonts w:ascii="Arial" w:hAnsi="Arial" w:cs="Arial"/>
                <w:b/>
              </w:rPr>
              <w:t>9.3</w:t>
            </w:r>
            <w:r w:rsidRPr="007B0191">
              <w:rPr>
                <w:rFonts w:ascii="Arial" w:hAnsi="Arial" w:cs="Arial"/>
              </w:rPr>
              <w:t xml:space="preserve">   Подрядчик является ответственным за соблюдение сроков выполняемых  работ в согласованных объемах.</w:t>
            </w:r>
          </w:p>
          <w:p w14:paraId="54AD0786" w14:textId="77777777" w:rsidR="007B0191" w:rsidRPr="007B0191" w:rsidRDefault="007B0191" w:rsidP="0097096E">
            <w:pPr>
              <w:numPr>
                <w:ilvl w:val="0"/>
                <w:numId w:val="16"/>
              </w:numPr>
              <w:spacing w:before="120" w:after="120"/>
              <w:jc w:val="both"/>
              <w:outlineLvl w:val="0"/>
              <w:rPr>
                <w:rFonts w:ascii="Arial" w:hAnsi="Arial" w:cs="Arial"/>
                <w:b/>
              </w:rPr>
            </w:pPr>
            <w:r w:rsidRPr="007B0191">
              <w:rPr>
                <w:rFonts w:ascii="Arial" w:hAnsi="Arial" w:cs="Arial"/>
                <w:b/>
              </w:rPr>
              <w:lastRenderedPageBreak/>
              <w:t>Требования к сдаче-приемке  Работ:</w:t>
            </w:r>
          </w:p>
          <w:p w14:paraId="4ED4F971" w14:textId="65BFA43F" w:rsidR="007B0191" w:rsidRPr="007B0191" w:rsidRDefault="007B0191" w:rsidP="00514190">
            <w:pPr>
              <w:tabs>
                <w:tab w:val="left" w:pos="284"/>
              </w:tabs>
              <w:jc w:val="both"/>
              <w:rPr>
                <w:rFonts w:ascii="Arial" w:hAnsi="Arial" w:cs="Arial"/>
                <w:b/>
              </w:rPr>
            </w:pPr>
            <w:r w:rsidRPr="007B0191">
              <w:rPr>
                <w:rFonts w:ascii="Arial" w:hAnsi="Arial" w:cs="Arial"/>
                <w:b/>
              </w:rPr>
              <w:t>10.1.</w:t>
            </w:r>
            <w:r w:rsidRPr="007B0191">
              <w:rPr>
                <w:rFonts w:ascii="Arial" w:hAnsi="Arial" w:cs="Arial"/>
              </w:rPr>
              <w:t xml:space="preserve"> Сдача-приемка работ осуществляется  </w:t>
            </w:r>
            <w:r w:rsidR="007D76E2">
              <w:rPr>
                <w:rFonts w:ascii="Arial" w:hAnsi="Arial" w:cs="Arial"/>
              </w:rPr>
              <w:t>в соответствии с условиями Договора</w:t>
            </w:r>
            <w:r w:rsidRPr="007B0191">
              <w:rPr>
                <w:rFonts w:ascii="Arial" w:hAnsi="Arial" w:cs="Arial"/>
                <w:b/>
              </w:rPr>
              <w:t>.</w:t>
            </w:r>
          </w:p>
          <w:p w14:paraId="5B724202" w14:textId="040CF74E" w:rsidR="007B0191" w:rsidRPr="007B0191" w:rsidRDefault="007B0191" w:rsidP="007B0191">
            <w:pPr>
              <w:jc w:val="both"/>
              <w:rPr>
                <w:rFonts w:ascii="Arial" w:hAnsi="Arial" w:cs="Arial"/>
              </w:rPr>
            </w:pPr>
            <w:r w:rsidRPr="007B0191">
              <w:rPr>
                <w:rFonts w:ascii="Arial" w:hAnsi="Arial" w:cs="Arial"/>
                <w:b/>
              </w:rPr>
              <w:t>10.3.</w:t>
            </w:r>
            <w:r w:rsidRPr="007B0191">
              <w:rPr>
                <w:rFonts w:ascii="Arial" w:hAnsi="Arial" w:cs="Arial"/>
              </w:rPr>
              <w:t xml:space="preserve"> Сдача-приемка должна осуществляться в соответствии с НТД, в том числе с регламентирующими документами указанные в п.</w:t>
            </w:r>
            <w:r w:rsidR="007D76E2">
              <w:rPr>
                <w:rFonts w:ascii="Arial" w:hAnsi="Arial" w:cs="Arial"/>
              </w:rPr>
              <w:t xml:space="preserve"> </w:t>
            </w:r>
            <w:r w:rsidRPr="007B0191">
              <w:rPr>
                <w:rFonts w:ascii="Arial" w:hAnsi="Arial" w:cs="Arial"/>
              </w:rPr>
              <w:t>7.1 настоящего Технического задания.</w:t>
            </w:r>
          </w:p>
          <w:p w14:paraId="495B3E63" w14:textId="77777777" w:rsidR="007B0191" w:rsidRPr="007B0191" w:rsidRDefault="007B0191" w:rsidP="007B0191">
            <w:pPr>
              <w:jc w:val="both"/>
              <w:rPr>
                <w:rFonts w:ascii="Arial" w:hAnsi="Arial" w:cs="Arial"/>
              </w:rPr>
            </w:pPr>
            <w:r w:rsidRPr="007B0191">
              <w:rPr>
                <w:rFonts w:ascii="Arial" w:hAnsi="Arial" w:cs="Arial"/>
                <w:b/>
              </w:rPr>
              <w:t>10.4.</w:t>
            </w:r>
            <w:r w:rsidRPr="007B0191">
              <w:rPr>
                <w:rFonts w:ascii="Arial" w:hAnsi="Arial" w:cs="Arial"/>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4813CC35" w14:textId="7201B4C5" w:rsidR="007B0191" w:rsidRPr="007B0191" w:rsidRDefault="007B0191" w:rsidP="00514190">
            <w:pPr>
              <w:jc w:val="both"/>
              <w:rPr>
                <w:rFonts w:ascii="Arial" w:hAnsi="Arial" w:cs="Arial"/>
              </w:rPr>
            </w:pPr>
            <w:r w:rsidRPr="007B0191">
              <w:rPr>
                <w:rFonts w:ascii="Arial" w:hAnsi="Arial" w:cs="Arial"/>
                <w:b/>
              </w:rPr>
              <w:t>10.5.</w:t>
            </w:r>
            <w:r w:rsidRPr="007B0191">
              <w:rPr>
                <w:rFonts w:ascii="Arial" w:hAnsi="Arial" w:cs="Arial"/>
              </w:rPr>
              <w:t xml:space="preserve">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3A8DD722" w14:textId="77777777" w:rsidR="007B0191" w:rsidRPr="007B0191" w:rsidRDefault="007B0191" w:rsidP="0097096E">
            <w:pPr>
              <w:numPr>
                <w:ilvl w:val="0"/>
                <w:numId w:val="16"/>
              </w:numPr>
              <w:spacing w:before="120" w:after="120"/>
              <w:jc w:val="both"/>
              <w:outlineLvl w:val="0"/>
              <w:rPr>
                <w:rFonts w:ascii="Arial" w:hAnsi="Arial" w:cs="Arial"/>
                <w:b/>
              </w:rPr>
            </w:pPr>
            <w:r w:rsidRPr="007B0191">
              <w:rPr>
                <w:rFonts w:ascii="Arial" w:hAnsi="Arial" w:cs="Arial"/>
              </w:rPr>
              <w:t xml:space="preserve">      </w:t>
            </w:r>
            <w:r w:rsidRPr="007B0191">
              <w:rPr>
                <w:rFonts w:ascii="Arial" w:hAnsi="Arial" w:cs="Arial"/>
                <w:b/>
              </w:rPr>
              <w:t>Документация, предъявляемая Заказчику:</w:t>
            </w:r>
          </w:p>
          <w:p w14:paraId="6E8310EF" w14:textId="77777777" w:rsidR="007B0191" w:rsidRPr="007B0191" w:rsidRDefault="007B0191" w:rsidP="007B0191">
            <w:pPr>
              <w:jc w:val="both"/>
              <w:outlineLvl w:val="0"/>
              <w:rPr>
                <w:rFonts w:ascii="Arial" w:hAnsi="Arial" w:cs="Arial"/>
              </w:rPr>
            </w:pPr>
            <w:r w:rsidRPr="007B0191">
              <w:rPr>
                <w:rFonts w:ascii="Arial" w:hAnsi="Arial" w:cs="Arial"/>
              </w:rPr>
              <w:t xml:space="preserve">        Подрядчик предъявляет Заказчику документацию:</w:t>
            </w:r>
          </w:p>
          <w:p w14:paraId="352D9C02" w14:textId="77777777" w:rsidR="007B0191" w:rsidRPr="007B0191" w:rsidRDefault="007B0191" w:rsidP="007B0191">
            <w:pPr>
              <w:rPr>
                <w:rFonts w:ascii="Arial" w:hAnsi="Arial" w:cs="Arial"/>
              </w:rPr>
            </w:pPr>
            <w:r w:rsidRPr="007B0191">
              <w:rPr>
                <w:rFonts w:ascii="Arial" w:hAnsi="Arial" w:cs="Arial"/>
                <w:b/>
              </w:rPr>
              <w:t>11.1.</w:t>
            </w:r>
            <w:r w:rsidRPr="007B0191">
              <w:rPr>
                <w:rFonts w:ascii="Arial" w:hAnsi="Arial" w:cs="Arial"/>
              </w:rPr>
              <w:t xml:space="preserve"> Перечень организаций, участвовавших в производстве   работ, фамилии ИТР, ответственных за выполнение этих работ.</w:t>
            </w:r>
          </w:p>
          <w:p w14:paraId="31C6C3E1" w14:textId="77777777" w:rsidR="007B0191" w:rsidRPr="007B0191" w:rsidRDefault="007B0191" w:rsidP="007B0191">
            <w:pPr>
              <w:ind w:left="567" w:hanging="567"/>
              <w:rPr>
                <w:rFonts w:ascii="Arial" w:hAnsi="Arial" w:cs="Arial"/>
              </w:rPr>
            </w:pPr>
            <w:r w:rsidRPr="007B0191">
              <w:rPr>
                <w:rFonts w:ascii="Arial" w:hAnsi="Arial" w:cs="Arial"/>
                <w:b/>
              </w:rPr>
              <w:t>11.2.</w:t>
            </w:r>
            <w:r w:rsidRPr="007B0191">
              <w:rPr>
                <w:rFonts w:ascii="Arial" w:hAnsi="Arial" w:cs="Arial"/>
              </w:rPr>
              <w:t xml:space="preserve"> Сертификаты и технические паспорта на оборудование и материалы, конструкции,   детали и узлы оборудования;</w:t>
            </w:r>
          </w:p>
          <w:p w14:paraId="31556FB2" w14:textId="77777777" w:rsidR="007B0191" w:rsidRPr="007B0191" w:rsidRDefault="007B0191" w:rsidP="0097096E">
            <w:pPr>
              <w:numPr>
                <w:ilvl w:val="1"/>
                <w:numId w:val="17"/>
              </w:numPr>
              <w:snapToGrid w:val="0"/>
              <w:spacing w:before="120" w:after="120"/>
              <w:contextualSpacing/>
              <w:jc w:val="both"/>
              <w:rPr>
                <w:rFonts w:ascii="Arial" w:hAnsi="Arial" w:cs="Arial"/>
              </w:rPr>
            </w:pPr>
            <w:r w:rsidRPr="007B0191">
              <w:rPr>
                <w:rFonts w:ascii="Arial" w:hAnsi="Arial" w:cs="Arial"/>
              </w:rPr>
              <w:t>Акты входного контроля на материалы, оборудование;</w:t>
            </w:r>
          </w:p>
          <w:p w14:paraId="35AADB27" w14:textId="77777777" w:rsidR="007B0191" w:rsidRPr="007B0191" w:rsidRDefault="007B0191" w:rsidP="0097096E">
            <w:pPr>
              <w:numPr>
                <w:ilvl w:val="1"/>
                <w:numId w:val="17"/>
              </w:numPr>
              <w:snapToGrid w:val="0"/>
              <w:spacing w:before="120" w:after="120"/>
              <w:contextualSpacing/>
              <w:jc w:val="both"/>
              <w:rPr>
                <w:rFonts w:ascii="Arial" w:hAnsi="Arial" w:cs="Arial"/>
              </w:rPr>
            </w:pPr>
            <w:r w:rsidRPr="007B0191">
              <w:rPr>
                <w:rFonts w:ascii="Arial" w:hAnsi="Arial" w:cs="Arial"/>
              </w:rPr>
              <w:t xml:space="preserve"> Акты о завершении работ и выполненных работ, установленной формы, в том числе  Акты о приемке оборудования в эксплуатацию;</w:t>
            </w:r>
          </w:p>
          <w:p w14:paraId="76A638B0" w14:textId="77777777" w:rsidR="007B0191" w:rsidRPr="007B0191" w:rsidRDefault="007B0191" w:rsidP="0097096E">
            <w:pPr>
              <w:numPr>
                <w:ilvl w:val="1"/>
                <w:numId w:val="17"/>
              </w:numPr>
              <w:snapToGrid w:val="0"/>
              <w:spacing w:before="120" w:after="120"/>
              <w:jc w:val="both"/>
              <w:rPr>
                <w:rFonts w:ascii="Arial" w:hAnsi="Arial" w:cs="Arial"/>
              </w:rPr>
            </w:pPr>
            <w:r w:rsidRPr="007B0191">
              <w:rPr>
                <w:rFonts w:ascii="Arial" w:hAnsi="Arial" w:cs="Arial"/>
              </w:rPr>
              <w:t xml:space="preserve"> Перечень дополнительных работ, не предусмотренных проектом;</w:t>
            </w:r>
          </w:p>
          <w:p w14:paraId="61D9A9C0" w14:textId="77777777" w:rsidR="007B0191" w:rsidRPr="007B0191" w:rsidRDefault="007B0191" w:rsidP="0097096E">
            <w:pPr>
              <w:numPr>
                <w:ilvl w:val="1"/>
                <w:numId w:val="17"/>
              </w:numPr>
              <w:snapToGrid w:val="0"/>
              <w:spacing w:before="120" w:after="120"/>
              <w:contextualSpacing/>
              <w:jc w:val="both"/>
              <w:rPr>
                <w:rFonts w:ascii="Arial" w:hAnsi="Arial" w:cs="Arial"/>
              </w:rPr>
            </w:pPr>
            <w:r w:rsidRPr="007B0191">
              <w:rPr>
                <w:rFonts w:ascii="Arial" w:hAnsi="Arial" w:cs="Arial"/>
              </w:rPr>
              <w:t>ППР, разработанные в ходе выполнения работ.</w:t>
            </w:r>
          </w:p>
          <w:p w14:paraId="765227A7" w14:textId="77777777" w:rsidR="007B0191" w:rsidRPr="007B0191" w:rsidRDefault="007B0191" w:rsidP="0097096E">
            <w:pPr>
              <w:numPr>
                <w:ilvl w:val="1"/>
                <w:numId w:val="17"/>
              </w:numPr>
              <w:snapToGrid w:val="0"/>
              <w:spacing w:before="120" w:after="120"/>
              <w:contextualSpacing/>
              <w:jc w:val="both"/>
              <w:rPr>
                <w:rFonts w:ascii="Arial" w:hAnsi="Arial" w:cs="Arial"/>
              </w:rPr>
            </w:pPr>
            <w:r w:rsidRPr="007B0191">
              <w:rPr>
                <w:rFonts w:ascii="Arial" w:hAnsi="Arial" w:cs="Arial"/>
              </w:rPr>
              <w:t xml:space="preserve">  Комплект исполнительной документации (тех. акты, чертежи, схемы, и т.п.).</w:t>
            </w:r>
          </w:p>
          <w:p w14:paraId="503D779B" w14:textId="7B7E7ABB" w:rsidR="007D76E2" w:rsidRDefault="007D76E2" w:rsidP="0097096E">
            <w:pPr>
              <w:numPr>
                <w:ilvl w:val="1"/>
                <w:numId w:val="1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Акты испытаний крана.</w:t>
            </w:r>
          </w:p>
          <w:p w14:paraId="61225597" w14:textId="4F153426" w:rsidR="007D76E2" w:rsidRDefault="007D76E2" w:rsidP="0097096E">
            <w:pPr>
              <w:numPr>
                <w:ilvl w:val="1"/>
                <w:numId w:val="1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 ввода в эксплуатацию крана.</w:t>
            </w:r>
          </w:p>
          <w:p w14:paraId="4535524F" w14:textId="4B7E8084" w:rsidR="007D76E2" w:rsidRDefault="007D76E2" w:rsidP="0097096E">
            <w:pPr>
              <w:numPr>
                <w:ilvl w:val="1"/>
                <w:numId w:val="1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Сертификат соответствия и положительное заключение экспертизы промышленной безопасности.</w:t>
            </w:r>
          </w:p>
          <w:p w14:paraId="48C82A01" w14:textId="3E374B79" w:rsidR="007B0191" w:rsidRPr="007B0191" w:rsidRDefault="007D76E2" w:rsidP="0097096E">
            <w:pPr>
              <w:numPr>
                <w:ilvl w:val="1"/>
                <w:numId w:val="1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w:t>
            </w:r>
            <w:r w:rsidR="007B0191" w:rsidRPr="007B0191">
              <w:rPr>
                <w:rFonts w:ascii="Arial" w:hAnsi="Arial" w:cs="Arial"/>
              </w:rPr>
              <w:t>Итоговый акт сдачи-приемки выполненных работ.</w:t>
            </w:r>
          </w:p>
          <w:p w14:paraId="4200376A" w14:textId="4680E918" w:rsidR="007B0191" w:rsidRPr="007B0191" w:rsidRDefault="007B0191" w:rsidP="0097096E">
            <w:pPr>
              <w:numPr>
                <w:ilvl w:val="0"/>
                <w:numId w:val="17"/>
              </w:numPr>
              <w:spacing w:before="120" w:after="120"/>
              <w:ind w:left="482" w:hanging="482"/>
              <w:jc w:val="both"/>
              <w:outlineLvl w:val="0"/>
              <w:rPr>
                <w:rFonts w:ascii="Arial" w:hAnsi="Arial" w:cs="Arial"/>
                <w:b/>
              </w:rPr>
            </w:pPr>
            <w:r w:rsidRPr="007B0191">
              <w:rPr>
                <w:rFonts w:ascii="Arial" w:hAnsi="Arial" w:cs="Arial"/>
                <w:b/>
              </w:rPr>
              <w:t>Гарантии исполнителя работ:</w:t>
            </w:r>
          </w:p>
          <w:p w14:paraId="1D5AA930" w14:textId="77777777" w:rsidR="007B0191" w:rsidRPr="007B0191" w:rsidRDefault="007B0191" w:rsidP="007B0191">
            <w:pPr>
              <w:rPr>
                <w:rFonts w:ascii="Arial" w:hAnsi="Arial" w:cs="Arial"/>
              </w:rPr>
            </w:pPr>
            <w:r w:rsidRPr="007B0191">
              <w:rPr>
                <w:rFonts w:ascii="Arial" w:hAnsi="Arial" w:cs="Arial"/>
              </w:rPr>
              <w:t>Подрядчик должен гарантировать:</w:t>
            </w:r>
          </w:p>
          <w:p w14:paraId="3A195B72" w14:textId="77777777" w:rsidR="007B0191" w:rsidRPr="007B0191" w:rsidRDefault="007B0191" w:rsidP="0097096E">
            <w:pPr>
              <w:numPr>
                <w:ilvl w:val="1"/>
                <w:numId w:val="18"/>
              </w:numPr>
              <w:spacing w:before="120" w:after="120"/>
              <w:ind w:left="567" w:hanging="567"/>
              <w:jc w:val="both"/>
              <w:rPr>
                <w:rFonts w:ascii="Arial" w:hAnsi="Arial" w:cs="Arial"/>
              </w:rPr>
            </w:pPr>
            <w:r w:rsidRPr="007B0191">
              <w:rPr>
                <w:rFonts w:ascii="Arial" w:hAnsi="Arial" w:cs="Arial"/>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79D6096A" w14:textId="77777777" w:rsidR="007B0191" w:rsidRPr="007B0191" w:rsidRDefault="007B0191" w:rsidP="0097096E">
            <w:pPr>
              <w:numPr>
                <w:ilvl w:val="1"/>
                <w:numId w:val="18"/>
              </w:numPr>
              <w:spacing w:before="120" w:after="120"/>
              <w:ind w:left="567" w:hanging="567"/>
              <w:jc w:val="both"/>
              <w:rPr>
                <w:rFonts w:ascii="Arial" w:hAnsi="Arial" w:cs="Arial"/>
              </w:rPr>
            </w:pPr>
            <w:r w:rsidRPr="007B0191">
              <w:rPr>
                <w:rFonts w:ascii="Arial" w:hAnsi="Arial" w:cs="Arial"/>
              </w:rPr>
              <w:t>Выполнение всех работ в установленные Договоров сроки.</w:t>
            </w:r>
          </w:p>
          <w:p w14:paraId="23342205" w14:textId="77777777" w:rsidR="007B0191" w:rsidRPr="007B0191" w:rsidRDefault="007B0191" w:rsidP="0097096E">
            <w:pPr>
              <w:numPr>
                <w:ilvl w:val="1"/>
                <w:numId w:val="18"/>
              </w:numPr>
              <w:spacing w:before="120" w:after="120"/>
              <w:ind w:left="567" w:hanging="567"/>
              <w:jc w:val="both"/>
              <w:rPr>
                <w:rFonts w:ascii="Arial" w:hAnsi="Arial" w:cs="Arial"/>
              </w:rPr>
            </w:pPr>
            <w:r w:rsidRPr="007B0191">
              <w:rPr>
                <w:rFonts w:ascii="Arial" w:hAnsi="Arial" w:cs="Arial"/>
              </w:rPr>
              <w:t>Возмещение Заказчику причиненных убытков при обнаружении недостатков в процессе гарантийной эксплуатации объекта, результата работ.</w:t>
            </w:r>
          </w:p>
          <w:p w14:paraId="2209CCB2" w14:textId="77777777" w:rsidR="007B0191" w:rsidRPr="007B0191" w:rsidRDefault="007B0191" w:rsidP="0097096E">
            <w:pPr>
              <w:numPr>
                <w:ilvl w:val="1"/>
                <w:numId w:val="18"/>
              </w:numPr>
              <w:spacing w:before="120" w:after="120"/>
              <w:ind w:left="567" w:hanging="567"/>
              <w:jc w:val="both"/>
              <w:rPr>
                <w:rFonts w:ascii="Arial" w:hAnsi="Arial" w:cs="Arial"/>
              </w:rPr>
            </w:pPr>
            <w:r w:rsidRPr="007B0191">
              <w:rPr>
                <w:rFonts w:ascii="Arial" w:hAnsi="Arial" w:cs="Arial"/>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6CFE88F3" w14:textId="36936531" w:rsidR="007B0191" w:rsidRPr="007B0191" w:rsidRDefault="007B0191" w:rsidP="0097096E">
            <w:pPr>
              <w:numPr>
                <w:ilvl w:val="1"/>
                <w:numId w:val="18"/>
              </w:numPr>
              <w:spacing w:before="120" w:after="120"/>
              <w:ind w:left="567" w:hanging="567"/>
              <w:jc w:val="both"/>
              <w:rPr>
                <w:rFonts w:ascii="Arial" w:hAnsi="Arial" w:cs="Arial"/>
              </w:rPr>
            </w:pPr>
            <w:r w:rsidRPr="007B0191">
              <w:rPr>
                <w:rFonts w:ascii="Arial" w:hAnsi="Arial" w:cs="Arial"/>
              </w:rPr>
              <w:t xml:space="preserve">Срок гарантии на результат выполненных работ устанавливается продолжительностью </w:t>
            </w:r>
            <w:r w:rsidRPr="007B0191">
              <w:rPr>
                <w:rFonts w:ascii="Arial" w:hAnsi="Arial" w:cs="Arial"/>
                <w:b/>
              </w:rPr>
              <w:t>24 (Двадцать четыре) месяца</w:t>
            </w:r>
            <w:r w:rsidRPr="007B0191">
              <w:rPr>
                <w:rFonts w:ascii="Arial" w:hAnsi="Arial" w:cs="Arial"/>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
          <w:p w14:paraId="7BD8CCA2" w14:textId="77777777" w:rsidR="007B0191" w:rsidRPr="007B0191" w:rsidRDefault="007B0191" w:rsidP="0097096E">
            <w:pPr>
              <w:numPr>
                <w:ilvl w:val="0"/>
                <w:numId w:val="17"/>
              </w:numPr>
              <w:tabs>
                <w:tab w:val="left" w:pos="708"/>
              </w:tabs>
              <w:spacing w:before="120" w:after="120" w:line="360" w:lineRule="auto"/>
              <w:jc w:val="both"/>
              <w:rPr>
                <w:rFonts w:ascii="Arial" w:hAnsi="Arial" w:cs="Arial"/>
                <w:b/>
              </w:rPr>
            </w:pPr>
            <w:r w:rsidRPr="007B0191">
              <w:rPr>
                <w:rFonts w:ascii="Arial" w:hAnsi="Arial" w:cs="Arial"/>
                <w:b/>
              </w:rPr>
              <w:t>Сопутствующие условия.</w:t>
            </w:r>
          </w:p>
          <w:p w14:paraId="472F5485" w14:textId="40299046" w:rsidR="007B0191" w:rsidRPr="007B0191" w:rsidRDefault="007B0191" w:rsidP="0097096E">
            <w:pPr>
              <w:numPr>
                <w:ilvl w:val="1"/>
                <w:numId w:val="19"/>
              </w:numPr>
              <w:tabs>
                <w:tab w:val="left" w:pos="708"/>
              </w:tabs>
              <w:spacing w:before="120"/>
              <w:ind w:left="0" w:firstLine="0"/>
              <w:jc w:val="both"/>
              <w:rPr>
                <w:rFonts w:ascii="Arial" w:hAnsi="Arial" w:cs="Arial"/>
                <w:b/>
              </w:rPr>
            </w:pPr>
            <w:r w:rsidRPr="007B0191">
              <w:rPr>
                <w:rFonts w:ascii="Arial" w:hAnsi="Arial" w:cs="Arial"/>
              </w:rPr>
              <w:lastRenderedPageBreak/>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r w:rsidR="007D76E2">
              <w:rPr>
                <w:rFonts w:ascii="Arial" w:hAnsi="Arial" w:cs="Arial"/>
              </w:rPr>
              <w:t xml:space="preserve"> в соответствии с условиями Договора</w:t>
            </w:r>
            <w:r w:rsidRPr="007B0191">
              <w:rPr>
                <w:rFonts w:ascii="Arial" w:hAnsi="Arial" w:cs="Arial"/>
              </w:rPr>
              <w:t>.</w:t>
            </w:r>
          </w:p>
          <w:p w14:paraId="7DCA3AEB" w14:textId="77777777" w:rsidR="007B0191" w:rsidRPr="007B0191" w:rsidRDefault="007B0191" w:rsidP="0097096E">
            <w:pPr>
              <w:numPr>
                <w:ilvl w:val="1"/>
                <w:numId w:val="19"/>
              </w:numPr>
              <w:tabs>
                <w:tab w:val="left" w:pos="708"/>
              </w:tabs>
              <w:spacing w:before="120"/>
              <w:ind w:left="0" w:firstLine="0"/>
              <w:jc w:val="both"/>
              <w:rPr>
                <w:rFonts w:ascii="Arial" w:hAnsi="Arial" w:cs="Arial"/>
              </w:rPr>
            </w:pPr>
            <w:r w:rsidRPr="007B0191">
              <w:rPr>
                <w:rFonts w:ascii="Arial" w:hAnsi="Arial" w:cs="Arial"/>
              </w:rPr>
              <w:t xml:space="preserve"> 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524349F2" w14:textId="77777777" w:rsidR="00E2526D" w:rsidRDefault="00E2526D" w:rsidP="006C7BD8">
            <w:pPr>
              <w:tabs>
                <w:tab w:val="left" w:pos="993"/>
                <w:tab w:val="left" w:pos="1134"/>
              </w:tabs>
              <w:jc w:val="center"/>
              <w:rPr>
                <w:rFonts w:ascii="Verdana" w:hAnsi="Verdana"/>
                <w:b/>
                <w:sz w:val="20"/>
                <w:szCs w:val="20"/>
              </w:rPr>
            </w:pPr>
          </w:p>
          <w:p w14:paraId="7A78BD6D" w14:textId="77777777" w:rsidR="00E2526D" w:rsidRDefault="00E2526D" w:rsidP="006C7BD8">
            <w:pPr>
              <w:tabs>
                <w:tab w:val="left" w:pos="993"/>
                <w:tab w:val="left" w:pos="1134"/>
              </w:tabs>
              <w:jc w:val="center"/>
              <w:rPr>
                <w:rFonts w:ascii="Verdana" w:hAnsi="Verdana"/>
                <w:b/>
                <w:sz w:val="20"/>
                <w:szCs w:val="20"/>
              </w:rPr>
            </w:pPr>
          </w:p>
          <w:p w14:paraId="0507E9C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1B9F14A3"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ayout w:type="fixed"/>
              <w:tblLook w:val="01E0" w:firstRow="1" w:lastRow="1" w:firstColumn="1" w:lastColumn="1" w:noHBand="0" w:noVBand="0"/>
            </w:tblPr>
            <w:tblGrid>
              <w:gridCol w:w="4063"/>
              <w:gridCol w:w="4135"/>
            </w:tblGrid>
            <w:tr w:rsidR="006C7BD8" w:rsidRPr="006C7BD8" w14:paraId="622F8E2E" w14:textId="77777777" w:rsidTr="004B032C">
              <w:trPr>
                <w:trHeight w:val="11"/>
              </w:trPr>
              <w:tc>
                <w:tcPr>
                  <w:tcW w:w="4063" w:type="dxa"/>
                </w:tcPr>
                <w:p w14:paraId="40E7794C"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 xml:space="preserve">ИСПОЛНИТЕЛЬ: </w:t>
                  </w:r>
                </w:p>
                <w:p w14:paraId="0B252869" w14:textId="77777777" w:rsidR="006C7BD8" w:rsidRPr="006C7BD8" w:rsidRDefault="006C7BD8" w:rsidP="006C7BD8">
                  <w:pPr>
                    <w:tabs>
                      <w:tab w:val="left" w:pos="993"/>
                      <w:tab w:val="left" w:pos="1134"/>
                    </w:tabs>
                    <w:rPr>
                      <w:rFonts w:ascii="Verdana" w:hAnsi="Verdana"/>
                      <w:b/>
                      <w:sz w:val="20"/>
                      <w:szCs w:val="20"/>
                    </w:rPr>
                  </w:pPr>
                </w:p>
                <w:p w14:paraId="2B8C08C8" w14:textId="77777777" w:rsidR="006C7BD8" w:rsidRPr="006C7BD8" w:rsidRDefault="006C7BD8" w:rsidP="006C7BD8">
                  <w:pPr>
                    <w:tabs>
                      <w:tab w:val="left" w:pos="993"/>
                      <w:tab w:val="left" w:pos="1134"/>
                    </w:tabs>
                    <w:rPr>
                      <w:rFonts w:ascii="Verdana" w:hAnsi="Verdana"/>
                      <w:b/>
                      <w:sz w:val="20"/>
                      <w:szCs w:val="20"/>
                    </w:rPr>
                  </w:pPr>
                </w:p>
                <w:p w14:paraId="3639A2D2" w14:textId="77777777" w:rsidR="006C7BD8" w:rsidRPr="006C7BD8" w:rsidRDefault="006C7BD8" w:rsidP="006C7BD8">
                  <w:pPr>
                    <w:tabs>
                      <w:tab w:val="left" w:pos="993"/>
                      <w:tab w:val="left" w:pos="1134"/>
                    </w:tabs>
                    <w:rPr>
                      <w:rFonts w:ascii="Verdana" w:hAnsi="Verdana"/>
                      <w:b/>
                      <w:sz w:val="20"/>
                      <w:szCs w:val="20"/>
                    </w:rPr>
                  </w:pPr>
                </w:p>
                <w:p w14:paraId="5C2814AD"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w:t>
                  </w:r>
                </w:p>
                <w:p w14:paraId="08AE0825" w14:textId="77777777" w:rsidR="006C7BD8" w:rsidRPr="006C7BD8" w:rsidRDefault="006C7BD8" w:rsidP="006C7BD8">
                  <w:pPr>
                    <w:tabs>
                      <w:tab w:val="left" w:pos="993"/>
                      <w:tab w:val="left" w:pos="1134"/>
                    </w:tabs>
                    <w:rPr>
                      <w:rFonts w:ascii="Verdana" w:hAnsi="Verdana"/>
                      <w:b/>
                      <w:sz w:val="20"/>
                      <w:szCs w:val="20"/>
                    </w:rPr>
                  </w:pPr>
                </w:p>
              </w:tc>
              <w:tc>
                <w:tcPr>
                  <w:tcW w:w="4135" w:type="dxa"/>
                  <w:shd w:val="clear" w:color="auto" w:fill="auto"/>
                </w:tcPr>
                <w:p w14:paraId="177B1802"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p w14:paraId="6854D0C7" w14:textId="77777777" w:rsidR="006C7BD8" w:rsidRPr="006C7BD8" w:rsidRDefault="006C7BD8" w:rsidP="006C7BD8">
                  <w:pPr>
                    <w:tabs>
                      <w:tab w:val="left" w:pos="993"/>
                      <w:tab w:val="left" w:pos="1134"/>
                    </w:tabs>
                    <w:rPr>
                      <w:rFonts w:ascii="Verdana" w:hAnsi="Verdana"/>
                      <w:b/>
                      <w:sz w:val="20"/>
                      <w:szCs w:val="20"/>
                    </w:rPr>
                  </w:pPr>
                </w:p>
                <w:p w14:paraId="18DA4A25" w14:textId="77777777" w:rsidR="006C7BD8" w:rsidRPr="006C7BD8" w:rsidRDefault="006C7BD8" w:rsidP="006C7BD8">
                  <w:pPr>
                    <w:tabs>
                      <w:tab w:val="left" w:pos="993"/>
                      <w:tab w:val="left" w:pos="1134"/>
                    </w:tabs>
                    <w:rPr>
                      <w:rFonts w:ascii="Verdana" w:hAnsi="Verdana"/>
                      <w:b/>
                      <w:sz w:val="20"/>
                      <w:szCs w:val="20"/>
                    </w:rPr>
                  </w:pPr>
                </w:p>
                <w:p w14:paraId="095B3DD8" w14:textId="77777777" w:rsidR="006C7BD8" w:rsidRPr="006C7BD8" w:rsidRDefault="006C7BD8" w:rsidP="006C7BD8">
                  <w:pPr>
                    <w:tabs>
                      <w:tab w:val="left" w:pos="993"/>
                      <w:tab w:val="left" w:pos="1134"/>
                    </w:tabs>
                    <w:rPr>
                      <w:rFonts w:ascii="Verdana" w:hAnsi="Verdana"/>
                      <w:b/>
                      <w:sz w:val="20"/>
                      <w:szCs w:val="20"/>
                    </w:rPr>
                  </w:pPr>
                </w:p>
                <w:p w14:paraId="0C603720"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______________/________</w:t>
                  </w:r>
                </w:p>
              </w:tc>
            </w:tr>
          </w:tbl>
          <w:p w14:paraId="03B52201" w14:textId="77777777" w:rsidR="006C7BD8" w:rsidRPr="006C7BD8" w:rsidRDefault="006C7BD8" w:rsidP="006C7BD8">
            <w:pPr>
              <w:jc w:val="right"/>
              <w:rPr>
                <w:rFonts w:ascii="Verdana" w:hAnsi="Verdana"/>
                <w:bCs/>
                <w:sz w:val="20"/>
                <w:szCs w:val="20"/>
              </w:rPr>
            </w:pPr>
          </w:p>
          <w:p w14:paraId="299D6370" w14:textId="77777777" w:rsidR="00002504" w:rsidRDefault="00002504" w:rsidP="00002504">
            <w:pPr>
              <w:pageBreakBefore/>
              <w:widowControl w:val="0"/>
              <w:jc w:val="right"/>
              <w:rPr>
                <w:rFonts w:ascii="Verdana" w:hAnsi="Verdana"/>
                <w:bCs/>
                <w:sz w:val="20"/>
                <w:szCs w:val="20"/>
              </w:rPr>
            </w:pPr>
          </w:p>
          <w:p w14:paraId="15FC9A5B" w14:textId="77777777" w:rsidR="00002504" w:rsidRDefault="00002504" w:rsidP="00002504">
            <w:pPr>
              <w:pageBreakBefore/>
              <w:widowControl w:val="0"/>
              <w:jc w:val="right"/>
              <w:rPr>
                <w:rFonts w:ascii="Verdana" w:hAnsi="Verdana"/>
                <w:bCs/>
                <w:sz w:val="20"/>
                <w:szCs w:val="20"/>
              </w:rPr>
            </w:pPr>
          </w:p>
          <w:p w14:paraId="57371098" w14:textId="42ADB483" w:rsidR="006C7BD8" w:rsidRPr="006C7BD8" w:rsidRDefault="006C7BD8" w:rsidP="00700621">
            <w:pPr>
              <w:pageBreakBefore/>
              <w:widowControl w:val="0"/>
              <w:jc w:val="right"/>
              <w:rPr>
                <w:rFonts w:ascii="Verdana" w:hAnsi="Verdana"/>
                <w:bCs/>
                <w:sz w:val="20"/>
                <w:szCs w:val="20"/>
              </w:rPr>
            </w:pPr>
            <w:r w:rsidRPr="006C7BD8">
              <w:rPr>
                <w:rFonts w:ascii="Verdana" w:hAnsi="Verdana"/>
                <w:bCs/>
                <w:sz w:val="20"/>
                <w:szCs w:val="20"/>
              </w:rPr>
              <w:t xml:space="preserve">Приложение №2 </w:t>
            </w:r>
          </w:p>
          <w:p w14:paraId="768472C7"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14:paraId="52343B25"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14:paraId="20E75DA2" w14:textId="77777777" w:rsidR="006C7BD8" w:rsidRPr="006C7BD8" w:rsidRDefault="006C7BD8" w:rsidP="006C7BD8">
            <w:pPr>
              <w:jc w:val="center"/>
              <w:rPr>
                <w:b/>
                <w:bCs/>
                <w:sz w:val="28"/>
                <w:szCs w:val="28"/>
              </w:rPr>
            </w:pPr>
            <w:r w:rsidRPr="006C7BD8">
              <w:rPr>
                <w:b/>
                <w:bCs/>
                <w:sz w:val="28"/>
                <w:szCs w:val="28"/>
              </w:rPr>
              <w:t>Ведомость объемов и стоимости работ</w:t>
            </w:r>
          </w:p>
        </w:tc>
      </w:tr>
      <w:tr w:rsidR="006C7BD8" w:rsidRPr="006C7BD8" w14:paraId="4D861D23" w14:textId="77777777" w:rsidTr="006C7BD8">
        <w:trPr>
          <w:trHeight w:val="103"/>
        </w:trPr>
        <w:tc>
          <w:tcPr>
            <w:tcW w:w="848" w:type="dxa"/>
            <w:tcBorders>
              <w:top w:val="nil"/>
              <w:left w:val="nil"/>
              <w:bottom w:val="nil"/>
              <w:right w:val="nil"/>
            </w:tcBorders>
            <w:shd w:val="clear" w:color="auto" w:fill="auto"/>
            <w:vAlign w:val="center"/>
            <w:hideMark/>
          </w:tcPr>
          <w:p w14:paraId="015EEC5E" w14:textId="29A368DB"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14:paraId="319E7CDC" w14:textId="77777777"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14:paraId="2828CBEE" w14:textId="77777777"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14:paraId="40243DCB" w14:textId="77777777"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14:paraId="49636C26" w14:textId="77777777" w:rsidR="006C7BD8" w:rsidRPr="006C7BD8" w:rsidRDefault="006C7BD8" w:rsidP="006C7BD8">
            <w:pPr>
              <w:rPr>
                <w:sz w:val="20"/>
                <w:szCs w:val="20"/>
              </w:rPr>
            </w:pPr>
          </w:p>
        </w:tc>
        <w:tc>
          <w:tcPr>
            <w:tcW w:w="962" w:type="dxa"/>
            <w:gridSpan w:val="2"/>
            <w:tcBorders>
              <w:top w:val="nil"/>
              <w:left w:val="nil"/>
              <w:bottom w:val="nil"/>
              <w:right w:val="nil"/>
            </w:tcBorders>
            <w:shd w:val="clear" w:color="auto" w:fill="auto"/>
            <w:vAlign w:val="center"/>
            <w:hideMark/>
          </w:tcPr>
          <w:p w14:paraId="0638D669" w14:textId="77777777" w:rsidR="006C7BD8" w:rsidRPr="006C7BD8" w:rsidRDefault="006C7BD8" w:rsidP="006C7BD8">
            <w:pPr>
              <w:rPr>
                <w:sz w:val="20"/>
                <w:szCs w:val="20"/>
              </w:rPr>
            </w:pPr>
          </w:p>
        </w:tc>
      </w:tr>
      <w:tr w:rsidR="006C7BD8" w:rsidRPr="006C7BD8" w14:paraId="23FAC1C5" w14:textId="77777777" w:rsidTr="006C7BD8">
        <w:trPr>
          <w:trHeight w:val="418"/>
        </w:trPr>
        <w:tc>
          <w:tcPr>
            <w:tcW w:w="10171" w:type="dxa"/>
            <w:gridSpan w:val="8"/>
            <w:tcBorders>
              <w:top w:val="nil"/>
              <w:left w:val="nil"/>
              <w:bottom w:val="single" w:sz="4" w:space="0" w:color="auto"/>
              <w:right w:val="nil"/>
            </w:tcBorders>
            <w:shd w:val="clear" w:color="auto" w:fill="auto"/>
            <w:vAlign w:val="center"/>
            <w:hideMark/>
          </w:tcPr>
          <w:p w14:paraId="2D189AE3" w14:textId="77777777" w:rsidR="006C7BD8" w:rsidRPr="006C7BD8" w:rsidRDefault="006C7BD8" w:rsidP="006C7BD8">
            <w:pPr>
              <w:jc w:val="center"/>
              <w:rPr>
                <w:i/>
                <w:iCs/>
              </w:rPr>
            </w:pPr>
            <w:r w:rsidRPr="006C7BD8">
              <w:rPr>
                <w:i/>
                <w:iCs/>
              </w:rPr>
              <w:t> </w:t>
            </w:r>
          </w:p>
        </w:tc>
      </w:tr>
      <w:tr w:rsidR="006C7BD8" w:rsidRPr="006C7BD8" w14:paraId="20617154" w14:textId="77777777" w:rsidTr="006C7BD8">
        <w:trPr>
          <w:trHeight w:val="116"/>
        </w:trPr>
        <w:tc>
          <w:tcPr>
            <w:tcW w:w="10171" w:type="dxa"/>
            <w:gridSpan w:val="8"/>
            <w:tcBorders>
              <w:top w:val="nil"/>
              <w:left w:val="nil"/>
              <w:bottom w:val="nil"/>
              <w:right w:val="nil"/>
            </w:tcBorders>
            <w:shd w:val="clear" w:color="auto" w:fill="auto"/>
            <w:vAlign w:val="center"/>
            <w:hideMark/>
          </w:tcPr>
          <w:p w14:paraId="65E86B18" w14:textId="77777777"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14:paraId="0A8D669C" w14:textId="77777777" w:rsidTr="006C7BD8">
        <w:trPr>
          <w:trHeight w:val="110"/>
        </w:trPr>
        <w:tc>
          <w:tcPr>
            <w:tcW w:w="848" w:type="dxa"/>
            <w:tcBorders>
              <w:top w:val="nil"/>
              <w:left w:val="nil"/>
              <w:bottom w:val="nil"/>
              <w:right w:val="nil"/>
            </w:tcBorders>
            <w:shd w:val="clear" w:color="auto" w:fill="auto"/>
            <w:noWrap/>
            <w:vAlign w:val="center"/>
            <w:hideMark/>
          </w:tcPr>
          <w:p w14:paraId="554575C9" w14:textId="77777777"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14:paraId="64C48ACA" w14:textId="77777777"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14:paraId="630D615D" w14:textId="77777777"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14:paraId="135D21E7" w14:textId="77777777"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14:paraId="76EA4AB8" w14:textId="77777777" w:rsidR="006C7BD8" w:rsidRPr="006C7BD8" w:rsidRDefault="006C7BD8" w:rsidP="006C7BD8">
            <w:pPr>
              <w:rPr>
                <w:sz w:val="18"/>
                <w:szCs w:val="18"/>
              </w:rPr>
            </w:pPr>
          </w:p>
        </w:tc>
        <w:tc>
          <w:tcPr>
            <w:tcW w:w="962" w:type="dxa"/>
            <w:gridSpan w:val="2"/>
            <w:tcBorders>
              <w:top w:val="nil"/>
              <w:left w:val="nil"/>
              <w:bottom w:val="nil"/>
              <w:right w:val="nil"/>
            </w:tcBorders>
            <w:shd w:val="clear" w:color="auto" w:fill="auto"/>
            <w:noWrap/>
            <w:vAlign w:val="center"/>
            <w:hideMark/>
          </w:tcPr>
          <w:p w14:paraId="154170B4" w14:textId="77777777" w:rsidR="006C7BD8" w:rsidRPr="006C7BD8" w:rsidRDefault="006C7BD8" w:rsidP="006C7BD8">
            <w:pPr>
              <w:rPr>
                <w:sz w:val="18"/>
                <w:szCs w:val="18"/>
              </w:rPr>
            </w:pPr>
          </w:p>
        </w:tc>
      </w:tr>
      <w:tr w:rsidR="006C7BD8" w:rsidRPr="006C7BD8" w14:paraId="1BC622F8" w14:textId="3173E5AC" w:rsidTr="006C7BD8">
        <w:trPr>
          <w:trHeight w:val="116"/>
        </w:trPr>
        <w:tc>
          <w:tcPr>
            <w:tcW w:w="10171" w:type="dxa"/>
            <w:gridSpan w:val="8"/>
            <w:tcBorders>
              <w:top w:val="nil"/>
              <w:left w:val="nil"/>
              <w:bottom w:val="nil"/>
              <w:right w:val="nil"/>
            </w:tcBorders>
            <w:shd w:val="clear" w:color="auto" w:fill="auto"/>
            <w:vAlign w:val="center"/>
            <w:hideMark/>
          </w:tcPr>
          <w:p w14:paraId="6DA63181" w14:textId="59AF343D" w:rsidR="006C7BD8" w:rsidRPr="006C7BD8" w:rsidRDefault="006C7BD8" w:rsidP="006C7BD8">
            <w:pPr>
              <w:rPr>
                <w:sz w:val="20"/>
                <w:szCs w:val="20"/>
              </w:rPr>
            </w:pPr>
            <w:r w:rsidRPr="006C7BD8">
              <w:rPr>
                <w:sz w:val="20"/>
                <w:szCs w:val="20"/>
              </w:rPr>
              <w:t>Составлена в договорных ценах</w:t>
            </w:r>
          </w:p>
        </w:tc>
      </w:tr>
      <w:tr w:rsidR="006C7BD8" w:rsidRPr="006C7BD8" w14:paraId="07051330" w14:textId="1104B9E4" w:rsidTr="006C7BD8">
        <w:trPr>
          <w:trHeight w:val="301"/>
        </w:trPr>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383660" w14:textId="463EC556" w:rsidR="006C7BD8" w:rsidRPr="006C7BD8" w:rsidRDefault="006C7BD8" w:rsidP="006C7BD8">
            <w:pPr>
              <w:jc w:val="center"/>
              <w:rPr>
                <w:b/>
                <w:bCs/>
                <w:sz w:val="20"/>
                <w:szCs w:val="20"/>
              </w:rPr>
            </w:pPr>
            <w:r w:rsidRPr="006C7BD8">
              <w:rPr>
                <w:b/>
                <w:bCs/>
                <w:sz w:val="20"/>
                <w:szCs w:val="20"/>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8AAFC7" w14:textId="71254383"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65A42" w14:textId="3D9BFF89"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15E35" w14:textId="24A709DB"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7F4FC" w14:textId="0F034BB5"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E70AB" w14:textId="0C7C20D8"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14:paraId="43B22FF6" w14:textId="085AE57B"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68BDBB5A" w14:textId="7D5C14E0"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51C95E43" w14:textId="5099C64B"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3531FFC4" w14:textId="3658FAE5"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A2DCA5C" w14:textId="0E9E0041"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29B90231" w14:textId="5E7C8804"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3995D251" w14:textId="6A7AE974" w:rsidR="006C7BD8" w:rsidRPr="006C7BD8" w:rsidRDefault="006C7BD8" w:rsidP="006C7BD8">
            <w:pPr>
              <w:rPr>
                <w:b/>
                <w:bCs/>
                <w:sz w:val="20"/>
                <w:szCs w:val="20"/>
              </w:rPr>
            </w:pPr>
          </w:p>
        </w:tc>
      </w:tr>
      <w:tr w:rsidR="006C7BD8" w:rsidRPr="006C7BD8" w14:paraId="4185CEC5" w14:textId="4B45086C"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25E6D599" w14:textId="22224719"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239D1145" w14:textId="180E5264"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5BAC50DE" w14:textId="787B84AA"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7CA73574" w14:textId="359D72C2"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5BA970E" w14:textId="74483FD6"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5241CDED" w14:textId="12C5D9E6" w:rsidR="006C7BD8" w:rsidRPr="006C7BD8" w:rsidRDefault="006C7BD8" w:rsidP="006C7BD8">
            <w:pPr>
              <w:rPr>
                <w:b/>
                <w:bCs/>
                <w:sz w:val="20"/>
                <w:szCs w:val="20"/>
              </w:rPr>
            </w:pPr>
          </w:p>
        </w:tc>
      </w:tr>
      <w:tr w:rsidR="006C7BD8" w:rsidRPr="006C7BD8" w14:paraId="79951E58" w14:textId="74776473" w:rsidTr="006C7BD8">
        <w:trPr>
          <w:trHeight w:val="144"/>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455A34F5" w14:textId="3260F618"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30AE693B" w14:textId="4CCDCEE9"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14:paraId="2E07C830" w14:textId="0E879278"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14:paraId="7B97A569" w14:textId="020AC690"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14:paraId="03B1B465" w14:textId="727021EE" w:rsidR="006C7BD8" w:rsidRPr="006C7BD8" w:rsidRDefault="006C7BD8" w:rsidP="006C7BD8">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536234EC" w14:textId="52D29A54" w:rsidR="006C7BD8" w:rsidRPr="006C7BD8" w:rsidRDefault="006C7BD8" w:rsidP="006C7BD8">
            <w:pPr>
              <w:jc w:val="center"/>
              <w:rPr>
                <w:sz w:val="18"/>
                <w:szCs w:val="18"/>
              </w:rPr>
            </w:pPr>
            <w:r w:rsidRPr="006C7BD8">
              <w:rPr>
                <w:sz w:val="18"/>
                <w:szCs w:val="18"/>
              </w:rPr>
              <w:t>6</w:t>
            </w:r>
          </w:p>
        </w:tc>
      </w:tr>
      <w:tr w:rsidR="006C7BD8" w:rsidRPr="006C7BD8" w14:paraId="4CD80E9A" w14:textId="4618C388"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8BA0349" w14:textId="23558B1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1D0852" w14:textId="23C68A6A"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BD514D8" w14:textId="12B8C4C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488D8141" w14:textId="55629A1A"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7A46BD5" w14:textId="42BEC909"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9C9C6AF" w14:textId="2C334632" w:rsidR="006C7BD8" w:rsidRPr="006C7BD8" w:rsidRDefault="006C7BD8" w:rsidP="006C7BD8">
            <w:pPr>
              <w:jc w:val="right"/>
              <w:rPr>
                <w:sz w:val="22"/>
                <w:szCs w:val="22"/>
              </w:rPr>
            </w:pPr>
            <w:r w:rsidRPr="006C7BD8">
              <w:rPr>
                <w:sz w:val="22"/>
                <w:szCs w:val="22"/>
              </w:rPr>
              <w:t> </w:t>
            </w:r>
          </w:p>
        </w:tc>
      </w:tr>
      <w:tr w:rsidR="006C7BD8" w:rsidRPr="006C7BD8" w14:paraId="14F3A3BA" w14:textId="3B8D7007" w:rsidTr="006C7BD8">
        <w:trPr>
          <w:trHeight w:val="260"/>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17B4FA7F" w14:textId="3F120A4E"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4FA97BB" w14:textId="32221A45"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6C9BA03F" w14:textId="61568AE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295F7D62" w14:textId="501C9956"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59F30A" w14:textId="74336004"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8CDA9B0" w14:textId="71F7693E" w:rsidR="006C7BD8" w:rsidRPr="006C7BD8" w:rsidRDefault="006C7BD8" w:rsidP="006C7BD8">
            <w:pPr>
              <w:jc w:val="right"/>
              <w:rPr>
                <w:sz w:val="22"/>
                <w:szCs w:val="22"/>
              </w:rPr>
            </w:pPr>
            <w:r w:rsidRPr="006C7BD8">
              <w:rPr>
                <w:sz w:val="22"/>
                <w:szCs w:val="22"/>
              </w:rPr>
              <w:t> </w:t>
            </w:r>
          </w:p>
        </w:tc>
      </w:tr>
      <w:tr w:rsidR="006C7BD8" w:rsidRPr="006C7BD8" w14:paraId="630ED20F" w14:textId="30583183" w:rsidTr="006C7BD8">
        <w:trPr>
          <w:trHeight w:val="253"/>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1DCC16D" w14:textId="3C0F83C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6CF56EE7" w14:textId="3A401F59"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1EAC7ADF" w14:textId="48FF64EF"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59F286AA" w14:textId="08D0093B"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2516CD" w14:textId="2FFEDF32"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1E897A7" w14:textId="5FC554EF" w:rsidR="006C7BD8" w:rsidRPr="006C7BD8" w:rsidRDefault="006C7BD8" w:rsidP="006C7BD8">
            <w:pPr>
              <w:jc w:val="right"/>
              <w:rPr>
                <w:sz w:val="22"/>
                <w:szCs w:val="22"/>
              </w:rPr>
            </w:pPr>
            <w:r w:rsidRPr="006C7BD8">
              <w:rPr>
                <w:sz w:val="22"/>
                <w:szCs w:val="22"/>
              </w:rPr>
              <w:t> </w:t>
            </w:r>
          </w:p>
        </w:tc>
      </w:tr>
      <w:tr w:rsidR="006C7BD8" w:rsidRPr="006C7BD8" w14:paraId="5A70FF13" w14:textId="3AE6226F"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4A9D74F9" w14:textId="42703C84"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59D4109" w14:textId="66CE6A32"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CD4C22C" w14:textId="17CCDCA1"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1929EBE7" w14:textId="2938C583"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84BAF31" w14:textId="01FDEE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8CE670" w14:textId="05C03CB8" w:rsidR="006C7BD8" w:rsidRPr="006C7BD8" w:rsidRDefault="006C7BD8" w:rsidP="006C7BD8">
            <w:pPr>
              <w:jc w:val="right"/>
              <w:rPr>
                <w:sz w:val="22"/>
                <w:szCs w:val="22"/>
              </w:rPr>
            </w:pPr>
            <w:r w:rsidRPr="006C7BD8">
              <w:rPr>
                <w:sz w:val="22"/>
                <w:szCs w:val="22"/>
              </w:rPr>
              <w:t> </w:t>
            </w:r>
          </w:p>
        </w:tc>
      </w:tr>
      <w:tr w:rsidR="006C7BD8" w:rsidRPr="006C7BD8" w14:paraId="1149003C" w14:textId="52FAB4E8"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BF65212" w14:textId="29C3C0A7"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3B75208" w14:textId="55C28409"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5AD2E069" w14:textId="22501E0B"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66F7FE60" w14:textId="769D5E7D"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687BC" w14:textId="0E3EE117"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0F20F7C" w14:textId="1D4DF69D" w:rsidR="006C7BD8" w:rsidRPr="006C7BD8" w:rsidRDefault="006C7BD8" w:rsidP="006C7BD8">
            <w:pPr>
              <w:jc w:val="right"/>
              <w:rPr>
                <w:b/>
                <w:bCs/>
                <w:sz w:val="20"/>
                <w:szCs w:val="20"/>
              </w:rPr>
            </w:pPr>
            <w:r w:rsidRPr="006C7BD8">
              <w:rPr>
                <w:b/>
                <w:bCs/>
                <w:sz w:val="20"/>
                <w:szCs w:val="20"/>
              </w:rPr>
              <w:t>0,00</w:t>
            </w:r>
          </w:p>
        </w:tc>
      </w:tr>
      <w:tr w:rsidR="006C7BD8" w:rsidRPr="006C7BD8" w14:paraId="4EEC6AE3" w14:textId="36D0F2CA"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89ABEC3" w14:textId="76FB1A3F"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239504D3" w14:textId="1A2AC74B"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14:paraId="26E6DF28" w14:textId="762C4B01"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14:paraId="020BC678" w14:textId="1C465F80"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18C9A145" w14:textId="52CA67F9" w:rsidR="006C7BD8" w:rsidRPr="006C7BD8" w:rsidRDefault="006C7BD8" w:rsidP="006C7BD8">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3C85F9" w14:textId="3A039752" w:rsidR="006C7BD8" w:rsidRPr="006C7BD8" w:rsidRDefault="006C7BD8" w:rsidP="006C7BD8">
            <w:pPr>
              <w:jc w:val="right"/>
              <w:rPr>
                <w:sz w:val="20"/>
                <w:szCs w:val="20"/>
              </w:rPr>
            </w:pPr>
            <w:r w:rsidRPr="006C7BD8">
              <w:rPr>
                <w:sz w:val="20"/>
                <w:szCs w:val="20"/>
              </w:rPr>
              <w:t>0,00</w:t>
            </w:r>
          </w:p>
        </w:tc>
      </w:tr>
      <w:tr w:rsidR="006C7BD8" w:rsidRPr="006C7BD8" w14:paraId="68F9D07A" w14:textId="1D7C05C4"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5ECD609A" w14:textId="08FF0C99"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07FFE17F" w14:textId="3B92FB8F"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7E7A67AD" w14:textId="10C97CB6"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38E84DEF" w14:textId="1CC20AD7"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302ADDB" w14:textId="5B26A0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8D470D7" w14:textId="73F51D90" w:rsidR="006C7BD8" w:rsidRPr="006C7BD8" w:rsidRDefault="006C7BD8" w:rsidP="006C7BD8">
            <w:pPr>
              <w:jc w:val="right"/>
              <w:rPr>
                <w:b/>
                <w:bCs/>
                <w:sz w:val="22"/>
                <w:szCs w:val="22"/>
              </w:rPr>
            </w:pPr>
            <w:r w:rsidRPr="006C7BD8">
              <w:rPr>
                <w:b/>
                <w:bCs/>
                <w:sz w:val="22"/>
                <w:szCs w:val="22"/>
              </w:rPr>
              <w:t>0,00</w:t>
            </w:r>
          </w:p>
        </w:tc>
      </w:tr>
      <w:tr w:rsidR="006C7BD8" w:rsidRPr="006C7BD8" w14:paraId="2627CF57" w14:textId="7BFAB4EA" w:rsidTr="006C7BD8">
        <w:trPr>
          <w:trHeight w:val="137"/>
        </w:trPr>
        <w:tc>
          <w:tcPr>
            <w:tcW w:w="848" w:type="dxa"/>
            <w:tcBorders>
              <w:top w:val="nil"/>
              <w:left w:val="nil"/>
              <w:bottom w:val="nil"/>
              <w:right w:val="nil"/>
            </w:tcBorders>
            <w:shd w:val="clear" w:color="auto" w:fill="auto"/>
            <w:noWrap/>
            <w:hideMark/>
          </w:tcPr>
          <w:p w14:paraId="52BFD97F" w14:textId="39F5EBC6"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14:paraId="2507BCAC" w14:textId="2A62CDEB"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14:paraId="34DDDCAA" w14:textId="2B8272AF"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14:paraId="3E6738DB" w14:textId="467673E6"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14:paraId="18FCEDE5" w14:textId="49490D9B" w:rsidR="006C7BD8" w:rsidRPr="006C7BD8" w:rsidRDefault="006C7BD8" w:rsidP="006C7BD8">
            <w:pPr>
              <w:jc w:val="center"/>
              <w:rPr>
                <w:sz w:val="22"/>
                <w:szCs w:val="22"/>
              </w:rPr>
            </w:pPr>
          </w:p>
        </w:tc>
        <w:tc>
          <w:tcPr>
            <w:tcW w:w="962" w:type="dxa"/>
            <w:gridSpan w:val="2"/>
            <w:tcBorders>
              <w:top w:val="nil"/>
              <w:left w:val="nil"/>
              <w:bottom w:val="nil"/>
              <w:right w:val="nil"/>
            </w:tcBorders>
            <w:shd w:val="clear" w:color="auto" w:fill="auto"/>
            <w:noWrap/>
            <w:vAlign w:val="center"/>
            <w:hideMark/>
          </w:tcPr>
          <w:p w14:paraId="3A3F36D8" w14:textId="129BBEFD" w:rsidR="006C7BD8" w:rsidRPr="006C7BD8" w:rsidRDefault="006C7BD8" w:rsidP="006C7BD8">
            <w:pPr>
              <w:jc w:val="center"/>
              <w:rPr>
                <w:sz w:val="22"/>
                <w:szCs w:val="22"/>
              </w:rPr>
            </w:pPr>
          </w:p>
        </w:tc>
      </w:tr>
      <w:tr w:rsidR="006C7BD8" w:rsidRPr="006C7BD8" w14:paraId="58C60049" w14:textId="641213FB" w:rsidTr="006C7BD8">
        <w:trPr>
          <w:trHeight w:val="219"/>
        </w:trPr>
        <w:tc>
          <w:tcPr>
            <w:tcW w:w="5415" w:type="dxa"/>
            <w:gridSpan w:val="3"/>
            <w:tcBorders>
              <w:top w:val="nil"/>
              <w:left w:val="nil"/>
              <w:bottom w:val="nil"/>
              <w:right w:val="nil"/>
            </w:tcBorders>
            <w:shd w:val="clear" w:color="auto" w:fill="auto"/>
            <w:vAlign w:val="bottom"/>
          </w:tcPr>
          <w:p w14:paraId="604A1266" w14:textId="5BFB8060" w:rsidR="006C7BD8" w:rsidRPr="006C7BD8" w:rsidRDefault="006C7BD8" w:rsidP="006C7BD8">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14:paraId="14B0AC13" w14:textId="5A78B705" w:rsidR="006C7BD8" w:rsidRPr="006C7BD8" w:rsidRDefault="006C7BD8" w:rsidP="006C7BD8">
            <w:pPr>
              <w:jc w:val="center"/>
              <w:rPr>
                <w:color w:val="000000"/>
                <w:sz w:val="26"/>
                <w:szCs w:val="26"/>
              </w:rPr>
            </w:pPr>
          </w:p>
        </w:tc>
      </w:tr>
      <w:tr w:rsidR="006C7BD8" w:rsidRPr="006C7BD8" w14:paraId="58585798" w14:textId="06BF3189" w:rsidTr="006C7BD8">
        <w:tblPrEx>
          <w:jc w:val="center"/>
          <w:tblInd w:w="0" w:type="dxa"/>
        </w:tblPrEx>
        <w:trPr>
          <w:gridAfter w:val="1"/>
          <w:wAfter w:w="849" w:type="dxa"/>
          <w:trHeight w:val="66"/>
          <w:jc w:val="center"/>
        </w:trPr>
        <w:tc>
          <w:tcPr>
            <w:tcW w:w="4715" w:type="dxa"/>
            <w:gridSpan w:val="2"/>
          </w:tcPr>
          <w:p w14:paraId="3F05D0E1" w14:textId="122513C4"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07" w:type="dxa"/>
            <w:gridSpan w:val="5"/>
          </w:tcPr>
          <w:p w14:paraId="5D2B11D7" w14:textId="3374110F"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17F48941" w14:textId="7519571E" w:rsidTr="006C7BD8">
        <w:tblPrEx>
          <w:jc w:val="center"/>
          <w:tblInd w:w="0" w:type="dxa"/>
        </w:tblPrEx>
        <w:trPr>
          <w:gridAfter w:val="1"/>
          <w:wAfter w:w="849" w:type="dxa"/>
          <w:trHeight w:val="66"/>
          <w:jc w:val="center"/>
        </w:trPr>
        <w:tc>
          <w:tcPr>
            <w:tcW w:w="4715" w:type="dxa"/>
            <w:gridSpan w:val="2"/>
          </w:tcPr>
          <w:p w14:paraId="50255109" w14:textId="6FDC1A60" w:rsidR="006C7BD8" w:rsidRPr="006C7BD8" w:rsidRDefault="006C7BD8" w:rsidP="006C7BD8">
            <w:pPr>
              <w:ind w:right="-125"/>
              <w:jc w:val="both"/>
              <w:rPr>
                <w:rFonts w:ascii="Verdana" w:hAnsi="Verdana"/>
                <w:sz w:val="22"/>
                <w:szCs w:val="22"/>
              </w:rPr>
            </w:pPr>
          </w:p>
          <w:p w14:paraId="42A2B8E9" w14:textId="69ECCB42" w:rsidR="006C7BD8" w:rsidRPr="006C7BD8" w:rsidRDefault="006C7BD8" w:rsidP="006C7BD8">
            <w:pPr>
              <w:ind w:right="-125"/>
              <w:jc w:val="both"/>
              <w:rPr>
                <w:rFonts w:ascii="Verdana" w:hAnsi="Verdana"/>
                <w:sz w:val="22"/>
                <w:szCs w:val="22"/>
              </w:rPr>
            </w:pPr>
          </w:p>
          <w:p w14:paraId="779C9909" w14:textId="3C3EA2E1"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4DA7D8AB" w14:textId="49FB6DE6"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07" w:type="dxa"/>
            <w:gridSpan w:val="5"/>
          </w:tcPr>
          <w:p w14:paraId="3B2FEF43" w14:textId="4DB3FA6E" w:rsidR="006C7BD8" w:rsidRPr="006C7BD8" w:rsidRDefault="006C7BD8" w:rsidP="006C7BD8">
            <w:pPr>
              <w:ind w:right="-125"/>
              <w:jc w:val="both"/>
              <w:rPr>
                <w:rFonts w:ascii="Verdana" w:hAnsi="Verdana"/>
                <w:sz w:val="22"/>
                <w:szCs w:val="22"/>
              </w:rPr>
            </w:pPr>
          </w:p>
          <w:p w14:paraId="38FAC0B2" w14:textId="0C9B1AB1" w:rsidR="006C7BD8" w:rsidRPr="006C7BD8" w:rsidRDefault="006C7BD8" w:rsidP="006C7BD8">
            <w:pPr>
              <w:ind w:right="-125"/>
              <w:jc w:val="both"/>
              <w:rPr>
                <w:rFonts w:ascii="Verdana" w:hAnsi="Verdana"/>
                <w:sz w:val="22"/>
                <w:szCs w:val="22"/>
              </w:rPr>
            </w:pPr>
          </w:p>
          <w:p w14:paraId="06BF40F6" w14:textId="355BABC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722BDE1A" w14:textId="18D9C2F8"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6DD98579" w14:textId="77777777" w:rsidR="006C7BD8" w:rsidRPr="006C7BD8" w:rsidRDefault="006C7BD8" w:rsidP="0037583A">
      <w:pPr>
        <w:pageBreakBefore/>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14:paraId="4CE271CF" w14:textId="77777777"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14:paraId="2634FFF9" w14:textId="77777777"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14:paraId="5A4CAAE7" w14:textId="77777777" w:rsidR="006C7BD8" w:rsidRPr="006C7BD8" w:rsidRDefault="006C7BD8" w:rsidP="006C7BD8">
      <w:pPr>
        <w:ind w:left="5387"/>
        <w:jc w:val="both"/>
        <w:rPr>
          <w:sz w:val="20"/>
          <w:szCs w:val="20"/>
        </w:rPr>
      </w:pPr>
    </w:p>
    <w:p w14:paraId="4A4549A4" w14:textId="77777777" w:rsidR="006C7BD8" w:rsidRPr="006C7BD8" w:rsidRDefault="006C7BD8" w:rsidP="006C7BD8">
      <w:pPr>
        <w:ind w:left="5387"/>
        <w:jc w:val="both"/>
        <w:rPr>
          <w:sz w:val="20"/>
          <w:szCs w:val="20"/>
        </w:rPr>
      </w:pPr>
    </w:p>
    <w:p w14:paraId="5F26FDBB" w14:textId="77777777" w:rsidR="006C7BD8" w:rsidRPr="006C7BD8" w:rsidRDefault="006C7BD8" w:rsidP="006C7BD8">
      <w:pPr>
        <w:rPr>
          <w:sz w:val="20"/>
          <w:szCs w:val="20"/>
        </w:rPr>
      </w:pPr>
    </w:p>
    <w:p w14:paraId="75E0D103" w14:textId="55FA9ACC"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График производства работ </w:t>
      </w:r>
    </w:p>
    <w:p w14:paraId="4CBF5760" w14:textId="77777777"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14:paraId="6A6BFC17" w14:textId="77777777"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387DE4E" w14:textId="77777777"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E684DC5" w14:textId="77777777"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327C6CF0" w14:textId="77777777"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14:paraId="0B4A3AF9" w14:textId="77777777"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4BB2F471"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2B587715" w14:textId="77777777"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14:paraId="7BDD26E9" w14:textId="77777777"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14:paraId="6E2AA104" w14:textId="77777777"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47017B4" w14:textId="77777777"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14:paraId="6A94C243" w14:textId="77777777"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39C50932"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56FE997B" w14:textId="77777777"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052E71E" w14:textId="77777777"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07791EC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4C9F5B17"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876678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16F4D7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75FC6FE6"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705DD34C"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5A7FF77B" w14:textId="77777777"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7A4600AC" w14:textId="77777777" w:rsidR="006C7BD8" w:rsidRPr="006C7BD8" w:rsidRDefault="006C7BD8" w:rsidP="006C7BD8">
            <w:pPr>
              <w:ind w:left="113" w:right="113"/>
              <w:jc w:val="center"/>
              <w:rPr>
                <w:rFonts w:ascii="Verdana" w:hAnsi="Verdana"/>
              </w:rPr>
            </w:pPr>
          </w:p>
        </w:tc>
      </w:tr>
      <w:tr w:rsidR="006C7BD8" w:rsidRPr="006C7BD8" w14:paraId="672B0BDC" w14:textId="77777777"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7ED873D" w14:textId="77777777"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1E6A1584"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6C82113"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6A9B19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70FBA7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171265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3CD7EF6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307430A"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A3B89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BEC55AA"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49F1D13" w14:textId="77777777" w:rsidR="006C7BD8" w:rsidRPr="006C7BD8" w:rsidRDefault="006C7BD8" w:rsidP="006C7BD8">
            <w:pPr>
              <w:rPr>
                <w:rFonts w:ascii="Verdana" w:hAnsi="Verdana"/>
              </w:rPr>
            </w:pPr>
          </w:p>
        </w:tc>
      </w:tr>
      <w:tr w:rsidR="006C7BD8" w:rsidRPr="006C7BD8" w14:paraId="0553C63E"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72EC55" w14:textId="77777777"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48E16A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ACFA4E6"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AF5B1C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EB19E7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F193B8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60CC2D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29C93E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BE36CF8"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ED854B0"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C35C1AD" w14:textId="77777777" w:rsidR="006C7BD8" w:rsidRPr="006C7BD8" w:rsidRDefault="006C7BD8" w:rsidP="006C7BD8">
            <w:pPr>
              <w:rPr>
                <w:rFonts w:ascii="Verdana" w:hAnsi="Verdana"/>
              </w:rPr>
            </w:pPr>
          </w:p>
        </w:tc>
      </w:tr>
      <w:tr w:rsidR="006C7BD8" w:rsidRPr="006C7BD8" w14:paraId="46DD14C9" w14:textId="77777777"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E8FB6E" w14:textId="77777777"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7A02B307"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49B0E59"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B82617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3E1289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DEB19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7D51044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1D86F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CE5DC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AEFBAA2"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59D7CCEA" w14:textId="77777777" w:rsidR="006C7BD8" w:rsidRPr="006C7BD8" w:rsidRDefault="006C7BD8" w:rsidP="006C7BD8">
            <w:pPr>
              <w:rPr>
                <w:rFonts w:ascii="Verdana" w:hAnsi="Verdana"/>
              </w:rPr>
            </w:pPr>
          </w:p>
        </w:tc>
      </w:tr>
      <w:tr w:rsidR="006C7BD8" w:rsidRPr="006C7BD8" w14:paraId="0345E2A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732C73" w14:textId="77777777"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1F7D11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C252B8E"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904AF7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3CD448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4C9A02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61257E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8C3214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0E1150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F1BFF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65EF0BB" w14:textId="77777777" w:rsidR="006C7BD8" w:rsidRPr="006C7BD8" w:rsidRDefault="006C7BD8" w:rsidP="006C7BD8">
            <w:pPr>
              <w:rPr>
                <w:rFonts w:ascii="Verdana" w:hAnsi="Verdana"/>
              </w:rPr>
            </w:pPr>
          </w:p>
        </w:tc>
      </w:tr>
      <w:tr w:rsidR="006C7BD8" w:rsidRPr="006C7BD8" w14:paraId="5BEE49B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B157E75" w14:textId="77777777"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72A11B2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99BB76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5D7DD95"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55C7DE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8582DB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9DF856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F0E714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1D747D"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D0A86E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7E5F4D4" w14:textId="77777777" w:rsidR="006C7BD8" w:rsidRPr="006C7BD8" w:rsidRDefault="006C7BD8" w:rsidP="006C7BD8">
            <w:pPr>
              <w:rPr>
                <w:rFonts w:ascii="Verdana" w:hAnsi="Verdana"/>
              </w:rPr>
            </w:pPr>
          </w:p>
        </w:tc>
      </w:tr>
      <w:tr w:rsidR="006C7BD8" w:rsidRPr="006C7BD8" w14:paraId="532F45E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F901155" w14:textId="77777777"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34F5C7C4"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3FD7488"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6C667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02A2B92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58DD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53F634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BD1448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63FF5A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EBF90A9"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61D7571" w14:textId="77777777" w:rsidR="006C7BD8" w:rsidRPr="006C7BD8" w:rsidRDefault="006C7BD8" w:rsidP="006C7BD8">
            <w:pPr>
              <w:rPr>
                <w:rFonts w:ascii="Verdana" w:hAnsi="Verdana"/>
              </w:rPr>
            </w:pPr>
          </w:p>
        </w:tc>
      </w:tr>
      <w:tr w:rsidR="006C7BD8" w:rsidRPr="006C7BD8" w14:paraId="03ACF32D"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79A285A" w14:textId="77777777"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500AF8A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FF3324E"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FDDC74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A32F30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FA2B75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05FCC3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629098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F5F73C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EA980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11D7177E" w14:textId="77777777" w:rsidR="006C7BD8" w:rsidRPr="006C7BD8" w:rsidRDefault="006C7BD8" w:rsidP="006C7BD8">
            <w:pPr>
              <w:rPr>
                <w:rFonts w:ascii="Verdana" w:hAnsi="Verdana"/>
              </w:rPr>
            </w:pPr>
          </w:p>
        </w:tc>
      </w:tr>
      <w:tr w:rsidR="006C7BD8" w:rsidRPr="006C7BD8" w14:paraId="40538BE8"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CF9B3E1" w14:textId="77777777"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327690DC"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9A024C3"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AF025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7F9919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C53C4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4A6FAA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EADE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171CA7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71245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08B6FF9" w14:textId="77777777" w:rsidR="006C7BD8" w:rsidRPr="006C7BD8" w:rsidRDefault="006C7BD8" w:rsidP="006C7BD8">
            <w:pPr>
              <w:rPr>
                <w:rFonts w:ascii="Verdana" w:hAnsi="Verdana"/>
              </w:rPr>
            </w:pPr>
          </w:p>
        </w:tc>
      </w:tr>
      <w:tr w:rsidR="006C7BD8" w:rsidRPr="006C7BD8" w14:paraId="0CB67743"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02B2510" w14:textId="77777777"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7239B23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A7725A0"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7EB3AC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63A9AF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158CCA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6B0F0D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D14932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95EA66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225F5D"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4B13120" w14:textId="77777777" w:rsidR="006C7BD8" w:rsidRPr="006C7BD8" w:rsidRDefault="006C7BD8" w:rsidP="006C7BD8">
            <w:pPr>
              <w:rPr>
                <w:rFonts w:ascii="Verdana" w:hAnsi="Verdana"/>
              </w:rPr>
            </w:pPr>
          </w:p>
        </w:tc>
      </w:tr>
      <w:tr w:rsidR="006C7BD8" w:rsidRPr="006C7BD8" w14:paraId="5BC9E25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0A08A0" w14:textId="77777777"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EF9C04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537CE6"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3EB7A7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C60B2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7EFC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A5853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F59C5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17AFF3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69D730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15317EE" w14:textId="77777777" w:rsidR="006C7BD8" w:rsidRPr="006C7BD8" w:rsidRDefault="006C7BD8" w:rsidP="006C7BD8">
            <w:pPr>
              <w:rPr>
                <w:rFonts w:ascii="Verdana" w:hAnsi="Verdana"/>
              </w:rPr>
            </w:pPr>
          </w:p>
        </w:tc>
      </w:tr>
      <w:tr w:rsidR="006C7BD8" w:rsidRPr="006C7BD8" w14:paraId="3AF09562"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FE3957" w14:textId="77777777"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35EAAED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7429892"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0E3D5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7FC63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3E4CD8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ACA24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8DB7F5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7B2551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F76938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3061216" w14:textId="77777777" w:rsidR="006C7BD8" w:rsidRPr="006C7BD8" w:rsidRDefault="006C7BD8" w:rsidP="006C7BD8">
            <w:pPr>
              <w:rPr>
                <w:rFonts w:ascii="Verdana" w:hAnsi="Verdana"/>
              </w:rPr>
            </w:pPr>
          </w:p>
        </w:tc>
      </w:tr>
      <w:tr w:rsidR="006C7BD8" w:rsidRPr="006C7BD8" w14:paraId="3B95E92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3A9F9DB4" w14:textId="77777777"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1871D8B6"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37B2F"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EE9955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212E73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A3D4D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D3E30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7B932B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46DCB40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F29CC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5752EEC" w14:textId="77777777" w:rsidR="006C7BD8" w:rsidRPr="006C7BD8" w:rsidRDefault="006C7BD8" w:rsidP="006C7BD8">
            <w:pPr>
              <w:rPr>
                <w:rFonts w:ascii="Verdana" w:hAnsi="Verdana"/>
              </w:rPr>
            </w:pPr>
          </w:p>
        </w:tc>
      </w:tr>
      <w:tr w:rsidR="006C7BD8" w:rsidRPr="006C7BD8" w14:paraId="609FD671"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011E59B5" w14:textId="77777777"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46434BF"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3483B83"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51FD1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B27CC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A69A81A"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2629DB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48B4F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0C5358E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748547A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81A363F" w14:textId="77777777" w:rsidR="006C7BD8" w:rsidRPr="006C7BD8" w:rsidRDefault="006C7BD8" w:rsidP="006C7BD8">
            <w:pPr>
              <w:rPr>
                <w:rFonts w:ascii="Verdana" w:hAnsi="Verdana"/>
              </w:rPr>
            </w:pPr>
          </w:p>
        </w:tc>
      </w:tr>
      <w:tr w:rsidR="006C7BD8" w:rsidRPr="006C7BD8" w14:paraId="71B85B6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F298CC" w14:textId="77777777"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6BDCAB97" w14:textId="77777777"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0BAFA5D6"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C79BE7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58C85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AF576D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5DC010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1F2502"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9DB868E"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5C5E4B4" w14:textId="77777777"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14:paraId="23E3B58B" w14:textId="77777777" w:rsidR="006C7BD8" w:rsidRPr="006C7BD8" w:rsidRDefault="006C7BD8" w:rsidP="006C7BD8">
            <w:pPr>
              <w:rPr>
                <w:rFonts w:ascii="Verdana" w:hAnsi="Verdana"/>
              </w:rPr>
            </w:pPr>
          </w:p>
        </w:tc>
      </w:tr>
    </w:tbl>
    <w:p w14:paraId="48976A51" w14:textId="77777777" w:rsidR="006C7BD8" w:rsidRPr="006C7BD8" w:rsidRDefault="006C7BD8" w:rsidP="006C7BD8">
      <w:pPr>
        <w:rPr>
          <w:rFonts w:ascii="Verdana" w:hAnsi="Verdana"/>
          <w:sz w:val="20"/>
          <w:szCs w:val="20"/>
        </w:rPr>
      </w:pPr>
    </w:p>
    <w:p w14:paraId="04594259" w14:textId="77777777" w:rsidR="006C7BD8" w:rsidRPr="006C7BD8" w:rsidRDefault="006C7BD8" w:rsidP="006C7BD8">
      <w:pPr>
        <w:rPr>
          <w:rFonts w:ascii="Verdana" w:hAnsi="Verdana"/>
          <w:sz w:val="20"/>
          <w:szCs w:val="20"/>
        </w:rPr>
      </w:pPr>
    </w:p>
    <w:p w14:paraId="6F5305E7" w14:textId="77777777" w:rsidR="006C7BD8" w:rsidRPr="006C7BD8" w:rsidRDefault="006C7BD8" w:rsidP="006C7BD8">
      <w:pPr>
        <w:ind w:left="5387"/>
        <w:jc w:val="both"/>
        <w:rPr>
          <w:rFonts w:ascii="Verdana" w:hAnsi="Verdana"/>
          <w:sz w:val="20"/>
          <w:szCs w:val="20"/>
        </w:rPr>
      </w:pPr>
    </w:p>
    <w:p w14:paraId="5F166A4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79F6F27D"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14:paraId="4CA51E4E" w14:textId="77777777" w:rsidTr="006C7BD8">
        <w:trPr>
          <w:trHeight w:val="18"/>
        </w:trPr>
        <w:tc>
          <w:tcPr>
            <w:tcW w:w="4149" w:type="dxa"/>
          </w:tcPr>
          <w:p w14:paraId="11C18C11"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14:paraId="492715F5" w14:textId="77777777"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14:paraId="7B82312A"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14:paraId="0202B006" w14:textId="77777777" w:rsidTr="006C7BD8">
        <w:trPr>
          <w:trHeight w:val="43"/>
        </w:trPr>
        <w:tc>
          <w:tcPr>
            <w:tcW w:w="4149" w:type="dxa"/>
          </w:tcPr>
          <w:p w14:paraId="75886E86" w14:textId="77777777" w:rsidR="006C7BD8" w:rsidRPr="006C7BD8" w:rsidRDefault="006C7BD8" w:rsidP="006C7BD8">
            <w:pPr>
              <w:tabs>
                <w:tab w:val="left" w:pos="993"/>
                <w:tab w:val="left" w:pos="1134"/>
              </w:tabs>
              <w:jc w:val="both"/>
              <w:rPr>
                <w:rFonts w:ascii="Verdana" w:hAnsi="Verdana"/>
                <w:sz w:val="20"/>
                <w:szCs w:val="20"/>
              </w:rPr>
            </w:pPr>
          </w:p>
          <w:p w14:paraId="0E0502DE" w14:textId="77777777"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14:paraId="714BBF9C" w14:textId="77777777" w:rsidR="006C7BD8" w:rsidRPr="006C7BD8" w:rsidRDefault="006C7BD8" w:rsidP="006C7BD8">
            <w:pPr>
              <w:tabs>
                <w:tab w:val="left" w:pos="993"/>
                <w:tab w:val="left" w:pos="1134"/>
              </w:tabs>
              <w:rPr>
                <w:rFonts w:ascii="Verdana" w:hAnsi="Verdana"/>
                <w:sz w:val="20"/>
                <w:szCs w:val="20"/>
              </w:rPr>
            </w:pPr>
          </w:p>
        </w:tc>
      </w:tr>
    </w:tbl>
    <w:p w14:paraId="3C277C78" w14:textId="77777777"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14:paraId="1FA4057D" w14:textId="77777777" w:rsidR="006C7BD8" w:rsidRPr="006C7BD8" w:rsidRDefault="006C7BD8" w:rsidP="0037583A">
      <w:pPr>
        <w:pageBreakBefore/>
        <w:jc w:val="both"/>
        <w:rPr>
          <w:rFonts w:ascii="Verdana" w:hAnsi="Verdana"/>
          <w:sz w:val="20"/>
          <w:szCs w:val="20"/>
        </w:rPr>
      </w:pPr>
      <w:r w:rsidRPr="006C7BD8">
        <w:rPr>
          <w:rFonts w:ascii="Verdana" w:hAnsi="Verdana"/>
          <w:sz w:val="20"/>
          <w:szCs w:val="20"/>
        </w:rPr>
        <w:lastRenderedPageBreak/>
        <w:t xml:space="preserve">                                                                            </w:t>
      </w:r>
      <w:r w:rsidR="001D7DCB">
        <w:rPr>
          <w:rFonts w:ascii="Verdana" w:hAnsi="Verdana"/>
          <w:sz w:val="20"/>
          <w:szCs w:val="20"/>
        </w:rPr>
        <w:t xml:space="preserve">    </w:t>
      </w:r>
      <w:r w:rsidRPr="006C7BD8">
        <w:rPr>
          <w:rFonts w:ascii="Verdana" w:hAnsi="Verdana"/>
          <w:sz w:val="20"/>
          <w:szCs w:val="20"/>
        </w:rPr>
        <w:t xml:space="preserve">Приложение № 4 </w:t>
      </w:r>
    </w:p>
    <w:p w14:paraId="72733F0F" w14:textId="77777777"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14:paraId="4A471A8F" w14:textId="77777777"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14:paraId="24D2C062" w14:textId="77777777" w:rsidR="006C7BD8" w:rsidRPr="006C7BD8" w:rsidRDefault="006C7BD8">
      <w:pPr>
        <w:ind w:left="5103"/>
        <w:jc w:val="both"/>
        <w:rPr>
          <w:rFonts w:ascii="Verdana" w:hAnsi="Verdana"/>
          <w:b/>
          <w:sz w:val="20"/>
          <w:szCs w:val="20"/>
        </w:rPr>
      </w:pPr>
    </w:p>
    <w:p w14:paraId="442B40AD" w14:textId="77777777"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14:paraId="4BFCC64D" w14:textId="77777777"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4A5CF4DA"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B2A3E63"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4EA84B15"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9554CDB"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48723A6F"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1389C19"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3C95AE0"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EB01D83"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5691822"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5BCFBFC5"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14:paraId="14B57AD9" w14:textId="77777777"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B505ABB"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14:paraId="61A847C5" w14:textId="77777777"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14:paraId="1136922E" w14:textId="77777777" w:rsidR="006C7BD8" w:rsidRPr="006C7BD8" w:rsidRDefault="006C7BD8" w:rsidP="0097096E">
            <w:pPr>
              <w:numPr>
                <w:ilvl w:val="0"/>
                <w:numId w:val="4"/>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75929CCA"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1495E66C"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55B58C95"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0DF17A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99C4919"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BAD2A9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D47828D" w14:textId="77777777"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B682EC4" w14:textId="77777777"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66D70358" w14:textId="77777777" w:rsidR="006C7BD8" w:rsidRPr="006C7BD8" w:rsidRDefault="006C7BD8" w:rsidP="006C7BD8">
            <w:pPr>
              <w:spacing w:before="120" w:after="120"/>
              <w:jc w:val="center"/>
              <w:rPr>
                <w:rFonts w:ascii="Verdana" w:hAnsi="Verdana" w:cs="Arial CYR"/>
                <w:sz w:val="18"/>
                <w:lang w:eastAsia="en-US"/>
              </w:rPr>
            </w:pPr>
          </w:p>
        </w:tc>
      </w:tr>
      <w:tr w:rsidR="006C7BD8" w:rsidRPr="006C7BD8" w14:paraId="01272B41"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FD633A0" w14:textId="77777777" w:rsidR="006C7BD8" w:rsidRPr="006C7BD8" w:rsidRDefault="006C7BD8" w:rsidP="0097096E">
            <w:pPr>
              <w:numPr>
                <w:ilvl w:val="0"/>
                <w:numId w:val="4"/>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87398C"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B78116"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FDFD892"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9843FF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197BCC7"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1FF66"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A1FD57B"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24D98F7"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F207EF"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2BD6B28D" w14:textId="77777777"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6B2FE68"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14:paraId="057A9C6C"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68C9733" w14:textId="77777777" w:rsidR="006C7BD8" w:rsidRPr="006C7BD8" w:rsidRDefault="006C7BD8" w:rsidP="0097096E">
            <w:pPr>
              <w:numPr>
                <w:ilvl w:val="0"/>
                <w:numId w:val="5"/>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A916069"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62C70A9"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EAFF67"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F54DD92"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5C50B00"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43B41F"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7620127"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5D2DA42"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0BEC72"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40490613"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BCF87E4" w14:textId="77777777" w:rsidR="006C7BD8" w:rsidRPr="006C7BD8" w:rsidRDefault="006C7BD8" w:rsidP="0097096E">
            <w:pPr>
              <w:numPr>
                <w:ilvl w:val="0"/>
                <w:numId w:val="5"/>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9D198E"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CEA53B8"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9AB2DA"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6DCC3C85"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F3AA6BD"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81B743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045DD08"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3D7C8F"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8E04F25" w14:textId="77777777" w:rsidR="006C7BD8" w:rsidRPr="006C7BD8" w:rsidRDefault="006C7BD8" w:rsidP="006C7BD8">
            <w:pPr>
              <w:spacing w:before="120" w:after="120"/>
              <w:jc w:val="both"/>
              <w:rPr>
                <w:rFonts w:ascii="Verdana" w:hAnsi="Verdana" w:cs="Arial CYR"/>
                <w:sz w:val="18"/>
                <w:lang w:eastAsia="en-US"/>
              </w:rPr>
            </w:pPr>
          </w:p>
        </w:tc>
      </w:tr>
    </w:tbl>
    <w:p w14:paraId="1F0741FA" w14:textId="77777777"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14:paraId="1EBACD66" w14:textId="77777777" w:rsidTr="006C7BD8">
        <w:trPr>
          <w:jc w:val="center"/>
        </w:trPr>
        <w:tc>
          <w:tcPr>
            <w:tcW w:w="5018" w:type="dxa"/>
          </w:tcPr>
          <w:p w14:paraId="747AD3BB"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719AAD1"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53288028" w14:textId="77777777" w:rsidTr="006C7BD8">
        <w:trPr>
          <w:jc w:val="center"/>
        </w:trPr>
        <w:tc>
          <w:tcPr>
            <w:tcW w:w="5018" w:type="dxa"/>
          </w:tcPr>
          <w:p w14:paraId="7F6681BD" w14:textId="77777777" w:rsidR="006C7BD8" w:rsidRPr="006C7BD8" w:rsidRDefault="006C7BD8" w:rsidP="006C7BD8">
            <w:pPr>
              <w:ind w:right="-125"/>
              <w:jc w:val="both"/>
              <w:rPr>
                <w:rFonts w:ascii="Verdana" w:hAnsi="Verdana"/>
                <w:sz w:val="22"/>
                <w:szCs w:val="22"/>
              </w:rPr>
            </w:pPr>
          </w:p>
          <w:p w14:paraId="1A8C3F00" w14:textId="77777777" w:rsidR="006C7BD8" w:rsidRPr="006C7BD8" w:rsidRDefault="006C7BD8" w:rsidP="006C7BD8">
            <w:pPr>
              <w:ind w:right="-125"/>
              <w:jc w:val="both"/>
              <w:rPr>
                <w:rFonts w:ascii="Verdana" w:hAnsi="Verdana"/>
                <w:sz w:val="22"/>
                <w:szCs w:val="22"/>
              </w:rPr>
            </w:pPr>
          </w:p>
          <w:p w14:paraId="1159A8E9"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37B1B82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37F385C4" w14:textId="77777777" w:rsidR="006C7BD8" w:rsidRPr="006C7BD8" w:rsidRDefault="006C7BD8" w:rsidP="006C7BD8">
            <w:pPr>
              <w:ind w:right="-125"/>
              <w:jc w:val="both"/>
              <w:rPr>
                <w:rFonts w:ascii="Verdana" w:hAnsi="Verdana"/>
                <w:sz w:val="22"/>
                <w:szCs w:val="22"/>
              </w:rPr>
            </w:pPr>
          </w:p>
          <w:p w14:paraId="145F8DDE" w14:textId="77777777" w:rsidR="006C7BD8" w:rsidRPr="006C7BD8" w:rsidRDefault="006C7BD8" w:rsidP="006C7BD8">
            <w:pPr>
              <w:ind w:right="-125"/>
              <w:jc w:val="both"/>
              <w:rPr>
                <w:rFonts w:ascii="Verdana" w:hAnsi="Verdana"/>
                <w:sz w:val="22"/>
                <w:szCs w:val="22"/>
              </w:rPr>
            </w:pPr>
          </w:p>
          <w:p w14:paraId="30D23313"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0AFE26F0"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6E08296A" w14:textId="77777777" w:rsidR="006C7BD8" w:rsidRPr="006C7BD8" w:rsidRDefault="006C7BD8" w:rsidP="006C7BD8">
      <w:pPr>
        <w:rPr>
          <w:rFonts w:ascii="Verdana" w:hAnsi="Verdana"/>
          <w:sz w:val="22"/>
          <w:szCs w:val="22"/>
        </w:rPr>
      </w:pPr>
    </w:p>
    <w:p w14:paraId="63C463AA" w14:textId="413A2DA9" w:rsidR="006C7BD8" w:rsidRPr="006C7BD8" w:rsidRDefault="006C7BD8" w:rsidP="0037583A">
      <w:pPr>
        <w:pageBreakBefore/>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w:t>
      </w:r>
      <w:r w:rsidR="00970C77">
        <w:rPr>
          <w:rFonts w:ascii="Verdana" w:hAnsi="Verdana"/>
          <w:color w:val="000000"/>
          <w:sz w:val="22"/>
          <w:szCs w:val="22"/>
        </w:rPr>
        <w:t>9</w:t>
      </w:r>
    </w:p>
    <w:p w14:paraId="00304DF9" w14:textId="77777777"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14:paraId="582BFB6F" w14:textId="77777777"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14:paraId="2A59B116" w14:textId="0AD4665F" w:rsidR="006C7BD8" w:rsidRPr="006C7BD8" w:rsidRDefault="006C7BD8" w:rsidP="0037583A">
      <w:pPr>
        <w:spacing w:before="120" w:after="120"/>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2"/>
      </w:tblGrid>
      <w:tr w:rsidR="006C7BD8" w:rsidRPr="006C7BD8" w14:paraId="3C230550" w14:textId="77777777" w:rsidTr="00D51546">
        <w:trPr>
          <w:trHeight w:val="6784"/>
        </w:trPr>
        <w:tc>
          <w:tcPr>
            <w:tcW w:w="9888" w:type="dxa"/>
            <w:shd w:val="clear" w:color="auto" w:fill="auto"/>
          </w:tcPr>
          <w:p w14:paraId="4DEB6019" w14:textId="77777777" w:rsidR="006C7BD8" w:rsidRPr="0037583A" w:rsidRDefault="006C7BD8" w:rsidP="006C7BD8">
            <w:pPr>
              <w:rPr>
                <w:b/>
                <w:sz w:val="22"/>
                <w:szCs w:val="22"/>
              </w:rPr>
            </w:pPr>
          </w:p>
          <w:p w14:paraId="59D28762" w14:textId="77777777" w:rsidR="006C7BD8" w:rsidRPr="0037583A" w:rsidRDefault="006C7BD8" w:rsidP="006C7BD8">
            <w:pPr>
              <w:jc w:val="center"/>
              <w:rPr>
                <w:b/>
                <w:sz w:val="22"/>
                <w:szCs w:val="22"/>
              </w:rPr>
            </w:pPr>
            <w:r w:rsidRPr="0037583A">
              <w:rPr>
                <w:b/>
                <w:sz w:val="22"/>
                <w:szCs w:val="22"/>
              </w:rPr>
              <w:t xml:space="preserve">Итоговый акт </w:t>
            </w:r>
          </w:p>
          <w:p w14:paraId="7CA08E71" w14:textId="77777777" w:rsidR="006C7BD8" w:rsidRPr="0037583A" w:rsidRDefault="006C7BD8" w:rsidP="006C7BD8">
            <w:pPr>
              <w:jc w:val="center"/>
              <w:rPr>
                <w:b/>
                <w:sz w:val="22"/>
                <w:szCs w:val="22"/>
              </w:rPr>
            </w:pPr>
            <w:r w:rsidRPr="0037583A">
              <w:rPr>
                <w:b/>
                <w:sz w:val="22"/>
                <w:szCs w:val="22"/>
              </w:rPr>
              <w:t xml:space="preserve">сдачи-приемки работ </w:t>
            </w:r>
          </w:p>
          <w:p w14:paraId="3CCE6F7E" w14:textId="77777777" w:rsidR="006C7BD8" w:rsidRPr="0037583A" w:rsidRDefault="006C7BD8" w:rsidP="006C7BD8">
            <w:pPr>
              <w:jc w:val="center"/>
              <w:rPr>
                <w:sz w:val="22"/>
                <w:szCs w:val="22"/>
              </w:rPr>
            </w:pPr>
            <w:r w:rsidRPr="0037583A">
              <w:rPr>
                <w:sz w:val="22"/>
                <w:szCs w:val="22"/>
              </w:rPr>
              <w:t>по договору подряда № _________от ___________201__ года</w:t>
            </w:r>
          </w:p>
          <w:p w14:paraId="56981953" w14:textId="77777777" w:rsidR="006C7BD8" w:rsidRPr="0037583A" w:rsidRDefault="006C7BD8" w:rsidP="006C7BD8">
            <w:pPr>
              <w:ind w:left="284" w:right="140"/>
              <w:jc w:val="center"/>
              <w:rPr>
                <w:sz w:val="22"/>
                <w:szCs w:val="22"/>
              </w:rPr>
            </w:pPr>
          </w:p>
          <w:p w14:paraId="24107C37" w14:textId="77777777" w:rsidR="006C7BD8" w:rsidRPr="0037583A" w:rsidRDefault="006C7BD8" w:rsidP="00002504">
            <w:pPr>
              <w:ind w:left="284" w:right="140"/>
              <w:rPr>
                <w:sz w:val="22"/>
                <w:szCs w:val="22"/>
              </w:rPr>
            </w:pPr>
            <w:r w:rsidRPr="0037583A">
              <w:rPr>
                <w:sz w:val="22"/>
                <w:szCs w:val="22"/>
              </w:rPr>
              <w:t>г. Шарыпово</w:t>
            </w:r>
            <w:r w:rsidRPr="0037583A">
              <w:rPr>
                <w:sz w:val="22"/>
                <w:szCs w:val="22"/>
              </w:rPr>
              <w:tab/>
            </w:r>
            <w:r w:rsidRPr="0037583A">
              <w:rPr>
                <w:sz w:val="22"/>
                <w:szCs w:val="22"/>
              </w:rPr>
              <w:tab/>
            </w:r>
            <w:r w:rsidRPr="0037583A">
              <w:rPr>
                <w:sz w:val="22"/>
                <w:szCs w:val="22"/>
              </w:rPr>
              <w:tab/>
            </w:r>
            <w:r w:rsidRPr="0037583A">
              <w:rPr>
                <w:sz w:val="22"/>
                <w:szCs w:val="22"/>
              </w:rPr>
              <w:tab/>
              <w:t xml:space="preserve">     « ___»________________201__ года</w:t>
            </w:r>
          </w:p>
          <w:p w14:paraId="277A1583" w14:textId="77777777" w:rsidR="006C7BD8" w:rsidRPr="0037583A" w:rsidRDefault="006C7BD8" w:rsidP="00002504">
            <w:pPr>
              <w:ind w:right="140"/>
              <w:jc w:val="both"/>
              <w:rPr>
                <w:sz w:val="22"/>
                <w:szCs w:val="22"/>
              </w:rPr>
            </w:pPr>
          </w:p>
          <w:p w14:paraId="1197F9AA" w14:textId="77777777" w:rsidR="006C7BD8" w:rsidRPr="0037583A" w:rsidRDefault="006C7BD8" w:rsidP="00E30867">
            <w:pPr>
              <w:ind w:left="284" w:right="140"/>
              <w:jc w:val="both"/>
              <w:rPr>
                <w:sz w:val="22"/>
                <w:szCs w:val="22"/>
              </w:rPr>
            </w:pPr>
            <w:r w:rsidRPr="0037583A">
              <w:rPr>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0E51B5A5" w14:textId="5BFAF66D" w:rsidR="00DC3ADE" w:rsidRPr="00E30867" w:rsidRDefault="00DC3ADE" w:rsidP="00001148">
            <w:pPr>
              <w:ind w:left="283" w:right="140"/>
              <w:contextualSpacing/>
              <w:jc w:val="both"/>
              <w:rPr>
                <w:sz w:val="22"/>
                <w:szCs w:val="22"/>
              </w:rPr>
            </w:pPr>
            <w:r w:rsidRPr="00002504">
              <w:rPr>
                <w:sz w:val="22"/>
                <w:szCs w:val="22"/>
              </w:rPr>
              <w:t>1.Подрядчик выполнил в полном объеме работы _______________ на Объекте: ___________</w:t>
            </w:r>
            <w:r w:rsidRPr="00E30867">
              <w:rPr>
                <w:sz w:val="22"/>
                <w:szCs w:val="22"/>
              </w:rPr>
              <w:t>.</w:t>
            </w:r>
          </w:p>
          <w:p w14:paraId="6FB227F9" w14:textId="45CCAC9B" w:rsidR="00DC3ADE" w:rsidRPr="00002504" w:rsidRDefault="00DC3ADE" w:rsidP="0037583A">
            <w:pPr>
              <w:ind w:firstLine="284"/>
              <w:jc w:val="both"/>
              <w:rPr>
                <w:sz w:val="22"/>
                <w:szCs w:val="22"/>
              </w:rPr>
            </w:pPr>
            <w:r w:rsidRPr="00001148">
              <w:rPr>
                <w:sz w:val="22"/>
                <w:szCs w:val="22"/>
              </w:rPr>
              <w:t>2. Стоимость выполненных работ по Договору подряда № __________ от ____________ (далее-Договор) составляет__________</w:t>
            </w:r>
            <w:r w:rsidRPr="00002504">
              <w:rPr>
                <w:sz w:val="22"/>
                <w:szCs w:val="22"/>
              </w:rPr>
              <w:t xml:space="preserve"> в том числе НДС 18%____________________________</w:t>
            </w:r>
          </w:p>
          <w:p w14:paraId="20B45BAB" w14:textId="77777777" w:rsidR="00DC3ADE" w:rsidRPr="00002504" w:rsidRDefault="00DC3ADE" w:rsidP="0037583A">
            <w:pPr>
              <w:ind w:firstLine="284"/>
              <w:jc w:val="both"/>
              <w:rPr>
                <w:sz w:val="22"/>
                <w:szCs w:val="22"/>
              </w:rPr>
            </w:pPr>
            <w:r w:rsidRPr="00002504">
              <w:rPr>
                <w:sz w:val="22"/>
                <w:szCs w:val="22"/>
              </w:rPr>
              <w:t>3. Заказчиком аккумулированы гарантийные удержания по Договору в размере   ___________________________ том числе НДС 18%.</w:t>
            </w:r>
          </w:p>
          <w:p w14:paraId="422D6B4A" w14:textId="77777777" w:rsidR="00DC3ADE" w:rsidRPr="00002504" w:rsidRDefault="00DC3ADE" w:rsidP="0037583A">
            <w:pPr>
              <w:jc w:val="both"/>
              <w:rPr>
                <w:sz w:val="22"/>
                <w:szCs w:val="22"/>
              </w:rPr>
            </w:pPr>
            <w:r w:rsidRPr="00002504">
              <w:rPr>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6379CA40" w14:textId="77777777" w:rsidR="00DC3ADE" w:rsidRPr="00002504" w:rsidRDefault="00DC3ADE" w:rsidP="00002504">
            <w:pPr>
              <w:ind w:right="140" w:firstLine="284"/>
              <w:jc w:val="both"/>
              <w:rPr>
                <w:sz w:val="22"/>
                <w:szCs w:val="22"/>
              </w:rPr>
            </w:pPr>
            <w:r w:rsidRPr="00002504">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5250E752" w14:textId="77777777" w:rsidR="00DC3ADE" w:rsidRPr="00002504" w:rsidRDefault="00DC3ADE" w:rsidP="0097096E">
            <w:pPr>
              <w:pStyle w:val="afa"/>
              <w:numPr>
                <w:ilvl w:val="0"/>
                <w:numId w:val="21"/>
              </w:numPr>
              <w:ind w:left="0" w:right="140" w:firstLine="360"/>
              <w:jc w:val="both"/>
              <w:rPr>
                <w:sz w:val="22"/>
                <w:szCs w:val="22"/>
              </w:rPr>
            </w:pPr>
            <w:r w:rsidRPr="00002504">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04C7081D" w14:textId="77777777" w:rsidR="00DC3ADE" w:rsidRPr="00002504" w:rsidRDefault="00DC3ADE" w:rsidP="0097096E">
            <w:pPr>
              <w:pStyle w:val="afa"/>
              <w:numPr>
                <w:ilvl w:val="0"/>
                <w:numId w:val="21"/>
              </w:numPr>
              <w:ind w:left="0" w:right="140" w:firstLine="360"/>
              <w:jc w:val="both"/>
              <w:rPr>
                <w:sz w:val="22"/>
                <w:szCs w:val="22"/>
              </w:rPr>
            </w:pPr>
            <w:r w:rsidRPr="00002504">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628EF369" w14:textId="77777777" w:rsidR="00DC3ADE" w:rsidRPr="00002504" w:rsidRDefault="00DC3ADE" w:rsidP="0097096E">
            <w:pPr>
              <w:pStyle w:val="afa"/>
              <w:numPr>
                <w:ilvl w:val="0"/>
                <w:numId w:val="21"/>
              </w:numPr>
              <w:ind w:left="0" w:right="140" w:firstLine="360"/>
              <w:jc w:val="both"/>
              <w:rPr>
                <w:sz w:val="22"/>
                <w:szCs w:val="22"/>
              </w:rPr>
            </w:pPr>
            <w:r w:rsidRPr="00002504">
              <w:rPr>
                <w:sz w:val="22"/>
                <w:szCs w:val="22"/>
              </w:rPr>
              <w:t xml:space="preserve">По результатам исполнения Договора Заказчиком к Подрядчику применены меры ответственности: </w:t>
            </w:r>
          </w:p>
          <w:p w14:paraId="211CE9CC" w14:textId="77777777" w:rsidR="00DC3ADE" w:rsidRPr="00002504" w:rsidRDefault="00DC3ADE">
            <w:pPr>
              <w:pStyle w:val="afa"/>
              <w:ind w:left="34" w:right="140" w:firstLine="284"/>
              <w:jc w:val="both"/>
              <w:rPr>
                <w:sz w:val="22"/>
                <w:szCs w:val="22"/>
              </w:rPr>
            </w:pPr>
            <w:r w:rsidRPr="00002504">
              <w:rPr>
                <w:sz w:val="22"/>
                <w:szCs w:val="22"/>
              </w:rPr>
              <w:t xml:space="preserve">(1) неустойка за просрочку работ в размере _____ рублей (НДС не начисляется), </w:t>
            </w:r>
          </w:p>
          <w:p w14:paraId="6D420B1A" w14:textId="77777777" w:rsidR="00DC3ADE" w:rsidRPr="00002504" w:rsidRDefault="00DC3ADE">
            <w:pPr>
              <w:pStyle w:val="afa"/>
              <w:ind w:left="34" w:right="140" w:firstLine="284"/>
              <w:jc w:val="both"/>
              <w:rPr>
                <w:sz w:val="22"/>
                <w:szCs w:val="22"/>
              </w:rPr>
            </w:pPr>
            <w:r w:rsidRPr="00002504">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19B0D60A" w14:textId="77777777" w:rsidR="00DC3ADE" w:rsidRPr="00002504" w:rsidRDefault="00DC3ADE">
            <w:pPr>
              <w:pStyle w:val="afa"/>
              <w:ind w:left="34" w:right="140" w:firstLine="284"/>
              <w:jc w:val="both"/>
              <w:rPr>
                <w:sz w:val="22"/>
                <w:szCs w:val="22"/>
              </w:rPr>
            </w:pPr>
            <w:r w:rsidRPr="00002504">
              <w:rPr>
                <w:sz w:val="22"/>
                <w:szCs w:val="22"/>
              </w:rPr>
              <w:t xml:space="preserve">(3) возмещение расходов/убытков Заказчика в связи с ______ (НДС не начисляется), </w:t>
            </w:r>
          </w:p>
          <w:p w14:paraId="300FFF32" w14:textId="77777777" w:rsidR="00DC3ADE" w:rsidRPr="00002504" w:rsidRDefault="00DC3ADE">
            <w:pPr>
              <w:pStyle w:val="afa"/>
              <w:ind w:left="34" w:right="140" w:firstLine="284"/>
              <w:jc w:val="both"/>
              <w:rPr>
                <w:i/>
                <w:sz w:val="22"/>
                <w:szCs w:val="22"/>
              </w:rPr>
            </w:pPr>
            <w:r w:rsidRPr="00002504">
              <w:rPr>
                <w:i/>
                <w:sz w:val="22"/>
                <w:szCs w:val="22"/>
              </w:rPr>
              <w:t>(4) иное_____ (претензии по ОТ и  Т.Б. и т.п.).</w:t>
            </w:r>
          </w:p>
          <w:p w14:paraId="70BDF887" w14:textId="77777777" w:rsidR="00DC3ADE" w:rsidRPr="00002504" w:rsidRDefault="00DC3ADE" w:rsidP="0097096E">
            <w:pPr>
              <w:numPr>
                <w:ilvl w:val="0"/>
                <w:numId w:val="21"/>
              </w:numPr>
              <w:ind w:left="0" w:right="140" w:firstLine="360"/>
              <w:jc w:val="both"/>
              <w:rPr>
                <w:sz w:val="22"/>
                <w:szCs w:val="22"/>
              </w:rPr>
            </w:pPr>
            <w:r w:rsidRPr="00002504">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42F44B4E" w14:textId="77777777" w:rsidR="00DC3ADE" w:rsidRPr="00002504" w:rsidRDefault="00DC3ADE" w:rsidP="0097096E">
            <w:pPr>
              <w:numPr>
                <w:ilvl w:val="0"/>
                <w:numId w:val="21"/>
              </w:numPr>
              <w:ind w:left="0" w:right="140" w:firstLine="360"/>
              <w:jc w:val="both"/>
              <w:rPr>
                <w:sz w:val="22"/>
                <w:szCs w:val="22"/>
              </w:rPr>
            </w:pPr>
            <w:r w:rsidRPr="00002504">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F9B758" w14:textId="77777777" w:rsidR="00DC3ADE" w:rsidRPr="00002504" w:rsidRDefault="00DC3ADE">
            <w:pPr>
              <w:ind w:left="360" w:right="140"/>
              <w:jc w:val="both"/>
              <w:rPr>
                <w:sz w:val="22"/>
                <w:szCs w:val="22"/>
              </w:rPr>
            </w:pPr>
          </w:p>
          <w:tbl>
            <w:tblPr>
              <w:tblW w:w="0" w:type="auto"/>
              <w:tblInd w:w="284" w:type="dxa"/>
              <w:tblLook w:val="04A0" w:firstRow="1" w:lastRow="0" w:firstColumn="1" w:lastColumn="0" w:noHBand="0" w:noVBand="1"/>
            </w:tblPr>
            <w:tblGrid>
              <w:gridCol w:w="4552"/>
              <w:gridCol w:w="4508"/>
            </w:tblGrid>
            <w:tr w:rsidR="006C7BD8" w:rsidRPr="00002504" w14:paraId="6389E77B" w14:textId="77777777" w:rsidTr="006C7BD8">
              <w:tc>
                <w:tcPr>
                  <w:tcW w:w="4552" w:type="dxa"/>
                  <w:shd w:val="clear" w:color="auto" w:fill="auto"/>
                </w:tcPr>
                <w:p w14:paraId="0EC53B92" w14:textId="77777777" w:rsidR="006C7BD8" w:rsidRPr="0037583A" w:rsidRDefault="006C7BD8">
                  <w:pPr>
                    <w:ind w:right="140"/>
                    <w:contextualSpacing/>
                    <w:jc w:val="both"/>
                    <w:rPr>
                      <w:b/>
                      <w:sz w:val="22"/>
                      <w:szCs w:val="22"/>
                    </w:rPr>
                  </w:pPr>
                  <w:r w:rsidRPr="0037583A">
                    <w:rPr>
                      <w:b/>
                      <w:sz w:val="22"/>
                      <w:szCs w:val="22"/>
                    </w:rPr>
                    <w:t>Подрядчик:</w:t>
                  </w:r>
                </w:p>
                <w:p w14:paraId="3F8AFB7F" w14:textId="77777777" w:rsidR="006C7BD8" w:rsidRPr="0037583A" w:rsidRDefault="006C7BD8">
                  <w:pPr>
                    <w:ind w:right="140"/>
                    <w:contextualSpacing/>
                    <w:jc w:val="both"/>
                    <w:rPr>
                      <w:b/>
                      <w:sz w:val="22"/>
                      <w:szCs w:val="22"/>
                    </w:rPr>
                  </w:pPr>
                  <w:r w:rsidRPr="0037583A">
                    <w:rPr>
                      <w:b/>
                      <w:sz w:val="22"/>
                      <w:szCs w:val="22"/>
                    </w:rPr>
                    <w:t>__________________</w:t>
                  </w:r>
                </w:p>
              </w:tc>
              <w:tc>
                <w:tcPr>
                  <w:tcW w:w="4508" w:type="dxa"/>
                  <w:shd w:val="clear" w:color="auto" w:fill="auto"/>
                </w:tcPr>
                <w:p w14:paraId="51DF1E76" w14:textId="77777777" w:rsidR="006C7BD8" w:rsidRPr="0037583A" w:rsidRDefault="006C7BD8">
                  <w:pPr>
                    <w:jc w:val="both"/>
                    <w:rPr>
                      <w:b/>
                      <w:sz w:val="22"/>
                      <w:szCs w:val="22"/>
                    </w:rPr>
                  </w:pPr>
                  <w:r w:rsidRPr="0037583A">
                    <w:rPr>
                      <w:b/>
                      <w:sz w:val="22"/>
                      <w:szCs w:val="22"/>
                    </w:rPr>
                    <w:t>Заказчик:</w:t>
                  </w:r>
                </w:p>
                <w:p w14:paraId="77A08136" w14:textId="77777777" w:rsidR="006C7BD8" w:rsidRPr="0037583A" w:rsidRDefault="006C7BD8">
                  <w:pPr>
                    <w:jc w:val="both"/>
                    <w:rPr>
                      <w:sz w:val="22"/>
                      <w:szCs w:val="22"/>
                    </w:rPr>
                  </w:pPr>
                  <w:r w:rsidRPr="0037583A">
                    <w:rPr>
                      <w:sz w:val="22"/>
                      <w:szCs w:val="22"/>
                    </w:rPr>
                    <w:t>_______________________</w:t>
                  </w:r>
                </w:p>
              </w:tc>
            </w:tr>
          </w:tbl>
          <w:p w14:paraId="002C3CBE" w14:textId="58069D8F" w:rsidR="006C7BD8" w:rsidRPr="006C7BD8" w:rsidRDefault="006C7BD8" w:rsidP="00002504">
            <w:pPr>
              <w:rPr>
                <w:rFonts w:ascii="Verdana" w:hAnsi="Verdana"/>
                <w:sz w:val="22"/>
                <w:szCs w:val="22"/>
              </w:rPr>
            </w:pPr>
          </w:p>
        </w:tc>
      </w:tr>
    </w:tbl>
    <w:p w14:paraId="6F48F310" w14:textId="77777777" w:rsidR="006C7BD8" w:rsidRPr="0037583A" w:rsidRDefault="006C7BD8" w:rsidP="006C7BD8">
      <w:pPr>
        <w:jc w:val="both"/>
        <w:rPr>
          <w:rFonts w:ascii="Verdana" w:hAnsi="Verdana"/>
          <w:b/>
          <w:sz w:val="20"/>
          <w:szCs w:val="20"/>
        </w:rPr>
      </w:pPr>
      <w:r w:rsidRPr="0037583A">
        <w:rPr>
          <w:rFonts w:ascii="Verdana" w:hAnsi="Verdana"/>
          <w:b/>
          <w:sz w:val="20"/>
          <w:szCs w:val="20"/>
        </w:rPr>
        <w:t>Форму Итогового акта сдачи-приемки работ согласовали:</w:t>
      </w:r>
    </w:p>
    <w:p w14:paraId="5CA18FF1" w14:textId="77777777"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14:paraId="46F51012" w14:textId="77777777" w:rsidTr="006C7BD8">
        <w:trPr>
          <w:jc w:val="center"/>
        </w:trPr>
        <w:tc>
          <w:tcPr>
            <w:tcW w:w="5018" w:type="dxa"/>
          </w:tcPr>
          <w:p w14:paraId="74C7BB4E"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D6997E6"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24BC0E4A" w14:textId="77777777" w:rsidTr="006C7BD8">
        <w:trPr>
          <w:jc w:val="center"/>
        </w:trPr>
        <w:tc>
          <w:tcPr>
            <w:tcW w:w="5018" w:type="dxa"/>
          </w:tcPr>
          <w:p w14:paraId="42766140" w14:textId="77777777" w:rsidR="006C7BD8" w:rsidRPr="0037583A" w:rsidRDefault="006C7BD8" w:rsidP="006C7BD8">
            <w:pPr>
              <w:ind w:right="-125"/>
              <w:jc w:val="both"/>
              <w:rPr>
                <w:rFonts w:ascii="Verdana" w:hAnsi="Verdana"/>
                <w:sz w:val="20"/>
                <w:szCs w:val="20"/>
              </w:rPr>
            </w:pPr>
          </w:p>
          <w:p w14:paraId="527D9E81" w14:textId="77777777" w:rsidR="006C7BD8" w:rsidRPr="0037583A" w:rsidRDefault="006C7BD8" w:rsidP="006C7BD8">
            <w:pPr>
              <w:ind w:right="-125"/>
              <w:jc w:val="both"/>
              <w:rPr>
                <w:rFonts w:ascii="Verdana" w:hAnsi="Verdana"/>
                <w:sz w:val="20"/>
                <w:szCs w:val="20"/>
              </w:rPr>
            </w:pPr>
          </w:p>
          <w:p w14:paraId="383694E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20FC2EAD"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05976FE1" w14:textId="77777777" w:rsidR="006C7BD8" w:rsidRPr="0037583A" w:rsidRDefault="006C7BD8" w:rsidP="006C7BD8">
            <w:pPr>
              <w:ind w:right="-125"/>
              <w:jc w:val="both"/>
              <w:rPr>
                <w:rFonts w:ascii="Verdana" w:hAnsi="Verdana"/>
                <w:sz w:val="20"/>
                <w:szCs w:val="20"/>
              </w:rPr>
            </w:pPr>
          </w:p>
          <w:p w14:paraId="1DABB3BA" w14:textId="77777777" w:rsidR="006C7BD8" w:rsidRPr="0037583A" w:rsidRDefault="006C7BD8" w:rsidP="006C7BD8">
            <w:pPr>
              <w:ind w:right="-125"/>
              <w:jc w:val="both"/>
              <w:rPr>
                <w:rFonts w:ascii="Verdana" w:hAnsi="Verdana"/>
                <w:sz w:val="20"/>
                <w:szCs w:val="20"/>
              </w:rPr>
            </w:pPr>
          </w:p>
          <w:p w14:paraId="5F1AA7C2"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1CA2985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234E0152" w14:textId="77777777" w:rsidR="004836CB" w:rsidRPr="006C2578" w:rsidRDefault="004836CB" w:rsidP="00002504"/>
    <w:sectPr w:rsidR="004836CB" w:rsidRPr="006C2578" w:rsidSect="005F2393">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3BED9" w14:textId="77777777" w:rsidR="008E34CC" w:rsidRDefault="008E34CC">
      <w:r>
        <w:separator/>
      </w:r>
    </w:p>
  </w:endnote>
  <w:endnote w:type="continuationSeparator" w:id="0">
    <w:p w14:paraId="01012B45" w14:textId="77777777" w:rsidR="008E34CC" w:rsidRDefault="008E34CC">
      <w:r>
        <w:continuationSeparator/>
      </w:r>
    </w:p>
  </w:endnote>
  <w:endnote w:type="continuationNotice" w:id="1">
    <w:p w14:paraId="1C01B003" w14:textId="77777777" w:rsidR="008E34CC" w:rsidRDefault="008E3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13C3B" w14:textId="77777777" w:rsidR="00DD0C70" w:rsidRDefault="00DD0C70" w:rsidP="004B032C">
    <w:pPr>
      <w:pStyle w:val="aa"/>
      <w:jc w:val="right"/>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89F19" w14:textId="77777777" w:rsidR="00DD0C70" w:rsidRDefault="00DD0C70">
    <w:pPr>
      <w:pStyle w:val="aa"/>
      <w:jc w:val="center"/>
    </w:pPr>
  </w:p>
  <w:p w14:paraId="7A5C80EF" w14:textId="77777777" w:rsidR="00DD0C70" w:rsidRDefault="00DD0C7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F1A79" w14:textId="77777777" w:rsidR="008E34CC" w:rsidRDefault="008E34CC">
      <w:r>
        <w:separator/>
      </w:r>
    </w:p>
  </w:footnote>
  <w:footnote w:type="continuationSeparator" w:id="0">
    <w:p w14:paraId="14079739" w14:textId="77777777" w:rsidR="008E34CC" w:rsidRDefault="008E34CC">
      <w:r>
        <w:continuationSeparator/>
      </w:r>
    </w:p>
  </w:footnote>
  <w:footnote w:type="continuationNotice" w:id="1">
    <w:p w14:paraId="188F394E" w14:textId="77777777" w:rsidR="008E34CC" w:rsidRDefault="008E34CC"/>
  </w:footnote>
  <w:footnote w:id="2">
    <w:p w14:paraId="00DB7524" w14:textId="77777777" w:rsidR="00DD0C70" w:rsidRDefault="00DD0C70"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E29A0BE" w14:textId="77777777" w:rsidR="00DD0C70" w:rsidRDefault="00DD0C70"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E08A1D9" w14:textId="77777777" w:rsidR="00DD0C70" w:rsidRDefault="00DD0C70"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1F642" w14:textId="77777777" w:rsidR="00DD0C70" w:rsidRDefault="00DD0C70">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8A12350" w14:textId="77777777" w:rsidR="00DD0C70" w:rsidRDefault="00DD0C70">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0E09" w14:textId="77777777" w:rsidR="00DD0C70" w:rsidRDefault="00DD0C70"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8642CC"/>
    <w:multiLevelType w:val="multilevel"/>
    <w:tmpl w:val="E302494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9"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0"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5"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8" w15:restartNumberingAfterBreak="0">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19"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0" w15:restartNumberingAfterBreak="0">
    <w:nsid w:val="6CB81F36"/>
    <w:multiLevelType w:val="multilevel"/>
    <w:tmpl w:val="CECA94E2"/>
    <w:lvl w:ilvl="0">
      <w:start w:val="6"/>
      <w:numFmt w:val="decimal"/>
      <w:lvlText w:val="%1."/>
      <w:lvlJc w:val="left"/>
      <w:pPr>
        <w:ind w:left="3992" w:hanging="360"/>
      </w:pPr>
      <w:rPr>
        <w:b/>
      </w:rPr>
    </w:lvl>
    <w:lvl w:ilvl="1">
      <w:start w:val="1"/>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1"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22" w15:restartNumberingAfterBreak="0">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7"/>
  </w:num>
  <w:num w:numId="2">
    <w:abstractNumId w:val="8"/>
  </w:num>
  <w:num w:numId="3">
    <w:abstractNumId w:val="9"/>
  </w:num>
  <w:num w:numId="4">
    <w:abstractNumId w:val="0"/>
  </w:num>
  <w:num w:numId="5">
    <w:abstractNumId w:val="12"/>
  </w:num>
  <w:num w:numId="6">
    <w:abstractNumId w:val="19"/>
  </w:num>
  <w:num w:numId="7">
    <w:abstractNumId w:val="16"/>
  </w:num>
  <w:num w:numId="8">
    <w:abstractNumId w:val="7"/>
  </w:num>
  <w:num w:numId="9">
    <w:abstractNumId w:val="22"/>
  </w:num>
  <w:num w:numId="10">
    <w:abstractNumId w:val="18"/>
  </w:num>
  <w:num w:numId="11">
    <w:abstractNumId w:val="20"/>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0"/>
  </w:num>
  <w:num w:numId="16">
    <w:abstractNumId w:val="1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5"/>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1148"/>
    <w:rsid w:val="00002504"/>
    <w:rsid w:val="00003486"/>
    <w:rsid w:val="00004EE7"/>
    <w:rsid w:val="0000583E"/>
    <w:rsid w:val="000061D8"/>
    <w:rsid w:val="00007A46"/>
    <w:rsid w:val="00013C8C"/>
    <w:rsid w:val="00014655"/>
    <w:rsid w:val="00014A08"/>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599"/>
    <w:rsid w:val="000608DA"/>
    <w:rsid w:val="00061050"/>
    <w:rsid w:val="00061914"/>
    <w:rsid w:val="00062318"/>
    <w:rsid w:val="00065971"/>
    <w:rsid w:val="00065F52"/>
    <w:rsid w:val="00066677"/>
    <w:rsid w:val="000669E7"/>
    <w:rsid w:val="00066CFA"/>
    <w:rsid w:val="00066D1B"/>
    <w:rsid w:val="00066FED"/>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150A"/>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05434"/>
    <w:rsid w:val="001120BD"/>
    <w:rsid w:val="00115165"/>
    <w:rsid w:val="00117249"/>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B6024"/>
    <w:rsid w:val="001C0CCA"/>
    <w:rsid w:val="001C27BF"/>
    <w:rsid w:val="001C3DF1"/>
    <w:rsid w:val="001C4B6C"/>
    <w:rsid w:val="001C56FA"/>
    <w:rsid w:val="001C5DA9"/>
    <w:rsid w:val="001D026C"/>
    <w:rsid w:val="001D409A"/>
    <w:rsid w:val="001D5CEE"/>
    <w:rsid w:val="001D5DFC"/>
    <w:rsid w:val="001D654D"/>
    <w:rsid w:val="001D7684"/>
    <w:rsid w:val="001D7DCB"/>
    <w:rsid w:val="001E2680"/>
    <w:rsid w:val="001E3A19"/>
    <w:rsid w:val="001E4837"/>
    <w:rsid w:val="001E63CF"/>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351FD"/>
    <w:rsid w:val="00242970"/>
    <w:rsid w:val="00251B57"/>
    <w:rsid w:val="002524FF"/>
    <w:rsid w:val="00252983"/>
    <w:rsid w:val="00253EA9"/>
    <w:rsid w:val="002540F9"/>
    <w:rsid w:val="00254562"/>
    <w:rsid w:val="00255372"/>
    <w:rsid w:val="00255668"/>
    <w:rsid w:val="00257679"/>
    <w:rsid w:val="00257BFA"/>
    <w:rsid w:val="002638A8"/>
    <w:rsid w:val="002659D4"/>
    <w:rsid w:val="00267A24"/>
    <w:rsid w:val="0027023A"/>
    <w:rsid w:val="002727D6"/>
    <w:rsid w:val="0027451F"/>
    <w:rsid w:val="00275456"/>
    <w:rsid w:val="00275649"/>
    <w:rsid w:val="00277B0D"/>
    <w:rsid w:val="00280511"/>
    <w:rsid w:val="00280E18"/>
    <w:rsid w:val="00280F91"/>
    <w:rsid w:val="00282185"/>
    <w:rsid w:val="00282851"/>
    <w:rsid w:val="00283581"/>
    <w:rsid w:val="002865A6"/>
    <w:rsid w:val="00287661"/>
    <w:rsid w:val="002912AB"/>
    <w:rsid w:val="002927C4"/>
    <w:rsid w:val="0029535F"/>
    <w:rsid w:val="00296F1E"/>
    <w:rsid w:val="002A19AC"/>
    <w:rsid w:val="002A2C13"/>
    <w:rsid w:val="002A2CFA"/>
    <w:rsid w:val="002A33A6"/>
    <w:rsid w:val="002A48C0"/>
    <w:rsid w:val="002A5C35"/>
    <w:rsid w:val="002A6732"/>
    <w:rsid w:val="002A6824"/>
    <w:rsid w:val="002B4251"/>
    <w:rsid w:val="002B4570"/>
    <w:rsid w:val="002B57A9"/>
    <w:rsid w:val="002B59FE"/>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3B2F"/>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561D"/>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45BC"/>
    <w:rsid w:val="0037583A"/>
    <w:rsid w:val="003768C7"/>
    <w:rsid w:val="00382352"/>
    <w:rsid w:val="00385E64"/>
    <w:rsid w:val="00386BC3"/>
    <w:rsid w:val="00390582"/>
    <w:rsid w:val="00392F03"/>
    <w:rsid w:val="00394673"/>
    <w:rsid w:val="00394CBC"/>
    <w:rsid w:val="003952EE"/>
    <w:rsid w:val="00395D45"/>
    <w:rsid w:val="00395D46"/>
    <w:rsid w:val="003A0934"/>
    <w:rsid w:val="003A126F"/>
    <w:rsid w:val="003A194E"/>
    <w:rsid w:val="003B121C"/>
    <w:rsid w:val="003B1561"/>
    <w:rsid w:val="003B1A87"/>
    <w:rsid w:val="003B33D7"/>
    <w:rsid w:val="003B47DC"/>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07B23"/>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81"/>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032C"/>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136C"/>
    <w:rsid w:val="00512CB5"/>
    <w:rsid w:val="00512DBE"/>
    <w:rsid w:val="00512E8C"/>
    <w:rsid w:val="00513C6D"/>
    <w:rsid w:val="00514190"/>
    <w:rsid w:val="005148A1"/>
    <w:rsid w:val="00514BEB"/>
    <w:rsid w:val="0051585D"/>
    <w:rsid w:val="005159D5"/>
    <w:rsid w:val="0051758E"/>
    <w:rsid w:val="0051769D"/>
    <w:rsid w:val="00517A78"/>
    <w:rsid w:val="005200A0"/>
    <w:rsid w:val="0052082E"/>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3408"/>
    <w:rsid w:val="005C4AC1"/>
    <w:rsid w:val="005C70AF"/>
    <w:rsid w:val="005D2150"/>
    <w:rsid w:val="005D40DA"/>
    <w:rsid w:val="005D53DA"/>
    <w:rsid w:val="005D67F2"/>
    <w:rsid w:val="005E3C80"/>
    <w:rsid w:val="005E4218"/>
    <w:rsid w:val="005E4726"/>
    <w:rsid w:val="005E4C91"/>
    <w:rsid w:val="005E682C"/>
    <w:rsid w:val="005F0B9B"/>
    <w:rsid w:val="005F1954"/>
    <w:rsid w:val="005F1991"/>
    <w:rsid w:val="005F21FB"/>
    <w:rsid w:val="005F2393"/>
    <w:rsid w:val="005F2F0D"/>
    <w:rsid w:val="005F4CAA"/>
    <w:rsid w:val="005F52B6"/>
    <w:rsid w:val="00602308"/>
    <w:rsid w:val="0060359A"/>
    <w:rsid w:val="00604660"/>
    <w:rsid w:val="00605E45"/>
    <w:rsid w:val="006077FE"/>
    <w:rsid w:val="00611ACE"/>
    <w:rsid w:val="00611B2D"/>
    <w:rsid w:val="00611F04"/>
    <w:rsid w:val="00613303"/>
    <w:rsid w:val="00613F92"/>
    <w:rsid w:val="00615335"/>
    <w:rsid w:val="006153F1"/>
    <w:rsid w:val="00615E6E"/>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5A82"/>
    <w:rsid w:val="006461B5"/>
    <w:rsid w:val="00646C92"/>
    <w:rsid w:val="00646F2F"/>
    <w:rsid w:val="00647A2D"/>
    <w:rsid w:val="006551F7"/>
    <w:rsid w:val="0065645E"/>
    <w:rsid w:val="00662335"/>
    <w:rsid w:val="00662547"/>
    <w:rsid w:val="0066357D"/>
    <w:rsid w:val="00665E87"/>
    <w:rsid w:val="006676BD"/>
    <w:rsid w:val="00671290"/>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C7C49"/>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0621"/>
    <w:rsid w:val="00701342"/>
    <w:rsid w:val="007013C8"/>
    <w:rsid w:val="00702A9D"/>
    <w:rsid w:val="00704930"/>
    <w:rsid w:val="00713FE4"/>
    <w:rsid w:val="007142D0"/>
    <w:rsid w:val="00714BC5"/>
    <w:rsid w:val="00717FDD"/>
    <w:rsid w:val="00720408"/>
    <w:rsid w:val="00722D18"/>
    <w:rsid w:val="0072450B"/>
    <w:rsid w:val="007259FD"/>
    <w:rsid w:val="00726014"/>
    <w:rsid w:val="00726148"/>
    <w:rsid w:val="00726424"/>
    <w:rsid w:val="007276D5"/>
    <w:rsid w:val="00727809"/>
    <w:rsid w:val="007330A6"/>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0F"/>
    <w:rsid w:val="00761DDA"/>
    <w:rsid w:val="00762592"/>
    <w:rsid w:val="00764D63"/>
    <w:rsid w:val="00765706"/>
    <w:rsid w:val="00766699"/>
    <w:rsid w:val="00766A6E"/>
    <w:rsid w:val="007724B9"/>
    <w:rsid w:val="007746A9"/>
    <w:rsid w:val="007754D4"/>
    <w:rsid w:val="00776B4C"/>
    <w:rsid w:val="007803CE"/>
    <w:rsid w:val="007811A5"/>
    <w:rsid w:val="0078191B"/>
    <w:rsid w:val="007821CA"/>
    <w:rsid w:val="00782997"/>
    <w:rsid w:val="00782CFF"/>
    <w:rsid w:val="007837B4"/>
    <w:rsid w:val="00783D8A"/>
    <w:rsid w:val="007858FF"/>
    <w:rsid w:val="00785E93"/>
    <w:rsid w:val="00785FB0"/>
    <w:rsid w:val="007866E4"/>
    <w:rsid w:val="00786C18"/>
    <w:rsid w:val="00791C68"/>
    <w:rsid w:val="00794BAD"/>
    <w:rsid w:val="007A2BBA"/>
    <w:rsid w:val="007A2BDA"/>
    <w:rsid w:val="007A4066"/>
    <w:rsid w:val="007A63B4"/>
    <w:rsid w:val="007A7A41"/>
    <w:rsid w:val="007A7D99"/>
    <w:rsid w:val="007A7E68"/>
    <w:rsid w:val="007B0191"/>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D76E2"/>
    <w:rsid w:val="007E32F7"/>
    <w:rsid w:val="007E456A"/>
    <w:rsid w:val="007E63D0"/>
    <w:rsid w:val="007E7AF7"/>
    <w:rsid w:val="007F1B9C"/>
    <w:rsid w:val="007F1F72"/>
    <w:rsid w:val="007F2033"/>
    <w:rsid w:val="007F51EA"/>
    <w:rsid w:val="008022BB"/>
    <w:rsid w:val="0080535A"/>
    <w:rsid w:val="00806CB9"/>
    <w:rsid w:val="008123E6"/>
    <w:rsid w:val="00814C3A"/>
    <w:rsid w:val="0081523E"/>
    <w:rsid w:val="00815B45"/>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47010"/>
    <w:rsid w:val="00852649"/>
    <w:rsid w:val="008551B1"/>
    <w:rsid w:val="008552B0"/>
    <w:rsid w:val="00855312"/>
    <w:rsid w:val="008563DF"/>
    <w:rsid w:val="00856DEB"/>
    <w:rsid w:val="00857C73"/>
    <w:rsid w:val="00857EF9"/>
    <w:rsid w:val="00862064"/>
    <w:rsid w:val="0086252F"/>
    <w:rsid w:val="00862A76"/>
    <w:rsid w:val="00863774"/>
    <w:rsid w:val="00863F64"/>
    <w:rsid w:val="00873799"/>
    <w:rsid w:val="00873C45"/>
    <w:rsid w:val="0087505D"/>
    <w:rsid w:val="00875BE0"/>
    <w:rsid w:val="00876746"/>
    <w:rsid w:val="00877862"/>
    <w:rsid w:val="008778F3"/>
    <w:rsid w:val="0088075C"/>
    <w:rsid w:val="00886781"/>
    <w:rsid w:val="00891A78"/>
    <w:rsid w:val="008923E5"/>
    <w:rsid w:val="00892BF3"/>
    <w:rsid w:val="00893C25"/>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3255"/>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34CC"/>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0B21"/>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710"/>
    <w:rsid w:val="00954931"/>
    <w:rsid w:val="00955966"/>
    <w:rsid w:val="00956C08"/>
    <w:rsid w:val="00961F26"/>
    <w:rsid w:val="00963336"/>
    <w:rsid w:val="0096490F"/>
    <w:rsid w:val="00965D92"/>
    <w:rsid w:val="00966B61"/>
    <w:rsid w:val="00967872"/>
    <w:rsid w:val="009679C5"/>
    <w:rsid w:val="00970934"/>
    <w:rsid w:val="0097096E"/>
    <w:rsid w:val="00970C77"/>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1EA2"/>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203E"/>
    <w:rsid w:val="00A15D32"/>
    <w:rsid w:val="00A1613A"/>
    <w:rsid w:val="00A16E1A"/>
    <w:rsid w:val="00A16F03"/>
    <w:rsid w:val="00A213CC"/>
    <w:rsid w:val="00A229A0"/>
    <w:rsid w:val="00A302DC"/>
    <w:rsid w:val="00A34F6E"/>
    <w:rsid w:val="00A35CE4"/>
    <w:rsid w:val="00A37290"/>
    <w:rsid w:val="00A3758C"/>
    <w:rsid w:val="00A44886"/>
    <w:rsid w:val="00A44A21"/>
    <w:rsid w:val="00A44B31"/>
    <w:rsid w:val="00A52C14"/>
    <w:rsid w:val="00A60E4D"/>
    <w:rsid w:val="00A72DEC"/>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487"/>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2627"/>
    <w:rsid w:val="00AC4B7B"/>
    <w:rsid w:val="00AC564C"/>
    <w:rsid w:val="00AC6DD4"/>
    <w:rsid w:val="00AC7878"/>
    <w:rsid w:val="00AD2BED"/>
    <w:rsid w:val="00AD52F6"/>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1833"/>
    <w:rsid w:val="00B2214B"/>
    <w:rsid w:val="00B23F27"/>
    <w:rsid w:val="00B24F9F"/>
    <w:rsid w:val="00B252C0"/>
    <w:rsid w:val="00B26E04"/>
    <w:rsid w:val="00B26E7B"/>
    <w:rsid w:val="00B32563"/>
    <w:rsid w:val="00B32D9C"/>
    <w:rsid w:val="00B330EE"/>
    <w:rsid w:val="00B40E74"/>
    <w:rsid w:val="00B41725"/>
    <w:rsid w:val="00B41E87"/>
    <w:rsid w:val="00B41EE1"/>
    <w:rsid w:val="00B4602F"/>
    <w:rsid w:val="00B47121"/>
    <w:rsid w:val="00B50497"/>
    <w:rsid w:val="00B50808"/>
    <w:rsid w:val="00B516A7"/>
    <w:rsid w:val="00B51ED3"/>
    <w:rsid w:val="00B53A92"/>
    <w:rsid w:val="00B550DD"/>
    <w:rsid w:val="00B56253"/>
    <w:rsid w:val="00B56651"/>
    <w:rsid w:val="00B57037"/>
    <w:rsid w:val="00B57C4F"/>
    <w:rsid w:val="00B619DB"/>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0DD3"/>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BCA"/>
    <w:rsid w:val="00BC3E73"/>
    <w:rsid w:val="00BC54DA"/>
    <w:rsid w:val="00BC5CE5"/>
    <w:rsid w:val="00BC63B0"/>
    <w:rsid w:val="00BC699D"/>
    <w:rsid w:val="00BC7D8E"/>
    <w:rsid w:val="00BD069E"/>
    <w:rsid w:val="00BD322C"/>
    <w:rsid w:val="00BD37A1"/>
    <w:rsid w:val="00BD6DAC"/>
    <w:rsid w:val="00BE1974"/>
    <w:rsid w:val="00BE1D25"/>
    <w:rsid w:val="00BE4FE0"/>
    <w:rsid w:val="00BE7BD5"/>
    <w:rsid w:val="00BF0943"/>
    <w:rsid w:val="00BF6429"/>
    <w:rsid w:val="00BF7C59"/>
    <w:rsid w:val="00C04CAA"/>
    <w:rsid w:val="00C056DF"/>
    <w:rsid w:val="00C107D6"/>
    <w:rsid w:val="00C10ADD"/>
    <w:rsid w:val="00C11A80"/>
    <w:rsid w:val="00C1205E"/>
    <w:rsid w:val="00C149FD"/>
    <w:rsid w:val="00C16086"/>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54BF3"/>
    <w:rsid w:val="00C63A28"/>
    <w:rsid w:val="00C65DB2"/>
    <w:rsid w:val="00C71010"/>
    <w:rsid w:val="00C72AEC"/>
    <w:rsid w:val="00C72E07"/>
    <w:rsid w:val="00C738A4"/>
    <w:rsid w:val="00C73F2B"/>
    <w:rsid w:val="00C74816"/>
    <w:rsid w:val="00C7494E"/>
    <w:rsid w:val="00C76D36"/>
    <w:rsid w:val="00C84B71"/>
    <w:rsid w:val="00C863E4"/>
    <w:rsid w:val="00C87D99"/>
    <w:rsid w:val="00C903EF"/>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1863"/>
    <w:rsid w:val="00CB390F"/>
    <w:rsid w:val="00CB68A5"/>
    <w:rsid w:val="00CB73D5"/>
    <w:rsid w:val="00CC046F"/>
    <w:rsid w:val="00CC0AEE"/>
    <w:rsid w:val="00CC1BA0"/>
    <w:rsid w:val="00CC1F42"/>
    <w:rsid w:val="00CC3282"/>
    <w:rsid w:val="00CC5CA9"/>
    <w:rsid w:val="00CC6651"/>
    <w:rsid w:val="00CD01B0"/>
    <w:rsid w:val="00CD08E7"/>
    <w:rsid w:val="00CD0EDD"/>
    <w:rsid w:val="00CD4AAE"/>
    <w:rsid w:val="00CD581E"/>
    <w:rsid w:val="00CD5B29"/>
    <w:rsid w:val="00CD5D0F"/>
    <w:rsid w:val="00CE1E61"/>
    <w:rsid w:val="00CE3DBF"/>
    <w:rsid w:val="00CE625B"/>
    <w:rsid w:val="00CE710A"/>
    <w:rsid w:val="00CE7B8C"/>
    <w:rsid w:val="00CF1831"/>
    <w:rsid w:val="00CF1B80"/>
    <w:rsid w:val="00CF21C3"/>
    <w:rsid w:val="00CF2337"/>
    <w:rsid w:val="00CF2531"/>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5465"/>
    <w:rsid w:val="00D257BA"/>
    <w:rsid w:val="00D27037"/>
    <w:rsid w:val="00D330CB"/>
    <w:rsid w:val="00D339D2"/>
    <w:rsid w:val="00D34950"/>
    <w:rsid w:val="00D35F26"/>
    <w:rsid w:val="00D37F3F"/>
    <w:rsid w:val="00D402EF"/>
    <w:rsid w:val="00D4225C"/>
    <w:rsid w:val="00D43494"/>
    <w:rsid w:val="00D451CE"/>
    <w:rsid w:val="00D4783E"/>
    <w:rsid w:val="00D51430"/>
    <w:rsid w:val="00D51546"/>
    <w:rsid w:val="00D51796"/>
    <w:rsid w:val="00D543A8"/>
    <w:rsid w:val="00D5629F"/>
    <w:rsid w:val="00D600DB"/>
    <w:rsid w:val="00D6102A"/>
    <w:rsid w:val="00D636F8"/>
    <w:rsid w:val="00D64E84"/>
    <w:rsid w:val="00D651FD"/>
    <w:rsid w:val="00D653E2"/>
    <w:rsid w:val="00D66BAE"/>
    <w:rsid w:val="00D675C4"/>
    <w:rsid w:val="00D70E36"/>
    <w:rsid w:val="00D721EA"/>
    <w:rsid w:val="00D72A85"/>
    <w:rsid w:val="00D76F31"/>
    <w:rsid w:val="00D80ED7"/>
    <w:rsid w:val="00D8455F"/>
    <w:rsid w:val="00D845F7"/>
    <w:rsid w:val="00D84D9D"/>
    <w:rsid w:val="00D8767E"/>
    <w:rsid w:val="00D91FBD"/>
    <w:rsid w:val="00D95E64"/>
    <w:rsid w:val="00D960BE"/>
    <w:rsid w:val="00DA1720"/>
    <w:rsid w:val="00DA3E89"/>
    <w:rsid w:val="00DA42F5"/>
    <w:rsid w:val="00DA46D8"/>
    <w:rsid w:val="00DA4C0F"/>
    <w:rsid w:val="00DA554E"/>
    <w:rsid w:val="00DA6C3E"/>
    <w:rsid w:val="00DA7E2B"/>
    <w:rsid w:val="00DB12F1"/>
    <w:rsid w:val="00DB17A7"/>
    <w:rsid w:val="00DB24CA"/>
    <w:rsid w:val="00DB2FA8"/>
    <w:rsid w:val="00DB39EE"/>
    <w:rsid w:val="00DB3EC7"/>
    <w:rsid w:val="00DB4439"/>
    <w:rsid w:val="00DB54F7"/>
    <w:rsid w:val="00DB7E74"/>
    <w:rsid w:val="00DC0AD9"/>
    <w:rsid w:val="00DC0D43"/>
    <w:rsid w:val="00DC1BEA"/>
    <w:rsid w:val="00DC2F4E"/>
    <w:rsid w:val="00DC39F7"/>
    <w:rsid w:val="00DC3ADE"/>
    <w:rsid w:val="00DC48F1"/>
    <w:rsid w:val="00DC4EB3"/>
    <w:rsid w:val="00DC5945"/>
    <w:rsid w:val="00DC6C53"/>
    <w:rsid w:val="00DD0C70"/>
    <w:rsid w:val="00DD0F67"/>
    <w:rsid w:val="00DD164F"/>
    <w:rsid w:val="00DD5416"/>
    <w:rsid w:val="00DD57CB"/>
    <w:rsid w:val="00DD60FF"/>
    <w:rsid w:val="00DD6BEB"/>
    <w:rsid w:val="00DE1552"/>
    <w:rsid w:val="00DE6A64"/>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26D"/>
    <w:rsid w:val="00E25AE9"/>
    <w:rsid w:val="00E30867"/>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2428"/>
    <w:rsid w:val="00E62C6C"/>
    <w:rsid w:val="00E640A0"/>
    <w:rsid w:val="00E657B6"/>
    <w:rsid w:val="00E67175"/>
    <w:rsid w:val="00E70E49"/>
    <w:rsid w:val="00E70F48"/>
    <w:rsid w:val="00E7246A"/>
    <w:rsid w:val="00E74530"/>
    <w:rsid w:val="00E7469C"/>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B763D"/>
    <w:rsid w:val="00EC0091"/>
    <w:rsid w:val="00EC28A2"/>
    <w:rsid w:val="00EC5F2E"/>
    <w:rsid w:val="00EC5FC7"/>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397C"/>
    <w:rsid w:val="00F14077"/>
    <w:rsid w:val="00F16B65"/>
    <w:rsid w:val="00F17253"/>
    <w:rsid w:val="00F2115C"/>
    <w:rsid w:val="00F240D8"/>
    <w:rsid w:val="00F26089"/>
    <w:rsid w:val="00F26103"/>
    <w:rsid w:val="00F31114"/>
    <w:rsid w:val="00F3332B"/>
    <w:rsid w:val="00F33722"/>
    <w:rsid w:val="00F34104"/>
    <w:rsid w:val="00F4065E"/>
    <w:rsid w:val="00F4167A"/>
    <w:rsid w:val="00F41E23"/>
    <w:rsid w:val="00F434A2"/>
    <w:rsid w:val="00F46914"/>
    <w:rsid w:val="00F5176B"/>
    <w:rsid w:val="00F52FBF"/>
    <w:rsid w:val="00F548F6"/>
    <w:rsid w:val="00F570B7"/>
    <w:rsid w:val="00F57D82"/>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025"/>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59BB"/>
    <w:rsid w:val="00FE5E91"/>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1B044"/>
  <w15:docId w15:val="{A3D56BA7-C422-4B83-B8BD-526C33A4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459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52738285">
      <w:bodyDiv w:val="1"/>
      <w:marLeft w:val="0"/>
      <w:marRight w:val="0"/>
      <w:marTop w:val="0"/>
      <w:marBottom w:val="0"/>
      <w:divBdr>
        <w:top w:val="none" w:sz="0" w:space="0" w:color="auto"/>
        <w:left w:val="none" w:sz="0" w:space="0" w:color="auto"/>
        <w:bottom w:val="none" w:sz="0" w:space="0" w:color="auto"/>
        <w:right w:val="none" w:sz="0" w:space="0" w:color="auto"/>
      </w:divBdr>
    </w:div>
    <w:div w:id="25540190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14053471">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cntd.ru/document/42020506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4BCB6-DD33-4A5E-A050-75574C1A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53</Pages>
  <Words>23859</Words>
  <Characters>136002</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159542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Киселев Денис Сергеевич</cp:lastModifiedBy>
  <cp:revision>10</cp:revision>
  <cp:lastPrinted>2016-05-18T11:13:00Z</cp:lastPrinted>
  <dcterms:created xsi:type="dcterms:W3CDTF">2016-08-26T11:14:00Z</dcterms:created>
  <dcterms:modified xsi:type="dcterms:W3CDTF">2016-08-29T13:20:00Z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