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60AB3" w:rsidRDefault="00160AB3" w:rsidP="00160AB3">
      <w:pPr>
        <w:pStyle w:val="21"/>
        <w:numPr>
          <w:ilvl w:val="0"/>
          <w:numId w:val="0"/>
        </w:numPr>
        <w:spacing w:before="0" w:after="0"/>
        <w:ind w:left="1134"/>
        <w:jc w:val="right"/>
        <w:rPr>
          <w:b w:val="0"/>
          <w:sz w:val="24"/>
          <w:szCs w:val="24"/>
        </w:rPr>
      </w:pPr>
      <w:bookmarkStart w:id="0" w:name="_Toc460999526"/>
      <w:bookmarkStart w:id="1" w:name="_Toc517582288"/>
      <w:bookmarkStart w:id="2" w:name="_Toc517582612"/>
      <w:bookmarkStart w:id="3" w:name="_Hlt447028322"/>
      <w:r w:rsidRPr="003A49E4">
        <w:rPr>
          <w:b w:val="0"/>
          <w:sz w:val="24"/>
          <w:szCs w:val="24"/>
        </w:rPr>
        <w:t xml:space="preserve">Приложение № </w:t>
      </w:r>
      <w:r>
        <w:rPr>
          <w:b w:val="0"/>
          <w:sz w:val="24"/>
          <w:szCs w:val="24"/>
        </w:rPr>
        <w:t>1</w:t>
      </w:r>
      <w:bookmarkEnd w:id="0"/>
    </w:p>
    <w:p w:rsidR="00160AB3" w:rsidRDefault="00160AB3" w:rsidP="00160AB3">
      <w:pPr>
        <w:pStyle w:val="21"/>
        <w:numPr>
          <w:ilvl w:val="0"/>
          <w:numId w:val="0"/>
        </w:numPr>
        <w:spacing w:before="0" w:after="0"/>
        <w:ind w:left="1134"/>
        <w:jc w:val="center"/>
        <w:rPr>
          <w:b w:val="0"/>
          <w:sz w:val="24"/>
          <w:szCs w:val="24"/>
        </w:rPr>
      </w:pPr>
      <w:r>
        <w:rPr>
          <w:b w:val="0"/>
          <w:sz w:val="24"/>
          <w:szCs w:val="24"/>
        </w:rPr>
        <w:t xml:space="preserve">                                                        </w:t>
      </w:r>
    </w:p>
    <w:p w:rsidR="00160AB3" w:rsidRPr="00457AEF" w:rsidRDefault="00160AB3" w:rsidP="00160AB3">
      <w:pPr>
        <w:tabs>
          <w:tab w:val="left" w:pos="4680"/>
        </w:tabs>
        <w:spacing w:line="240" w:lineRule="auto"/>
        <w:ind w:left="5069" w:firstLine="331"/>
        <w:jc w:val="right"/>
        <w:rPr>
          <w:b/>
          <w:szCs w:val="28"/>
        </w:rPr>
      </w:pPr>
      <w:r w:rsidRPr="00DD24C7">
        <w:rPr>
          <w:b/>
          <w:szCs w:val="28"/>
        </w:rPr>
        <w:t xml:space="preserve"> </w:t>
      </w:r>
    </w:p>
    <w:p w:rsidR="002F6839" w:rsidRPr="00CC1D59" w:rsidRDefault="002F6839" w:rsidP="002F6839">
      <w:pPr>
        <w:tabs>
          <w:tab w:val="left" w:pos="4680"/>
        </w:tabs>
        <w:spacing w:line="240" w:lineRule="auto"/>
        <w:ind w:left="5427" w:hanging="11"/>
        <w:jc w:val="left"/>
        <w:rPr>
          <w:b/>
          <w:bCs/>
          <w:sz w:val="24"/>
          <w:szCs w:val="24"/>
        </w:rPr>
      </w:pPr>
    </w:p>
    <w:p w:rsidR="002F6839" w:rsidRPr="00CC1D59" w:rsidRDefault="002F6839" w:rsidP="002F6839">
      <w:pPr>
        <w:tabs>
          <w:tab w:val="left" w:pos="4680"/>
        </w:tabs>
        <w:spacing w:line="240" w:lineRule="auto"/>
        <w:ind w:left="5427" w:firstLine="0"/>
        <w:jc w:val="left"/>
        <w:rPr>
          <w:b/>
          <w:bCs/>
          <w:sz w:val="24"/>
          <w:szCs w:val="24"/>
          <w:highlight w:val="lightGray"/>
        </w:rPr>
      </w:pPr>
    </w:p>
    <w:p w:rsidR="002F6839" w:rsidRPr="00CC1D59" w:rsidRDefault="002F6839" w:rsidP="002F6839">
      <w:pPr>
        <w:tabs>
          <w:tab w:val="left" w:pos="4680"/>
        </w:tabs>
        <w:spacing w:line="240" w:lineRule="auto"/>
        <w:ind w:left="5427" w:firstLine="0"/>
        <w:jc w:val="left"/>
        <w:rPr>
          <w:b/>
          <w:bCs/>
          <w:sz w:val="24"/>
          <w:szCs w:val="24"/>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spacing w:line="240" w:lineRule="auto"/>
        <w:rPr>
          <w:highlight w:val="lightGray"/>
        </w:rPr>
      </w:pPr>
    </w:p>
    <w:p w:rsidR="000757EE" w:rsidRDefault="000757EE" w:rsidP="002F6839">
      <w:pPr>
        <w:spacing w:line="240" w:lineRule="auto"/>
        <w:rPr>
          <w:highlight w:val="lightGray"/>
        </w:rPr>
      </w:pPr>
    </w:p>
    <w:p w:rsidR="000757EE" w:rsidRDefault="000757EE" w:rsidP="002F6839">
      <w:pPr>
        <w:spacing w:line="240" w:lineRule="auto"/>
        <w:rPr>
          <w:highlight w:val="lightGray"/>
        </w:rPr>
      </w:pPr>
    </w:p>
    <w:p w:rsidR="000757EE" w:rsidRDefault="000757EE" w:rsidP="002F6839">
      <w:pPr>
        <w:spacing w:line="240" w:lineRule="auto"/>
        <w:rPr>
          <w:highlight w:val="lightGray"/>
        </w:rPr>
      </w:pPr>
    </w:p>
    <w:p w:rsidR="002F6839" w:rsidRPr="00CC1D59" w:rsidRDefault="002F6839" w:rsidP="00160AB3">
      <w:pPr>
        <w:spacing w:line="240" w:lineRule="auto"/>
        <w:ind w:firstLine="0"/>
        <w:rPr>
          <w:highlight w:val="lightGray"/>
        </w:rPr>
      </w:pPr>
    </w:p>
    <w:p w:rsidR="002F6839" w:rsidRPr="00CC1D59" w:rsidRDefault="002F6839" w:rsidP="002F6839">
      <w:pPr>
        <w:spacing w:line="240" w:lineRule="auto"/>
        <w:rPr>
          <w:highlight w:val="lightGray"/>
        </w:rPr>
      </w:pPr>
    </w:p>
    <w:bookmarkEnd w:id="1"/>
    <w:bookmarkEnd w:id="2"/>
    <w:p w:rsidR="002F6839" w:rsidRPr="00084588" w:rsidRDefault="00084588" w:rsidP="00160AB3">
      <w:pPr>
        <w:ind w:firstLine="0"/>
        <w:jc w:val="center"/>
        <w:outlineLvl w:val="0"/>
        <w:rPr>
          <w:b/>
          <w:sz w:val="24"/>
          <w:szCs w:val="24"/>
        </w:rPr>
      </w:pPr>
      <w:r>
        <w:rPr>
          <w:b/>
          <w:sz w:val="24"/>
          <w:szCs w:val="24"/>
        </w:rPr>
        <w:t xml:space="preserve">           </w:t>
      </w:r>
      <w:r w:rsidR="002F6839" w:rsidRPr="00084588">
        <w:rPr>
          <w:b/>
          <w:sz w:val="24"/>
          <w:szCs w:val="24"/>
        </w:rPr>
        <w:t>ДОКУМЕНТАЦИЯ   ПО ЗАПРОСУ ПРЕДЛОЖЕНИЙ</w:t>
      </w:r>
    </w:p>
    <w:p w:rsidR="00160AB3" w:rsidRPr="00084588" w:rsidRDefault="00084588" w:rsidP="00160AB3">
      <w:pPr>
        <w:spacing w:line="240" w:lineRule="auto"/>
        <w:jc w:val="center"/>
        <w:rPr>
          <w:b/>
        </w:rPr>
      </w:pPr>
      <w:r w:rsidRPr="00084588">
        <w:rPr>
          <w:b/>
        </w:rPr>
        <w:t xml:space="preserve">Подогреватель </w:t>
      </w:r>
      <w:proofErr w:type="spellStart"/>
      <w:r w:rsidRPr="00084588">
        <w:rPr>
          <w:b/>
        </w:rPr>
        <w:t>подпиточной</w:t>
      </w:r>
      <w:proofErr w:type="spellEnd"/>
      <w:r w:rsidRPr="00084588">
        <w:rPr>
          <w:b/>
        </w:rPr>
        <w:t xml:space="preserve"> воды ППВ-120-1,2-1,6</w:t>
      </w:r>
    </w:p>
    <w:p w:rsidR="002F6839" w:rsidRPr="00084588" w:rsidRDefault="002F6839" w:rsidP="00160AB3">
      <w:pPr>
        <w:pStyle w:val="affffb"/>
        <w:jc w:val="center"/>
        <w:rPr>
          <w:b/>
          <w:caps/>
          <w:color w:val="000000"/>
          <w:sz w:val="24"/>
          <w:szCs w:val="24"/>
          <w:highlight w:val="lightGray"/>
        </w:rPr>
      </w:pPr>
    </w:p>
    <w:p w:rsidR="002F6839" w:rsidRPr="00084588" w:rsidRDefault="00084588" w:rsidP="00160AB3">
      <w:pPr>
        <w:suppressAutoHyphens/>
        <w:spacing w:line="240" w:lineRule="auto"/>
        <w:ind w:firstLine="0"/>
        <w:jc w:val="center"/>
        <w:rPr>
          <w:b/>
          <w:sz w:val="24"/>
          <w:szCs w:val="24"/>
          <w:highlight w:val="lightGray"/>
        </w:rPr>
      </w:pPr>
      <w:r>
        <w:rPr>
          <w:b/>
          <w:sz w:val="24"/>
          <w:szCs w:val="24"/>
        </w:rPr>
        <w:t xml:space="preserve">             </w:t>
      </w:r>
      <w:r w:rsidR="002F6839" w:rsidRPr="00084588">
        <w:rPr>
          <w:b/>
          <w:sz w:val="24"/>
          <w:szCs w:val="24"/>
        </w:rPr>
        <w:t xml:space="preserve">ДЛЯ НУЖД </w:t>
      </w:r>
      <w:r w:rsidR="006215B4" w:rsidRPr="00084588">
        <w:rPr>
          <w:b/>
          <w:sz w:val="24"/>
          <w:szCs w:val="24"/>
        </w:rPr>
        <w:t>ПАО «ЮНИПРО»</w:t>
      </w:r>
    </w:p>
    <w:p w:rsidR="002F6839" w:rsidRPr="00084588" w:rsidRDefault="002F6839" w:rsidP="00160AB3">
      <w:pPr>
        <w:suppressAutoHyphens/>
        <w:spacing w:line="240" w:lineRule="auto"/>
        <w:jc w:val="center"/>
        <w:rPr>
          <w:b/>
          <w:sz w:val="32"/>
          <w:szCs w:val="32"/>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1F316D" w:rsidRDefault="001F316D" w:rsidP="002F6839">
      <w:pPr>
        <w:spacing w:line="240" w:lineRule="auto"/>
        <w:rPr>
          <w:highlight w:val="lightGray"/>
        </w:rPr>
      </w:pPr>
    </w:p>
    <w:p w:rsidR="001F316D" w:rsidRDefault="001F316D" w:rsidP="002F6839">
      <w:pPr>
        <w:spacing w:line="240" w:lineRule="auto"/>
        <w:rPr>
          <w:highlight w:val="lightGray"/>
        </w:rPr>
      </w:pPr>
    </w:p>
    <w:p w:rsidR="001F316D" w:rsidRDefault="001F316D" w:rsidP="002F6839">
      <w:pPr>
        <w:spacing w:line="240" w:lineRule="auto"/>
        <w:rPr>
          <w:highlight w:val="lightGray"/>
        </w:rPr>
      </w:pPr>
    </w:p>
    <w:p w:rsidR="001F316D" w:rsidRDefault="001F316D" w:rsidP="002F6839">
      <w:pPr>
        <w:spacing w:line="240" w:lineRule="auto"/>
        <w:rPr>
          <w:highlight w:val="lightGray"/>
        </w:rPr>
      </w:pPr>
    </w:p>
    <w:p w:rsidR="001F316D" w:rsidRDefault="001F316D" w:rsidP="002F6839">
      <w:pPr>
        <w:spacing w:line="240" w:lineRule="auto"/>
        <w:rPr>
          <w:highlight w:val="lightGray"/>
        </w:rPr>
      </w:pPr>
    </w:p>
    <w:p w:rsidR="001F316D" w:rsidRDefault="001F316D" w:rsidP="002F6839">
      <w:pPr>
        <w:spacing w:line="240" w:lineRule="auto"/>
        <w:rPr>
          <w:highlight w:val="lightGray"/>
        </w:rPr>
      </w:pPr>
    </w:p>
    <w:p w:rsidR="001F316D" w:rsidRDefault="001F316D" w:rsidP="002F6839">
      <w:pPr>
        <w:spacing w:line="240" w:lineRule="auto"/>
        <w:rPr>
          <w:highlight w:val="lightGray"/>
        </w:rPr>
      </w:pPr>
    </w:p>
    <w:p w:rsidR="001F316D" w:rsidRDefault="001F316D"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ind w:firstLine="0"/>
        <w:jc w:val="center"/>
        <w:rPr>
          <w:b/>
          <w:szCs w:val="28"/>
        </w:rPr>
      </w:pPr>
      <w:r w:rsidRPr="00160AB3">
        <w:rPr>
          <w:sz w:val="24"/>
          <w:szCs w:val="24"/>
        </w:rPr>
        <w:t>Шатура</w:t>
      </w:r>
      <w:r w:rsidRPr="00160AB3">
        <w:rPr>
          <w:sz w:val="24"/>
          <w:szCs w:val="24"/>
        </w:rPr>
        <w:br/>
      </w:r>
      <w:r>
        <w:rPr>
          <w:sz w:val="24"/>
          <w:szCs w:val="24"/>
        </w:rPr>
        <w:t>201</w:t>
      </w:r>
      <w:r w:rsidR="006215B4">
        <w:rPr>
          <w:sz w:val="24"/>
          <w:szCs w:val="24"/>
        </w:rPr>
        <w:t>6</w:t>
      </w:r>
      <w:r>
        <w:rPr>
          <w:sz w:val="24"/>
          <w:szCs w:val="24"/>
        </w:rPr>
        <w:t xml:space="preserve"> год</w:t>
      </w:r>
      <w:r>
        <w:rPr>
          <w:b/>
          <w:szCs w:val="28"/>
        </w:rPr>
        <w:br w:type="page"/>
      </w:r>
    </w:p>
    <w:p w:rsidR="00A55107" w:rsidRPr="00DD24C7" w:rsidRDefault="00A55107" w:rsidP="00A55107">
      <w:pPr>
        <w:keepNext/>
        <w:pageBreakBefore/>
        <w:tabs>
          <w:tab w:val="left" w:pos="3645"/>
        </w:tabs>
        <w:spacing w:before="480" w:after="240"/>
        <w:ind w:firstLine="0"/>
        <w:outlineLvl w:val="0"/>
        <w:rPr>
          <w:b/>
          <w:szCs w:val="28"/>
        </w:rPr>
      </w:pPr>
      <w:r w:rsidRPr="00DD24C7">
        <w:rPr>
          <w:b/>
          <w:szCs w:val="28"/>
        </w:rPr>
        <w:lastRenderedPageBreak/>
        <w:t>Содержание</w:t>
      </w:r>
      <w:r>
        <w:rPr>
          <w:b/>
          <w:szCs w:val="28"/>
        </w:rPr>
        <w:t>:</w:t>
      </w:r>
      <w:r w:rsidR="00546735">
        <w:rPr>
          <w:b/>
          <w:szCs w:val="28"/>
        </w:rPr>
        <w:t xml:space="preserve">                                                                                                                                                                                                                                                                                                                                                                                                          </w:t>
      </w:r>
    </w:p>
    <w:p w:rsidR="004A07B2" w:rsidRDefault="00A55107">
      <w:pPr>
        <w:pStyle w:val="22"/>
        <w:rPr>
          <w:rFonts w:asciiTheme="minorHAnsi" w:eastAsiaTheme="minorEastAsia" w:hAnsiTheme="minorHAnsi" w:cstheme="minorBidi"/>
          <w:b w:val="0"/>
          <w:snapToGrid/>
          <w:sz w:val="22"/>
          <w:szCs w:val="22"/>
        </w:rPr>
      </w:pPr>
      <w:r w:rsidRPr="00DD24C7">
        <w:fldChar w:fldCharType="begin"/>
      </w:r>
      <w:r w:rsidRPr="00DD24C7">
        <w:instrText xml:space="preserve"> TOC \o "2-2" \h \z \t "Заголовок 1;1;Пункт2;3" </w:instrText>
      </w:r>
      <w:r w:rsidRPr="00DD24C7">
        <w:fldChar w:fldCharType="separate"/>
      </w:r>
      <w:hyperlink w:anchor="_Toc460999526" w:history="1">
        <w:r w:rsidR="004A07B2" w:rsidRPr="00A85C14">
          <w:rPr>
            <w:rStyle w:val="af2"/>
          </w:rPr>
          <w:t>Приложение № 1</w:t>
        </w:r>
        <w:r w:rsidR="004A07B2">
          <w:rPr>
            <w:webHidden/>
          </w:rPr>
          <w:tab/>
        </w:r>
        <w:r w:rsidR="004A07B2">
          <w:rPr>
            <w:webHidden/>
          </w:rPr>
          <w:fldChar w:fldCharType="begin"/>
        </w:r>
        <w:r w:rsidR="004A07B2">
          <w:rPr>
            <w:webHidden/>
          </w:rPr>
          <w:instrText xml:space="preserve"> PAGEREF _Toc460999526 \h </w:instrText>
        </w:r>
        <w:r w:rsidR="004A07B2">
          <w:rPr>
            <w:webHidden/>
          </w:rPr>
        </w:r>
        <w:r w:rsidR="004A07B2">
          <w:rPr>
            <w:webHidden/>
          </w:rPr>
          <w:fldChar w:fldCharType="separate"/>
        </w:r>
        <w:r w:rsidR="00546735">
          <w:rPr>
            <w:webHidden/>
          </w:rPr>
          <w:t>1</w:t>
        </w:r>
        <w:r w:rsidR="004A07B2">
          <w:rPr>
            <w:webHidden/>
          </w:rPr>
          <w:fldChar w:fldCharType="end"/>
        </w:r>
      </w:hyperlink>
    </w:p>
    <w:p w:rsidR="004A07B2" w:rsidRDefault="00A80088">
      <w:pPr>
        <w:pStyle w:val="13"/>
        <w:rPr>
          <w:rFonts w:asciiTheme="minorHAnsi" w:eastAsiaTheme="minorEastAsia" w:hAnsiTheme="minorHAnsi" w:cstheme="minorBidi"/>
          <w:b w:val="0"/>
          <w:bCs w:val="0"/>
          <w:caps w:val="0"/>
          <w:snapToGrid/>
          <w:sz w:val="22"/>
          <w:szCs w:val="22"/>
        </w:rPr>
      </w:pPr>
      <w:hyperlink w:anchor="_Toc460999527" w:history="1">
        <w:r w:rsidR="004A07B2" w:rsidRPr="00A85C14">
          <w:rPr>
            <w:rStyle w:val="af2"/>
          </w:rPr>
          <w:t>3.</w:t>
        </w:r>
        <w:r w:rsidR="004A07B2">
          <w:rPr>
            <w:rFonts w:asciiTheme="minorHAnsi" w:eastAsiaTheme="minorEastAsia" w:hAnsiTheme="minorHAnsi" w:cstheme="minorBidi"/>
            <w:b w:val="0"/>
            <w:bCs w:val="0"/>
            <w:caps w:val="0"/>
            <w:snapToGrid/>
            <w:sz w:val="22"/>
            <w:szCs w:val="22"/>
          </w:rPr>
          <w:tab/>
        </w:r>
        <w:r w:rsidR="004A07B2" w:rsidRPr="00A85C14">
          <w:rPr>
            <w:rStyle w:val="af2"/>
          </w:rPr>
          <w:t>Информационная карта документации</w:t>
        </w:r>
        <w:r w:rsidR="004A07B2">
          <w:rPr>
            <w:webHidden/>
          </w:rPr>
          <w:tab/>
        </w:r>
        <w:r w:rsidR="004A07B2">
          <w:rPr>
            <w:webHidden/>
          </w:rPr>
          <w:fldChar w:fldCharType="begin"/>
        </w:r>
        <w:r w:rsidR="004A07B2">
          <w:rPr>
            <w:webHidden/>
          </w:rPr>
          <w:instrText xml:space="preserve"> PAGEREF _Toc460999527 \h </w:instrText>
        </w:r>
        <w:r w:rsidR="004A07B2">
          <w:rPr>
            <w:webHidden/>
          </w:rPr>
        </w:r>
        <w:r w:rsidR="004A07B2">
          <w:rPr>
            <w:webHidden/>
          </w:rPr>
          <w:fldChar w:fldCharType="separate"/>
        </w:r>
        <w:r w:rsidR="00546735">
          <w:rPr>
            <w:webHidden/>
          </w:rPr>
          <w:t>3</w:t>
        </w:r>
        <w:r w:rsidR="004A07B2">
          <w:rPr>
            <w:webHidden/>
          </w:rPr>
          <w:fldChar w:fldCharType="end"/>
        </w:r>
      </w:hyperlink>
    </w:p>
    <w:p w:rsidR="004A07B2" w:rsidRDefault="00A80088">
      <w:pPr>
        <w:pStyle w:val="13"/>
        <w:rPr>
          <w:rFonts w:asciiTheme="minorHAnsi" w:eastAsiaTheme="minorEastAsia" w:hAnsiTheme="minorHAnsi" w:cstheme="minorBidi"/>
          <w:b w:val="0"/>
          <w:bCs w:val="0"/>
          <w:caps w:val="0"/>
          <w:snapToGrid/>
          <w:sz w:val="22"/>
          <w:szCs w:val="22"/>
        </w:rPr>
      </w:pPr>
      <w:hyperlink w:anchor="_Toc460999528" w:history="1">
        <w:r w:rsidR="004A07B2" w:rsidRPr="00A85C14">
          <w:rPr>
            <w:rStyle w:val="af2"/>
          </w:rPr>
          <w:t>4.</w:t>
        </w:r>
        <w:r w:rsidR="004A07B2">
          <w:rPr>
            <w:rFonts w:asciiTheme="minorHAnsi" w:eastAsiaTheme="minorEastAsia" w:hAnsiTheme="minorHAnsi" w:cstheme="minorBidi"/>
            <w:b w:val="0"/>
            <w:bCs w:val="0"/>
            <w:caps w:val="0"/>
            <w:snapToGrid/>
            <w:sz w:val="22"/>
            <w:szCs w:val="22"/>
          </w:rPr>
          <w:tab/>
        </w:r>
        <w:r w:rsidR="004A07B2" w:rsidRPr="00A85C14">
          <w:rPr>
            <w:rStyle w:val="af2"/>
          </w:rPr>
          <w:t>Образцы основных форм документов, включаемых в Предложение</w:t>
        </w:r>
        <w:r w:rsidR="004A07B2">
          <w:rPr>
            <w:webHidden/>
          </w:rPr>
          <w:tab/>
        </w:r>
        <w:r w:rsidR="004A07B2">
          <w:rPr>
            <w:webHidden/>
          </w:rPr>
          <w:fldChar w:fldCharType="begin"/>
        </w:r>
        <w:r w:rsidR="004A07B2">
          <w:rPr>
            <w:webHidden/>
          </w:rPr>
          <w:instrText xml:space="preserve"> PAGEREF _Toc460999528 \h </w:instrText>
        </w:r>
        <w:r w:rsidR="004A07B2">
          <w:rPr>
            <w:webHidden/>
          </w:rPr>
        </w:r>
        <w:r w:rsidR="004A07B2">
          <w:rPr>
            <w:webHidden/>
          </w:rPr>
          <w:fldChar w:fldCharType="separate"/>
        </w:r>
        <w:r w:rsidR="00546735">
          <w:rPr>
            <w:webHidden/>
          </w:rPr>
          <w:t>6</w:t>
        </w:r>
        <w:r w:rsidR="004A07B2">
          <w:rPr>
            <w:webHidden/>
          </w:rPr>
          <w:fldChar w:fldCharType="end"/>
        </w:r>
      </w:hyperlink>
    </w:p>
    <w:p w:rsidR="004A07B2" w:rsidRDefault="00A80088">
      <w:pPr>
        <w:pStyle w:val="22"/>
        <w:rPr>
          <w:rFonts w:asciiTheme="minorHAnsi" w:eastAsiaTheme="minorEastAsia" w:hAnsiTheme="minorHAnsi" w:cstheme="minorBidi"/>
          <w:b w:val="0"/>
          <w:snapToGrid/>
          <w:sz w:val="22"/>
          <w:szCs w:val="22"/>
        </w:rPr>
      </w:pPr>
      <w:hyperlink w:anchor="_Toc460999529" w:history="1">
        <w:r w:rsidR="004A07B2" w:rsidRPr="00A85C14">
          <w:rPr>
            <w:rStyle w:val="af2"/>
          </w:rPr>
          <w:t>4.1</w:t>
        </w:r>
        <w:r w:rsidR="004A07B2">
          <w:rPr>
            <w:rFonts w:asciiTheme="minorHAnsi" w:eastAsiaTheme="minorEastAsia" w:hAnsiTheme="minorHAnsi" w:cstheme="minorBidi"/>
            <w:b w:val="0"/>
            <w:snapToGrid/>
            <w:sz w:val="22"/>
            <w:szCs w:val="22"/>
          </w:rPr>
          <w:tab/>
        </w:r>
        <w:r w:rsidR="004A07B2" w:rsidRPr="00A85C14">
          <w:rPr>
            <w:rStyle w:val="af2"/>
          </w:rPr>
          <w:t>Письмо о подаче оферты (форма 1)</w:t>
        </w:r>
        <w:r w:rsidR="004A07B2">
          <w:rPr>
            <w:webHidden/>
          </w:rPr>
          <w:tab/>
        </w:r>
        <w:r w:rsidR="004A07B2">
          <w:rPr>
            <w:webHidden/>
          </w:rPr>
          <w:fldChar w:fldCharType="begin"/>
        </w:r>
        <w:r w:rsidR="004A07B2">
          <w:rPr>
            <w:webHidden/>
          </w:rPr>
          <w:instrText xml:space="preserve"> PAGEREF _Toc460999529 \h </w:instrText>
        </w:r>
        <w:r w:rsidR="004A07B2">
          <w:rPr>
            <w:webHidden/>
          </w:rPr>
        </w:r>
        <w:r w:rsidR="004A07B2">
          <w:rPr>
            <w:webHidden/>
          </w:rPr>
          <w:fldChar w:fldCharType="separate"/>
        </w:r>
        <w:r w:rsidR="00546735">
          <w:rPr>
            <w:webHidden/>
          </w:rPr>
          <w:t>6</w:t>
        </w:r>
        <w:r w:rsidR="004A07B2">
          <w:rPr>
            <w:webHidden/>
          </w:rPr>
          <w:fldChar w:fldCharType="end"/>
        </w:r>
      </w:hyperlink>
    </w:p>
    <w:p w:rsidR="004A07B2" w:rsidRDefault="00A80088">
      <w:pPr>
        <w:pStyle w:val="22"/>
        <w:rPr>
          <w:rFonts w:asciiTheme="minorHAnsi" w:eastAsiaTheme="minorEastAsia" w:hAnsiTheme="minorHAnsi" w:cstheme="minorBidi"/>
          <w:b w:val="0"/>
          <w:snapToGrid/>
          <w:sz w:val="22"/>
          <w:szCs w:val="22"/>
        </w:rPr>
      </w:pPr>
      <w:hyperlink w:anchor="_Toc460999530" w:history="1">
        <w:r w:rsidR="004A07B2" w:rsidRPr="00A85C14">
          <w:rPr>
            <w:rStyle w:val="af2"/>
          </w:rPr>
          <w:t>4.2</w:t>
        </w:r>
        <w:r w:rsidR="004A07B2">
          <w:rPr>
            <w:rFonts w:asciiTheme="minorHAnsi" w:eastAsiaTheme="minorEastAsia" w:hAnsiTheme="minorHAnsi" w:cstheme="minorBidi"/>
            <w:b w:val="0"/>
            <w:snapToGrid/>
            <w:sz w:val="22"/>
            <w:szCs w:val="22"/>
          </w:rPr>
          <w:tab/>
        </w:r>
        <w:r w:rsidR="004A07B2" w:rsidRPr="00A85C14">
          <w:rPr>
            <w:rStyle w:val="af2"/>
          </w:rPr>
          <w:t>Технико-коммерческое предложение (форма 2)</w:t>
        </w:r>
        <w:r w:rsidR="004A07B2">
          <w:rPr>
            <w:webHidden/>
          </w:rPr>
          <w:tab/>
        </w:r>
        <w:r w:rsidR="004A07B2">
          <w:rPr>
            <w:webHidden/>
          </w:rPr>
          <w:fldChar w:fldCharType="begin"/>
        </w:r>
        <w:r w:rsidR="004A07B2">
          <w:rPr>
            <w:webHidden/>
          </w:rPr>
          <w:instrText xml:space="preserve"> PAGEREF _Toc460999530 \h </w:instrText>
        </w:r>
        <w:r w:rsidR="004A07B2">
          <w:rPr>
            <w:webHidden/>
          </w:rPr>
        </w:r>
        <w:r w:rsidR="004A07B2">
          <w:rPr>
            <w:webHidden/>
          </w:rPr>
          <w:fldChar w:fldCharType="separate"/>
        </w:r>
        <w:r w:rsidR="00546735">
          <w:rPr>
            <w:webHidden/>
          </w:rPr>
          <w:t>9</w:t>
        </w:r>
        <w:r w:rsidR="004A07B2">
          <w:rPr>
            <w:webHidden/>
          </w:rPr>
          <w:fldChar w:fldCharType="end"/>
        </w:r>
      </w:hyperlink>
    </w:p>
    <w:p w:rsidR="004A07B2" w:rsidRDefault="00A80088">
      <w:pPr>
        <w:pStyle w:val="22"/>
        <w:rPr>
          <w:rFonts w:asciiTheme="minorHAnsi" w:eastAsiaTheme="minorEastAsia" w:hAnsiTheme="minorHAnsi" w:cstheme="minorBidi"/>
          <w:b w:val="0"/>
          <w:snapToGrid/>
          <w:sz w:val="22"/>
          <w:szCs w:val="22"/>
        </w:rPr>
      </w:pPr>
      <w:hyperlink w:anchor="_Toc460999531" w:history="1">
        <w:r w:rsidR="004A07B2" w:rsidRPr="00A85C14">
          <w:rPr>
            <w:rStyle w:val="af2"/>
          </w:rPr>
          <w:t>4.3</w:t>
        </w:r>
        <w:r w:rsidR="004A07B2">
          <w:rPr>
            <w:rFonts w:asciiTheme="minorHAnsi" w:eastAsiaTheme="minorEastAsia" w:hAnsiTheme="minorHAnsi" w:cstheme="minorBidi"/>
            <w:b w:val="0"/>
            <w:snapToGrid/>
            <w:sz w:val="22"/>
            <w:szCs w:val="22"/>
          </w:rPr>
          <w:tab/>
        </w:r>
        <w:r w:rsidR="004A07B2" w:rsidRPr="00A85C14">
          <w:rPr>
            <w:rStyle w:val="af2"/>
          </w:rPr>
          <w:t>График поставки товара  (форма 3)</w:t>
        </w:r>
        <w:r w:rsidR="004A07B2">
          <w:rPr>
            <w:webHidden/>
          </w:rPr>
          <w:tab/>
        </w:r>
        <w:r w:rsidR="004A07B2">
          <w:rPr>
            <w:webHidden/>
          </w:rPr>
          <w:fldChar w:fldCharType="begin"/>
        </w:r>
        <w:r w:rsidR="004A07B2">
          <w:rPr>
            <w:webHidden/>
          </w:rPr>
          <w:instrText xml:space="preserve"> PAGEREF _Toc460999531 \h </w:instrText>
        </w:r>
        <w:r w:rsidR="004A07B2">
          <w:rPr>
            <w:webHidden/>
          </w:rPr>
        </w:r>
        <w:r w:rsidR="004A07B2">
          <w:rPr>
            <w:webHidden/>
          </w:rPr>
          <w:fldChar w:fldCharType="separate"/>
        </w:r>
        <w:r w:rsidR="00546735">
          <w:rPr>
            <w:webHidden/>
          </w:rPr>
          <w:t>12</w:t>
        </w:r>
        <w:r w:rsidR="004A07B2">
          <w:rPr>
            <w:webHidden/>
          </w:rPr>
          <w:fldChar w:fldCharType="end"/>
        </w:r>
      </w:hyperlink>
    </w:p>
    <w:p w:rsidR="004A07B2" w:rsidRDefault="00A80088">
      <w:pPr>
        <w:pStyle w:val="22"/>
        <w:rPr>
          <w:rFonts w:asciiTheme="minorHAnsi" w:eastAsiaTheme="minorEastAsia" w:hAnsiTheme="minorHAnsi" w:cstheme="minorBidi"/>
          <w:b w:val="0"/>
          <w:snapToGrid/>
          <w:sz w:val="22"/>
          <w:szCs w:val="22"/>
        </w:rPr>
      </w:pPr>
      <w:hyperlink w:anchor="_Toc460999532" w:history="1">
        <w:r w:rsidR="004A07B2" w:rsidRPr="00A85C14">
          <w:rPr>
            <w:rStyle w:val="af2"/>
          </w:rPr>
          <w:t>4.4</w:t>
        </w:r>
        <w:r w:rsidR="004A07B2">
          <w:rPr>
            <w:rFonts w:asciiTheme="minorHAnsi" w:eastAsiaTheme="minorEastAsia" w:hAnsiTheme="minorHAnsi" w:cstheme="minorBidi"/>
            <w:b w:val="0"/>
            <w:snapToGrid/>
            <w:sz w:val="22"/>
            <w:szCs w:val="22"/>
          </w:rPr>
          <w:tab/>
        </w:r>
        <w:r w:rsidR="004A07B2" w:rsidRPr="00A85C14">
          <w:rPr>
            <w:rStyle w:val="af2"/>
          </w:rPr>
          <w:t>Протокол разногласий по проекту Договора (форма 4)</w:t>
        </w:r>
        <w:r w:rsidR="004A07B2">
          <w:rPr>
            <w:webHidden/>
          </w:rPr>
          <w:tab/>
        </w:r>
        <w:r w:rsidR="004A07B2">
          <w:rPr>
            <w:webHidden/>
          </w:rPr>
          <w:fldChar w:fldCharType="begin"/>
        </w:r>
        <w:r w:rsidR="004A07B2">
          <w:rPr>
            <w:webHidden/>
          </w:rPr>
          <w:instrText xml:space="preserve"> PAGEREF _Toc460999532 \h </w:instrText>
        </w:r>
        <w:r w:rsidR="004A07B2">
          <w:rPr>
            <w:webHidden/>
          </w:rPr>
        </w:r>
        <w:r w:rsidR="004A07B2">
          <w:rPr>
            <w:webHidden/>
          </w:rPr>
          <w:fldChar w:fldCharType="separate"/>
        </w:r>
        <w:r w:rsidR="00546735">
          <w:rPr>
            <w:webHidden/>
          </w:rPr>
          <w:t>14</w:t>
        </w:r>
        <w:r w:rsidR="004A07B2">
          <w:rPr>
            <w:webHidden/>
          </w:rPr>
          <w:fldChar w:fldCharType="end"/>
        </w:r>
      </w:hyperlink>
    </w:p>
    <w:p w:rsidR="004A07B2" w:rsidRDefault="00A80088">
      <w:pPr>
        <w:pStyle w:val="22"/>
        <w:rPr>
          <w:rFonts w:asciiTheme="minorHAnsi" w:eastAsiaTheme="minorEastAsia" w:hAnsiTheme="minorHAnsi" w:cstheme="minorBidi"/>
          <w:b w:val="0"/>
          <w:snapToGrid/>
          <w:sz w:val="22"/>
          <w:szCs w:val="22"/>
        </w:rPr>
      </w:pPr>
      <w:hyperlink w:anchor="_Toc460999533" w:history="1">
        <w:r w:rsidR="004A07B2" w:rsidRPr="00A85C14">
          <w:rPr>
            <w:rStyle w:val="af2"/>
          </w:rPr>
          <w:t>4.5</w:t>
        </w:r>
        <w:r w:rsidR="004A07B2">
          <w:rPr>
            <w:rFonts w:asciiTheme="minorHAnsi" w:eastAsiaTheme="minorEastAsia" w:hAnsiTheme="minorHAnsi" w:cstheme="minorBidi"/>
            <w:b w:val="0"/>
            <w:snapToGrid/>
            <w:sz w:val="22"/>
            <w:szCs w:val="22"/>
          </w:rPr>
          <w:tab/>
        </w:r>
        <w:r w:rsidR="004A07B2" w:rsidRPr="00A85C14">
          <w:rPr>
            <w:rStyle w:val="af2"/>
          </w:rPr>
          <w:t>Анкета Участника (форма 5)</w:t>
        </w:r>
        <w:r w:rsidR="004A07B2">
          <w:rPr>
            <w:webHidden/>
          </w:rPr>
          <w:tab/>
        </w:r>
        <w:r w:rsidR="004A07B2">
          <w:rPr>
            <w:webHidden/>
          </w:rPr>
          <w:fldChar w:fldCharType="begin"/>
        </w:r>
        <w:r w:rsidR="004A07B2">
          <w:rPr>
            <w:webHidden/>
          </w:rPr>
          <w:instrText xml:space="preserve"> PAGEREF _Toc460999533 \h </w:instrText>
        </w:r>
        <w:r w:rsidR="004A07B2">
          <w:rPr>
            <w:webHidden/>
          </w:rPr>
        </w:r>
        <w:r w:rsidR="004A07B2">
          <w:rPr>
            <w:webHidden/>
          </w:rPr>
          <w:fldChar w:fldCharType="separate"/>
        </w:r>
        <w:r w:rsidR="00546735">
          <w:rPr>
            <w:webHidden/>
          </w:rPr>
          <w:t>16</w:t>
        </w:r>
        <w:r w:rsidR="004A07B2">
          <w:rPr>
            <w:webHidden/>
          </w:rPr>
          <w:fldChar w:fldCharType="end"/>
        </w:r>
      </w:hyperlink>
    </w:p>
    <w:p w:rsidR="004A07B2" w:rsidRDefault="00A80088">
      <w:pPr>
        <w:pStyle w:val="22"/>
        <w:rPr>
          <w:rFonts w:asciiTheme="minorHAnsi" w:eastAsiaTheme="minorEastAsia" w:hAnsiTheme="minorHAnsi" w:cstheme="minorBidi"/>
          <w:b w:val="0"/>
          <w:snapToGrid/>
          <w:sz w:val="22"/>
          <w:szCs w:val="22"/>
        </w:rPr>
      </w:pPr>
      <w:hyperlink w:anchor="_Toc460999534" w:history="1">
        <w:r w:rsidR="004A07B2" w:rsidRPr="00A85C14">
          <w:rPr>
            <w:rStyle w:val="af2"/>
          </w:rPr>
          <w:t>4.6</w:t>
        </w:r>
        <w:r w:rsidR="004A07B2">
          <w:rPr>
            <w:rFonts w:asciiTheme="minorHAnsi" w:eastAsiaTheme="minorEastAsia" w:hAnsiTheme="minorHAnsi" w:cstheme="minorBidi"/>
            <w:b w:val="0"/>
            <w:snapToGrid/>
            <w:sz w:val="22"/>
            <w:szCs w:val="22"/>
          </w:rPr>
          <w:tab/>
        </w:r>
        <w:r w:rsidR="004A07B2" w:rsidRPr="00A85C14">
          <w:rPr>
            <w:rStyle w:val="af2"/>
          </w:rPr>
          <w:t>Справка о перечне и годовых объемах выполнения аналогичных договоров (форма 6)</w:t>
        </w:r>
        <w:r w:rsidR="004A07B2">
          <w:rPr>
            <w:webHidden/>
          </w:rPr>
          <w:tab/>
        </w:r>
        <w:r w:rsidR="004A07B2">
          <w:rPr>
            <w:webHidden/>
          </w:rPr>
          <w:fldChar w:fldCharType="begin"/>
        </w:r>
        <w:r w:rsidR="004A07B2">
          <w:rPr>
            <w:webHidden/>
          </w:rPr>
          <w:instrText xml:space="preserve"> PAGEREF _Toc460999534 \h </w:instrText>
        </w:r>
        <w:r w:rsidR="004A07B2">
          <w:rPr>
            <w:webHidden/>
          </w:rPr>
        </w:r>
        <w:r w:rsidR="004A07B2">
          <w:rPr>
            <w:webHidden/>
          </w:rPr>
          <w:fldChar w:fldCharType="separate"/>
        </w:r>
        <w:r w:rsidR="00546735">
          <w:rPr>
            <w:webHidden/>
          </w:rPr>
          <w:t>20</w:t>
        </w:r>
        <w:r w:rsidR="004A07B2">
          <w:rPr>
            <w:webHidden/>
          </w:rPr>
          <w:fldChar w:fldCharType="end"/>
        </w:r>
      </w:hyperlink>
    </w:p>
    <w:p w:rsidR="004A07B2" w:rsidRDefault="00A80088">
      <w:pPr>
        <w:pStyle w:val="22"/>
        <w:rPr>
          <w:rFonts w:asciiTheme="minorHAnsi" w:eastAsiaTheme="minorEastAsia" w:hAnsiTheme="minorHAnsi" w:cstheme="minorBidi"/>
          <w:b w:val="0"/>
          <w:snapToGrid/>
          <w:sz w:val="22"/>
          <w:szCs w:val="22"/>
        </w:rPr>
      </w:pPr>
      <w:hyperlink w:anchor="_Toc460999535" w:history="1">
        <w:r w:rsidR="004A07B2" w:rsidRPr="00A85C14">
          <w:rPr>
            <w:rStyle w:val="af2"/>
          </w:rPr>
          <w:t>4.7</w:t>
        </w:r>
        <w:r w:rsidR="004A07B2">
          <w:rPr>
            <w:rFonts w:asciiTheme="minorHAnsi" w:eastAsiaTheme="minorEastAsia" w:hAnsiTheme="minorHAnsi" w:cstheme="minorBidi"/>
            <w:b w:val="0"/>
            <w:snapToGrid/>
            <w:sz w:val="22"/>
            <w:szCs w:val="22"/>
          </w:rPr>
          <w:tab/>
        </w:r>
        <w:r w:rsidR="004A07B2" w:rsidRPr="00A85C14">
          <w:rPr>
            <w:rStyle w:val="af2"/>
          </w:rPr>
          <w:t>Справка о материально-технических ресурсах (форма 7)</w:t>
        </w:r>
        <w:r w:rsidR="004A07B2">
          <w:rPr>
            <w:webHidden/>
          </w:rPr>
          <w:tab/>
        </w:r>
        <w:r w:rsidR="004A07B2">
          <w:rPr>
            <w:webHidden/>
          </w:rPr>
          <w:fldChar w:fldCharType="begin"/>
        </w:r>
        <w:r w:rsidR="004A07B2">
          <w:rPr>
            <w:webHidden/>
          </w:rPr>
          <w:instrText xml:space="preserve"> PAGEREF _Toc460999535 \h </w:instrText>
        </w:r>
        <w:r w:rsidR="004A07B2">
          <w:rPr>
            <w:webHidden/>
          </w:rPr>
        </w:r>
        <w:r w:rsidR="004A07B2">
          <w:rPr>
            <w:webHidden/>
          </w:rPr>
          <w:fldChar w:fldCharType="separate"/>
        </w:r>
        <w:r w:rsidR="00546735">
          <w:rPr>
            <w:webHidden/>
          </w:rPr>
          <w:t>22</w:t>
        </w:r>
        <w:r w:rsidR="004A07B2">
          <w:rPr>
            <w:webHidden/>
          </w:rPr>
          <w:fldChar w:fldCharType="end"/>
        </w:r>
      </w:hyperlink>
    </w:p>
    <w:p w:rsidR="004A07B2" w:rsidRDefault="00A80088">
      <w:pPr>
        <w:pStyle w:val="22"/>
        <w:rPr>
          <w:rFonts w:asciiTheme="minorHAnsi" w:eastAsiaTheme="minorEastAsia" w:hAnsiTheme="minorHAnsi" w:cstheme="minorBidi"/>
          <w:b w:val="0"/>
          <w:snapToGrid/>
          <w:sz w:val="22"/>
          <w:szCs w:val="22"/>
        </w:rPr>
      </w:pPr>
      <w:hyperlink w:anchor="_Toc460999536" w:history="1">
        <w:r w:rsidR="004A07B2" w:rsidRPr="00A85C14">
          <w:rPr>
            <w:rStyle w:val="af2"/>
          </w:rPr>
          <w:t>4.8</w:t>
        </w:r>
        <w:r w:rsidR="004A07B2">
          <w:rPr>
            <w:rFonts w:asciiTheme="minorHAnsi" w:eastAsiaTheme="minorEastAsia" w:hAnsiTheme="minorHAnsi" w:cstheme="minorBidi"/>
            <w:b w:val="0"/>
            <w:snapToGrid/>
            <w:sz w:val="22"/>
            <w:szCs w:val="22"/>
          </w:rPr>
          <w:tab/>
        </w:r>
        <w:r w:rsidR="004A07B2" w:rsidRPr="00A85C14">
          <w:rPr>
            <w:rStyle w:val="af2"/>
          </w:rPr>
          <w:t>Справка о кадровых ресурсах (форма 8)</w:t>
        </w:r>
        <w:r w:rsidR="004A07B2">
          <w:rPr>
            <w:webHidden/>
          </w:rPr>
          <w:tab/>
        </w:r>
        <w:r w:rsidR="004A07B2">
          <w:rPr>
            <w:webHidden/>
          </w:rPr>
          <w:fldChar w:fldCharType="begin"/>
        </w:r>
        <w:r w:rsidR="004A07B2">
          <w:rPr>
            <w:webHidden/>
          </w:rPr>
          <w:instrText xml:space="preserve"> PAGEREF _Toc460999536 \h </w:instrText>
        </w:r>
        <w:r w:rsidR="004A07B2">
          <w:rPr>
            <w:webHidden/>
          </w:rPr>
        </w:r>
        <w:r w:rsidR="004A07B2">
          <w:rPr>
            <w:webHidden/>
          </w:rPr>
          <w:fldChar w:fldCharType="separate"/>
        </w:r>
        <w:r w:rsidR="00546735">
          <w:rPr>
            <w:webHidden/>
          </w:rPr>
          <w:t>24</w:t>
        </w:r>
        <w:r w:rsidR="004A07B2">
          <w:rPr>
            <w:webHidden/>
          </w:rPr>
          <w:fldChar w:fldCharType="end"/>
        </w:r>
      </w:hyperlink>
    </w:p>
    <w:p w:rsidR="004A07B2" w:rsidRDefault="00A80088">
      <w:pPr>
        <w:pStyle w:val="22"/>
        <w:rPr>
          <w:rFonts w:asciiTheme="minorHAnsi" w:eastAsiaTheme="minorEastAsia" w:hAnsiTheme="minorHAnsi" w:cstheme="minorBidi"/>
          <w:b w:val="0"/>
          <w:snapToGrid/>
          <w:sz w:val="22"/>
          <w:szCs w:val="22"/>
        </w:rPr>
      </w:pPr>
      <w:hyperlink w:anchor="_Toc460999537" w:history="1">
        <w:r w:rsidR="004A07B2" w:rsidRPr="00A85C14">
          <w:rPr>
            <w:rStyle w:val="af2"/>
          </w:rPr>
          <w:t>4.9</w:t>
        </w:r>
        <w:r w:rsidR="004A07B2">
          <w:rPr>
            <w:rFonts w:asciiTheme="minorHAnsi" w:eastAsiaTheme="minorEastAsia" w:hAnsiTheme="minorHAnsi" w:cstheme="minorBidi"/>
            <w:b w:val="0"/>
            <w:snapToGrid/>
            <w:sz w:val="22"/>
            <w:szCs w:val="22"/>
          </w:rPr>
          <w:tab/>
        </w:r>
        <w:r w:rsidR="004A07B2" w:rsidRPr="00A85C14">
          <w:rPr>
            <w:rStyle w:val="af2"/>
          </w:rPr>
          <w:t>Информационное письмо о соблюдении Участником запроса предложений принципов Глобального договора ООН (форма 9)</w:t>
        </w:r>
        <w:r w:rsidR="004A07B2">
          <w:rPr>
            <w:webHidden/>
          </w:rPr>
          <w:tab/>
        </w:r>
        <w:r w:rsidR="004A07B2">
          <w:rPr>
            <w:webHidden/>
          </w:rPr>
          <w:fldChar w:fldCharType="begin"/>
        </w:r>
        <w:r w:rsidR="004A07B2">
          <w:rPr>
            <w:webHidden/>
          </w:rPr>
          <w:instrText xml:space="preserve"> PAGEREF _Toc460999537 \h </w:instrText>
        </w:r>
        <w:r w:rsidR="004A07B2">
          <w:rPr>
            <w:webHidden/>
          </w:rPr>
        </w:r>
        <w:r w:rsidR="004A07B2">
          <w:rPr>
            <w:webHidden/>
          </w:rPr>
          <w:fldChar w:fldCharType="separate"/>
        </w:r>
        <w:r w:rsidR="00546735">
          <w:rPr>
            <w:webHidden/>
          </w:rPr>
          <w:t>26</w:t>
        </w:r>
        <w:r w:rsidR="004A07B2">
          <w:rPr>
            <w:webHidden/>
          </w:rPr>
          <w:fldChar w:fldCharType="end"/>
        </w:r>
      </w:hyperlink>
    </w:p>
    <w:p w:rsidR="004A07B2" w:rsidRDefault="00A80088">
      <w:pPr>
        <w:pStyle w:val="22"/>
        <w:rPr>
          <w:rFonts w:asciiTheme="minorHAnsi" w:eastAsiaTheme="minorEastAsia" w:hAnsiTheme="minorHAnsi" w:cstheme="minorBidi"/>
          <w:b w:val="0"/>
          <w:snapToGrid/>
          <w:sz w:val="22"/>
          <w:szCs w:val="22"/>
        </w:rPr>
      </w:pPr>
      <w:hyperlink w:anchor="_Toc460999538" w:history="1">
        <w:r w:rsidR="004A07B2" w:rsidRPr="00A85C14">
          <w:rPr>
            <w:rStyle w:val="af2"/>
          </w:rPr>
          <w:t>5.0  Справка об отнесении участника запроса предложений (запроса цен) к субъектам малого и среднего предпринимательства (форма 10)</w:t>
        </w:r>
        <w:r w:rsidR="004A07B2">
          <w:rPr>
            <w:webHidden/>
          </w:rPr>
          <w:tab/>
        </w:r>
        <w:r w:rsidR="004A07B2">
          <w:rPr>
            <w:webHidden/>
          </w:rPr>
          <w:fldChar w:fldCharType="begin"/>
        </w:r>
        <w:r w:rsidR="004A07B2">
          <w:rPr>
            <w:webHidden/>
          </w:rPr>
          <w:instrText xml:space="preserve"> PAGEREF _Toc460999538 \h </w:instrText>
        </w:r>
        <w:r w:rsidR="004A07B2">
          <w:rPr>
            <w:webHidden/>
          </w:rPr>
        </w:r>
        <w:r w:rsidR="004A07B2">
          <w:rPr>
            <w:webHidden/>
          </w:rPr>
          <w:fldChar w:fldCharType="separate"/>
        </w:r>
        <w:r w:rsidR="00546735">
          <w:rPr>
            <w:webHidden/>
          </w:rPr>
          <w:t>28</w:t>
        </w:r>
        <w:r w:rsidR="004A07B2">
          <w:rPr>
            <w:webHidden/>
          </w:rPr>
          <w:fldChar w:fldCharType="end"/>
        </w:r>
      </w:hyperlink>
    </w:p>
    <w:p w:rsidR="004A07B2" w:rsidRDefault="00A80088">
      <w:pPr>
        <w:pStyle w:val="13"/>
        <w:rPr>
          <w:rFonts w:asciiTheme="minorHAnsi" w:eastAsiaTheme="minorEastAsia" w:hAnsiTheme="minorHAnsi" w:cstheme="minorBidi"/>
          <w:b w:val="0"/>
          <w:bCs w:val="0"/>
          <w:caps w:val="0"/>
          <w:snapToGrid/>
          <w:sz w:val="22"/>
          <w:szCs w:val="22"/>
        </w:rPr>
      </w:pPr>
      <w:hyperlink w:anchor="_Toc460999539" w:history="1">
        <w:r w:rsidR="004A07B2" w:rsidRPr="00A85C14">
          <w:rPr>
            <w:rStyle w:val="af2"/>
          </w:rPr>
          <w:t>5.</w:t>
        </w:r>
        <w:r w:rsidR="004A07B2">
          <w:rPr>
            <w:rFonts w:asciiTheme="minorHAnsi" w:eastAsiaTheme="minorEastAsia" w:hAnsiTheme="minorHAnsi" w:cstheme="minorBidi"/>
            <w:b w:val="0"/>
            <w:bCs w:val="0"/>
            <w:caps w:val="0"/>
            <w:snapToGrid/>
            <w:sz w:val="22"/>
            <w:szCs w:val="22"/>
          </w:rPr>
          <w:tab/>
        </w:r>
        <w:r w:rsidR="004A07B2" w:rsidRPr="00A85C14">
          <w:rPr>
            <w:rStyle w:val="af2"/>
          </w:rPr>
          <w:t>ПРОЕКТ  ДОГОВОРА (с приложениями)</w:t>
        </w:r>
        <w:r w:rsidR="004A07B2">
          <w:rPr>
            <w:webHidden/>
          </w:rPr>
          <w:tab/>
        </w:r>
        <w:r w:rsidR="004A07B2">
          <w:rPr>
            <w:webHidden/>
          </w:rPr>
          <w:fldChar w:fldCharType="begin"/>
        </w:r>
        <w:r w:rsidR="004A07B2">
          <w:rPr>
            <w:webHidden/>
          </w:rPr>
          <w:instrText xml:space="preserve"> PAGEREF _Toc460999539 \h </w:instrText>
        </w:r>
        <w:r w:rsidR="004A07B2">
          <w:rPr>
            <w:webHidden/>
          </w:rPr>
        </w:r>
        <w:r w:rsidR="004A07B2">
          <w:rPr>
            <w:webHidden/>
          </w:rPr>
          <w:fldChar w:fldCharType="separate"/>
        </w:r>
        <w:r w:rsidR="00546735">
          <w:rPr>
            <w:webHidden/>
          </w:rPr>
          <w:t>30</w:t>
        </w:r>
        <w:r w:rsidR="004A07B2">
          <w:rPr>
            <w:webHidden/>
          </w:rPr>
          <w:fldChar w:fldCharType="end"/>
        </w:r>
      </w:hyperlink>
    </w:p>
    <w:p w:rsidR="00385FC8" w:rsidRPr="00DD24C7" w:rsidRDefault="00A55107" w:rsidP="00A55107">
      <w:pPr>
        <w:pStyle w:val="13"/>
        <w:rPr>
          <w:b w:val="0"/>
          <w:sz w:val="24"/>
        </w:rPr>
      </w:pPr>
      <w:r w:rsidRPr="00DD24C7">
        <w:fldChar w:fldCharType="end"/>
      </w:r>
    </w:p>
    <w:p w:rsidR="00BC5425" w:rsidRPr="001F12B3" w:rsidRDefault="00BC5425" w:rsidP="001F12B3">
      <w:pPr>
        <w:pStyle w:val="1"/>
        <w:rPr>
          <w:rFonts w:ascii="Times New Roman" w:hAnsi="Times New Roman"/>
          <w:sz w:val="24"/>
          <w:szCs w:val="24"/>
        </w:rPr>
      </w:pPr>
      <w:bookmarkStart w:id="4" w:name="_Toc433189829"/>
      <w:bookmarkStart w:id="5" w:name="_Toc460999527"/>
      <w:bookmarkEnd w:id="3"/>
      <w:r w:rsidRPr="001F12B3">
        <w:rPr>
          <w:rFonts w:ascii="Times New Roman" w:hAnsi="Times New Roman"/>
          <w:sz w:val="24"/>
          <w:szCs w:val="24"/>
        </w:rPr>
        <w:lastRenderedPageBreak/>
        <w:t>Информационная карта документации</w:t>
      </w:r>
      <w:bookmarkEnd w:id="4"/>
      <w:bookmarkEnd w:id="5"/>
    </w:p>
    <w:p w:rsidR="00BC5425" w:rsidRDefault="00BC5425" w:rsidP="00BC5425">
      <w:pPr>
        <w:autoSpaceDE w:val="0"/>
        <w:autoSpaceDN w:val="0"/>
        <w:adjustRightInd w:val="0"/>
        <w:spacing w:line="240" w:lineRule="auto"/>
        <w:ind w:right="-72" w:firstLine="0"/>
        <w:jc w:val="left"/>
        <w:rPr>
          <w:b/>
          <w:bCs/>
          <w:sz w:val="24"/>
          <w:szCs w:val="24"/>
        </w:rPr>
      </w:pPr>
    </w:p>
    <w:p w:rsidR="00E626F2" w:rsidRDefault="00BC5425" w:rsidP="00E626F2">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предложений </w:t>
      </w:r>
      <w:r w:rsidRPr="00611B8E">
        <w:rPr>
          <w:b/>
          <w:i/>
          <w:color w:val="000000"/>
          <w:sz w:val="24"/>
          <w:szCs w:val="24"/>
          <w:shd w:val="clear" w:color="auto" w:fill="FFFFFF" w:themeFill="background1"/>
        </w:rPr>
        <w:t xml:space="preserve">№ </w:t>
      </w:r>
      <w:r w:rsidR="001A11C1" w:rsidRPr="00611B8E">
        <w:rPr>
          <w:b/>
          <w:i/>
          <w:sz w:val="24"/>
          <w:szCs w:val="24"/>
          <w:shd w:val="clear" w:color="auto" w:fill="FFFFFF" w:themeFill="background1"/>
        </w:rPr>
        <w:t>4</w:t>
      </w:r>
      <w:r w:rsidR="00736BAE">
        <w:rPr>
          <w:b/>
          <w:i/>
          <w:sz w:val="24"/>
          <w:szCs w:val="24"/>
          <w:shd w:val="clear" w:color="auto" w:fill="FFFFFF" w:themeFill="background1"/>
        </w:rPr>
        <w:t>40</w:t>
      </w:r>
      <w:r w:rsidR="005270A1" w:rsidRPr="00611B8E">
        <w:rPr>
          <w:b/>
          <w:i/>
          <w:sz w:val="24"/>
          <w:szCs w:val="24"/>
          <w:shd w:val="clear" w:color="auto" w:fill="FFFFFF" w:themeFill="background1"/>
        </w:rPr>
        <w:t xml:space="preserve"> от </w:t>
      </w:r>
      <w:r w:rsidR="00736BAE">
        <w:rPr>
          <w:b/>
          <w:i/>
          <w:sz w:val="24"/>
          <w:szCs w:val="24"/>
        </w:rPr>
        <w:t>14</w:t>
      </w:r>
      <w:r w:rsidR="00FD56A2" w:rsidRPr="00611B8E">
        <w:rPr>
          <w:b/>
          <w:i/>
          <w:sz w:val="24"/>
          <w:szCs w:val="24"/>
        </w:rPr>
        <w:t>.</w:t>
      </w:r>
      <w:r w:rsidR="0082459A" w:rsidRPr="00611B8E">
        <w:rPr>
          <w:b/>
          <w:i/>
          <w:sz w:val="24"/>
          <w:szCs w:val="24"/>
        </w:rPr>
        <w:t>0</w:t>
      </w:r>
      <w:r w:rsidR="001A11C1" w:rsidRPr="00611B8E">
        <w:rPr>
          <w:b/>
          <w:i/>
          <w:sz w:val="24"/>
          <w:szCs w:val="24"/>
        </w:rPr>
        <w:t>9</w:t>
      </w:r>
      <w:r w:rsidR="00F615D3" w:rsidRPr="00611B8E">
        <w:rPr>
          <w:b/>
          <w:i/>
          <w:sz w:val="24"/>
          <w:szCs w:val="24"/>
        </w:rPr>
        <w:t>.201</w:t>
      </w:r>
      <w:r w:rsidR="0082459A" w:rsidRPr="00611B8E">
        <w:rPr>
          <w:b/>
          <w:i/>
          <w:sz w:val="24"/>
          <w:szCs w:val="24"/>
        </w:rPr>
        <w:t>6</w:t>
      </w:r>
      <w:r w:rsidR="00F615D3" w:rsidRPr="00611B8E">
        <w:rPr>
          <w:b/>
          <w:i/>
          <w:sz w:val="24"/>
          <w:szCs w:val="24"/>
        </w:rPr>
        <w:t xml:space="preserve"> г.</w:t>
      </w:r>
      <w:r w:rsidRPr="00611B8E">
        <w:rPr>
          <w:b/>
          <w:i/>
          <w:sz w:val="24"/>
          <w:szCs w:val="24"/>
        </w:rPr>
        <w:t>,</w:t>
      </w:r>
      <w:r w:rsidRPr="005270A1">
        <w:rPr>
          <w:sz w:val="24"/>
          <w:szCs w:val="24"/>
          <w:shd w:val="clear" w:color="auto" w:fill="FFFFFF" w:themeFill="background1"/>
        </w:rPr>
        <w:t xml:space="preserve"> в</w:t>
      </w:r>
      <w:r w:rsidRPr="00F3026D">
        <w:rPr>
          <w:sz w:val="24"/>
          <w:szCs w:val="24"/>
        </w:rPr>
        <w:t xml:space="preserve">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w:t>
      </w:r>
      <w:r w:rsidRPr="005270A1">
        <w:rPr>
          <w:color w:val="000000"/>
          <w:sz w:val="24"/>
          <w:szCs w:val="24"/>
        </w:rPr>
        <w:t>и доступна по ссылке:</w:t>
      </w:r>
      <w:r w:rsidRPr="00F3026D">
        <w:rPr>
          <w:color w:val="000000"/>
          <w:sz w:val="24"/>
          <w:szCs w:val="24"/>
        </w:rPr>
        <w:t xml:space="preserve"> </w:t>
      </w:r>
      <w:hyperlink r:id="rId9" w:history="1">
        <w:r w:rsidR="0082459A" w:rsidRPr="003A66EF">
          <w:rPr>
            <w:rStyle w:val="af2"/>
            <w:sz w:val="24"/>
            <w:szCs w:val="24"/>
          </w:rPr>
          <w:t>http://www.unipro.energy/purchase/documents/</w:t>
        </w:r>
      </w:hyperlink>
      <w:r w:rsidR="0082459A">
        <w:rPr>
          <w:color w:val="000000"/>
          <w:sz w:val="24"/>
          <w:szCs w:val="24"/>
        </w:rPr>
        <w:t xml:space="preserve"> </w:t>
      </w:r>
    </w:p>
    <w:p w:rsidR="00F3026D" w:rsidRPr="00F3026D" w:rsidRDefault="00F3026D"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60BD1">
        <w:trPr>
          <w:trHeight w:val="720"/>
          <w:tblHeader/>
        </w:trPr>
        <w:tc>
          <w:tcPr>
            <w:tcW w:w="498" w:type="dxa"/>
            <w:vAlign w:val="center"/>
          </w:tcPr>
          <w:p w:rsidR="00BC5425" w:rsidRPr="00F3026D" w:rsidRDefault="00BC5425" w:rsidP="00F3026D">
            <w:pPr>
              <w:spacing w:line="276" w:lineRule="auto"/>
              <w:ind w:left="540" w:hanging="540"/>
              <w:jc w:val="left"/>
              <w:rPr>
                <w:b/>
                <w:sz w:val="24"/>
                <w:szCs w:val="24"/>
              </w:rPr>
            </w:pPr>
            <w:r w:rsidRPr="00F3026D">
              <w:rPr>
                <w:b/>
                <w:sz w:val="24"/>
                <w:szCs w:val="24"/>
              </w:rPr>
              <w:t>№</w:t>
            </w:r>
          </w:p>
          <w:p w:rsidR="00BC5425" w:rsidRPr="00F3026D" w:rsidRDefault="00BC5425" w:rsidP="00F3026D">
            <w:pPr>
              <w:spacing w:line="276" w:lineRule="auto"/>
              <w:ind w:left="540" w:hanging="540"/>
              <w:jc w:val="left"/>
              <w:rPr>
                <w:b/>
                <w:sz w:val="24"/>
                <w:szCs w:val="24"/>
              </w:rPr>
            </w:pPr>
            <w:r w:rsidRPr="00F3026D">
              <w:rPr>
                <w:b/>
                <w:sz w:val="24"/>
                <w:szCs w:val="24"/>
              </w:rPr>
              <w:t xml:space="preserve">п/п </w:t>
            </w:r>
            <w:proofErr w:type="spellStart"/>
            <w:r w:rsidRPr="00F3026D">
              <w:rPr>
                <w:b/>
                <w:sz w:val="24"/>
                <w:szCs w:val="24"/>
              </w:rPr>
              <w:t>п</w:t>
            </w:r>
            <w:proofErr w:type="spellEnd"/>
          </w:p>
        </w:tc>
        <w:tc>
          <w:tcPr>
            <w:tcW w:w="3969" w:type="dxa"/>
          </w:tcPr>
          <w:p w:rsidR="00BC5425" w:rsidRPr="00F3026D" w:rsidRDefault="00BC5425" w:rsidP="00F3026D">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C5425" w:rsidRPr="00F3026D" w:rsidRDefault="00BC5425" w:rsidP="00F3026D">
            <w:pPr>
              <w:pStyle w:val="24"/>
              <w:spacing w:line="276" w:lineRule="auto"/>
              <w:ind w:left="539" w:right="153" w:hanging="539"/>
              <w:jc w:val="left"/>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E626F2" w:rsidRDefault="00736BAE" w:rsidP="001A11C1">
            <w:pPr>
              <w:autoSpaceDE w:val="0"/>
              <w:autoSpaceDN w:val="0"/>
              <w:adjustRightInd w:val="0"/>
              <w:spacing w:line="276" w:lineRule="auto"/>
              <w:ind w:right="-72" w:firstLine="0"/>
              <w:jc w:val="left"/>
              <w:rPr>
                <w:bCs/>
                <w:sz w:val="24"/>
                <w:szCs w:val="24"/>
              </w:rPr>
            </w:pPr>
            <w:r>
              <w:rPr>
                <w:color w:val="000000"/>
                <w:sz w:val="24"/>
                <w:szCs w:val="24"/>
              </w:rPr>
              <w:t xml:space="preserve">Подогреватель </w:t>
            </w:r>
            <w:proofErr w:type="spellStart"/>
            <w:r>
              <w:rPr>
                <w:color w:val="000000"/>
                <w:sz w:val="24"/>
                <w:szCs w:val="24"/>
              </w:rPr>
              <w:t>подпиточной</w:t>
            </w:r>
            <w:proofErr w:type="spellEnd"/>
            <w:r>
              <w:rPr>
                <w:color w:val="000000"/>
                <w:sz w:val="24"/>
                <w:szCs w:val="24"/>
              </w:rPr>
              <w:t xml:space="preserve"> воды ППВ-120-1,2-1,6</w:t>
            </w:r>
          </w:p>
        </w:tc>
      </w:tr>
      <w:tr w:rsidR="00BC5425" w:rsidRPr="00F3026D" w:rsidTr="00C832FC">
        <w:trPr>
          <w:trHeight w:val="152"/>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C5425" w:rsidRPr="00F3026D" w:rsidRDefault="00807B36" w:rsidP="00F3026D">
            <w:pPr>
              <w:autoSpaceDE w:val="0"/>
              <w:autoSpaceDN w:val="0"/>
              <w:adjustRightInd w:val="0"/>
              <w:spacing w:line="276" w:lineRule="auto"/>
              <w:ind w:firstLine="0"/>
              <w:jc w:val="left"/>
              <w:rPr>
                <w:sz w:val="24"/>
                <w:szCs w:val="24"/>
                <w:lang w:eastAsia="en-US"/>
              </w:rPr>
            </w:pPr>
            <w:r>
              <w:rPr>
                <w:sz w:val="24"/>
                <w:szCs w:val="24"/>
              </w:rPr>
              <w:t xml:space="preserve">Филиал </w:t>
            </w:r>
            <w:r w:rsidR="00B95922">
              <w:rPr>
                <w:sz w:val="24"/>
                <w:szCs w:val="24"/>
              </w:rPr>
              <w:t>«</w:t>
            </w:r>
            <w:r>
              <w:rPr>
                <w:sz w:val="24"/>
                <w:szCs w:val="24"/>
              </w:rPr>
              <w:t xml:space="preserve">ШГРЭС» </w:t>
            </w:r>
            <w:r w:rsidR="006215B4">
              <w:rPr>
                <w:sz w:val="24"/>
                <w:szCs w:val="24"/>
              </w:rPr>
              <w:t>ПАО «</w:t>
            </w:r>
            <w:proofErr w:type="spellStart"/>
            <w:r w:rsidR="006215B4">
              <w:rPr>
                <w:sz w:val="24"/>
                <w:szCs w:val="24"/>
              </w:rPr>
              <w:t>Юнипро</w:t>
            </w:r>
            <w:proofErr w:type="spellEnd"/>
            <w:r w:rsidR="006215B4">
              <w:rPr>
                <w:sz w:val="24"/>
                <w:szCs w:val="24"/>
              </w:rPr>
              <w:t>»</w:t>
            </w:r>
            <w:r>
              <w:rPr>
                <w:sz w:val="24"/>
                <w:szCs w:val="24"/>
              </w:rPr>
              <w:t xml:space="preserve">, </w:t>
            </w:r>
            <w:r>
              <w:rPr>
                <w:color w:val="000000"/>
                <w:sz w:val="24"/>
                <w:szCs w:val="24"/>
              </w:rPr>
              <w:t xml:space="preserve">Московская область, г. Шатура, </w:t>
            </w:r>
            <w:proofErr w:type="spellStart"/>
            <w:r>
              <w:rPr>
                <w:color w:val="000000"/>
                <w:sz w:val="24"/>
                <w:szCs w:val="24"/>
              </w:rPr>
              <w:t>Черноозерский</w:t>
            </w:r>
            <w:proofErr w:type="spellEnd"/>
            <w:r>
              <w:rPr>
                <w:color w:val="000000"/>
                <w:sz w:val="24"/>
                <w:szCs w:val="24"/>
              </w:rPr>
              <w:t xml:space="preserve"> пр., д.5</w:t>
            </w:r>
            <w:r w:rsidR="00BC5425"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92B0A" w:rsidRPr="00807B36" w:rsidRDefault="00BC5425" w:rsidP="00F3026D">
            <w:pPr>
              <w:autoSpaceDE w:val="0"/>
              <w:autoSpaceDN w:val="0"/>
              <w:adjustRightInd w:val="0"/>
              <w:spacing w:line="276" w:lineRule="auto"/>
              <w:ind w:firstLine="0"/>
              <w:jc w:val="left"/>
              <w:rPr>
                <w:b/>
                <w:sz w:val="24"/>
                <w:szCs w:val="24"/>
                <w:lang w:eastAsia="en-US"/>
              </w:rPr>
            </w:pPr>
            <w:r w:rsidRPr="00807B36">
              <w:rPr>
                <w:b/>
                <w:sz w:val="24"/>
                <w:szCs w:val="24"/>
                <w:lang w:eastAsia="en-US"/>
              </w:rPr>
              <w:t xml:space="preserve">Подразделение закупок </w:t>
            </w:r>
          </w:p>
          <w:p w:rsidR="00807B36" w:rsidRPr="008261F5" w:rsidRDefault="00807B36" w:rsidP="00F3026D">
            <w:pPr>
              <w:autoSpaceDE w:val="0"/>
              <w:autoSpaceDN w:val="0"/>
              <w:adjustRightInd w:val="0"/>
              <w:spacing w:line="276" w:lineRule="auto"/>
              <w:ind w:firstLine="0"/>
              <w:jc w:val="left"/>
              <w:rPr>
                <w:i/>
                <w:sz w:val="24"/>
                <w:szCs w:val="24"/>
                <w:lang w:eastAsia="en-US"/>
              </w:rPr>
            </w:pPr>
            <w:r>
              <w:rPr>
                <w:color w:val="000000"/>
                <w:sz w:val="24"/>
                <w:szCs w:val="24"/>
              </w:rPr>
              <w:t xml:space="preserve">Филиал «Шатурская ГРЭС» </w:t>
            </w:r>
            <w:r w:rsidR="006215B4">
              <w:rPr>
                <w:color w:val="000000"/>
                <w:sz w:val="24"/>
                <w:szCs w:val="24"/>
              </w:rPr>
              <w:t>ПАО «</w:t>
            </w:r>
            <w:proofErr w:type="spellStart"/>
            <w:r w:rsidR="006215B4">
              <w:rPr>
                <w:color w:val="000000"/>
                <w:sz w:val="24"/>
                <w:szCs w:val="24"/>
              </w:rPr>
              <w:t>Юнипро</w:t>
            </w:r>
            <w:proofErr w:type="spellEnd"/>
            <w:r w:rsidR="006215B4">
              <w:rPr>
                <w:color w:val="000000"/>
                <w:sz w:val="24"/>
                <w:szCs w:val="24"/>
              </w:rPr>
              <w:t>»</w:t>
            </w:r>
            <w:r>
              <w:rPr>
                <w:color w:val="000000"/>
                <w:sz w:val="24"/>
                <w:szCs w:val="24"/>
              </w:rPr>
              <w:t xml:space="preserve"> </w:t>
            </w:r>
            <w:r w:rsidR="00BC5425" w:rsidRPr="008261F5">
              <w:rPr>
                <w:sz w:val="24"/>
                <w:szCs w:val="24"/>
                <w:lang w:eastAsia="en-US"/>
              </w:rPr>
              <w:t>Сотрудник подразделения закупок:</w:t>
            </w:r>
            <w:r w:rsidR="00BC5425" w:rsidRPr="00F3026D">
              <w:rPr>
                <w:sz w:val="24"/>
                <w:szCs w:val="24"/>
                <w:lang w:eastAsia="en-US"/>
              </w:rPr>
              <w:t xml:space="preserve"> </w:t>
            </w:r>
            <w:r w:rsidR="001A11C1">
              <w:rPr>
                <w:i/>
                <w:sz w:val="24"/>
                <w:szCs w:val="24"/>
                <w:lang w:eastAsia="en-US"/>
              </w:rPr>
              <w:t>Дунаева Наталия Борисовна</w:t>
            </w:r>
          </w:p>
          <w:p w:rsidR="00BC5425" w:rsidRPr="001A11C1" w:rsidRDefault="00807B36" w:rsidP="001A11C1">
            <w:pPr>
              <w:shd w:val="clear" w:color="auto" w:fill="FFFFFF"/>
              <w:spacing w:line="240" w:lineRule="auto"/>
              <w:ind w:firstLine="0"/>
              <w:rPr>
                <w:sz w:val="24"/>
                <w:szCs w:val="24"/>
                <w:lang w:eastAsia="en-US"/>
              </w:rPr>
            </w:pPr>
            <w:r>
              <w:rPr>
                <w:sz w:val="24"/>
                <w:szCs w:val="24"/>
                <w:lang w:eastAsia="en-US"/>
              </w:rPr>
              <w:t>адрес электронной </w:t>
            </w:r>
            <w:r w:rsidR="00E626F2" w:rsidRPr="00F3026D">
              <w:rPr>
                <w:sz w:val="24"/>
                <w:szCs w:val="24"/>
                <w:lang w:eastAsia="en-US"/>
              </w:rPr>
              <w:t>почты:</w:t>
            </w:r>
            <w:r w:rsidR="00E626F2">
              <w:rPr>
                <w:sz w:val="24"/>
                <w:szCs w:val="24"/>
                <w:lang w:eastAsia="en-US"/>
              </w:rPr>
              <w:t xml:space="preserve"> </w:t>
            </w:r>
            <w:hyperlink r:id="rId10" w:history="1">
              <w:r w:rsidR="001A11C1" w:rsidRPr="001F7470">
                <w:rPr>
                  <w:rStyle w:val="af2"/>
                  <w:sz w:val="24"/>
                  <w:szCs w:val="24"/>
                  <w:lang w:val="en-US" w:eastAsia="en-US"/>
                </w:rPr>
                <w:t>Dunaeva</w:t>
              </w:r>
              <w:r w:rsidR="001A11C1" w:rsidRPr="001A11C1">
                <w:rPr>
                  <w:rStyle w:val="af2"/>
                  <w:sz w:val="24"/>
                  <w:szCs w:val="24"/>
                  <w:lang w:eastAsia="en-US"/>
                </w:rPr>
                <w:t>_</w:t>
              </w:r>
              <w:r w:rsidR="001A11C1" w:rsidRPr="001F7470">
                <w:rPr>
                  <w:rStyle w:val="af2"/>
                  <w:sz w:val="24"/>
                  <w:szCs w:val="24"/>
                  <w:lang w:val="en-US" w:eastAsia="en-US"/>
                </w:rPr>
                <w:t>NB</w:t>
              </w:r>
              <w:r w:rsidR="001A11C1" w:rsidRPr="001F7470">
                <w:rPr>
                  <w:rStyle w:val="af2"/>
                  <w:sz w:val="24"/>
                  <w:szCs w:val="24"/>
                  <w:lang w:eastAsia="en-US"/>
                </w:rPr>
                <w:t>@</w:t>
              </w:r>
              <w:proofErr w:type="spellStart"/>
              <w:r w:rsidR="001A11C1" w:rsidRPr="001F7470">
                <w:rPr>
                  <w:rStyle w:val="af2"/>
                  <w:sz w:val="24"/>
                  <w:szCs w:val="24"/>
                  <w:lang w:eastAsia="en-US"/>
                </w:rPr>
                <w:t>unipro.energy</w:t>
              </w:r>
              <w:proofErr w:type="spellEnd"/>
            </w:hyperlink>
            <w:r w:rsidR="006215B4">
              <w:rPr>
                <w:sz w:val="24"/>
                <w:szCs w:val="24"/>
                <w:lang w:eastAsia="en-US"/>
              </w:rPr>
              <w:t xml:space="preserve"> </w:t>
            </w:r>
            <w:r w:rsidR="00BC5425" w:rsidRPr="00F3026D">
              <w:rPr>
                <w:sz w:val="24"/>
                <w:szCs w:val="24"/>
                <w:lang w:eastAsia="en-US"/>
              </w:rPr>
              <w:t xml:space="preserve">мер контактного телефона:  </w:t>
            </w:r>
            <w:r>
              <w:rPr>
                <w:sz w:val="24"/>
                <w:szCs w:val="24"/>
                <w:lang w:eastAsia="en-US"/>
              </w:rPr>
              <w:t>(49645)7-</w:t>
            </w:r>
            <w:r w:rsidR="00E626F2" w:rsidRPr="006215B4">
              <w:rPr>
                <w:sz w:val="24"/>
                <w:szCs w:val="24"/>
                <w:lang w:eastAsia="en-US"/>
              </w:rPr>
              <w:t>14-</w:t>
            </w:r>
            <w:r w:rsidR="001A11C1" w:rsidRPr="001A11C1">
              <w:rPr>
                <w:sz w:val="24"/>
                <w:szCs w:val="24"/>
                <w:lang w:eastAsia="en-US"/>
              </w:rPr>
              <w:t>97</w:t>
            </w:r>
          </w:p>
        </w:tc>
      </w:tr>
      <w:tr w:rsidR="00BC5425" w:rsidRPr="00F3026D" w:rsidTr="00C832FC">
        <w:trPr>
          <w:trHeight w:val="1773"/>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BC5425" w:rsidRPr="008261F5" w:rsidRDefault="00BC5425" w:rsidP="00F3026D">
            <w:pPr>
              <w:tabs>
                <w:tab w:val="left" w:pos="386"/>
              </w:tabs>
              <w:spacing w:line="276" w:lineRule="auto"/>
              <w:ind w:firstLine="0"/>
              <w:jc w:val="left"/>
              <w:rPr>
                <w:i/>
                <w:sz w:val="24"/>
                <w:szCs w:val="24"/>
                <w:lang w:eastAsia="en-US"/>
              </w:rPr>
            </w:pPr>
            <w:r w:rsidRPr="008261F5">
              <w:rPr>
                <w:spacing w:val="-6"/>
                <w:sz w:val="24"/>
                <w:szCs w:val="24"/>
              </w:rPr>
              <w:t xml:space="preserve">Официальный интернет-сайт </w:t>
            </w:r>
            <w:r w:rsidR="006215B4">
              <w:rPr>
                <w:bCs/>
                <w:sz w:val="24"/>
                <w:szCs w:val="24"/>
              </w:rPr>
              <w:t>ПАО</w:t>
            </w:r>
            <w:r w:rsidRPr="008261F5">
              <w:rPr>
                <w:bCs/>
                <w:sz w:val="24"/>
                <w:szCs w:val="24"/>
              </w:rPr>
              <w:t xml:space="preserve"> «</w:t>
            </w:r>
            <w:proofErr w:type="spellStart"/>
            <w:r w:rsidR="006215B4">
              <w:rPr>
                <w:bCs/>
                <w:sz w:val="24"/>
                <w:szCs w:val="24"/>
              </w:rPr>
              <w:t>Юнипро</w:t>
            </w:r>
            <w:proofErr w:type="spellEnd"/>
            <w:r w:rsidR="006215B4">
              <w:rPr>
                <w:bCs/>
                <w:sz w:val="24"/>
                <w:szCs w:val="24"/>
              </w:rPr>
              <w:t>»</w:t>
            </w:r>
            <w:r w:rsidRPr="008261F5">
              <w:rPr>
                <w:bCs/>
                <w:sz w:val="24"/>
                <w:szCs w:val="24"/>
              </w:rPr>
              <w:t>, Раздел «Закупки»:</w:t>
            </w:r>
            <w:r w:rsidRPr="00F3026D">
              <w:rPr>
                <w:spacing w:val="-6"/>
                <w:sz w:val="24"/>
                <w:szCs w:val="24"/>
              </w:rPr>
              <w:t xml:space="preserve">  (</w:t>
            </w:r>
            <w:hyperlink r:id="rId11" w:history="1">
              <w:r w:rsidR="006215B4" w:rsidRPr="009538DC">
                <w:rPr>
                  <w:rStyle w:val="af2"/>
                  <w:spacing w:val="-6"/>
                  <w:sz w:val="24"/>
                  <w:szCs w:val="24"/>
                </w:rPr>
                <w:t>http://www.unipro.energy/purchase/announcement/</w:t>
              </w:r>
            </w:hyperlink>
            <w:r w:rsidR="006215B4">
              <w:rPr>
                <w:spacing w:val="-6"/>
                <w:sz w:val="24"/>
                <w:szCs w:val="24"/>
              </w:rPr>
              <w:t xml:space="preserve"> </w:t>
            </w:r>
            <w:r w:rsidRPr="008261F5">
              <w:rPr>
                <w:i/>
                <w:sz w:val="24"/>
                <w:szCs w:val="24"/>
                <w:lang w:eastAsia="en-US"/>
              </w:rPr>
              <w:t>)</w:t>
            </w:r>
          </w:p>
          <w:p w:rsidR="00BC5425" w:rsidRPr="00F3026D" w:rsidRDefault="00BC5425" w:rsidP="00736BAE">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sidR="00D92B0A">
              <w:rPr>
                <w:sz w:val="24"/>
                <w:szCs w:val="24"/>
                <w:lang w:eastAsia="en-US"/>
              </w:rPr>
              <w:t xml:space="preserve"> </w:t>
            </w:r>
            <w:r w:rsidR="00736BAE">
              <w:rPr>
                <w:b/>
                <w:sz w:val="24"/>
                <w:szCs w:val="24"/>
                <w:lang w:eastAsia="en-US"/>
              </w:rPr>
              <w:t>14</w:t>
            </w:r>
            <w:r w:rsidR="000F748C" w:rsidRPr="00611B8E">
              <w:rPr>
                <w:b/>
                <w:sz w:val="24"/>
                <w:szCs w:val="24"/>
                <w:lang w:eastAsia="en-US"/>
              </w:rPr>
              <w:t>.</w:t>
            </w:r>
            <w:r w:rsidR="006215B4" w:rsidRPr="00611B8E">
              <w:rPr>
                <w:b/>
                <w:sz w:val="24"/>
                <w:szCs w:val="24"/>
                <w:lang w:eastAsia="en-US"/>
              </w:rPr>
              <w:t>0</w:t>
            </w:r>
            <w:r w:rsidR="001A11C1" w:rsidRPr="00611B8E">
              <w:rPr>
                <w:b/>
                <w:sz w:val="24"/>
                <w:szCs w:val="24"/>
                <w:lang w:eastAsia="en-US"/>
              </w:rPr>
              <w:t>9</w:t>
            </w:r>
            <w:r w:rsidR="000F748C" w:rsidRPr="00611B8E">
              <w:rPr>
                <w:b/>
                <w:sz w:val="24"/>
                <w:szCs w:val="24"/>
                <w:lang w:eastAsia="en-US"/>
              </w:rPr>
              <w:t>.201</w:t>
            </w:r>
            <w:r w:rsidR="006215B4" w:rsidRPr="00611B8E">
              <w:rPr>
                <w:b/>
                <w:sz w:val="24"/>
                <w:szCs w:val="24"/>
                <w:lang w:eastAsia="en-US"/>
              </w:rPr>
              <w:t>6</w:t>
            </w:r>
            <w:r w:rsidR="000F748C" w:rsidRPr="00611B8E">
              <w:rPr>
                <w:b/>
                <w:sz w:val="24"/>
                <w:szCs w:val="24"/>
                <w:lang w:eastAsia="en-US"/>
              </w:rPr>
              <w:t>г</w:t>
            </w:r>
            <w:r w:rsidR="000F748C" w:rsidRPr="00611B8E">
              <w:rPr>
                <w:sz w:val="24"/>
                <w:szCs w:val="24"/>
                <w:lang w:eastAsia="en-US"/>
              </w:rPr>
              <w:t>.</w:t>
            </w:r>
          </w:p>
        </w:tc>
      </w:tr>
      <w:tr w:rsidR="00BC5425" w:rsidRPr="00F3026D" w:rsidTr="00C832FC">
        <w:trPr>
          <w:trHeight w:val="152"/>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BC5425" w:rsidRPr="002C0384" w:rsidRDefault="00BC5425" w:rsidP="00F3026D">
            <w:pPr>
              <w:spacing w:line="276" w:lineRule="auto"/>
              <w:ind w:right="153" w:firstLine="0"/>
              <w:jc w:val="left"/>
              <w:rPr>
                <w:i/>
                <w:sz w:val="24"/>
                <w:szCs w:val="24"/>
                <w:lang w:eastAsia="en-US"/>
              </w:rPr>
            </w:pPr>
            <w:r w:rsidRPr="00F3026D">
              <w:rPr>
                <w:b/>
                <w:sz w:val="24"/>
                <w:szCs w:val="24"/>
                <w:lang w:eastAsia="en-US"/>
              </w:rPr>
              <w:t>Да</w:t>
            </w:r>
            <w:r w:rsidR="002849AE">
              <w:rPr>
                <w:b/>
                <w:sz w:val="24"/>
                <w:szCs w:val="24"/>
                <w:lang w:eastAsia="en-US"/>
              </w:rPr>
              <w:t xml:space="preserve">та окончания приема </w:t>
            </w:r>
            <w:proofErr w:type="gramStart"/>
            <w:r w:rsidR="002849AE">
              <w:rPr>
                <w:b/>
                <w:sz w:val="24"/>
                <w:szCs w:val="24"/>
                <w:lang w:eastAsia="en-US"/>
              </w:rPr>
              <w:t>Предложения</w:t>
            </w:r>
            <w:r w:rsidRPr="00F3026D">
              <w:rPr>
                <w:b/>
                <w:sz w:val="24"/>
                <w:szCs w:val="24"/>
                <w:lang w:eastAsia="en-US"/>
              </w:rPr>
              <w:t>:</w:t>
            </w:r>
            <w:r w:rsidRPr="00F3026D">
              <w:rPr>
                <w:sz w:val="24"/>
                <w:szCs w:val="24"/>
                <w:lang w:eastAsia="en-US"/>
              </w:rPr>
              <w:t xml:space="preserve">   </w:t>
            </w:r>
            <w:proofErr w:type="gramEnd"/>
            <w:r w:rsidRPr="00F3026D">
              <w:rPr>
                <w:sz w:val="24"/>
                <w:szCs w:val="24"/>
                <w:lang w:eastAsia="en-US"/>
              </w:rPr>
              <w:t xml:space="preserve">                                     </w:t>
            </w:r>
            <w:r w:rsidRPr="000F748C">
              <w:rPr>
                <w:sz w:val="24"/>
                <w:szCs w:val="24"/>
                <w:lang w:eastAsia="en-US"/>
              </w:rPr>
              <w:t>до</w:t>
            </w:r>
            <w:r w:rsidRPr="00F3026D">
              <w:rPr>
                <w:sz w:val="24"/>
                <w:szCs w:val="24"/>
                <w:lang w:eastAsia="en-US"/>
              </w:rPr>
              <w:t xml:space="preserve"> </w:t>
            </w:r>
            <w:r w:rsidR="000F748C" w:rsidRPr="002C0384">
              <w:rPr>
                <w:b/>
                <w:i/>
                <w:sz w:val="24"/>
                <w:szCs w:val="24"/>
                <w:lang w:eastAsia="en-US"/>
              </w:rPr>
              <w:t>15</w:t>
            </w:r>
            <w:r w:rsidRPr="002C0384">
              <w:rPr>
                <w:b/>
                <w:i/>
                <w:sz w:val="24"/>
                <w:szCs w:val="24"/>
                <w:lang w:eastAsia="en-US"/>
              </w:rPr>
              <w:t xml:space="preserve">:00 </w:t>
            </w:r>
            <w:r w:rsidRPr="002C0384">
              <w:rPr>
                <w:i/>
                <w:sz w:val="24"/>
                <w:szCs w:val="24"/>
                <w:lang w:eastAsia="en-US"/>
              </w:rPr>
              <w:t>(</w:t>
            </w:r>
            <w:r w:rsidR="000D23C6" w:rsidRPr="002C0384">
              <w:rPr>
                <w:i/>
                <w:sz w:val="24"/>
                <w:szCs w:val="24"/>
                <w:lang w:eastAsia="en-US"/>
              </w:rPr>
              <w:t>МСК</w:t>
            </w:r>
            <w:r w:rsidRPr="002C0384">
              <w:rPr>
                <w:i/>
                <w:sz w:val="24"/>
                <w:szCs w:val="24"/>
                <w:lang w:eastAsia="en-US"/>
              </w:rPr>
              <w:t>)</w:t>
            </w:r>
            <w:r w:rsidRPr="002C0384">
              <w:rPr>
                <w:b/>
                <w:i/>
                <w:sz w:val="24"/>
                <w:szCs w:val="24"/>
                <w:lang w:eastAsia="en-US"/>
              </w:rPr>
              <w:t xml:space="preserve"> </w:t>
            </w:r>
            <w:r w:rsidR="00EE5F1A" w:rsidRPr="002C0384">
              <w:rPr>
                <w:b/>
                <w:i/>
                <w:sz w:val="24"/>
                <w:szCs w:val="24"/>
                <w:lang w:eastAsia="en-US"/>
              </w:rPr>
              <w:t>2</w:t>
            </w:r>
            <w:r w:rsidR="00736BAE">
              <w:rPr>
                <w:b/>
                <w:i/>
                <w:sz w:val="24"/>
                <w:szCs w:val="24"/>
                <w:lang w:eastAsia="en-US"/>
              </w:rPr>
              <w:t>7</w:t>
            </w:r>
            <w:r w:rsidRPr="002C0384">
              <w:rPr>
                <w:b/>
                <w:i/>
                <w:sz w:val="24"/>
                <w:szCs w:val="24"/>
                <w:lang w:eastAsia="en-US"/>
              </w:rPr>
              <w:t>.</w:t>
            </w:r>
            <w:r w:rsidR="006215B4" w:rsidRPr="002C0384">
              <w:rPr>
                <w:b/>
                <w:i/>
                <w:sz w:val="24"/>
                <w:szCs w:val="24"/>
                <w:lang w:eastAsia="en-US"/>
              </w:rPr>
              <w:t>0</w:t>
            </w:r>
            <w:r w:rsidR="001A11C1" w:rsidRPr="002C0384">
              <w:rPr>
                <w:b/>
                <w:i/>
                <w:sz w:val="24"/>
                <w:szCs w:val="24"/>
                <w:lang w:eastAsia="en-US"/>
              </w:rPr>
              <w:t>9</w:t>
            </w:r>
            <w:r w:rsidR="000D23C6" w:rsidRPr="002C0384">
              <w:rPr>
                <w:b/>
                <w:i/>
                <w:sz w:val="24"/>
                <w:szCs w:val="24"/>
                <w:lang w:eastAsia="en-US"/>
              </w:rPr>
              <w:t>.</w:t>
            </w:r>
            <w:r w:rsidRPr="002C0384">
              <w:rPr>
                <w:b/>
                <w:i/>
                <w:sz w:val="24"/>
                <w:szCs w:val="24"/>
                <w:lang w:eastAsia="en-US"/>
              </w:rPr>
              <w:t>20</w:t>
            </w:r>
            <w:r w:rsidR="000F748C" w:rsidRPr="002C0384">
              <w:rPr>
                <w:b/>
                <w:i/>
                <w:sz w:val="24"/>
                <w:szCs w:val="24"/>
                <w:lang w:eastAsia="en-US"/>
              </w:rPr>
              <w:t>1</w:t>
            </w:r>
            <w:r w:rsidR="006215B4" w:rsidRPr="002C0384">
              <w:rPr>
                <w:b/>
                <w:i/>
                <w:sz w:val="24"/>
                <w:szCs w:val="24"/>
                <w:lang w:eastAsia="en-US"/>
              </w:rPr>
              <w:t>6</w:t>
            </w:r>
            <w:r w:rsidRPr="002C0384">
              <w:rPr>
                <w:b/>
                <w:i/>
                <w:sz w:val="24"/>
                <w:szCs w:val="24"/>
                <w:lang w:eastAsia="en-US"/>
              </w:rPr>
              <w:t>г.</w:t>
            </w:r>
          </w:p>
          <w:p w:rsidR="00BC5425" w:rsidRPr="00F3026D" w:rsidRDefault="00BC5425" w:rsidP="00F3026D">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0F748C" w:rsidRDefault="00BC5425" w:rsidP="000F748C">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sidR="00EF20D1">
              <w:rPr>
                <w:sz w:val="24"/>
                <w:szCs w:val="24"/>
                <w:lang w:eastAsia="en-US"/>
              </w:rPr>
              <w:t>электронная</w:t>
            </w:r>
          </w:p>
          <w:p w:rsidR="000F748C" w:rsidRDefault="00BC5425" w:rsidP="000F748C">
            <w:pPr>
              <w:tabs>
                <w:tab w:val="left" w:pos="142"/>
                <w:tab w:val="left" w:pos="284"/>
                <w:tab w:val="left" w:pos="426"/>
                <w:tab w:val="left" w:pos="567"/>
              </w:tabs>
              <w:spacing w:line="276" w:lineRule="auto"/>
              <w:ind w:firstLine="0"/>
              <w:contextualSpacing/>
              <w:jc w:val="left"/>
              <w:rPr>
                <w:b/>
                <w:sz w:val="24"/>
                <w:szCs w:val="24"/>
              </w:rPr>
            </w:pPr>
            <w:r w:rsidRPr="00F3026D">
              <w:rPr>
                <w:b/>
                <w:sz w:val="24"/>
                <w:szCs w:val="24"/>
                <w:lang w:eastAsia="en-US"/>
              </w:rPr>
              <w:t>Место</w:t>
            </w:r>
            <w:r w:rsidR="000D23C6">
              <w:rPr>
                <w:b/>
                <w:sz w:val="24"/>
                <w:szCs w:val="24"/>
                <w:lang w:eastAsia="en-US"/>
              </w:rPr>
              <w:t>/адрес</w:t>
            </w:r>
            <w:r w:rsidRPr="00F3026D">
              <w:rPr>
                <w:b/>
                <w:sz w:val="24"/>
                <w:szCs w:val="24"/>
                <w:lang w:eastAsia="en-US"/>
              </w:rPr>
              <w:t xml:space="preserve"> приема предложений:</w:t>
            </w:r>
            <w:r w:rsidRPr="00F3026D">
              <w:rPr>
                <w:b/>
                <w:sz w:val="24"/>
                <w:szCs w:val="24"/>
              </w:rPr>
              <w:t xml:space="preserve"> </w:t>
            </w:r>
          </w:p>
          <w:p w:rsidR="00C50E10" w:rsidRDefault="002849AE" w:rsidP="009457BF">
            <w:pPr>
              <w:shd w:val="clear" w:color="auto" w:fill="FFFFFF"/>
              <w:spacing w:line="240" w:lineRule="auto"/>
              <w:ind w:firstLine="0"/>
              <w:jc w:val="left"/>
              <w:rPr>
                <w:sz w:val="24"/>
                <w:szCs w:val="24"/>
                <w:lang w:eastAsia="en-US"/>
              </w:rPr>
            </w:pPr>
            <w:r>
              <w:rPr>
                <w:color w:val="000000"/>
                <w:sz w:val="24"/>
                <w:szCs w:val="24"/>
              </w:rPr>
              <w:t>Участники должны обеспечить доставку предложений  </w:t>
            </w:r>
            <w:r w:rsidR="00B344E9">
              <w:rPr>
                <w:color w:val="000000"/>
                <w:sz w:val="24"/>
                <w:szCs w:val="24"/>
              </w:rPr>
              <w:t xml:space="preserve"> в электронной форме </w:t>
            </w:r>
            <w:r w:rsidR="00B344E9">
              <w:rPr>
                <w:color w:val="000000"/>
                <w:sz w:val="24"/>
                <w:szCs w:val="24"/>
                <w:lang w:val="en-US"/>
              </w:rPr>
              <w:t>e</w:t>
            </w:r>
            <w:r w:rsidR="00B344E9" w:rsidRPr="00B344E9">
              <w:rPr>
                <w:color w:val="000000"/>
                <w:sz w:val="24"/>
                <w:szCs w:val="24"/>
              </w:rPr>
              <w:t>-</w:t>
            </w:r>
            <w:r w:rsidR="00B344E9">
              <w:rPr>
                <w:color w:val="000000"/>
                <w:sz w:val="24"/>
                <w:szCs w:val="24"/>
                <w:lang w:val="en-US"/>
              </w:rPr>
              <w:t>mail</w:t>
            </w:r>
            <w:r>
              <w:rPr>
                <w:color w:val="000000"/>
                <w:sz w:val="24"/>
                <w:szCs w:val="24"/>
              </w:rPr>
              <w:t xml:space="preserve">: </w:t>
            </w:r>
            <w:hyperlink r:id="rId12" w:history="1">
              <w:r w:rsidR="001A11C1" w:rsidRPr="001F7470">
                <w:rPr>
                  <w:rStyle w:val="af2"/>
                  <w:sz w:val="24"/>
                  <w:szCs w:val="24"/>
                  <w:lang w:val="en-US" w:eastAsia="en-US"/>
                </w:rPr>
                <w:t>Dunaeva</w:t>
              </w:r>
              <w:r w:rsidR="001A11C1" w:rsidRPr="001A11C1">
                <w:rPr>
                  <w:rStyle w:val="af2"/>
                  <w:sz w:val="24"/>
                  <w:szCs w:val="24"/>
                  <w:lang w:eastAsia="en-US"/>
                </w:rPr>
                <w:t>_</w:t>
              </w:r>
              <w:r w:rsidR="001A11C1" w:rsidRPr="001F7470">
                <w:rPr>
                  <w:rStyle w:val="af2"/>
                  <w:sz w:val="24"/>
                  <w:szCs w:val="24"/>
                  <w:lang w:val="en-US" w:eastAsia="en-US"/>
                </w:rPr>
                <w:t>NB</w:t>
              </w:r>
              <w:r w:rsidR="001A11C1" w:rsidRPr="001F7470">
                <w:rPr>
                  <w:rStyle w:val="af2"/>
                  <w:sz w:val="24"/>
                  <w:szCs w:val="24"/>
                  <w:lang w:eastAsia="en-US"/>
                </w:rPr>
                <w:t>@</w:t>
              </w:r>
              <w:proofErr w:type="spellStart"/>
              <w:r w:rsidR="001A11C1" w:rsidRPr="001F7470">
                <w:rPr>
                  <w:rStyle w:val="af2"/>
                  <w:sz w:val="24"/>
                  <w:szCs w:val="24"/>
                  <w:lang w:eastAsia="en-US"/>
                </w:rPr>
                <w:t>unipro.energy</w:t>
              </w:r>
              <w:proofErr w:type="spellEnd"/>
            </w:hyperlink>
            <w:r w:rsidR="001A11C1">
              <w:rPr>
                <w:sz w:val="24"/>
                <w:szCs w:val="24"/>
                <w:lang w:eastAsia="en-US"/>
              </w:rPr>
              <w:t xml:space="preserve"> </w:t>
            </w:r>
          </w:p>
          <w:p w:rsidR="001A11C1" w:rsidRPr="009457BF" w:rsidRDefault="001A11C1" w:rsidP="009457BF">
            <w:pPr>
              <w:shd w:val="clear" w:color="auto" w:fill="FFFFFF"/>
              <w:spacing w:line="240" w:lineRule="auto"/>
              <w:ind w:firstLine="0"/>
              <w:jc w:val="left"/>
              <w:rPr>
                <w:i/>
                <w:color w:val="0000FF"/>
                <w:u w:val="single"/>
              </w:rPr>
            </w:pPr>
          </w:p>
        </w:tc>
      </w:tr>
      <w:tr w:rsidR="00BC5425" w:rsidRPr="00F3026D" w:rsidTr="00C832FC">
        <w:trPr>
          <w:trHeight w:val="152"/>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CF41DC" w:rsidP="000D23C6">
            <w:pPr>
              <w:spacing w:line="276" w:lineRule="auto"/>
              <w:ind w:right="153" w:firstLine="0"/>
              <w:jc w:val="left"/>
              <w:rPr>
                <w:i/>
                <w:sz w:val="24"/>
                <w:szCs w:val="24"/>
                <w:lang w:eastAsia="en-US"/>
              </w:rPr>
            </w:pPr>
            <w:r w:rsidRPr="00F3026D">
              <w:rPr>
                <w:b/>
                <w:sz w:val="24"/>
                <w:szCs w:val="24"/>
                <w:lang w:eastAsia="en-US"/>
              </w:rPr>
              <w:t xml:space="preserve">Срок </w:t>
            </w:r>
            <w:r w:rsidRPr="00CF41DC">
              <w:rPr>
                <w:b/>
                <w:sz w:val="24"/>
                <w:szCs w:val="24"/>
                <w:lang w:eastAsia="en-US"/>
              </w:rPr>
              <w:t>поставки</w:t>
            </w:r>
            <w:r w:rsidR="00BC5425" w:rsidRPr="00CF41DC">
              <w:rPr>
                <w:b/>
                <w:sz w:val="24"/>
                <w:szCs w:val="24"/>
                <w:lang w:eastAsia="en-US"/>
              </w:rPr>
              <w:t xml:space="preserve"> </w:t>
            </w:r>
            <w:r w:rsidR="000D23C6">
              <w:rPr>
                <w:b/>
                <w:sz w:val="24"/>
                <w:szCs w:val="24"/>
                <w:lang w:eastAsia="en-US"/>
              </w:rPr>
              <w:t>продукции</w:t>
            </w:r>
            <w:r w:rsidR="00BC5425" w:rsidRPr="00F3026D">
              <w:rPr>
                <w:b/>
                <w:sz w:val="24"/>
                <w:szCs w:val="24"/>
                <w:lang w:eastAsia="en-US"/>
              </w:rPr>
              <w:t xml:space="preserve"> </w:t>
            </w:r>
          </w:p>
        </w:tc>
        <w:tc>
          <w:tcPr>
            <w:tcW w:w="5811" w:type="dxa"/>
          </w:tcPr>
          <w:p w:rsidR="00BC5425" w:rsidRPr="00F3026D" w:rsidRDefault="006215B4" w:rsidP="00A80088">
            <w:pPr>
              <w:tabs>
                <w:tab w:val="left" w:pos="0"/>
              </w:tabs>
              <w:spacing w:line="276" w:lineRule="auto"/>
              <w:ind w:left="540" w:right="153" w:hanging="540"/>
              <w:jc w:val="left"/>
              <w:rPr>
                <w:i/>
                <w:sz w:val="24"/>
                <w:szCs w:val="24"/>
                <w:lang w:eastAsia="en-US"/>
              </w:rPr>
            </w:pPr>
            <w:r>
              <w:rPr>
                <w:b/>
                <w:color w:val="000000"/>
                <w:sz w:val="24"/>
                <w:szCs w:val="24"/>
              </w:rPr>
              <w:t xml:space="preserve">До </w:t>
            </w:r>
            <w:r w:rsidR="00A80088">
              <w:rPr>
                <w:b/>
                <w:color w:val="000000"/>
                <w:sz w:val="24"/>
                <w:szCs w:val="24"/>
              </w:rPr>
              <w:t>30 апреля</w:t>
            </w:r>
            <w:bookmarkStart w:id="6" w:name="_GoBack"/>
            <w:bookmarkEnd w:id="6"/>
            <w:r w:rsidR="00CF41DC">
              <w:rPr>
                <w:b/>
                <w:color w:val="000000"/>
                <w:sz w:val="24"/>
                <w:szCs w:val="24"/>
              </w:rPr>
              <w:t xml:space="preserve"> </w:t>
            </w:r>
            <w:r w:rsidR="00CF41DC" w:rsidRPr="00A34297">
              <w:rPr>
                <w:b/>
                <w:color w:val="000000"/>
                <w:sz w:val="24"/>
                <w:szCs w:val="24"/>
              </w:rPr>
              <w:t>201</w:t>
            </w:r>
            <w:r w:rsidR="001A11C1">
              <w:rPr>
                <w:b/>
                <w:color w:val="000000"/>
                <w:sz w:val="24"/>
                <w:szCs w:val="24"/>
              </w:rPr>
              <w:t>7</w:t>
            </w:r>
            <w:r w:rsidR="004A7232" w:rsidRPr="00A34297">
              <w:rPr>
                <w:b/>
                <w:color w:val="000000"/>
                <w:sz w:val="24"/>
                <w:szCs w:val="24"/>
              </w:rPr>
              <w:t>г.</w:t>
            </w:r>
          </w:p>
        </w:tc>
      </w:tr>
      <w:tr w:rsidR="00BC5425" w:rsidRPr="00F3026D" w:rsidTr="00C832FC">
        <w:trPr>
          <w:trHeight w:val="249"/>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CF41DC" w:rsidP="00F3026D">
            <w:pPr>
              <w:spacing w:line="276" w:lineRule="auto"/>
              <w:ind w:right="153" w:firstLine="0"/>
              <w:jc w:val="left"/>
              <w:rPr>
                <w:b/>
                <w:sz w:val="24"/>
                <w:szCs w:val="24"/>
                <w:lang w:eastAsia="en-US"/>
              </w:rPr>
            </w:pPr>
            <w:r w:rsidRPr="00F3026D">
              <w:rPr>
                <w:b/>
                <w:sz w:val="24"/>
                <w:szCs w:val="24"/>
                <w:lang w:eastAsia="en-US"/>
              </w:rPr>
              <w:t xml:space="preserve">Место </w:t>
            </w:r>
            <w:r w:rsidRPr="00CF41DC">
              <w:rPr>
                <w:b/>
                <w:sz w:val="24"/>
                <w:szCs w:val="24"/>
                <w:lang w:eastAsia="en-US"/>
              </w:rPr>
              <w:t>поставки</w:t>
            </w:r>
            <w:r w:rsidR="00EA7394">
              <w:rPr>
                <w:b/>
                <w:sz w:val="24"/>
                <w:szCs w:val="24"/>
                <w:lang w:eastAsia="en-US"/>
              </w:rPr>
              <w:t xml:space="preserve"> товара / Реквизиты Грузополучателя</w:t>
            </w:r>
          </w:p>
        </w:tc>
        <w:tc>
          <w:tcPr>
            <w:tcW w:w="5811" w:type="dxa"/>
          </w:tcPr>
          <w:p w:rsidR="004A7232" w:rsidRDefault="00EA7394" w:rsidP="004A7232">
            <w:pPr>
              <w:tabs>
                <w:tab w:val="left" w:pos="2410"/>
              </w:tabs>
              <w:spacing w:line="240" w:lineRule="auto"/>
              <w:ind w:firstLine="0"/>
              <w:rPr>
                <w:sz w:val="24"/>
                <w:szCs w:val="24"/>
              </w:rPr>
            </w:pPr>
            <w:r w:rsidRPr="003B2C5C">
              <w:rPr>
                <w:rFonts w:ascii="Verdana" w:hAnsi="Verdana"/>
                <w:b/>
                <w:bCs/>
                <w:sz w:val="20"/>
              </w:rPr>
              <w:t>Место доставки:</w:t>
            </w:r>
            <w:r w:rsidRPr="00DE1EB3">
              <w:rPr>
                <w:rFonts w:ascii="Verdana" w:hAnsi="Verdana"/>
                <w:bCs/>
                <w:sz w:val="20"/>
              </w:rPr>
              <w:t xml:space="preserve"> </w:t>
            </w:r>
            <w:r w:rsidR="006215B4">
              <w:rPr>
                <w:rFonts w:ascii="Verdana" w:hAnsi="Verdana"/>
                <w:bCs/>
                <w:sz w:val="20"/>
              </w:rPr>
              <w:t>«</w:t>
            </w:r>
            <w:r w:rsidR="004A7232">
              <w:rPr>
                <w:sz w:val="24"/>
                <w:szCs w:val="24"/>
              </w:rPr>
              <w:t xml:space="preserve">Филиал ШГРЭС» </w:t>
            </w:r>
            <w:r w:rsidR="006215B4">
              <w:rPr>
                <w:sz w:val="24"/>
                <w:szCs w:val="24"/>
              </w:rPr>
              <w:t>ПАО «</w:t>
            </w:r>
            <w:proofErr w:type="spellStart"/>
            <w:r w:rsidR="006215B4">
              <w:rPr>
                <w:sz w:val="24"/>
                <w:szCs w:val="24"/>
              </w:rPr>
              <w:t>Юнипро</w:t>
            </w:r>
            <w:proofErr w:type="spellEnd"/>
            <w:r w:rsidR="006215B4">
              <w:rPr>
                <w:sz w:val="24"/>
                <w:szCs w:val="24"/>
              </w:rPr>
              <w:t>»</w:t>
            </w:r>
            <w:r w:rsidR="004A7232">
              <w:rPr>
                <w:sz w:val="24"/>
                <w:szCs w:val="24"/>
              </w:rPr>
              <w:t>,</w:t>
            </w:r>
            <w:r w:rsidR="004A7232">
              <w:rPr>
                <w:color w:val="000000"/>
                <w:sz w:val="24"/>
                <w:szCs w:val="24"/>
              </w:rPr>
              <w:t xml:space="preserve"> Московская область, г. Шатура, </w:t>
            </w:r>
            <w:proofErr w:type="spellStart"/>
            <w:r w:rsidR="004A7232">
              <w:rPr>
                <w:color w:val="000000"/>
                <w:sz w:val="24"/>
                <w:szCs w:val="24"/>
              </w:rPr>
              <w:t>Черноозерский</w:t>
            </w:r>
            <w:proofErr w:type="spellEnd"/>
            <w:r w:rsidR="004A7232">
              <w:rPr>
                <w:color w:val="000000"/>
                <w:sz w:val="24"/>
                <w:szCs w:val="24"/>
              </w:rPr>
              <w:t xml:space="preserve"> пр., д.5</w:t>
            </w:r>
          </w:p>
          <w:p w:rsidR="004A7232" w:rsidRDefault="00EA7394" w:rsidP="004A7232">
            <w:pPr>
              <w:tabs>
                <w:tab w:val="left" w:pos="2410"/>
              </w:tabs>
              <w:spacing w:line="240" w:lineRule="auto"/>
              <w:ind w:firstLine="0"/>
              <w:rPr>
                <w:sz w:val="24"/>
                <w:szCs w:val="24"/>
              </w:rPr>
            </w:pPr>
            <w:r w:rsidRPr="004A7232">
              <w:rPr>
                <w:b/>
                <w:color w:val="000000"/>
                <w:sz w:val="24"/>
                <w:szCs w:val="24"/>
                <w:shd w:val="clear" w:color="auto" w:fill="FFFFFF" w:themeFill="background1"/>
              </w:rPr>
              <w:t>Автотранспортом:</w:t>
            </w:r>
            <w:r w:rsidR="008261F5">
              <w:rPr>
                <w:color w:val="000000"/>
                <w:sz w:val="24"/>
                <w:szCs w:val="24"/>
              </w:rPr>
              <w:t xml:space="preserve"> </w:t>
            </w:r>
            <w:r w:rsidR="004A7232" w:rsidRPr="004A7232">
              <w:rPr>
                <w:sz w:val="24"/>
                <w:szCs w:val="24"/>
              </w:rPr>
              <w:t xml:space="preserve">Поставщика за счет средств Поставщика до склада Покупателя. </w:t>
            </w:r>
          </w:p>
          <w:p w:rsidR="00BC5425" w:rsidRPr="00F3026D" w:rsidRDefault="004A7232" w:rsidP="004A7232">
            <w:pPr>
              <w:tabs>
                <w:tab w:val="left" w:pos="2410"/>
              </w:tabs>
              <w:spacing w:line="240" w:lineRule="auto"/>
              <w:ind w:firstLine="0"/>
              <w:rPr>
                <w:sz w:val="24"/>
                <w:szCs w:val="24"/>
                <w:lang w:eastAsia="en-US"/>
              </w:rPr>
            </w:pPr>
            <w:r w:rsidRPr="004A7232">
              <w:rPr>
                <w:sz w:val="24"/>
                <w:szCs w:val="24"/>
              </w:rPr>
              <w:t xml:space="preserve">Адрес доставки: филиал «Шатурская ГРЭС» </w:t>
            </w:r>
            <w:r w:rsidR="006215B4">
              <w:rPr>
                <w:sz w:val="24"/>
                <w:szCs w:val="24"/>
              </w:rPr>
              <w:t>ПАО «</w:t>
            </w:r>
            <w:proofErr w:type="spellStart"/>
            <w:r w:rsidR="006215B4">
              <w:rPr>
                <w:sz w:val="24"/>
                <w:szCs w:val="24"/>
              </w:rPr>
              <w:t>Юнипро</w:t>
            </w:r>
            <w:proofErr w:type="spellEnd"/>
            <w:r w:rsidR="006215B4">
              <w:rPr>
                <w:sz w:val="24"/>
                <w:szCs w:val="24"/>
              </w:rPr>
              <w:t>»</w:t>
            </w:r>
            <w:r w:rsidRPr="004A7232">
              <w:rPr>
                <w:sz w:val="24"/>
                <w:szCs w:val="24"/>
              </w:rPr>
              <w:t xml:space="preserve">, 140700, Московская обл., </w:t>
            </w:r>
            <w:proofErr w:type="spellStart"/>
            <w:r w:rsidRPr="004A7232">
              <w:rPr>
                <w:sz w:val="24"/>
                <w:szCs w:val="24"/>
              </w:rPr>
              <w:t>г..Шатура</w:t>
            </w:r>
            <w:proofErr w:type="spellEnd"/>
            <w:r w:rsidRPr="004A7232">
              <w:rPr>
                <w:sz w:val="24"/>
                <w:szCs w:val="24"/>
              </w:rPr>
              <w:t xml:space="preserve">, </w:t>
            </w:r>
            <w:proofErr w:type="spellStart"/>
            <w:r w:rsidRPr="004A7232">
              <w:rPr>
                <w:sz w:val="24"/>
                <w:szCs w:val="24"/>
              </w:rPr>
              <w:t>Черноозерский</w:t>
            </w:r>
            <w:proofErr w:type="spellEnd"/>
            <w:r w:rsidRPr="004A7232">
              <w:rPr>
                <w:sz w:val="24"/>
                <w:szCs w:val="24"/>
              </w:rPr>
              <w:t xml:space="preserve">  проезд, д.5.</w:t>
            </w:r>
          </w:p>
        </w:tc>
      </w:tr>
      <w:tr w:rsidR="00BC5425" w:rsidRPr="004A7232" w:rsidTr="00C832FC">
        <w:trPr>
          <w:trHeight w:val="152"/>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4A7232" w:rsidRPr="004A7232" w:rsidRDefault="00790C0B" w:rsidP="004A7232">
            <w:pPr>
              <w:tabs>
                <w:tab w:val="left" w:pos="2410"/>
              </w:tabs>
              <w:spacing w:line="240" w:lineRule="auto"/>
              <w:ind w:firstLine="0"/>
              <w:rPr>
                <w:sz w:val="24"/>
                <w:szCs w:val="24"/>
              </w:rPr>
            </w:pPr>
            <w:r w:rsidRPr="004A7232">
              <w:rPr>
                <w:sz w:val="24"/>
                <w:szCs w:val="24"/>
              </w:rPr>
              <w:t xml:space="preserve">в течение 80 (восьмидесяти) календарных дней </w:t>
            </w:r>
            <w:r w:rsidR="004A7232" w:rsidRPr="004A7232">
              <w:rPr>
                <w:sz w:val="24"/>
                <w:szCs w:val="24"/>
              </w:rPr>
              <w:t xml:space="preserve">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E044C1" w:rsidRPr="004A7232" w:rsidRDefault="00E044C1" w:rsidP="004A7232">
            <w:pPr>
              <w:pStyle w:val="afffa"/>
              <w:tabs>
                <w:tab w:val="left" w:pos="0"/>
                <w:tab w:val="left" w:pos="2410"/>
              </w:tabs>
              <w:ind w:left="0" w:right="-11"/>
              <w:contextualSpacing/>
              <w:jc w:val="both"/>
              <w:rPr>
                <w:snapToGrid w:val="0"/>
              </w:rPr>
            </w:pPr>
          </w:p>
        </w:tc>
      </w:tr>
      <w:tr w:rsidR="00BC5425" w:rsidRPr="00F3026D" w:rsidTr="00C832FC">
        <w:trPr>
          <w:trHeight w:val="286"/>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4A7232" w:rsidRDefault="00BC5425" w:rsidP="00F3026D">
            <w:pPr>
              <w:spacing w:line="276" w:lineRule="auto"/>
              <w:ind w:right="153" w:firstLine="0"/>
              <w:jc w:val="left"/>
              <w:rPr>
                <w:b/>
                <w:sz w:val="24"/>
                <w:szCs w:val="24"/>
              </w:rPr>
            </w:pPr>
            <w:r w:rsidRPr="004A7232">
              <w:rPr>
                <w:b/>
                <w:sz w:val="24"/>
                <w:szCs w:val="24"/>
                <w:lang w:eastAsia="en-US"/>
              </w:rPr>
              <w:t>Количество лотов</w:t>
            </w:r>
          </w:p>
        </w:tc>
        <w:tc>
          <w:tcPr>
            <w:tcW w:w="5811" w:type="dxa"/>
          </w:tcPr>
          <w:p w:rsidR="00BC5425" w:rsidRPr="004A7232" w:rsidRDefault="006215B4" w:rsidP="00F3026D">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r w:rsidR="00A56F5E" w:rsidRPr="004A7232">
              <w:rPr>
                <w:sz w:val="24"/>
                <w:szCs w:val="24"/>
              </w:rPr>
              <w:t xml:space="preserve"> (</w:t>
            </w:r>
            <w:r>
              <w:rPr>
                <w:sz w:val="24"/>
                <w:szCs w:val="24"/>
              </w:rPr>
              <w:t>один</w:t>
            </w:r>
            <w:r w:rsidR="00A56F5E" w:rsidRPr="004A7232">
              <w:rPr>
                <w:sz w:val="24"/>
                <w:szCs w:val="24"/>
              </w:rPr>
              <w:t>)</w:t>
            </w:r>
          </w:p>
          <w:p w:rsidR="00BC5425" w:rsidRPr="004A7232"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A56F5E" w:rsidP="00F3026D">
            <w:pPr>
              <w:tabs>
                <w:tab w:val="left" w:pos="0"/>
              </w:tabs>
              <w:spacing w:line="276" w:lineRule="auto"/>
              <w:ind w:left="540" w:right="153" w:hanging="540"/>
              <w:rPr>
                <w:sz w:val="24"/>
                <w:szCs w:val="24"/>
              </w:rPr>
            </w:pPr>
            <w:r>
              <w:rPr>
                <w:sz w:val="24"/>
                <w:szCs w:val="24"/>
              </w:rPr>
              <w:t>Рубль</w:t>
            </w:r>
          </w:p>
        </w:tc>
      </w:tr>
      <w:tr w:rsidR="00BC5425" w:rsidRPr="00F3026D" w:rsidTr="00C832FC">
        <w:trPr>
          <w:trHeight w:val="709"/>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795E89" w:rsidP="00FE4AEF">
            <w:pPr>
              <w:tabs>
                <w:tab w:val="left" w:pos="0"/>
                <w:tab w:val="left" w:pos="5657"/>
              </w:tabs>
              <w:spacing w:line="276" w:lineRule="auto"/>
              <w:ind w:right="153" w:firstLine="0"/>
              <w:jc w:val="left"/>
              <w:rPr>
                <w:sz w:val="24"/>
                <w:szCs w:val="24"/>
              </w:rPr>
            </w:pPr>
            <w:r>
              <w:rPr>
                <w:sz w:val="24"/>
                <w:szCs w:val="24"/>
              </w:rPr>
              <w:t>Требования к участникам закупки определяются в</w:t>
            </w:r>
            <w:r w:rsidR="00664FC7" w:rsidRPr="00F3026D">
              <w:rPr>
                <w:sz w:val="24"/>
                <w:szCs w:val="24"/>
              </w:rPr>
              <w:t xml:space="preserve"> соответствии с </w:t>
            </w:r>
            <w:r w:rsidR="00CF41DC" w:rsidRPr="00F3026D">
              <w:rPr>
                <w:sz w:val="24"/>
                <w:szCs w:val="24"/>
              </w:rPr>
              <w:t>Разделом 2</w:t>
            </w:r>
            <w:r w:rsidR="00664FC7">
              <w:rPr>
                <w:sz w:val="24"/>
                <w:szCs w:val="24"/>
              </w:rPr>
              <w:t xml:space="preserve"> </w:t>
            </w:r>
            <w:r w:rsidR="00664FC7" w:rsidRPr="00F3026D">
              <w:rPr>
                <w:sz w:val="24"/>
                <w:szCs w:val="24"/>
              </w:rPr>
              <w:t>«</w:t>
            </w:r>
            <w:r w:rsidR="00664FC7">
              <w:rPr>
                <w:sz w:val="24"/>
                <w:szCs w:val="24"/>
              </w:rPr>
              <w:t>Требования к участникам</w:t>
            </w:r>
            <w:r w:rsidR="00664FC7" w:rsidRPr="00F3026D">
              <w:rPr>
                <w:sz w:val="24"/>
                <w:szCs w:val="24"/>
              </w:rPr>
              <w:t>»</w:t>
            </w:r>
            <w:r w:rsidR="00664FC7">
              <w:rPr>
                <w:sz w:val="24"/>
                <w:szCs w:val="24"/>
              </w:rPr>
              <w:t xml:space="preserve"> (Подраздел 2.1)</w:t>
            </w:r>
            <w:r w:rsidR="00456486">
              <w:rPr>
                <w:sz w:val="24"/>
                <w:szCs w:val="24"/>
              </w:rPr>
              <w:t>, а также:</w:t>
            </w:r>
          </w:p>
          <w:p w:rsidR="00A56F5E" w:rsidRPr="00A56F5E" w:rsidRDefault="004A7232" w:rsidP="00A56F5E">
            <w:pPr>
              <w:spacing w:line="240" w:lineRule="auto"/>
              <w:ind w:firstLine="0"/>
              <w:rPr>
                <w:sz w:val="24"/>
                <w:szCs w:val="24"/>
              </w:rPr>
            </w:pPr>
            <w:r>
              <w:rPr>
                <w:sz w:val="24"/>
                <w:szCs w:val="24"/>
              </w:rPr>
              <w:t xml:space="preserve">  </w:t>
            </w:r>
            <w:r w:rsidR="00A56F5E" w:rsidRPr="00A56F5E">
              <w:rPr>
                <w:sz w:val="24"/>
                <w:szCs w:val="24"/>
              </w:rPr>
              <w:t>В приоритетном порядке бу</w:t>
            </w:r>
            <w:r>
              <w:rPr>
                <w:sz w:val="24"/>
                <w:szCs w:val="24"/>
              </w:rPr>
              <w:t>дут рассматриваться предложения   </w:t>
            </w:r>
            <w:r w:rsidR="00A56F5E" w:rsidRPr="00A56F5E">
              <w:rPr>
                <w:sz w:val="24"/>
                <w:szCs w:val="24"/>
              </w:rPr>
              <w:t>Производителей/Официальных предста</w:t>
            </w:r>
            <w:r w:rsidR="00456486">
              <w:rPr>
                <w:sz w:val="24"/>
                <w:szCs w:val="24"/>
              </w:rPr>
              <w:t>вителей изготовителей продукции</w:t>
            </w:r>
            <w:r w:rsidR="00A56F5E" w:rsidRPr="00A56F5E">
              <w:rPr>
                <w:sz w:val="24"/>
                <w:szCs w:val="24"/>
              </w:rPr>
              <w:t>.</w:t>
            </w:r>
          </w:p>
          <w:p w:rsidR="004A7232" w:rsidRDefault="00A56F5E" w:rsidP="00A56F5E">
            <w:pPr>
              <w:spacing w:line="240" w:lineRule="auto"/>
              <w:ind w:firstLine="0"/>
              <w:rPr>
                <w:sz w:val="24"/>
                <w:szCs w:val="24"/>
              </w:rPr>
            </w:pPr>
            <w:r w:rsidRPr="00A56F5E">
              <w:rPr>
                <w:sz w:val="24"/>
                <w:szCs w:val="24"/>
              </w:rPr>
              <w:t>Поставщик (не произв</w:t>
            </w:r>
            <w:r w:rsidR="004A7232">
              <w:rPr>
                <w:sz w:val="24"/>
                <w:szCs w:val="24"/>
              </w:rPr>
              <w:t xml:space="preserve">одитель продукции) обязан </w:t>
            </w:r>
            <w:r w:rsidR="00CF41DC">
              <w:rPr>
                <w:sz w:val="24"/>
                <w:szCs w:val="24"/>
              </w:rPr>
              <w:t>иметь сертификат</w:t>
            </w:r>
            <w:r w:rsidR="004A7232">
              <w:rPr>
                <w:sz w:val="24"/>
                <w:szCs w:val="24"/>
              </w:rPr>
              <w:t>   </w:t>
            </w:r>
            <w:r w:rsidRPr="00A56F5E">
              <w:rPr>
                <w:sz w:val="24"/>
                <w:szCs w:val="24"/>
              </w:rPr>
              <w:t>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BC5425" w:rsidRDefault="00A56F5E" w:rsidP="00A56F5E">
            <w:pPr>
              <w:spacing w:line="240" w:lineRule="auto"/>
              <w:ind w:firstLine="0"/>
              <w:rPr>
                <w:sz w:val="24"/>
                <w:szCs w:val="24"/>
              </w:rPr>
            </w:pPr>
            <w:r w:rsidRPr="00A56F5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E533EB" w:rsidRPr="00E533EB" w:rsidRDefault="00E533EB" w:rsidP="00A56F5E">
            <w:pPr>
              <w:spacing w:line="240" w:lineRule="auto"/>
              <w:ind w:firstLine="0"/>
              <w:rPr>
                <w:sz w:val="24"/>
                <w:szCs w:val="24"/>
              </w:rPr>
            </w:pPr>
            <w:r w:rsidRPr="00E533EB">
              <w:rPr>
                <w:sz w:val="24"/>
                <w:szCs w:val="24"/>
              </w:rPr>
              <w:t xml:space="preserve">Иметь положительные отзывы о </w:t>
            </w:r>
            <w:r w:rsidR="00CF41DC" w:rsidRPr="00E533EB">
              <w:rPr>
                <w:sz w:val="24"/>
                <w:szCs w:val="24"/>
              </w:rPr>
              <w:t>поставляемом оборудовании</w:t>
            </w:r>
            <w:r w:rsidRPr="00E533EB">
              <w:rPr>
                <w:sz w:val="24"/>
                <w:szCs w:val="24"/>
              </w:rPr>
              <w:t xml:space="preserve"> на </w:t>
            </w:r>
            <w:proofErr w:type="spellStart"/>
            <w:r w:rsidRPr="00E533EB">
              <w:rPr>
                <w:sz w:val="24"/>
                <w:szCs w:val="24"/>
              </w:rPr>
              <w:t>энергопредприятия</w:t>
            </w:r>
            <w:proofErr w:type="spellEnd"/>
            <w:r w:rsidRPr="00E533EB">
              <w:rPr>
                <w:sz w:val="24"/>
                <w:szCs w:val="24"/>
              </w:rPr>
              <w:t xml:space="preserve"> Российской Федерации</w:t>
            </w:r>
          </w:p>
        </w:tc>
      </w:tr>
      <w:tr w:rsidR="00BC5425" w:rsidRPr="00F3026D" w:rsidTr="00C832FC">
        <w:trPr>
          <w:trHeight w:val="709"/>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BC5425" w:rsidRPr="00F3026D" w:rsidRDefault="00160575" w:rsidP="00BE206C">
            <w:pPr>
              <w:tabs>
                <w:tab w:val="left" w:pos="0"/>
                <w:tab w:val="left" w:pos="5657"/>
              </w:tabs>
              <w:spacing w:line="276" w:lineRule="auto"/>
              <w:ind w:right="153" w:hanging="8"/>
              <w:jc w:val="left"/>
              <w:rPr>
                <w:i/>
                <w:sz w:val="24"/>
                <w:szCs w:val="24"/>
              </w:rPr>
            </w:pPr>
            <w:r w:rsidRPr="00F3026D">
              <w:rPr>
                <w:sz w:val="24"/>
                <w:szCs w:val="24"/>
              </w:rPr>
              <w:t xml:space="preserve">В соответствии с </w:t>
            </w:r>
            <w:r w:rsidR="00CF41DC">
              <w:rPr>
                <w:sz w:val="24"/>
                <w:szCs w:val="24"/>
              </w:rPr>
              <w:t>Технической частью (приложение №2)</w:t>
            </w:r>
          </w:p>
        </w:tc>
      </w:tr>
      <w:tr w:rsidR="00BC5425" w:rsidRPr="00F3026D" w:rsidTr="00C832FC">
        <w:trPr>
          <w:trHeight w:val="709"/>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0D23C6" w:rsidRDefault="001448AE" w:rsidP="001448AE">
            <w:pPr>
              <w:autoSpaceDE w:val="0"/>
              <w:autoSpaceDN w:val="0"/>
              <w:adjustRightInd w:val="0"/>
              <w:spacing w:line="276" w:lineRule="auto"/>
              <w:ind w:right="-72" w:firstLine="0"/>
              <w:jc w:val="left"/>
              <w:rPr>
                <w:sz w:val="24"/>
                <w:szCs w:val="24"/>
              </w:rPr>
            </w:pPr>
            <w:r>
              <w:rPr>
                <w:sz w:val="24"/>
                <w:szCs w:val="24"/>
              </w:rPr>
              <w:t>Н</w:t>
            </w:r>
            <w:r w:rsidR="00B3018D">
              <w:rPr>
                <w:sz w:val="24"/>
                <w:szCs w:val="24"/>
              </w:rPr>
              <w:t xml:space="preserve">е </w:t>
            </w:r>
            <w:r w:rsidRPr="00FE4AEF">
              <w:rPr>
                <w:sz w:val="24"/>
                <w:szCs w:val="24"/>
              </w:rPr>
              <w:t xml:space="preserve">менее </w:t>
            </w:r>
            <w:r w:rsidR="00CF41DC" w:rsidRPr="00FE4AEF">
              <w:rPr>
                <w:sz w:val="24"/>
                <w:szCs w:val="24"/>
              </w:rPr>
              <w:t>чем 60</w:t>
            </w:r>
            <w:r w:rsidR="00B3018D" w:rsidRPr="008261F5">
              <w:rPr>
                <w:sz w:val="24"/>
                <w:szCs w:val="24"/>
              </w:rPr>
              <w:t xml:space="preserve"> </w:t>
            </w:r>
            <w:r w:rsidR="00B3018D">
              <w:rPr>
                <w:sz w:val="24"/>
                <w:szCs w:val="24"/>
              </w:rPr>
              <w:t>календарн</w:t>
            </w:r>
            <w:r w:rsidRPr="00FE4AEF">
              <w:rPr>
                <w:sz w:val="24"/>
                <w:szCs w:val="24"/>
              </w:rPr>
              <w:t>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Times12"/>
              <w:spacing w:line="276" w:lineRule="auto"/>
              <w:ind w:right="153" w:firstLine="0"/>
              <w:jc w:val="left"/>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3E7391" w:rsidRPr="00E626F2" w:rsidRDefault="005A4A1C" w:rsidP="00E626F2">
            <w:pPr>
              <w:pStyle w:val="Times12"/>
              <w:numPr>
                <w:ilvl w:val="0"/>
                <w:numId w:val="34"/>
              </w:numPr>
              <w:tabs>
                <w:tab w:val="left" w:pos="0"/>
                <w:tab w:val="left" w:pos="778"/>
              </w:tabs>
              <w:spacing w:line="276" w:lineRule="auto"/>
              <w:ind w:left="353" w:right="153" w:hanging="353"/>
              <w:rPr>
                <w:szCs w:val="24"/>
              </w:rPr>
            </w:pPr>
            <w:r w:rsidRPr="00E626F2">
              <w:rPr>
                <w:b/>
                <w:szCs w:val="24"/>
              </w:rPr>
              <w:t>Предложения</w:t>
            </w:r>
            <w:r w:rsidRPr="00E626F2">
              <w:rPr>
                <w:szCs w:val="24"/>
              </w:rPr>
              <w:t xml:space="preserve"> </w:t>
            </w:r>
            <w:r w:rsidR="00E626F2">
              <w:rPr>
                <w:szCs w:val="24"/>
              </w:rPr>
              <w:t xml:space="preserve">в </w:t>
            </w:r>
            <w:r w:rsidR="001E7707" w:rsidRPr="00E626F2">
              <w:rPr>
                <w:b/>
                <w:szCs w:val="24"/>
              </w:rPr>
              <w:t>электронном виде</w:t>
            </w:r>
            <w:r w:rsidR="004A7232" w:rsidRPr="00E626F2">
              <w:rPr>
                <w:b/>
                <w:szCs w:val="24"/>
              </w:rPr>
              <w:t>.</w:t>
            </w:r>
          </w:p>
          <w:p w:rsidR="003E7391" w:rsidRPr="004A7232" w:rsidRDefault="005A4A1C" w:rsidP="00EF20D1">
            <w:pPr>
              <w:pStyle w:val="Times12"/>
              <w:numPr>
                <w:ilvl w:val="0"/>
                <w:numId w:val="34"/>
              </w:numPr>
              <w:tabs>
                <w:tab w:val="left" w:pos="0"/>
                <w:tab w:val="left" w:pos="1140"/>
              </w:tabs>
              <w:spacing w:line="276" w:lineRule="auto"/>
              <w:ind w:left="353" w:right="153" w:hanging="353"/>
              <w:rPr>
                <w:szCs w:val="24"/>
              </w:rPr>
            </w:pPr>
            <w:r w:rsidRPr="004A7232">
              <w:rPr>
                <w:b/>
                <w:szCs w:val="24"/>
              </w:rPr>
              <w:t xml:space="preserve">Копия </w:t>
            </w:r>
            <w:r w:rsidRPr="004A7232">
              <w:rPr>
                <w:szCs w:val="24"/>
              </w:rPr>
              <w:t>-</w:t>
            </w:r>
            <w:r w:rsidRPr="004A7232">
              <w:t xml:space="preserve"> Скан-копия с Оригинала Предложения в полном объеме (без указания </w:t>
            </w:r>
            <w:r w:rsidR="00FA500C" w:rsidRPr="004A7232">
              <w:t>коммерческой информации (</w:t>
            </w:r>
            <w:r w:rsidRPr="004A7232">
              <w:t>стоимости предложения</w:t>
            </w:r>
            <w:r w:rsidR="00AC18D9" w:rsidRPr="004A7232">
              <w:t>/</w:t>
            </w:r>
            <w:r w:rsidRPr="004A7232">
              <w:t>цен)</w:t>
            </w:r>
            <w:r w:rsidR="00FA500C" w:rsidRPr="004A7232">
              <w:t>)</w:t>
            </w:r>
            <w:r w:rsidRPr="004A7232">
              <w:t>;</w:t>
            </w:r>
          </w:p>
          <w:p w:rsidR="00E044C1" w:rsidRDefault="00F5764B" w:rsidP="00BA2BA0">
            <w:pPr>
              <w:pStyle w:val="Times12"/>
              <w:tabs>
                <w:tab w:val="left" w:pos="0"/>
                <w:tab w:val="left" w:pos="1140"/>
              </w:tabs>
              <w:ind w:right="153" w:firstLine="0"/>
              <w:rPr>
                <w:szCs w:val="24"/>
              </w:rPr>
            </w:pPr>
            <w:r>
              <w:rPr>
                <w:b/>
              </w:rPr>
              <w:t>Требования к оформлению</w:t>
            </w:r>
            <w:r w:rsidR="00FA500C">
              <w:rPr>
                <w:b/>
              </w:rPr>
              <w:t xml:space="preserve"> скан</w:t>
            </w:r>
            <w:r w:rsidR="004A7232">
              <w:rPr>
                <w:b/>
              </w:rPr>
              <w:t xml:space="preserve"> </w:t>
            </w:r>
            <w:r w:rsidR="00FA500C">
              <w:rPr>
                <w:b/>
              </w:rPr>
              <w:t>-</w:t>
            </w:r>
            <w:r w:rsidR="004A7232">
              <w:rPr>
                <w:b/>
              </w:rPr>
              <w:t xml:space="preserve"> </w:t>
            </w:r>
            <w:r w:rsidR="00FA500C">
              <w:rPr>
                <w:b/>
              </w:rPr>
              <w:t>копий</w:t>
            </w:r>
            <w:r w:rsidRPr="00FE4AEF">
              <w:rPr>
                <w:szCs w:val="24"/>
              </w:rPr>
              <w:t>:</w:t>
            </w:r>
          </w:p>
          <w:p w:rsidR="00E044C1" w:rsidRDefault="00F5764B" w:rsidP="00EF20D1">
            <w:pPr>
              <w:pStyle w:val="afffa"/>
              <w:numPr>
                <w:ilvl w:val="0"/>
                <w:numId w:val="35"/>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E044C1" w:rsidRDefault="00F5764B" w:rsidP="00EF20D1">
            <w:pPr>
              <w:pStyle w:val="afffa"/>
              <w:numPr>
                <w:ilvl w:val="0"/>
                <w:numId w:val="35"/>
              </w:numPr>
              <w:ind w:left="353" w:hanging="353"/>
              <w:contextualSpacing/>
              <w:jc w:val="both"/>
              <w:rPr>
                <w:i/>
              </w:rPr>
            </w:pPr>
            <w:r w:rsidRPr="00FE4AEF">
              <w:rPr>
                <w:i/>
              </w:rPr>
              <w:t>каждый вид документа должен быть поименован в соответствии с содержимым (например, Выписка из ЕГРЮЛ от 01.0</w:t>
            </w:r>
            <w:r w:rsidR="006215B4">
              <w:rPr>
                <w:i/>
              </w:rPr>
              <w:t>8</w:t>
            </w:r>
            <w:r w:rsidRPr="00FE4AEF">
              <w:rPr>
                <w:i/>
              </w:rPr>
              <w:t>.1</w:t>
            </w:r>
            <w:r w:rsidR="006215B4">
              <w:rPr>
                <w:i/>
              </w:rPr>
              <w:t>6</w:t>
            </w:r>
            <w:r w:rsidRPr="00FE4AEF">
              <w:rPr>
                <w:i/>
              </w:rPr>
              <w:t>.</w:t>
            </w:r>
            <w:r w:rsidRPr="00FE4AEF">
              <w:rPr>
                <w:i/>
                <w:lang w:val="en-US"/>
              </w:rPr>
              <w:t>pdf</w:t>
            </w:r>
            <w:r w:rsidRPr="00FE4AEF">
              <w:rPr>
                <w:i/>
              </w:rPr>
              <w:t xml:space="preserve">); </w:t>
            </w:r>
          </w:p>
          <w:p w:rsidR="00E044C1" w:rsidRDefault="00F5764B" w:rsidP="00EF20D1">
            <w:pPr>
              <w:pStyle w:val="afffa"/>
              <w:numPr>
                <w:ilvl w:val="0"/>
                <w:numId w:val="35"/>
              </w:numPr>
              <w:ind w:left="353" w:hanging="353"/>
              <w:contextualSpacing/>
              <w:jc w:val="both"/>
              <w:rPr>
                <w:i/>
              </w:rPr>
            </w:pPr>
            <w:r w:rsidRPr="00FE4AEF">
              <w:rPr>
                <w:i/>
              </w:rPr>
              <w:lastRenderedPageBreak/>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часть 2.</w:t>
            </w:r>
            <w:r w:rsidRPr="00FE4AEF">
              <w:rPr>
                <w:i/>
                <w:lang w:val="en-US"/>
              </w:rPr>
              <w:t>pdf</w:t>
            </w:r>
            <w:r w:rsidRPr="00FE4AEF">
              <w:rPr>
                <w:i/>
              </w:rPr>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lastRenderedPageBreak/>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FE4AEF" w:rsidRDefault="003B1A02" w:rsidP="00F3026D">
            <w:pPr>
              <w:pStyle w:val="Times12"/>
              <w:tabs>
                <w:tab w:val="left" w:pos="70"/>
              </w:tabs>
              <w:spacing w:line="276" w:lineRule="auto"/>
              <w:ind w:left="540" w:right="153" w:hanging="540"/>
              <w:rPr>
                <w:i/>
                <w:spacing w:val="-6"/>
                <w:szCs w:val="24"/>
              </w:rPr>
            </w:pPr>
            <w:r w:rsidRPr="004A7232">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BC5425" w:rsidRPr="00F3026D" w:rsidRDefault="00BC5425" w:rsidP="00F3026D">
            <w:pPr>
              <w:tabs>
                <w:tab w:val="left" w:pos="284"/>
              </w:tabs>
              <w:spacing w:line="276" w:lineRule="auto"/>
              <w:ind w:firstLine="0"/>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3" w:history="1">
              <w:r w:rsidR="006215B4">
                <w:rPr>
                  <w:rStyle w:val="af2"/>
                  <w:i/>
                  <w:sz w:val="24"/>
                  <w:szCs w:val="24"/>
                </w:rPr>
                <w:t>http://www.unipro.energy/files/117/</w:t>
              </w:r>
            </w:hyperlink>
            <w:r w:rsidR="003B1A02" w:rsidRPr="00FE4AEF">
              <w:rPr>
                <w:i/>
                <w:sz w:val="24"/>
                <w:szCs w:val="24"/>
              </w:rPr>
              <w:t xml:space="preserve">. </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rPr>
              <w:t>Пакет документов, необходимы</w:t>
            </w:r>
            <w:r w:rsidR="004A7232">
              <w:rPr>
                <w:sz w:val="24"/>
                <w:szCs w:val="24"/>
              </w:rPr>
              <w:t xml:space="preserve">х для прохождения </w:t>
            </w:r>
            <w:proofErr w:type="gramStart"/>
            <w:r w:rsidR="004A7232">
              <w:rPr>
                <w:sz w:val="24"/>
                <w:szCs w:val="24"/>
              </w:rPr>
              <w:t>аккредитации,  направляется</w:t>
            </w:r>
            <w:proofErr w:type="gramEnd"/>
            <w:r w:rsidR="004A7232">
              <w:rPr>
                <w:sz w:val="24"/>
                <w:szCs w:val="24"/>
              </w:rPr>
              <w:t>  </w:t>
            </w:r>
            <w:r w:rsidRPr="00F3026D">
              <w:rPr>
                <w:sz w:val="24"/>
                <w:szCs w:val="24"/>
              </w:rPr>
              <w:t>сотруднику подразделения закупок - ответственному лицу за проведение конкретной закупки.</w:t>
            </w:r>
            <w:r w:rsidRPr="00F3026D">
              <w:rPr>
                <w:color w:val="FF0000"/>
                <w:sz w:val="24"/>
                <w:szCs w:val="24"/>
                <w:lang w:eastAsia="en-US"/>
              </w:rPr>
              <w:t xml:space="preserve"> </w:t>
            </w:r>
          </w:p>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lang w:eastAsia="en-US"/>
              </w:rPr>
              <w:t>Информация для поставщиков МТР, работ, услуг:</w:t>
            </w:r>
            <w:r w:rsidRPr="00F3026D">
              <w:rPr>
                <w:color w:val="FF0000"/>
                <w:sz w:val="24"/>
                <w:szCs w:val="24"/>
                <w:lang w:eastAsia="en-US"/>
              </w:rPr>
              <w:t xml:space="preserve"> </w:t>
            </w:r>
            <w:hyperlink r:id="rId14" w:history="1">
              <w:r w:rsidR="003B1A02" w:rsidRPr="00FE4AEF">
                <w:rPr>
                  <w:rStyle w:val="af2"/>
                  <w:i/>
                  <w:sz w:val="24"/>
                  <w:szCs w:val="24"/>
                  <w:lang w:eastAsia="en-US"/>
                </w:rPr>
                <w:t>http:/</w:t>
              </w:r>
              <w:r w:rsidR="006215B4" w:rsidRPr="006215B4">
                <w:rPr>
                  <w:rStyle w:val="af2"/>
                  <w:i/>
                  <w:sz w:val="24"/>
                  <w:szCs w:val="24"/>
                  <w:lang w:eastAsia="en-US"/>
                </w:rPr>
                <w:t>unipro.energy</w:t>
              </w:r>
              <w:r w:rsidR="003B1A02" w:rsidRPr="00FE4AEF">
                <w:rPr>
                  <w:rStyle w:val="af2"/>
                  <w:i/>
                  <w:sz w:val="24"/>
                  <w:szCs w:val="24"/>
                  <w:lang w:eastAsia="en-US"/>
                </w:rPr>
                <w:t>/purchase/interaction/services/</w:t>
              </w:r>
            </w:hyperlink>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Default="00BC5425" w:rsidP="00F3026D">
      <w:pPr>
        <w:pStyle w:val="a4"/>
        <w:numPr>
          <w:ilvl w:val="0"/>
          <w:numId w:val="0"/>
        </w:numPr>
        <w:spacing w:line="276" w:lineRule="auto"/>
        <w:rPr>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1042F3" w:rsidRDefault="001042F3" w:rsidP="00F3026D">
      <w:pPr>
        <w:pStyle w:val="a4"/>
        <w:numPr>
          <w:ilvl w:val="0"/>
          <w:numId w:val="0"/>
        </w:numPr>
        <w:spacing w:line="276" w:lineRule="auto"/>
        <w:rPr>
          <w:sz w:val="24"/>
          <w:szCs w:val="24"/>
        </w:rPr>
      </w:pPr>
    </w:p>
    <w:p w:rsidR="001042F3" w:rsidRDefault="001042F3" w:rsidP="00F3026D">
      <w:pPr>
        <w:pStyle w:val="a4"/>
        <w:numPr>
          <w:ilvl w:val="0"/>
          <w:numId w:val="0"/>
        </w:numPr>
        <w:spacing w:line="276" w:lineRule="auto"/>
        <w:rPr>
          <w:sz w:val="24"/>
          <w:szCs w:val="24"/>
        </w:rPr>
      </w:pPr>
    </w:p>
    <w:p w:rsidR="001042F3" w:rsidRDefault="001042F3" w:rsidP="00F3026D">
      <w:pPr>
        <w:pStyle w:val="a4"/>
        <w:numPr>
          <w:ilvl w:val="0"/>
          <w:numId w:val="0"/>
        </w:numPr>
        <w:spacing w:line="276" w:lineRule="auto"/>
        <w:rPr>
          <w:sz w:val="24"/>
          <w:szCs w:val="24"/>
        </w:rPr>
      </w:pPr>
    </w:p>
    <w:p w:rsidR="00B620AF" w:rsidRPr="00CC6391" w:rsidRDefault="00B620AF" w:rsidP="00F3026D">
      <w:pPr>
        <w:pStyle w:val="1"/>
        <w:spacing w:before="0" w:after="0" w:line="276" w:lineRule="auto"/>
        <w:jc w:val="both"/>
        <w:rPr>
          <w:rFonts w:ascii="Times New Roman" w:hAnsi="Times New Roman"/>
          <w:sz w:val="24"/>
          <w:szCs w:val="24"/>
        </w:rPr>
      </w:pPr>
      <w:bookmarkStart w:id="7" w:name="_Ref55280368"/>
      <w:bookmarkStart w:id="8" w:name="_Toc55285361"/>
      <w:bookmarkStart w:id="9" w:name="_Toc55305390"/>
      <w:bookmarkStart w:id="10" w:name="_Toc57314671"/>
      <w:bookmarkStart w:id="11" w:name="_Toc69728985"/>
      <w:bookmarkStart w:id="12" w:name="_Toc433189830"/>
      <w:bookmarkStart w:id="13" w:name="_Toc460999528"/>
      <w:bookmarkStart w:id="14" w:name="ФОРМЫ"/>
      <w:r w:rsidRPr="00CC6391">
        <w:rPr>
          <w:rFonts w:ascii="Times New Roman" w:hAnsi="Times New Roman"/>
          <w:sz w:val="24"/>
          <w:szCs w:val="24"/>
        </w:rPr>
        <w:lastRenderedPageBreak/>
        <w:t>Образцы основных форм документов, включаемых в </w:t>
      </w:r>
      <w:bookmarkEnd w:id="7"/>
      <w:bookmarkEnd w:id="8"/>
      <w:bookmarkEnd w:id="9"/>
      <w:bookmarkEnd w:id="10"/>
      <w:bookmarkEnd w:id="11"/>
      <w:r w:rsidRPr="00CC6391">
        <w:rPr>
          <w:rFonts w:ascii="Times New Roman" w:hAnsi="Times New Roman"/>
          <w:sz w:val="24"/>
          <w:szCs w:val="24"/>
        </w:rPr>
        <w:t>Предложение</w:t>
      </w:r>
      <w:bookmarkEnd w:id="12"/>
      <w:bookmarkEnd w:id="13"/>
    </w:p>
    <w:p w:rsidR="00A101C5" w:rsidRPr="00CC6391" w:rsidRDefault="00B620AF" w:rsidP="00A101C5">
      <w:pPr>
        <w:pStyle w:val="21"/>
        <w:spacing w:line="276" w:lineRule="auto"/>
        <w:rPr>
          <w:sz w:val="24"/>
          <w:szCs w:val="24"/>
        </w:rPr>
      </w:pPr>
      <w:bookmarkStart w:id="15" w:name="_Ref55336310"/>
      <w:bookmarkStart w:id="16" w:name="_Toc57314672"/>
      <w:bookmarkStart w:id="17" w:name="_Toc69728986"/>
      <w:bookmarkStart w:id="18" w:name="_Toc433189831"/>
      <w:bookmarkStart w:id="19" w:name="_Toc460999529"/>
      <w:bookmarkEnd w:id="14"/>
      <w:r w:rsidRPr="00CC6391">
        <w:rPr>
          <w:sz w:val="24"/>
          <w:szCs w:val="24"/>
        </w:rPr>
        <w:t xml:space="preserve">Письмо о подаче оферты </w:t>
      </w:r>
      <w:bookmarkStart w:id="20" w:name="_Ref22846535"/>
      <w:r w:rsidRPr="00CC6391">
        <w:rPr>
          <w:sz w:val="24"/>
          <w:szCs w:val="24"/>
        </w:rPr>
        <w:t>(</w:t>
      </w:r>
      <w:bookmarkEnd w:id="20"/>
      <w:r w:rsidRPr="00CC6391">
        <w:rPr>
          <w:sz w:val="24"/>
          <w:szCs w:val="24"/>
        </w:rPr>
        <w:t xml:space="preserve">форма </w:t>
      </w:r>
      <w:r w:rsidR="00CC6391">
        <w:rPr>
          <w:sz w:val="24"/>
          <w:szCs w:val="24"/>
        </w:rPr>
        <w:t>1</w:t>
      </w:r>
      <w:r w:rsidRPr="00CC6391">
        <w:rPr>
          <w:sz w:val="24"/>
          <w:szCs w:val="24"/>
        </w:rPr>
        <w:t>)</w:t>
      </w:r>
      <w:bookmarkEnd w:id="15"/>
      <w:bookmarkEnd w:id="16"/>
      <w:bookmarkEnd w:id="17"/>
      <w:bookmarkEnd w:id="18"/>
      <w:bookmarkEnd w:id="19"/>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w:t>
      </w:r>
      <w:proofErr w:type="gramStart"/>
      <w:r w:rsidRPr="00CC6391">
        <w:rPr>
          <w:sz w:val="24"/>
          <w:szCs w:val="24"/>
        </w:rPr>
        <w:t>_»_</w:t>
      </w:r>
      <w:proofErr w:type="gramEnd"/>
      <w:r w:rsidRPr="00CC6391">
        <w:rPr>
          <w:sz w:val="24"/>
          <w:szCs w:val="24"/>
        </w:rPr>
        <w:t>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6215B4">
        <w:rPr>
          <w:color w:val="000000"/>
          <w:sz w:val="24"/>
          <w:szCs w:val="24"/>
        </w:rPr>
        <w:t>ПАО «</w:t>
      </w:r>
      <w:proofErr w:type="spellStart"/>
      <w:r w:rsidR="006215B4">
        <w:rPr>
          <w:color w:val="000000"/>
          <w:sz w:val="24"/>
          <w:szCs w:val="24"/>
        </w:rPr>
        <w:t>Юнипро</w:t>
      </w:r>
      <w:proofErr w:type="spellEnd"/>
      <w:r w:rsidR="006215B4">
        <w:rPr>
          <w:color w:val="000000"/>
          <w:sz w:val="24"/>
          <w:szCs w:val="24"/>
        </w:rPr>
        <w:t>»</w:t>
      </w:r>
      <w:r w:rsidR="00D20281" w:rsidRPr="00CC6391">
        <w:rPr>
          <w:color w:val="000000"/>
          <w:sz w:val="24"/>
          <w:szCs w:val="24"/>
        </w:rPr>
        <w:t xml:space="preserve"> </w:t>
      </w:r>
      <w:hyperlink r:id="rId15" w:history="1">
        <w:r w:rsidR="006215B4">
          <w:rPr>
            <w:rStyle w:val="af2"/>
            <w:sz w:val="24"/>
            <w:szCs w:val="24"/>
          </w:rPr>
          <w:t>http://www.unipro.energy</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r w:rsidR="00E626F2" w:rsidRPr="00CC6391">
        <w:rPr>
          <w:sz w:val="24"/>
          <w:szCs w:val="24"/>
        </w:rPr>
        <w:t>с настоящим</w:t>
      </w:r>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lastRenderedPageBreak/>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1E7707" w:rsidRDefault="001E7707" w:rsidP="00AC18D9">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w:t>
      </w:r>
      <w:r w:rsidR="00F64CA7">
        <w:rPr>
          <w:color w:val="000000"/>
          <w:sz w:val="24"/>
          <w:szCs w:val="24"/>
        </w:rPr>
        <w:t>ко-коммерческое предложение</w:t>
      </w:r>
      <w:r w:rsidR="00203552">
        <w:rPr>
          <w:color w:val="000000"/>
          <w:sz w:val="24"/>
          <w:szCs w:val="24"/>
        </w:rPr>
        <w:t xml:space="preserve"> (форма2</w:t>
      </w:r>
      <w:proofErr w:type="gramStart"/>
      <w:r w:rsidR="00203552">
        <w:rPr>
          <w:color w:val="000000"/>
          <w:sz w:val="24"/>
          <w:szCs w:val="24"/>
        </w:rPr>
        <w:t>)</w:t>
      </w:r>
      <w:r w:rsidR="00CB1227" w:rsidRPr="001E7707">
        <w:rPr>
          <w:color w:val="000000"/>
          <w:sz w:val="24"/>
          <w:szCs w:val="24"/>
        </w:rPr>
        <w:t xml:space="preserve"> </w:t>
      </w:r>
      <w:r w:rsidR="00055407" w:rsidRPr="001E7707">
        <w:rPr>
          <w:color w:val="000000"/>
          <w:sz w:val="24"/>
          <w:szCs w:val="24"/>
        </w:rPr>
        <w:t xml:space="preserve"> на</w:t>
      </w:r>
      <w:proofErr w:type="gramEnd"/>
      <w:r w:rsidR="00055407" w:rsidRPr="001E7707">
        <w:rPr>
          <w:color w:val="000000"/>
          <w:sz w:val="24"/>
          <w:szCs w:val="24"/>
        </w:rPr>
        <w:t xml:space="preserve"> ____ листах;</w:t>
      </w:r>
    </w:p>
    <w:p w:rsidR="00055407" w:rsidRPr="007323A5" w:rsidRDefault="000C0F02" w:rsidP="00AC18D9">
      <w:pPr>
        <w:numPr>
          <w:ilvl w:val="0"/>
          <w:numId w:val="5"/>
        </w:numPr>
        <w:tabs>
          <w:tab w:val="clear" w:pos="927"/>
          <w:tab w:val="left" w:pos="567"/>
        </w:tabs>
        <w:spacing w:line="276" w:lineRule="auto"/>
        <w:ind w:left="567" w:hanging="567"/>
        <w:rPr>
          <w:color w:val="000000"/>
          <w:sz w:val="24"/>
          <w:szCs w:val="24"/>
        </w:rPr>
      </w:pPr>
      <w:r w:rsidRPr="007323A5">
        <w:fldChar w:fldCharType="begin"/>
      </w:r>
      <w:r w:rsidRPr="007323A5">
        <w:instrText xml:space="preserve"> REF _Ref86826666 \h  \* MERGEFORMAT </w:instrText>
      </w:r>
      <w:r w:rsidRPr="007323A5">
        <w:fldChar w:fldCharType="separate"/>
      </w:r>
      <w:r w:rsidR="00546735" w:rsidRPr="00CC6391">
        <w:rPr>
          <w:color w:val="000000"/>
          <w:sz w:val="24"/>
          <w:szCs w:val="24"/>
        </w:rPr>
        <w:t>График поставки товара  (форма</w:t>
      </w:r>
      <w:r w:rsidR="00546735" w:rsidRPr="00CC6391">
        <w:rPr>
          <w:noProof/>
          <w:color w:val="000000"/>
          <w:sz w:val="24"/>
          <w:szCs w:val="24"/>
        </w:rPr>
        <w:t xml:space="preserve"> </w:t>
      </w:r>
      <w:r w:rsidR="00546735">
        <w:rPr>
          <w:noProof/>
          <w:color w:val="000000"/>
          <w:sz w:val="24"/>
          <w:szCs w:val="24"/>
        </w:rPr>
        <w:t>3</w:t>
      </w:r>
      <w:r w:rsidR="00546735" w:rsidRPr="00CC6391">
        <w:rPr>
          <w:noProof/>
          <w:color w:val="000000"/>
          <w:sz w:val="24"/>
          <w:szCs w:val="24"/>
        </w:rPr>
        <w:t>)</w:t>
      </w:r>
      <w:r w:rsidRPr="007323A5">
        <w:fldChar w:fldCharType="end"/>
      </w:r>
      <w:r w:rsidR="00CB1227" w:rsidRPr="007323A5">
        <w:rPr>
          <w:color w:val="000000"/>
          <w:sz w:val="24"/>
          <w:szCs w:val="24"/>
        </w:rPr>
        <w:t xml:space="preserve"> </w:t>
      </w:r>
      <w:r w:rsidR="00055407" w:rsidRPr="007323A5">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proofErr w:type="gramStart"/>
      <w:r w:rsidR="00CB1227" w:rsidRPr="00CC6391">
        <w:rPr>
          <w:color w:val="000000"/>
          <w:sz w:val="24"/>
          <w:szCs w:val="24"/>
        </w:rPr>
        <w:t xml:space="preserve">) </w:t>
      </w:r>
      <w:r w:rsidRPr="00CC6391">
        <w:rPr>
          <w:color w:val="000000"/>
          <w:sz w:val="24"/>
          <w:szCs w:val="24"/>
        </w:rPr>
        <w:t xml:space="preserve"> на</w:t>
      </w:r>
      <w:proofErr w:type="gramEnd"/>
      <w:r w:rsidRPr="00CC6391">
        <w:rPr>
          <w:color w:val="000000"/>
          <w:sz w:val="24"/>
          <w:szCs w:val="24"/>
        </w:rPr>
        <w:t xml:space="preserve">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546735" w:rsidRPr="00546735">
        <w:rPr>
          <w:color w:val="000000"/>
          <w:sz w:val="24"/>
          <w:szCs w:val="24"/>
        </w:rPr>
        <w:t>Анкета Участника (форма 5</w:t>
      </w:r>
      <w:r w:rsidR="00546735" w:rsidRPr="00546735">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546735" w:rsidRPr="00546735">
        <w:rPr>
          <w:color w:val="000000"/>
          <w:sz w:val="24"/>
          <w:szCs w:val="24"/>
        </w:rPr>
        <w:t>Справка о перечне и годовых объемах выполнения аналогичных договоров (форма 6</w:t>
      </w:r>
      <w:r w:rsidR="00546735" w:rsidRPr="00546735">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proofErr w:type="gramStart"/>
      <w:r w:rsidRPr="00CC6391">
        <w:rPr>
          <w:sz w:val="24"/>
          <w:szCs w:val="24"/>
        </w:rPr>
        <w:t>)</w:t>
      </w:r>
      <w:r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21" w:name="_Toc238285393"/>
      <w:bookmarkStart w:id="22" w:name="_Toc423378590"/>
      <w:bookmarkStart w:id="23"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21"/>
      <w:bookmarkEnd w:id="22"/>
      <w:bookmarkEnd w:id="23"/>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xml:space="preserve">, ХХ руб., а также дополнить расшифровкой словами, </w:t>
      </w:r>
      <w:proofErr w:type="gramStart"/>
      <w:r w:rsidRPr="00CC6391">
        <w:rPr>
          <w:sz w:val="24"/>
          <w:szCs w:val="24"/>
        </w:rPr>
        <w:t>например</w:t>
      </w:r>
      <w:proofErr w:type="gramEnd"/>
      <w:r w:rsidRPr="00CC6391">
        <w:rPr>
          <w:sz w:val="24"/>
          <w:szCs w:val="24"/>
        </w:rPr>
        <w:t>: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срок действия Предложения </w:t>
      </w:r>
      <w:proofErr w:type="gramStart"/>
      <w:r w:rsidRPr="00CC6391">
        <w:rPr>
          <w:sz w:val="24"/>
          <w:szCs w:val="24"/>
        </w:rPr>
        <w:t>согласно требованию</w:t>
      </w:r>
      <w:proofErr w:type="gramEnd"/>
      <w:r w:rsidRPr="00CC6391">
        <w:rPr>
          <w:sz w:val="24"/>
          <w:szCs w:val="24"/>
        </w:rPr>
        <w:t xml:space="preserve">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00582E"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00582E" w:rsidRDefault="0000582E">
      <w:pPr>
        <w:spacing w:line="240" w:lineRule="auto"/>
        <w:ind w:firstLine="0"/>
        <w:jc w:val="left"/>
        <w:rPr>
          <w:sz w:val="24"/>
          <w:szCs w:val="24"/>
        </w:rPr>
      </w:pPr>
      <w:r>
        <w:rPr>
          <w:sz w:val="24"/>
          <w:szCs w:val="24"/>
        </w:rPr>
        <w:br w:type="page"/>
      </w:r>
    </w:p>
    <w:p w:rsidR="00537601" w:rsidRDefault="005F0F02" w:rsidP="00537601">
      <w:pPr>
        <w:pStyle w:val="21"/>
        <w:spacing w:line="276" w:lineRule="auto"/>
        <w:rPr>
          <w:sz w:val="24"/>
          <w:szCs w:val="24"/>
        </w:rPr>
      </w:pPr>
      <w:bookmarkStart w:id="24" w:name="_Ref55335818"/>
      <w:bookmarkStart w:id="25" w:name="_Ref55336334"/>
      <w:bookmarkStart w:id="26" w:name="_Toc57314673"/>
      <w:bookmarkStart w:id="27" w:name="_Toc69728987"/>
      <w:bookmarkStart w:id="28" w:name="_Toc425956809"/>
      <w:bookmarkStart w:id="29" w:name="_Toc433189832"/>
      <w:bookmarkStart w:id="30" w:name="_Toc460999530"/>
      <w:bookmarkStart w:id="31" w:name="_Ref34763774"/>
      <w:r>
        <w:rPr>
          <w:sz w:val="24"/>
          <w:szCs w:val="24"/>
        </w:rPr>
        <w:lastRenderedPageBreak/>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24"/>
      <w:bookmarkEnd w:id="25"/>
      <w:bookmarkEnd w:id="26"/>
      <w:bookmarkEnd w:id="27"/>
      <w:bookmarkEnd w:id="28"/>
      <w:bookmarkEnd w:id="29"/>
      <w:bookmarkEnd w:id="30"/>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546735">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НДС </w:t>
            </w:r>
            <w:r w:rsidRPr="007323A5">
              <w:rPr>
                <w:b/>
                <w:i/>
                <w:color w:val="000000"/>
                <w:sz w:val="24"/>
                <w:szCs w:val="24"/>
              </w:rPr>
              <w:t>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 xml:space="preserve">в течение 80 (восьмидесяти) календарных дней </w:t>
            </w:r>
            <w:r w:rsidR="0000582E" w:rsidRPr="00484C5F">
              <w:rPr>
                <w:b w:val="0"/>
                <w:snapToGrid w:val="0"/>
                <w:color w:val="000000"/>
                <w:sz w:val="24"/>
                <w:szCs w:val="24"/>
              </w:rPr>
              <w:t>с даты</w:t>
            </w:r>
            <w:r w:rsidRPr="00484C5F">
              <w:rPr>
                <w:b w:val="0"/>
                <w:snapToGrid w:val="0"/>
                <w:color w:val="000000"/>
                <w:sz w:val="24"/>
                <w:szCs w:val="24"/>
              </w:rPr>
              <w:t xml:space="preserve">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proofErr w:type="spellStart"/>
            <w:r w:rsidRPr="00CC6391">
              <w:rPr>
                <w:b/>
                <w:bCs/>
                <w:sz w:val="24"/>
                <w:szCs w:val="24"/>
                <w:lang w:val="en-US"/>
              </w:rPr>
              <w:lastRenderedPageBreak/>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7323A5" w:rsidRDefault="00537601" w:rsidP="00537601">
      <w:pPr>
        <w:tabs>
          <w:tab w:val="left" w:pos="567"/>
        </w:tabs>
        <w:spacing w:line="240" w:lineRule="auto"/>
        <w:ind w:firstLine="0"/>
        <w:rPr>
          <w:b/>
          <w:sz w:val="24"/>
          <w:szCs w:val="24"/>
          <w:u w:val="single"/>
        </w:rPr>
      </w:pPr>
      <w:r w:rsidRPr="007323A5">
        <w:rPr>
          <w:b/>
          <w:sz w:val="24"/>
          <w:szCs w:val="24"/>
          <w:u w:val="single"/>
        </w:rPr>
        <w:t>Примечания:</w:t>
      </w:r>
    </w:p>
    <w:p w:rsidR="00537601" w:rsidRPr="007323A5" w:rsidRDefault="00537601" w:rsidP="00537601">
      <w:pPr>
        <w:spacing w:line="240" w:lineRule="auto"/>
        <w:ind w:firstLine="0"/>
        <w:rPr>
          <w:sz w:val="24"/>
          <w:szCs w:val="24"/>
        </w:rPr>
      </w:pPr>
      <w:r w:rsidRPr="007323A5">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7323A5" w:rsidRDefault="00537601" w:rsidP="00537601">
      <w:pPr>
        <w:spacing w:line="240" w:lineRule="auto"/>
        <w:ind w:firstLine="0"/>
        <w:rPr>
          <w:sz w:val="24"/>
          <w:szCs w:val="24"/>
        </w:rPr>
      </w:pPr>
      <w:r w:rsidRPr="007323A5">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7323A5">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32" w:name="_Toc213755446"/>
      <w:bookmarkStart w:id="33" w:name="_Toc423378599"/>
      <w:bookmarkStart w:id="34"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32"/>
      <w:bookmarkEnd w:id="33"/>
      <w:bookmarkEnd w:id="34"/>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00582E" w:rsidRDefault="0000582E">
      <w:pPr>
        <w:spacing w:line="240" w:lineRule="auto"/>
        <w:ind w:firstLine="0"/>
        <w:jc w:val="left"/>
        <w:rPr>
          <w:snapToGrid/>
          <w:sz w:val="24"/>
          <w:szCs w:val="24"/>
        </w:rPr>
      </w:pPr>
      <w:r>
        <w:rPr>
          <w:snapToGrid/>
          <w:sz w:val="24"/>
          <w:szCs w:val="24"/>
        </w:rPr>
        <w:br w:type="page"/>
      </w:r>
    </w:p>
    <w:p w:rsidR="00AF59D1" w:rsidRPr="00CC6391" w:rsidRDefault="00B620AF" w:rsidP="00E03D2A">
      <w:pPr>
        <w:pStyle w:val="21"/>
        <w:rPr>
          <w:color w:val="000000"/>
          <w:sz w:val="24"/>
          <w:szCs w:val="24"/>
        </w:rPr>
      </w:pPr>
      <w:bookmarkStart w:id="35" w:name="_Ref86826666"/>
      <w:bookmarkStart w:id="36" w:name="_Toc90385112"/>
      <w:bookmarkStart w:id="37" w:name="_Toc433189833"/>
      <w:bookmarkStart w:id="38" w:name="_Toc460999531"/>
      <w:r w:rsidRPr="00CC6391">
        <w:rPr>
          <w:color w:val="000000"/>
          <w:sz w:val="24"/>
          <w:szCs w:val="24"/>
        </w:rPr>
        <w:lastRenderedPageBreak/>
        <w:t xml:space="preserve">График </w:t>
      </w:r>
      <w:r w:rsidR="00B11A6F" w:rsidRPr="00CC6391">
        <w:rPr>
          <w:color w:val="000000"/>
          <w:sz w:val="24"/>
          <w:szCs w:val="24"/>
        </w:rPr>
        <w:t xml:space="preserve">поставки </w:t>
      </w:r>
      <w:proofErr w:type="gramStart"/>
      <w:r w:rsidR="00B11A6F" w:rsidRPr="00CC6391">
        <w:rPr>
          <w:color w:val="000000"/>
          <w:sz w:val="24"/>
          <w:szCs w:val="24"/>
        </w:rPr>
        <w:t>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w:t>
      </w:r>
      <w:proofErr w:type="gramEnd"/>
      <w:r w:rsidRPr="00CC6391">
        <w:rPr>
          <w:color w:val="000000"/>
          <w:sz w:val="24"/>
          <w:szCs w:val="24"/>
        </w:rPr>
        <w:t xml:space="preserve">форма </w:t>
      </w:r>
      <w:r w:rsidR="00EB7E6F">
        <w:rPr>
          <w:color w:val="000000"/>
          <w:sz w:val="24"/>
          <w:szCs w:val="24"/>
        </w:rPr>
        <w:t>3</w:t>
      </w:r>
      <w:r w:rsidRPr="00CC6391">
        <w:rPr>
          <w:color w:val="000000"/>
          <w:sz w:val="24"/>
          <w:szCs w:val="24"/>
        </w:rPr>
        <w:t>)</w:t>
      </w:r>
      <w:bookmarkStart w:id="39" w:name="_Toc90385113"/>
      <w:bookmarkEnd w:id="35"/>
      <w:bookmarkEnd w:id="36"/>
      <w:bookmarkEnd w:id="37"/>
      <w:bookmarkEnd w:id="38"/>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9"/>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46735">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40" w:name="_Toc90385114"/>
      <w:bookmarkStart w:id="41"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40"/>
      <w:bookmarkEnd w:id="41"/>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CC6391">
        <w:rPr>
          <w:sz w:val="24"/>
          <w:szCs w:val="24"/>
        </w:rPr>
        <w:t>например</w:t>
      </w:r>
      <w:proofErr w:type="gramEnd"/>
      <w:r w:rsidRPr="00CC6391">
        <w:rPr>
          <w:sz w:val="24"/>
          <w:szCs w:val="24"/>
        </w:rPr>
        <w:t>:</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EF20D1">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00582E"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00582E" w:rsidRDefault="0000582E">
      <w:pPr>
        <w:spacing w:line="240" w:lineRule="auto"/>
        <w:ind w:firstLine="0"/>
        <w:jc w:val="left"/>
        <w:rPr>
          <w:sz w:val="24"/>
          <w:szCs w:val="24"/>
        </w:rPr>
      </w:pPr>
      <w:r>
        <w:rPr>
          <w:sz w:val="24"/>
          <w:szCs w:val="24"/>
        </w:rPr>
        <w:br w:type="page"/>
      </w:r>
    </w:p>
    <w:p w:rsidR="00FF6AB5" w:rsidRPr="00CC6391" w:rsidRDefault="00B620AF" w:rsidP="00FF6AB5">
      <w:pPr>
        <w:pStyle w:val="21"/>
        <w:spacing w:line="276" w:lineRule="auto"/>
        <w:rPr>
          <w:sz w:val="24"/>
          <w:szCs w:val="24"/>
        </w:rPr>
      </w:pPr>
      <w:bookmarkStart w:id="42" w:name="_Ref70131640"/>
      <w:bookmarkStart w:id="43" w:name="_Toc77970259"/>
      <w:bookmarkStart w:id="44" w:name="_Toc90385118"/>
      <w:bookmarkStart w:id="45" w:name="_Toc433189834"/>
      <w:bookmarkStart w:id="46" w:name="_Toc460999532"/>
      <w:bookmarkStart w:id="47" w:name="_Ref63957390"/>
      <w:bookmarkStart w:id="48" w:name="_Toc64719476"/>
      <w:bookmarkStart w:id="49" w:name="_Toc69112532"/>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50" w:name="_Toc90385119"/>
      <w:bookmarkEnd w:id="42"/>
      <w:bookmarkEnd w:id="43"/>
      <w:bookmarkEnd w:id="44"/>
      <w:bookmarkEnd w:id="45"/>
      <w:bookmarkEnd w:id="46"/>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50"/>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7"/>
    <w:bookmarkEnd w:id="48"/>
    <w:bookmarkEnd w:id="49"/>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1" w:name="_Toc90385120"/>
      <w:bookmarkStart w:id="52" w:name="_Toc423378605"/>
      <w:bookmarkStart w:id="53"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51"/>
      <w:bookmarkEnd w:id="52"/>
      <w:bookmarkEnd w:id="53"/>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00582E"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00582E" w:rsidRDefault="0000582E">
      <w:pPr>
        <w:spacing w:line="240" w:lineRule="auto"/>
        <w:ind w:firstLine="0"/>
        <w:jc w:val="left"/>
        <w:rPr>
          <w:sz w:val="24"/>
          <w:szCs w:val="24"/>
        </w:rPr>
      </w:pPr>
      <w:r>
        <w:rPr>
          <w:sz w:val="24"/>
          <w:szCs w:val="24"/>
        </w:rPr>
        <w:br w:type="page"/>
      </w:r>
    </w:p>
    <w:p w:rsidR="00CE0A3A" w:rsidRPr="00CC6391" w:rsidRDefault="00B620AF" w:rsidP="00CE0A3A">
      <w:pPr>
        <w:pStyle w:val="21"/>
        <w:tabs>
          <w:tab w:val="clear" w:pos="1134"/>
          <w:tab w:val="num" w:pos="0"/>
        </w:tabs>
        <w:spacing w:line="276" w:lineRule="auto"/>
        <w:ind w:left="0" w:firstLine="0"/>
        <w:rPr>
          <w:sz w:val="24"/>
          <w:szCs w:val="24"/>
        </w:rPr>
      </w:pPr>
      <w:bookmarkStart w:id="54" w:name="_Ref55335823"/>
      <w:bookmarkStart w:id="55" w:name="_Ref55336359"/>
      <w:bookmarkStart w:id="56" w:name="_Toc57314675"/>
      <w:bookmarkStart w:id="57" w:name="_Toc69728989"/>
      <w:bookmarkStart w:id="58" w:name="_Toc433189835"/>
      <w:bookmarkStart w:id="59" w:name="_Toc460999533"/>
      <w:bookmarkEnd w:id="31"/>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54"/>
      <w:bookmarkEnd w:id="55"/>
      <w:bookmarkEnd w:id="56"/>
      <w:bookmarkEnd w:id="57"/>
      <w:bookmarkEnd w:id="58"/>
      <w:bookmarkEnd w:id="59"/>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6"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60" w:name="_Toc423378614"/>
      <w:bookmarkStart w:id="61" w:name="_Toc423421117"/>
      <w:r w:rsidRPr="00CC6391">
        <w:rPr>
          <w:sz w:val="24"/>
          <w:szCs w:val="24"/>
        </w:rPr>
        <w:br w:type="page"/>
      </w:r>
      <w:r w:rsidR="0089186F" w:rsidRPr="00CC6391">
        <w:rPr>
          <w:b/>
          <w:sz w:val="24"/>
          <w:szCs w:val="24"/>
        </w:rPr>
        <w:lastRenderedPageBreak/>
        <w:t>Инструкции по заполнению</w:t>
      </w:r>
      <w:bookmarkEnd w:id="60"/>
      <w:bookmarkEnd w:id="61"/>
    </w:p>
    <w:p w:rsidR="00CE0A3A" w:rsidRPr="00CC6391" w:rsidRDefault="00CE0A3A" w:rsidP="00A34354">
      <w:pPr>
        <w:pStyle w:val="a4"/>
        <w:numPr>
          <w:ilvl w:val="0"/>
          <w:numId w:val="0"/>
        </w:numPr>
        <w:spacing w:line="276" w:lineRule="auto"/>
        <w:rPr>
          <w:b/>
          <w:sz w:val="24"/>
          <w:szCs w:val="24"/>
        </w:rPr>
      </w:pPr>
    </w:p>
    <w:p w:rsidR="00E044C1" w:rsidRPr="00CC6391" w:rsidRDefault="0000582E" w:rsidP="00124631">
      <w:pPr>
        <w:pStyle w:val="a5"/>
        <w:numPr>
          <w:ilvl w:val="0"/>
          <w:numId w:val="0"/>
        </w:numPr>
        <w:spacing w:line="276" w:lineRule="auto"/>
        <w:rPr>
          <w:sz w:val="24"/>
          <w:szCs w:val="24"/>
        </w:rPr>
      </w:pPr>
      <w:r w:rsidRPr="00CC6391">
        <w:rPr>
          <w:sz w:val="24"/>
          <w:szCs w:val="24"/>
        </w:rPr>
        <w:t>4.</w:t>
      </w:r>
      <w:r>
        <w:rPr>
          <w:sz w:val="24"/>
          <w:szCs w:val="24"/>
        </w:rPr>
        <w:t>5</w:t>
      </w:r>
      <w:r w:rsidRPr="00CC6391">
        <w:rPr>
          <w:sz w:val="24"/>
          <w:szCs w:val="24"/>
        </w:rPr>
        <w:t>.2.1 Участник</w:t>
      </w:r>
      <w:r w:rsidR="00B620AF" w:rsidRPr="00CC6391">
        <w:rPr>
          <w:sz w:val="24"/>
          <w:szCs w:val="24"/>
        </w:rPr>
        <w:t xml:space="preserve">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00582E" w:rsidP="0000582E">
      <w:pPr>
        <w:pStyle w:val="a5"/>
        <w:numPr>
          <w:ilvl w:val="0"/>
          <w:numId w:val="0"/>
        </w:numPr>
        <w:spacing w:line="276" w:lineRule="auto"/>
        <w:rPr>
          <w:sz w:val="24"/>
          <w:szCs w:val="24"/>
        </w:rPr>
      </w:pPr>
      <w:r>
        <w:rPr>
          <w:sz w:val="24"/>
          <w:szCs w:val="24"/>
        </w:rPr>
        <w:t xml:space="preserve">4.5.2.1 </w:t>
      </w:r>
      <w:r w:rsidR="00B620AF" w:rsidRPr="00CC6391">
        <w:rPr>
          <w:sz w:val="24"/>
          <w:szCs w:val="24"/>
        </w:rPr>
        <w:t xml:space="preserve">Участник указывает свое фирменное наименование (в </w:t>
      </w:r>
      <w:proofErr w:type="spellStart"/>
      <w:r w:rsidR="00B620AF" w:rsidRPr="00CC6391">
        <w:rPr>
          <w:sz w:val="24"/>
          <w:szCs w:val="24"/>
        </w:rPr>
        <w:t>т.ч</w:t>
      </w:r>
      <w:proofErr w:type="spellEnd"/>
      <w:r w:rsidR="00B620AF" w:rsidRPr="00CC6391">
        <w:rPr>
          <w:sz w:val="24"/>
          <w:szCs w:val="24"/>
        </w:rPr>
        <w:t>. организационно-правовую форму) и свой адрес</w:t>
      </w:r>
      <w:r w:rsidR="00FB6FE1" w:rsidRPr="00CC6391">
        <w:rPr>
          <w:sz w:val="24"/>
          <w:szCs w:val="24"/>
        </w:rPr>
        <w:t xml:space="preserve"> согласно ЕГРЮЛ</w:t>
      </w:r>
      <w:r w:rsidR="00B620AF" w:rsidRPr="00CC6391">
        <w:rPr>
          <w:sz w:val="24"/>
          <w:szCs w:val="24"/>
        </w:rPr>
        <w:t>.</w:t>
      </w:r>
    </w:p>
    <w:p w:rsidR="00E044C1" w:rsidRPr="00CC6391" w:rsidRDefault="0000582E" w:rsidP="0000582E">
      <w:pPr>
        <w:pStyle w:val="a5"/>
        <w:numPr>
          <w:ilvl w:val="0"/>
          <w:numId w:val="0"/>
        </w:numPr>
        <w:spacing w:line="276" w:lineRule="auto"/>
        <w:rPr>
          <w:sz w:val="24"/>
          <w:szCs w:val="24"/>
        </w:rPr>
      </w:pPr>
      <w:r>
        <w:rPr>
          <w:sz w:val="24"/>
          <w:szCs w:val="24"/>
        </w:rPr>
        <w:t xml:space="preserve">4.5.2.3 </w:t>
      </w:r>
      <w:r w:rsidR="00B620AF"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00582E" w:rsidRDefault="0000582E" w:rsidP="0000582E">
      <w:pPr>
        <w:pStyle w:val="a5"/>
        <w:numPr>
          <w:ilvl w:val="0"/>
          <w:numId w:val="0"/>
        </w:numPr>
        <w:spacing w:line="276" w:lineRule="auto"/>
        <w:rPr>
          <w:sz w:val="24"/>
          <w:szCs w:val="24"/>
        </w:rPr>
      </w:pPr>
      <w:r>
        <w:rPr>
          <w:sz w:val="24"/>
          <w:szCs w:val="24"/>
        </w:rPr>
        <w:t xml:space="preserve">4.5.2.4 </w:t>
      </w:r>
      <w:proofErr w:type="gramStart"/>
      <w:r w:rsidR="00B620AF" w:rsidRPr="00CC6391">
        <w:rPr>
          <w:sz w:val="24"/>
          <w:szCs w:val="24"/>
        </w:rPr>
        <w:t>В</w:t>
      </w:r>
      <w:proofErr w:type="gramEnd"/>
      <w:r w:rsidR="00B620AF" w:rsidRPr="00CC6391">
        <w:rPr>
          <w:sz w:val="24"/>
          <w:szCs w:val="24"/>
        </w:rPr>
        <w:t xml:space="preserve"> графе «Банковские реквизиты» указываются реквизиты, которые будут использованы при заключении Договора.</w:t>
      </w:r>
    </w:p>
    <w:p w:rsidR="0000582E" w:rsidRDefault="0000582E">
      <w:pPr>
        <w:spacing w:line="240" w:lineRule="auto"/>
        <w:ind w:firstLine="0"/>
        <w:jc w:val="left"/>
        <w:rPr>
          <w:sz w:val="24"/>
          <w:szCs w:val="24"/>
        </w:rPr>
      </w:pPr>
      <w:r>
        <w:rPr>
          <w:sz w:val="24"/>
          <w:szCs w:val="24"/>
        </w:rPr>
        <w:br w:type="page"/>
      </w:r>
    </w:p>
    <w:p w:rsidR="00E044C1" w:rsidRPr="003A53F8" w:rsidRDefault="00B620AF" w:rsidP="003A53F8">
      <w:pPr>
        <w:pStyle w:val="21"/>
        <w:tabs>
          <w:tab w:val="clear" w:pos="1134"/>
          <w:tab w:val="num" w:pos="709"/>
        </w:tabs>
        <w:rPr>
          <w:sz w:val="24"/>
          <w:szCs w:val="24"/>
        </w:rPr>
      </w:pPr>
      <w:bookmarkStart w:id="62" w:name="_Ref55336378"/>
      <w:bookmarkStart w:id="63" w:name="_Toc57314676"/>
      <w:bookmarkStart w:id="64" w:name="_Toc69728990"/>
      <w:bookmarkStart w:id="65" w:name="_Toc433189836"/>
      <w:bookmarkStart w:id="66" w:name="_Toc460999534"/>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62"/>
      <w:bookmarkEnd w:id="63"/>
      <w:bookmarkEnd w:id="64"/>
      <w:bookmarkEnd w:id="65"/>
      <w:bookmarkEnd w:id="66"/>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67" w:name="_Ref55336389"/>
      <w:bookmarkStart w:id="68" w:name="_Toc57314677"/>
      <w:bookmarkStart w:id="69"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F20D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F20D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70" w:name="_Toc207796007"/>
      <w:bookmarkStart w:id="71" w:name="_Toc423378617"/>
      <w:bookmarkStart w:id="72" w:name="_Toc423421120"/>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70"/>
      <w:bookmarkEnd w:id="71"/>
      <w:bookmarkEnd w:id="72"/>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00582E" w:rsidRDefault="0000582E">
      <w:pPr>
        <w:spacing w:line="240" w:lineRule="auto"/>
        <w:ind w:firstLine="0"/>
        <w:jc w:val="left"/>
        <w:rPr>
          <w:sz w:val="24"/>
          <w:szCs w:val="24"/>
        </w:rPr>
      </w:pPr>
      <w:r>
        <w:rPr>
          <w:sz w:val="24"/>
          <w:szCs w:val="24"/>
        </w:rPr>
        <w:br w:type="page"/>
      </w:r>
    </w:p>
    <w:p w:rsidR="00E044C1" w:rsidRPr="00CC6391" w:rsidRDefault="00B620AF" w:rsidP="003A53F8">
      <w:pPr>
        <w:pStyle w:val="21"/>
        <w:spacing w:line="276" w:lineRule="auto"/>
        <w:ind w:left="0" w:firstLine="0"/>
        <w:rPr>
          <w:sz w:val="24"/>
          <w:szCs w:val="24"/>
        </w:rPr>
      </w:pPr>
      <w:bookmarkStart w:id="73" w:name="_Ref209512344"/>
      <w:bookmarkStart w:id="74" w:name="_Toc433189837"/>
      <w:bookmarkStart w:id="75" w:name="_Toc460999535"/>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67"/>
      <w:bookmarkEnd w:id="68"/>
      <w:bookmarkEnd w:id="69"/>
      <w:bookmarkEnd w:id="73"/>
      <w:bookmarkEnd w:id="74"/>
      <w:bookmarkEnd w:id="75"/>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76" w:name="_Toc423378620"/>
      <w:bookmarkStart w:id="77"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76"/>
      <w:bookmarkEnd w:id="77"/>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00582E" w:rsidRDefault="0000582E">
      <w:pPr>
        <w:spacing w:line="240" w:lineRule="auto"/>
        <w:ind w:firstLine="0"/>
        <w:jc w:val="left"/>
        <w:rPr>
          <w:b/>
          <w:sz w:val="24"/>
          <w:szCs w:val="24"/>
        </w:rPr>
      </w:pPr>
      <w:bookmarkStart w:id="78" w:name="_Ref55336398"/>
      <w:bookmarkStart w:id="79" w:name="_Toc57314678"/>
      <w:bookmarkStart w:id="80" w:name="_Toc69728992"/>
      <w:r>
        <w:rPr>
          <w:sz w:val="24"/>
          <w:szCs w:val="24"/>
        </w:rPr>
        <w:br w:type="page"/>
      </w:r>
    </w:p>
    <w:p w:rsidR="00E044C1" w:rsidRPr="00CC6391" w:rsidRDefault="00B620AF" w:rsidP="003A53F8">
      <w:pPr>
        <w:pStyle w:val="21"/>
        <w:spacing w:line="276" w:lineRule="auto"/>
        <w:ind w:left="0" w:firstLine="0"/>
        <w:rPr>
          <w:sz w:val="24"/>
          <w:szCs w:val="24"/>
        </w:rPr>
      </w:pPr>
      <w:bookmarkStart w:id="81" w:name="_Toc433189838"/>
      <w:bookmarkStart w:id="82" w:name="_Toc460999536"/>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78"/>
      <w:bookmarkEnd w:id="79"/>
      <w:bookmarkEnd w:id="80"/>
      <w:bookmarkEnd w:id="81"/>
      <w:bookmarkEnd w:id="82"/>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83" w:name="_Toc423378623"/>
      <w:bookmarkStart w:id="84" w:name="_Toc423421126"/>
      <w:r w:rsidRPr="00CC6391">
        <w:rPr>
          <w:b/>
          <w:sz w:val="24"/>
          <w:szCs w:val="24"/>
        </w:rPr>
        <w:lastRenderedPageBreak/>
        <w:t>Инструкции по заполнению</w:t>
      </w:r>
      <w:bookmarkEnd w:id="83"/>
      <w:bookmarkEnd w:id="84"/>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00582E" w:rsidRDefault="0000582E">
      <w:pPr>
        <w:spacing w:line="240" w:lineRule="auto"/>
        <w:ind w:firstLine="0"/>
        <w:jc w:val="left"/>
        <w:rPr>
          <w:b/>
          <w:sz w:val="24"/>
          <w:szCs w:val="24"/>
        </w:rPr>
      </w:pPr>
      <w:bookmarkStart w:id="85" w:name="_Ref285092299"/>
      <w:r>
        <w:rPr>
          <w:sz w:val="24"/>
          <w:szCs w:val="24"/>
        </w:rPr>
        <w:br w:type="page"/>
      </w:r>
    </w:p>
    <w:p w:rsidR="00E044C1" w:rsidRPr="00CC6391" w:rsidRDefault="008667B0" w:rsidP="003A53F8">
      <w:pPr>
        <w:pStyle w:val="21"/>
        <w:spacing w:line="276" w:lineRule="auto"/>
        <w:ind w:left="0" w:firstLine="0"/>
        <w:rPr>
          <w:sz w:val="24"/>
          <w:szCs w:val="24"/>
        </w:rPr>
      </w:pPr>
      <w:bookmarkStart w:id="86" w:name="_Toc433189839"/>
      <w:bookmarkStart w:id="87" w:name="_Toc460999537"/>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85"/>
      <w:bookmarkEnd w:id="86"/>
      <w:bookmarkEnd w:id="87"/>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w:t>
      </w:r>
      <w:proofErr w:type="gramStart"/>
      <w:r w:rsidRPr="00CC6391">
        <w:rPr>
          <w:b/>
          <w:sz w:val="24"/>
          <w:szCs w:val="24"/>
        </w:rPr>
        <w:t>о  соблюдении</w:t>
      </w:r>
      <w:proofErr w:type="gramEnd"/>
      <w:r w:rsidRPr="00CC6391">
        <w:rPr>
          <w:b/>
          <w:sz w:val="24"/>
          <w:szCs w:val="24"/>
        </w:rPr>
        <w:t xml:space="preserve">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w:t>
      </w:r>
      <w:proofErr w:type="gramStart"/>
      <w:r w:rsidRPr="00CC6391">
        <w:rPr>
          <w:sz w:val="24"/>
          <w:szCs w:val="24"/>
        </w:rPr>
        <w:t xml:space="preserve">что  </w:t>
      </w:r>
      <w:r w:rsidR="008B6A20" w:rsidRPr="00CC6391">
        <w:rPr>
          <w:sz w:val="24"/>
          <w:szCs w:val="24"/>
        </w:rPr>
        <w:t>(</w:t>
      </w:r>
      <w:proofErr w:type="gramEnd"/>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6215B4">
        <w:rPr>
          <w:sz w:val="24"/>
          <w:szCs w:val="24"/>
        </w:rPr>
        <w:t>ПАО «</w:t>
      </w:r>
      <w:proofErr w:type="spellStart"/>
      <w:r w:rsidR="006215B4">
        <w:rPr>
          <w:sz w:val="24"/>
          <w:szCs w:val="24"/>
        </w:rPr>
        <w:t>Юнипро</w:t>
      </w:r>
      <w:proofErr w:type="spellEnd"/>
      <w:r w:rsidR="006215B4">
        <w:rPr>
          <w:sz w:val="24"/>
          <w:szCs w:val="24"/>
        </w:rPr>
        <w:t>»</w:t>
      </w:r>
      <w:r w:rsidR="008667B0" w:rsidRPr="00CC6391">
        <w:rPr>
          <w:sz w:val="24"/>
          <w:szCs w:val="24"/>
        </w:rPr>
        <w:t xml:space="preserve"> договоры (соглашения) соответствующего условия о соблюдении </w:t>
      </w:r>
      <w:proofErr w:type="gramStart"/>
      <w:r w:rsidR="008667B0" w:rsidRPr="00CC6391">
        <w:rPr>
          <w:sz w:val="24"/>
          <w:szCs w:val="24"/>
        </w:rPr>
        <w:t>сторонами  заключаемого</w:t>
      </w:r>
      <w:proofErr w:type="gramEnd"/>
      <w:r w:rsidR="008667B0" w:rsidRPr="00CC6391">
        <w:rPr>
          <w:sz w:val="24"/>
          <w:szCs w:val="24"/>
        </w:rPr>
        <w:t xml:space="preserve">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88" w:name="_Toc423378626"/>
      <w:bookmarkStart w:id="89"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88"/>
      <w:bookmarkEnd w:id="89"/>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CC6391">
        <w:rPr>
          <w:sz w:val="24"/>
          <w:szCs w:val="24"/>
        </w:rPr>
        <w:t>ООН,  этот</w:t>
      </w:r>
      <w:proofErr w:type="gramEnd"/>
      <w:r w:rsidR="00E533BB" w:rsidRPr="00CC6391">
        <w:rPr>
          <w:sz w:val="24"/>
          <w:szCs w:val="24"/>
        </w:rPr>
        <w:t xml:space="preserve">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6D6E34"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xml:space="preserve">] Принципов Глобального договора ООН, этот факт нарушений может послужить основанием </w:t>
      </w:r>
      <w:proofErr w:type="gramStart"/>
      <w:r w:rsidRPr="00CC6391">
        <w:rPr>
          <w:sz w:val="24"/>
          <w:szCs w:val="24"/>
        </w:rPr>
        <w:t>для  досрочного</w:t>
      </w:r>
      <w:proofErr w:type="gramEnd"/>
      <w:r w:rsidRPr="00CC6391">
        <w:rPr>
          <w:sz w:val="24"/>
          <w:szCs w:val="24"/>
        </w:rPr>
        <w:t xml:space="preserve"> расторжения договора в одностороннем порядке.</w:t>
      </w:r>
    </w:p>
    <w:p w:rsidR="006D6E34" w:rsidRPr="006D6E34" w:rsidRDefault="006D6E34" w:rsidP="006D6E34"/>
    <w:p w:rsidR="006D6E34" w:rsidRPr="006D6E34" w:rsidRDefault="006D6E34" w:rsidP="006D6E34"/>
    <w:p w:rsidR="006D6E34" w:rsidRPr="006D6E34" w:rsidRDefault="006D6E34" w:rsidP="006D6E34"/>
    <w:p w:rsidR="006D6E34" w:rsidRPr="006D6E34" w:rsidRDefault="006D6E34" w:rsidP="006D6E34"/>
    <w:p w:rsidR="006D6E34" w:rsidRPr="006D6E34" w:rsidRDefault="006D6E34" w:rsidP="006D6E34"/>
    <w:p w:rsidR="006D6E34" w:rsidRPr="006D6E34" w:rsidRDefault="006D6E34" w:rsidP="006D6E34"/>
    <w:p w:rsidR="006D6E34" w:rsidRPr="006D6E34" w:rsidRDefault="006D6E34" w:rsidP="006D6E34"/>
    <w:p w:rsidR="006D6E34" w:rsidRDefault="006D6E34" w:rsidP="006D6E34"/>
    <w:p w:rsidR="00E044C1" w:rsidRDefault="00E044C1" w:rsidP="006D6E34">
      <w:pPr>
        <w:jc w:val="center"/>
      </w:pPr>
    </w:p>
    <w:p w:rsidR="006D6E34" w:rsidRDefault="006D6E34" w:rsidP="006D6E34">
      <w:pPr>
        <w:jc w:val="center"/>
      </w:pPr>
    </w:p>
    <w:p w:rsidR="006D6E34" w:rsidRPr="00D23120" w:rsidRDefault="006D6E34" w:rsidP="004A07B2">
      <w:pPr>
        <w:pStyle w:val="21"/>
        <w:numPr>
          <w:ilvl w:val="0"/>
          <w:numId w:val="0"/>
        </w:numPr>
        <w:spacing w:line="276" w:lineRule="auto"/>
        <w:rPr>
          <w:sz w:val="24"/>
          <w:szCs w:val="24"/>
        </w:rPr>
      </w:pPr>
      <w:bookmarkStart w:id="90" w:name="_Toc460999538"/>
      <w:proofErr w:type="gramStart"/>
      <w:r w:rsidRPr="00D23120">
        <w:rPr>
          <w:sz w:val="24"/>
          <w:szCs w:val="24"/>
        </w:rPr>
        <w:lastRenderedPageBreak/>
        <w:t>5.0  Справка</w:t>
      </w:r>
      <w:proofErr w:type="gramEnd"/>
      <w:r w:rsidRPr="00D23120">
        <w:rPr>
          <w:sz w:val="24"/>
          <w:szCs w:val="24"/>
        </w:rPr>
        <w:t xml:space="preserve"> об отнесении участника запроса предложений (запроса цен) к субъектам малого и среднего предпринимательства (форма 10)</w:t>
      </w:r>
      <w:bookmarkEnd w:id="90"/>
    </w:p>
    <w:p w:rsidR="006D6E34" w:rsidRPr="0036406A" w:rsidRDefault="006D6E34" w:rsidP="006D6E34">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tbl>
      <w:tblPr>
        <w:tblW w:w="5047" w:type="pct"/>
        <w:tblCellSpacing w:w="0" w:type="dxa"/>
        <w:tblInd w:w="-75" w:type="dxa"/>
        <w:tblLayout w:type="fixed"/>
        <w:tblCellMar>
          <w:left w:w="0" w:type="dxa"/>
          <w:right w:w="0" w:type="dxa"/>
        </w:tblCellMar>
        <w:tblLook w:val="04A0" w:firstRow="1" w:lastRow="0" w:firstColumn="1" w:lastColumn="0" w:noHBand="0" w:noVBand="1"/>
      </w:tblPr>
      <w:tblGrid>
        <w:gridCol w:w="54"/>
        <w:gridCol w:w="25"/>
        <w:gridCol w:w="378"/>
        <w:gridCol w:w="2811"/>
        <w:gridCol w:w="1604"/>
        <w:gridCol w:w="545"/>
        <w:gridCol w:w="1369"/>
        <w:gridCol w:w="212"/>
        <w:gridCol w:w="1158"/>
        <w:gridCol w:w="684"/>
        <w:gridCol w:w="688"/>
        <w:gridCol w:w="672"/>
        <w:gridCol w:w="14"/>
      </w:tblGrid>
      <w:tr w:rsidR="006D6E34" w:rsidRPr="002B23CC" w:rsidTr="004A07B2">
        <w:trPr>
          <w:gridBefore w:val="2"/>
          <w:gridAfter w:val="1"/>
          <w:wBefore w:w="38" w:type="pct"/>
          <w:wAfter w:w="7" w:type="pct"/>
          <w:tblCellSpacing w:w="0" w:type="dxa"/>
        </w:trPr>
        <w:tc>
          <w:tcPr>
            <w:tcW w:w="4955" w:type="pct"/>
            <w:gridSpan w:val="10"/>
            <w:shd w:val="clear" w:color="auto" w:fill="FFFFFF" w:themeFill="background1"/>
            <w:hideMark/>
          </w:tcPr>
          <w:p w:rsidR="006D6E34" w:rsidRDefault="006D6E34" w:rsidP="004A07B2">
            <w:pPr>
              <w:spacing w:line="276" w:lineRule="auto"/>
              <w:rPr>
                <w:sz w:val="24"/>
                <w:szCs w:val="24"/>
              </w:rPr>
            </w:pPr>
          </w:p>
          <w:p w:rsidR="006D6E34" w:rsidRPr="002B23CC" w:rsidRDefault="006D6E34" w:rsidP="004A07B2">
            <w:pPr>
              <w:spacing w:line="276" w:lineRule="auto"/>
              <w:rPr>
                <w:sz w:val="24"/>
                <w:szCs w:val="24"/>
              </w:rPr>
            </w:pPr>
            <w:r w:rsidRPr="002B23CC">
              <w:rPr>
                <w:sz w:val="24"/>
                <w:szCs w:val="24"/>
              </w:rPr>
              <w:t xml:space="preserve">Настоящим подтверждаем, что </w:t>
            </w:r>
            <w:r w:rsidRPr="002B23CC">
              <w:rPr>
                <w:sz w:val="24"/>
                <w:szCs w:val="24"/>
                <w:highlight w:val="lightGray"/>
              </w:rPr>
              <w:t>[Полное наименование участника (ИНН участника)]</w:t>
            </w:r>
            <w:r w:rsidRPr="002B23CC">
              <w:rPr>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2B23CC">
              <w:rPr>
                <w:sz w:val="24"/>
                <w:szCs w:val="24"/>
                <w:highlight w:val="lightGray"/>
              </w:rPr>
              <w:t>(нужное подчеркнуть)</w:t>
            </w:r>
            <w:r w:rsidRPr="002B23CC">
              <w:rPr>
                <w:sz w:val="24"/>
                <w:szCs w:val="24"/>
              </w:rPr>
              <w:t xml:space="preserve"> предпринимательства с соблюдением следующих условий:</w:t>
            </w:r>
          </w:p>
        </w:tc>
      </w:tr>
      <w:tr w:rsidR="006D6E34" w:rsidRPr="002B23CC" w:rsidTr="004A07B2">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3" w:type="pct"/>
            <w:gridSpan w:val="3"/>
            <w:vMerge w:val="restart"/>
            <w:tcBorders>
              <w:top w:val="outset" w:sz="6" w:space="0" w:color="auto"/>
              <w:left w:val="outset" w:sz="6" w:space="0" w:color="auto"/>
              <w:right w:val="outset" w:sz="6" w:space="0" w:color="auto"/>
            </w:tcBorders>
            <w:vAlign w:val="center"/>
          </w:tcPr>
          <w:p w:rsidR="006D6E34" w:rsidRPr="008A2D40" w:rsidRDefault="006D6E34" w:rsidP="004A07B2">
            <w:pPr>
              <w:spacing w:line="276" w:lineRule="auto"/>
              <w:ind w:firstLine="0"/>
              <w:jc w:val="center"/>
              <w:rPr>
                <w:b/>
                <w:color w:val="000000"/>
                <w:sz w:val="20"/>
              </w:rPr>
            </w:pPr>
            <w:r>
              <w:rPr>
                <w:b/>
                <w:color w:val="000000"/>
                <w:sz w:val="20"/>
              </w:rPr>
              <w:t>№ п/п</w:t>
            </w:r>
          </w:p>
        </w:tc>
        <w:tc>
          <w:tcPr>
            <w:tcW w:w="2161" w:type="pct"/>
            <w:gridSpan w:val="2"/>
            <w:vMerge w:val="restart"/>
            <w:tcBorders>
              <w:top w:val="outset" w:sz="6" w:space="0" w:color="auto"/>
              <w:left w:val="outset" w:sz="6" w:space="0" w:color="auto"/>
              <w:right w:val="outset" w:sz="6" w:space="0" w:color="auto"/>
            </w:tcBorders>
            <w:vAlign w:val="center"/>
            <w:hideMark/>
          </w:tcPr>
          <w:p w:rsidR="006D6E34" w:rsidRPr="008A2D40" w:rsidRDefault="006D6E34" w:rsidP="004A07B2">
            <w:pPr>
              <w:spacing w:line="276" w:lineRule="auto"/>
              <w:ind w:firstLine="0"/>
              <w:jc w:val="center"/>
              <w:rPr>
                <w:b/>
                <w:color w:val="000000"/>
                <w:sz w:val="20"/>
              </w:rPr>
            </w:pPr>
            <w:r w:rsidRPr="008A2D40">
              <w:rPr>
                <w:b/>
                <w:bCs/>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6D6E34" w:rsidRPr="008A2D40" w:rsidRDefault="006D6E34" w:rsidP="004A07B2">
            <w:pPr>
              <w:spacing w:line="276" w:lineRule="auto"/>
              <w:ind w:firstLine="0"/>
              <w:jc w:val="center"/>
              <w:rPr>
                <w:b/>
                <w:color w:val="000000"/>
                <w:sz w:val="20"/>
              </w:rPr>
            </w:pPr>
            <w:r w:rsidRPr="008A2D40">
              <w:rPr>
                <w:b/>
                <w:bCs/>
                <w:color w:val="000000"/>
                <w:sz w:val="20"/>
              </w:rPr>
              <w:t>Ед. изм.</w:t>
            </w:r>
          </w:p>
        </w:tc>
        <w:tc>
          <w:tcPr>
            <w:tcW w:w="1341" w:type="pct"/>
            <w:gridSpan w:val="3"/>
            <w:tcBorders>
              <w:top w:val="outset" w:sz="6" w:space="0" w:color="auto"/>
              <w:left w:val="outset" w:sz="6" w:space="0" w:color="auto"/>
              <w:bottom w:val="outset" w:sz="6" w:space="0" w:color="auto"/>
              <w:right w:val="outset" w:sz="6" w:space="0" w:color="auto"/>
            </w:tcBorders>
            <w:vAlign w:val="center"/>
          </w:tcPr>
          <w:p w:rsidR="006D6E34" w:rsidRPr="008A2D40" w:rsidRDefault="006D6E34" w:rsidP="004A07B2">
            <w:pPr>
              <w:spacing w:line="276" w:lineRule="auto"/>
              <w:ind w:firstLine="0"/>
              <w:jc w:val="center"/>
              <w:rPr>
                <w:b/>
                <w:bCs/>
                <w:color w:val="000000"/>
                <w:sz w:val="20"/>
              </w:rPr>
            </w:pPr>
            <w:r w:rsidRPr="008A2D40">
              <w:rPr>
                <w:b/>
                <w:bCs/>
                <w:color w:val="000000"/>
                <w:sz w:val="20"/>
              </w:rPr>
              <w:t>Предельные значения</w:t>
            </w:r>
          </w:p>
        </w:tc>
        <w:tc>
          <w:tcPr>
            <w:tcW w:w="1007" w:type="pct"/>
            <w:gridSpan w:val="4"/>
            <w:tcBorders>
              <w:top w:val="outset" w:sz="6" w:space="0" w:color="auto"/>
              <w:left w:val="outset" w:sz="6" w:space="0" w:color="auto"/>
              <w:bottom w:val="outset" w:sz="6" w:space="0" w:color="auto"/>
              <w:right w:val="outset" w:sz="6" w:space="0" w:color="auto"/>
            </w:tcBorders>
            <w:vAlign w:val="center"/>
          </w:tcPr>
          <w:p w:rsidR="006D6E34" w:rsidRPr="008A2D40" w:rsidRDefault="006D6E34" w:rsidP="004A07B2">
            <w:pPr>
              <w:spacing w:line="276" w:lineRule="auto"/>
              <w:ind w:firstLine="0"/>
              <w:jc w:val="center"/>
              <w:rPr>
                <w:b/>
                <w:bCs/>
                <w:color w:val="000000"/>
                <w:sz w:val="20"/>
              </w:rPr>
            </w:pPr>
            <w:r w:rsidRPr="008A2D40">
              <w:rPr>
                <w:b/>
                <w:bCs/>
                <w:color w:val="000000"/>
                <w:sz w:val="20"/>
              </w:rPr>
              <w:t>Значение показателей за предыдущие три года</w:t>
            </w:r>
          </w:p>
        </w:tc>
      </w:tr>
      <w:tr w:rsidR="006D6E34" w:rsidRPr="002B23CC" w:rsidTr="004A07B2">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3" w:type="pct"/>
            <w:gridSpan w:val="3"/>
            <w:vMerge/>
            <w:tcBorders>
              <w:left w:val="outset" w:sz="6" w:space="0" w:color="auto"/>
              <w:bottom w:val="outset" w:sz="6" w:space="0" w:color="auto"/>
              <w:right w:val="outset" w:sz="6" w:space="0" w:color="auto"/>
            </w:tcBorders>
            <w:vAlign w:val="center"/>
          </w:tcPr>
          <w:p w:rsidR="006D6E34" w:rsidRPr="008A2D40" w:rsidRDefault="006D6E34" w:rsidP="004A07B2">
            <w:pPr>
              <w:spacing w:line="276" w:lineRule="auto"/>
              <w:jc w:val="center"/>
              <w:rPr>
                <w:b/>
                <w:bCs/>
                <w:color w:val="000000"/>
                <w:sz w:val="20"/>
              </w:rPr>
            </w:pPr>
          </w:p>
        </w:tc>
        <w:tc>
          <w:tcPr>
            <w:tcW w:w="2161" w:type="pct"/>
            <w:gridSpan w:val="2"/>
            <w:vMerge/>
            <w:tcBorders>
              <w:left w:val="outset" w:sz="6" w:space="0" w:color="auto"/>
              <w:bottom w:val="outset" w:sz="6" w:space="0" w:color="auto"/>
              <w:right w:val="outset" w:sz="6" w:space="0" w:color="auto"/>
            </w:tcBorders>
            <w:vAlign w:val="center"/>
          </w:tcPr>
          <w:p w:rsidR="006D6E34" w:rsidRPr="008A2D40" w:rsidRDefault="006D6E34" w:rsidP="004A07B2">
            <w:pPr>
              <w:spacing w:line="276" w:lineRule="auto"/>
              <w:jc w:val="center"/>
              <w:rPr>
                <w:b/>
                <w:bCs/>
                <w:color w:val="000000"/>
                <w:sz w:val="20"/>
              </w:rPr>
            </w:pPr>
          </w:p>
        </w:tc>
        <w:tc>
          <w:tcPr>
            <w:tcW w:w="267" w:type="pct"/>
            <w:vMerge/>
            <w:tcBorders>
              <w:left w:val="outset" w:sz="6" w:space="0" w:color="auto"/>
              <w:bottom w:val="outset" w:sz="6" w:space="0" w:color="auto"/>
              <w:right w:val="outset" w:sz="6" w:space="0" w:color="auto"/>
            </w:tcBorders>
            <w:vAlign w:val="center"/>
          </w:tcPr>
          <w:p w:rsidR="006D6E34" w:rsidRPr="008A2D40" w:rsidRDefault="006D6E34" w:rsidP="004A07B2">
            <w:pPr>
              <w:spacing w:line="276" w:lineRule="auto"/>
              <w:jc w:val="center"/>
              <w:rPr>
                <w:b/>
                <w:bCs/>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6D6E34" w:rsidRPr="008A2D40" w:rsidRDefault="006D6E34" w:rsidP="004A07B2">
            <w:pPr>
              <w:spacing w:line="276" w:lineRule="auto"/>
              <w:ind w:firstLine="0"/>
              <w:jc w:val="center"/>
              <w:rPr>
                <w:b/>
                <w:bCs/>
                <w:color w:val="000000"/>
                <w:sz w:val="20"/>
              </w:rPr>
            </w:pPr>
            <w:r w:rsidRPr="008A2D40">
              <w:rPr>
                <w:b/>
                <w:bCs/>
                <w:color w:val="000000"/>
                <w:sz w:val="20"/>
              </w:rPr>
              <w:t>Малые предприятия</w:t>
            </w:r>
          </w:p>
        </w:tc>
        <w:tc>
          <w:tcPr>
            <w:tcW w:w="671" w:type="pct"/>
            <w:gridSpan w:val="2"/>
            <w:tcBorders>
              <w:top w:val="outset" w:sz="6" w:space="0" w:color="auto"/>
              <w:left w:val="outset" w:sz="6" w:space="0" w:color="auto"/>
              <w:bottom w:val="outset" w:sz="6" w:space="0" w:color="auto"/>
              <w:right w:val="outset" w:sz="6" w:space="0" w:color="auto"/>
            </w:tcBorders>
            <w:vAlign w:val="center"/>
          </w:tcPr>
          <w:p w:rsidR="006D6E34" w:rsidRPr="008A2D40" w:rsidRDefault="006D6E34" w:rsidP="004A07B2">
            <w:pPr>
              <w:spacing w:line="276" w:lineRule="auto"/>
              <w:ind w:firstLine="0"/>
              <w:jc w:val="center"/>
              <w:rPr>
                <w:b/>
                <w:bCs/>
                <w:color w:val="000000"/>
                <w:sz w:val="20"/>
              </w:rPr>
            </w:pPr>
            <w:r w:rsidRPr="008A2D40">
              <w:rPr>
                <w:b/>
                <w:bCs/>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6D6E34" w:rsidRPr="008A2D40" w:rsidRDefault="006D6E34" w:rsidP="004A07B2">
            <w:pPr>
              <w:spacing w:line="276" w:lineRule="auto"/>
              <w:ind w:firstLine="0"/>
              <w:jc w:val="center"/>
              <w:rPr>
                <w:b/>
                <w:bCs/>
                <w:color w:val="000000"/>
                <w:sz w:val="20"/>
              </w:rPr>
            </w:pPr>
            <w:r w:rsidRPr="008A2D40">
              <w:rPr>
                <w:b/>
                <w:bCs/>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6D6E34" w:rsidRPr="008A2D40" w:rsidRDefault="006D6E34" w:rsidP="004A07B2">
            <w:pPr>
              <w:spacing w:line="276" w:lineRule="auto"/>
              <w:ind w:firstLine="0"/>
              <w:jc w:val="center"/>
              <w:rPr>
                <w:b/>
                <w:bCs/>
                <w:color w:val="000000"/>
                <w:sz w:val="20"/>
              </w:rPr>
            </w:pPr>
            <w:r w:rsidRPr="008A2D40">
              <w:rPr>
                <w:b/>
                <w:bCs/>
                <w:color w:val="000000"/>
                <w:sz w:val="20"/>
              </w:rPr>
              <w:t>ГГГГ</w:t>
            </w:r>
          </w:p>
        </w:tc>
        <w:tc>
          <w:tcPr>
            <w:tcW w:w="335" w:type="pct"/>
            <w:gridSpan w:val="2"/>
            <w:tcBorders>
              <w:top w:val="outset" w:sz="6" w:space="0" w:color="auto"/>
              <w:left w:val="outset" w:sz="6" w:space="0" w:color="auto"/>
              <w:bottom w:val="outset" w:sz="6" w:space="0" w:color="auto"/>
              <w:right w:val="outset" w:sz="6" w:space="0" w:color="auto"/>
            </w:tcBorders>
            <w:vAlign w:val="center"/>
          </w:tcPr>
          <w:p w:rsidR="006D6E34" w:rsidRPr="008A2D40" w:rsidRDefault="006D6E34" w:rsidP="004A07B2">
            <w:pPr>
              <w:spacing w:line="276" w:lineRule="auto"/>
              <w:ind w:firstLine="0"/>
              <w:jc w:val="center"/>
              <w:rPr>
                <w:b/>
                <w:bCs/>
                <w:color w:val="000000"/>
                <w:sz w:val="20"/>
              </w:rPr>
            </w:pPr>
            <w:r w:rsidRPr="008A2D40">
              <w:rPr>
                <w:b/>
                <w:bCs/>
                <w:color w:val="000000"/>
                <w:sz w:val="20"/>
              </w:rPr>
              <w:t>ГГГГ</w:t>
            </w:r>
          </w:p>
        </w:tc>
      </w:tr>
      <w:tr w:rsidR="006D6E34" w:rsidRPr="002B23CC" w:rsidTr="004A07B2">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3" w:type="pct"/>
            <w:gridSpan w:val="3"/>
            <w:tcBorders>
              <w:top w:val="outset" w:sz="6" w:space="0" w:color="auto"/>
              <w:left w:val="outset" w:sz="6" w:space="0" w:color="auto"/>
              <w:bottom w:val="outset" w:sz="6" w:space="0" w:color="auto"/>
              <w:right w:val="outset" w:sz="6" w:space="0" w:color="auto"/>
            </w:tcBorders>
            <w:vAlign w:val="center"/>
            <w:hideMark/>
          </w:tcPr>
          <w:p w:rsidR="006D6E34" w:rsidRPr="008A2D40" w:rsidRDefault="006D6E34" w:rsidP="004A07B2">
            <w:pPr>
              <w:spacing w:line="276" w:lineRule="auto"/>
              <w:ind w:firstLine="0"/>
              <w:jc w:val="center"/>
              <w:rPr>
                <w:color w:val="000000"/>
                <w:sz w:val="20"/>
              </w:rPr>
            </w:pPr>
            <w:r w:rsidRPr="008A2D40">
              <w:rPr>
                <w:color w:val="000000"/>
                <w:sz w:val="20"/>
              </w:rPr>
              <w:t>1</w:t>
            </w:r>
          </w:p>
        </w:tc>
        <w:tc>
          <w:tcPr>
            <w:tcW w:w="2161" w:type="pct"/>
            <w:gridSpan w:val="2"/>
            <w:tcBorders>
              <w:top w:val="outset" w:sz="6" w:space="0" w:color="auto"/>
              <w:left w:val="outset" w:sz="6" w:space="0" w:color="auto"/>
              <w:bottom w:val="outset" w:sz="6" w:space="0" w:color="auto"/>
              <w:right w:val="outset" w:sz="6" w:space="0" w:color="auto"/>
            </w:tcBorders>
            <w:vAlign w:val="center"/>
            <w:hideMark/>
          </w:tcPr>
          <w:p w:rsidR="006D6E34" w:rsidRPr="008A2D40" w:rsidRDefault="006D6E34" w:rsidP="004A07B2">
            <w:pPr>
              <w:spacing w:line="276" w:lineRule="auto"/>
              <w:ind w:firstLine="0"/>
              <w:rPr>
                <w:color w:val="000000"/>
                <w:sz w:val="20"/>
              </w:rPr>
            </w:pPr>
            <w:r w:rsidRPr="008A2D40">
              <w:rPr>
                <w:color w:val="000000"/>
                <w:sz w:val="20"/>
                <w:u w:val="single"/>
              </w:rPr>
              <w:t>Для юридических лиц:</w:t>
            </w:r>
            <w:r w:rsidRPr="00DF1B73">
              <w:rPr>
                <w:color w:val="000000"/>
                <w:sz w:val="20"/>
              </w:rPr>
              <w:t xml:space="preserve"> </w:t>
            </w:r>
            <w:r w:rsidRPr="008A2D40">
              <w:rPr>
                <w:sz w:val="20"/>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
        </w:tc>
        <w:tc>
          <w:tcPr>
            <w:tcW w:w="267" w:type="pct"/>
            <w:tcBorders>
              <w:top w:val="outset" w:sz="6" w:space="0" w:color="auto"/>
              <w:left w:val="outset" w:sz="6" w:space="0" w:color="auto"/>
              <w:bottom w:val="outset" w:sz="6" w:space="0" w:color="auto"/>
              <w:right w:val="outset" w:sz="6" w:space="0" w:color="auto"/>
            </w:tcBorders>
            <w:vAlign w:val="center"/>
            <w:hideMark/>
          </w:tcPr>
          <w:p w:rsidR="006D6E34" w:rsidRPr="008A2D40" w:rsidRDefault="006D6E34" w:rsidP="004A07B2">
            <w:pPr>
              <w:spacing w:line="276" w:lineRule="auto"/>
              <w:ind w:firstLine="0"/>
              <w:jc w:val="center"/>
              <w:rPr>
                <w:color w:val="000000"/>
                <w:sz w:val="20"/>
              </w:rPr>
            </w:pPr>
            <w:r w:rsidRPr="008A2D40">
              <w:rPr>
                <w:color w:val="000000"/>
                <w:sz w:val="20"/>
              </w:rPr>
              <w:t>%</w:t>
            </w:r>
          </w:p>
        </w:tc>
        <w:tc>
          <w:tcPr>
            <w:tcW w:w="1341" w:type="pct"/>
            <w:gridSpan w:val="3"/>
            <w:tcBorders>
              <w:top w:val="outset" w:sz="6" w:space="0" w:color="auto"/>
              <w:left w:val="outset" w:sz="6" w:space="0" w:color="auto"/>
              <w:bottom w:val="outset" w:sz="6" w:space="0" w:color="auto"/>
              <w:right w:val="outset" w:sz="6" w:space="0" w:color="auto"/>
            </w:tcBorders>
            <w:vAlign w:val="center"/>
            <w:hideMark/>
          </w:tcPr>
          <w:p w:rsidR="006D6E34" w:rsidRPr="008A2D40" w:rsidRDefault="006D6E34" w:rsidP="004A07B2">
            <w:pPr>
              <w:spacing w:line="276" w:lineRule="auto"/>
              <w:ind w:firstLine="0"/>
              <w:jc w:val="center"/>
              <w:rPr>
                <w:color w:val="000000"/>
                <w:sz w:val="20"/>
              </w:rPr>
            </w:pPr>
            <w:r w:rsidRPr="008A2D40">
              <w:rPr>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6D6E34" w:rsidRPr="008A2D40" w:rsidRDefault="006D6E34" w:rsidP="004A07B2">
            <w:pPr>
              <w:spacing w:line="276" w:lineRule="auto"/>
              <w:rPr>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6D6E34" w:rsidRPr="008A2D40" w:rsidRDefault="006D6E34" w:rsidP="004A07B2">
            <w:pPr>
              <w:spacing w:line="276" w:lineRule="auto"/>
              <w:rPr>
                <w:color w:val="000000"/>
                <w:sz w:val="20"/>
              </w:rPr>
            </w:pPr>
          </w:p>
        </w:tc>
        <w:tc>
          <w:tcPr>
            <w:tcW w:w="335" w:type="pct"/>
            <w:gridSpan w:val="2"/>
            <w:tcBorders>
              <w:top w:val="outset" w:sz="6" w:space="0" w:color="auto"/>
              <w:left w:val="outset" w:sz="6" w:space="0" w:color="auto"/>
              <w:bottom w:val="outset" w:sz="6" w:space="0" w:color="auto"/>
              <w:right w:val="outset" w:sz="6" w:space="0" w:color="auto"/>
            </w:tcBorders>
            <w:vAlign w:val="center"/>
          </w:tcPr>
          <w:p w:rsidR="006D6E34" w:rsidRPr="008A2D40" w:rsidRDefault="006D6E34" w:rsidP="004A07B2">
            <w:pPr>
              <w:spacing w:line="276" w:lineRule="auto"/>
              <w:rPr>
                <w:color w:val="000000"/>
                <w:sz w:val="20"/>
              </w:rPr>
            </w:pPr>
          </w:p>
        </w:tc>
      </w:tr>
      <w:tr w:rsidR="006D6E34" w:rsidRPr="002B23CC" w:rsidTr="004A07B2">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3" w:type="pct"/>
            <w:gridSpan w:val="3"/>
            <w:tcBorders>
              <w:top w:val="outset" w:sz="6" w:space="0" w:color="auto"/>
              <w:left w:val="outset" w:sz="6" w:space="0" w:color="auto"/>
              <w:bottom w:val="outset" w:sz="6" w:space="0" w:color="auto"/>
              <w:right w:val="outset" w:sz="6" w:space="0" w:color="auto"/>
            </w:tcBorders>
            <w:vAlign w:val="center"/>
            <w:hideMark/>
          </w:tcPr>
          <w:p w:rsidR="006D6E34" w:rsidRPr="008A2D40" w:rsidRDefault="006D6E34" w:rsidP="004A07B2">
            <w:pPr>
              <w:spacing w:line="276" w:lineRule="auto"/>
              <w:ind w:firstLine="0"/>
              <w:jc w:val="center"/>
              <w:rPr>
                <w:color w:val="000000"/>
                <w:sz w:val="20"/>
              </w:rPr>
            </w:pPr>
            <w:r w:rsidRPr="008A2D40">
              <w:rPr>
                <w:color w:val="000000"/>
                <w:sz w:val="20"/>
              </w:rPr>
              <w:t>2</w:t>
            </w:r>
          </w:p>
        </w:tc>
        <w:tc>
          <w:tcPr>
            <w:tcW w:w="2161" w:type="pct"/>
            <w:gridSpan w:val="2"/>
            <w:tcBorders>
              <w:top w:val="outset" w:sz="6" w:space="0" w:color="auto"/>
              <w:left w:val="outset" w:sz="6" w:space="0" w:color="auto"/>
              <w:bottom w:val="outset" w:sz="6" w:space="0" w:color="auto"/>
              <w:right w:val="outset" w:sz="6" w:space="0" w:color="auto"/>
            </w:tcBorders>
            <w:vAlign w:val="center"/>
            <w:hideMark/>
          </w:tcPr>
          <w:p w:rsidR="006D6E34" w:rsidRPr="008A2D40" w:rsidRDefault="006D6E34" w:rsidP="004A07B2">
            <w:pPr>
              <w:spacing w:line="276" w:lineRule="auto"/>
              <w:ind w:firstLine="0"/>
              <w:rPr>
                <w:color w:val="000000"/>
                <w:sz w:val="20"/>
              </w:rPr>
            </w:pPr>
            <w:r w:rsidRPr="008A2D40">
              <w:rPr>
                <w:color w:val="000000"/>
                <w:sz w:val="20"/>
                <w:u w:val="single"/>
              </w:rPr>
              <w:t>Для юридических лиц:</w:t>
            </w:r>
            <w:r w:rsidRPr="00DF1B73">
              <w:rPr>
                <w:color w:val="000000"/>
                <w:sz w:val="20"/>
              </w:rPr>
              <w:t xml:space="preserve"> </w:t>
            </w:r>
            <w:r w:rsidRPr="008A2D40">
              <w:rPr>
                <w:sz w:val="20"/>
              </w:rPr>
              <w:t xml:space="preserve">суммарная доля участия, принадлежащая одному или нескольким юридическим лицам, не являющимся субъектами малого и среднего предпринимательства в уставном (складочном) капитале (за исключением категорий юридических лиц, указанных в п.1 ст.4 </w:t>
            </w:r>
            <w:r w:rsidRPr="008A2D40">
              <w:rPr>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6D6E34" w:rsidRPr="008A2D40" w:rsidRDefault="006D6E34" w:rsidP="004A07B2">
            <w:pPr>
              <w:spacing w:line="276" w:lineRule="auto"/>
              <w:ind w:firstLine="0"/>
              <w:jc w:val="center"/>
              <w:rPr>
                <w:color w:val="000000"/>
                <w:sz w:val="20"/>
              </w:rPr>
            </w:pPr>
            <w:r w:rsidRPr="008A2D40">
              <w:rPr>
                <w:color w:val="000000"/>
                <w:sz w:val="20"/>
              </w:rPr>
              <w:t>%</w:t>
            </w:r>
          </w:p>
        </w:tc>
        <w:tc>
          <w:tcPr>
            <w:tcW w:w="1341" w:type="pct"/>
            <w:gridSpan w:val="3"/>
            <w:tcBorders>
              <w:top w:val="outset" w:sz="6" w:space="0" w:color="auto"/>
              <w:left w:val="outset" w:sz="6" w:space="0" w:color="auto"/>
              <w:bottom w:val="outset" w:sz="6" w:space="0" w:color="auto"/>
              <w:right w:val="outset" w:sz="6" w:space="0" w:color="auto"/>
            </w:tcBorders>
            <w:vAlign w:val="center"/>
            <w:hideMark/>
          </w:tcPr>
          <w:p w:rsidR="006D6E34" w:rsidRPr="008A2D40" w:rsidRDefault="006D6E34" w:rsidP="004A07B2">
            <w:pPr>
              <w:spacing w:line="276" w:lineRule="auto"/>
              <w:ind w:firstLine="0"/>
              <w:jc w:val="center"/>
              <w:rPr>
                <w:color w:val="000000"/>
                <w:sz w:val="20"/>
              </w:rPr>
            </w:pPr>
            <w:r w:rsidRPr="008A2D40">
              <w:rPr>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6D6E34" w:rsidRPr="008A2D40" w:rsidRDefault="006D6E34" w:rsidP="004A07B2">
            <w:pPr>
              <w:spacing w:line="276" w:lineRule="auto"/>
              <w:rPr>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6D6E34" w:rsidRPr="008A2D40" w:rsidRDefault="006D6E34" w:rsidP="004A07B2">
            <w:pPr>
              <w:spacing w:line="276" w:lineRule="auto"/>
              <w:rPr>
                <w:color w:val="000000"/>
                <w:sz w:val="20"/>
              </w:rPr>
            </w:pPr>
          </w:p>
        </w:tc>
        <w:tc>
          <w:tcPr>
            <w:tcW w:w="335" w:type="pct"/>
            <w:gridSpan w:val="2"/>
            <w:tcBorders>
              <w:top w:val="outset" w:sz="6" w:space="0" w:color="auto"/>
              <w:left w:val="outset" w:sz="6" w:space="0" w:color="auto"/>
              <w:bottom w:val="outset" w:sz="6" w:space="0" w:color="auto"/>
              <w:right w:val="outset" w:sz="6" w:space="0" w:color="auto"/>
            </w:tcBorders>
            <w:vAlign w:val="center"/>
          </w:tcPr>
          <w:p w:rsidR="006D6E34" w:rsidRPr="008A2D40" w:rsidRDefault="006D6E34" w:rsidP="004A07B2">
            <w:pPr>
              <w:spacing w:line="276" w:lineRule="auto"/>
              <w:rPr>
                <w:color w:val="000000"/>
                <w:sz w:val="20"/>
              </w:rPr>
            </w:pPr>
          </w:p>
        </w:tc>
      </w:tr>
      <w:tr w:rsidR="006D6E34" w:rsidRPr="002B23CC" w:rsidTr="004A07B2">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3" w:type="pct"/>
            <w:gridSpan w:val="3"/>
            <w:tcBorders>
              <w:top w:val="outset" w:sz="6" w:space="0" w:color="auto"/>
              <w:left w:val="outset" w:sz="6" w:space="0" w:color="auto"/>
              <w:bottom w:val="outset" w:sz="6" w:space="0" w:color="auto"/>
              <w:right w:val="outset" w:sz="6" w:space="0" w:color="auto"/>
            </w:tcBorders>
            <w:vAlign w:val="center"/>
          </w:tcPr>
          <w:p w:rsidR="006D6E34" w:rsidRPr="008A2D40" w:rsidRDefault="006D6E34" w:rsidP="004A07B2">
            <w:pPr>
              <w:spacing w:line="276" w:lineRule="auto"/>
              <w:ind w:firstLine="0"/>
              <w:jc w:val="center"/>
              <w:rPr>
                <w:color w:val="000000"/>
                <w:sz w:val="20"/>
              </w:rPr>
            </w:pPr>
            <w:r w:rsidRPr="008A2D40">
              <w:rPr>
                <w:color w:val="000000"/>
                <w:sz w:val="20"/>
              </w:rPr>
              <w:t>3</w:t>
            </w:r>
          </w:p>
        </w:tc>
        <w:tc>
          <w:tcPr>
            <w:tcW w:w="2161" w:type="pct"/>
            <w:gridSpan w:val="2"/>
            <w:tcBorders>
              <w:top w:val="outset" w:sz="6" w:space="0" w:color="auto"/>
              <w:left w:val="outset" w:sz="6" w:space="0" w:color="auto"/>
              <w:bottom w:val="outset" w:sz="6" w:space="0" w:color="auto"/>
              <w:right w:val="outset" w:sz="6" w:space="0" w:color="auto"/>
            </w:tcBorders>
            <w:vAlign w:val="center"/>
          </w:tcPr>
          <w:p w:rsidR="006D6E34" w:rsidRPr="008A2D40" w:rsidRDefault="006D6E34" w:rsidP="004A07B2">
            <w:pPr>
              <w:spacing w:line="276" w:lineRule="auto"/>
              <w:ind w:firstLine="0"/>
              <w:rPr>
                <w:color w:val="000000"/>
                <w:sz w:val="20"/>
              </w:rPr>
            </w:pPr>
            <w:r w:rsidRPr="008A2D40">
              <w:rPr>
                <w:color w:val="000000"/>
                <w:sz w:val="20"/>
                <w:u w:val="single"/>
              </w:rPr>
              <w:t>Для юридических лиц:</w:t>
            </w:r>
            <w:r w:rsidRPr="00DF1B73">
              <w:rPr>
                <w:color w:val="000000"/>
                <w:sz w:val="20"/>
              </w:rPr>
              <w:t xml:space="preserve"> </w:t>
            </w:r>
            <w:r w:rsidRPr="008A2D40">
              <w:rPr>
                <w:sz w:val="20"/>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8A2D40">
              <w:rPr>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6D6E34" w:rsidRPr="008A2D40" w:rsidRDefault="006D6E34" w:rsidP="004A07B2">
            <w:pPr>
              <w:spacing w:line="276" w:lineRule="auto"/>
              <w:ind w:firstLine="0"/>
              <w:jc w:val="center"/>
              <w:rPr>
                <w:color w:val="000000"/>
                <w:sz w:val="20"/>
              </w:rPr>
            </w:pPr>
            <w:r w:rsidRPr="008A2D40">
              <w:rPr>
                <w:color w:val="000000"/>
                <w:sz w:val="20"/>
              </w:rPr>
              <w:t>%</w:t>
            </w:r>
          </w:p>
        </w:tc>
        <w:tc>
          <w:tcPr>
            <w:tcW w:w="1341" w:type="pct"/>
            <w:gridSpan w:val="3"/>
            <w:tcBorders>
              <w:top w:val="outset" w:sz="6" w:space="0" w:color="auto"/>
              <w:left w:val="outset" w:sz="6" w:space="0" w:color="auto"/>
              <w:bottom w:val="outset" w:sz="6" w:space="0" w:color="auto"/>
              <w:right w:val="outset" w:sz="6" w:space="0" w:color="auto"/>
            </w:tcBorders>
            <w:vAlign w:val="center"/>
          </w:tcPr>
          <w:p w:rsidR="006D6E34" w:rsidRPr="008A2D40" w:rsidRDefault="006D6E34" w:rsidP="004A07B2">
            <w:pPr>
              <w:spacing w:line="276" w:lineRule="auto"/>
              <w:ind w:firstLine="0"/>
              <w:jc w:val="center"/>
              <w:rPr>
                <w:color w:val="000000"/>
                <w:sz w:val="20"/>
              </w:rPr>
            </w:pPr>
            <w:r w:rsidRPr="008A2D40">
              <w:rPr>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6D6E34" w:rsidRPr="008A2D40" w:rsidRDefault="006D6E34" w:rsidP="004A07B2">
            <w:pPr>
              <w:spacing w:line="276" w:lineRule="auto"/>
              <w:rPr>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6D6E34" w:rsidRPr="008A2D40" w:rsidRDefault="006D6E34" w:rsidP="004A07B2">
            <w:pPr>
              <w:spacing w:line="276" w:lineRule="auto"/>
              <w:rPr>
                <w:color w:val="000000"/>
                <w:sz w:val="20"/>
              </w:rPr>
            </w:pPr>
          </w:p>
        </w:tc>
        <w:tc>
          <w:tcPr>
            <w:tcW w:w="335" w:type="pct"/>
            <w:gridSpan w:val="2"/>
            <w:tcBorders>
              <w:top w:val="outset" w:sz="6" w:space="0" w:color="auto"/>
              <w:left w:val="outset" w:sz="6" w:space="0" w:color="auto"/>
              <w:bottom w:val="outset" w:sz="6" w:space="0" w:color="auto"/>
              <w:right w:val="outset" w:sz="6" w:space="0" w:color="auto"/>
            </w:tcBorders>
            <w:vAlign w:val="center"/>
          </w:tcPr>
          <w:p w:rsidR="006D6E34" w:rsidRPr="008A2D40" w:rsidRDefault="006D6E34" w:rsidP="004A07B2">
            <w:pPr>
              <w:spacing w:line="276" w:lineRule="auto"/>
              <w:rPr>
                <w:color w:val="000000"/>
                <w:sz w:val="20"/>
              </w:rPr>
            </w:pPr>
          </w:p>
        </w:tc>
      </w:tr>
      <w:tr w:rsidR="006D6E34" w:rsidRPr="002B23CC" w:rsidTr="004A07B2">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3" w:type="pct"/>
            <w:gridSpan w:val="3"/>
            <w:tcBorders>
              <w:top w:val="outset" w:sz="6" w:space="0" w:color="auto"/>
              <w:left w:val="outset" w:sz="6" w:space="0" w:color="auto"/>
              <w:bottom w:val="outset" w:sz="6" w:space="0" w:color="auto"/>
              <w:right w:val="outset" w:sz="6" w:space="0" w:color="auto"/>
            </w:tcBorders>
            <w:vAlign w:val="center"/>
            <w:hideMark/>
          </w:tcPr>
          <w:p w:rsidR="006D6E34" w:rsidRPr="008A2D40" w:rsidRDefault="006D6E34" w:rsidP="004A07B2">
            <w:pPr>
              <w:spacing w:line="276" w:lineRule="auto"/>
              <w:ind w:firstLine="0"/>
              <w:jc w:val="center"/>
              <w:rPr>
                <w:color w:val="000000"/>
                <w:sz w:val="20"/>
              </w:rPr>
            </w:pPr>
            <w:r w:rsidRPr="008A2D40">
              <w:rPr>
                <w:color w:val="000000"/>
                <w:sz w:val="20"/>
              </w:rPr>
              <w:t>4</w:t>
            </w:r>
          </w:p>
        </w:tc>
        <w:tc>
          <w:tcPr>
            <w:tcW w:w="2161" w:type="pct"/>
            <w:gridSpan w:val="2"/>
            <w:tcBorders>
              <w:top w:val="outset" w:sz="6" w:space="0" w:color="auto"/>
              <w:left w:val="outset" w:sz="6" w:space="0" w:color="auto"/>
              <w:bottom w:val="outset" w:sz="6" w:space="0" w:color="auto"/>
              <w:right w:val="outset" w:sz="6" w:space="0" w:color="auto"/>
            </w:tcBorders>
            <w:vAlign w:val="center"/>
            <w:hideMark/>
          </w:tcPr>
          <w:p w:rsidR="006D6E34" w:rsidRPr="008A2D40" w:rsidRDefault="006D6E34" w:rsidP="004A07B2">
            <w:pPr>
              <w:spacing w:line="276" w:lineRule="auto"/>
              <w:ind w:firstLine="0"/>
              <w:rPr>
                <w:color w:val="000000"/>
                <w:sz w:val="20"/>
              </w:rPr>
            </w:pPr>
            <w:r w:rsidRPr="008A2D40">
              <w:rPr>
                <w:color w:val="000000"/>
                <w:sz w:val="20"/>
              </w:rPr>
              <w:t xml:space="preserve">Средняя численность работников за предшествующий календарный год (определяется </w:t>
            </w:r>
            <w:r w:rsidRPr="008A2D40">
              <w:rPr>
                <w:color w:val="000000"/>
                <w:sz w:val="20"/>
              </w:rPr>
              <w:lastRenderedPageBreak/>
              <w:t>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6D6E34" w:rsidRPr="008A2D40" w:rsidRDefault="006D6E34" w:rsidP="004A07B2">
            <w:pPr>
              <w:spacing w:line="276" w:lineRule="auto"/>
              <w:ind w:firstLine="0"/>
              <w:jc w:val="center"/>
              <w:rPr>
                <w:color w:val="000000"/>
                <w:sz w:val="20"/>
              </w:rPr>
            </w:pPr>
            <w:r w:rsidRPr="008A2D40">
              <w:rPr>
                <w:color w:val="000000"/>
                <w:sz w:val="20"/>
              </w:rPr>
              <w:lastRenderedPageBreak/>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6D6E34" w:rsidRPr="008A2D40" w:rsidRDefault="006D6E34" w:rsidP="004A07B2">
            <w:pPr>
              <w:spacing w:line="276" w:lineRule="auto"/>
              <w:ind w:firstLine="0"/>
              <w:rPr>
                <w:color w:val="000000"/>
                <w:sz w:val="20"/>
              </w:rPr>
            </w:pPr>
            <w:r w:rsidRPr="008A2D40">
              <w:rPr>
                <w:color w:val="000000"/>
                <w:sz w:val="20"/>
              </w:rPr>
              <w:t>не более 101</w:t>
            </w:r>
          </w:p>
          <w:p w:rsidR="006D6E34" w:rsidRPr="008A2D40" w:rsidRDefault="006D6E34" w:rsidP="004A07B2">
            <w:pPr>
              <w:spacing w:line="276" w:lineRule="auto"/>
              <w:ind w:firstLine="0"/>
              <w:rPr>
                <w:color w:val="000000"/>
                <w:sz w:val="20"/>
              </w:rPr>
            </w:pPr>
            <w:r w:rsidRPr="008A2D40">
              <w:rPr>
                <w:color w:val="000000"/>
                <w:sz w:val="20"/>
              </w:rPr>
              <w:lastRenderedPageBreak/>
              <w:t>(не более 15 для микро- предприятий)</w:t>
            </w:r>
          </w:p>
        </w:tc>
        <w:tc>
          <w:tcPr>
            <w:tcW w:w="671" w:type="pct"/>
            <w:gridSpan w:val="2"/>
            <w:tcBorders>
              <w:top w:val="outset" w:sz="6" w:space="0" w:color="auto"/>
              <w:left w:val="outset" w:sz="6" w:space="0" w:color="auto"/>
              <w:bottom w:val="outset" w:sz="6" w:space="0" w:color="auto"/>
              <w:right w:val="outset" w:sz="6" w:space="0" w:color="auto"/>
            </w:tcBorders>
            <w:vAlign w:val="center"/>
          </w:tcPr>
          <w:p w:rsidR="006D6E34" w:rsidRPr="008A2D40" w:rsidRDefault="006D6E34" w:rsidP="004A07B2">
            <w:pPr>
              <w:spacing w:line="276" w:lineRule="auto"/>
              <w:ind w:firstLine="0"/>
              <w:rPr>
                <w:color w:val="000000"/>
                <w:sz w:val="20"/>
              </w:rPr>
            </w:pPr>
            <w:r w:rsidRPr="008A2D40">
              <w:rPr>
                <w:color w:val="000000"/>
                <w:sz w:val="20"/>
              </w:rPr>
              <w:lastRenderedPageBreak/>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6D6E34" w:rsidRPr="008A2D40" w:rsidRDefault="006D6E34" w:rsidP="004A07B2">
            <w:pPr>
              <w:spacing w:line="276" w:lineRule="auto"/>
              <w:rPr>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6D6E34" w:rsidRPr="008A2D40" w:rsidRDefault="006D6E34" w:rsidP="004A07B2">
            <w:pPr>
              <w:spacing w:line="276" w:lineRule="auto"/>
              <w:rPr>
                <w:color w:val="000000"/>
                <w:sz w:val="20"/>
              </w:rPr>
            </w:pPr>
          </w:p>
        </w:tc>
        <w:tc>
          <w:tcPr>
            <w:tcW w:w="335" w:type="pct"/>
            <w:gridSpan w:val="2"/>
            <w:tcBorders>
              <w:top w:val="outset" w:sz="6" w:space="0" w:color="auto"/>
              <w:left w:val="outset" w:sz="6" w:space="0" w:color="auto"/>
              <w:bottom w:val="outset" w:sz="6" w:space="0" w:color="auto"/>
              <w:right w:val="outset" w:sz="6" w:space="0" w:color="auto"/>
            </w:tcBorders>
            <w:vAlign w:val="center"/>
          </w:tcPr>
          <w:p w:rsidR="006D6E34" w:rsidRPr="008A2D40" w:rsidRDefault="006D6E34" w:rsidP="004A07B2">
            <w:pPr>
              <w:spacing w:line="276" w:lineRule="auto"/>
              <w:rPr>
                <w:color w:val="000000"/>
                <w:sz w:val="20"/>
              </w:rPr>
            </w:pPr>
          </w:p>
        </w:tc>
      </w:tr>
      <w:tr w:rsidR="006D6E34" w:rsidRPr="002B23CC" w:rsidTr="004A07B2">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3" w:type="pct"/>
            <w:gridSpan w:val="3"/>
            <w:tcBorders>
              <w:top w:val="outset" w:sz="6" w:space="0" w:color="auto"/>
              <w:left w:val="outset" w:sz="6" w:space="0" w:color="auto"/>
              <w:bottom w:val="outset" w:sz="6" w:space="0" w:color="auto"/>
              <w:right w:val="outset" w:sz="6" w:space="0" w:color="auto"/>
            </w:tcBorders>
            <w:vAlign w:val="center"/>
            <w:hideMark/>
          </w:tcPr>
          <w:p w:rsidR="006D6E34" w:rsidRPr="008A2D40" w:rsidRDefault="006D6E34" w:rsidP="004A07B2">
            <w:pPr>
              <w:spacing w:line="276" w:lineRule="auto"/>
              <w:ind w:firstLine="0"/>
              <w:jc w:val="center"/>
              <w:rPr>
                <w:color w:val="000000"/>
                <w:sz w:val="20"/>
              </w:rPr>
            </w:pPr>
            <w:r w:rsidRPr="008A2D40">
              <w:rPr>
                <w:color w:val="000000"/>
                <w:sz w:val="20"/>
              </w:rPr>
              <w:t>5</w:t>
            </w:r>
          </w:p>
        </w:tc>
        <w:tc>
          <w:tcPr>
            <w:tcW w:w="2161" w:type="pct"/>
            <w:gridSpan w:val="2"/>
            <w:tcBorders>
              <w:top w:val="outset" w:sz="6" w:space="0" w:color="auto"/>
              <w:left w:val="outset" w:sz="6" w:space="0" w:color="auto"/>
              <w:bottom w:val="outset" w:sz="6" w:space="0" w:color="auto"/>
              <w:right w:val="outset" w:sz="6" w:space="0" w:color="auto"/>
            </w:tcBorders>
            <w:vAlign w:val="center"/>
            <w:hideMark/>
          </w:tcPr>
          <w:p w:rsidR="006D6E34" w:rsidRPr="008A2D40" w:rsidRDefault="006D6E34" w:rsidP="004A07B2">
            <w:pPr>
              <w:spacing w:line="276" w:lineRule="auto"/>
              <w:ind w:firstLine="0"/>
              <w:rPr>
                <w:color w:val="000000"/>
                <w:sz w:val="20"/>
              </w:rPr>
            </w:pPr>
            <w:r w:rsidRPr="008A2D40">
              <w:rPr>
                <w:sz w:val="20"/>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6D6E34" w:rsidRPr="008A2D40" w:rsidRDefault="006D6E34" w:rsidP="004A07B2">
            <w:pPr>
              <w:spacing w:line="276" w:lineRule="auto"/>
              <w:ind w:firstLine="0"/>
              <w:jc w:val="center"/>
              <w:rPr>
                <w:color w:val="000000"/>
                <w:sz w:val="20"/>
              </w:rPr>
            </w:pPr>
            <w:r w:rsidRPr="008A2D40">
              <w:rPr>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6D6E34" w:rsidRPr="008A2D40" w:rsidRDefault="006D6E34" w:rsidP="004A07B2">
            <w:pPr>
              <w:spacing w:line="276" w:lineRule="auto"/>
              <w:ind w:firstLine="0"/>
              <w:rPr>
                <w:color w:val="000000"/>
                <w:sz w:val="20"/>
              </w:rPr>
            </w:pPr>
            <w:r w:rsidRPr="008A2D40">
              <w:rPr>
                <w:color w:val="000000"/>
                <w:sz w:val="20"/>
              </w:rPr>
              <w:t>не более 800</w:t>
            </w:r>
          </w:p>
          <w:p w:rsidR="006D6E34" w:rsidRPr="008A2D40" w:rsidRDefault="006D6E34" w:rsidP="004A07B2">
            <w:pPr>
              <w:spacing w:line="276" w:lineRule="auto"/>
              <w:ind w:firstLine="0"/>
              <w:rPr>
                <w:color w:val="000000"/>
                <w:sz w:val="20"/>
              </w:rPr>
            </w:pPr>
            <w:r w:rsidRPr="008A2D40">
              <w:rPr>
                <w:color w:val="000000"/>
                <w:sz w:val="20"/>
              </w:rPr>
              <w:t>(не более 120 для микро-предприятий)</w:t>
            </w:r>
          </w:p>
        </w:tc>
        <w:tc>
          <w:tcPr>
            <w:tcW w:w="671" w:type="pct"/>
            <w:gridSpan w:val="2"/>
            <w:tcBorders>
              <w:top w:val="outset" w:sz="6" w:space="0" w:color="auto"/>
              <w:left w:val="outset" w:sz="6" w:space="0" w:color="auto"/>
              <w:bottom w:val="outset" w:sz="6" w:space="0" w:color="auto"/>
              <w:right w:val="outset" w:sz="6" w:space="0" w:color="auto"/>
            </w:tcBorders>
            <w:vAlign w:val="center"/>
          </w:tcPr>
          <w:p w:rsidR="006D6E34" w:rsidRPr="008A2D40" w:rsidRDefault="006D6E34" w:rsidP="004A07B2">
            <w:pPr>
              <w:spacing w:line="276" w:lineRule="auto"/>
              <w:ind w:firstLine="0"/>
              <w:rPr>
                <w:color w:val="000000"/>
                <w:sz w:val="20"/>
              </w:rPr>
            </w:pPr>
            <w:r w:rsidRPr="008A2D40">
              <w:rPr>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6D6E34" w:rsidRPr="008A2D40" w:rsidRDefault="006D6E34" w:rsidP="004A07B2">
            <w:pPr>
              <w:spacing w:line="276" w:lineRule="auto"/>
              <w:rPr>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6D6E34" w:rsidRPr="008A2D40" w:rsidRDefault="006D6E34" w:rsidP="004A07B2">
            <w:pPr>
              <w:spacing w:line="276" w:lineRule="auto"/>
              <w:rPr>
                <w:color w:val="000000"/>
                <w:sz w:val="20"/>
              </w:rPr>
            </w:pPr>
          </w:p>
        </w:tc>
        <w:tc>
          <w:tcPr>
            <w:tcW w:w="335" w:type="pct"/>
            <w:gridSpan w:val="2"/>
            <w:tcBorders>
              <w:top w:val="outset" w:sz="6" w:space="0" w:color="auto"/>
              <w:left w:val="outset" w:sz="6" w:space="0" w:color="auto"/>
              <w:bottom w:val="outset" w:sz="6" w:space="0" w:color="auto"/>
              <w:right w:val="outset" w:sz="6" w:space="0" w:color="auto"/>
            </w:tcBorders>
            <w:vAlign w:val="center"/>
          </w:tcPr>
          <w:p w:rsidR="006D6E34" w:rsidRPr="008A2D40" w:rsidRDefault="006D6E34" w:rsidP="004A07B2">
            <w:pPr>
              <w:spacing w:line="276" w:lineRule="auto"/>
              <w:rPr>
                <w:color w:val="000000"/>
                <w:sz w:val="20"/>
              </w:rPr>
            </w:pPr>
          </w:p>
        </w:tc>
      </w:tr>
      <w:tr w:rsidR="006D6E34" w:rsidRPr="002B23CC" w:rsidTr="004A07B2">
        <w:tblPrEx>
          <w:tblCellSpacing w:w="15" w:type="dxa"/>
        </w:tblPrEx>
        <w:trPr>
          <w:gridBefore w:val="1"/>
          <w:wBefore w:w="26" w:type="pct"/>
          <w:tblCellSpacing w:w="15" w:type="dxa"/>
        </w:trPr>
        <w:tc>
          <w:tcPr>
            <w:tcW w:w="1573" w:type="pct"/>
            <w:gridSpan w:val="3"/>
            <w:vAlign w:val="center"/>
            <w:hideMark/>
          </w:tcPr>
          <w:p w:rsidR="006D6E34" w:rsidRPr="002B23CC" w:rsidRDefault="006D6E34" w:rsidP="004A07B2">
            <w:pPr>
              <w:spacing w:line="276" w:lineRule="auto"/>
              <w:rPr>
                <w:b/>
                <w:bCs/>
                <w:color w:val="000000"/>
                <w:sz w:val="24"/>
                <w:szCs w:val="24"/>
              </w:rPr>
            </w:pPr>
          </w:p>
          <w:p w:rsidR="006D6E34" w:rsidRDefault="006D6E34" w:rsidP="004A07B2">
            <w:pPr>
              <w:spacing w:line="276" w:lineRule="auto"/>
              <w:rPr>
                <w:b/>
                <w:bCs/>
                <w:color w:val="000000"/>
                <w:sz w:val="24"/>
                <w:szCs w:val="24"/>
              </w:rPr>
            </w:pPr>
          </w:p>
          <w:p w:rsidR="006D6E34" w:rsidRPr="002B23CC" w:rsidRDefault="006D6E34" w:rsidP="004A07B2">
            <w:pPr>
              <w:spacing w:line="276" w:lineRule="auto"/>
              <w:ind w:firstLine="0"/>
              <w:rPr>
                <w:color w:val="000000"/>
                <w:sz w:val="24"/>
                <w:szCs w:val="24"/>
              </w:rPr>
            </w:pPr>
            <w:r w:rsidRPr="002B23CC">
              <w:rPr>
                <w:b/>
                <w:bCs/>
                <w:color w:val="000000"/>
                <w:sz w:val="24"/>
                <w:szCs w:val="24"/>
              </w:rPr>
              <w:t>Руководитель организации</w:t>
            </w:r>
          </w:p>
        </w:tc>
        <w:tc>
          <w:tcPr>
            <w:tcW w:w="1826" w:type="pct"/>
            <w:gridSpan w:val="4"/>
            <w:vAlign w:val="center"/>
            <w:hideMark/>
          </w:tcPr>
          <w:p w:rsidR="006D6E34" w:rsidRDefault="006D6E34" w:rsidP="004A07B2">
            <w:pPr>
              <w:spacing w:line="276" w:lineRule="auto"/>
              <w:rPr>
                <w:color w:val="000000"/>
                <w:sz w:val="24"/>
                <w:szCs w:val="24"/>
              </w:rPr>
            </w:pPr>
          </w:p>
          <w:p w:rsidR="006D6E34" w:rsidRDefault="006D6E34" w:rsidP="004A07B2">
            <w:pPr>
              <w:spacing w:line="276" w:lineRule="auto"/>
              <w:rPr>
                <w:color w:val="000000"/>
                <w:sz w:val="24"/>
                <w:szCs w:val="24"/>
              </w:rPr>
            </w:pPr>
          </w:p>
          <w:p w:rsidR="006D6E34" w:rsidRPr="002B23CC" w:rsidRDefault="006D6E34" w:rsidP="004A07B2">
            <w:pPr>
              <w:spacing w:line="276" w:lineRule="auto"/>
              <w:ind w:firstLine="0"/>
              <w:rPr>
                <w:color w:val="000000"/>
                <w:sz w:val="24"/>
                <w:szCs w:val="24"/>
              </w:rPr>
            </w:pPr>
            <w:r w:rsidRPr="002B23CC">
              <w:rPr>
                <w:color w:val="000000"/>
                <w:sz w:val="24"/>
                <w:szCs w:val="24"/>
              </w:rPr>
              <w:t>__________________________ /</w:t>
            </w:r>
          </w:p>
        </w:tc>
        <w:tc>
          <w:tcPr>
            <w:tcW w:w="1575" w:type="pct"/>
            <w:gridSpan w:val="5"/>
            <w:vAlign w:val="center"/>
            <w:hideMark/>
          </w:tcPr>
          <w:p w:rsidR="006D6E34" w:rsidRDefault="006D6E34" w:rsidP="004A07B2">
            <w:pPr>
              <w:spacing w:line="276" w:lineRule="auto"/>
              <w:rPr>
                <w:color w:val="000000"/>
                <w:sz w:val="24"/>
                <w:szCs w:val="24"/>
              </w:rPr>
            </w:pPr>
          </w:p>
          <w:p w:rsidR="006D6E34" w:rsidRDefault="006D6E34" w:rsidP="004A07B2">
            <w:pPr>
              <w:spacing w:line="276" w:lineRule="auto"/>
              <w:rPr>
                <w:color w:val="000000"/>
                <w:sz w:val="24"/>
                <w:szCs w:val="24"/>
              </w:rPr>
            </w:pPr>
          </w:p>
          <w:p w:rsidR="006D6E34" w:rsidRPr="002B23CC" w:rsidRDefault="006D6E34" w:rsidP="004A07B2">
            <w:pPr>
              <w:spacing w:line="276" w:lineRule="auto"/>
              <w:ind w:firstLine="0"/>
              <w:rPr>
                <w:color w:val="000000"/>
                <w:sz w:val="24"/>
                <w:szCs w:val="24"/>
              </w:rPr>
            </w:pPr>
            <w:r w:rsidRPr="002B23CC">
              <w:rPr>
                <w:color w:val="000000"/>
                <w:sz w:val="24"/>
                <w:szCs w:val="24"/>
              </w:rPr>
              <w:t>_________________________ /</w:t>
            </w:r>
          </w:p>
        </w:tc>
      </w:tr>
      <w:tr w:rsidR="006D6E34" w:rsidRPr="002B23CC" w:rsidTr="004A07B2">
        <w:tblPrEx>
          <w:tblCellSpacing w:w="15" w:type="dxa"/>
        </w:tblPrEx>
        <w:trPr>
          <w:gridBefore w:val="1"/>
          <w:wBefore w:w="26" w:type="pct"/>
          <w:tblCellSpacing w:w="15" w:type="dxa"/>
        </w:trPr>
        <w:tc>
          <w:tcPr>
            <w:tcW w:w="1573" w:type="pct"/>
            <w:gridSpan w:val="3"/>
            <w:hideMark/>
          </w:tcPr>
          <w:p w:rsidR="006D6E34" w:rsidRPr="002B23CC" w:rsidRDefault="006D6E34" w:rsidP="004A07B2">
            <w:pPr>
              <w:spacing w:line="276" w:lineRule="auto"/>
              <w:ind w:firstLine="0"/>
              <w:rPr>
                <w:color w:val="000000"/>
                <w:sz w:val="24"/>
                <w:szCs w:val="24"/>
              </w:rPr>
            </w:pPr>
            <w:r>
              <w:rPr>
                <w:color w:val="000000"/>
                <w:sz w:val="24"/>
                <w:szCs w:val="24"/>
              </w:rPr>
              <w:t>(И</w:t>
            </w:r>
            <w:r w:rsidRPr="002B23CC">
              <w:rPr>
                <w:color w:val="000000"/>
                <w:sz w:val="24"/>
                <w:szCs w:val="24"/>
              </w:rPr>
              <w:t xml:space="preserve">ндивидуальный предприниматель) </w:t>
            </w:r>
          </w:p>
        </w:tc>
        <w:tc>
          <w:tcPr>
            <w:tcW w:w="1826" w:type="pct"/>
            <w:gridSpan w:val="4"/>
            <w:hideMark/>
          </w:tcPr>
          <w:p w:rsidR="006D6E34" w:rsidRPr="002B23CC" w:rsidRDefault="006D6E34" w:rsidP="004A07B2">
            <w:pPr>
              <w:spacing w:line="276" w:lineRule="auto"/>
              <w:jc w:val="center"/>
              <w:rPr>
                <w:color w:val="000000"/>
                <w:sz w:val="24"/>
                <w:szCs w:val="24"/>
              </w:rPr>
            </w:pPr>
            <w:r w:rsidRPr="002B23CC">
              <w:rPr>
                <w:color w:val="000000"/>
                <w:sz w:val="24"/>
                <w:szCs w:val="24"/>
              </w:rPr>
              <w:t>подпись, МП</w:t>
            </w:r>
          </w:p>
        </w:tc>
        <w:tc>
          <w:tcPr>
            <w:tcW w:w="1575" w:type="pct"/>
            <w:gridSpan w:val="5"/>
            <w:hideMark/>
          </w:tcPr>
          <w:p w:rsidR="006D6E34" w:rsidRPr="002B23CC" w:rsidRDefault="006D6E34" w:rsidP="004A07B2">
            <w:pPr>
              <w:spacing w:line="276" w:lineRule="auto"/>
              <w:jc w:val="center"/>
              <w:rPr>
                <w:color w:val="000000"/>
                <w:sz w:val="24"/>
                <w:szCs w:val="24"/>
              </w:rPr>
            </w:pPr>
            <w:r w:rsidRPr="002B23CC">
              <w:rPr>
                <w:color w:val="000000"/>
                <w:sz w:val="24"/>
                <w:szCs w:val="24"/>
              </w:rPr>
              <w:t>ФИО</w:t>
            </w:r>
          </w:p>
        </w:tc>
      </w:tr>
    </w:tbl>
    <w:p w:rsidR="006D6E34" w:rsidRPr="00CC6391" w:rsidRDefault="006D6E34" w:rsidP="006D6E34">
      <w:pPr>
        <w:spacing w:line="276" w:lineRule="auto"/>
        <w:ind w:right="3684"/>
        <w:jc w:val="center"/>
        <w:rPr>
          <w:sz w:val="24"/>
          <w:szCs w:val="24"/>
          <w:vertAlign w:val="superscript"/>
        </w:rPr>
      </w:pPr>
    </w:p>
    <w:p w:rsidR="006D6E34" w:rsidRDefault="006D6E34" w:rsidP="006D6E34">
      <w:pPr>
        <w:spacing w:line="276" w:lineRule="auto"/>
        <w:ind w:right="3684"/>
        <w:jc w:val="center"/>
        <w:rPr>
          <w:sz w:val="24"/>
          <w:szCs w:val="24"/>
          <w:vertAlign w:val="superscript"/>
        </w:rPr>
      </w:pPr>
    </w:p>
    <w:p w:rsidR="006D6E34" w:rsidRDefault="006D6E34" w:rsidP="006D6E34">
      <w:pPr>
        <w:spacing w:line="276" w:lineRule="auto"/>
        <w:ind w:right="3684"/>
        <w:jc w:val="center"/>
        <w:rPr>
          <w:sz w:val="24"/>
          <w:szCs w:val="24"/>
          <w:vertAlign w:val="superscript"/>
        </w:rPr>
      </w:pPr>
    </w:p>
    <w:p w:rsidR="006D6E34" w:rsidRDefault="006D6E34" w:rsidP="006D6E34">
      <w:pPr>
        <w:spacing w:line="276" w:lineRule="auto"/>
        <w:ind w:right="3684"/>
        <w:jc w:val="center"/>
        <w:rPr>
          <w:sz w:val="24"/>
          <w:szCs w:val="24"/>
          <w:vertAlign w:val="superscript"/>
        </w:rPr>
      </w:pPr>
    </w:p>
    <w:p w:rsidR="006D6E34" w:rsidRDefault="006D6E34" w:rsidP="006D6E34">
      <w:pPr>
        <w:spacing w:line="276" w:lineRule="auto"/>
        <w:ind w:right="3684"/>
        <w:jc w:val="center"/>
        <w:rPr>
          <w:sz w:val="24"/>
          <w:szCs w:val="24"/>
          <w:vertAlign w:val="superscript"/>
        </w:rPr>
      </w:pPr>
    </w:p>
    <w:p w:rsidR="006D6E34" w:rsidRDefault="006D6E34" w:rsidP="006D6E34">
      <w:pPr>
        <w:spacing w:line="276" w:lineRule="auto"/>
        <w:ind w:right="3684"/>
        <w:jc w:val="center"/>
        <w:rPr>
          <w:sz w:val="24"/>
          <w:szCs w:val="24"/>
          <w:vertAlign w:val="superscript"/>
        </w:rPr>
      </w:pPr>
    </w:p>
    <w:p w:rsidR="006D6E34" w:rsidRDefault="006D6E34" w:rsidP="006D6E34">
      <w:pPr>
        <w:spacing w:line="276" w:lineRule="auto"/>
        <w:ind w:right="3684"/>
        <w:jc w:val="center"/>
        <w:rPr>
          <w:sz w:val="24"/>
          <w:szCs w:val="24"/>
          <w:vertAlign w:val="superscript"/>
        </w:rPr>
      </w:pPr>
    </w:p>
    <w:p w:rsidR="006D6E34" w:rsidRDefault="006D6E34" w:rsidP="006D6E34">
      <w:pPr>
        <w:spacing w:line="276" w:lineRule="auto"/>
        <w:ind w:right="3684"/>
        <w:jc w:val="center"/>
        <w:rPr>
          <w:sz w:val="24"/>
          <w:szCs w:val="24"/>
          <w:vertAlign w:val="superscript"/>
        </w:rPr>
      </w:pPr>
    </w:p>
    <w:p w:rsidR="006D6E34" w:rsidRDefault="006D6E34" w:rsidP="006D6E34">
      <w:pPr>
        <w:spacing w:line="276" w:lineRule="auto"/>
        <w:ind w:right="3684"/>
        <w:jc w:val="center"/>
        <w:rPr>
          <w:sz w:val="24"/>
          <w:szCs w:val="24"/>
          <w:vertAlign w:val="superscript"/>
        </w:rPr>
      </w:pPr>
    </w:p>
    <w:p w:rsidR="006D6E34" w:rsidRDefault="006D6E34" w:rsidP="006D6E34">
      <w:pPr>
        <w:spacing w:line="276" w:lineRule="auto"/>
        <w:ind w:right="3684"/>
        <w:jc w:val="center"/>
        <w:rPr>
          <w:sz w:val="24"/>
          <w:szCs w:val="24"/>
          <w:vertAlign w:val="superscript"/>
        </w:rPr>
      </w:pPr>
    </w:p>
    <w:p w:rsidR="006D6E34" w:rsidRDefault="006D6E34" w:rsidP="006D6E34">
      <w:pPr>
        <w:spacing w:line="276" w:lineRule="auto"/>
        <w:ind w:right="3684"/>
        <w:jc w:val="center"/>
        <w:rPr>
          <w:sz w:val="24"/>
          <w:szCs w:val="24"/>
          <w:vertAlign w:val="superscript"/>
        </w:rPr>
      </w:pPr>
    </w:p>
    <w:p w:rsidR="006D6E34" w:rsidRDefault="006D6E34" w:rsidP="006D6E34">
      <w:pPr>
        <w:spacing w:line="276" w:lineRule="auto"/>
        <w:ind w:right="3684"/>
        <w:jc w:val="center"/>
        <w:rPr>
          <w:sz w:val="24"/>
          <w:szCs w:val="24"/>
          <w:vertAlign w:val="superscript"/>
        </w:rPr>
      </w:pPr>
    </w:p>
    <w:p w:rsidR="006D6E34" w:rsidRDefault="006D6E34" w:rsidP="006D6E34">
      <w:pPr>
        <w:spacing w:line="276" w:lineRule="auto"/>
        <w:ind w:right="3684"/>
        <w:jc w:val="center"/>
        <w:rPr>
          <w:sz w:val="24"/>
          <w:szCs w:val="24"/>
          <w:vertAlign w:val="superscript"/>
        </w:rPr>
      </w:pPr>
    </w:p>
    <w:p w:rsidR="006D6E34" w:rsidRDefault="006D6E34" w:rsidP="006D6E34">
      <w:pPr>
        <w:spacing w:line="276" w:lineRule="auto"/>
        <w:ind w:right="3684"/>
        <w:jc w:val="center"/>
        <w:rPr>
          <w:sz w:val="24"/>
          <w:szCs w:val="24"/>
          <w:vertAlign w:val="superscript"/>
        </w:rPr>
      </w:pPr>
    </w:p>
    <w:p w:rsidR="006D6E34" w:rsidRDefault="006D6E34" w:rsidP="006D6E34">
      <w:pPr>
        <w:spacing w:line="276" w:lineRule="auto"/>
        <w:ind w:right="3684"/>
        <w:jc w:val="center"/>
        <w:rPr>
          <w:sz w:val="24"/>
          <w:szCs w:val="24"/>
          <w:vertAlign w:val="superscript"/>
        </w:rPr>
      </w:pPr>
    </w:p>
    <w:p w:rsidR="006D6E34" w:rsidRDefault="006D6E34" w:rsidP="006D6E34">
      <w:pPr>
        <w:spacing w:line="276" w:lineRule="auto"/>
        <w:ind w:right="3684"/>
        <w:jc w:val="center"/>
        <w:rPr>
          <w:sz w:val="24"/>
          <w:szCs w:val="24"/>
          <w:vertAlign w:val="superscript"/>
        </w:rPr>
      </w:pPr>
    </w:p>
    <w:p w:rsidR="006D6E34" w:rsidRDefault="006D6E34" w:rsidP="006D6E34">
      <w:pPr>
        <w:spacing w:line="276" w:lineRule="auto"/>
        <w:ind w:right="3684"/>
        <w:jc w:val="center"/>
        <w:rPr>
          <w:sz w:val="24"/>
          <w:szCs w:val="24"/>
          <w:vertAlign w:val="superscript"/>
        </w:rPr>
      </w:pPr>
    </w:p>
    <w:p w:rsidR="006D6E34" w:rsidRDefault="006D6E34" w:rsidP="006D6E34">
      <w:pPr>
        <w:spacing w:line="276" w:lineRule="auto"/>
        <w:ind w:right="3684"/>
        <w:jc w:val="center"/>
        <w:rPr>
          <w:sz w:val="24"/>
          <w:szCs w:val="24"/>
          <w:vertAlign w:val="superscript"/>
        </w:rPr>
      </w:pPr>
    </w:p>
    <w:p w:rsidR="006D6E34" w:rsidRDefault="006D6E34" w:rsidP="006D6E34">
      <w:pPr>
        <w:spacing w:line="276" w:lineRule="auto"/>
        <w:ind w:right="3684"/>
        <w:jc w:val="center"/>
        <w:rPr>
          <w:sz w:val="24"/>
          <w:szCs w:val="24"/>
          <w:vertAlign w:val="superscript"/>
        </w:rPr>
      </w:pPr>
    </w:p>
    <w:p w:rsidR="006D6E34" w:rsidRDefault="006D6E34" w:rsidP="006D6E34">
      <w:pPr>
        <w:spacing w:line="276" w:lineRule="auto"/>
        <w:ind w:right="3684"/>
        <w:jc w:val="center"/>
        <w:rPr>
          <w:sz w:val="24"/>
          <w:szCs w:val="24"/>
          <w:vertAlign w:val="superscript"/>
        </w:rPr>
      </w:pPr>
    </w:p>
    <w:p w:rsidR="006D6E34" w:rsidRDefault="006D6E34" w:rsidP="006D6E34">
      <w:pPr>
        <w:spacing w:line="276" w:lineRule="auto"/>
        <w:ind w:right="3684"/>
        <w:jc w:val="center"/>
        <w:rPr>
          <w:sz w:val="24"/>
          <w:szCs w:val="24"/>
          <w:vertAlign w:val="superscript"/>
        </w:rPr>
      </w:pPr>
    </w:p>
    <w:p w:rsidR="006D6E34" w:rsidRDefault="006D6E34" w:rsidP="006D6E34">
      <w:pPr>
        <w:spacing w:line="276" w:lineRule="auto"/>
        <w:ind w:right="3684"/>
        <w:jc w:val="center"/>
        <w:rPr>
          <w:sz w:val="24"/>
          <w:szCs w:val="24"/>
          <w:vertAlign w:val="superscript"/>
        </w:rPr>
      </w:pPr>
    </w:p>
    <w:p w:rsidR="006D6E34" w:rsidRPr="00CC6391" w:rsidRDefault="006D6E34" w:rsidP="006D6E34">
      <w:pPr>
        <w:spacing w:line="276" w:lineRule="auto"/>
        <w:ind w:right="3684"/>
        <w:jc w:val="center"/>
        <w:rPr>
          <w:sz w:val="24"/>
          <w:szCs w:val="24"/>
          <w:vertAlign w:val="superscript"/>
        </w:rPr>
      </w:pPr>
    </w:p>
    <w:p w:rsidR="006D6E34" w:rsidRPr="00CC6391" w:rsidRDefault="006D6E34" w:rsidP="006D6E34">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6D6E34" w:rsidRPr="00CC6391" w:rsidRDefault="006D6E34" w:rsidP="006D6E34">
      <w:pPr>
        <w:spacing w:line="276" w:lineRule="auto"/>
        <w:rPr>
          <w:sz w:val="24"/>
          <w:szCs w:val="24"/>
        </w:rPr>
      </w:pPr>
    </w:p>
    <w:p w:rsidR="006D6E34" w:rsidRPr="006D6E34" w:rsidRDefault="006D6E34" w:rsidP="006D6E34">
      <w:pPr>
        <w:spacing w:line="276" w:lineRule="auto"/>
        <w:ind w:firstLine="0"/>
        <w:jc w:val="left"/>
        <w:rPr>
          <w:sz w:val="24"/>
          <w:szCs w:val="24"/>
        </w:rPr>
      </w:pPr>
    </w:p>
    <w:p w:rsidR="00E044C1" w:rsidRPr="000E2B07" w:rsidRDefault="00F3026D" w:rsidP="000E2B07">
      <w:pPr>
        <w:pStyle w:val="1"/>
        <w:rPr>
          <w:rFonts w:ascii="Times New Roman" w:hAnsi="Times New Roman"/>
          <w:sz w:val="28"/>
          <w:szCs w:val="28"/>
        </w:rPr>
      </w:pPr>
      <w:bookmarkStart w:id="91" w:name="_Toc433189840"/>
      <w:bookmarkStart w:id="92" w:name="_Toc460999539"/>
      <w:proofErr w:type="gramStart"/>
      <w:r w:rsidRPr="000E2B07">
        <w:rPr>
          <w:rFonts w:ascii="Times New Roman" w:hAnsi="Times New Roman"/>
          <w:sz w:val="28"/>
          <w:szCs w:val="28"/>
        </w:rPr>
        <w:lastRenderedPageBreak/>
        <w:t>ПРОЕКТ  ДОГОВОРА</w:t>
      </w:r>
      <w:proofErr w:type="gramEnd"/>
      <w:r w:rsidRPr="000E2B07">
        <w:rPr>
          <w:rFonts w:ascii="Times New Roman" w:hAnsi="Times New Roman"/>
          <w:sz w:val="28"/>
          <w:szCs w:val="28"/>
        </w:rPr>
        <w:t xml:space="preserve"> (с приложениями)</w:t>
      </w:r>
      <w:bookmarkEnd w:id="91"/>
      <w:bookmarkEnd w:id="92"/>
    </w:p>
    <w:p w:rsidR="007323A5" w:rsidRPr="00DB1AA5" w:rsidRDefault="007323A5" w:rsidP="007323A5">
      <w:pPr>
        <w:autoSpaceDE w:val="0"/>
        <w:autoSpaceDN w:val="0"/>
        <w:jc w:val="center"/>
        <w:rPr>
          <w:rFonts w:ascii="Verdana" w:hAnsi="Verdana"/>
          <w:sz w:val="22"/>
          <w:szCs w:val="22"/>
        </w:rPr>
      </w:pPr>
    </w:p>
    <w:p w:rsidR="007323A5" w:rsidRPr="007323A5" w:rsidRDefault="007323A5" w:rsidP="007323A5">
      <w:pPr>
        <w:tabs>
          <w:tab w:val="left" w:pos="9214"/>
          <w:tab w:val="left" w:pos="9356"/>
        </w:tabs>
        <w:spacing w:before="120" w:after="120"/>
        <w:ind w:right="45"/>
        <w:jc w:val="center"/>
        <w:rPr>
          <w:b/>
          <w:sz w:val="22"/>
          <w:szCs w:val="22"/>
        </w:rPr>
      </w:pPr>
      <w:r w:rsidRPr="007323A5">
        <w:rPr>
          <w:b/>
          <w:sz w:val="22"/>
          <w:szCs w:val="22"/>
        </w:rPr>
        <w:t>Договор поставки № ___________</w:t>
      </w:r>
    </w:p>
    <w:p w:rsidR="007323A5" w:rsidRPr="007323A5" w:rsidRDefault="007323A5" w:rsidP="007323A5">
      <w:pPr>
        <w:autoSpaceDE w:val="0"/>
        <w:autoSpaceDN w:val="0"/>
        <w:rPr>
          <w:sz w:val="22"/>
          <w:szCs w:val="22"/>
        </w:rPr>
      </w:pPr>
      <w:r w:rsidRPr="007323A5">
        <w:rPr>
          <w:sz w:val="22"/>
          <w:szCs w:val="22"/>
        </w:rPr>
        <w:t>г. _________________</w:t>
      </w:r>
      <w:r w:rsidRPr="007323A5">
        <w:rPr>
          <w:sz w:val="22"/>
          <w:szCs w:val="22"/>
        </w:rPr>
        <w:tab/>
      </w:r>
      <w:r w:rsidRPr="007323A5">
        <w:rPr>
          <w:sz w:val="22"/>
          <w:szCs w:val="22"/>
        </w:rPr>
        <w:tab/>
      </w:r>
      <w:r w:rsidRPr="007323A5">
        <w:rPr>
          <w:sz w:val="22"/>
          <w:szCs w:val="22"/>
        </w:rPr>
        <w:tab/>
      </w:r>
      <w:r w:rsidRPr="007323A5">
        <w:rPr>
          <w:sz w:val="22"/>
          <w:szCs w:val="22"/>
        </w:rPr>
        <w:tab/>
        <w:t xml:space="preserve">       </w:t>
      </w:r>
      <w:proofErr w:type="gramStart"/>
      <w:r w:rsidRPr="007323A5">
        <w:rPr>
          <w:sz w:val="22"/>
          <w:szCs w:val="22"/>
        </w:rPr>
        <w:t xml:space="preserve">   «</w:t>
      </w:r>
      <w:proofErr w:type="gramEnd"/>
      <w:r w:rsidRPr="007323A5">
        <w:rPr>
          <w:sz w:val="22"/>
          <w:szCs w:val="22"/>
        </w:rPr>
        <w:t>____» ___________20__ года</w:t>
      </w:r>
    </w:p>
    <w:p w:rsidR="007323A5" w:rsidRPr="007323A5" w:rsidRDefault="007323A5" w:rsidP="007323A5">
      <w:pPr>
        <w:autoSpaceDE w:val="0"/>
        <w:autoSpaceDN w:val="0"/>
        <w:ind w:firstLine="540"/>
        <w:rPr>
          <w:sz w:val="22"/>
          <w:szCs w:val="22"/>
        </w:rPr>
      </w:pPr>
    </w:p>
    <w:p w:rsidR="007323A5" w:rsidRPr="007323A5" w:rsidRDefault="005A077A" w:rsidP="007323A5">
      <w:pPr>
        <w:tabs>
          <w:tab w:val="num" w:pos="1276"/>
        </w:tabs>
        <w:autoSpaceDE w:val="0"/>
        <w:autoSpaceDN w:val="0"/>
        <w:rPr>
          <w:sz w:val="22"/>
          <w:szCs w:val="22"/>
          <w:lang w:val="sr-Cyrl-CS"/>
        </w:rPr>
      </w:pPr>
      <w:r>
        <w:rPr>
          <w:sz w:val="22"/>
          <w:szCs w:val="22"/>
        </w:rPr>
        <w:t>Публичное</w:t>
      </w:r>
      <w:r w:rsidR="007323A5" w:rsidRPr="007323A5">
        <w:rPr>
          <w:sz w:val="22"/>
          <w:szCs w:val="22"/>
          <w:lang w:val="sr-Cyrl-CS"/>
        </w:rPr>
        <w:t xml:space="preserve"> акционерное общество «</w:t>
      </w:r>
      <w:proofErr w:type="spellStart"/>
      <w:r>
        <w:rPr>
          <w:sz w:val="22"/>
          <w:szCs w:val="22"/>
        </w:rPr>
        <w:t>Юнипро</w:t>
      </w:r>
      <w:proofErr w:type="spellEnd"/>
      <w:r w:rsidR="007323A5" w:rsidRPr="007323A5">
        <w:rPr>
          <w:sz w:val="22"/>
          <w:szCs w:val="22"/>
        </w:rPr>
        <w:t>» (</w:t>
      </w:r>
      <w:r>
        <w:rPr>
          <w:sz w:val="22"/>
          <w:szCs w:val="22"/>
        </w:rPr>
        <w:t>П</w:t>
      </w:r>
      <w:r w:rsidR="007323A5" w:rsidRPr="007323A5">
        <w:rPr>
          <w:sz w:val="22"/>
          <w:szCs w:val="22"/>
        </w:rPr>
        <w:t>АО «</w:t>
      </w:r>
      <w:proofErr w:type="spellStart"/>
      <w:r>
        <w:rPr>
          <w:sz w:val="22"/>
          <w:szCs w:val="22"/>
        </w:rPr>
        <w:t>Юнипро</w:t>
      </w:r>
      <w:proofErr w:type="spellEnd"/>
      <w:r w:rsidR="007323A5" w:rsidRPr="007323A5">
        <w:rPr>
          <w:sz w:val="22"/>
          <w:szCs w:val="22"/>
        </w:rPr>
        <w:t>)</w:t>
      </w:r>
      <w:r w:rsidR="007323A5" w:rsidRPr="007323A5">
        <w:rPr>
          <w:sz w:val="22"/>
          <w:szCs w:val="22"/>
          <w:lang w:val="sr-Cyrl-CS"/>
        </w:rPr>
        <w:t>, именуемое в дальнейшем «</w:t>
      </w:r>
      <w:r w:rsidR="007323A5" w:rsidRPr="007323A5">
        <w:rPr>
          <w:sz w:val="22"/>
          <w:szCs w:val="22"/>
        </w:rPr>
        <w:t>Покупатель</w:t>
      </w:r>
      <w:r w:rsidR="007323A5" w:rsidRPr="007323A5">
        <w:rPr>
          <w:sz w:val="22"/>
          <w:szCs w:val="22"/>
          <w:lang w:val="sr-Cyrl-CS"/>
        </w:rPr>
        <w:t xml:space="preserve">», </w:t>
      </w:r>
      <w:r w:rsidR="007323A5" w:rsidRPr="007323A5">
        <w:rPr>
          <w:bCs/>
          <w:sz w:val="22"/>
          <w:szCs w:val="22"/>
          <w:lang w:val="sr-Cyrl-CS"/>
        </w:rPr>
        <w:t>в лице</w:t>
      </w:r>
      <w:r w:rsidR="007323A5" w:rsidRPr="007323A5">
        <w:rPr>
          <w:bCs/>
          <w:sz w:val="22"/>
          <w:szCs w:val="22"/>
        </w:rPr>
        <w:t xml:space="preserve"> _________________________, действующего на основании ___________________________ </w:t>
      </w:r>
      <w:r w:rsidR="007323A5" w:rsidRPr="007323A5">
        <w:rPr>
          <w:sz w:val="22"/>
          <w:szCs w:val="22"/>
          <w:lang w:val="sr-Cyrl-CS"/>
        </w:rPr>
        <w:t>с одной стороны, и ______________</w:t>
      </w:r>
      <w:r w:rsidR="007323A5" w:rsidRPr="007323A5">
        <w:rPr>
          <w:sz w:val="22"/>
          <w:szCs w:val="22"/>
        </w:rPr>
        <w:t>______</w:t>
      </w:r>
      <w:r w:rsidR="007323A5" w:rsidRPr="007323A5">
        <w:rPr>
          <w:sz w:val="22"/>
          <w:szCs w:val="22"/>
          <w:lang w:val="sr-Cyrl-CS"/>
        </w:rPr>
        <w:t>_____, именуемое в дальнейшем «Поставщик», в лице ______________________</w:t>
      </w:r>
      <w:r w:rsidR="007323A5" w:rsidRPr="007323A5">
        <w:rPr>
          <w:sz w:val="22"/>
          <w:szCs w:val="22"/>
        </w:rPr>
        <w:t>________________</w:t>
      </w:r>
      <w:r w:rsidR="007323A5" w:rsidRPr="007323A5">
        <w:rPr>
          <w:sz w:val="22"/>
          <w:szCs w:val="22"/>
          <w:lang w:val="sr-Cyrl-CS"/>
        </w:rPr>
        <w:t>___</w:t>
      </w:r>
      <w:r w:rsidR="007323A5" w:rsidRPr="007323A5">
        <w:rPr>
          <w:sz w:val="22"/>
          <w:szCs w:val="22"/>
        </w:rPr>
        <w:t>_</w:t>
      </w:r>
      <w:r w:rsidR="007323A5" w:rsidRPr="007323A5">
        <w:rPr>
          <w:sz w:val="22"/>
          <w:szCs w:val="22"/>
          <w:lang w:val="sr-Cyrl-CS"/>
        </w:rPr>
        <w:t>, действующего на основании _____________________, с другой стороны, при совместном упоминании в дальнейшем именуемые «Стороны»</w:t>
      </w:r>
      <w:r w:rsidR="007323A5" w:rsidRPr="007323A5">
        <w:rPr>
          <w:sz w:val="22"/>
          <w:szCs w:val="22"/>
        </w:rPr>
        <w:t>,</w:t>
      </w:r>
      <w:r w:rsidR="007323A5" w:rsidRPr="007323A5">
        <w:rPr>
          <w:sz w:val="22"/>
          <w:szCs w:val="22"/>
          <w:lang w:val="sr-Cyrl-CS"/>
        </w:rPr>
        <w:t xml:space="preserve"> заключили настоящий договор</w:t>
      </w:r>
      <w:r w:rsidR="007323A5" w:rsidRPr="007323A5">
        <w:rPr>
          <w:sz w:val="22"/>
          <w:szCs w:val="22"/>
        </w:rPr>
        <w:t xml:space="preserve"> (</w:t>
      </w:r>
      <w:r w:rsidR="007323A5" w:rsidRPr="007323A5">
        <w:rPr>
          <w:sz w:val="22"/>
          <w:szCs w:val="22"/>
          <w:lang w:val="sr-Cyrl-CS"/>
        </w:rPr>
        <w:t xml:space="preserve">ниже – Договор) о нижеследующем: </w:t>
      </w:r>
    </w:p>
    <w:p w:rsidR="007323A5" w:rsidRPr="007323A5" w:rsidRDefault="007323A5" w:rsidP="007323A5">
      <w:pPr>
        <w:tabs>
          <w:tab w:val="left" w:pos="9214"/>
          <w:tab w:val="left" w:pos="9356"/>
        </w:tabs>
        <w:spacing w:before="120" w:after="120"/>
        <w:ind w:right="45"/>
        <w:jc w:val="center"/>
        <w:rPr>
          <w:b/>
          <w:sz w:val="22"/>
          <w:szCs w:val="22"/>
        </w:rPr>
      </w:pPr>
      <w:r w:rsidRPr="007323A5">
        <w:rPr>
          <w:b/>
          <w:sz w:val="22"/>
          <w:szCs w:val="22"/>
        </w:rPr>
        <w:t>1. Предмет Договора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1.1 Поставщик обязуется поставить, а Покупатель принять и оплатить продукцию в порядке и на условиях, предусмотренных </w:t>
      </w:r>
      <w:r w:rsidRPr="007323A5">
        <w:rPr>
          <w:sz w:val="22"/>
          <w:szCs w:val="22"/>
        </w:rPr>
        <w:t>Д</w:t>
      </w:r>
      <w:r w:rsidRPr="007323A5">
        <w:rPr>
          <w:sz w:val="22"/>
          <w:szCs w:val="22"/>
          <w:lang w:val="sr-Cyrl-CS"/>
        </w:rPr>
        <w:t xml:space="preserve">оговором.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w:t>
      </w:r>
      <w:r w:rsidRPr="007323A5">
        <w:rPr>
          <w:sz w:val="22"/>
          <w:szCs w:val="22"/>
        </w:rPr>
        <w:t>С</w:t>
      </w:r>
      <w:r w:rsidRPr="007323A5">
        <w:rPr>
          <w:sz w:val="22"/>
          <w:szCs w:val="22"/>
          <w:lang w:val="sr-Cyrl-CS"/>
        </w:rPr>
        <w:t xml:space="preserve">торонами и являются неотъемлемой частью </w:t>
      </w:r>
      <w:r w:rsidRPr="007323A5">
        <w:rPr>
          <w:sz w:val="22"/>
          <w:szCs w:val="22"/>
        </w:rPr>
        <w:t>Д</w:t>
      </w:r>
      <w:r w:rsidRPr="007323A5">
        <w:rPr>
          <w:sz w:val="22"/>
          <w:szCs w:val="22"/>
          <w:lang w:val="sr-Cyrl-CS"/>
        </w:rPr>
        <w:t>оговора.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1.3. Исполнение </w:t>
      </w:r>
      <w:r w:rsidRPr="007323A5">
        <w:rPr>
          <w:sz w:val="22"/>
          <w:szCs w:val="22"/>
        </w:rPr>
        <w:t>Д</w:t>
      </w:r>
      <w:r w:rsidRPr="007323A5">
        <w:rPr>
          <w:sz w:val="22"/>
          <w:szCs w:val="22"/>
          <w:lang w:val="sr-Cyrl-CS"/>
        </w:rPr>
        <w:t>оговора осуществляет Покупатель в лице сво</w:t>
      </w:r>
      <w:r w:rsidRPr="007323A5">
        <w:rPr>
          <w:sz w:val="22"/>
          <w:szCs w:val="22"/>
        </w:rPr>
        <w:t>его</w:t>
      </w:r>
      <w:r w:rsidRPr="007323A5">
        <w:rPr>
          <w:sz w:val="22"/>
          <w:szCs w:val="22"/>
          <w:lang w:val="sr-Cyrl-CS"/>
        </w:rPr>
        <w:t xml:space="preserve"> филиала, указанного в качестве грузополучателя в </w:t>
      </w:r>
      <w:r w:rsidRPr="007323A5">
        <w:rPr>
          <w:sz w:val="22"/>
          <w:szCs w:val="22"/>
        </w:rPr>
        <w:t>с</w:t>
      </w:r>
      <w:r w:rsidRPr="007323A5">
        <w:rPr>
          <w:sz w:val="22"/>
          <w:szCs w:val="22"/>
          <w:lang w:val="sr-Cyrl-CS"/>
        </w:rPr>
        <w:t xml:space="preserve">пецификации </w:t>
      </w:r>
      <w:r w:rsidRPr="007323A5">
        <w:rPr>
          <w:sz w:val="22"/>
          <w:szCs w:val="22"/>
        </w:rPr>
        <w:t xml:space="preserve"> к Договору</w:t>
      </w:r>
      <w:r w:rsidRPr="007323A5">
        <w:rPr>
          <w:sz w:val="22"/>
          <w:szCs w:val="22"/>
          <w:lang w:val="sr-Cyrl-CS"/>
        </w:rPr>
        <w:t>.</w:t>
      </w:r>
    </w:p>
    <w:p w:rsidR="007323A5" w:rsidRPr="007323A5" w:rsidRDefault="007323A5" w:rsidP="007323A5">
      <w:pPr>
        <w:tabs>
          <w:tab w:val="left" w:pos="0"/>
        </w:tabs>
        <w:autoSpaceDE w:val="0"/>
        <w:autoSpaceDN w:val="0"/>
        <w:spacing w:before="120" w:after="120"/>
        <w:jc w:val="center"/>
        <w:rPr>
          <w:b/>
          <w:sz w:val="22"/>
          <w:szCs w:val="22"/>
        </w:rPr>
      </w:pPr>
      <w:r w:rsidRPr="007323A5">
        <w:rPr>
          <w:b/>
          <w:sz w:val="22"/>
          <w:szCs w:val="22"/>
        </w:rPr>
        <w:t>2. Условия поставки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Качество поставляемой продукции должно соответствовать техническим регламентам, а в их отсутствие – иным стандартам (ГОСТ, ОСТ, ТУ, </w:t>
      </w:r>
      <w:r w:rsidRPr="007323A5">
        <w:rPr>
          <w:sz w:val="22"/>
          <w:szCs w:val="22"/>
        </w:rPr>
        <w:t xml:space="preserve">другим </w:t>
      </w:r>
      <w:r w:rsidRPr="007323A5">
        <w:rPr>
          <w:sz w:val="22"/>
          <w:szCs w:val="22"/>
          <w:lang w:val="sr-Cyrl-CS"/>
        </w:rPr>
        <w:t xml:space="preserve">правилам, подлежащим применению в соответствии с Федеральным законом от 27.12.2002 № 184-ФЗ «О техническом регулировании»), согласованным </w:t>
      </w:r>
      <w:r w:rsidRPr="007323A5">
        <w:rPr>
          <w:sz w:val="22"/>
          <w:szCs w:val="22"/>
        </w:rPr>
        <w:t>С</w:t>
      </w:r>
      <w:r w:rsidRPr="007323A5">
        <w:rPr>
          <w:sz w:val="22"/>
          <w:szCs w:val="22"/>
          <w:lang w:val="sr-Cyrl-CS"/>
        </w:rPr>
        <w:t xml:space="preserve">торонами в спецификации.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спецификации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w:t>
      </w:r>
      <w:r w:rsidRPr="007323A5">
        <w:rPr>
          <w:sz w:val="22"/>
          <w:szCs w:val="22"/>
        </w:rPr>
        <w:t xml:space="preserve"> (изготовитель)</w:t>
      </w:r>
      <w:r w:rsidRPr="007323A5">
        <w:rPr>
          <w:sz w:val="22"/>
          <w:szCs w:val="22"/>
          <w:lang w:val="sr-Cyrl-CS"/>
        </w:rPr>
        <w:t>.</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2.2. Сроки поставки продукции определяются спецификациями.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lastRenderedPageBreak/>
        <w:t xml:space="preserve">Обязанность Поставщика по поставке продукции будет считаться исполненной в момент ее получения Покупателем в месте его нахождения (или ином указанном Покупателем месте назначения), если иное не оговорено в соответствующей спецификации.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2.3. Право собственности на продукцию переходит к Покупателю в момент получения им продукции.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Момент получения продукции определяется в зависимости от условий поставки: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если доставка продукции до местонахождения Покупателя производится без участия третьих лиц (грузоперевозчиков), то Покупатель становится собственником в момент предоставления Поставщиком продукции в распоряжение Покупателя и подписания Покупателем накладной (акта передачи-приемки продукции, иного аналогичного документа);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если поставка осуществляется с участием грузоперевозчиков (железнодорожные, автомобильные и </w:t>
      </w:r>
      <w:r w:rsidRPr="007323A5">
        <w:rPr>
          <w:sz w:val="22"/>
          <w:szCs w:val="22"/>
        </w:rPr>
        <w:t>другие</w:t>
      </w:r>
      <w:r w:rsidRPr="007323A5">
        <w:rPr>
          <w:sz w:val="22"/>
          <w:szCs w:val="22"/>
          <w:lang w:val="sr-Cyrl-CS"/>
        </w:rPr>
        <w:t xml:space="preserve"> перевозки), то Покупатель становится собственником в момент получения продукции от последнего грузоперевозчика, дата доставки продукции при этом определяется согласно товарно-транспортной накладной (транспортной накладной, коносамента, грузовой накладной).</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Риск случайной гибели продукции или повреждения несет Поставщик до момента получения Покупателем продукции в установленном </w:t>
      </w:r>
      <w:r w:rsidRPr="007323A5">
        <w:rPr>
          <w:sz w:val="22"/>
          <w:szCs w:val="22"/>
        </w:rPr>
        <w:t>Д</w:t>
      </w:r>
      <w:r w:rsidRPr="007323A5">
        <w:rPr>
          <w:sz w:val="22"/>
          <w:szCs w:val="22"/>
          <w:lang w:val="sr-Cyrl-CS"/>
        </w:rPr>
        <w:t>оговором порядке.</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2.4. Поставщик обязан одновременно с продукцией передать Покупателю ее принадлежности, а также относящиеся к ней документы, включая: технический паспорт на продукцию, инструкцию по эксплуатации продукции, сертификат, подтверждающий соответствие качества продукции </w:t>
      </w:r>
      <w:r w:rsidRPr="007323A5">
        <w:rPr>
          <w:sz w:val="22"/>
          <w:szCs w:val="22"/>
        </w:rPr>
        <w:t xml:space="preserve">применимым техническим регламентам, а в их отсутствие </w:t>
      </w:r>
      <w:r w:rsidRPr="007323A5">
        <w:rPr>
          <w:sz w:val="22"/>
          <w:szCs w:val="22"/>
          <w:lang w:val="sr-Cyrl-CS"/>
        </w:rPr>
        <w:t xml:space="preserve">– иным стандартам (ГОСТ, ОСТ, ТУ, </w:t>
      </w:r>
      <w:r w:rsidRPr="007323A5">
        <w:rPr>
          <w:sz w:val="22"/>
          <w:szCs w:val="22"/>
        </w:rPr>
        <w:t xml:space="preserve">другим </w:t>
      </w:r>
      <w:r w:rsidRPr="007323A5">
        <w:rPr>
          <w:sz w:val="22"/>
          <w:szCs w:val="22"/>
          <w:lang w:val="sr-Cyrl-CS"/>
        </w:rPr>
        <w:t xml:space="preserve">правилам, подлежащим применению в соответствии с Федеральным законом от 27.12.2002 № 184-ФЗ «О техническом регулировании»).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В случае поставки по Договору </w:t>
      </w:r>
      <w:r w:rsidRPr="007323A5">
        <w:rPr>
          <w:sz w:val="22"/>
          <w:szCs w:val="22"/>
        </w:rPr>
        <w:t>импортной</w:t>
      </w:r>
      <w:r w:rsidRPr="007323A5">
        <w:rPr>
          <w:sz w:val="22"/>
          <w:szCs w:val="22"/>
          <w:lang w:val="sr-Cyrl-CS"/>
        </w:rPr>
        <w:t xml:space="preserve"> </w:t>
      </w:r>
      <w:r w:rsidRPr="007323A5">
        <w:rPr>
          <w:sz w:val="22"/>
          <w:szCs w:val="22"/>
        </w:rPr>
        <w:t>продукции</w:t>
      </w:r>
      <w:r w:rsidRPr="007323A5">
        <w:rPr>
          <w:sz w:val="22"/>
          <w:szCs w:val="22"/>
          <w:lang w:val="sr-Cyrl-CS"/>
        </w:rPr>
        <w:t xml:space="preserve">, комплектующих изделий относящиеся к </w:t>
      </w:r>
      <w:r w:rsidRPr="007323A5">
        <w:rPr>
          <w:sz w:val="22"/>
          <w:szCs w:val="22"/>
        </w:rPr>
        <w:t xml:space="preserve">ним </w:t>
      </w:r>
      <w:r w:rsidRPr="007323A5">
        <w:rPr>
          <w:sz w:val="22"/>
          <w:szCs w:val="22"/>
          <w:lang w:val="sr-Cyrl-CS"/>
        </w:rPr>
        <w:t>документы, подлежащие передаче Поставщиком Покупателю, должны быть оформлены как на языке производителя</w:t>
      </w:r>
      <w:r w:rsidRPr="007323A5">
        <w:rPr>
          <w:sz w:val="22"/>
          <w:szCs w:val="22"/>
        </w:rPr>
        <w:t xml:space="preserve"> </w:t>
      </w:r>
      <w:r w:rsidRPr="007323A5">
        <w:rPr>
          <w:sz w:val="22"/>
          <w:szCs w:val="22"/>
          <w:lang w:val="sr-Cyrl-CS"/>
        </w:rPr>
        <w:t>/</w:t>
      </w:r>
      <w:r w:rsidRPr="007323A5">
        <w:rPr>
          <w:sz w:val="22"/>
          <w:szCs w:val="22"/>
        </w:rPr>
        <w:t xml:space="preserve"> </w:t>
      </w:r>
      <w:r w:rsidRPr="007323A5">
        <w:rPr>
          <w:sz w:val="22"/>
          <w:szCs w:val="22"/>
          <w:lang w:val="sr-Cyrl-CS"/>
        </w:rPr>
        <w:t xml:space="preserve">импортера (либо английском языке), так и на русском языке. Исключением являются документы, оформляемые </w:t>
      </w:r>
      <w:r w:rsidRPr="007323A5">
        <w:rPr>
          <w:sz w:val="22"/>
          <w:szCs w:val="22"/>
        </w:rPr>
        <w:t xml:space="preserve">Поставщиком </w:t>
      </w:r>
      <w:r w:rsidRPr="007323A5">
        <w:rPr>
          <w:sz w:val="22"/>
          <w:szCs w:val="22"/>
          <w:lang w:val="sr-Cyrl-CS"/>
        </w:rPr>
        <w:t xml:space="preserve">на территории Российской Федерации (акты, накладные, счета-фактуры, </w:t>
      </w:r>
      <w:r w:rsidRPr="007323A5">
        <w:rPr>
          <w:sz w:val="22"/>
          <w:szCs w:val="22"/>
        </w:rPr>
        <w:t>декларации на товары (</w:t>
      </w:r>
      <w:r w:rsidRPr="007323A5">
        <w:rPr>
          <w:sz w:val="22"/>
          <w:szCs w:val="22"/>
          <w:lang w:val="sr-Cyrl-CS"/>
        </w:rPr>
        <w:t>Д</w:t>
      </w:r>
      <w:r w:rsidRPr="007323A5">
        <w:rPr>
          <w:sz w:val="22"/>
          <w:szCs w:val="22"/>
        </w:rPr>
        <w:t>Т</w:t>
      </w:r>
      <w:r w:rsidRPr="007323A5">
        <w:rPr>
          <w:sz w:val="22"/>
          <w:szCs w:val="22"/>
          <w:lang w:val="sr-Cyrl-CS"/>
        </w:rPr>
        <w:t>)</w:t>
      </w:r>
      <w:r w:rsidRPr="007323A5">
        <w:rPr>
          <w:sz w:val="22"/>
          <w:szCs w:val="22"/>
        </w:rPr>
        <w:t>)</w:t>
      </w:r>
      <w:r w:rsidRPr="007323A5">
        <w:rPr>
          <w:sz w:val="22"/>
          <w:szCs w:val="22"/>
          <w:lang w:val="sr-Cyrl-CS"/>
        </w:rPr>
        <w:t xml:space="preserve">, которые предоставляются </w:t>
      </w:r>
      <w:r w:rsidRPr="007323A5">
        <w:rPr>
          <w:sz w:val="22"/>
          <w:szCs w:val="22"/>
        </w:rPr>
        <w:t>Покупателю</w:t>
      </w:r>
      <w:r w:rsidRPr="007323A5">
        <w:rPr>
          <w:sz w:val="22"/>
          <w:szCs w:val="22"/>
          <w:lang w:val="sr-Cyrl-CS"/>
        </w:rPr>
        <w:t xml:space="preserve"> только на русском языке.</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Поставщик обязан передать </w:t>
      </w:r>
      <w:r w:rsidRPr="007323A5">
        <w:rPr>
          <w:sz w:val="22"/>
          <w:szCs w:val="22"/>
        </w:rPr>
        <w:t>Покупателю</w:t>
      </w:r>
      <w:r w:rsidRPr="007323A5">
        <w:rPr>
          <w:sz w:val="22"/>
          <w:szCs w:val="22"/>
          <w:lang w:val="sr-Cyrl-CS"/>
        </w:rPr>
        <w:t xml:space="preserve"> копию Д</w:t>
      </w:r>
      <w:r w:rsidRPr="007323A5">
        <w:rPr>
          <w:sz w:val="22"/>
          <w:szCs w:val="22"/>
        </w:rPr>
        <w:t>Т</w:t>
      </w:r>
      <w:r w:rsidRPr="007323A5">
        <w:rPr>
          <w:sz w:val="22"/>
          <w:szCs w:val="22"/>
          <w:lang w:val="sr-Cyrl-CS"/>
        </w:rPr>
        <w:t xml:space="preserve"> на </w:t>
      </w:r>
      <w:r w:rsidRPr="007323A5">
        <w:rPr>
          <w:sz w:val="22"/>
          <w:szCs w:val="22"/>
        </w:rPr>
        <w:t>продукцию</w:t>
      </w:r>
      <w:r w:rsidRPr="007323A5">
        <w:rPr>
          <w:sz w:val="22"/>
          <w:szCs w:val="22"/>
          <w:lang w:val="sr-Cyrl-CS"/>
        </w:rPr>
        <w:t xml:space="preserve"> (без указания </w:t>
      </w:r>
      <w:r w:rsidRPr="007323A5">
        <w:rPr>
          <w:sz w:val="22"/>
          <w:szCs w:val="22"/>
        </w:rPr>
        <w:t>ее с</w:t>
      </w:r>
      <w:r w:rsidRPr="007323A5">
        <w:rPr>
          <w:sz w:val="22"/>
          <w:szCs w:val="22"/>
          <w:lang w:val="sr-Cyrl-CS"/>
        </w:rPr>
        <w:t>тоимости и иной информации, составляющей коммерческую тайну</w:t>
      </w:r>
      <w:r w:rsidRPr="007323A5">
        <w:rPr>
          <w:sz w:val="22"/>
          <w:szCs w:val="22"/>
        </w:rPr>
        <w:t xml:space="preserve"> Поставщика</w:t>
      </w:r>
      <w:r w:rsidRPr="007323A5">
        <w:rPr>
          <w:sz w:val="22"/>
          <w:szCs w:val="22"/>
          <w:lang w:val="sr-Cyrl-CS"/>
        </w:rPr>
        <w:t xml:space="preserve">).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w:t>
      </w:r>
      <w:r w:rsidRPr="007323A5">
        <w:rPr>
          <w:sz w:val="22"/>
          <w:szCs w:val="22"/>
        </w:rPr>
        <w:t xml:space="preserve"> </w:t>
      </w:r>
      <w:r w:rsidRPr="007323A5">
        <w:rPr>
          <w:sz w:val="22"/>
          <w:szCs w:val="22"/>
          <w:lang w:val="sr-Cyrl-CS"/>
        </w:rPr>
        <w:t>/</w:t>
      </w:r>
      <w:r w:rsidRPr="007323A5">
        <w:rPr>
          <w:sz w:val="22"/>
          <w:szCs w:val="22"/>
        </w:rPr>
        <w:t xml:space="preserve"> </w:t>
      </w:r>
      <w:r w:rsidRPr="007323A5">
        <w:rPr>
          <w:sz w:val="22"/>
          <w:szCs w:val="22"/>
          <w:lang w:val="sr-Cyrl-CS"/>
        </w:rPr>
        <w:t>и спецификацией.</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2.6. Распределение обязанностей </w:t>
      </w:r>
      <w:r w:rsidRPr="007323A5">
        <w:rPr>
          <w:sz w:val="22"/>
          <w:szCs w:val="22"/>
        </w:rPr>
        <w:t>С</w:t>
      </w:r>
      <w:r w:rsidRPr="007323A5">
        <w:rPr>
          <w:sz w:val="22"/>
          <w:szCs w:val="22"/>
          <w:lang w:val="sr-Cyrl-CS"/>
        </w:rPr>
        <w:t>торон по доставке продукции до места нахождения Покупателя (или иного указанного им места назначения) определяется спецификациями.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lastRenderedPageBreak/>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В случае если соответствующей спецификацией предусмотрена доставка </w:t>
      </w:r>
      <w:r w:rsidRPr="007323A5">
        <w:rPr>
          <w:sz w:val="22"/>
          <w:szCs w:val="22"/>
        </w:rPr>
        <w:t>продукции</w:t>
      </w:r>
      <w:r w:rsidRPr="007323A5">
        <w:rPr>
          <w:sz w:val="22"/>
          <w:szCs w:val="22"/>
          <w:lang w:val="sr-Cyrl-CS"/>
        </w:rPr>
        <w:t xml:space="preserve"> силами Поставщика за счет Покупателя, Поставщик выставляет Покупателю счет-фактуру на стоимость доставки продукции до места нахождения Покупателя (или иного места назначения), а также предоставляет Покупателю акт выполненных работ по организации перевозки и соответствующую лицензию (в случае ее необходимости).</w:t>
      </w:r>
      <w:r w:rsidRPr="007323A5">
        <w:rPr>
          <w:sz w:val="22"/>
          <w:szCs w:val="22"/>
        </w:rPr>
        <w:t xml:space="preserve"> </w:t>
      </w:r>
      <w:r w:rsidRPr="007323A5">
        <w:rPr>
          <w:sz w:val="22"/>
          <w:szCs w:val="22"/>
          <w:lang w:val="sr-Cyrl-CS"/>
        </w:rPr>
        <w:t>Сумма</w:t>
      </w:r>
      <w:r w:rsidRPr="007323A5">
        <w:rPr>
          <w:sz w:val="22"/>
          <w:szCs w:val="22"/>
        </w:rPr>
        <w:t xml:space="preserve"> стоимости доставки продукции</w:t>
      </w:r>
      <w:r w:rsidRPr="007323A5">
        <w:rPr>
          <w:sz w:val="22"/>
          <w:szCs w:val="22"/>
          <w:lang w:val="sr-Cyrl-CS"/>
        </w:rPr>
        <w:t xml:space="preserve">, указанная в </w:t>
      </w:r>
      <w:r w:rsidRPr="007323A5">
        <w:rPr>
          <w:sz w:val="22"/>
          <w:szCs w:val="22"/>
        </w:rPr>
        <w:t>а</w:t>
      </w:r>
      <w:r w:rsidRPr="007323A5">
        <w:rPr>
          <w:sz w:val="22"/>
          <w:szCs w:val="22"/>
          <w:lang w:val="sr-Cyrl-CS"/>
        </w:rPr>
        <w:t>кте должна соответствовать сумме, предъявляемой в счете-фактуре.</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2.</w:t>
      </w:r>
      <w:r w:rsidRPr="007323A5">
        <w:rPr>
          <w:sz w:val="22"/>
          <w:szCs w:val="22"/>
        </w:rPr>
        <w:t>7</w:t>
      </w:r>
      <w:r w:rsidRPr="007323A5">
        <w:rPr>
          <w:sz w:val="22"/>
          <w:szCs w:val="22"/>
          <w:lang w:val="sr-Cyrl-CS"/>
        </w:rPr>
        <w:t>. Поставщик, если иное не предусмотрено в спецификации, поставляет продукцию в упаковке или</w:t>
      </w:r>
      <w:r w:rsidRPr="007323A5">
        <w:rPr>
          <w:sz w:val="22"/>
          <w:szCs w:val="22"/>
        </w:rPr>
        <w:t> </w:t>
      </w:r>
      <w:r w:rsidRPr="007323A5">
        <w:rPr>
          <w:sz w:val="22"/>
          <w:szCs w:val="22"/>
          <w:lang w:val="sr-Cyrl-CS"/>
        </w:rPr>
        <w:t>/</w:t>
      </w:r>
      <w:r w:rsidRPr="007323A5">
        <w:rPr>
          <w:sz w:val="22"/>
          <w:szCs w:val="22"/>
        </w:rPr>
        <w:t xml:space="preserve"> </w:t>
      </w:r>
      <w:r w:rsidRPr="007323A5">
        <w:rPr>
          <w:sz w:val="22"/>
          <w:szCs w:val="22"/>
          <w:lang w:val="sr-Cyrl-CS"/>
        </w:rPr>
        <w:t>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 Продукция должна быть на полетах, упаковка ТМЦ должна быть прикреплена к палете пластиковой или металлической упаковочной лентой и при необходимости обмотана стрейч-пленкой.</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 реквизиты </w:t>
      </w:r>
      <w:r w:rsidRPr="007323A5">
        <w:rPr>
          <w:sz w:val="22"/>
          <w:szCs w:val="22"/>
        </w:rPr>
        <w:t>Д</w:t>
      </w:r>
      <w:r w:rsidRPr="007323A5">
        <w:rPr>
          <w:sz w:val="22"/>
          <w:szCs w:val="22"/>
          <w:lang w:val="sr-Cyrl-CS"/>
        </w:rPr>
        <w:t>оговора;</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наименование (согласно спецификации) и количество продукции, вложенной в данное тарное место (упаковку).</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Если иное не определено спецификацией, тара и упаковка являются невозвратными, их стоимость включается в цену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2.</w:t>
      </w:r>
      <w:r w:rsidRPr="007323A5">
        <w:rPr>
          <w:sz w:val="22"/>
          <w:szCs w:val="22"/>
        </w:rPr>
        <w:t>8</w:t>
      </w:r>
      <w:r w:rsidRPr="007323A5">
        <w:rPr>
          <w:sz w:val="22"/>
          <w:szCs w:val="22"/>
          <w:lang w:val="sr-Cyrl-CS"/>
        </w:rPr>
        <w:t>. Покупатель вправе отказаться от принятия продукции: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если ее поставка просрочена более чем на 20</w:t>
      </w:r>
      <w:r w:rsidRPr="007323A5">
        <w:rPr>
          <w:sz w:val="22"/>
          <w:szCs w:val="22"/>
        </w:rPr>
        <w:t xml:space="preserve"> (двадцать) </w:t>
      </w:r>
      <w:r w:rsidRPr="007323A5">
        <w:rPr>
          <w:sz w:val="22"/>
          <w:szCs w:val="22"/>
          <w:lang w:val="sr-Cyrl-CS"/>
        </w:rPr>
        <w:t>календарных дней;</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 если нарушены условия </w:t>
      </w:r>
      <w:r w:rsidRPr="007323A5">
        <w:rPr>
          <w:sz w:val="22"/>
          <w:szCs w:val="22"/>
        </w:rPr>
        <w:t>Д</w:t>
      </w:r>
      <w:r w:rsidRPr="007323A5">
        <w:rPr>
          <w:sz w:val="22"/>
          <w:szCs w:val="22"/>
          <w:lang w:val="sr-Cyrl-CS"/>
        </w:rPr>
        <w:t xml:space="preserve">оговора о комплектности продукции, предоставлении документов, предусмотренных </w:t>
      </w:r>
      <w:r w:rsidRPr="007323A5">
        <w:rPr>
          <w:sz w:val="22"/>
          <w:szCs w:val="22"/>
        </w:rPr>
        <w:t>Д</w:t>
      </w:r>
      <w:r w:rsidRPr="007323A5">
        <w:rPr>
          <w:sz w:val="22"/>
          <w:szCs w:val="22"/>
          <w:lang w:val="sr-Cyrl-CS"/>
        </w:rPr>
        <w:t>оговором, о передаче продукции в надлежащей таре (упаковке);</w:t>
      </w:r>
    </w:p>
    <w:p w:rsidR="007323A5" w:rsidRPr="007323A5" w:rsidRDefault="007323A5" w:rsidP="007323A5">
      <w:pPr>
        <w:tabs>
          <w:tab w:val="num" w:pos="1276"/>
        </w:tabs>
        <w:autoSpaceDE w:val="0"/>
        <w:autoSpaceDN w:val="0"/>
        <w:ind w:firstLine="680"/>
        <w:rPr>
          <w:sz w:val="22"/>
          <w:szCs w:val="22"/>
        </w:rPr>
      </w:pPr>
      <w:r w:rsidRPr="007323A5">
        <w:rPr>
          <w:sz w:val="22"/>
          <w:szCs w:val="22"/>
          <w:lang w:val="sr-Cyrl-CS"/>
        </w:rPr>
        <w:t xml:space="preserve">- в иных случаях, предусмотренных законодательством. </w:t>
      </w:r>
    </w:p>
    <w:p w:rsidR="007323A5" w:rsidRPr="007323A5" w:rsidRDefault="007323A5" w:rsidP="007323A5">
      <w:pPr>
        <w:tabs>
          <w:tab w:val="num" w:pos="1276"/>
        </w:tabs>
        <w:autoSpaceDE w:val="0"/>
        <w:autoSpaceDN w:val="0"/>
        <w:rPr>
          <w:sz w:val="22"/>
          <w:szCs w:val="22"/>
          <w:lang w:val="sr-Cyrl-CS"/>
        </w:rPr>
      </w:pPr>
      <w:r w:rsidRPr="007323A5">
        <w:rPr>
          <w:i/>
          <w:sz w:val="22"/>
          <w:szCs w:val="22"/>
          <w:lang w:val="sr-Cyrl-CS"/>
        </w:rPr>
        <w:t>2.</w:t>
      </w:r>
      <w:r w:rsidRPr="007323A5">
        <w:rPr>
          <w:i/>
          <w:sz w:val="22"/>
          <w:szCs w:val="22"/>
        </w:rPr>
        <w:t>9</w:t>
      </w:r>
      <w:r w:rsidRPr="007323A5">
        <w:rPr>
          <w:i/>
          <w:sz w:val="22"/>
          <w:szCs w:val="22"/>
          <w:lang w:val="sr-Cyrl-CS"/>
        </w:rPr>
        <w:t>. Досрочная поставка продукции может производиться только с письменного согласия Покупателя</w:t>
      </w:r>
      <w:r w:rsidRPr="007323A5">
        <w:rPr>
          <w:sz w:val="22"/>
          <w:szCs w:val="22"/>
        </w:rPr>
        <w:t>.</w:t>
      </w:r>
    </w:p>
    <w:p w:rsidR="007323A5" w:rsidRPr="007323A5" w:rsidRDefault="007323A5" w:rsidP="007323A5">
      <w:pPr>
        <w:tabs>
          <w:tab w:val="num" w:pos="0"/>
          <w:tab w:val="left" w:pos="9720"/>
        </w:tabs>
        <w:autoSpaceDE w:val="0"/>
        <w:autoSpaceDN w:val="0"/>
        <w:spacing w:before="120" w:after="120"/>
        <w:jc w:val="center"/>
        <w:rPr>
          <w:b/>
          <w:sz w:val="22"/>
          <w:szCs w:val="22"/>
        </w:rPr>
      </w:pPr>
      <w:r w:rsidRPr="007323A5">
        <w:rPr>
          <w:b/>
          <w:sz w:val="22"/>
          <w:szCs w:val="22"/>
        </w:rPr>
        <w:lastRenderedPageBreak/>
        <w:t>3. Приемка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3.1. Покупатель осуществляет приемку продукции по количеству: </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w:t>
      </w:r>
      <w:r w:rsidRPr="007323A5">
        <w:rPr>
          <w:sz w:val="22"/>
          <w:szCs w:val="22"/>
        </w:rPr>
        <w:t>Д</w:t>
      </w:r>
      <w:r w:rsidRPr="007323A5">
        <w:rPr>
          <w:sz w:val="22"/>
          <w:szCs w:val="22"/>
          <w:lang w:val="sr-Cyrl-CS"/>
        </w:rPr>
        <w:t>оговором.</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3.3. Приемка продукции производится в следующие сроки: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3.3.1. по количеству:</w:t>
      </w:r>
    </w:p>
    <w:p w:rsidR="007323A5" w:rsidRPr="007323A5" w:rsidRDefault="007323A5" w:rsidP="007323A5">
      <w:pPr>
        <w:tabs>
          <w:tab w:val="num" w:pos="1276"/>
        </w:tabs>
        <w:autoSpaceDE w:val="0"/>
        <w:autoSpaceDN w:val="0"/>
        <w:ind w:left="284"/>
        <w:rPr>
          <w:sz w:val="22"/>
          <w:szCs w:val="22"/>
          <w:lang w:val="sr-Cyrl-CS"/>
        </w:rPr>
      </w:pPr>
      <w:r w:rsidRPr="007323A5">
        <w:rPr>
          <w:sz w:val="22"/>
          <w:szCs w:val="22"/>
          <w:lang w:val="sr-Cyrl-CS"/>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7323A5" w:rsidRPr="007323A5" w:rsidRDefault="007323A5" w:rsidP="007323A5">
      <w:pPr>
        <w:tabs>
          <w:tab w:val="num" w:pos="1276"/>
        </w:tabs>
        <w:autoSpaceDE w:val="0"/>
        <w:autoSpaceDN w:val="0"/>
        <w:ind w:left="284"/>
        <w:rPr>
          <w:sz w:val="22"/>
          <w:szCs w:val="22"/>
          <w:lang w:val="sr-Cyrl-CS"/>
        </w:rPr>
      </w:pPr>
      <w:r w:rsidRPr="007323A5">
        <w:rPr>
          <w:sz w:val="22"/>
          <w:szCs w:val="22"/>
          <w:lang w:val="sr-Cyrl-CS"/>
        </w:rPr>
        <w:t>б) продукции, поступившей в исправной таре (упаковке):</w:t>
      </w:r>
    </w:p>
    <w:p w:rsidR="007323A5" w:rsidRPr="007323A5" w:rsidRDefault="007323A5" w:rsidP="007323A5">
      <w:pPr>
        <w:tabs>
          <w:tab w:val="num" w:pos="1276"/>
        </w:tabs>
        <w:autoSpaceDE w:val="0"/>
        <w:autoSpaceDN w:val="0"/>
        <w:ind w:left="567"/>
        <w:rPr>
          <w:sz w:val="22"/>
          <w:szCs w:val="22"/>
          <w:lang w:val="sr-Cyrl-CS"/>
        </w:rPr>
      </w:pPr>
      <w:r w:rsidRPr="007323A5">
        <w:rPr>
          <w:sz w:val="22"/>
          <w:szCs w:val="22"/>
        </w:rPr>
        <w:t xml:space="preserve">- </w:t>
      </w:r>
      <w:r w:rsidRPr="007323A5">
        <w:rPr>
          <w:sz w:val="22"/>
          <w:szCs w:val="22"/>
          <w:lang w:val="sr-Cyrl-CS"/>
        </w:rPr>
        <w:t>по весу брутто и</w:t>
      </w:r>
      <w:r w:rsidRPr="007323A5">
        <w:rPr>
          <w:sz w:val="22"/>
          <w:szCs w:val="22"/>
        </w:rPr>
        <w:t> </w:t>
      </w:r>
      <w:r w:rsidRPr="007323A5">
        <w:rPr>
          <w:sz w:val="22"/>
          <w:szCs w:val="22"/>
          <w:lang w:val="sr-Cyrl-CS"/>
        </w:rPr>
        <w:t>/</w:t>
      </w:r>
      <w:r w:rsidRPr="007323A5">
        <w:rPr>
          <w:sz w:val="22"/>
          <w:szCs w:val="22"/>
        </w:rPr>
        <w:t> </w:t>
      </w:r>
      <w:r w:rsidRPr="007323A5">
        <w:rPr>
          <w:sz w:val="22"/>
          <w:szCs w:val="22"/>
          <w:lang w:val="sr-Cyrl-CS"/>
        </w:rPr>
        <w:t>или количеству мест - в день получения продукции от поставщика или от грузоперевозчика;</w:t>
      </w:r>
    </w:p>
    <w:p w:rsidR="007323A5" w:rsidRPr="007323A5" w:rsidRDefault="007323A5" w:rsidP="007323A5">
      <w:pPr>
        <w:tabs>
          <w:tab w:val="num" w:pos="1276"/>
        </w:tabs>
        <w:autoSpaceDE w:val="0"/>
        <w:autoSpaceDN w:val="0"/>
        <w:ind w:left="567"/>
        <w:rPr>
          <w:sz w:val="22"/>
          <w:szCs w:val="22"/>
          <w:lang w:val="sr-Cyrl-CS"/>
        </w:rPr>
      </w:pPr>
      <w:r w:rsidRPr="007323A5">
        <w:rPr>
          <w:sz w:val="22"/>
          <w:szCs w:val="22"/>
        </w:rPr>
        <w:t xml:space="preserve">- </w:t>
      </w:r>
      <w:r w:rsidRPr="007323A5">
        <w:rPr>
          <w:sz w:val="22"/>
          <w:szCs w:val="22"/>
          <w:lang w:val="sr-Cyrl-CS"/>
        </w:rPr>
        <w:t>по весу нетто и</w:t>
      </w:r>
      <w:r w:rsidRPr="007323A5">
        <w:rPr>
          <w:sz w:val="22"/>
          <w:szCs w:val="22"/>
        </w:rPr>
        <w:t xml:space="preserve"> / </w:t>
      </w:r>
      <w:r w:rsidRPr="007323A5">
        <w:rPr>
          <w:sz w:val="22"/>
          <w:szCs w:val="22"/>
          <w:lang w:val="sr-Cyrl-CS"/>
        </w:rPr>
        <w:t>или количеству товарных единиц в каждом месте - одновременно со вскрытием тары, но не позднее 20 (двадцати) календарных дней со дня получения продукции от поставщика или от грузоперевозчика;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3.3.2. по качеству и комплектности – в течение 30 (тридцати) календарных дней со дня получения продукции от поставщика или от грузоперевозчика.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3.4. Время приостановки приемки продукции в связи с необходимостью вызова представителя Поставщика не включается в сроки, установленные в пункте 3.3. </w:t>
      </w:r>
      <w:r w:rsidRPr="007323A5">
        <w:rPr>
          <w:sz w:val="22"/>
          <w:szCs w:val="22"/>
        </w:rPr>
        <w:t>Д</w:t>
      </w:r>
      <w:r w:rsidRPr="007323A5">
        <w:rPr>
          <w:sz w:val="22"/>
          <w:szCs w:val="22"/>
          <w:lang w:val="sr-Cyrl-CS"/>
        </w:rPr>
        <w:t>оговора.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Приемка продукции по весовым характеристикам и количеству мест оформляется актами приемки, составляемыми комиссией из числа представителей Покупателя.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тары или упаковки требованиям стандартов, технических условий, чертежам, образцам (эталонам), иным требованиям, определенных </w:t>
      </w:r>
      <w:r w:rsidRPr="007323A5">
        <w:rPr>
          <w:sz w:val="22"/>
          <w:szCs w:val="22"/>
        </w:rPr>
        <w:t>Д</w:t>
      </w:r>
      <w:r w:rsidRPr="007323A5">
        <w:rPr>
          <w:sz w:val="22"/>
          <w:szCs w:val="22"/>
          <w:lang w:val="sr-Cyrl-CS"/>
        </w:rPr>
        <w:t xml:space="preserve">оговором, либо данным, указанным в маркировке и сопроводительных документах, </w:t>
      </w:r>
      <w:r w:rsidRPr="007323A5">
        <w:rPr>
          <w:sz w:val="22"/>
          <w:szCs w:val="22"/>
          <w:lang w:val="sr-Cyrl-CS"/>
        </w:rPr>
        <w:lastRenderedPageBreak/>
        <w:t>удостоверяющих комплектность и качество продукции, Покупатель приостанавливает дальнейшую приемку продукции и составляет акт приемки, в котором указывает количество осмотренной продукции и характер выявленных при приемке недостатков.</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3.7. Одновременно с приостановлением приемки Покупатель обязан вызвать для участия в продолжении приемки продукции и подписания акта приемки представителя Поставщика.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Вызов представителя Поставщика осуществляется одним из следующих способов:</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телеграммой;</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телефонограммой;</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письменным извещением, переданным по факсу;</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письмом, направляемым экспресс-почтой.</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В извещении о вызове представителя Поставщика должна быть указана следующая информация:</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а) реквизиты (номер и дата) </w:t>
      </w:r>
      <w:r w:rsidRPr="007323A5">
        <w:rPr>
          <w:sz w:val="22"/>
          <w:szCs w:val="22"/>
        </w:rPr>
        <w:t>Д</w:t>
      </w:r>
      <w:r w:rsidRPr="007323A5">
        <w:rPr>
          <w:sz w:val="22"/>
          <w:szCs w:val="22"/>
          <w:lang w:val="sr-Cyrl-CS"/>
        </w:rPr>
        <w:t xml:space="preserve">оговора; </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б) наименование продукции; </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в) дата и номер счета-фактуры или товарно-транспортного документа на продукцию, если к моменту вызова счет-фактура Покупателю Поставщиком не передан;</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г) характер выявленных недостатков продукции;</w:t>
      </w:r>
      <w:r w:rsidRPr="007323A5">
        <w:rPr>
          <w:sz w:val="22"/>
          <w:szCs w:val="22"/>
          <w:lang w:val="sr-Cyrl-CS"/>
        </w:rPr>
        <w:tab/>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д) время, на которое назначена дальнейшая приемка продукции; </w:t>
      </w:r>
    </w:p>
    <w:p w:rsidR="007323A5" w:rsidRPr="007323A5" w:rsidRDefault="007323A5" w:rsidP="007323A5">
      <w:pPr>
        <w:tabs>
          <w:tab w:val="num" w:pos="1276"/>
        </w:tabs>
        <w:autoSpaceDE w:val="0"/>
        <w:autoSpaceDN w:val="0"/>
        <w:ind w:firstLine="680"/>
        <w:rPr>
          <w:sz w:val="22"/>
          <w:szCs w:val="22"/>
        </w:rPr>
      </w:pPr>
      <w:r w:rsidRPr="007323A5">
        <w:rPr>
          <w:sz w:val="22"/>
          <w:szCs w:val="22"/>
          <w:lang w:val="sr-Cyrl-CS"/>
        </w:rPr>
        <w:t>е) место, где она будет проводиться.</w:t>
      </w:r>
    </w:p>
    <w:p w:rsidR="007323A5" w:rsidRPr="007323A5" w:rsidRDefault="007323A5" w:rsidP="007323A5">
      <w:pPr>
        <w:tabs>
          <w:tab w:val="num" w:pos="1276"/>
        </w:tabs>
        <w:autoSpaceDE w:val="0"/>
        <w:autoSpaceDN w:val="0"/>
        <w:rPr>
          <w:sz w:val="22"/>
          <w:szCs w:val="22"/>
        </w:rPr>
      </w:pPr>
      <w:r w:rsidRPr="007323A5">
        <w:rPr>
          <w:sz w:val="22"/>
          <w:szCs w:val="22"/>
          <w:lang w:val="sr-Cyrl-CS"/>
        </w:rPr>
        <w:t xml:space="preserve">Документы, направленные в порядке </w:t>
      </w:r>
      <w:r w:rsidRPr="007323A5">
        <w:rPr>
          <w:sz w:val="22"/>
          <w:szCs w:val="22"/>
        </w:rPr>
        <w:t xml:space="preserve">настоящего </w:t>
      </w:r>
      <w:r w:rsidRPr="007323A5">
        <w:rPr>
          <w:sz w:val="22"/>
          <w:szCs w:val="22"/>
          <w:lang w:val="sr-Cyrl-CS"/>
        </w:rPr>
        <w:t>пункт</w:t>
      </w:r>
      <w:r w:rsidRPr="007323A5">
        <w:rPr>
          <w:sz w:val="22"/>
          <w:szCs w:val="22"/>
        </w:rPr>
        <w:t>а</w:t>
      </w:r>
      <w:r w:rsidRPr="007323A5">
        <w:rPr>
          <w:sz w:val="22"/>
          <w:szCs w:val="22"/>
          <w:lang w:val="sr-Cyrl-CS"/>
        </w:rPr>
        <w:t xml:space="preserve"> посредством факсимильной связи,</w:t>
      </w:r>
      <w:r w:rsidRPr="007323A5">
        <w:rPr>
          <w:sz w:val="22"/>
          <w:szCs w:val="22"/>
        </w:rPr>
        <w:t xml:space="preserve"> телеграммой или телефонограммой</w:t>
      </w:r>
      <w:r w:rsidRPr="007323A5">
        <w:rPr>
          <w:sz w:val="22"/>
          <w:szCs w:val="22"/>
          <w:lang w:val="sr-Cyrl-CS"/>
        </w:rPr>
        <w:t xml:space="preserve"> признаются </w:t>
      </w:r>
      <w:r w:rsidRPr="007323A5">
        <w:rPr>
          <w:sz w:val="22"/>
          <w:szCs w:val="22"/>
        </w:rPr>
        <w:t>С</w:t>
      </w:r>
      <w:r w:rsidRPr="007323A5">
        <w:rPr>
          <w:sz w:val="22"/>
          <w:szCs w:val="22"/>
          <w:lang w:val="sr-Cyrl-CS"/>
        </w:rPr>
        <w:t>торонами как имеющие юридическую силу и признаются обязательными.</w:t>
      </w:r>
      <w:r w:rsidRPr="007323A5">
        <w:rPr>
          <w:sz w:val="22"/>
          <w:szCs w:val="22"/>
        </w:rPr>
        <w:t xml:space="preserve">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3.8. Представитель Поставщика обязан явиться для участия в дальнейшей приемке продукции в течение </w:t>
      </w:r>
      <w:r w:rsidRPr="007323A5">
        <w:rPr>
          <w:sz w:val="22"/>
          <w:szCs w:val="22"/>
        </w:rPr>
        <w:t>3</w:t>
      </w:r>
      <w:r w:rsidRPr="007323A5">
        <w:rPr>
          <w:sz w:val="22"/>
          <w:szCs w:val="22"/>
          <w:lang w:val="sr-Cyrl-CS"/>
        </w:rPr>
        <w:t xml:space="preserve"> (</w:t>
      </w:r>
      <w:r w:rsidRPr="007323A5">
        <w:rPr>
          <w:sz w:val="22"/>
          <w:szCs w:val="22"/>
        </w:rPr>
        <w:t>трех</w:t>
      </w:r>
      <w:r w:rsidRPr="007323A5">
        <w:rPr>
          <w:sz w:val="22"/>
          <w:szCs w:val="22"/>
          <w:lang w:val="sr-Cyrl-CS"/>
        </w:rPr>
        <w:t xml:space="preserve">) </w:t>
      </w:r>
      <w:r w:rsidRPr="007323A5">
        <w:rPr>
          <w:sz w:val="22"/>
          <w:szCs w:val="22"/>
        </w:rPr>
        <w:t xml:space="preserve">календарных дней </w:t>
      </w:r>
      <w:r w:rsidRPr="007323A5">
        <w:rPr>
          <w:sz w:val="22"/>
          <w:szCs w:val="22"/>
          <w:lang w:val="sr-Cyrl-CS"/>
        </w:rPr>
        <w:t>с момента получения вышеназванного вызова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приемки.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3.9. Акты приемки, упомянутые в пунктах 3.5.-3.8. </w:t>
      </w:r>
      <w:r w:rsidRPr="007323A5">
        <w:rPr>
          <w:sz w:val="22"/>
          <w:szCs w:val="22"/>
        </w:rPr>
        <w:t>Д</w:t>
      </w:r>
      <w:r w:rsidRPr="007323A5">
        <w:rPr>
          <w:sz w:val="22"/>
          <w:szCs w:val="22"/>
          <w:lang w:val="sr-Cyrl-CS"/>
        </w:rPr>
        <w:t xml:space="preserve">оговора, подписываются комиссией, составленной из представителей Покупателя (а также уполномоченного представителя Поставщика, если он в соответствии с </w:t>
      </w:r>
      <w:r w:rsidRPr="007323A5">
        <w:rPr>
          <w:sz w:val="22"/>
          <w:szCs w:val="22"/>
        </w:rPr>
        <w:t>Д</w:t>
      </w:r>
      <w:r w:rsidRPr="007323A5">
        <w:rPr>
          <w:sz w:val="22"/>
          <w:szCs w:val="22"/>
          <w:lang w:val="sr-Cyrl-CS"/>
        </w:rPr>
        <w:t>оговором участвует в приемке).</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Покупатель вправе по своему усмотрению привлекать к участию в приемке экспертов Торгово-промышленной палаты России (ее отделений), представителей других организаций, а также предпринимателей.</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Акты приемки должны содержать следующие обязательные реквизиты:</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а) наименование Покупателя продукции и его адрес;</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lastRenderedPageBreak/>
        <w:t>б) дата составления акта, место приемки продукции, время начала и окончания приемки продукции;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в) фамилии, инициалы лиц, принимавших участие в приемке продукции место их работы и занимаемые должности;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г) наименование и адрес Поставщика;</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д) номер и дата </w:t>
      </w:r>
      <w:r w:rsidRPr="007323A5">
        <w:rPr>
          <w:sz w:val="22"/>
          <w:szCs w:val="22"/>
        </w:rPr>
        <w:t>Д</w:t>
      </w:r>
      <w:r w:rsidRPr="007323A5">
        <w:rPr>
          <w:sz w:val="22"/>
          <w:szCs w:val="22"/>
          <w:lang w:val="sr-Cyrl-CS"/>
        </w:rPr>
        <w:t>оговора, товарно-транспортного документа, а также счета - фактуры и документа, удостоверяющего качество продукции (если таковые переданы Покупателю к моменту приемки);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е) состояние тары и упаковки в момент осмотра продукции, содержание наружной маркировки тары и другие данные, на основании которых можно сделать вывод о том, в чьей упаковке предъявлена продукция, дата вскрытия тары и упаковки. Недостатки маркировки, тары и упаковки, а также количество продукции, к которому относится каждый из установленных недостатков;</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ж) за чьими пломбами (отправителя или грузоперевозчика) отгружена и получена продукция, исправность пломб, оттиски на них; транспортная и отправительская маркировка мест (по документам и фактически), наличие или отсутствие упаковочных ярлыков, пломб на отдельных местах;</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з) номер и дата коммерческого акта (акта, выданного органом автомобильного транспорта), если такой акт составлялся;</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и) описание повреждений и иных недостатков поставленной продукции;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к) подписи членов комиссии;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3.10. Акт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3.11. За актами, составленными Покупателем в одностороннем порядке с соблюдением </w:t>
      </w:r>
      <w:r w:rsidRPr="007323A5">
        <w:rPr>
          <w:sz w:val="22"/>
          <w:szCs w:val="22"/>
        </w:rPr>
        <w:t>Д</w:t>
      </w:r>
      <w:r w:rsidRPr="007323A5">
        <w:rPr>
          <w:sz w:val="22"/>
          <w:szCs w:val="22"/>
          <w:lang w:val="sr-Cyrl-CS"/>
        </w:rPr>
        <w:t xml:space="preserve">оговора, </w:t>
      </w:r>
      <w:r w:rsidRPr="007323A5">
        <w:rPr>
          <w:sz w:val="22"/>
          <w:szCs w:val="22"/>
        </w:rPr>
        <w:t>С</w:t>
      </w:r>
      <w:r w:rsidRPr="007323A5">
        <w:rPr>
          <w:sz w:val="22"/>
          <w:szCs w:val="22"/>
          <w:lang w:val="sr-Cyrl-CS"/>
        </w:rPr>
        <w:t>тороны признают доказательственную силу при рассмотрении споров в суде.</w:t>
      </w:r>
    </w:p>
    <w:p w:rsidR="007323A5" w:rsidRPr="007323A5" w:rsidRDefault="007323A5" w:rsidP="007323A5">
      <w:pPr>
        <w:tabs>
          <w:tab w:val="num" w:pos="0"/>
          <w:tab w:val="left" w:pos="9720"/>
        </w:tabs>
        <w:autoSpaceDE w:val="0"/>
        <w:autoSpaceDN w:val="0"/>
        <w:spacing w:before="120" w:after="120"/>
        <w:jc w:val="center"/>
        <w:rPr>
          <w:b/>
          <w:sz w:val="22"/>
          <w:szCs w:val="22"/>
        </w:rPr>
      </w:pPr>
      <w:r w:rsidRPr="007323A5">
        <w:rPr>
          <w:b/>
          <w:sz w:val="22"/>
          <w:szCs w:val="22"/>
        </w:rPr>
        <w:t>4</w:t>
      </w:r>
      <w:r w:rsidRPr="007323A5">
        <w:rPr>
          <w:b/>
          <w:sz w:val="22"/>
          <w:szCs w:val="22"/>
          <w:lang w:val="sr-Cyrl-CS"/>
        </w:rPr>
        <w:t>.</w:t>
      </w:r>
      <w:r w:rsidRPr="007323A5">
        <w:rPr>
          <w:b/>
          <w:sz w:val="22"/>
          <w:szCs w:val="22"/>
        </w:rPr>
        <w:t xml:space="preserve"> Условия оплаты</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4.1. Покупатель, если иное не определено в спецификации, </w:t>
      </w:r>
      <w:r w:rsidRPr="007323A5">
        <w:rPr>
          <w:sz w:val="22"/>
          <w:szCs w:val="22"/>
        </w:rPr>
        <w:t>у</w:t>
      </w:r>
      <w:r w:rsidRPr="007323A5">
        <w:rPr>
          <w:sz w:val="22"/>
          <w:szCs w:val="22"/>
          <w:lang w:val="sr-Cyrl-CS"/>
        </w:rPr>
        <w:t xml:space="preserve">плачивает стоимость поставленной продукции в течение </w:t>
      </w:r>
      <w:r w:rsidRPr="007323A5">
        <w:rPr>
          <w:sz w:val="22"/>
          <w:szCs w:val="22"/>
        </w:rPr>
        <w:t>80</w:t>
      </w:r>
      <w:r w:rsidRPr="007323A5">
        <w:rPr>
          <w:sz w:val="22"/>
          <w:szCs w:val="22"/>
          <w:lang w:val="sr-Cyrl-CS"/>
        </w:rPr>
        <w:t xml:space="preserve"> (</w:t>
      </w:r>
      <w:r w:rsidRPr="007323A5">
        <w:rPr>
          <w:sz w:val="22"/>
          <w:szCs w:val="22"/>
        </w:rPr>
        <w:t>восьмидесяти</w:t>
      </w:r>
      <w:r w:rsidRPr="007323A5">
        <w:rPr>
          <w:sz w:val="22"/>
          <w:szCs w:val="22"/>
          <w:lang w:val="sr-Cyrl-CS"/>
        </w:rPr>
        <w:t xml:space="preserve">) календарных дней со дня подписания товарной накладной </w:t>
      </w:r>
      <w:r w:rsidRPr="007323A5">
        <w:rPr>
          <w:sz w:val="22"/>
          <w:szCs w:val="22"/>
        </w:rPr>
        <w:t>Покупателем</w:t>
      </w:r>
      <w:r w:rsidRPr="007323A5">
        <w:rPr>
          <w:sz w:val="22"/>
          <w:szCs w:val="22"/>
          <w:lang w:val="sr-Cyrl-CS"/>
        </w:rPr>
        <w:t xml:space="preserve"> и при условии наличия соответствующего счета-фактуры Поставщика на стоимость поставленной партии продукции.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Срок и условия оплаты в таких случаях аналогичны тем, которые изложены в предыдущ</w:t>
      </w:r>
      <w:r w:rsidRPr="007323A5">
        <w:rPr>
          <w:sz w:val="22"/>
          <w:szCs w:val="22"/>
        </w:rPr>
        <w:t>ем</w:t>
      </w:r>
      <w:r w:rsidRPr="007323A5">
        <w:rPr>
          <w:sz w:val="22"/>
          <w:szCs w:val="22"/>
          <w:lang w:val="sr-Cyrl-CS"/>
        </w:rPr>
        <w:t xml:space="preserve"> абзац</w:t>
      </w:r>
      <w:r w:rsidRPr="007323A5">
        <w:rPr>
          <w:sz w:val="22"/>
          <w:szCs w:val="22"/>
        </w:rPr>
        <w:t>е</w:t>
      </w:r>
      <w:r w:rsidRPr="007323A5">
        <w:rPr>
          <w:sz w:val="22"/>
          <w:szCs w:val="22"/>
          <w:lang w:val="sr-Cyrl-CS"/>
        </w:rPr>
        <w:t xml:space="preserve"> настоящего пункта.</w:t>
      </w:r>
    </w:p>
    <w:p w:rsidR="007323A5" w:rsidRPr="007323A5" w:rsidRDefault="007323A5" w:rsidP="007323A5">
      <w:pPr>
        <w:autoSpaceDE w:val="0"/>
        <w:autoSpaceDN w:val="0"/>
        <w:rPr>
          <w:sz w:val="22"/>
          <w:szCs w:val="22"/>
        </w:rPr>
      </w:pPr>
      <w:r w:rsidRPr="007323A5">
        <w:rPr>
          <w:sz w:val="22"/>
          <w:szCs w:val="22"/>
        </w:rPr>
        <w:lastRenderedPageBreak/>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w:t>
      </w:r>
    </w:p>
    <w:p w:rsidR="007323A5" w:rsidRPr="007323A5" w:rsidRDefault="007323A5" w:rsidP="007323A5">
      <w:pPr>
        <w:rPr>
          <w:sz w:val="22"/>
          <w:szCs w:val="22"/>
        </w:rPr>
      </w:pPr>
      <w:r w:rsidRPr="007323A5">
        <w:rPr>
          <w:sz w:val="22"/>
          <w:szCs w:val="22"/>
        </w:rPr>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7323A5" w:rsidRPr="007323A5" w:rsidRDefault="007323A5" w:rsidP="007323A5">
      <w:pPr>
        <w:autoSpaceDE w:val="0"/>
        <w:autoSpaceDN w:val="0"/>
        <w:rPr>
          <w:sz w:val="22"/>
          <w:szCs w:val="22"/>
        </w:rPr>
      </w:pPr>
      <w:r w:rsidRPr="007323A5">
        <w:rPr>
          <w:sz w:val="22"/>
          <w:szCs w:val="22"/>
        </w:rPr>
        <w:t>4.4. В случае не предъявления Поставщиком суммы НДС к оплате сумма, ранее перечисленная Покупателем как НДС в составе стоимости работ,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Гражданского кодекса Российской Федерации.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4.</w:t>
      </w:r>
      <w:r w:rsidRPr="007323A5">
        <w:rPr>
          <w:sz w:val="22"/>
          <w:szCs w:val="22"/>
        </w:rPr>
        <w:t>5</w:t>
      </w:r>
      <w:r w:rsidRPr="007323A5">
        <w:rPr>
          <w:sz w:val="22"/>
          <w:szCs w:val="22"/>
          <w:lang w:val="sr-Cyrl-CS"/>
        </w:rPr>
        <w:t>. Оплата производится путем перечисления денежных средств на расчетный счет Поставщика.</w:t>
      </w:r>
    </w:p>
    <w:p w:rsidR="007323A5" w:rsidRPr="007323A5" w:rsidRDefault="007323A5" w:rsidP="007323A5">
      <w:pPr>
        <w:rPr>
          <w:sz w:val="22"/>
          <w:szCs w:val="22"/>
        </w:rPr>
      </w:pPr>
      <w:r w:rsidRPr="007323A5">
        <w:rPr>
          <w:sz w:val="22"/>
          <w:szCs w:val="22"/>
          <w:lang w:val="sr-Cyrl-CS"/>
        </w:rPr>
        <w:t>4.</w:t>
      </w:r>
      <w:r w:rsidRPr="007323A5">
        <w:rPr>
          <w:sz w:val="22"/>
          <w:szCs w:val="22"/>
        </w:rPr>
        <w:t>6</w:t>
      </w:r>
      <w:r w:rsidRPr="007323A5">
        <w:rPr>
          <w:sz w:val="22"/>
          <w:szCs w:val="22"/>
          <w:lang w:val="sr-Cyrl-CS"/>
        </w:rPr>
        <w:t xml:space="preserve">. </w:t>
      </w:r>
      <w:r w:rsidRPr="007323A5">
        <w:rPr>
          <w:sz w:val="22"/>
          <w:szCs w:val="22"/>
        </w:rPr>
        <w:t>Обязанность Покупателя по оплате считается исполненной с момента списания денежных средств с расчетного счета Покупателя.</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rsidR="007323A5" w:rsidRPr="007323A5" w:rsidRDefault="007323A5" w:rsidP="007323A5">
      <w:pPr>
        <w:tabs>
          <w:tab w:val="num" w:pos="1276"/>
        </w:tabs>
        <w:autoSpaceDE w:val="0"/>
        <w:autoSpaceDN w:val="0"/>
        <w:rPr>
          <w:sz w:val="22"/>
          <w:szCs w:val="22"/>
          <w:lang w:val="sr-Cyrl-CS"/>
        </w:rPr>
      </w:pPr>
    </w:p>
    <w:p w:rsidR="007323A5" w:rsidRPr="007323A5" w:rsidRDefault="007323A5" w:rsidP="007323A5">
      <w:pPr>
        <w:tabs>
          <w:tab w:val="num" w:pos="0"/>
          <w:tab w:val="left" w:pos="9720"/>
        </w:tabs>
        <w:autoSpaceDE w:val="0"/>
        <w:autoSpaceDN w:val="0"/>
        <w:spacing w:before="120" w:after="120"/>
        <w:jc w:val="center"/>
        <w:rPr>
          <w:b/>
          <w:sz w:val="22"/>
          <w:szCs w:val="22"/>
        </w:rPr>
      </w:pPr>
      <w:r w:rsidRPr="007323A5">
        <w:rPr>
          <w:b/>
          <w:sz w:val="22"/>
          <w:szCs w:val="22"/>
        </w:rPr>
        <w:t>5. Гарантии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w:t>
      </w:r>
      <w:r w:rsidRPr="007323A5">
        <w:rPr>
          <w:sz w:val="22"/>
          <w:szCs w:val="22"/>
        </w:rPr>
        <w:t>Д</w:t>
      </w:r>
      <w:r w:rsidRPr="007323A5">
        <w:rPr>
          <w:sz w:val="22"/>
          <w:szCs w:val="22"/>
          <w:lang w:val="sr-Cyrl-CS"/>
        </w:rPr>
        <w:t>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получения Покупателем продукции (а если продукция требует монтажа и ввода в эксплуатацию – со дня ввода соответствующего оборудования в эксплуатацию).</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Поставщик обязан устранить </w:t>
      </w:r>
      <w:r w:rsidRPr="007323A5">
        <w:rPr>
          <w:sz w:val="22"/>
          <w:szCs w:val="22"/>
        </w:rPr>
        <w:t xml:space="preserve">недостатки продукции </w:t>
      </w:r>
      <w:r w:rsidRPr="007323A5">
        <w:rPr>
          <w:sz w:val="22"/>
          <w:szCs w:val="22"/>
          <w:lang w:val="sr-Cyrl-CS"/>
        </w:rPr>
        <w:t>за свой счет в течени</w:t>
      </w:r>
      <w:r w:rsidRPr="007323A5">
        <w:rPr>
          <w:sz w:val="22"/>
          <w:szCs w:val="22"/>
        </w:rPr>
        <w:t>е</w:t>
      </w:r>
      <w:r w:rsidRPr="007323A5">
        <w:rPr>
          <w:sz w:val="22"/>
          <w:szCs w:val="22"/>
          <w:lang w:val="sr-Cyrl-CS"/>
        </w:rPr>
        <w:t xml:space="preserve"> 10 (десяти) календарных дней со дня получения требования Покупателя об</w:t>
      </w:r>
      <w:r w:rsidRPr="007323A5">
        <w:rPr>
          <w:sz w:val="22"/>
          <w:szCs w:val="22"/>
        </w:rPr>
        <w:t xml:space="preserve"> их</w:t>
      </w:r>
      <w:r w:rsidRPr="007323A5">
        <w:rPr>
          <w:sz w:val="22"/>
          <w:szCs w:val="22"/>
          <w:lang w:val="sr-Cyrl-CS"/>
        </w:rPr>
        <w:t xml:space="preserve"> устранении (или в иные согласованные </w:t>
      </w:r>
      <w:r w:rsidRPr="007323A5">
        <w:rPr>
          <w:sz w:val="22"/>
          <w:szCs w:val="22"/>
        </w:rPr>
        <w:t>С</w:t>
      </w:r>
      <w:r w:rsidRPr="007323A5">
        <w:rPr>
          <w:sz w:val="22"/>
          <w:szCs w:val="22"/>
          <w:lang w:val="sr-Cyrl-CS"/>
        </w:rPr>
        <w:t>торонами сроки</w:t>
      </w:r>
      <w:r w:rsidRPr="007323A5">
        <w:rPr>
          <w:sz w:val="22"/>
          <w:szCs w:val="22"/>
        </w:rPr>
        <w:t>, которые в любом случае не могут превышать длительность сроков поставки данной продукции, указанных в соответствующей спецификации</w:t>
      </w:r>
      <w:r w:rsidRPr="007323A5">
        <w:rPr>
          <w:sz w:val="22"/>
          <w:szCs w:val="22"/>
          <w:lang w:val="sr-Cyrl-CS"/>
        </w:rPr>
        <w:t>).</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w:t>
      </w:r>
      <w:r w:rsidRPr="007323A5">
        <w:rPr>
          <w:sz w:val="22"/>
          <w:szCs w:val="22"/>
        </w:rPr>
        <w:t>3</w:t>
      </w:r>
      <w:r w:rsidRPr="007323A5">
        <w:rPr>
          <w:sz w:val="22"/>
          <w:szCs w:val="22"/>
          <w:lang w:val="sr-Cyrl-CS"/>
        </w:rPr>
        <w:t xml:space="preserve"> (</w:t>
      </w:r>
      <w:r w:rsidRPr="007323A5">
        <w:rPr>
          <w:sz w:val="22"/>
          <w:szCs w:val="22"/>
        </w:rPr>
        <w:t>трех</w:t>
      </w:r>
      <w:r w:rsidRPr="007323A5">
        <w:rPr>
          <w:sz w:val="22"/>
          <w:szCs w:val="22"/>
          <w:lang w:val="sr-Cyrl-CS"/>
        </w:rPr>
        <w:t>) календарных дней со дня получения соответствующего письменного извещения Покупателя.</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lastRenderedPageBreak/>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5.4. Гарантийный срок в этом случае продлевается соответственно на период устранения недостатков.</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5.5.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Срок замены продукции или возврата денежных средств – в течение 10 (десяти) рабочих дней со дня получения Поставщиком требования Покупателя (если </w:t>
      </w:r>
      <w:r w:rsidRPr="007323A5">
        <w:rPr>
          <w:sz w:val="22"/>
          <w:szCs w:val="22"/>
        </w:rPr>
        <w:t>С</w:t>
      </w:r>
      <w:r w:rsidRPr="007323A5">
        <w:rPr>
          <w:sz w:val="22"/>
          <w:szCs w:val="22"/>
          <w:lang w:val="sr-Cyrl-CS"/>
        </w:rPr>
        <w:t>торонами не согласован иной строк</w:t>
      </w:r>
      <w:r w:rsidRPr="007323A5">
        <w:rPr>
          <w:sz w:val="22"/>
          <w:szCs w:val="22"/>
        </w:rPr>
        <w:t>, который в любом случае не может превышать длительность срока поставки данной продукции, указанного в соответствующей спецификации</w:t>
      </w:r>
      <w:r w:rsidRPr="007323A5">
        <w:rPr>
          <w:sz w:val="22"/>
          <w:szCs w:val="22"/>
          <w:lang w:val="sr-Cyrl-CS"/>
        </w:rPr>
        <w:t>).</w:t>
      </w:r>
    </w:p>
    <w:p w:rsidR="007323A5" w:rsidRPr="007323A5" w:rsidRDefault="007323A5" w:rsidP="007323A5">
      <w:pPr>
        <w:tabs>
          <w:tab w:val="num" w:pos="1276"/>
          <w:tab w:val="left" w:pos="9720"/>
        </w:tabs>
        <w:autoSpaceDE w:val="0"/>
        <w:autoSpaceDN w:val="0"/>
        <w:spacing w:before="120" w:after="120"/>
        <w:jc w:val="center"/>
        <w:rPr>
          <w:b/>
          <w:sz w:val="22"/>
          <w:szCs w:val="22"/>
          <w:lang w:val="sr-Cyrl-CS"/>
        </w:rPr>
      </w:pPr>
      <w:r w:rsidRPr="007323A5">
        <w:rPr>
          <w:b/>
          <w:sz w:val="22"/>
          <w:szCs w:val="22"/>
        </w:rPr>
        <w:t>6. Ответственность Сторон</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6.1. В случае поставки продукции ненадлежащего качества, Покупатель вправе по своему выбору потребовать от Поставщика: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соразмерного уменьшения покупной цены;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безвозмездного устранения недостатков продукции в срок не позднее 10 (десяти) календарных дней</w:t>
      </w:r>
      <w:r w:rsidRPr="007323A5">
        <w:rPr>
          <w:sz w:val="22"/>
          <w:szCs w:val="22"/>
        </w:rPr>
        <w:t xml:space="preserve">, </w:t>
      </w:r>
      <w:r w:rsidRPr="007323A5">
        <w:rPr>
          <w:sz w:val="22"/>
          <w:szCs w:val="22"/>
          <w:lang w:val="sr-Cyrl-CS"/>
        </w:rPr>
        <w:t>если иной срок</w:t>
      </w:r>
      <w:r w:rsidRPr="007323A5">
        <w:rPr>
          <w:sz w:val="22"/>
          <w:szCs w:val="22"/>
        </w:rPr>
        <w:t xml:space="preserve"> </w:t>
      </w:r>
      <w:r w:rsidRPr="007323A5">
        <w:rPr>
          <w:sz w:val="22"/>
          <w:szCs w:val="22"/>
          <w:lang w:val="sr-Cyrl-CS"/>
        </w:rPr>
        <w:t>не согласован</w:t>
      </w:r>
      <w:r w:rsidRPr="007323A5">
        <w:rPr>
          <w:sz w:val="22"/>
          <w:szCs w:val="22"/>
        </w:rPr>
        <w:t xml:space="preserve"> С</w:t>
      </w:r>
      <w:r w:rsidRPr="007323A5">
        <w:rPr>
          <w:sz w:val="22"/>
          <w:szCs w:val="22"/>
          <w:lang w:val="sr-Cyrl-CS"/>
        </w:rPr>
        <w:t>торонами</w:t>
      </w:r>
      <w:r w:rsidRPr="007323A5">
        <w:rPr>
          <w:sz w:val="22"/>
          <w:szCs w:val="22"/>
        </w:rPr>
        <w:t xml:space="preserve">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w:t>
      </w:r>
      <w:r w:rsidRPr="007323A5">
        <w:rPr>
          <w:sz w:val="22"/>
          <w:szCs w:val="22"/>
          <w:lang w:val="sr-Cyrl-CS"/>
        </w:rPr>
        <w:t xml:space="preserve">;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возмещения своих расходов на устранение недостатков продукции;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в случае существенного нарушения требований к качеству </w:t>
      </w:r>
      <w:r w:rsidRPr="007323A5">
        <w:rPr>
          <w:sz w:val="22"/>
          <w:szCs w:val="22"/>
        </w:rPr>
        <w:t>продукции</w:t>
      </w:r>
      <w:r w:rsidRPr="007323A5">
        <w:rPr>
          <w:sz w:val="22"/>
          <w:szCs w:val="22"/>
          <w:lang w:val="sr-Cyrl-CS"/>
        </w:rPr>
        <w:t xml:space="preserve"> Покупатель вправе отказаться от исполнения </w:t>
      </w:r>
      <w:r w:rsidRPr="007323A5">
        <w:rPr>
          <w:sz w:val="22"/>
          <w:szCs w:val="22"/>
        </w:rPr>
        <w:t>Д</w:t>
      </w:r>
      <w:r w:rsidRPr="007323A5">
        <w:rPr>
          <w:sz w:val="22"/>
          <w:szCs w:val="22"/>
          <w:lang w:val="sr-Cyrl-CS"/>
        </w:rPr>
        <w:t xml:space="preserve">оговора поставки и потребовать возврата уплаченной за продукцию суммы;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w:t>
      </w:r>
      <w:r w:rsidRPr="007323A5">
        <w:rPr>
          <w:sz w:val="22"/>
          <w:szCs w:val="22"/>
        </w:rPr>
        <w:t xml:space="preserve">, </w:t>
      </w:r>
      <w:r w:rsidRPr="007323A5">
        <w:rPr>
          <w:sz w:val="22"/>
          <w:szCs w:val="22"/>
          <w:lang w:val="sr-Cyrl-CS"/>
        </w:rPr>
        <w:t>если иной срок</w:t>
      </w:r>
      <w:r w:rsidRPr="007323A5">
        <w:rPr>
          <w:sz w:val="22"/>
          <w:szCs w:val="22"/>
        </w:rPr>
        <w:t xml:space="preserve"> </w:t>
      </w:r>
      <w:r w:rsidRPr="007323A5">
        <w:rPr>
          <w:sz w:val="22"/>
          <w:szCs w:val="22"/>
          <w:lang w:val="sr-Cyrl-CS"/>
        </w:rPr>
        <w:t>не согласован</w:t>
      </w:r>
      <w:r w:rsidRPr="007323A5">
        <w:rPr>
          <w:sz w:val="22"/>
          <w:szCs w:val="22"/>
        </w:rPr>
        <w:t xml:space="preserve"> С</w:t>
      </w:r>
      <w:r w:rsidRPr="007323A5">
        <w:rPr>
          <w:sz w:val="22"/>
          <w:szCs w:val="22"/>
          <w:lang w:val="sr-Cyrl-CS"/>
        </w:rPr>
        <w:t>торонами</w:t>
      </w:r>
      <w:r w:rsidRPr="007323A5">
        <w:rPr>
          <w:sz w:val="22"/>
          <w:szCs w:val="22"/>
        </w:rPr>
        <w:t xml:space="preserve">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w:t>
      </w:r>
      <w:r w:rsidRPr="007323A5">
        <w:rPr>
          <w:sz w:val="22"/>
          <w:szCs w:val="22"/>
          <w:lang w:val="sr-Cyrl-CS"/>
        </w:rPr>
        <w:t xml:space="preserve">.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6.2. За недопоставку или просрочку поставки, а также нарушение сроков замены некачественной продукции, устранения недостатков</w:t>
      </w:r>
      <w:r w:rsidRPr="007323A5">
        <w:rPr>
          <w:sz w:val="22"/>
          <w:szCs w:val="22"/>
        </w:rPr>
        <w:t>,</w:t>
      </w:r>
      <w:r w:rsidRPr="007323A5">
        <w:rPr>
          <w:sz w:val="22"/>
          <w:szCs w:val="22"/>
          <w:lang w:val="sr-Cyrl-CS"/>
        </w:rPr>
        <w:t xml:space="preserve"> в том числе </w:t>
      </w:r>
      <w:r w:rsidRPr="007323A5">
        <w:rPr>
          <w:sz w:val="22"/>
          <w:szCs w:val="22"/>
        </w:rPr>
        <w:t xml:space="preserve">выявленных в течение </w:t>
      </w:r>
      <w:r w:rsidRPr="007323A5">
        <w:rPr>
          <w:sz w:val="22"/>
          <w:szCs w:val="22"/>
          <w:lang w:val="sr-Cyrl-CS"/>
        </w:rPr>
        <w:t>гарантийн</w:t>
      </w:r>
      <w:r w:rsidRPr="007323A5">
        <w:rPr>
          <w:sz w:val="22"/>
          <w:szCs w:val="22"/>
        </w:rPr>
        <w:t>ого</w:t>
      </w:r>
      <w:r w:rsidRPr="007323A5">
        <w:rPr>
          <w:sz w:val="22"/>
          <w:szCs w:val="22"/>
          <w:lang w:val="sr-Cyrl-CS"/>
        </w:rPr>
        <w:t xml:space="preserve"> </w:t>
      </w:r>
      <w:r w:rsidRPr="007323A5">
        <w:rPr>
          <w:sz w:val="22"/>
          <w:szCs w:val="22"/>
        </w:rPr>
        <w:t>срока,</w:t>
      </w:r>
      <w:r w:rsidRPr="007323A5">
        <w:rPr>
          <w:sz w:val="22"/>
          <w:szCs w:val="22"/>
          <w:lang w:val="sr-Cyrl-CS"/>
        </w:rPr>
        <w:t xml:space="preserve"> Поставщик уплачивает Покупателю неустойку в размере в размере 1/360 двойной ставки рефинансирования (учетной ставки) </w:t>
      </w:r>
      <w:r w:rsidRPr="007323A5">
        <w:rPr>
          <w:sz w:val="22"/>
          <w:szCs w:val="22"/>
        </w:rPr>
        <w:t>Банка России (</w:t>
      </w:r>
      <w:r w:rsidRPr="007323A5">
        <w:rPr>
          <w:sz w:val="22"/>
          <w:szCs w:val="22"/>
          <w:lang w:val="sr-Cyrl-CS"/>
        </w:rPr>
        <w:t>ЦБ РФ</w:t>
      </w:r>
      <w:r w:rsidRPr="007323A5">
        <w:rPr>
          <w:sz w:val="22"/>
          <w:szCs w:val="22"/>
        </w:rPr>
        <w:t>)</w:t>
      </w:r>
      <w:r w:rsidRPr="007323A5">
        <w:rPr>
          <w:sz w:val="22"/>
          <w:szCs w:val="22"/>
          <w:lang w:val="sr-Cyrl-CS"/>
        </w:rPr>
        <w:t xml:space="preserve"> от общей стоимости поставляемой партии продукции (в соответствии со спецификацией) за каждый день просрочки, а в случае просрочки замены некачественной продукции, от суммы спецификации, по которой ранее была </w:t>
      </w:r>
      <w:r w:rsidRPr="007323A5">
        <w:rPr>
          <w:sz w:val="22"/>
          <w:szCs w:val="22"/>
        </w:rPr>
        <w:t>поставлена</w:t>
      </w:r>
      <w:r w:rsidRPr="007323A5">
        <w:rPr>
          <w:sz w:val="22"/>
          <w:szCs w:val="22"/>
          <w:lang w:val="sr-Cyrl-CS"/>
        </w:rPr>
        <w:t xml:space="preserve"> эта продукция. </w:t>
      </w:r>
    </w:p>
    <w:p w:rsidR="007323A5" w:rsidRPr="007323A5" w:rsidRDefault="007323A5" w:rsidP="007323A5">
      <w:pPr>
        <w:tabs>
          <w:tab w:val="num" w:pos="1276"/>
        </w:tabs>
        <w:autoSpaceDE w:val="0"/>
        <w:autoSpaceDN w:val="0"/>
        <w:rPr>
          <w:sz w:val="22"/>
          <w:szCs w:val="22"/>
        </w:rPr>
      </w:pPr>
      <w:r w:rsidRPr="007323A5">
        <w:rPr>
          <w:sz w:val="22"/>
          <w:szCs w:val="22"/>
          <w:lang w:val="sr-Cyrl-CS"/>
        </w:rPr>
        <w:t xml:space="preserve">6.3. Указанная в пункте 6.2 </w:t>
      </w:r>
      <w:r w:rsidRPr="007323A5">
        <w:rPr>
          <w:sz w:val="22"/>
          <w:szCs w:val="22"/>
        </w:rPr>
        <w:t>Д</w:t>
      </w:r>
      <w:r w:rsidRPr="007323A5">
        <w:rPr>
          <w:sz w:val="22"/>
          <w:szCs w:val="22"/>
          <w:lang w:val="sr-Cyrl-CS"/>
        </w:rPr>
        <w:t>оговора неустойка взыскивается с Поставщика по день фактического исполнения обязательств.</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lastRenderedPageBreak/>
        <w:t>6.</w:t>
      </w:r>
      <w:r w:rsidRPr="007323A5">
        <w:rPr>
          <w:sz w:val="22"/>
          <w:szCs w:val="22"/>
        </w:rPr>
        <w:t>4</w:t>
      </w:r>
      <w:r w:rsidRPr="007323A5">
        <w:rPr>
          <w:sz w:val="22"/>
          <w:szCs w:val="22"/>
          <w:lang w:val="sr-Cyrl-CS"/>
        </w:rPr>
        <w:t xml:space="preserve">. За нарушение сроков оплаты Покупатель уплачивает Поставщику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rsidR="007323A5" w:rsidRPr="007323A5" w:rsidRDefault="007323A5" w:rsidP="007323A5">
      <w:pPr>
        <w:tabs>
          <w:tab w:val="num" w:pos="1276"/>
        </w:tabs>
        <w:autoSpaceDE w:val="0"/>
        <w:autoSpaceDN w:val="0"/>
        <w:rPr>
          <w:sz w:val="22"/>
          <w:szCs w:val="22"/>
        </w:rPr>
      </w:pPr>
      <w:r w:rsidRPr="007323A5">
        <w:rPr>
          <w:sz w:val="22"/>
          <w:szCs w:val="22"/>
          <w:lang w:val="sr-Cyrl-CS"/>
        </w:rPr>
        <w:t>6.</w:t>
      </w:r>
      <w:r w:rsidRPr="007323A5">
        <w:rPr>
          <w:sz w:val="22"/>
          <w:szCs w:val="22"/>
        </w:rPr>
        <w:t>5</w:t>
      </w:r>
      <w:r w:rsidRPr="007323A5">
        <w:rPr>
          <w:sz w:val="22"/>
          <w:szCs w:val="22"/>
          <w:lang w:val="sr-Cyrl-CS"/>
        </w:rPr>
        <w:t xml:space="preserve">. Неустойка (штрафы, пени), иные санкции, предусмотренные </w:t>
      </w:r>
      <w:r w:rsidRPr="007323A5">
        <w:rPr>
          <w:sz w:val="22"/>
          <w:szCs w:val="22"/>
        </w:rPr>
        <w:t>Д</w:t>
      </w:r>
      <w:r w:rsidRPr="007323A5">
        <w:rPr>
          <w:sz w:val="22"/>
          <w:szCs w:val="22"/>
          <w:lang w:val="sr-Cyrl-CS"/>
        </w:rPr>
        <w:t xml:space="preserve">оговором, и </w:t>
      </w:r>
      <w:r w:rsidRPr="007323A5">
        <w:rPr>
          <w:sz w:val="22"/>
          <w:szCs w:val="22"/>
        </w:rPr>
        <w:t xml:space="preserve">/ </w:t>
      </w:r>
      <w:r w:rsidRPr="007323A5">
        <w:rPr>
          <w:sz w:val="22"/>
          <w:szCs w:val="22"/>
          <w:lang w:val="sr-Cyrl-CS"/>
        </w:rPr>
        <w:t xml:space="preserve">или суммы в возмещение убытков по </w:t>
      </w:r>
      <w:r w:rsidRPr="007323A5">
        <w:rPr>
          <w:sz w:val="22"/>
          <w:szCs w:val="22"/>
        </w:rPr>
        <w:t>Д</w:t>
      </w:r>
      <w:r w:rsidRPr="007323A5">
        <w:rPr>
          <w:sz w:val="22"/>
          <w:szCs w:val="22"/>
          <w:lang w:val="sr-Cyrl-CS"/>
        </w:rPr>
        <w:t xml:space="preserve">оговору уплачиваются виновной </w:t>
      </w:r>
      <w:r w:rsidRPr="007323A5">
        <w:rPr>
          <w:sz w:val="22"/>
          <w:szCs w:val="22"/>
        </w:rPr>
        <w:t>С</w:t>
      </w:r>
      <w:r w:rsidRPr="007323A5">
        <w:rPr>
          <w:sz w:val="22"/>
          <w:szCs w:val="22"/>
          <w:lang w:val="sr-Cyrl-CS"/>
        </w:rPr>
        <w:t xml:space="preserve">тороной </w:t>
      </w:r>
      <w:r w:rsidRPr="007323A5">
        <w:rPr>
          <w:sz w:val="22"/>
          <w:szCs w:val="22"/>
        </w:rPr>
        <w:t xml:space="preserve">добровольно, в том числе при </w:t>
      </w:r>
      <w:r w:rsidRPr="007323A5">
        <w:rPr>
          <w:sz w:val="22"/>
          <w:szCs w:val="22"/>
          <w:lang w:val="sr-Cyrl-CS"/>
        </w:rPr>
        <w:t>признани</w:t>
      </w:r>
      <w:r w:rsidRPr="007323A5">
        <w:rPr>
          <w:sz w:val="22"/>
          <w:szCs w:val="22"/>
        </w:rPr>
        <w:t>и</w:t>
      </w:r>
      <w:r w:rsidRPr="007323A5">
        <w:rPr>
          <w:sz w:val="22"/>
          <w:szCs w:val="22"/>
          <w:lang w:val="sr-Cyrl-CS"/>
        </w:rPr>
        <w:t xml:space="preserve"> претензии</w:t>
      </w:r>
      <w:r w:rsidRPr="007323A5">
        <w:rPr>
          <w:sz w:val="22"/>
          <w:szCs w:val="22"/>
        </w:rPr>
        <w:t xml:space="preserve"> другой Стороны</w:t>
      </w:r>
      <w:r w:rsidRPr="007323A5">
        <w:rPr>
          <w:i/>
          <w:sz w:val="22"/>
          <w:szCs w:val="22"/>
        </w:rPr>
        <w:t>,</w:t>
      </w:r>
      <w:r w:rsidRPr="007323A5">
        <w:rPr>
          <w:sz w:val="22"/>
          <w:szCs w:val="22"/>
        </w:rPr>
        <w:t xml:space="preserve"> либо взыскиваются в судебном порядке</w:t>
      </w:r>
      <w:r w:rsidRPr="007323A5">
        <w:rPr>
          <w:sz w:val="22"/>
          <w:szCs w:val="22"/>
          <w:lang w:val="sr-Cyrl-CS"/>
        </w:rPr>
        <w:t>.</w:t>
      </w:r>
    </w:p>
    <w:p w:rsidR="007323A5" w:rsidRPr="007323A5" w:rsidRDefault="007323A5" w:rsidP="007323A5">
      <w:pPr>
        <w:tabs>
          <w:tab w:val="num" w:pos="1276"/>
        </w:tabs>
        <w:autoSpaceDE w:val="0"/>
        <w:autoSpaceDN w:val="0"/>
        <w:rPr>
          <w:sz w:val="22"/>
          <w:szCs w:val="22"/>
        </w:rPr>
      </w:pPr>
    </w:p>
    <w:p w:rsidR="007323A5" w:rsidRPr="007323A5" w:rsidRDefault="007323A5" w:rsidP="007323A5">
      <w:pPr>
        <w:tabs>
          <w:tab w:val="num" w:pos="0"/>
          <w:tab w:val="left" w:pos="9720"/>
        </w:tabs>
        <w:autoSpaceDE w:val="0"/>
        <w:autoSpaceDN w:val="0"/>
        <w:spacing w:before="120" w:after="120"/>
        <w:jc w:val="center"/>
        <w:rPr>
          <w:b/>
          <w:sz w:val="22"/>
          <w:szCs w:val="22"/>
          <w:lang w:val="sr-Cyrl-CS"/>
        </w:rPr>
      </w:pPr>
      <w:r w:rsidRPr="007323A5">
        <w:rPr>
          <w:b/>
          <w:sz w:val="22"/>
          <w:szCs w:val="22"/>
        </w:rPr>
        <w:t>7</w:t>
      </w:r>
      <w:r w:rsidRPr="007323A5">
        <w:rPr>
          <w:b/>
          <w:sz w:val="22"/>
          <w:szCs w:val="22"/>
          <w:lang w:val="sr-Cyrl-CS"/>
        </w:rPr>
        <w:t>. С</w:t>
      </w:r>
      <w:r w:rsidRPr="007323A5">
        <w:rPr>
          <w:b/>
          <w:sz w:val="22"/>
          <w:szCs w:val="22"/>
        </w:rPr>
        <w:t>рок действия Договора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7.1. Договор вступает в силу с момента его подписания </w:t>
      </w:r>
      <w:r w:rsidRPr="007323A5">
        <w:rPr>
          <w:sz w:val="22"/>
          <w:szCs w:val="22"/>
        </w:rPr>
        <w:t>С</w:t>
      </w:r>
      <w:r w:rsidRPr="007323A5">
        <w:rPr>
          <w:sz w:val="22"/>
          <w:szCs w:val="22"/>
          <w:lang w:val="sr-Cyrl-CS"/>
        </w:rPr>
        <w:t xml:space="preserve">торонами и действует до полного исполнения </w:t>
      </w:r>
      <w:r w:rsidRPr="007323A5">
        <w:rPr>
          <w:sz w:val="22"/>
          <w:szCs w:val="22"/>
        </w:rPr>
        <w:t>С</w:t>
      </w:r>
      <w:r w:rsidRPr="007323A5">
        <w:rPr>
          <w:sz w:val="22"/>
          <w:szCs w:val="22"/>
          <w:lang w:val="sr-Cyrl-CS"/>
        </w:rPr>
        <w:t xml:space="preserve">торонами своих обязательств, истечение срока Договора не освобождает </w:t>
      </w:r>
      <w:r w:rsidRPr="007323A5">
        <w:rPr>
          <w:sz w:val="22"/>
          <w:szCs w:val="22"/>
        </w:rPr>
        <w:t>С</w:t>
      </w:r>
      <w:r w:rsidRPr="007323A5">
        <w:rPr>
          <w:sz w:val="22"/>
          <w:szCs w:val="22"/>
          <w:lang w:val="sr-Cyrl-CS"/>
        </w:rPr>
        <w:t>торону от исполнения своих обязанностей в полном объеме, предусмотренном Договором.</w:t>
      </w:r>
    </w:p>
    <w:p w:rsidR="007323A5" w:rsidRPr="007323A5" w:rsidRDefault="007323A5" w:rsidP="007323A5">
      <w:pPr>
        <w:tabs>
          <w:tab w:val="num" w:pos="0"/>
          <w:tab w:val="left" w:pos="9720"/>
        </w:tabs>
        <w:autoSpaceDE w:val="0"/>
        <w:autoSpaceDN w:val="0"/>
        <w:spacing w:before="120" w:after="120"/>
        <w:jc w:val="center"/>
        <w:rPr>
          <w:b/>
          <w:sz w:val="22"/>
          <w:szCs w:val="22"/>
          <w:lang w:val="sr-Cyrl-CS"/>
        </w:rPr>
      </w:pPr>
      <w:r w:rsidRPr="007323A5">
        <w:rPr>
          <w:b/>
          <w:sz w:val="22"/>
          <w:szCs w:val="22"/>
          <w:lang w:val="sr-Cyrl-CS"/>
        </w:rPr>
        <w:t xml:space="preserve">8. </w:t>
      </w:r>
      <w:r w:rsidRPr="007323A5">
        <w:rPr>
          <w:b/>
          <w:sz w:val="22"/>
          <w:szCs w:val="22"/>
        </w:rPr>
        <w:t xml:space="preserve">Конфиденциальность </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.1.</w:t>
      </w:r>
      <w:r w:rsidRPr="007323A5">
        <w:rPr>
          <w:sz w:val="22"/>
          <w:szCs w:val="22"/>
        </w:rPr>
        <w:t xml:space="preserve"> </w:t>
      </w:r>
      <w:r w:rsidRPr="007323A5">
        <w:rPr>
          <w:sz w:val="22"/>
          <w:szCs w:val="22"/>
          <w:lang w:val="sr-Cyrl-CS"/>
        </w:rPr>
        <w:t xml:space="preserve">Стороны признают, что вся информация, относящаяся к Договору, равно как и информация о самом факте заключения Договора и деятельности каждой из </w:t>
      </w:r>
      <w:r w:rsidRPr="007323A5">
        <w:rPr>
          <w:sz w:val="22"/>
          <w:szCs w:val="22"/>
        </w:rPr>
        <w:t>С</w:t>
      </w:r>
      <w:r w:rsidRPr="007323A5">
        <w:rPr>
          <w:sz w:val="22"/>
          <w:szCs w:val="22"/>
          <w:lang w:val="sr-Cyrl-CS"/>
        </w:rPr>
        <w:t xml:space="preserve">торон, либо деятельности любой другой компании, имеющей отношение к </w:t>
      </w:r>
      <w:r w:rsidRPr="007323A5">
        <w:rPr>
          <w:sz w:val="22"/>
          <w:szCs w:val="22"/>
        </w:rPr>
        <w:t>С</w:t>
      </w:r>
      <w:r w:rsidRPr="007323A5">
        <w:rPr>
          <w:sz w:val="22"/>
          <w:szCs w:val="22"/>
          <w:lang w:val="sr-Cyrl-CS"/>
        </w:rPr>
        <w:t xml:space="preserve">торонам, не являющаяся общедоступной и ставшая известной </w:t>
      </w:r>
      <w:r w:rsidRPr="007323A5">
        <w:rPr>
          <w:sz w:val="22"/>
          <w:szCs w:val="22"/>
        </w:rPr>
        <w:t>С</w:t>
      </w:r>
      <w:r w:rsidRPr="007323A5">
        <w:rPr>
          <w:sz w:val="22"/>
          <w:szCs w:val="22"/>
          <w:lang w:val="sr-Cyrl-CS"/>
        </w:rPr>
        <w:t>торонам вследствие заключения или исполнения Договора, считается конфиденциальной.</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 xml:space="preserve">.2. </w:t>
      </w:r>
      <w:r w:rsidRPr="007323A5">
        <w:rPr>
          <w:sz w:val="22"/>
          <w:szCs w:val="22"/>
        </w:rPr>
        <w:t>Д</w:t>
      </w:r>
      <w:r w:rsidRPr="007323A5">
        <w:rPr>
          <w:sz w:val="22"/>
          <w:szCs w:val="22"/>
          <w:lang w:val="sr-Cyrl-CS"/>
        </w:rPr>
        <w:t xml:space="preserve">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w:t>
      </w:r>
      <w:r w:rsidRPr="007323A5">
        <w:rPr>
          <w:sz w:val="22"/>
          <w:szCs w:val="22"/>
        </w:rPr>
        <w:t>С</w:t>
      </w:r>
      <w:r w:rsidRPr="007323A5">
        <w:rPr>
          <w:sz w:val="22"/>
          <w:szCs w:val="22"/>
          <w:lang w:val="sr-Cyrl-CS"/>
        </w:rPr>
        <w:t xml:space="preserve">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w:t>
      </w:r>
      <w:r w:rsidRPr="007323A5">
        <w:rPr>
          <w:sz w:val="22"/>
          <w:szCs w:val="22"/>
        </w:rPr>
        <w:t>С</w:t>
      </w:r>
      <w:r w:rsidRPr="007323A5">
        <w:rPr>
          <w:sz w:val="22"/>
          <w:szCs w:val="22"/>
          <w:lang w:val="sr-Cyrl-CS"/>
        </w:rPr>
        <w:t xml:space="preserve">тороной, предоставляющей такую информацию, было заявлено о том, что она является конфиденциальной. </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.3.</w:t>
      </w:r>
      <w:r w:rsidRPr="007323A5">
        <w:rPr>
          <w:sz w:val="22"/>
          <w:szCs w:val="22"/>
          <w:lang w:val="sr-Cyrl-CS"/>
        </w:rPr>
        <w:tab/>
        <w:t xml:space="preserve">Стороны обязуются не разглашать и не раскрывать информацию, указанную в </w:t>
      </w:r>
      <w:r w:rsidRPr="007323A5">
        <w:rPr>
          <w:sz w:val="22"/>
          <w:szCs w:val="22"/>
        </w:rPr>
        <w:t>пунктах 8</w:t>
      </w:r>
      <w:r w:rsidRPr="007323A5">
        <w:rPr>
          <w:sz w:val="22"/>
          <w:szCs w:val="22"/>
          <w:lang w:val="sr-Cyrl-CS"/>
        </w:rPr>
        <w:t xml:space="preserve">.1. и </w:t>
      </w:r>
      <w:r w:rsidRPr="007323A5">
        <w:rPr>
          <w:sz w:val="22"/>
          <w:szCs w:val="22"/>
        </w:rPr>
        <w:t>8</w:t>
      </w:r>
      <w:r w:rsidRPr="007323A5">
        <w:rPr>
          <w:sz w:val="22"/>
          <w:szCs w:val="22"/>
          <w:lang w:val="sr-Cyrl-CS"/>
        </w:rPr>
        <w:t xml:space="preserve">.2.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.4.</w:t>
      </w:r>
      <w:r w:rsidRPr="007323A5">
        <w:rPr>
          <w:sz w:val="22"/>
          <w:szCs w:val="22"/>
          <w:lang w:val="sr-Cyrl-CS"/>
        </w:rPr>
        <w:tab/>
      </w:r>
      <w:r w:rsidRPr="007323A5">
        <w:rPr>
          <w:sz w:val="22"/>
          <w:szCs w:val="22"/>
        </w:rPr>
        <w:t xml:space="preserve">Поставщик </w:t>
      </w:r>
      <w:r w:rsidRPr="007323A5">
        <w:rPr>
          <w:sz w:val="22"/>
          <w:szCs w:val="22"/>
          <w:lang w:val="sr-Cyrl-CS"/>
        </w:rPr>
        <w:t xml:space="preserve">обязуется, со своей </w:t>
      </w:r>
      <w:r w:rsidRPr="007323A5">
        <w:rPr>
          <w:sz w:val="22"/>
          <w:szCs w:val="22"/>
        </w:rPr>
        <w:t>с</w:t>
      </w:r>
      <w:r w:rsidRPr="007323A5">
        <w:rPr>
          <w:sz w:val="22"/>
          <w:szCs w:val="22"/>
          <w:lang w:val="sr-Cyrl-CS"/>
        </w:rPr>
        <w:t xml:space="preserve">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.5.</w:t>
      </w:r>
      <w:r w:rsidRPr="007323A5">
        <w:rPr>
          <w:sz w:val="22"/>
          <w:szCs w:val="22"/>
          <w:lang w:val="sr-Cyrl-CS"/>
        </w:rPr>
        <w:tab/>
        <w:t xml:space="preserve">Разглашение или раскрытие информации, указанной в </w:t>
      </w:r>
      <w:r w:rsidRPr="007323A5">
        <w:rPr>
          <w:sz w:val="22"/>
          <w:szCs w:val="22"/>
        </w:rPr>
        <w:t>пунктах</w:t>
      </w:r>
      <w:r w:rsidRPr="007323A5">
        <w:rPr>
          <w:sz w:val="22"/>
          <w:szCs w:val="22"/>
          <w:lang w:val="sr-Cyrl-CS"/>
        </w:rPr>
        <w:t xml:space="preserve"> </w:t>
      </w:r>
      <w:r w:rsidRPr="007323A5">
        <w:rPr>
          <w:sz w:val="22"/>
          <w:szCs w:val="22"/>
        </w:rPr>
        <w:t>8</w:t>
      </w:r>
      <w:r w:rsidRPr="007323A5">
        <w:rPr>
          <w:sz w:val="22"/>
          <w:szCs w:val="22"/>
          <w:lang w:val="sr-Cyrl-CS"/>
        </w:rPr>
        <w:t xml:space="preserve">.1. и </w:t>
      </w:r>
      <w:r w:rsidRPr="007323A5">
        <w:rPr>
          <w:sz w:val="22"/>
          <w:szCs w:val="22"/>
        </w:rPr>
        <w:t>8</w:t>
      </w:r>
      <w:r w:rsidRPr="007323A5">
        <w:rPr>
          <w:sz w:val="22"/>
          <w:szCs w:val="22"/>
          <w:lang w:val="sr-Cyrl-CS"/>
        </w:rPr>
        <w:t xml:space="preserve">.2. Договора, допускается только в случаях, предусмотренных соглашением </w:t>
      </w:r>
      <w:r w:rsidRPr="007323A5">
        <w:rPr>
          <w:sz w:val="22"/>
          <w:szCs w:val="22"/>
        </w:rPr>
        <w:t>С</w:t>
      </w:r>
      <w:r w:rsidRPr="007323A5">
        <w:rPr>
          <w:sz w:val="22"/>
          <w:szCs w:val="22"/>
          <w:lang w:val="sr-Cyrl-CS"/>
        </w:rPr>
        <w:t>торон или положениями действующего законодательства Российской Федерации.</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w:t>
      </w:r>
      <w:r w:rsidRPr="007323A5">
        <w:rPr>
          <w:sz w:val="22"/>
          <w:szCs w:val="22"/>
        </w:rPr>
        <w:t>6</w:t>
      </w:r>
      <w:r w:rsidRPr="007323A5">
        <w:rPr>
          <w:sz w:val="22"/>
          <w:szCs w:val="22"/>
          <w:lang w:val="sr-Cyrl-CS"/>
        </w:rPr>
        <w:t>.</w:t>
      </w:r>
      <w:r w:rsidRPr="007323A5">
        <w:rPr>
          <w:sz w:val="22"/>
          <w:szCs w:val="22"/>
          <w:lang w:val="sr-Cyrl-CS"/>
        </w:rPr>
        <w:tab/>
      </w:r>
      <w:r w:rsidRPr="007323A5">
        <w:rPr>
          <w:sz w:val="22"/>
          <w:szCs w:val="22"/>
        </w:rPr>
        <w:t xml:space="preserve">Поставщик </w:t>
      </w:r>
      <w:r w:rsidRPr="007323A5">
        <w:rPr>
          <w:sz w:val="22"/>
          <w:szCs w:val="22"/>
          <w:lang w:val="sr-Cyrl-CS"/>
        </w:rPr>
        <w:t xml:space="preserve">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w:t>
      </w:r>
      <w:r w:rsidRPr="007323A5">
        <w:rPr>
          <w:sz w:val="22"/>
          <w:szCs w:val="22"/>
          <w:lang w:val="sr-Cyrl-CS"/>
        </w:rPr>
        <w:lastRenderedPageBreak/>
        <w:t>Договора и положениями действующего законодательства Российской Федерации, в течение 5 (пяти) лет после окончания срока действия Договора.</w:t>
      </w:r>
    </w:p>
    <w:p w:rsidR="007323A5" w:rsidRPr="007323A5" w:rsidRDefault="007323A5" w:rsidP="007323A5">
      <w:pPr>
        <w:spacing w:before="120" w:after="120"/>
        <w:jc w:val="center"/>
        <w:rPr>
          <w:b/>
          <w:sz w:val="22"/>
          <w:szCs w:val="22"/>
          <w:lang w:val="sr-Cyrl-CS"/>
        </w:rPr>
      </w:pPr>
      <w:r w:rsidRPr="007323A5">
        <w:rPr>
          <w:b/>
          <w:sz w:val="22"/>
          <w:szCs w:val="22"/>
          <w:lang w:val="sr-Cyrl-CS"/>
        </w:rPr>
        <w:t xml:space="preserve">9. Обстоятельства непреодолимой силы (форс-мажор) </w:t>
      </w:r>
    </w:p>
    <w:p w:rsidR="007323A5" w:rsidRPr="007323A5" w:rsidRDefault="007323A5" w:rsidP="007323A5">
      <w:pPr>
        <w:tabs>
          <w:tab w:val="num" w:pos="1276"/>
        </w:tabs>
        <w:autoSpaceDE w:val="0"/>
        <w:autoSpaceDN w:val="0"/>
        <w:rPr>
          <w:sz w:val="22"/>
          <w:szCs w:val="22"/>
        </w:rPr>
      </w:pPr>
      <w:r w:rsidRPr="007323A5">
        <w:rPr>
          <w:sz w:val="22"/>
          <w:szCs w:val="22"/>
        </w:rPr>
        <w:t>9.1.</w:t>
      </w:r>
      <w:r w:rsidRPr="007323A5">
        <w:rPr>
          <w:sz w:val="22"/>
          <w:szCs w:val="22"/>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rsidR="007323A5" w:rsidRPr="007323A5" w:rsidRDefault="007323A5" w:rsidP="007323A5">
      <w:pPr>
        <w:tabs>
          <w:tab w:val="num" w:pos="1276"/>
        </w:tabs>
        <w:autoSpaceDE w:val="0"/>
        <w:autoSpaceDN w:val="0"/>
        <w:rPr>
          <w:sz w:val="22"/>
          <w:szCs w:val="22"/>
        </w:rPr>
      </w:pPr>
      <w:r w:rsidRPr="007323A5">
        <w:rPr>
          <w:sz w:val="22"/>
          <w:szCs w:val="22"/>
        </w:rPr>
        <w:t>9.2.</w:t>
      </w:r>
      <w:r w:rsidRPr="007323A5">
        <w:rPr>
          <w:sz w:val="22"/>
          <w:szCs w:val="22"/>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7323A5" w:rsidRPr="007323A5" w:rsidRDefault="007323A5" w:rsidP="007323A5">
      <w:pPr>
        <w:tabs>
          <w:tab w:val="num" w:pos="1276"/>
        </w:tabs>
        <w:autoSpaceDE w:val="0"/>
        <w:autoSpaceDN w:val="0"/>
        <w:rPr>
          <w:sz w:val="22"/>
          <w:szCs w:val="22"/>
        </w:rPr>
      </w:pPr>
      <w:r w:rsidRPr="007323A5">
        <w:rPr>
          <w:sz w:val="22"/>
          <w:szCs w:val="22"/>
        </w:rPr>
        <w:t>9.3.</w:t>
      </w:r>
      <w:r w:rsidRPr="007323A5">
        <w:rPr>
          <w:sz w:val="22"/>
          <w:szCs w:val="22"/>
        </w:rPr>
        <w:tab/>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7323A5" w:rsidRPr="007323A5" w:rsidRDefault="007323A5" w:rsidP="007323A5">
      <w:pPr>
        <w:tabs>
          <w:tab w:val="num" w:pos="1276"/>
        </w:tabs>
        <w:autoSpaceDE w:val="0"/>
        <w:autoSpaceDN w:val="0"/>
        <w:rPr>
          <w:sz w:val="22"/>
          <w:szCs w:val="22"/>
        </w:rPr>
      </w:pPr>
      <w:r w:rsidRPr="007323A5">
        <w:rPr>
          <w:sz w:val="22"/>
          <w:szCs w:val="22"/>
        </w:rPr>
        <w:t>9.4.</w:t>
      </w:r>
      <w:r w:rsidRPr="007323A5">
        <w:rPr>
          <w:sz w:val="22"/>
          <w:szCs w:val="22"/>
        </w:rPr>
        <w:tab/>
        <w:t xml:space="preserve">Обязанность </w:t>
      </w:r>
      <w:bookmarkStart w:id="93" w:name="OCRUncertain200"/>
      <w:r w:rsidRPr="007323A5">
        <w:rPr>
          <w:sz w:val="22"/>
          <w:szCs w:val="22"/>
        </w:rPr>
        <w:t>доказывания</w:t>
      </w:r>
      <w:bookmarkEnd w:id="93"/>
      <w:r w:rsidRPr="007323A5">
        <w:rPr>
          <w:sz w:val="22"/>
          <w:szCs w:val="22"/>
        </w:rPr>
        <w:t xml:space="preserve"> обстоятельства непреодолимой силы лежит на Стороне, не исполнившей свои обязательства.</w:t>
      </w:r>
    </w:p>
    <w:p w:rsidR="007323A5" w:rsidRPr="007323A5" w:rsidRDefault="007323A5" w:rsidP="007323A5">
      <w:pPr>
        <w:spacing w:before="120" w:after="120"/>
        <w:jc w:val="center"/>
        <w:rPr>
          <w:b/>
          <w:sz w:val="22"/>
          <w:szCs w:val="22"/>
          <w:lang w:val="sr-Cyrl-CS"/>
        </w:rPr>
      </w:pPr>
      <w:r w:rsidRPr="007323A5">
        <w:rPr>
          <w:b/>
          <w:sz w:val="22"/>
          <w:szCs w:val="22"/>
          <w:lang w:val="sr-Cyrl-CS"/>
        </w:rPr>
        <w:t>10. Прочие условия</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 xml:space="preserve">.1. Любые изменения и дополнения к </w:t>
      </w:r>
      <w:r w:rsidRPr="007323A5">
        <w:rPr>
          <w:sz w:val="22"/>
          <w:szCs w:val="22"/>
        </w:rPr>
        <w:t>Д</w:t>
      </w:r>
      <w:r w:rsidRPr="007323A5">
        <w:rPr>
          <w:sz w:val="22"/>
          <w:szCs w:val="22"/>
          <w:lang w:val="sr-Cyrl-CS"/>
        </w:rPr>
        <w:t xml:space="preserve">оговору действительны лишь в том случае, если они совершены в письменной форме и подписаны обеими </w:t>
      </w:r>
      <w:r w:rsidRPr="007323A5">
        <w:rPr>
          <w:sz w:val="22"/>
          <w:szCs w:val="22"/>
        </w:rPr>
        <w:t>С</w:t>
      </w:r>
      <w:r w:rsidRPr="007323A5">
        <w:rPr>
          <w:sz w:val="22"/>
          <w:szCs w:val="22"/>
          <w:lang w:val="sr-Cyrl-CS"/>
        </w:rPr>
        <w:t xml:space="preserve">торонами. </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2</w:t>
      </w:r>
      <w:r w:rsidRPr="007323A5">
        <w:rPr>
          <w:sz w:val="22"/>
          <w:szCs w:val="22"/>
          <w:lang w:val="sr-Cyrl-CS"/>
        </w:rPr>
        <w:t xml:space="preserve">. Поставщик обязуется предоставить Покупателю в день заключения </w:t>
      </w:r>
      <w:r w:rsidRPr="007323A5">
        <w:rPr>
          <w:sz w:val="22"/>
          <w:szCs w:val="22"/>
        </w:rPr>
        <w:t>Д</w:t>
      </w:r>
      <w:r w:rsidRPr="007323A5">
        <w:rPr>
          <w:sz w:val="22"/>
          <w:szCs w:val="22"/>
          <w:lang w:val="sr-Cyrl-CS"/>
        </w:rPr>
        <w:t>оговора</w:t>
      </w:r>
      <w:r w:rsidRPr="007323A5">
        <w:rPr>
          <w:sz w:val="22"/>
          <w:szCs w:val="22"/>
        </w:rPr>
        <w:t xml:space="preserve"> (если указанные документы в актуальных на дату подписания Договора редакциях не были предоставлены Покупателю ранее)</w:t>
      </w:r>
      <w:r w:rsidRPr="007323A5">
        <w:rPr>
          <w:sz w:val="22"/>
          <w:szCs w:val="22"/>
          <w:lang w:val="sr-Cyrl-CS"/>
        </w:rPr>
        <w:t xml:space="preserve"> следующие документы в копиях, заверенных подписью уполномоченного лица и печатью Поставщика:</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копию устава;</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копию свидетельства о постановке на учет в налоговом органе;</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 xml:space="preserve">копию Приказа (Протокола общего собрания) о назначении руководителя и копию доверенности, если </w:t>
      </w:r>
      <w:r w:rsidRPr="007323A5">
        <w:rPr>
          <w:sz w:val="22"/>
          <w:szCs w:val="22"/>
        </w:rPr>
        <w:t>Д</w:t>
      </w:r>
      <w:r w:rsidRPr="007323A5">
        <w:rPr>
          <w:sz w:val="22"/>
          <w:szCs w:val="22"/>
          <w:lang w:val="sr-Cyrl-CS"/>
        </w:rPr>
        <w:t>оговор подписан лицом, действующим на основании доверенности;</w:t>
      </w:r>
    </w:p>
    <w:p w:rsidR="007323A5" w:rsidRPr="007323A5" w:rsidRDefault="007323A5" w:rsidP="007323A5">
      <w:pPr>
        <w:tabs>
          <w:tab w:val="num" w:pos="1276"/>
        </w:tabs>
        <w:autoSpaceDE w:val="0"/>
        <w:autoSpaceDN w:val="0"/>
        <w:rPr>
          <w:sz w:val="22"/>
          <w:szCs w:val="22"/>
          <w:lang w:val="sr-Cyrl-CS"/>
        </w:rPr>
      </w:pPr>
      <w:r w:rsidRPr="007323A5">
        <w:rPr>
          <w:sz w:val="22"/>
          <w:szCs w:val="22"/>
        </w:rPr>
        <w:lastRenderedPageBreak/>
        <w:t xml:space="preserve">- </w:t>
      </w:r>
      <w:r w:rsidRPr="007323A5">
        <w:rPr>
          <w:sz w:val="22"/>
          <w:szCs w:val="22"/>
          <w:lang w:val="sr-Cyrl-CS"/>
        </w:rPr>
        <w:t xml:space="preserve">копию лицензии на осуществление определенного вида деятельности, если соответствующий вид деятельности, относящийся к исполнению </w:t>
      </w:r>
      <w:r w:rsidRPr="007323A5">
        <w:rPr>
          <w:sz w:val="22"/>
          <w:szCs w:val="22"/>
        </w:rPr>
        <w:t>Д</w:t>
      </w:r>
      <w:r w:rsidRPr="007323A5">
        <w:rPr>
          <w:sz w:val="22"/>
          <w:szCs w:val="22"/>
          <w:lang w:val="sr-Cyrl-CS"/>
        </w:rPr>
        <w:t>оговора, в соответствии с действующим законодательством Российской Федерации подлежит лицензированию;</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копию баланса на последнюю отчетную дату (для организаций);</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копию банковской карточки с образцами подписей, заверенную банком;</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 xml:space="preserve">справку за подписью единоличного исполнительного органа и главного бухгалтера, о том, что </w:t>
      </w:r>
      <w:r w:rsidRPr="007323A5">
        <w:rPr>
          <w:sz w:val="22"/>
          <w:szCs w:val="22"/>
        </w:rPr>
        <w:t>Д</w:t>
      </w:r>
      <w:r w:rsidRPr="007323A5">
        <w:rPr>
          <w:sz w:val="22"/>
          <w:szCs w:val="22"/>
          <w:lang w:val="sr-Cyrl-CS"/>
        </w:rPr>
        <w:t xml:space="preserve">оговор для Поставщика не является крупной сделкой (либо решение полномочного органа управления об одобрении </w:t>
      </w:r>
      <w:r w:rsidRPr="007323A5">
        <w:rPr>
          <w:sz w:val="22"/>
          <w:szCs w:val="22"/>
        </w:rPr>
        <w:t xml:space="preserve">заключения </w:t>
      </w:r>
      <w:r w:rsidRPr="007323A5">
        <w:rPr>
          <w:sz w:val="22"/>
          <w:szCs w:val="22"/>
          <w:lang w:val="sr-Cyrl-CS"/>
        </w:rPr>
        <w:t xml:space="preserve">данного </w:t>
      </w:r>
      <w:r w:rsidRPr="007323A5">
        <w:rPr>
          <w:sz w:val="22"/>
          <w:szCs w:val="22"/>
        </w:rPr>
        <w:t>Д</w:t>
      </w:r>
      <w:r w:rsidRPr="007323A5">
        <w:rPr>
          <w:sz w:val="22"/>
          <w:szCs w:val="22"/>
          <w:lang w:val="sr-Cyrl-CS"/>
        </w:rPr>
        <w:t xml:space="preserve">оговора). </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3</w:t>
      </w:r>
      <w:r w:rsidRPr="007323A5">
        <w:rPr>
          <w:sz w:val="22"/>
          <w:szCs w:val="22"/>
          <w:lang w:val="sr-Cyrl-CS"/>
        </w:rPr>
        <w:t xml:space="preserve">. В случае изменения реквизитов, в </w:t>
      </w:r>
      <w:r w:rsidRPr="007323A5">
        <w:rPr>
          <w:sz w:val="22"/>
          <w:szCs w:val="22"/>
        </w:rPr>
        <w:t>том числе</w:t>
      </w:r>
      <w:r w:rsidRPr="007323A5">
        <w:rPr>
          <w:sz w:val="22"/>
          <w:szCs w:val="22"/>
          <w:lang w:val="sr-Cyrl-CS"/>
        </w:rPr>
        <w:t xml:space="preserve"> почтового адреса, </w:t>
      </w:r>
      <w:r w:rsidRPr="007323A5">
        <w:rPr>
          <w:sz w:val="22"/>
          <w:szCs w:val="22"/>
        </w:rPr>
        <w:t>С</w:t>
      </w:r>
      <w:r w:rsidRPr="007323A5">
        <w:rPr>
          <w:sz w:val="22"/>
          <w:szCs w:val="22"/>
          <w:lang w:val="sr-Cyrl-CS"/>
        </w:rPr>
        <w:t xml:space="preserve">торона обязана незамедлительно, в письменной форме, известить другую </w:t>
      </w:r>
      <w:r w:rsidRPr="007323A5">
        <w:rPr>
          <w:sz w:val="22"/>
          <w:szCs w:val="22"/>
        </w:rPr>
        <w:t>С</w:t>
      </w:r>
      <w:r w:rsidRPr="007323A5">
        <w:rPr>
          <w:sz w:val="22"/>
          <w:szCs w:val="22"/>
          <w:lang w:val="sr-Cyrl-CS"/>
        </w:rPr>
        <w:t xml:space="preserve">торону об этом. </w:t>
      </w:r>
    </w:p>
    <w:p w:rsidR="007323A5" w:rsidRPr="007323A5" w:rsidRDefault="007323A5" w:rsidP="007323A5">
      <w:pPr>
        <w:tabs>
          <w:tab w:val="num" w:pos="1276"/>
        </w:tabs>
        <w:autoSpaceDE w:val="0"/>
        <w:autoSpaceDN w:val="0"/>
        <w:rPr>
          <w:sz w:val="22"/>
          <w:szCs w:val="22"/>
        </w:rPr>
      </w:pPr>
      <w:r w:rsidRPr="007323A5">
        <w:rPr>
          <w:sz w:val="22"/>
          <w:szCs w:val="22"/>
        </w:rPr>
        <w:t xml:space="preserve">10.4. Уступка прав (требований) к Покупателю по Договору без письменного согласия Покупателя не допускается. </w:t>
      </w:r>
    </w:p>
    <w:p w:rsidR="007323A5" w:rsidRPr="007323A5" w:rsidRDefault="007323A5" w:rsidP="007323A5">
      <w:pPr>
        <w:tabs>
          <w:tab w:val="num" w:pos="1276"/>
        </w:tabs>
        <w:autoSpaceDE w:val="0"/>
        <w:autoSpaceDN w:val="0"/>
        <w:rPr>
          <w:sz w:val="22"/>
          <w:szCs w:val="22"/>
        </w:rPr>
      </w:pPr>
      <w:r w:rsidRPr="007323A5">
        <w:rPr>
          <w:sz w:val="22"/>
          <w:szCs w:val="22"/>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7323A5">
        <w:rPr>
          <w:sz w:val="22"/>
          <w:szCs w:val="22"/>
        </w:rPr>
        <w:t>неденежного</w:t>
      </w:r>
      <w:proofErr w:type="spellEnd"/>
      <w:r w:rsidRPr="007323A5">
        <w:rPr>
          <w:sz w:val="22"/>
          <w:szCs w:val="22"/>
        </w:rPr>
        <w:t xml:space="preserve"> исполнения, то сумма штрафа исчисляется от суммы спецификации(</w:t>
      </w:r>
      <w:proofErr w:type="spellStart"/>
      <w:r w:rsidRPr="007323A5">
        <w:rPr>
          <w:sz w:val="22"/>
          <w:szCs w:val="22"/>
        </w:rPr>
        <w:t>ий</w:t>
      </w:r>
      <w:proofErr w:type="spellEnd"/>
      <w:r w:rsidRPr="007323A5">
        <w:rPr>
          <w:sz w:val="22"/>
          <w:szCs w:val="22"/>
        </w:rPr>
        <w:t>) к Договору, права (требования) из которой(</w:t>
      </w:r>
      <w:proofErr w:type="spellStart"/>
      <w:r w:rsidRPr="007323A5">
        <w:rPr>
          <w:sz w:val="22"/>
          <w:szCs w:val="22"/>
        </w:rPr>
        <w:t>ых</w:t>
      </w:r>
      <w:proofErr w:type="spellEnd"/>
      <w:r w:rsidRPr="007323A5">
        <w:rPr>
          <w:sz w:val="22"/>
          <w:szCs w:val="22"/>
        </w:rPr>
        <w:t>) были уступлены.</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5</w:t>
      </w:r>
      <w:r w:rsidRPr="007323A5">
        <w:rPr>
          <w:sz w:val="22"/>
          <w:szCs w:val="22"/>
          <w:lang w:val="sr-Cyrl-CS"/>
        </w:rPr>
        <w:t xml:space="preserve">. Каждая </w:t>
      </w:r>
      <w:r w:rsidRPr="007323A5">
        <w:rPr>
          <w:sz w:val="22"/>
          <w:szCs w:val="22"/>
        </w:rPr>
        <w:t>С</w:t>
      </w:r>
      <w:r w:rsidRPr="007323A5">
        <w:rPr>
          <w:sz w:val="22"/>
          <w:szCs w:val="22"/>
          <w:lang w:val="sr-Cyrl-CS"/>
        </w:rPr>
        <w:t xml:space="preserve">торона обязуется подписывать Акт сверки взаимных расчетов, представленный другой </w:t>
      </w:r>
      <w:r w:rsidRPr="007323A5">
        <w:rPr>
          <w:sz w:val="22"/>
          <w:szCs w:val="22"/>
        </w:rPr>
        <w:t>С</w:t>
      </w:r>
      <w:r w:rsidRPr="007323A5">
        <w:rPr>
          <w:sz w:val="22"/>
          <w:szCs w:val="22"/>
          <w:lang w:val="sr-Cyrl-CS"/>
        </w:rPr>
        <w:t xml:space="preserve">тороной, в случае несогласия с Актом, эта </w:t>
      </w:r>
      <w:r w:rsidRPr="007323A5">
        <w:rPr>
          <w:sz w:val="22"/>
          <w:szCs w:val="22"/>
        </w:rPr>
        <w:t>С</w:t>
      </w:r>
      <w:r w:rsidRPr="007323A5">
        <w:rPr>
          <w:sz w:val="22"/>
          <w:szCs w:val="22"/>
          <w:lang w:val="sr-Cyrl-CS"/>
        </w:rPr>
        <w:t xml:space="preserve">торона обязуется в течение двух дней с момента его получения направить в адрес другой </w:t>
      </w:r>
      <w:r w:rsidRPr="007323A5">
        <w:rPr>
          <w:sz w:val="22"/>
          <w:szCs w:val="22"/>
        </w:rPr>
        <w:t>С</w:t>
      </w:r>
      <w:r w:rsidRPr="007323A5">
        <w:rPr>
          <w:sz w:val="22"/>
          <w:szCs w:val="22"/>
          <w:lang w:val="sr-Cyrl-CS"/>
        </w:rPr>
        <w:t xml:space="preserve">тороны свой вариант Акта сверки взаимных расчетов. </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6</w:t>
      </w:r>
      <w:r w:rsidRPr="007323A5">
        <w:rPr>
          <w:sz w:val="22"/>
          <w:szCs w:val="22"/>
          <w:lang w:val="sr-Cyrl-CS"/>
        </w:rPr>
        <w:t xml:space="preserve">. Договор составлен в двух экземплярах, по одному экземпляру - для каждой </w:t>
      </w:r>
      <w:r w:rsidRPr="007323A5">
        <w:rPr>
          <w:sz w:val="22"/>
          <w:szCs w:val="22"/>
        </w:rPr>
        <w:t>С</w:t>
      </w:r>
      <w:r w:rsidRPr="007323A5">
        <w:rPr>
          <w:sz w:val="22"/>
          <w:szCs w:val="22"/>
          <w:lang w:val="sr-Cyrl-CS"/>
        </w:rPr>
        <w:t>тороны.</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7</w:t>
      </w:r>
      <w:r w:rsidRPr="007323A5">
        <w:rPr>
          <w:sz w:val="22"/>
          <w:szCs w:val="22"/>
          <w:lang w:val="sr-Cyrl-CS"/>
        </w:rPr>
        <w:t xml:space="preserve">. Все споры и разногласия, возникающие между Сторонами в процессе исполнения </w:t>
      </w:r>
      <w:r w:rsidRPr="007323A5">
        <w:rPr>
          <w:sz w:val="22"/>
          <w:szCs w:val="22"/>
        </w:rPr>
        <w:t>Д</w:t>
      </w:r>
      <w:r w:rsidRPr="007323A5">
        <w:rPr>
          <w:sz w:val="22"/>
          <w:szCs w:val="22"/>
          <w:lang w:val="sr-Cyrl-CS"/>
        </w:rPr>
        <w:t xml:space="preserve">оговора, решаются путем переговоров на основании законодательства Российской Федерации и </w:t>
      </w:r>
      <w:r w:rsidRPr="007323A5">
        <w:rPr>
          <w:sz w:val="22"/>
          <w:szCs w:val="22"/>
        </w:rPr>
        <w:t>Д</w:t>
      </w:r>
      <w:r w:rsidRPr="007323A5">
        <w:rPr>
          <w:sz w:val="22"/>
          <w:szCs w:val="22"/>
          <w:lang w:val="sr-Cyrl-CS"/>
        </w:rPr>
        <w:t>оговора.</w:t>
      </w:r>
    </w:p>
    <w:p w:rsidR="007323A5" w:rsidRPr="007323A5" w:rsidRDefault="007323A5" w:rsidP="007323A5">
      <w:pPr>
        <w:tabs>
          <w:tab w:val="num" w:pos="1276"/>
        </w:tabs>
        <w:autoSpaceDE w:val="0"/>
        <w:autoSpaceDN w:val="0"/>
        <w:rPr>
          <w:sz w:val="22"/>
          <w:szCs w:val="22"/>
        </w:rPr>
      </w:pPr>
      <w:r w:rsidRPr="007323A5">
        <w:rPr>
          <w:sz w:val="22"/>
          <w:szCs w:val="22"/>
        </w:rPr>
        <w:t>Неурегулированные путем двухсторонних переговоров споры и разногласия Сторон, возникающие из Договора и соответствующей спецификации к нему,</w:t>
      </w:r>
      <w:r w:rsidRPr="007323A5">
        <w:rPr>
          <w:sz w:val="22"/>
          <w:szCs w:val="22"/>
          <w:lang w:val="sr-Cyrl-CS"/>
        </w:rPr>
        <w:t xml:space="preserve"> или в связи с ним</w:t>
      </w:r>
      <w:r w:rsidRPr="007323A5">
        <w:rPr>
          <w:sz w:val="22"/>
          <w:szCs w:val="22"/>
        </w:rPr>
        <w:t>и</w:t>
      </w:r>
      <w:r w:rsidRPr="007323A5">
        <w:rPr>
          <w:sz w:val="22"/>
          <w:szCs w:val="22"/>
          <w:lang w:val="sr-Cyrl-CS"/>
        </w:rPr>
        <w:t>, в том числе,</w:t>
      </w:r>
      <w:r w:rsidRPr="007323A5">
        <w:rPr>
          <w:sz w:val="22"/>
          <w:szCs w:val="22"/>
        </w:rPr>
        <w:t xml:space="preserve"> </w:t>
      </w:r>
      <w:r w:rsidRPr="007323A5">
        <w:rPr>
          <w:sz w:val="22"/>
          <w:szCs w:val="22"/>
          <w:lang w:val="sr-Cyrl-CS"/>
        </w:rPr>
        <w:t xml:space="preserve">касающиеся </w:t>
      </w:r>
      <w:r w:rsidRPr="007323A5">
        <w:rPr>
          <w:sz w:val="22"/>
          <w:szCs w:val="22"/>
        </w:rPr>
        <w:t>их</w:t>
      </w:r>
      <w:r w:rsidRPr="007323A5">
        <w:rPr>
          <w:sz w:val="22"/>
          <w:szCs w:val="22"/>
          <w:lang w:val="sr-Cyrl-CS"/>
        </w:rPr>
        <w:t xml:space="preserve"> выполнения, нарушения, прекращения или действительности</w:t>
      </w:r>
      <w:r w:rsidRPr="007323A5">
        <w:rPr>
          <w:sz w:val="22"/>
          <w:szCs w:val="22"/>
        </w:rPr>
        <w:t>, подлежат рассмотрению арбитражным судом по месту нахождения филиала</w:t>
      </w:r>
      <w:r w:rsidRPr="007323A5">
        <w:rPr>
          <w:i/>
          <w:sz w:val="22"/>
          <w:szCs w:val="22"/>
        </w:rPr>
        <w:t xml:space="preserve"> (представительства)</w:t>
      </w:r>
      <w:r w:rsidRPr="007323A5">
        <w:rPr>
          <w:sz w:val="22"/>
          <w:szCs w:val="22"/>
        </w:rPr>
        <w:t xml:space="preserve"> Покупателя, указанного в качестве грузополучателя в соответствующей спецификации.</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8</w:t>
      </w:r>
      <w:r w:rsidRPr="007323A5">
        <w:rPr>
          <w:sz w:val="22"/>
          <w:szCs w:val="22"/>
          <w:lang w:val="sr-Cyrl-CS"/>
        </w:rPr>
        <w:t xml:space="preserve">. Поставщик обязуется не разглашать третьим лицам инсайдерскую информацию Покупателя, ставшую известной Поставщику при исполнении </w:t>
      </w:r>
      <w:r w:rsidRPr="007323A5">
        <w:rPr>
          <w:sz w:val="22"/>
          <w:szCs w:val="22"/>
        </w:rPr>
        <w:t>Д</w:t>
      </w:r>
      <w:r w:rsidRPr="007323A5">
        <w:rPr>
          <w:sz w:val="22"/>
          <w:szCs w:val="22"/>
          <w:lang w:val="sr-Cyrl-CS"/>
        </w:rPr>
        <w:t xml:space="preserve">оговора, а также принимать все зависящие от него меры </w:t>
      </w:r>
      <w:proofErr w:type="gramStart"/>
      <w:r w:rsidRPr="007323A5">
        <w:rPr>
          <w:sz w:val="22"/>
          <w:szCs w:val="22"/>
          <w:lang w:val="sr-Cyrl-CS"/>
        </w:rPr>
        <w:t>к защите</w:t>
      </w:r>
      <w:proofErr w:type="gramEnd"/>
      <w:r w:rsidRPr="007323A5">
        <w:rPr>
          <w:sz w:val="22"/>
          <w:szCs w:val="22"/>
          <w:lang w:val="sr-Cyrl-CS"/>
        </w:rPr>
        <w:t xml:space="preserve">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9</w:t>
      </w:r>
      <w:r w:rsidRPr="007323A5">
        <w:rPr>
          <w:sz w:val="22"/>
          <w:szCs w:val="22"/>
          <w:lang w:val="sr-Cyrl-CS"/>
        </w:rPr>
        <w:t>. В соответствии с Положением о соблюдении Принципов Глобального договора ООН</w:t>
      </w:r>
      <w:r w:rsidRPr="007323A5">
        <w:rPr>
          <w:sz w:val="22"/>
          <w:szCs w:val="22"/>
        </w:rPr>
        <w:t>,</w:t>
      </w:r>
      <w:r w:rsidRPr="007323A5">
        <w:rPr>
          <w:sz w:val="22"/>
          <w:szCs w:val="22"/>
          <w:lang w:val="sr-Cyrl-CS"/>
        </w:rPr>
        <w:t xml:space="preserve"> действующим в </w:t>
      </w:r>
      <w:r w:rsidR="006215B4">
        <w:rPr>
          <w:sz w:val="22"/>
          <w:szCs w:val="22"/>
          <w:lang w:val="sr-Cyrl-CS"/>
        </w:rPr>
        <w:t>ПАО «Юнипро»</w:t>
      </w:r>
      <w:r w:rsidRPr="007323A5">
        <w:rPr>
          <w:sz w:val="22"/>
          <w:szCs w:val="22"/>
          <w:lang w:val="sr-Cyrl-CS"/>
        </w:rPr>
        <w:t xml:space="preserve">,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w:t>
      </w:r>
      <w:r w:rsidRPr="007323A5">
        <w:rPr>
          <w:sz w:val="22"/>
          <w:szCs w:val="22"/>
          <w:lang w:val="sr-Cyrl-CS"/>
        </w:rPr>
        <w:lastRenderedPageBreak/>
        <w:t xml:space="preserve">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Рио-де-Жанейрская декларация по окружающей среде и развитию; Конвенция ООН против коррупции. Положение о соблюдении Принципов Глобального договора ООН, действующее в </w:t>
      </w:r>
      <w:r w:rsidR="006215B4">
        <w:rPr>
          <w:sz w:val="22"/>
          <w:szCs w:val="22"/>
          <w:lang w:val="sr-Cyrl-CS"/>
        </w:rPr>
        <w:t>ПАО «Юнипро»</w:t>
      </w:r>
      <w:r w:rsidRPr="007323A5">
        <w:rPr>
          <w:sz w:val="22"/>
          <w:szCs w:val="22"/>
          <w:lang w:val="sr-Cyrl-CS"/>
        </w:rPr>
        <w:t xml:space="preserve">, опубликовано на сайте </w:t>
      </w:r>
      <w:r w:rsidR="006215B4">
        <w:rPr>
          <w:sz w:val="22"/>
          <w:szCs w:val="22"/>
          <w:lang w:val="sr-Cyrl-CS"/>
        </w:rPr>
        <w:t>ПАО «Юнипро»</w:t>
      </w:r>
      <w:r w:rsidRPr="007323A5">
        <w:rPr>
          <w:sz w:val="22"/>
          <w:szCs w:val="22"/>
          <w:lang w:val="sr-Cyrl-CS"/>
        </w:rPr>
        <w:t xml:space="preserve">: www.eon-russia.ru. Поставщик с Положением о соблюдении Принципов Глобального договора ООН, действующим в </w:t>
      </w:r>
      <w:r w:rsidR="006215B4">
        <w:rPr>
          <w:sz w:val="22"/>
          <w:szCs w:val="22"/>
          <w:lang w:val="sr-Cyrl-CS"/>
        </w:rPr>
        <w:t>ПАО «Юнипро»</w:t>
      </w:r>
      <w:r w:rsidRPr="007323A5">
        <w:rPr>
          <w:sz w:val="22"/>
          <w:szCs w:val="22"/>
        </w:rPr>
        <w:t>,</w:t>
      </w:r>
      <w:r w:rsidRPr="007323A5">
        <w:rPr>
          <w:sz w:val="22"/>
          <w:szCs w:val="22"/>
          <w:lang w:val="sr-Cyrl-CS"/>
        </w:rPr>
        <w:t xml:space="preserve">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.1</w:t>
      </w:r>
      <w:r w:rsidRPr="007323A5">
        <w:rPr>
          <w:sz w:val="22"/>
          <w:szCs w:val="22"/>
        </w:rPr>
        <w:t>0</w:t>
      </w:r>
      <w:r w:rsidRPr="007323A5">
        <w:rPr>
          <w:sz w:val="22"/>
          <w:szCs w:val="22"/>
          <w:lang w:val="sr-Cyrl-CS"/>
        </w:rPr>
        <w:t xml:space="preserve">. Неотъемлемыми частями </w:t>
      </w:r>
      <w:r w:rsidRPr="007323A5">
        <w:rPr>
          <w:sz w:val="22"/>
          <w:szCs w:val="22"/>
        </w:rPr>
        <w:t>Д</w:t>
      </w:r>
      <w:r w:rsidRPr="007323A5">
        <w:rPr>
          <w:sz w:val="22"/>
          <w:szCs w:val="22"/>
          <w:lang w:val="sr-Cyrl-CS"/>
        </w:rPr>
        <w:t>оговора являются следующие приложения:</w:t>
      </w:r>
    </w:p>
    <w:p w:rsidR="007323A5" w:rsidRPr="007323A5" w:rsidRDefault="007323A5" w:rsidP="007323A5">
      <w:pPr>
        <w:tabs>
          <w:tab w:val="num" w:pos="1276"/>
        </w:tabs>
        <w:autoSpaceDE w:val="0"/>
        <w:autoSpaceDN w:val="0"/>
        <w:rPr>
          <w:sz w:val="22"/>
          <w:szCs w:val="22"/>
        </w:rPr>
      </w:pPr>
      <w:r w:rsidRPr="007323A5">
        <w:rPr>
          <w:sz w:val="22"/>
          <w:szCs w:val="22"/>
        </w:rPr>
        <w:t>- Приложение № 1.</w:t>
      </w:r>
      <w:r w:rsidRPr="007323A5">
        <w:rPr>
          <w:sz w:val="22"/>
          <w:szCs w:val="22"/>
          <w:lang w:val="sr-Cyrl-CS"/>
        </w:rPr>
        <w:t xml:space="preserve"> Спецификация № </w:t>
      </w:r>
      <w:r w:rsidRPr="007323A5">
        <w:rPr>
          <w:sz w:val="22"/>
          <w:szCs w:val="22"/>
        </w:rPr>
        <w:t>1.</w:t>
      </w:r>
    </w:p>
    <w:p w:rsidR="007323A5" w:rsidRPr="007323A5" w:rsidRDefault="007323A5" w:rsidP="007323A5">
      <w:pPr>
        <w:spacing w:before="120" w:after="120"/>
        <w:jc w:val="center"/>
        <w:rPr>
          <w:b/>
          <w:sz w:val="22"/>
          <w:szCs w:val="22"/>
          <w:lang w:val="sr-Cyrl-CS"/>
        </w:rPr>
      </w:pPr>
      <w:r w:rsidRPr="007323A5">
        <w:rPr>
          <w:b/>
          <w:sz w:val="22"/>
          <w:szCs w:val="22"/>
          <w:lang w:val="sr-Cyrl-CS"/>
        </w:rPr>
        <w:t xml:space="preserve">11. Реквизиты и подписи Сторон </w:t>
      </w:r>
    </w:p>
    <w:tbl>
      <w:tblPr>
        <w:tblW w:w="5000" w:type="pct"/>
        <w:tblLook w:val="01E0" w:firstRow="1" w:lastRow="1" w:firstColumn="1" w:lastColumn="1" w:noHBand="0" w:noVBand="0"/>
      </w:tblPr>
      <w:tblGrid>
        <w:gridCol w:w="5130"/>
        <w:gridCol w:w="4989"/>
      </w:tblGrid>
      <w:tr w:rsidR="00572998" w:rsidRPr="00572998" w:rsidTr="002E7D87">
        <w:tc>
          <w:tcPr>
            <w:tcW w:w="2535" w:type="pct"/>
          </w:tcPr>
          <w:p w:rsidR="00572998" w:rsidRPr="00572998" w:rsidRDefault="00572998" w:rsidP="00572998">
            <w:pPr>
              <w:spacing w:line="240" w:lineRule="auto"/>
              <w:rPr>
                <w:rFonts w:ascii="Verdana" w:hAnsi="Verdana"/>
                <w:b/>
                <w:sz w:val="20"/>
              </w:rPr>
            </w:pPr>
            <w:r w:rsidRPr="00572998">
              <w:rPr>
                <w:rFonts w:ascii="Verdana" w:hAnsi="Verdana"/>
                <w:b/>
                <w:sz w:val="20"/>
              </w:rPr>
              <w:t>ПОСТАВЩИК</w:t>
            </w:r>
          </w:p>
          <w:p w:rsidR="00572998" w:rsidRPr="00572998" w:rsidRDefault="00572998" w:rsidP="00572998">
            <w:pPr>
              <w:tabs>
                <w:tab w:val="left" w:pos="9720"/>
              </w:tabs>
              <w:spacing w:line="240" w:lineRule="auto"/>
              <w:ind w:right="-365"/>
              <w:rPr>
                <w:rFonts w:ascii="Verdana" w:hAnsi="Verdana"/>
                <w:color w:val="000000"/>
                <w:sz w:val="20"/>
              </w:rPr>
            </w:pPr>
          </w:p>
        </w:tc>
        <w:tc>
          <w:tcPr>
            <w:tcW w:w="2465" w:type="pct"/>
          </w:tcPr>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ПОКУПАТЕЛЬ:  </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6215B4" w:rsidP="00572998">
            <w:pPr>
              <w:spacing w:line="240" w:lineRule="auto"/>
              <w:ind w:left="5" w:right="196" w:firstLine="0"/>
              <w:jc w:val="left"/>
              <w:rPr>
                <w:rFonts w:ascii="Verdana" w:hAnsi="Verdana"/>
                <w:b/>
                <w:sz w:val="20"/>
              </w:rPr>
            </w:pPr>
            <w:r>
              <w:rPr>
                <w:rFonts w:ascii="Verdana" w:hAnsi="Verdana"/>
                <w:b/>
                <w:sz w:val="20"/>
              </w:rPr>
              <w:t>ПАО «</w:t>
            </w:r>
            <w:proofErr w:type="spellStart"/>
            <w:r>
              <w:rPr>
                <w:rFonts w:ascii="Verdana" w:hAnsi="Verdana"/>
                <w:b/>
                <w:sz w:val="20"/>
              </w:rPr>
              <w:t>Юнипро</w:t>
            </w:r>
            <w:proofErr w:type="spellEnd"/>
            <w:r>
              <w:rPr>
                <w:rFonts w:ascii="Verdana" w:hAnsi="Verdana"/>
                <w:b/>
                <w:sz w:val="20"/>
              </w:rPr>
              <w:t>»</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Местонахождение:</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 xml:space="preserve">628406, Россия, Тюменская обл., </w:t>
            </w:r>
          </w:p>
          <w:p w:rsidR="00572998" w:rsidRDefault="00572998" w:rsidP="00572998">
            <w:pPr>
              <w:spacing w:line="240" w:lineRule="auto"/>
              <w:ind w:left="5" w:right="196" w:firstLine="0"/>
              <w:jc w:val="left"/>
              <w:rPr>
                <w:rFonts w:ascii="Verdana" w:hAnsi="Verdana"/>
                <w:sz w:val="20"/>
              </w:rPr>
            </w:pPr>
            <w:r w:rsidRPr="00572998">
              <w:rPr>
                <w:rFonts w:ascii="Verdana" w:hAnsi="Verdana"/>
                <w:sz w:val="20"/>
              </w:rPr>
              <w:t xml:space="preserve">Ханты-Мансийский автономный округ – Югра, г. Сургут, ул. </w:t>
            </w:r>
            <w:proofErr w:type="spellStart"/>
            <w:r w:rsidRPr="00572998">
              <w:rPr>
                <w:rFonts w:ascii="Verdana" w:hAnsi="Verdana"/>
                <w:sz w:val="20"/>
              </w:rPr>
              <w:t>Энергостроителей</w:t>
            </w:r>
            <w:proofErr w:type="spellEnd"/>
            <w:r w:rsidRPr="00572998">
              <w:rPr>
                <w:rFonts w:ascii="Verdana" w:hAnsi="Verdana"/>
                <w:sz w:val="20"/>
              </w:rPr>
              <w:t>, д.23, сооружение34.</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b/>
                <w:sz w:val="20"/>
              </w:rPr>
              <w:t>Грузополучатель (плательщик):</w:t>
            </w:r>
            <w:r w:rsidRPr="00572998">
              <w:rPr>
                <w:rFonts w:ascii="Verdana" w:hAnsi="Verdana"/>
                <w:sz w:val="20"/>
              </w:rPr>
              <w:t xml:space="preserve"> филиал «Шатурская ГРЭС» </w:t>
            </w:r>
            <w:r w:rsidR="006215B4">
              <w:rPr>
                <w:rFonts w:ascii="Verdana" w:hAnsi="Verdana"/>
                <w:sz w:val="20"/>
              </w:rPr>
              <w:t>ПАО «</w:t>
            </w:r>
            <w:proofErr w:type="spellStart"/>
            <w:r w:rsidR="006215B4">
              <w:rPr>
                <w:rFonts w:ascii="Verdana" w:hAnsi="Verdana"/>
                <w:sz w:val="20"/>
              </w:rPr>
              <w:t>Юнипро</w:t>
            </w:r>
            <w:proofErr w:type="spellEnd"/>
            <w:r w:rsidR="006215B4">
              <w:rPr>
                <w:rFonts w:ascii="Verdana" w:hAnsi="Verdana"/>
                <w:sz w:val="20"/>
              </w:rPr>
              <w:t>»</w:t>
            </w: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Почтовый адрес: </w:t>
            </w:r>
          </w:p>
          <w:p w:rsidR="00572998" w:rsidRDefault="00572998" w:rsidP="00572998">
            <w:pPr>
              <w:spacing w:line="240" w:lineRule="auto"/>
              <w:ind w:left="5" w:right="196" w:firstLine="0"/>
              <w:jc w:val="left"/>
              <w:rPr>
                <w:rFonts w:ascii="Verdana" w:hAnsi="Verdana"/>
                <w:sz w:val="20"/>
              </w:rPr>
            </w:pPr>
            <w:smartTag w:uri="urn:schemas-microsoft-com:office:smarttags" w:element="metricconverter">
              <w:smartTagPr>
                <w:attr w:name="ProductID" w:val="140700, г"/>
              </w:smartTagPr>
              <w:r w:rsidRPr="00572998">
                <w:rPr>
                  <w:rFonts w:ascii="Verdana" w:hAnsi="Verdana"/>
                  <w:sz w:val="20"/>
                </w:rPr>
                <w:t>140700, г</w:t>
              </w:r>
            </w:smartTag>
            <w:r w:rsidRPr="00572998">
              <w:rPr>
                <w:rFonts w:ascii="Verdana" w:hAnsi="Verdana"/>
                <w:sz w:val="20"/>
              </w:rPr>
              <w:t xml:space="preserve"> Шатура, Московской области, </w:t>
            </w:r>
            <w:proofErr w:type="spellStart"/>
            <w:r w:rsidRPr="00572998">
              <w:rPr>
                <w:rFonts w:ascii="Verdana" w:hAnsi="Verdana"/>
                <w:sz w:val="20"/>
              </w:rPr>
              <w:t>Черноозерский</w:t>
            </w:r>
            <w:proofErr w:type="spellEnd"/>
            <w:r w:rsidRPr="00572998">
              <w:rPr>
                <w:rFonts w:ascii="Verdana" w:hAnsi="Verdana"/>
                <w:sz w:val="20"/>
              </w:rPr>
              <w:t xml:space="preserve"> проезд, дом 5.</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Платёжные реквизиты: </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р/с 40702810792000000445</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к/с 30101810200000000823</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 xml:space="preserve"> в Банке ГПБ (АО) г. Москва</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БИК 044525823</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ИНН 8602067092</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КПП 504902001</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Директор Филиала «Шатурская </w:t>
            </w: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ГРЭС» </w:t>
            </w:r>
            <w:r w:rsidR="006215B4">
              <w:rPr>
                <w:rFonts w:ascii="Verdana" w:hAnsi="Verdana"/>
                <w:b/>
                <w:sz w:val="20"/>
              </w:rPr>
              <w:t>ПАО «</w:t>
            </w:r>
            <w:proofErr w:type="spellStart"/>
            <w:r w:rsidR="006215B4">
              <w:rPr>
                <w:rFonts w:ascii="Verdana" w:hAnsi="Verdana"/>
                <w:b/>
                <w:sz w:val="20"/>
              </w:rPr>
              <w:t>Юнипро</w:t>
            </w:r>
            <w:proofErr w:type="spellEnd"/>
            <w:r w:rsidR="006215B4">
              <w:rPr>
                <w:rFonts w:ascii="Verdana" w:hAnsi="Verdana"/>
                <w:b/>
                <w:sz w:val="20"/>
              </w:rPr>
              <w:t>»</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tabs>
                <w:tab w:val="left" w:pos="9720"/>
              </w:tabs>
              <w:spacing w:line="240" w:lineRule="auto"/>
              <w:ind w:right="196" w:firstLine="5"/>
              <w:jc w:val="left"/>
              <w:rPr>
                <w:rFonts w:ascii="Verdana" w:hAnsi="Verdana"/>
                <w:color w:val="000000"/>
                <w:sz w:val="20"/>
              </w:rPr>
            </w:pPr>
            <w:r w:rsidRPr="00572998">
              <w:rPr>
                <w:rFonts w:ascii="Verdana" w:hAnsi="Verdana"/>
                <w:b/>
                <w:bCs/>
                <w:color w:val="000000"/>
                <w:sz w:val="20"/>
              </w:rPr>
              <w:t>___________________ (</w:t>
            </w:r>
            <w:proofErr w:type="spellStart"/>
            <w:r w:rsidRPr="00572998">
              <w:rPr>
                <w:rFonts w:ascii="Verdana" w:hAnsi="Verdana"/>
                <w:b/>
                <w:bCs/>
                <w:color w:val="000000"/>
                <w:sz w:val="20"/>
              </w:rPr>
              <w:t>Бакурин</w:t>
            </w:r>
            <w:proofErr w:type="spellEnd"/>
            <w:r w:rsidRPr="00572998">
              <w:rPr>
                <w:rFonts w:ascii="Verdana" w:hAnsi="Verdana"/>
                <w:b/>
                <w:bCs/>
                <w:color w:val="000000"/>
                <w:sz w:val="20"/>
              </w:rPr>
              <w:t xml:space="preserve"> С.Ф.)</w:t>
            </w:r>
          </w:p>
        </w:tc>
      </w:tr>
    </w:tbl>
    <w:p w:rsidR="00D35A17" w:rsidRPr="00572998" w:rsidRDefault="00D35A17" w:rsidP="00D35A17">
      <w:pPr>
        <w:rPr>
          <w:sz w:val="22"/>
          <w:szCs w:val="22"/>
        </w:rPr>
      </w:pPr>
    </w:p>
    <w:p w:rsidR="00EB69C9" w:rsidRDefault="003411D2" w:rsidP="00EB69C9">
      <w:pPr>
        <w:ind w:firstLine="0"/>
        <w:jc w:val="center"/>
        <w:rPr>
          <w:b/>
          <w:sz w:val="24"/>
          <w:szCs w:val="24"/>
        </w:rPr>
      </w:pPr>
      <w:r>
        <w:rPr>
          <w:b/>
          <w:sz w:val="24"/>
          <w:szCs w:val="24"/>
        </w:rPr>
        <w:t xml:space="preserve">                                                                                                                                                                                                                                                                                                                                                                                                                                            </w:t>
      </w:r>
    </w:p>
    <w:sectPr w:rsidR="00EB69C9" w:rsidSect="00FA63B6">
      <w:headerReference w:type="default" r:id="rId17"/>
      <w:footerReference w:type="default" r:id="rId18"/>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80088" w:rsidRDefault="00A80088">
      <w:r>
        <w:separator/>
      </w:r>
    </w:p>
  </w:endnote>
  <w:endnote w:type="continuationSeparator" w:id="0">
    <w:p w:rsidR="00A80088" w:rsidRDefault="00A800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E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EFF" w:usb1="C0007843"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77753"/>
      <w:docPartObj>
        <w:docPartGallery w:val="Page Numbers (Bottom of Page)"/>
        <w:docPartUnique/>
      </w:docPartObj>
    </w:sdtPr>
    <w:sdtContent>
      <w:p w:rsidR="00A80088" w:rsidRDefault="00A80088">
        <w:pPr>
          <w:pStyle w:val="af0"/>
          <w:jc w:val="right"/>
        </w:pPr>
        <w:r>
          <w:fldChar w:fldCharType="begin"/>
        </w:r>
        <w:r>
          <w:instrText xml:space="preserve"> PAGE   \* MERGEFORMAT </w:instrText>
        </w:r>
        <w:r>
          <w:fldChar w:fldCharType="separate"/>
        </w:r>
        <w:r w:rsidR="005956A8">
          <w:rPr>
            <w:noProof/>
          </w:rPr>
          <w:t>21</w:t>
        </w:r>
        <w:r>
          <w:rPr>
            <w:noProof/>
          </w:rPr>
          <w:fldChar w:fldCharType="end"/>
        </w:r>
      </w:p>
    </w:sdtContent>
  </w:sdt>
  <w:p w:rsidR="00A80088" w:rsidRDefault="00A80088">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80088" w:rsidRDefault="00A80088">
      <w:r>
        <w:separator/>
      </w:r>
    </w:p>
  </w:footnote>
  <w:footnote w:type="continuationSeparator" w:id="0">
    <w:p w:rsidR="00A80088" w:rsidRDefault="00A800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0088" w:rsidRPr="005856AF" w:rsidRDefault="00A80088" w:rsidP="005856AF">
    <w:pPr>
      <w:pStyle w:val="ae"/>
      <w:pBdr>
        <w:bottom w:val="none" w:sz="0" w:space="0" w:color="auto"/>
      </w:pBdr>
      <w:tabs>
        <w:tab w:val="clear" w:pos="4153"/>
        <w:tab w:val="clear" w:pos="8306"/>
        <w:tab w:val="center" w:pos="5102"/>
      </w:tabs>
      <w:jc w:val="right"/>
      <w:rPr>
        <w:sz w:val="22"/>
        <w:szCs w:val="22"/>
      </w:rPr>
    </w:pPr>
    <w:r>
      <w:rPr>
        <w:sz w:val="22"/>
        <w:szCs w:val="2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5"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6"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8"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0"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1"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3"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5"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7"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8"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2"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3"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4" w15:restartNumberingAfterBreak="0">
    <w:nsid w:val="6375456E"/>
    <w:multiLevelType w:val="multilevel"/>
    <w:tmpl w:val="639CB618"/>
    <w:lvl w:ilvl="0">
      <w:start w:val="1"/>
      <w:numFmt w:val="decimal"/>
      <w:lvlText w:val="%1."/>
      <w:lvlJc w:val="left"/>
      <w:pPr>
        <w:ind w:left="501" w:hanging="360"/>
      </w:pPr>
      <w:rPr>
        <w:rFonts w:hint="default"/>
        <w:b/>
      </w:rPr>
    </w:lvl>
    <w:lvl w:ilvl="1">
      <w:start w:val="9"/>
      <w:numFmt w:val="decimal"/>
      <w:isLgl/>
      <w:lvlText w:val="%1.%2"/>
      <w:lvlJc w:val="left"/>
      <w:pPr>
        <w:ind w:left="725" w:hanging="660"/>
      </w:pPr>
      <w:rPr>
        <w:rFonts w:hint="default"/>
      </w:rPr>
    </w:lvl>
    <w:lvl w:ilvl="2">
      <w:start w:val="2"/>
      <w:numFmt w:val="decimal"/>
      <w:isLgl/>
      <w:lvlText w:val="%1.%2.%3"/>
      <w:lvlJc w:val="left"/>
      <w:pPr>
        <w:ind w:left="1001" w:hanging="720"/>
      </w:pPr>
      <w:rPr>
        <w:rFonts w:hint="default"/>
      </w:rPr>
    </w:lvl>
    <w:lvl w:ilvl="3">
      <w:start w:val="2"/>
      <w:numFmt w:val="decimal"/>
      <w:isLgl/>
      <w:lvlText w:val="%1.%2.%3.%4"/>
      <w:lvlJc w:val="left"/>
      <w:pPr>
        <w:ind w:left="1071" w:hanging="720"/>
      </w:pPr>
      <w:rPr>
        <w:rFonts w:hint="default"/>
      </w:rPr>
    </w:lvl>
    <w:lvl w:ilvl="4">
      <w:start w:val="1"/>
      <w:numFmt w:val="decimal"/>
      <w:isLgl/>
      <w:lvlText w:val="%1.%2.%3.%4.%5"/>
      <w:lvlJc w:val="left"/>
      <w:pPr>
        <w:ind w:left="1501" w:hanging="1080"/>
      </w:pPr>
      <w:rPr>
        <w:rFonts w:hint="default"/>
      </w:rPr>
    </w:lvl>
    <w:lvl w:ilvl="5">
      <w:start w:val="1"/>
      <w:numFmt w:val="decimal"/>
      <w:isLgl/>
      <w:lvlText w:val="%1.%2.%3.%4.%5.%6"/>
      <w:lvlJc w:val="left"/>
      <w:pPr>
        <w:ind w:left="1571" w:hanging="1080"/>
      </w:pPr>
      <w:rPr>
        <w:rFonts w:hint="default"/>
      </w:rPr>
    </w:lvl>
    <w:lvl w:ilvl="6">
      <w:start w:val="1"/>
      <w:numFmt w:val="decimal"/>
      <w:isLgl/>
      <w:lvlText w:val="%1.%2.%3.%4.%5.%6.%7"/>
      <w:lvlJc w:val="left"/>
      <w:pPr>
        <w:ind w:left="2001" w:hanging="1440"/>
      </w:pPr>
      <w:rPr>
        <w:rFonts w:hint="default"/>
      </w:rPr>
    </w:lvl>
    <w:lvl w:ilvl="7">
      <w:start w:val="1"/>
      <w:numFmt w:val="decimal"/>
      <w:isLgl/>
      <w:lvlText w:val="%1.%2.%3.%4.%5.%6.%7.%8"/>
      <w:lvlJc w:val="left"/>
      <w:pPr>
        <w:ind w:left="2071" w:hanging="1440"/>
      </w:pPr>
      <w:rPr>
        <w:rFonts w:hint="default"/>
      </w:rPr>
    </w:lvl>
    <w:lvl w:ilvl="8">
      <w:start w:val="1"/>
      <w:numFmt w:val="decimal"/>
      <w:isLgl/>
      <w:lvlText w:val="%1.%2.%3.%4.%5.%6.%7.%8.%9"/>
      <w:lvlJc w:val="left"/>
      <w:pPr>
        <w:ind w:left="2501" w:hanging="1800"/>
      </w:pPr>
      <w:rPr>
        <w:rFonts w:hint="default"/>
      </w:rPr>
    </w:lvl>
  </w:abstractNum>
  <w:abstractNum w:abstractNumId="35"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6"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7"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8"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5"/>
  </w:num>
  <w:num w:numId="2">
    <w:abstractNumId w:val="32"/>
  </w:num>
  <w:num w:numId="3">
    <w:abstractNumId w:val="22"/>
  </w:num>
  <w:num w:numId="4">
    <w:abstractNumId w:val="35"/>
  </w:num>
  <w:num w:numId="5">
    <w:abstractNumId w:val="20"/>
  </w:num>
  <w:num w:numId="6">
    <w:abstractNumId w:val="11"/>
  </w:num>
  <w:num w:numId="7">
    <w:abstractNumId w:val="21"/>
  </w:num>
  <w:num w:numId="8">
    <w:abstractNumId w:val="26"/>
  </w:num>
  <w:num w:numId="9">
    <w:abstractNumId w:val="18"/>
  </w:num>
  <w:num w:numId="10">
    <w:abstractNumId w:val="13"/>
  </w:num>
  <w:num w:numId="11">
    <w:abstractNumId w:val="14"/>
  </w:num>
  <w:num w:numId="12">
    <w:abstractNumId w:val="24"/>
  </w:num>
  <w:num w:numId="13">
    <w:abstractNumId w:val="3"/>
  </w:num>
  <w:num w:numId="14">
    <w:abstractNumId w:val="8"/>
  </w:num>
  <w:num w:numId="15">
    <w:abstractNumId w:val="23"/>
  </w:num>
  <w:num w:numId="16">
    <w:abstractNumId w:val="29"/>
  </w:num>
  <w:num w:numId="17">
    <w:abstractNumId w:val="38"/>
  </w:num>
  <w:num w:numId="18">
    <w:abstractNumId w:val="33"/>
  </w:num>
  <w:num w:numId="19">
    <w:abstractNumId w:val="15"/>
  </w:num>
  <w:num w:numId="20">
    <w:abstractNumId w:val="1"/>
  </w:num>
  <w:num w:numId="21">
    <w:abstractNumId w:val="0"/>
  </w:num>
  <w:num w:numId="22">
    <w:abstractNumId w:val="27"/>
  </w:num>
  <w:num w:numId="23">
    <w:abstractNumId w:val="2"/>
  </w:num>
  <w:num w:numId="24">
    <w:abstractNumId w:val="10"/>
  </w:num>
  <w:num w:numId="25">
    <w:abstractNumId w:val="37"/>
  </w:num>
  <w:num w:numId="26">
    <w:abstractNumId w:val="9"/>
  </w:num>
  <w:num w:numId="27">
    <w:abstractNumId w:val="31"/>
  </w:num>
  <w:num w:numId="28">
    <w:abstractNumId w:val="36"/>
  </w:num>
  <w:num w:numId="29">
    <w:abstractNumId w:val="16"/>
  </w:num>
  <w:num w:numId="30">
    <w:abstractNumId w:val="17"/>
  </w:num>
  <w:num w:numId="31">
    <w:abstractNumId w:val="19"/>
  </w:num>
  <w:num w:numId="32">
    <w:abstractNumId w:val="28"/>
  </w:num>
  <w:num w:numId="33">
    <w:abstractNumId w:val="12"/>
  </w:num>
  <w:num w:numId="34">
    <w:abstractNumId w:val="34"/>
  </w:num>
  <w:num w:numId="35">
    <w:abstractNumId w:val="30"/>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573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82E"/>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7EE"/>
    <w:rsid w:val="0007586A"/>
    <w:rsid w:val="00076DE7"/>
    <w:rsid w:val="0007747C"/>
    <w:rsid w:val="00077632"/>
    <w:rsid w:val="00077A50"/>
    <w:rsid w:val="0008139D"/>
    <w:rsid w:val="000815EC"/>
    <w:rsid w:val="00081A67"/>
    <w:rsid w:val="000822AE"/>
    <w:rsid w:val="0008369A"/>
    <w:rsid w:val="00083740"/>
    <w:rsid w:val="00084249"/>
    <w:rsid w:val="00084588"/>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0F748C"/>
    <w:rsid w:val="00100576"/>
    <w:rsid w:val="001006D9"/>
    <w:rsid w:val="00100FDE"/>
    <w:rsid w:val="00102FEE"/>
    <w:rsid w:val="001042F3"/>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0AB3"/>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11C1"/>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7B"/>
    <w:rsid w:val="001D7CDA"/>
    <w:rsid w:val="001E06CC"/>
    <w:rsid w:val="001E2003"/>
    <w:rsid w:val="001E2413"/>
    <w:rsid w:val="001E346B"/>
    <w:rsid w:val="001E6111"/>
    <w:rsid w:val="001E6BBB"/>
    <w:rsid w:val="001E6D5B"/>
    <w:rsid w:val="001E7137"/>
    <w:rsid w:val="001E759D"/>
    <w:rsid w:val="001E7707"/>
    <w:rsid w:val="001F12B3"/>
    <w:rsid w:val="001F2AFB"/>
    <w:rsid w:val="001F316D"/>
    <w:rsid w:val="001F57F4"/>
    <w:rsid w:val="001F5812"/>
    <w:rsid w:val="001F650A"/>
    <w:rsid w:val="00200A65"/>
    <w:rsid w:val="00200DF1"/>
    <w:rsid w:val="002014EF"/>
    <w:rsid w:val="00201BCC"/>
    <w:rsid w:val="00201ECD"/>
    <w:rsid w:val="00203552"/>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68"/>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49AE"/>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384"/>
    <w:rsid w:val="002C0DC9"/>
    <w:rsid w:val="002C1037"/>
    <w:rsid w:val="002C1418"/>
    <w:rsid w:val="002C1F39"/>
    <w:rsid w:val="002C259F"/>
    <w:rsid w:val="002C2634"/>
    <w:rsid w:val="002C2C02"/>
    <w:rsid w:val="002C3849"/>
    <w:rsid w:val="002C3B00"/>
    <w:rsid w:val="002C55C1"/>
    <w:rsid w:val="002C686D"/>
    <w:rsid w:val="002C7B81"/>
    <w:rsid w:val="002D023F"/>
    <w:rsid w:val="002D1AED"/>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E7D87"/>
    <w:rsid w:val="002F03ED"/>
    <w:rsid w:val="002F1AE9"/>
    <w:rsid w:val="002F1C8D"/>
    <w:rsid w:val="002F272A"/>
    <w:rsid w:val="002F2E80"/>
    <w:rsid w:val="002F356A"/>
    <w:rsid w:val="002F45EE"/>
    <w:rsid w:val="002F4780"/>
    <w:rsid w:val="002F5619"/>
    <w:rsid w:val="002F5A23"/>
    <w:rsid w:val="002F683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1D2"/>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26DC"/>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049B"/>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2D56"/>
    <w:rsid w:val="0049329C"/>
    <w:rsid w:val="004954AD"/>
    <w:rsid w:val="004955CD"/>
    <w:rsid w:val="004956B3"/>
    <w:rsid w:val="00496C81"/>
    <w:rsid w:val="004970D6"/>
    <w:rsid w:val="004976C4"/>
    <w:rsid w:val="004A0415"/>
    <w:rsid w:val="004A05A3"/>
    <w:rsid w:val="004A07B2"/>
    <w:rsid w:val="004A177F"/>
    <w:rsid w:val="004A2AD5"/>
    <w:rsid w:val="004A3447"/>
    <w:rsid w:val="004A4B42"/>
    <w:rsid w:val="004A6BC7"/>
    <w:rsid w:val="004A6C4E"/>
    <w:rsid w:val="004A7232"/>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270A1"/>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735"/>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998"/>
    <w:rsid w:val="00572BFE"/>
    <w:rsid w:val="00573E5A"/>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6AF"/>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56A8"/>
    <w:rsid w:val="00596E1B"/>
    <w:rsid w:val="005A03DB"/>
    <w:rsid w:val="005A053B"/>
    <w:rsid w:val="005A05FE"/>
    <w:rsid w:val="005A077A"/>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1B8E"/>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5B4"/>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3B2F"/>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E34"/>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4AF2"/>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3A5"/>
    <w:rsid w:val="00732784"/>
    <w:rsid w:val="007333C5"/>
    <w:rsid w:val="007347EB"/>
    <w:rsid w:val="0073540B"/>
    <w:rsid w:val="007367DA"/>
    <w:rsid w:val="00736BAE"/>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57C8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07B36"/>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0EC4"/>
    <w:rsid w:val="00821A32"/>
    <w:rsid w:val="00821A4D"/>
    <w:rsid w:val="008223E3"/>
    <w:rsid w:val="00822870"/>
    <w:rsid w:val="00822B20"/>
    <w:rsid w:val="00823408"/>
    <w:rsid w:val="00823580"/>
    <w:rsid w:val="0082459A"/>
    <w:rsid w:val="00824619"/>
    <w:rsid w:val="00824F6A"/>
    <w:rsid w:val="0082530B"/>
    <w:rsid w:val="00825AE7"/>
    <w:rsid w:val="008261F5"/>
    <w:rsid w:val="0082663D"/>
    <w:rsid w:val="00826E84"/>
    <w:rsid w:val="00826F24"/>
    <w:rsid w:val="00827630"/>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4D0C"/>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7BF"/>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3BCB"/>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36D"/>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5107"/>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088"/>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6D5"/>
    <w:rsid w:val="00B3018D"/>
    <w:rsid w:val="00B3074E"/>
    <w:rsid w:val="00B311D0"/>
    <w:rsid w:val="00B318E4"/>
    <w:rsid w:val="00B320F2"/>
    <w:rsid w:val="00B32C15"/>
    <w:rsid w:val="00B334AD"/>
    <w:rsid w:val="00B33ADC"/>
    <w:rsid w:val="00B33DAE"/>
    <w:rsid w:val="00B34299"/>
    <w:rsid w:val="00B344E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5922"/>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06C"/>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4C97"/>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9BA"/>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3CEC"/>
    <w:rsid w:val="00C44EE6"/>
    <w:rsid w:val="00C460BF"/>
    <w:rsid w:val="00C472A9"/>
    <w:rsid w:val="00C47C97"/>
    <w:rsid w:val="00C47F86"/>
    <w:rsid w:val="00C504C0"/>
    <w:rsid w:val="00C50629"/>
    <w:rsid w:val="00C50811"/>
    <w:rsid w:val="00C50D9A"/>
    <w:rsid w:val="00C50E10"/>
    <w:rsid w:val="00C50E93"/>
    <w:rsid w:val="00C51196"/>
    <w:rsid w:val="00C51298"/>
    <w:rsid w:val="00C522CC"/>
    <w:rsid w:val="00C5277E"/>
    <w:rsid w:val="00C52F0D"/>
    <w:rsid w:val="00C533C4"/>
    <w:rsid w:val="00C538BE"/>
    <w:rsid w:val="00C54B6D"/>
    <w:rsid w:val="00C5515F"/>
    <w:rsid w:val="00C55B93"/>
    <w:rsid w:val="00C56536"/>
    <w:rsid w:val="00C603A7"/>
    <w:rsid w:val="00C60BD1"/>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DE0"/>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1DC"/>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20"/>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50ED"/>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37233"/>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3EB"/>
    <w:rsid w:val="00E535A6"/>
    <w:rsid w:val="00E53615"/>
    <w:rsid w:val="00E5372C"/>
    <w:rsid w:val="00E5454E"/>
    <w:rsid w:val="00E55A8E"/>
    <w:rsid w:val="00E55FB4"/>
    <w:rsid w:val="00E573C5"/>
    <w:rsid w:val="00E578EF"/>
    <w:rsid w:val="00E60549"/>
    <w:rsid w:val="00E60CEE"/>
    <w:rsid w:val="00E617ED"/>
    <w:rsid w:val="00E61958"/>
    <w:rsid w:val="00E61F44"/>
    <w:rsid w:val="00E626F2"/>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5F1A"/>
    <w:rsid w:val="00EE6243"/>
    <w:rsid w:val="00EE6735"/>
    <w:rsid w:val="00EE67E0"/>
    <w:rsid w:val="00EF055F"/>
    <w:rsid w:val="00EF1916"/>
    <w:rsid w:val="00EF1DD6"/>
    <w:rsid w:val="00EF20D1"/>
    <w:rsid w:val="00EF24E5"/>
    <w:rsid w:val="00EF374D"/>
    <w:rsid w:val="00EF479F"/>
    <w:rsid w:val="00EF49C0"/>
    <w:rsid w:val="00EF4BC3"/>
    <w:rsid w:val="00F0066B"/>
    <w:rsid w:val="00F0090F"/>
    <w:rsid w:val="00F01080"/>
    <w:rsid w:val="00F02EF9"/>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906"/>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4CA7"/>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3BF"/>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076"/>
    <w:rsid w:val="00FC6D7D"/>
    <w:rsid w:val="00FC75C2"/>
    <w:rsid w:val="00FD01FE"/>
    <w:rsid w:val="00FD0260"/>
    <w:rsid w:val="00FD0F4C"/>
    <w:rsid w:val="00FD15EE"/>
    <w:rsid w:val="00FD222D"/>
    <w:rsid w:val="00FD38A4"/>
    <w:rsid w:val="00FD4AD6"/>
    <w:rsid w:val="00FD4DB9"/>
    <w:rsid w:val="00FD5298"/>
    <w:rsid w:val="00FD56A2"/>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57345"/>
    <o:shapelayout v:ext="edit">
      <o:idmap v:ext="edit" data="1"/>
    </o:shapelayout>
  </w:shapeDefaults>
  <w:decimalSymbol w:val=","/>
  <w:listSeparator w:val=";"/>
  <w14:docId w14:val="55504739"/>
  <w15:docId w15:val="{CA4949E4-5896-4C14-A72B-B48C95F9A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Заголовок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files/117/" TargetMode="External"/><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Dunaeva_NB@unipro.energy" TargetMode="External"/><Relationship Id="rId17" Type="http://schemas.openxmlformats.org/officeDocument/2006/relationships/header" Target="header1.xml"/><Relationship Id="rId2" Type="http://schemas.openxmlformats.org/officeDocument/2006/relationships/customXml" Target="../customXml/item1.xml"/><Relationship Id="rId16" Type="http://schemas.openxmlformats.org/officeDocument/2006/relationships/hyperlink" Target="http://www.dnb.ru/rbr.asp?rbr=25" TargetMode="Externa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announcement/" TargetMode="External"/><Relationship Id="rId5" Type="http://schemas.openxmlformats.org/officeDocument/2006/relationships/settings" Target="settings.xml"/><Relationship Id="rId15" Type="http://schemas.openxmlformats.org/officeDocument/2006/relationships/hyperlink" Target="http://www.unipro.energy" TargetMode="External"/><Relationship Id="rId10" Type="http://schemas.openxmlformats.org/officeDocument/2006/relationships/hyperlink" Target="mailto:Dunaeva_NB@unipro.energy"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http://www.unipro.energy/purchase/interaction/service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58B2859-EF89-4EE5-9333-079E7316AB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TotalTime>
  <Pages>41</Pages>
  <Words>7747</Words>
  <Characters>58251</Characters>
  <Application>Microsoft Office Word</Application>
  <DocSecurity>0</DocSecurity>
  <Lines>485</Lines>
  <Paragraphs>131</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65867</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Дунаева Наталия Борисовна</cp:lastModifiedBy>
  <cp:revision>18</cp:revision>
  <cp:lastPrinted>2016-09-07T06:18:00Z</cp:lastPrinted>
  <dcterms:created xsi:type="dcterms:W3CDTF">2016-09-05T09:49:00Z</dcterms:created>
  <dcterms:modified xsi:type="dcterms:W3CDTF">2016-09-14T06:06:00Z</dcterms:modified>
</cp:coreProperties>
</file>