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2589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2589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2589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2589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2589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2589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2589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2589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2589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2589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2589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2589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2589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2589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2589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2589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2589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C0F1A">
        <w:rPr>
          <w:sz w:val="24"/>
          <w:szCs w:val="24"/>
        </w:rPr>
        <w:t>50</w:t>
      </w:r>
      <w:r w:rsidR="00525898">
        <w:rPr>
          <w:sz w:val="24"/>
          <w:szCs w:val="24"/>
        </w:rPr>
        <w:t>8</w:t>
      </w:r>
      <w:r w:rsidR="005F2DF2" w:rsidRPr="005F2DF2">
        <w:rPr>
          <w:sz w:val="24"/>
          <w:szCs w:val="24"/>
        </w:rPr>
        <w:t xml:space="preserve"> от </w:t>
      </w:r>
      <w:r w:rsidR="007B75A2">
        <w:rPr>
          <w:sz w:val="24"/>
          <w:szCs w:val="24"/>
        </w:rPr>
        <w:t>22</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w:t>
            </w:r>
            <w:r w:rsidR="004C0F1A" w:rsidRPr="004C0F1A">
              <w:rPr>
                <w:color w:val="000000"/>
                <w:sz w:val="24"/>
                <w:szCs w:val="24"/>
              </w:rPr>
              <w:t xml:space="preserve">работ </w:t>
            </w:r>
            <w:r w:rsidR="00525898" w:rsidRPr="00525898">
              <w:rPr>
                <w:color w:val="000000"/>
                <w:sz w:val="24"/>
                <w:szCs w:val="24"/>
              </w:rPr>
              <w:t xml:space="preserve">по отделке стен выгороженного </w:t>
            </w:r>
            <w:proofErr w:type="spellStart"/>
            <w:r w:rsidR="00525898" w:rsidRPr="00525898">
              <w:rPr>
                <w:color w:val="000000"/>
                <w:sz w:val="24"/>
                <w:szCs w:val="24"/>
              </w:rPr>
              <w:t>надбункерного</w:t>
            </w:r>
            <w:proofErr w:type="spellEnd"/>
            <w:r w:rsidR="00525898" w:rsidRPr="00525898">
              <w:rPr>
                <w:color w:val="000000"/>
                <w:sz w:val="24"/>
                <w:szCs w:val="24"/>
              </w:rPr>
              <w:t xml:space="preserve"> пространства на отметке 28.000 Узла приема топлива филиала «Березовская ГРЭС» ПАО «</w:t>
            </w:r>
            <w:proofErr w:type="spellStart"/>
            <w:r w:rsidR="00525898" w:rsidRPr="00525898">
              <w:rPr>
                <w:color w:val="000000"/>
                <w:sz w:val="24"/>
                <w:szCs w:val="24"/>
              </w:rPr>
              <w:t>Юнипро</w:t>
            </w:r>
            <w:proofErr w:type="spellEnd"/>
            <w:r w:rsidR="00525898" w:rsidRPr="00525898">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2589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B75A2">
              <w:rPr>
                <w:spacing w:val="-6"/>
                <w:sz w:val="24"/>
                <w:szCs w:val="24"/>
              </w:rPr>
              <w:t>2</w:t>
            </w:r>
            <w:r w:rsidR="00525898">
              <w:rPr>
                <w:spacing w:val="-6"/>
                <w:sz w:val="24"/>
                <w:szCs w:val="24"/>
              </w:rPr>
              <w:t>2</w:t>
            </w:r>
            <w:r w:rsidRPr="00DF1F4A">
              <w:rPr>
                <w:spacing w:val="-6"/>
                <w:sz w:val="24"/>
                <w:szCs w:val="24"/>
              </w:rPr>
              <w:t>.</w:t>
            </w:r>
            <w:r w:rsidR="00D9080F">
              <w:rPr>
                <w:spacing w:val="-6"/>
                <w:sz w:val="24"/>
                <w:szCs w:val="24"/>
              </w:rPr>
              <w:t>0</w:t>
            </w:r>
            <w:r w:rsidR="0048118D">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525898">
              <w:rPr>
                <w:sz w:val="24"/>
                <w:szCs w:val="24"/>
                <w:lang w:eastAsia="en-US"/>
              </w:rPr>
              <w:t>27</w:t>
            </w:r>
            <w:r w:rsidRPr="00DF1F4A">
              <w:rPr>
                <w:sz w:val="24"/>
                <w:szCs w:val="24"/>
                <w:lang w:eastAsia="en-US"/>
              </w:rPr>
              <w:t>.</w:t>
            </w:r>
            <w:r w:rsidR="008D03BE">
              <w:rPr>
                <w:sz w:val="24"/>
                <w:szCs w:val="24"/>
                <w:lang w:eastAsia="en-US"/>
              </w:rPr>
              <w:t>09</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525898">
          <w:rPr>
            <w:noProof/>
          </w:rPr>
          <w:t>2</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F1A"/>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898"/>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DFAB1-B66A-495F-B22D-7BF7939E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6290</Words>
  <Characters>47165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21</cp:revision>
  <cp:lastPrinted>2015-08-13T14:45:00Z</cp:lastPrinted>
  <dcterms:created xsi:type="dcterms:W3CDTF">2016-02-16T10:48:00Z</dcterms:created>
  <dcterms:modified xsi:type="dcterms:W3CDTF">2016-09-22T15:13:00Z</dcterms:modified>
</cp:coreProperties>
</file>