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249" w:rsidRPr="00BD76BE" w:rsidRDefault="00C4460D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8"/>
          <w:szCs w:val="20"/>
        </w:rPr>
      </w:pPr>
      <w:bookmarkStart w:id="0" w:name="_GoBack"/>
      <w:bookmarkEnd w:id="0"/>
      <w:r w:rsidRPr="00BD76BE">
        <w:rPr>
          <w:rFonts w:ascii="Times New Roman" w:hAnsi="Times New Roman" w:cs="Times New Roman"/>
          <w:color w:val="auto"/>
          <w:sz w:val="28"/>
          <w:szCs w:val="20"/>
        </w:rPr>
        <w:t>ТЕХНИЧЕСКОЕ ЗАДАНИЕ</w:t>
      </w:r>
    </w:p>
    <w:p w:rsidR="00470249" w:rsidRPr="00BD76BE" w:rsidRDefault="00D21162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</w:pPr>
      <w:r w:rsidRPr="00BD76BE">
        <w:rPr>
          <w:rFonts w:ascii="Times New Roman" w:hAnsi="Times New Roman" w:cs="Times New Roman"/>
          <w:b w:val="0"/>
          <w:color w:val="auto"/>
          <w:sz w:val="20"/>
          <w:szCs w:val="20"/>
        </w:rPr>
        <w:t>на</w:t>
      </w:r>
      <w:r w:rsidR="00470249" w:rsidRPr="00BD76B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выполнение </w:t>
      </w:r>
      <w:r w:rsidR="00267805" w:rsidRPr="00BD76BE">
        <w:rPr>
          <w:rFonts w:ascii="Times New Roman" w:hAnsi="Times New Roman" w:cs="Times New Roman"/>
          <w:b w:val="0"/>
          <w:color w:val="auto"/>
          <w:sz w:val="20"/>
          <w:szCs w:val="20"/>
        </w:rPr>
        <w:t>р</w:t>
      </w:r>
      <w:r w:rsidR="00470249" w:rsidRPr="00BD76BE">
        <w:rPr>
          <w:rFonts w:ascii="Times New Roman" w:hAnsi="Times New Roman" w:cs="Times New Roman"/>
          <w:b w:val="0"/>
          <w:color w:val="auto"/>
          <w:sz w:val="20"/>
          <w:szCs w:val="20"/>
        </w:rPr>
        <w:t>абот</w:t>
      </w:r>
      <w:r w:rsidR="00467118" w:rsidRPr="00BD76B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374BFF" w:rsidRPr="00BD76BE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>по</w:t>
      </w:r>
    </w:p>
    <w:p w:rsidR="0036095C" w:rsidRDefault="0036095C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0"/>
          <w:lang w:val="ru-RU"/>
        </w:rPr>
        <w:t>текущему ремонту и</w:t>
      </w:r>
      <w:r w:rsidR="00674060" w:rsidRPr="00BD76BE">
        <w:rPr>
          <w:rFonts w:ascii="Times New Roman" w:hAnsi="Times New Roman" w:cs="Times New Roman"/>
          <w:color w:val="auto"/>
          <w:sz w:val="24"/>
          <w:szCs w:val="20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0"/>
          <w:lang w:val="ru-RU"/>
        </w:rPr>
        <w:t>сервисному обслуживанию</w:t>
      </w:r>
    </w:p>
    <w:p w:rsidR="00D21162" w:rsidRPr="00BD76BE" w:rsidRDefault="00674060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0"/>
        </w:rPr>
      </w:pPr>
      <w:r w:rsidRPr="00BD76BE">
        <w:rPr>
          <w:rFonts w:ascii="Times New Roman" w:hAnsi="Times New Roman" w:cs="Times New Roman"/>
          <w:color w:val="auto"/>
          <w:sz w:val="24"/>
          <w:szCs w:val="20"/>
        </w:rPr>
        <w:t xml:space="preserve"> холодильных агрегатов установки осушки водорода</w:t>
      </w:r>
    </w:p>
    <w:p w:rsidR="00470249" w:rsidRPr="00BD76BE" w:rsidRDefault="00470249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B5019E" w:rsidRPr="00BD76BE" w:rsidRDefault="00B5019E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765D02" w:rsidRPr="00BD76BE" w:rsidRDefault="00C4460D" w:rsidP="00420BD2">
      <w:pPr>
        <w:pStyle w:val="51"/>
        <w:numPr>
          <w:ilvl w:val="0"/>
          <w:numId w:val="7"/>
        </w:numPr>
        <w:shd w:val="clear" w:color="auto" w:fill="auto"/>
        <w:spacing w:line="240" w:lineRule="auto"/>
        <w:ind w:left="0" w:firstLine="0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Style w:val="50pt"/>
          <w:rFonts w:ascii="Times New Roman" w:hAnsi="Times New Roman" w:cs="Times New Roman"/>
          <w:color w:val="auto"/>
          <w:sz w:val="20"/>
          <w:szCs w:val="20"/>
        </w:rPr>
        <w:t>Наименование филиала</w:t>
      </w:r>
      <w:r w:rsidR="00765D02"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.</w:t>
      </w:r>
    </w:p>
    <w:p w:rsidR="007A218A" w:rsidRPr="00BD76BE" w:rsidRDefault="00765D02" w:rsidP="00420BD2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>Ф</w:t>
      </w:r>
      <w:r w:rsidR="00C4460D" w:rsidRPr="00BD76BE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 xml:space="preserve">илиал </w:t>
      </w:r>
      <w:r w:rsidR="00470249" w:rsidRPr="00BD76BE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 xml:space="preserve">«Шатурская </w:t>
      </w:r>
      <w:r w:rsidR="00C4460D" w:rsidRPr="00BD76BE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>ГРЭС» ОАО «</w:t>
      </w:r>
      <w:r w:rsidRPr="00BD76BE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>Э.ОН Россия</w:t>
      </w:r>
      <w:r w:rsidR="00C4460D" w:rsidRPr="00BD76BE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>»</w:t>
      </w:r>
      <w:r w:rsidRPr="00BD76BE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>.</w:t>
      </w:r>
    </w:p>
    <w:p w:rsidR="00BA0D63" w:rsidRPr="00BD76BE" w:rsidRDefault="00BA0D63" w:rsidP="00420BD2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765D02" w:rsidRPr="00BD76BE" w:rsidRDefault="00C4460D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z w:val="20"/>
          <w:szCs w:val="20"/>
        </w:rPr>
        <w:t xml:space="preserve">Полное наименование оборудования (системы), место производства </w:t>
      </w:r>
      <w:r w:rsidR="00267805" w:rsidRPr="00BD76BE">
        <w:rPr>
          <w:rFonts w:ascii="Times New Roman" w:hAnsi="Times New Roman" w:cs="Times New Roman"/>
          <w:color w:val="auto"/>
          <w:sz w:val="20"/>
          <w:szCs w:val="20"/>
        </w:rPr>
        <w:t>р</w:t>
      </w:r>
      <w:r w:rsidRPr="00BD76BE">
        <w:rPr>
          <w:rFonts w:ascii="Times New Roman" w:hAnsi="Times New Roman" w:cs="Times New Roman"/>
          <w:color w:val="auto"/>
          <w:sz w:val="20"/>
          <w:szCs w:val="20"/>
        </w:rPr>
        <w:t>абот</w:t>
      </w:r>
      <w:r w:rsidR="00765D02" w:rsidRPr="00BD76B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674060" w:rsidRPr="00BD76BE" w:rsidRDefault="00674060" w:rsidP="00674060">
      <w:pPr>
        <w:jc w:val="both"/>
        <w:rPr>
          <w:rFonts w:ascii="Times New Roman" w:hAnsi="Times New Roman" w:cs="Times New Roman"/>
          <w:sz w:val="20"/>
          <w:szCs w:val="20"/>
        </w:rPr>
      </w:pPr>
      <w:r w:rsidRPr="00BD76BE">
        <w:rPr>
          <w:rFonts w:ascii="Times New Roman" w:hAnsi="Times New Roman" w:cs="Times New Roman"/>
          <w:sz w:val="20"/>
          <w:szCs w:val="20"/>
        </w:rPr>
        <w:t>Холодильные агрегаты</w:t>
      </w:r>
      <w:r w:rsidRPr="00BD76B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65489">
        <w:rPr>
          <w:rFonts w:ascii="Times New Roman" w:hAnsi="Times New Roman" w:cs="Times New Roman"/>
          <w:sz w:val="20"/>
          <w:szCs w:val="20"/>
        </w:rPr>
        <w:t>у</w:t>
      </w:r>
      <w:r w:rsidRPr="00BD76BE">
        <w:rPr>
          <w:rFonts w:ascii="Times New Roman" w:hAnsi="Times New Roman" w:cs="Times New Roman"/>
          <w:sz w:val="20"/>
          <w:szCs w:val="20"/>
        </w:rPr>
        <w:t>становки осушки водорода:</w:t>
      </w:r>
    </w:p>
    <w:p w:rsidR="00674060" w:rsidRPr="00BD76BE" w:rsidRDefault="00674060" w:rsidP="00674060">
      <w:pPr>
        <w:jc w:val="both"/>
        <w:rPr>
          <w:rFonts w:ascii="Times New Roman" w:hAnsi="Times New Roman" w:cs="Times New Roman"/>
          <w:sz w:val="20"/>
          <w:szCs w:val="20"/>
        </w:rPr>
      </w:pPr>
      <w:r w:rsidRPr="00BD76BE">
        <w:rPr>
          <w:rFonts w:ascii="Times New Roman" w:hAnsi="Times New Roman" w:cs="Times New Roman"/>
          <w:sz w:val="20"/>
          <w:szCs w:val="20"/>
        </w:rPr>
        <w:t xml:space="preserve">      </w:t>
      </w:r>
      <w:r w:rsidRPr="00BD76BE">
        <w:rPr>
          <w:rFonts w:ascii="Times New Roman" w:hAnsi="Times New Roman" w:cs="Times New Roman"/>
          <w:sz w:val="20"/>
          <w:szCs w:val="20"/>
        </w:rPr>
        <w:tab/>
        <w:t>- на турбогенераторах блоков №№ 1÷6, главный корпус, ряд А</w:t>
      </w:r>
      <w:r w:rsidRPr="00BD76BE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BD76BE">
        <w:rPr>
          <w:rFonts w:ascii="Times New Roman" w:hAnsi="Times New Roman" w:cs="Times New Roman"/>
          <w:sz w:val="20"/>
          <w:szCs w:val="20"/>
        </w:rPr>
        <w:t xml:space="preserve">, оси 2-26, </w:t>
      </w:r>
      <w:proofErr w:type="spellStart"/>
      <w:r w:rsidRPr="00BD76BE">
        <w:rPr>
          <w:rFonts w:ascii="Times New Roman" w:hAnsi="Times New Roman" w:cs="Times New Roman"/>
          <w:sz w:val="20"/>
          <w:szCs w:val="20"/>
        </w:rPr>
        <w:t>отм</w:t>
      </w:r>
      <w:proofErr w:type="spellEnd"/>
      <w:r w:rsidRPr="00BD76BE">
        <w:rPr>
          <w:rFonts w:ascii="Times New Roman" w:hAnsi="Times New Roman" w:cs="Times New Roman"/>
          <w:sz w:val="20"/>
          <w:szCs w:val="20"/>
        </w:rPr>
        <w:t xml:space="preserve">. </w:t>
      </w:r>
      <w:smartTag w:uri="urn:schemas-microsoft-com:office:smarttags" w:element="metricconverter">
        <w:smartTagPr>
          <w:attr w:name="ProductID" w:val="0,6 м"/>
        </w:smartTagPr>
        <w:r w:rsidRPr="00BD76BE">
          <w:rPr>
            <w:rFonts w:ascii="Times New Roman" w:hAnsi="Times New Roman" w:cs="Times New Roman"/>
            <w:sz w:val="20"/>
            <w:szCs w:val="20"/>
          </w:rPr>
          <w:t>0,6 м:</w:t>
        </w:r>
      </w:smartTag>
      <w:r w:rsidRPr="00BD76BE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f5"/>
        <w:tblW w:w="0" w:type="auto"/>
        <w:tblInd w:w="1384" w:type="dxa"/>
        <w:tblLook w:val="04A0" w:firstRow="1" w:lastRow="0" w:firstColumn="1" w:lastColumn="0" w:noHBand="0" w:noVBand="1"/>
      </w:tblPr>
      <w:tblGrid>
        <w:gridCol w:w="2552"/>
        <w:gridCol w:w="2835"/>
      </w:tblGrid>
      <w:tr w:rsidR="00674060" w:rsidRPr="00BD76BE" w:rsidTr="0064079A">
        <w:tc>
          <w:tcPr>
            <w:tcW w:w="2552" w:type="dxa"/>
          </w:tcPr>
          <w:p w:rsidR="00674060" w:rsidRPr="00BD76BE" w:rsidRDefault="00674060" w:rsidP="0064079A">
            <w:r w:rsidRPr="00BD76BE">
              <w:t>Установка</w:t>
            </w:r>
          </w:p>
        </w:tc>
        <w:tc>
          <w:tcPr>
            <w:tcW w:w="2835" w:type="dxa"/>
          </w:tcPr>
          <w:p w:rsidR="00674060" w:rsidRPr="00BD76BE" w:rsidRDefault="00674060" w:rsidP="0064079A">
            <w:r w:rsidRPr="00BD76BE">
              <w:t>Тип холодильного агрегата</w:t>
            </w:r>
          </w:p>
        </w:tc>
      </w:tr>
      <w:tr w:rsidR="00DB5375" w:rsidRPr="00DB5375" w:rsidTr="0064079A">
        <w:tc>
          <w:tcPr>
            <w:tcW w:w="2552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</w:rPr>
              <w:t>ТГ-1</w:t>
            </w:r>
          </w:p>
        </w:tc>
        <w:tc>
          <w:tcPr>
            <w:tcW w:w="2835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</w:rPr>
              <w:t>ВС-1000</w:t>
            </w:r>
          </w:p>
        </w:tc>
      </w:tr>
      <w:tr w:rsidR="00DB5375" w:rsidRPr="00DB5375" w:rsidTr="0064079A">
        <w:tc>
          <w:tcPr>
            <w:tcW w:w="2552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</w:rPr>
              <w:t>ТГ-2</w:t>
            </w:r>
          </w:p>
        </w:tc>
        <w:tc>
          <w:tcPr>
            <w:tcW w:w="2835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</w:rPr>
              <w:t>Всэ-800</w:t>
            </w:r>
          </w:p>
        </w:tc>
      </w:tr>
      <w:tr w:rsidR="00DB5375" w:rsidRPr="00DB5375" w:rsidTr="0064079A">
        <w:tc>
          <w:tcPr>
            <w:tcW w:w="2552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</w:rPr>
              <w:t>ТГ-3</w:t>
            </w:r>
          </w:p>
        </w:tc>
        <w:tc>
          <w:tcPr>
            <w:tcW w:w="2835" w:type="dxa"/>
          </w:tcPr>
          <w:p w:rsidR="00674060" w:rsidRPr="00DB5375" w:rsidRDefault="00674060" w:rsidP="0064079A">
            <w:pPr>
              <w:rPr>
                <w:color w:val="auto"/>
                <w:lang w:val="en-US"/>
              </w:rPr>
            </w:pPr>
            <w:r w:rsidRPr="00DB5375">
              <w:rPr>
                <w:color w:val="auto"/>
                <w:lang w:val="en-US"/>
              </w:rPr>
              <w:t>AE9415ES</w:t>
            </w:r>
          </w:p>
        </w:tc>
      </w:tr>
      <w:tr w:rsidR="00DB5375" w:rsidRPr="00DB5375" w:rsidTr="0064079A">
        <w:tc>
          <w:tcPr>
            <w:tcW w:w="2552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</w:rPr>
              <w:t>ТГ-4</w:t>
            </w:r>
          </w:p>
        </w:tc>
        <w:tc>
          <w:tcPr>
            <w:tcW w:w="2835" w:type="dxa"/>
          </w:tcPr>
          <w:p w:rsidR="00674060" w:rsidRPr="00DB5375" w:rsidRDefault="00674060" w:rsidP="0064079A">
            <w:pPr>
              <w:rPr>
                <w:color w:val="auto"/>
                <w:lang w:val="en-US"/>
              </w:rPr>
            </w:pPr>
            <w:r w:rsidRPr="00DB5375">
              <w:rPr>
                <w:color w:val="auto"/>
                <w:lang w:val="en-US"/>
              </w:rPr>
              <w:t>AEZ4440EH</w:t>
            </w:r>
          </w:p>
        </w:tc>
      </w:tr>
      <w:tr w:rsidR="00DB5375" w:rsidRPr="00DB5375" w:rsidTr="0064079A">
        <w:tc>
          <w:tcPr>
            <w:tcW w:w="2552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</w:rPr>
              <w:t>ТГ-5</w:t>
            </w:r>
          </w:p>
        </w:tc>
        <w:tc>
          <w:tcPr>
            <w:tcW w:w="2835" w:type="dxa"/>
          </w:tcPr>
          <w:p w:rsidR="00674060" w:rsidRPr="00DB5375" w:rsidRDefault="00674060" w:rsidP="0064079A">
            <w:pPr>
              <w:rPr>
                <w:color w:val="auto"/>
                <w:lang w:val="en-US"/>
              </w:rPr>
            </w:pPr>
            <w:r w:rsidRPr="00DB5375">
              <w:rPr>
                <w:color w:val="auto"/>
                <w:lang w:val="en-US"/>
              </w:rPr>
              <w:t>AE</w:t>
            </w:r>
            <w:r w:rsidRPr="00DB5375">
              <w:rPr>
                <w:color w:val="auto"/>
              </w:rPr>
              <w:t>192</w:t>
            </w:r>
            <w:r w:rsidRPr="00DB5375">
              <w:rPr>
                <w:color w:val="auto"/>
                <w:lang w:val="en-US"/>
              </w:rPr>
              <w:t>KS710</w:t>
            </w:r>
          </w:p>
        </w:tc>
      </w:tr>
      <w:tr w:rsidR="00674060" w:rsidRPr="00DB5375" w:rsidTr="0064079A">
        <w:tc>
          <w:tcPr>
            <w:tcW w:w="2552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</w:rPr>
              <w:t>ТГ-6</w:t>
            </w:r>
          </w:p>
        </w:tc>
        <w:tc>
          <w:tcPr>
            <w:tcW w:w="2835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</w:rPr>
              <w:t>ВС-1000</w:t>
            </w:r>
          </w:p>
        </w:tc>
      </w:tr>
    </w:tbl>
    <w:p w:rsidR="00674060" w:rsidRPr="00DB5375" w:rsidRDefault="00674060" w:rsidP="00674060">
      <w:pPr>
        <w:rPr>
          <w:rFonts w:ascii="Times New Roman" w:hAnsi="Times New Roman" w:cs="Times New Roman"/>
          <w:color w:val="auto"/>
          <w:sz w:val="20"/>
          <w:szCs w:val="20"/>
        </w:rPr>
      </w:pPr>
    </w:p>
    <w:p w:rsidR="00674060" w:rsidRPr="00DB5375" w:rsidRDefault="00674060" w:rsidP="00674060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DB5375">
        <w:rPr>
          <w:rFonts w:ascii="Times New Roman" w:hAnsi="Times New Roman" w:cs="Times New Roman"/>
          <w:color w:val="auto"/>
          <w:sz w:val="20"/>
          <w:szCs w:val="20"/>
        </w:rPr>
        <w:t xml:space="preserve">       </w:t>
      </w:r>
      <w:r w:rsidRPr="00DB5375">
        <w:rPr>
          <w:rFonts w:ascii="Times New Roman" w:hAnsi="Times New Roman" w:cs="Times New Roman"/>
          <w:color w:val="auto"/>
          <w:sz w:val="20"/>
          <w:szCs w:val="20"/>
        </w:rPr>
        <w:tab/>
        <w:t>- в электролизной, отдельное помещение в здании электролизной:</w:t>
      </w:r>
    </w:p>
    <w:tbl>
      <w:tblPr>
        <w:tblStyle w:val="af5"/>
        <w:tblW w:w="0" w:type="auto"/>
        <w:tblInd w:w="1384" w:type="dxa"/>
        <w:tblLook w:val="04A0" w:firstRow="1" w:lastRow="0" w:firstColumn="1" w:lastColumn="0" w:noHBand="0" w:noVBand="1"/>
      </w:tblPr>
      <w:tblGrid>
        <w:gridCol w:w="2552"/>
        <w:gridCol w:w="2835"/>
      </w:tblGrid>
      <w:tr w:rsidR="00DB5375" w:rsidRPr="00DB5375" w:rsidTr="0064079A">
        <w:tc>
          <w:tcPr>
            <w:tcW w:w="2552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</w:rPr>
              <w:t>Установка</w:t>
            </w:r>
          </w:p>
        </w:tc>
        <w:tc>
          <w:tcPr>
            <w:tcW w:w="2835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</w:rPr>
              <w:t>Тип холодильного агрегата</w:t>
            </w:r>
          </w:p>
        </w:tc>
      </w:tr>
      <w:tr w:rsidR="00DB5375" w:rsidRPr="00DB5375" w:rsidTr="0064079A">
        <w:tc>
          <w:tcPr>
            <w:tcW w:w="2552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</w:rPr>
              <w:t>Электролизер 1</w:t>
            </w:r>
          </w:p>
        </w:tc>
        <w:tc>
          <w:tcPr>
            <w:tcW w:w="2835" w:type="dxa"/>
          </w:tcPr>
          <w:p w:rsidR="00674060" w:rsidRPr="00DB5375" w:rsidRDefault="00674060" w:rsidP="0064079A">
            <w:pPr>
              <w:rPr>
                <w:color w:val="auto"/>
                <w:lang w:val="en-US"/>
              </w:rPr>
            </w:pPr>
            <w:r w:rsidRPr="00DB5375">
              <w:rPr>
                <w:color w:val="auto"/>
                <w:lang w:val="en-US"/>
              </w:rPr>
              <w:t>CAE4450E</w:t>
            </w:r>
          </w:p>
        </w:tc>
      </w:tr>
      <w:tr w:rsidR="00DB5375" w:rsidRPr="00DB5375" w:rsidTr="0064079A">
        <w:tc>
          <w:tcPr>
            <w:tcW w:w="2552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</w:rPr>
              <w:t>Электролизер 2</w:t>
            </w:r>
          </w:p>
        </w:tc>
        <w:tc>
          <w:tcPr>
            <w:tcW w:w="2835" w:type="dxa"/>
          </w:tcPr>
          <w:p w:rsidR="00674060" w:rsidRPr="00DB5375" w:rsidRDefault="00674060" w:rsidP="0064079A">
            <w:pPr>
              <w:rPr>
                <w:color w:val="auto"/>
              </w:rPr>
            </w:pPr>
            <w:r w:rsidRPr="00DB5375">
              <w:rPr>
                <w:color w:val="auto"/>
                <w:lang w:val="en-US"/>
              </w:rPr>
              <w:t>AEZ4440E</w:t>
            </w:r>
          </w:p>
        </w:tc>
      </w:tr>
    </w:tbl>
    <w:p w:rsidR="007A218A" w:rsidRPr="00BD76BE" w:rsidRDefault="007A218A" w:rsidP="00420BD2">
      <w:pPr>
        <w:pStyle w:val="7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val="ru-RU"/>
        </w:rPr>
      </w:pPr>
    </w:p>
    <w:p w:rsidR="00BA0D63" w:rsidRPr="00BD76BE" w:rsidRDefault="00BA0D63" w:rsidP="00420BD2">
      <w:pPr>
        <w:pStyle w:val="7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</w:p>
    <w:p w:rsidR="00765D02" w:rsidRPr="00BD76BE" w:rsidRDefault="00C4460D" w:rsidP="00420BD2">
      <w:pPr>
        <w:pStyle w:val="6"/>
        <w:numPr>
          <w:ilvl w:val="0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Style w:val="0pt2"/>
          <w:rFonts w:ascii="Times New Roman" w:hAnsi="Times New Roman" w:cs="Times New Roman"/>
          <w:color w:val="auto"/>
          <w:sz w:val="20"/>
          <w:szCs w:val="20"/>
        </w:rPr>
        <w:t xml:space="preserve">Основание для производства </w:t>
      </w:r>
      <w:r w:rsidR="00267805" w:rsidRPr="00BD76BE">
        <w:rPr>
          <w:rStyle w:val="0pt2"/>
          <w:rFonts w:ascii="Times New Roman" w:hAnsi="Times New Roman" w:cs="Times New Roman"/>
          <w:color w:val="auto"/>
          <w:sz w:val="20"/>
          <w:szCs w:val="20"/>
        </w:rPr>
        <w:t>р</w:t>
      </w:r>
      <w:r w:rsidRPr="00BD76BE">
        <w:rPr>
          <w:rStyle w:val="0pt2"/>
          <w:rFonts w:ascii="Times New Roman" w:hAnsi="Times New Roman" w:cs="Times New Roman"/>
          <w:color w:val="auto"/>
          <w:sz w:val="20"/>
          <w:szCs w:val="20"/>
        </w:rPr>
        <w:t>абот</w:t>
      </w:r>
      <w:r w:rsidR="00765D02"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.</w:t>
      </w:r>
    </w:p>
    <w:p w:rsidR="00B5019E" w:rsidRPr="00BD76BE" w:rsidRDefault="00674060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Утвержденная годовая программа ремонта на 201</w:t>
      </w:r>
      <w:r w:rsidR="00EB4D5A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7</w:t>
      </w: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г</w:t>
      </w:r>
      <w:r w:rsidR="00B138CC" w:rsidRPr="00BD76B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.</w:t>
      </w:r>
    </w:p>
    <w:p w:rsidR="00BA0D63" w:rsidRPr="00BD76BE" w:rsidRDefault="00BA0D63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765D02" w:rsidRPr="00BD76BE" w:rsidRDefault="00C4460D" w:rsidP="00420BD2">
      <w:pPr>
        <w:pStyle w:val="6"/>
        <w:numPr>
          <w:ilvl w:val="0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Style w:val="0pt2"/>
          <w:rFonts w:ascii="Times New Roman" w:hAnsi="Times New Roman" w:cs="Times New Roman"/>
          <w:color w:val="auto"/>
          <w:sz w:val="20"/>
          <w:szCs w:val="20"/>
        </w:rPr>
        <w:t>Цель проведения работ</w:t>
      </w:r>
      <w:r w:rsidR="00765D02"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.</w:t>
      </w:r>
    </w:p>
    <w:p w:rsidR="00687D00" w:rsidRPr="00BD76BE" w:rsidRDefault="00674060" w:rsidP="00815D97">
      <w:pPr>
        <w:pStyle w:val="6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Содержание холодильных агрегатов установок осушки водорода в работоспособном состоянии.  Требование «Правил технической эксплуатации электрических станций и сетей Российской Федерации», 2003 г., пункт 5.1.11.</w:t>
      </w:r>
    </w:p>
    <w:p w:rsidR="000B3E97" w:rsidRPr="00BD76BE" w:rsidRDefault="000B3E97" w:rsidP="000B3E97">
      <w:pPr>
        <w:pStyle w:val="6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7A218A" w:rsidRPr="00BD76BE" w:rsidRDefault="00C4460D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z w:val="20"/>
          <w:szCs w:val="20"/>
        </w:rPr>
        <w:t xml:space="preserve">Содержание </w:t>
      </w:r>
      <w:r w:rsidR="00267805" w:rsidRPr="00BD76BE">
        <w:rPr>
          <w:rFonts w:ascii="Times New Roman" w:hAnsi="Times New Roman" w:cs="Times New Roman"/>
          <w:color w:val="auto"/>
          <w:sz w:val="20"/>
          <w:szCs w:val="20"/>
        </w:rPr>
        <w:t>р</w:t>
      </w:r>
      <w:r w:rsidRPr="00BD76BE">
        <w:rPr>
          <w:rFonts w:ascii="Times New Roman" w:hAnsi="Times New Roman" w:cs="Times New Roman"/>
          <w:color w:val="auto"/>
          <w:sz w:val="20"/>
          <w:szCs w:val="20"/>
        </w:rPr>
        <w:t>абот</w:t>
      </w:r>
      <w:r w:rsidR="00765D02" w:rsidRPr="00BD76B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668"/>
        <w:gridCol w:w="1986"/>
        <w:gridCol w:w="993"/>
      </w:tblGrid>
      <w:tr w:rsidR="001D053F" w:rsidRPr="00BD76BE" w:rsidTr="0080212F">
        <w:trPr>
          <w:trHeight w:val="317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1D053F" w:rsidRPr="00BD76BE" w:rsidRDefault="001D053F" w:rsidP="001B294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BD76B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№№</w:t>
            </w:r>
          </w:p>
          <w:p w:rsidR="001D053F" w:rsidRPr="00BD76BE" w:rsidRDefault="001D053F" w:rsidP="001B294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D76B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п/п</w:t>
            </w:r>
          </w:p>
        </w:tc>
        <w:tc>
          <w:tcPr>
            <w:tcW w:w="5668" w:type="dxa"/>
            <w:vMerge w:val="restart"/>
            <w:shd w:val="clear" w:color="auto" w:fill="auto"/>
            <w:vAlign w:val="center"/>
          </w:tcPr>
          <w:p w:rsidR="001D053F" w:rsidRPr="00BD76BE" w:rsidRDefault="001D053F" w:rsidP="001B294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D76B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Технологическое наименование ремонтных работ или сборочных единиц оборудования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:rsidR="001D053F" w:rsidRPr="00BD76BE" w:rsidRDefault="001D053F" w:rsidP="001B294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D76B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Объем планируемых работ</w:t>
            </w:r>
          </w:p>
        </w:tc>
      </w:tr>
      <w:tr w:rsidR="001D053F" w:rsidRPr="00BD76BE" w:rsidTr="0080212F">
        <w:trPr>
          <w:trHeight w:val="317"/>
        </w:trPr>
        <w:tc>
          <w:tcPr>
            <w:tcW w:w="704" w:type="dxa"/>
            <w:vMerge/>
            <w:shd w:val="clear" w:color="auto" w:fill="auto"/>
            <w:vAlign w:val="center"/>
          </w:tcPr>
          <w:p w:rsidR="001D053F" w:rsidRPr="00BD76BE" w:rsidRDefault="001D053F" w:rsidP="001B294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5668" w:type="dxa"/>
            <w:vMerge/>
            <w:shd w:val="clear" w:color="auto" w:fill="auto"/>
            <w:vAlign w:val="center"/>
          </w:tcPr>
          <w:p w:rsidR="001D053F" w:rsidRPr="00BD76BE" w:rsidRDefault="001D053F" w:rsidP="001B294C">
            <w:pPr>
              <w:jc w:val="center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1D053F" w:rsidRPr="00BD76BE" w:rsidRDefault="001D053F" w:rsidP="001B294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D76B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53F" w:rsidRPr="00BD76BE" w:rsidRDefault="001D053F" w:rsidP="001B294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D76B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кол-во</w:t>
            </w:r>
          </w:p>
        </w:tc>
      </w:tr>
      <w:tr w:rsidR="000A0384" w:rsidRPr="00BD76BE" w:rsidTr="0080212F">
        <w:trPr>
          <w:trHeight w:val="315"/>
        </w:trPr>
        <w:tc>
          <w:tcPr>
            <w:tcW w:w="704" w:type="dxa"/>
            <w:shd w:val="clear" w:color="auto" w:fill="auto"/>
            <w:vAlign w:val="center"/>
          </w:tcPr>
          <w:p w:rsidR="000A0384" w:rsidRPr="00BD76BE" w:rsidRDefault="000A0384" w:rsidP="000A0384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BD76B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1</w:t>
            </w:r>
          </w:p>
        </w:tc>
        <w:tc>
          <w:tcPr>
            <w:tcW w:w="5668" w:type="dxa"/>
            <w:shd w:val="clear" w:color="auto" w:fill="auto"/>
            <w:vAlign w:val="center"/>
          </w:tcPr>
          <w:p w:rsidR="000A0384" w:rsidRPr="00BD76BE" w:rsidRDefault="000A0384" w:rsidP="000A0384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BD76B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2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A0384" w:rsidRPr="00BD76BE" w:rsidRDefault="000A0384" w:rsidP="000A0384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BD76B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A0384" w:rsidRPr="00BD76BE" w:rsidRDefault="000A0384" w:rsidP="000A0384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i w:val="0"/>
                <w:color w:val="auto"/>
                <w:spacing w:val="0"/>
                <w:sz w:val="20"/>
                <w:szCs w:val="20"/>
              </w:rPr>
            </w:pPr>
            <w:r w:rsidRPr="00BD76BE">
              <w:rPr>
                <w:rFonts w:ascii="Times New Roman" w:hAnsi="Times New Roman" w:cs="Times New Roman"/>
                <w:i w:val="0"/>
                <w:color w:val="auto"/>
                <w:spacing w:val="0"/>
                <w:sz w:val="20"/>
                <w:szCs w:val="20"/>
              </w:rPr>
              <w:t>4</w:t>
            </w:r>
          </w:p>
        </w:tc>
      </w:tr>
      <w:tr w:rsidR="00674060" w:rsidRPr="00BD76BE" w:rsidTr="0067406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:rsidR="00674060" w:rsidRPr="00BD76BE" w:rsidRDefault="00674060" w:rsidP="006740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D76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</w:t>
            </w:r>
          </w:p>
        </w:tc>
        <w:tc>
          <w:tcPr>
            <w:tcW w:w="5668" w:type="dxa"/>
            <w:shd w:val="clear" w:color="auto" w:fill="auto"/>
            <w:noWrap/>
            <w:vAlign w:val="center"/>
          </w:tcPr>
          <w:p w:rsidR="00674060" w:rsidRPr="008B3F26" w:rsidRDefault="00674060" w:rsidP="00674060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BD76BE">
              <w:rPr>
                <w:rFonts w:ascii="Times New Roman" w:hAnsi="Times New Roman" w:cs="Times New Roman"/>
                <w:sz w:val="20"/>
                <w:szCs w:val="20"/>
              </w:rPr>
              <w:t>Вакуумирование</w:t>
            </w:r>
            <w:proofErr w:type="spellEnd"/>
            <w:r w:rsidRPr="00BD76BE">
              <w:rPr>
                <w:rFonts w:ascii="Times New Roman" w:hAnsi="Times New Roman" w:cs="Times New Roman"/>
                <w:sz w:val="20"/>
                <w:szCs w:val="20"/>
              </w:rPr>
              <w:t xml:space="preserve"> системы</w:t>
            </w:r>
            <w:r w:rsidR="008B3F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(ежемесячно)</w:t>
            </w:r>
          </w:p>
        </w:tc>
        <w:tc>
          <w:tcPr>
            <w:tcW w:w="1986" w:type="dxa"/>
            <w:shd w:val="clear" w:color="auto" w:fill="auto"/>
            <w:noWrap/>
            <w:vAlign w:val="center"/>
          </w:tcPr>
          <w:p w:rsidR="00674060" w:rsidRPr="00BD76BE" w:rsidRDefault="00674060" w:rsidP="00674060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6B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74060" w:rsidRPr="00BD76BE" w:rsidRDefault="00E679FF" w:rsidP="00674060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76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96</w:t>
            </w:r>
          </w:p>
        </w:tc>
      </w:tr>
      <w:tr w:rsidR="00674060" w:rsidRPr="00BD76BE" w:rsidTr="0067406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:rsidR="00674060" w:rsidRPr="00BD76BE" w:rsidRDefault="00674060" w:rsidP="006740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D76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</w:t>
            </w:r>
          </w:p>
        </w:tc>
        <w:tc>
          <w:tcPr>
            <w:tcW w:w="5668" w:type="dxa"/>
            <w:shd w:val="clear" w:color="auto" w:fill="auto"/>
            <w:noWrap/>
            <w:vAlign w:val="center"/>
          </w:tcPr>
          <w:p w:rsidR="00674060" w:rsidRPr="00BD76BE" w:rsidRDefault="00674060" w:rsidP="00674060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76BE">
              <w:rPr>
                <w:rFonts w:ascii="Times New Roman" w:hAnsi="Times New Roman" w:cs="Times New Roman"/>
                <w:sz w:val="20"/>
                <w:szCs w:val="20"/>
              </w:rPr>
              <w:t>Дозарядка</w:t>
            </w:r>
            <w:proofErr w:type="spellEnd"/>
            <w:r w:rsidRPr="00BD76BE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холодильным агентом</w:t>
            </w:r>
            <w:r w:rsidR="008B3F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(ежемесячно)</w:t>
            </w:r>
          </w:p>
        </w:tc>
        <w:tc>
          <w:tcPr>
            <w:tcW w:w="1986" w:type="dxa"/>
            <w:shd w:val="clear" w:color="auto" w:fill="auto"/>
            <w:noWrap/>
            <w:vAlign w:val="center"/>
          </w:tcPr>
          <w:p w:rsidR="00674060" w:rsidRPr="00BD76BE" w:rsidRDefault="00674060" w:rsidP="00674060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6B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74060" w:rsidRPr="00BD76BE" w:rsidRDefault="00E679FF" w:rsidP="00674060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6B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674060" w:rsidRPr="00BD76BE" w:rsidTr="0067406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:rsidR="00674060" w:rsidRPr="00BD76BE" w:rsidRDefault="00674060" w:rsidP="006740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D76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</w:t>
            </w:r>
          </w:p>
        </w:tc>
        <w:tc>
          <w:tcPr>
            <w:tcW w:w="5668" w:type="dxa"/>
            <w:shd w:val="clear" w:color="auto" w:fill="auto"/>
            <w:noWrap/>
            <w:vAlign w:val="center"/>
          </w:tcPr>
          <w:p w:rsidR="00674060" w:rsidRPr="008B3F26" w:rsidRDefault="00674060" w:rsidP="00674060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76BE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</w:t>
            </w:r>
            <w:proofErr w:type="spellStart"/>
            <w:r w:rsidRPr="00BD76BE">
              <w:rPr>
                <w:rFonts w:ascii="Times New Roman" w:hAnsi="Times New Roman" w:cs="Times New Roman"/>
                <w:sz w:val="20"/>
                <w:szCs w:val="20"/>
              </w:rPr>
              <w:t>неплотностей</w:t>
            </w:r>
            <w:proofErr w:type="spellEnd"/>
            <w:r w:rsidRPr="00BD76BE">
              <w:rPr>
                <w:rFonts w:ascii="Times New Roman" w:hAnsi="Times New Roman" w:cs="Times New Roman"/>
                <w:sz w:val="20"/>
                <w:szCs w:val="20"/>
              </w:rPr>
              <w:t xml:space="preserve"> системы</w:t>
            </w:r>
            <w:r w:rsidR="008B3F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B3F26" w:rsidRPr="008B3F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(4 раза в год)</w:t>
            </w:r>
          </w:p>
        </w:tc>
        <w:tc>
          <w:tcPr>
            <w:tcW w:w="1986" w:type="dxa"/>
            <w:shd w:val="clear" w:color="auto" w:fill="auto"/>
            <w:noWrap/>
            <w:vAlign w:val="center"/>
          </w:tcPr>
          <w:p w:rsidR="00674060" w:rsidRPr="00BD76BE" w:rsidRDefault="00674060" w:rsidP="00674060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6B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74060" w:rsidRPr="00BD76BE" w:rsidRDefault="00E679FF" w:rsidP="00674060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6B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674060" w:rsidRPr="00BD76BE" w:rsidTr="0067406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:rsidR="00674060" w:rsidRPr="00BD76BE" w:rsidRDefault="00674060" w:rsidP="006740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D76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4</w:t>
            </w:r>
          </w:p>
        </w:tc>
        <w:tc>
          <w:tcPr>
            <w:tcW w:w="5668" w:type="dxa"/>
            <w:shd w:val="clear" w:color="auto" w:fill="auto"/>
            <w:noWrap/>
            <w:vAlign w:val="center"/>
          </w:tcPr>
          <w:p w:rsidR="00674060" w:rsidRPr="008B3F26" w:rsidRDefault="008B3F26" w:rsidP="008B3F26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Техническое</w:t>
            </w:r>
            <w:r w:rsidR="00674060" w:rsidRPr="00BD76BE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обслуживание регулятора температуры полупроводникового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(ТО годовое)</w:t>
            </w:r>
          </w:p>
        </w:tc>
        <w:tc>
          <w:tcPr>
            <w:tcW w:w="1986" w:type="dxa"/>
            <w:shd w:val="clear" w:color="auto" w:fill="auto"/>
            <w:noWrap/>
            <w:vAlign w:val="center"/>
          </w:tcPr>
          <w:p w:rsidR="00674060" w:rsidRPr="00BD76BE" w:rsidRDefault="00674060" w:rsidP="00674060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6B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74060" w:rsidRPr="003377F7" w:rsidRDefault="003377F7" w:rsidP="00674060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</w:tr>
      <w:tr w:rsidR="00674060" w:rsidRPr="00BD76BE" w:rsidTr="0067406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:rsidR="00674060" w:rsidRPr="00BD76BE" w:rsidRDefault="00674060" w:rsidP="0067406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D76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</w:t>
            </w:r>
          </w:p>
        </w:tc>
        <w:tc>
          <w:tcPr>
            <w:tcW w:w="5668" w:type="dxa"/>
            <w:shd w:val="clear" w:color="auto" w:fill="auto"/>
            <w:noWrap/>
            <w:vAlign w:val="center"/>
          </w:tcPr>
          <w:p w:rsidR="00674060" w:rsidRPr="008B3F26" w:rsidRDefault="00674060" w:rsidP="00674060">
            <w:pPr>
              <w:widowControl w:val="0"/>
              <w:autoSpaceDE w:val="0"/>
              <w:autoSpaceDN w:val="0"/>
              <w:ind w:left="14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76BE">
              <w:rPr>
                <w:rFonts w:ascii="Times New Roman" w:hAnsi="Times New Roman" w:cs="Times New Roman"/>
                <w:sz w:val="20"/>
                <w:szCs w:val="20"/>
              </w:rPr>
              <w:t>Очистка пылеуловителей от твердых отложений пыли</w:t>
            </w:r>
            <w:r w:rsidR="008B3F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(ежемесячно)</w:t>
            </w:r>
          </w:p>
        </w:tc>
        <w:tc>
          <w:tcPr>
            <w:tcW w:w="1986" w:type="dxa"/>
            <w:shd w:val="clear" w:color="auto" w:fill="auto"/>
            <w:noWrap/>
            <w:vAlign w:val="center"/>
          </w:tcPr>
          <w:p w:rsidR="00674060" w:rsidRPr="00BD76BE" w:rsidRDefault="00674060" w:rsidP="00674060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6B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74060" w:rsidRPr="00BD76BE" w:rsidRDefault="00674060" w:rsidP="00674060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6B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</w:tbl>
    <w:p w:rsidR="000A08F0" w:rsidRPr="00BD76BE" w:rsidRDefault="00674060" w:rsidP="00674060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Заказчик имеет право дополнять, изменять или исключать объемы работ, определенные техническим заданием, исходя из фактического состояния объекта при заключении договора;</w:t>
      </w:r>
    </w:p>
    <w:p w:rsidR="00674060" w:rsidRPr="00BD76BE" w:rsidRDefault="00674060" w:rsidP="00674060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</w:pPr>
    </w:p>
    <w:p w:rsidR="00185B31" w:rsidRPr="00BD76BE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z w:val="20"/>
          <w:szCs w:val="20"/>
        </w:rPr>
        <w:t>Требования к Подрядчику.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Наличие у Подрядчика свидетельства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</w:p>
    <w:p w:rsidR="00185B31" w:rsidRPr="00BD76BE" w:rsidRDefault="0072266A" w:rsidP="00420BD2">
      <w:pPr>
        <w:pStyle w:val="a"/>
        <w:numPr>
          <w:ilvl w:val="0"/>
          <w:numId w:val="0"/>
        </w:numPr>
        <w:spacing w:after="0"/>
        <w:ind w:left="709"/>
        <w:rPr>
          <w:rFonts w:ascii="Times New Roman" w:hAnsi="Times New Roman"/>
          <w:sz w:val="20"/>
          <w:szCs w:val="20"/>
        </w:rPr>
      </w:pPr>
      <w:r w:rsidRPr="00BD76BE">
        <w:rPr>
          <w:rFonts w:ascii="Times New Roman" w:hAnsi="Times New Roman"/>
          <w:sz w:val="20"/>
          <w:szCs w:val="20"/>
        </w:rPr>
        <w:t>Виды деятельности,</w:t>
      </w:r>
      <w:r w:rsidR="00185B31" w:rsidRPr="00BD76BE">
        <w:rPr>
          <w:rFonts w:ascii="Times New Roman" w:hAnsi="Times New Roman"/>
          <w:sz w:val="20"/>
          <w:szCs w:val="20"/>
        </w:rPr>
        <w:t xml:space="preserve"> к которым необходим допуск:</w:t>
      </w:r>
    </w:p>
    <w:p w:rsidR="00374BFF" w:rsidRPr="00BD76BE" w:rsidRDefault="00674060" w:rsidP="00F77297">
      <w:pPr>
        <w:ind w:left="1134"/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BD76BE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24. Пусконаладочные работы</w:t>
      </w:r>
    </w:p>
    <w:p w:rsidR="00374BFF" w:rsidRPr="00BD76BE" w:rsidRDefault="00674060" w:rsidP="00F77297">
      <w:pPr>
        <w:ind w:left="1134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BD76BE">
        <w:rPr>
          <w:rFonts w:ascii="Times New Roman" w:eastAsia="Times New Roman" w:hAnsi="Times New Roman" w:cs="Times New Roman"/>
          <w:color w:val="auto"/>
          <w:sz w:val="20"/>
          <w:szCs w:val="20"/>
        </w:rPr>
        <w:t>24.18. Пусконаладочные работы холодильных установок</w:t>
      </w:r>
    </w:p>
    <w:p w:rsidR="00185B31" w:rsidRPr="00BD76BE" w:rsidRDefault="00E3289E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bCs/>
          <w:color w:val="auto"/>
          <w:spacing w:val="0"/>
          <w:sz w:val="20"/>
          <w:szCs w:val="20"/>
          <w:lang w:val="ru-RU"/>
        </w:rPr>
        <w:lastRenderedPageBreak/>
        <w:t xml:space="preserve">Наличие системы управления охраной труда (СУОТ) подтвержденной документально (приветствуется предоставление сертификата соответствия СУОТ на соответствие системе менеджмента </w:t>
      </w:r>
      <w:r w:rsidRPr="00BD76BE">
        <w:rPr>
          <w:rFonts w:ascii="Times New Roman" w:hAnsi="Times New Roman" w:cs="Times New Roman"/>
          <w:bCs/>
          <w:color w:val="auto"/>
          <w:spacing w:val="0"/>
          <w:sz w:val="20"/>
          <w:szCs w:val="20"/>
          <w:lang w:val="en-US"/>
        </w:rPr>
        <w:t>OHSAS</w:t>
      </w:r>
      <w:r w:rsidRPr="00BD76BE">
        <w:rPr>
          <w:rFonts w:ascii="Times New Roman" w:hAnsi="Times New Roman" w:cs="Times New Roman"/>
          <w:bCs/>
          <w:color w:val="auto"/>
          <w:spacing w:val="0"/>
          <w:sz w:val="20"/>
          <w:szCs w:val="20"/>
          <w:lang w:val="ru-RU"/>
        </w:rPr>
        <w:t xml:space="preserve"> 18001-2007 или других стандартов);</w:t>
      </w:r>
    </w:p>
    <w:p w:rsidR="00E679FF" w:rsidRPr="00BD76BE" w:rsidRDefault="00E679FF" w:rsidP="00E679FF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Желательно наличие у Подрядчика сертификата соответствия стандарту ISO 9001:2011.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Опыт выполнения аналогичных по характеру и объемам работ на объектах электроэнергетики не менее 3-х лет.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Наличие достаточного количества квалифицированного и аттестованного персонала для выполнения всего комплекса работ.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Подрядчик обязан обеспечить соблюдение своим персоналом правил внутреннего распорядка </w:t>
      </w:r>
      <w:proofErr w:type="spellStart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энергопредприятия</w:t>
      </w:r>
      <w:proofErr w:type="spellEnd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, ПТЭ, ПТБ, ППБ, правил </w:t>
      </w:r>
      <w:proofErr w:type="spellStart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Ростехнадзора</w:t>
      </w:r>
      <w:proofErr w:type="spellEnd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, в том числе для того, чтобы не допустить своими действиями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энергопредприятия</w:t>
      </w:r>
      <w:proofErr w:type="spellEnd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при производстве работ. При количестве персонала Подрядчика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этом, при количестве персонала Подрядчика от 10-ти человек до 50-ти включительно,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Подрядчика, Заказчику предоставляются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работ, в том числе:</w:t>
      </w:r>
    </w:p>
    <w:p w:rsidR="00185B31" w:rsidRDefault="00185B31" w:rsidP="00E620C6">
      <w:pPr>
        <w:pStyle w:val="6"/>
        <w:numPr>
          <w:ilvl w:val="0"/>
          <w:numId w:val="36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в электроустановках до </w:t>
      </w:r>
      <w:r w:rsidR="00674060" w:rsidRPr="00BD76B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1</w:t>
      </w: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000В;</w:t>
      </w:r>
    </w:p>
    <w:p w:rsidR="00E620C6" w:rsidRPr="00DB5375" w:rsidRDefault="00E620C6" w:rsidP="00E620C6">
      <w:pPr>
        <w:pStyle w:val="6"/>
        <w:numPr>
          <w:ilvl w:val="0"/>
          <w:numId w:val="36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DB537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требования промышленной безопасности по </w:t>
      </w:r>
      <w:r w:rsidRPr="00DB537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категории А1 -</w:t>
      </w:r>
      <w:r w:rsidRPr="00DB537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«Общие требования промышленной безопасности»;</w:t>
      </w:r>
    </w:p>
    <w:p w:rsidR="00185B31" w:rsidRPr="00BD76BE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Ростехнадзор</w:t>
      </w:r>
      <w:proofErr w:type="spellEnd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) Российской Федерации.</w:t>
      </w:r>
    </w:p>
    <w:p w:rsidR="00185B31" w:rsidRPr="00BD76BE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Подрядчик обязан предоставить списки лиц, ответственных за безопасное проведение работ, в </w:t>
      </w:r>
      <w:proofErr w:type="spellStart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т.ч</w:t>
      </w:r>
      <w:proofErr w:type="spellEnd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Персонал Подрядчика обязан выполнять правила внутреннего распорядка, действующего на </w:t>
      </w:r>
      <w:proofErr w:type="spellStart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энергопредприятии</w:t>
      </w:r>
      <w:proofErr w:type="spellEnd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Желательно наличие у Подрядчика материально-технической базы в районе выполнения работ.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Подрядчик обязан обеспечить свой персонал необходимыми средствами индивидуальной защиты, спецодеждой и </w:t>
      </w:r>
      <w:proofErr w:type="spellStart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спецобувью</w:t>
      </w:r>
      <w:proofErr w:type="spellEnd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C82142" w:rsidRPr="00C82142" w:rsidRDefault="00C82142" w:rsidP="00420BD2">
      <w:pPr>
        <w:pStyle w:val="6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C8214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Работы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</w:t>
      </w:r>
    </w:p>
    <w:p w:rsidR="00185B31" w:rsidRPr="00BD76BE" w:rsidRDefault="00C82142" w:rsidP="00420BD2">
      <w:pPr>
        <w:pStyle w:val="6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C8214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В случае привлечения субподрядных организаций, Подрядчик обязан предоставить документы привлекаемых субподрядных организаций в объёме, аналогично предъявляемым к основному Подрядчику, на этапе проведения закупочной процедуры.</w:t>
      </w:r>
      <w:r w:rsidR="00185B31"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</w:t>
      </w:r>
    </w:p>
    <w:p w:rsidR="00185B31" w:rsidRPr="00BD76BE" w:rsidRDefault="00C82142" w:rsidP="00420BD2">
      <w:pPr>
        <w:pStyle w:val="6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C8214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Ответственность за действия субподрядных организаций в целом перед Заказчиком несёт Подрядчик.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Наличие необходимой оснастки, средств малой механизации, электро-</w:t>
      </w:r>
      <w:proofErr w:type="spellStart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пневмоинструмента</w:t>
      </w:r>
      <w:proofErr w:type="spellEnd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, </w:t>
      </w:r>
      <w:proofErr w:type="spellStart"/>
      <w:r w:rsidR="00F77297"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специнструмента</w:t>
      </w:r>
      <w:proofErr w:type="spellEnd"/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, приспособлений и т.п. за исключением предоставляемых Заказчиком стационарных грузоподъемных машин, установленных на объектах ремонта.</w:t>
      </w:r>
    </w:p>
    <w:p w:rsidR="00185B31" w:rsidRPr="00BD76BE" w:rsidRDefault="00E3289E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Желательно </w:t>
      </w: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наличие</w:t>
      </w:r>
      <w:r w:rsidR="00185B31"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у Подрядчика положительных референций на выполнение аналогичных Работ.</w:t>
      </w:r>
    </w:p>
    <w:p w:rsidR="00185B31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Подрядчик обязан ежемесячно предоставлять табель рабочего времени персонала, занятого на выполнении работ в соответствии с настоящим Техническим заданием.</w:t>
      </w:r>
    </w:p>
    <w:p w:rsidR="00C82142" w:rsidRPr="00C82142" w:rsidRDefault="00C82142" w:rsidP="00C82142">
      <w:pPr>
        <w:pStyle w:val="6"/>
        <w:numPr>
          <w:ilvl w:val="1"/>
          <w:numId w:val="7"/>
        </w:numPr>
        <w:spacing w:line="240" w:lineRule="auto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82142">
        <w:rPr>
          <w:rFonts w:ascii="Times New Roman" w:hAnsi="Times New Roman" w:cs="Times New Roman"/>
          <w:color w:val="auto"/>
          <w:sz w:val="20"/>
          <w:szCs w:val="20"/>
          <w:lang w:val="ru-RU"/>
        </w:rPr>
        <w:t>В составе конкурсной документации должна быть представлены:</w:t>
      </w:r>
    </w:p>
    <w:p w:rsidR="00C82142" w:rsidRPr="00C82142" w:rsidRDefault="00C82142" w:rsidP="00C82142">
      <w:pPr>
        <w:pStyle w:val="6"/>
        <w:numPr>
          <w:ilvl w:val="1"/>
          <w:numId w:val="50"/>
        </w:numPr>
        <w:shd w:val="clear" w:color="auto" w:fill="auto"/>
        <w:spacing w:after="0" w:line="240" w:lineRule="auto"/>
        <w:ind w:hanging="15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  <w:r w:rsidRPr="00C8214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информация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C8214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Ростехрегулирования</w:t>
      </w:r>
      <w:proofErr w:type="spellEnd"/>
      <w:r w:rsidRPr="00C8214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от 10 июля 2007 г. N 169-ст. (приветствуется предоставление сертификата соответствия СУОТ на соответствие системе менеджмента OHSAS 18001-2007);</w:t>
      </w:r>
    </w:p>
    <w:p w:rsidR="00C82142" w:rsidRPr="00C82142" w:rsidRDefault="00C82142" w:rsidP="00C82142">
      <w:pPr>
        <w:pStyle w:val="6"/>
        <w:numPr>
          <w:ilvl w:val="1"/>
          <w:numId w:val="50"/>
        </w:numPr>
        <w:spacing w:after="0" w:line="240" w:lineRule="auto"/>
        <w:ind w:hanging="15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  <w:r w:rsidRPr="00C8214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lastRenderedPageBreak/>
        <w:t xml:space="preserve">копия приказа по организации работы </w:t>
      </w:r>
      <w:r w:rsidR="00547CA0" w:rsidRPr="00C8214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постояннодействующей</w:t>
      </w:r>
      <w:r w:rsidRPr="00C8214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комиссии по проверке знаний работников организации. Копии удостоверений всех членов </w:t>
      </w:r>
      <w:r w:rsidR="00547CA0" w:rsidRPr="00C8214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постояннодействующей</w:t>
      </w:r>
      <w:r w:rsidRPr="00C8214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комиссии по проверке знаний работников организации;</w:t>
      </w:r>
    </w:p>
    <w:p w:rsidR="00C82142" w:rsidRPr="00C82142" w:rsidRDefault="00C82142" w:rsidP="00EE4EA7">
      <w:pPr>
        <w:pStyle w:val="6"/>
        <w:numPr>
          <w:ilvl w:val="1"/>
          <w:numId w:val="50"/>
        </w:numPr>
        <w:shd w:val="clear" w:color="auto" w:fill="auto"/>
        <w:spacing w:after="0" w:line="240" w:lineRule="auto"/>
        <w:ind w:hanging="15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C8214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сведения о травматизме на производстве и профессиональных заболеваниях (форма №7-травматизм Росстата) за последние 3 года, заверенные статистическим органом.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72266A" w:rsidRPr="00BD76BE" w:rsidRDefault="0072266A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Подрядчик обязан обеспечить себя бытовыми помещениями (передвижными-перевозимыми бытовками)</w:t>
      </w: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.</w:t>
      </w:r>
    </w:p>
    <w:p w:rsidR="00185B31" w:rsidRPr="00BD76BE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185B31" w:rsidRPr="00BD76BE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BD76BE">
        <w:rPr>
          <w:rFonts w:ascii="Times New Roman" w:hAnsi="Times New Roman" w:cs="Times New Roman"/>
          <w:bCs w:val="0"/>
          <w:color w:val="auto"/>
          <w:sz w:val="20"/>
          <w:szCs w:val="20"/>
        </w:rPr>
        <w:t>Требования к выполнению работ.</w:t>
      </w:r>
    </w:p>
    <w:p w:rsidR="00185B31" w:rsidRPr="00BD76BE" w:rsidRDefault="00185B31" w:rsidP="00420BD2">
      <w:pPr>
        <w:pStyle w:val="6"/>
        <w:numPr>
          <w:ilvl w:val="1"/>
          <w:numId w:val="12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Работы должны быть выполнены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185B31" w:rsidRPr="00BD76BE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i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185B31" w:rsidRPr="00BD76BE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185B31" w:rsidRPr="00BD76BE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«ПТЭ электрических станций и сетей РФ», 2003;</w:t>
      </w:r>
    </w:p>
    <w:p w:rsidR="00185B31" w:rsidRPr="00BD76BE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Правила по охране труда при эксплуатации электроустановок</w:t>
      </w: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;</w:t>
      </w:r>
    </w:p>
    <w:p w:rsidR="00185B31" w:rsidRPr="00BD76BE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СО-153-34.20.501-2003 «Правила технической эксплуатации электрических станций и сетей Российской Федерации»;</w:t>
      </w:r>
    </w:p>
    <w:p w:rsidR="00185B31" w:rsidRPr="00BD76BE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РД 153-34.0-03.301-00 «Правила пожарной безопасности для энергетических предприятий»;</w:t>
      </w:r>
    </w:p>
    <w:p w:rsidR="00185B31" w:rsidRPr="00BD76BE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ПРАВИЛА УСТРОЙСТВА ЭЛЕКТРОУСТАНОВОК;</w:t>
      </w:r>
    </w:p>
    <w:p w:rsidR="00185B31" w:rsidRPr="00BD76BE" w:rsidRDefault="00A4614F" w:rsidP="00A4614F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A4614F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ПБ 12-529-03 «Правила безопасности систем газораспределения и </w:t>
      </w:r>
      <w:proofErr w:type="spellStart"/>
      <w:r w:rsidRPr="00A4614F">
        <w:rPr>
          <w:rFonts w:ascii="Times New Roman" w:hAnsi="Times New Roman" w:cs="Times New Roman"/>
          <w:color w:val="auto"/>
          <w:spacing w:val="0"/>
          <w:sz w:val="20"/>
          <w:szCs w:val="20"/>
        </w:rPr>
        <w:t>газопотребления</w:t>
      </w:r>
      <w:proofErr w:type="spellEnd"/>
      <w:r w:rsidRPr="00A4614F">
        <w:rPr>
          <w:rFonts w:ascii="Times New Roman" w:hAnsi="Times New Roman" w:cs="Times New Roman"/>
          <w:color w:val="auto"/>
          <w:spacing w:val="0"/>
          <w:sz w:val="20"/>
          <w:szCs w:val="20"/>
        </w:rPr>
        <w:t>»;</w:t>
      </w:r>
    </w:p>
    <w:p w:rsidR="00185B31" w:rsidRPr="00BD76BE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Стандарт организации «О мерах безопасности при работе с асбестом и асбестосодержащими материалами на объектах ОАО «Э.ОН Россия» СО-СОТТА-20;</w:t>
      </w:r>
    </w:p>
    <w:p w:rsidR="00185B31" w:rsidRPr="00547CA0" w:rsidRDefault="00547CA0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i/>
          <w:color w:val="auto"/>
          <w:spacing w:val="0"/>
          <w:sz w:val="20"/>
          <w:szCs w:val="20"/>
        </w:rPr>
      </w:pPr>
      <w:r w:rsidRPr="00547CA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СанПиН 2.2.3.2887-11 «Гигиенические требования при производстве и использовании хризотила и </w:t>
      </w:r>
      <w:proofErr w:type="spellStart"/>
      <w:r w:rsidRPr="00547CA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хризотилсодержащих</w:t>
      </w:r>
      <w:proofErr w:type="spellEnd"/>
      <w:r w:rsidRPr="00547CA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материалов»;</w:t>
      </w:r>
    </w:p>
    <w:p w:rsidR="00547CA0" w:rsidRPr="00BD76BE" w:rsidRDefault="00547CA0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i/>
          <w:color w:val="auto"/>
          <w:spacing w:val="0"/>
          <w:sz w:val="20"/>
          <w:szCs w:val="20"/>
        </w:rPr>
      </w:pPr>
      <w:r w:rsidRPr="00547CA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Регламент системы экологического менеджмента «Правила охраны окружающей среды для подрядных организаций и арендаторов» (РО-ПТУ-11)</w:t>
      </w: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.</w:t>
      </w:r>
    </w:p>
    <w:p w:rsidR="00185B31" w:rsidRPr="00BD76BE" w:rsidRDefault="00185B31" w:rsidP="00420BD2">
      <w:pPr>
        <w:pStyle w:val="6"/>
        <w:numPr>
          <w:ilvl w:val="1"/>
          <w:numId w:val="12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Подрядчик обязан выполнить работы в соответствии с техническими условиями, технологическими картами, технологическими процессами, заводскими инструкциями, ремонтными формулярами и </w:t>
      </w:r>
      <w:r w:rsidR="00AC5437"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чертежами</w:t>
      </w: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. </w:t>
      </w:r>
    </w:p>
    <w:p w:rsidR="00185B31" w:rsidRPr="00547CA0" w:rsidRDefault="00185B31" w:rsidP="00AE4B25">
      <w:pPr>
        <w:pStyle w:val="6"/>
        <w:numPr>
          <w:ilvl w:val="1"/>
          <w:numId w:val="12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547CA0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Все погрузочно-разгрузочные работы, такелажные работы и доставка оборудования и материалов до ремонтной площадки и обратно осуществляется силами Подрядчика. </w:t>
      </w:r>
    </w:p>
    <w:p w:rsidR="00547CA0" w:rsidRPr="00547CA0" w:rsidRDefault="00547CA0" w:rsidP="00547CA0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185B31" w:rsidRPr="00BD76BE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z w:val="20"/>
          <w:szCs w:val="20"/>
        </w:rPr>
        <w:t>Требования к применяемым оборудованию, материалам и запасным частям.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Работы в объеме Технического задания выполняются с применением оборудования, запасных частей и материалов Подрядчика</w:t>
      </w:r>
      <w:r w:rsidR="00420BD2" w:rsidRPr="00BD76B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и Заказчика</w:t>
      </w: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. Перечень оборудования, запасных частей, материалов, поставляемых </w:t>
      </w: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Подрядчиком</w:t>
      </w: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, указан в Приложении </w:t>
      </w:r>
      <w:r w:rsidR="00547CA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1</w:t>
      </w: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к настоящему ТЗ.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 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счет.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Вновь устанавливаемые оборудование, запасные части и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данной продукции. 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по предоставлении оригинала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Входной контроль запасных частей и </w:t>
      </w:r>
      <w:r w:rsidR="0023447C"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материалов,</w:t>
      </w: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В случае использования при выполнении работ по ремонту запасных частей, произведенных не на заводе-изготовителе оборудования, данные запасные части должны сопровождаться документами, полученными от завода-изготовителя оборудования, разрешающих использование данных запасных частей на данном оборудовании.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185B31" w:rsidRPr="00BD76BE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185B31" w:rsidRPr="00BD76BE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i/>
          <w:color w:val="auto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z w:val="20"/>
          <w:szCs w:val="20"/>
        </w:rPr>
        <w:t>Этапы и сроки выполнения работ.</w:t>
      </w:r>
    </w:p>
    <w:p w:rsidR="00AD2977" w:rsidRPr="00BD76BE" w:rsidRDefault="00185B31" w:rsidP="00297AE8">
      <w:pPr>
        <w:pStyle w:val="23"/>
        <w:keepNext/>
        <w:keepLines/>
        <w:numPr>
          <w:ilvl w:val="1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BD76BE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Сроки выполнения работ:</w:t>
      </w:r>
    </w:p>
    <w:p w:rsidR="00AD2977" w:rsidRPr="00BD76BE" w:rsidRDefault="00AD2977" w:rsidP="00AD2977">
      <w:pPr>
        <w:pStyle w:val="6"/>
        <w:shd w:val="clear" w:color="auto" w:fill="auto"/>
        <w:spacing w:after="0" w:line="240" w:lineRule="auto"/>
        <w:ind w:left="1418" w:right="60" w:firstLine="0"/>
        <w:jc w:val="both"/>
        <w:rPr>
          <w:rFonts w:ascii="Times New Roman" w:hAnsi="Times New Roman" w:cs="Times New Roman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spacing w:val="0"/>
          <w:sz w:val="20"/>
          <w:szCs w:val="20"/>
        </w:rPr>
        <w:t>Срок начала выполнения Работ «</w:t>
      </w:r>
      <w:r w:rsidRPr="00BD76BE">
        <w:rPr>
          <w:rFonts w:ascii="Times New Roman" w:hAnsi="Times New Roman" w:cs="Times New Roman"/>
          <w:spacing w:val="0"/>
          <w:sz w:val="20"/>
          <w:szCs w:val="20"/>
          <w:lang w:val="ru-RU"/>
        </w:rPr>
        <w:t>15</w:t>
      </w:r>
      <w:r w:rsidRPr="00BD76BE">
        <w:rPr>
          <w:rFonts w:ascii="Times New Roman" w:hAnsi="Times New Roman" w:cs="Times New Roman"/>
          <w:spacing w:val="0"/>
          <w:sz w:val="20"/>
          <w:szCs w:val="20"/>
        </w:rPr>
        <w:t xml:space="preserve">» </w:t>
      </w:r>
      <w:r w:rsidRPr="00BD76BE">
        <w:rPr>
          <w:rFonts w:ascii="Times New Roman" w:hAnsi="Times New Roman" w:cs="Times New Roman"/>
          <w:spacing w:val="0"/>
          <w:sz w:val="20"/>
          <w:szCs w:val="20"/>
          <w:lang w:val="ru-RU"/>
        </w:rPr>
        <w:t xml:space="preserve">января </w:t>
      </w:r>
      <w:r w:rsidRPr="00BD76BE">
        <w:rPr>
          <w:rFonts w:ascii="Times New Roman" w:hAnsi="Times New Roman" w:cs="Times New Roman"/>
          <w:spacing w:val="0"/>
          <w:sz w:val="20"/>
          <w:szCs w:val="20"/>
        </w:rPr>
        <w:t>20</w:t>
      </w:r>
      <w:r w:rsidRPr="00BD76BE">
        <w:rPr>
          <w:rFonts w:ascii="Times New Roman" w:hAnsi="Times New Roman" w:cs="Times New Roman"/>
          <w:spacing w:val="0"/>
          <w:sz w:val="20"/>
          <w:szCs w:val="20"/>
          <w:lang w:val="ru-RU"/>
        </w:rPr>
        <w:t>1</w:t>
      </w:r>
      <w:r w:rsidR="00547CA0">
        <w:rPr>
          <w:rFonts w:ascii="Times New Roman" w:hAnsi="Times New Roman" w:cs="Times New Roman"/>
          <w:spacing w:val="0"/>
          <w:sz w:val="20"/>
          <w:szCs w:val="20"/>
          <w:lang w:val="ru-RU"/>
        </w:rPr>
        <w:t>7</w:t>
      </w:r>
      <w:r w:rsidRPr="00BD76BE">
        <w:rPr>
          <w:rFonts w:ascii="Times New Roman" w:hAnsi="Times New Roman" w:cs="Times New Roman"/>
          <w:spacing w:val="0"/>
          <w:sz w:val="20"/>
          <w:szCs w:val="20"/>
          <w:lang w:val="ru-RU"/>
        </w:rPr>
        <w:t xml:space="preserve"> </w:t>
      </w:r>
      <w:r w:rsidRPr="00BD76BE">
        <w:rPr>
          <w:rFonts w:ascii="Times New Roman" w:hAnsi="Times New Roman" w:cs="Times New Roman"/>
          <w:spacing w:val="0"/>
          <w:sz w:val="20"/>
          <w:szCs w:val="20"/>
        </w:rPr>
        <w:t>года</w:t>
      </w:r>
      <w:r w:rsidRPr="00BD76BE">
        <w:rPr>
          <w:rFonts w:ascii="Times New Roman" w:hAnsi="Times New Roman" w:cs="Times New Roman"/>
          <w:spacing w:val="0"/>
          <w:sz w:val="20"/>
          <w:szCs w:val="20"/>
          <w:lang w:val="ru-RU"/>
        </w:rPr>
        <w:t>;</w:t>
      </w:r>
    </w:p>
    <w:p w:rsidR="00AD2977" w:rsidRDefault="00AD2977" w:rsidP="00AD2977">
      <w:pPr>
        <w:pStyle w:val="6"/>
        <w:shd w:val="clear" w:color="auto" w:fill="auto"/>
        <w:spacing w:after="0" w:line="240" w:lineRule="auto"/>
        <w:ind w:left="1418" w:right="60" w:firstLine="0"/>
        <w:jc w:val="both"/>
        <w:rPr>
          <w:rFonts w:ascii="Times New Roman" w:hAnsi="Times New Roman" w:cs="Times New Roman"/>
          <w:spacing w:val="0"/>
          <w:sz w:val="20"/>
          <w:szCs w:val="20"/>
          <w:lang w:val="ru-RU"/>
        </w:rPr>
      </w:pPr>
      <w:r w:rsidRPr="00BD76BE">
        <w:rPr>
          <w:rFonts w:ascii="Times New Roman" w:hAnsi="Times New Roman" w:cs="Times New Roman"/>
          <w:spacing w:val="0"/>
          <w:sz w:val="20"/>
          <w:szCs w:val="20"/>
        </w:rPr>
        <w:t xml:space="preserve">Срок </w:t>
      </w:r>
      <w:r w:rsidRPr="00BD76BE">
        <w:rPr>
          <w:rFonts w:ascii="Times New Roman" w:hAnsi="Times New Roman" w:cs="Times New Roman"/>
          <w:spacing w:val="0"/>
          <w:sz w:val="20"/>
          <w:szCs w:val="20"/>
          <w:lang w:val="ru-RU"/>
        </w:rPr>
        <w:t>окончания выполнения Работ «</w:t>
      </w:r>
      <w:r w:rsidR="00547CA0">
        <w:rPr>
          <w:rFonts w:ascii="Times New Roman" w:hAnsi="Times New Roman" w:cs="Times New Roman"/>
          <w:spacing w:val="0"/>
          <w:sz w:val="20"/>
          <w:szCs w:val="20"/>
          <w:lang w:val="ru-RU"/>
        </w:rPr>
        <w:t>31</w:t>
      </w:r>
      <w:r w:rsidRPr="00BD76BE">
        <w:rPr>
          <w:rFonts w:ascii="Times New Roman" w:hAnsi="Times New Roman" w:cs="Times New Roman"/>
          <w:spacing w:val="0"/>
          <w:sz w:val="20"/>
          <w:szCs w:val="20"/>
          <w:lang w:val="ru-RU"/>
        </w:rPr>
        <w:t>» декабря 201</w:t>
      </w:r>
      <w:r w:rsidR="00547CA0">
        <w:rPr>
          <w:rFonts w:ascii="Times New Roman" w:hAnsi="Times New Roman" w:cs="Times New Roman"/>
          <w:spacing w:val="0"/>
          <w:sz w:val="20"/>
          <w:szCs w:val="20"/>
          <w:lang w:val="ru-RU"/>
        </w:rPr>
        <w:t>7</w:t>
      </w:r>
      <w:r w:rsidRPr="00BD76BE">
        <w:rPr>
          <w:rFonts w:ascii="Times New Roman" w:hAnsi="Times New Roman" w:cs="Times New Roman"/>
          <w:spacing w:val="0"/>
          <w:sz w:val="20"/>
          <w:szCs w:val="20"/>
          <w:lang w:val="ru-RU"/>
        </w:rPr>
        <w:t xml:space="preserve"> года.</w:t>
      </w:r>
    </w:p>
    <w:p w:rsidR="00FC54FC" w:rsidRDefault="00FC54FC" w:rsidP="00FC54FC">
      <w:pPr>
        <w:pStyle w:val="6"/>
        <w:shd w:val="clear" w:color="auto" w:fill="auto"/>
        <w:spacing w:after="0" w:line="240" w:lineRule="auto"/>
        <w:ind w:right="60" w:firstLine="0"/>
        <w:jc w:val="both"/>
        <w:rPr>
          <w:rFonts w:ascii="Times New Roman" w:hAnsi="Times New Roman" w:cs="Times New Roman"/>
          <w:spacing w:val="0"/>
          <w:sz w:val="20"/>
          <w:szCs w:val="20"/>
          <w:lang w:val="ru-RU"/>
        </w:rPr>
      </w:pPr>
    </w:p>
    <w:p w:rsidR="00FC54FC" w:rsidRPr="00BD76BE" w:rsidRDefault="00FC54FC" w:rsidP="00FC54FC">
      <w:pPr>
        <w:pStyle w:val="6"/>
        <w:shd w:val="clear" w:color="auto" w:fill="auto"/>
        <w:spacing w:after="0" w:line="240" w:lineRule="auto"/>
        <w:ind w:right="60" w:firstLine="0"/>
        <w:jc w:val="both"/>
        <w:rPr>
          <w:rFonts w:ascii="Times New Roman" w:hAnsi="Times New Roman" w:cs="Times New Roman"/>
          <w:spacing w:val="0"/>
          <w:sz w:val="20"/>
          <w:szCs w:val="20"/>
        </w:rPr>
      </w:pPr>
      <w:r>
        <w:rPr>
          <w:rFonts w:ascii="Times New Roman" w:hAnsi="Times New Roman" w:cs="Times New Roman"/>
          <w:spacing w:val="0"/>
          <w:sz w:val="20"/>
          <w:szCs w:val="20"/>
          <w:lang w:val="ru-RU"/>
        </w:rPr>
        <w:t xml:space="preserve">Обслуживание </w:t>
      </w:r>
      <w:r w:rsidRPr="00FC54FC">
        <w:rPr>
          <w:rFonts w:ascii="Times New Roman" w:hAnsi="Times New Roman" w:cs="Times New Roman"/>
          <w:spacing w:val="0"/>
          <w:sz w:val="20"/>
          <w:szCs w:val="20"/>
          <w:lang w:val="ru-RU"/>
        </w:rPr>
        <w:t>холодильных агрегатов установки осушки водорода</w:t>
      </w:r>
      <w:r>
        <w:rPr>
          <w:rFonts w:ascii="Times New Roman" w:hAnsi="Times New Roman" w:cs="Times New Roman"/>
          <w:spacing w:val="0"/>
          <w:sz w:val="20"/>
          <w:szCs w:val="20"/>
          <w:lang w:val="ru-RU"/>
        </w:rPr>
        <w:t xml:space="preserve"> проводится ежемесячно.</w:t>
      </w:r>
    </w:p>
    <w:p w:rsidR="00AD2977" w:rsidRPr="00BD76BE" w:rsidRDefault="00185B31" w:rsidP="00420BD2">
      <w:pPr>
        <w:pStyle w:val="23"/>
        <w:keepNext/>
        <w:keepLines/>
        <w:numPr>
          <w:ilvl w:val="1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BD76BE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Подрядчика.</w:t>
      </w:r>
      <w:r w:rsidR="00AD2977" w:rsidRPr="00BD76BE"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val="ru-RU"/>
        </w:rPr>
        <w:t xml:space="preserve"> </w:t>
      </w:r>
    </w:p>
    <w:p w:rsidR="00185B31" w:rsidRPr="00BD76BE" w:rsidRDefault="005D755F" w:rsidP="00420BD2">
      <w:pPr>
        <w:pStyle w:val="23"/>
        <w:keepNext/>
        <w:keepLines/>
        <w:numPr>
          <w:ilvl w:val="1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val="ru-RU"/>
        </w:rPr>
        <w:t>Подрядчик</w:t>
      </w:r>
      <w:r w:rsidR="00185B31" w:rsidRPr="00BD76BE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 xml:space="preserve"> должен не позднее чем за 25 дней до ремонта предоставить график выполнения работ на утверждение Заказчику. Сроки выполнения отдельных этапов работ в графике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неисправностей оборудования, выявленных при </w:t>
      </w:r>
      <w:proofErr w:type="spellStart"/>
      <w:r w:rsidR="00185B31" w:rsidRPr="00BD76BE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дефектации</w:t>
      </w:r>
      <w:proofErr w:type="spellEnd"/>
      <w:r w:rsidR="00185B31" w:rsidRPr="00BD76BE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.</w:t>
      </w:r>
    </w:p>
    <w:p w:rsidR="00185B31" w:rsidRPr="00BD76BE" w:rsidRDefault="00185B31" w:rsidP="00420BD2">
      <w:pPr>
        <w:pStyle w:val="7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185B31" w:rsidRPr="00BD76BE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z w:val="20"/>
          <w:szCs w:val="20"/>
        </w:rPr>
        <w:t>Требования к сдаче-приемке работ.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Сдача-приемка работ осуществляется в соответствии с графиком производства работ. Сдача работ может осуществляться поэтапно и в полном объеме по фактическим объемам выполненных работ путем контрольных обмеров, инспекции всех работ и подписания акта сдачи-приемки формы КС-2 (или Акта приёмки услуг) совместно со сдачей технической документации по выполненным работам. Причем в полном объеме сдача работ должна осуществляться в любом случае, независимо от сдачи отдельных этапов выполняемых работ. 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Подрядчик обязан уведомлять в письменной форме Заказчика о сдаче работ, скрываемых последующими работами (т.е. работ,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</w:t>
      </w:r>
    </w:p>
    <w:p w:rsidR="00185B31" w:rsidRPr="00BD76BE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Сдача работ должна осуществляться в соответствии со следующими нормативно-техническими документами:</w:t>
      </w:r>
    </w:p>
    <w:p w:rsidR="00185B31" w:rsidRPr="00BD76BE" w:rsidRDefault="00185B31" w:rsidP="00970A91">
      <w:pPr>
        <w:pStyle w:val="6"/>
        <w:numPr>
          <w:ilvl w:val="0"/>
          <w:numId w:val="39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СО 34.04.181–2003 «Правила организации технического облуживания и ремонта оборудования, зданий и сооружений электростанций и сетей»;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Недостатки работ, обнаруженные в ходе сдачи или выявленные в период гарантийной эксплуатации объекта фиксируются в соответствующем акте, подписываемом представителями Заказчика и Подрядчика и, с указанием срока и порядка их устранения.</w:t>
      </w:r>
    </w:p>
    <w:p w:rsidR="00AD2977" w:rsidRPr="00BD76BE" w:rsidRDefault="00AD2977" w:rsidP="0036095C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Приемка из ремонта производится комиссией, персональный состав которой устанавливается приказом по станции. В состав комиссии входят представители Подрядчика ремонта</w:t>
      </w:r>
    </w:p>
    <w:p w:rsidR="00185B31" w:rsidRPr="00BD76BE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185B31" w:rsidRPr="00BD76BE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z w:val="20"/>
          <w:szCs w:val="20"/>
        </w:rPr>
        <w:t xml:space="preserve"> Документация, предъявляемая Заказчику.</w:t>
      </w:r>
    </w:p>
    <w:p w:rsidR="00185B31" w:rsidRPr="00BD76BE" w:rsidRDefault="00185B31" w:rsidP="00BD76BE">
      <w:pPr>
        <w:snapToGri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z w:val="20"/>
          <w:szCs w:val="20"/>
        </w:rPr>
        <w:t>Подрядчик предъявляет Заказчику полный комплект ремонтной и отчетной документации:</w:t>
      </w:r>
    </w:p>
    <w:p w:rsidR="00BD76BE" w:rsidRDefault="00BD76BE" w:rsidP="00BD76BE">
      <w:pPr>
        <w:pStyle w:val="af6"/>
        <w:numPr>
          <w:ilvl w:val="0"/>
          <w:numId w:val="49"/>
        </w:numPr>
        <w:spacing w:line="240" w:lineRule="auto"/>
        <w:ind w:left="0" w:firstLine="0"/>
        <w:rPr>
          <w:sz w:val="20"/>
        </w:rPr>
      </w:pPr>
      <w:r w:rsidRPr="00BD76BE">
        <w:rPr>
          <w:sz w:val="20"/>
        </w:rPr>
        <w:t>Перечень организаций, участвовавших в производстве работ, фамилии ИТР, ответственных за выполнение этих работ.</w:t>
      </w:r>
    </w:p>
    <w:p w:rsidR="00AC5437" w:rsidRPr="00BD76BE" w:rsidRDefault="00AC5437" w:rsidP="00BD76BE">
      <w:pPr>
        <w:pStyle w:val="af6"/>
        <w:numPr>
          <w:ilvl w:val="0"/>
          <w:numId w:val="49"/>
        </w:numPr>
        <w:spacing w:line="240" w:lineRule="auto"/>
        <w:ind w:left="0" w:firstLine="0"/>
        <w:rPr>
          <w:sz w:val="20"/>
        </w:rPr>
      </w:pPr>
      <w:r w:rsidRPr="00BD76BE">
        <w:rPr>
          <w:sz w:val="20"/>
        </w:rPr>
        <w:t>Ведомости планируемых работ;</w:t>
      </w:r>
    </w:p>
    <w:p w:rsidR="00AC5437" w:rsidRPr="00BD76BE" w:rsidRDefault="00AC5437" w:rsidP="00BD76BE">
      <w:pPr>
        <w:pStyle w:val="af6"/>
        <w:numPr>
          <w:ilvl w:val="0"/>
          <w:numId w:val="49"/>
        </w:numPr>
        <w:spacing w:line="240" w:lineRule="auto"/>
        <w:ind w:left="0" w:firstLine="0"/>
        <w:rPr>
          <w:sz w:val="20"/>
        </w:rPr>
      </w:pPr>
      <w:r w:rsidRPr="00BD76BE">
        <w:rPr>
          <w:sz w:val="20"/>
        </w:rPr>
        <w:t>Ведомости выполненных работ;</w:t>
      </w:r>
    </w:p>
    <w:p w:rsidR="00AC5437" w:rsidRPr="00BD76BE" w:rsidRDefault="00AC5437" w:rsidP="00BD76BE">
      <w:pPr>
        <w:pStyle w:val="af6"/>
        <w:numPr>
          <w:ilvl w:val="0"/>
          <w:numId w:val="49"/>
        </w:numPr>
        <w:spacing w:line="240" w:lineRule="auto"/>
        <w:ind w:left="0" w:firstLine="0"/>
        <w:rPr>
          <w:sz w:val="20"/>
        </w:rPr>
      </w:pPr>
      <w:r w:rsidRPr="00BD76BE">
        <w:rPr>
          <w:sz w:val="20"/>
        </w:rPr>
        <w:t>Акты скрытых работ и промежуточной приемки отдельных узлов и конструкций (если требуется);</w:t>
      </w:r>
    </w:p>
    <w:p w:rsidR="00AC5437" w:rsidRPr="00BD76BE" w:rsidRDefault="00AC5437" w:rsidP="00BD76BE">
      <w:pPr>
        <w:pStyle w:val="af6"/>
        <w:numPr>
          <w:ilvl w:val="0"/>
          <w:numId w:val="49"/>
        </w:numPr>
        <w:spacing w:line="240" w:lineRule="auto"/>
        <w:ind w:left="0" w:firstLine="0"/>
        <w:rPr>
          <w:sz w:val="20"/>
        </w:rPr>
      </w:pPr>
      <w:r w:rsidRPr="00BD76BE">
        <w:rPr>
          <w:sz w:val="20"/>
        </w:rPr>
        <w:t>Акты о приемке после индивидуальных испытаний оборудования, схем и систем конструкций (если требуется);</w:t>
      </w:r>
    </w:p>
    <w:p w:rsidR="00AC5437" w:rsidRPr="00BD76BE" w:rsidRDefault="00AC5437" w:rsidP="00BD76BE">
      <w:pPr>
        <w:pStyle w:val="af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D76BE">
        <w:rPr>
          <w:rFonts w:ascii="Times New Roman" w:hAnsi="Times New Roman" w:cs="Times New Roman"/>
          <w:sz w:val="20"/>
          <w:szCs w:val="20"/>
        </w:rPr>
        <w:t>Протоколы технических решений по выявленным, но не устранённым дефектам (если требуется);</w:t>
      </w:r>
    </w:p>
    <w:p w:rsidR="00AC5437" w:rsidRPr="00BD76BE" w:rsidRDefault="00AC5437" w:rsidP="00BD76BE">
      <w:pPr>
        <w:pStyle w:val="af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D76BE">
        <w:rPr>
          <w:rFonts w:ascii="Times New Roman" w:hAnsi="Times New Roman" w:cs="Times New Roman"/>
          <w:sz w:val="20"/>
          <w:szCs w:val="20"/>
        </w:rPr>
        <w:t xml:space="preserve">Акт приемки оборудования из ремонта </w:t>
      </w:r>
      <w:r w:rsidR="00AD2977" w:rsidRPr="00BD76BE">
        <w:rPr>
          <w:rFonts w:ascii="Times New Roman" w:hAnsi="Times New Roman" w:cs="Times New Roman"/>
          <w:sz w:val="20"/>
          <w:szCs w:val="20"/>
          <w:lang w:val="ru-RU"/>
        </w:rPr>
        <w:t>по</w:t>
      </w:r>
      <w:r w:rsidRPr="00BD76BE">
        <w:rPr>
          <w:rFonts w:ascii="Times New Roman" w:hAnsi="Times New Roman" w:cs="Times New Roman"/>
          <w:sz w:val="20"/>
          <w:szCs w:val="20"/>
        </w:rPr>
        <w:t xml:space="preserve"> форм</w:t>
      </w:r>
      <w:r w:rsidR="00BD76BE" w:rsidRPr="00BD76BE">
        <w:rPr>
          <w:rFonts w:ascii="Times New Roman" w:hAnsi="Times New Roman" w:cs="Times New Roman"/>
          <w:sz w:val="20"/>
          <w:szCs w:val="20"/>
          <w:lang w:val="ru-RU"/>
        </w:rPr>
        <w:t>е Приложения №29 СО 34.04.181-2003 «Правила организации технического обслуживания и ремонта оборудования, зданий и сооружений электростанций и сетей»</w:t>
      </w:r>
      <w:r w:rsidRPr="00BD76BE">
        <w:rPr>
          <w:rFonts w:ascii="Times New Roman" w:hAnsi="Times New Roman" w:cs="Times New Roman"/>
          <w:sz w:val="20"/>
          <w:szCs w:val="20"/>
        </w:rPr>
        <w:t>;</w:t>
      </w:r>
    </w:p>
    <w:p w:rsidR="00AC5437" w:rsidRPr="00BD76BE" w:rsidRDefault="00AC5437" w:rsidP="00BD76BE">
      <w:pPr>
        <w:pStyle w:val="af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D76BE">
        <w:rPr>
          <w:rFonts w:ascii="Times New Roman" w:hAnsi="Times New Roman" w:cs="Times New Roman"/>
          <w:sz w:val="20"/>
          <w:szCs w:val="20"/>
        </w:rPr>
        <w:t>Сертификаты на использованные в процессе ремонтных работ материалы и запасные части;</w:t>
      </w:r>
    </w:p>
    <w:p w:rsidR="00AC5437" w:rsidRPr="00BD76BE" w:rsidRDefault="00AC5437" w:rsidP="00BD76BE">
      <w:pPr>
        <w:pStyle w:val="af6"/>
        <w:numPr>
          <w:ilvl w:val="0"/>
          <w:numId w:val="49"/>
        </w:numPr>
        <w:spacing w:line="240" w:lineRule="auto"/>
        <w:ind w:left="0" w:firstLine="0"/>
        <w:rPr>
          <w:sz w:val="20"/>
        </w:rPr>
      </w:pPr>
      <w:r w:rsidRPr="00BD76BE">
        <w:rPr>
          <w:sz w:val="20"/>
        </w:rPr>
        <w:t xml:space="preserve">Табель учета рабочего времени персонала Подрядчика, в </w:t>
      </w:r>
      <w:proofErr w:type="spellStart"/>
      <w:r w:rsidRPr="00BD76BE">
        <w:rPr>
          <w:sz w:val="20"/>
        </w:rPr>
        <w:t>т.ч</w:t>
      </w:r>
      <w:proofErr w:type="spellEnd"/>
      <w:r w:rsidRPr="00BD76BE">
        <w:rPr>
          <w:sz w:val="20"/>
        </w:rPr>
        <w:t>. ИТР (помесячно)</w:t>
      </w:r>
      <w:r w:rsidR="00547CA0">
        <w:rPr>
          <w:sz w:val="20"/>
          <w:lang w:val="ru-RU"/>
        </w:rPr>
        <w:t>.</w:t>
      </w:r>
    </w:p>
    <w:p w:rsidR="00AC5437" w:rsidRPr="00BD76BE" w:rsidRDefault="00AC5437" w:rsidP="00BD76BE">
      <w:pPr>
        <w:pStyle w:val="af6"/>
        <w:numPr>
          <w:ilvl w:val="0"/>
          <w:numId w:val="49"/>
        </w:numPr>
        <w:spacing w:line="240" w:lineRule="auto"/>
        <w:ind w:left="0" w:firstLine="0"/>
        <w:rPr>
          <w:sz w:val="20"/>
        </w:rPr>
      </w:pPr>
      <w:r w:rsidRPr="00BD76BE">
        <w:rPr>
          <w:sz w:val="20"/>
        </w:rPr>
        <w:t>Отчет по «Системе менеджмента охраны здоровья и безопасности труда»;</w:t>
      </w:r>
    </w:p>
    <w:p w:rsidR="00185B31" w:rsidRPr="00BD76BE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  <w:highlight w:val="yellow"/>
        </w:rPr>
      </w:pPr>
    </w:p>
    <w:p w:rsidR="00185B31" w:rsidRPr="00BD76BE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Style w:val="0pt1"/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BD76BE">
        <w:rPr>
          <w:rStyle w:val="0pt1"/>
          <w:rFonts w:ascii="Times New Roman" w:hAnsi="Times New Roman" w:cs="Times New Roman"/>
          <w:b/>
          <w:color w:val="auto"/>
          <w:sz w:val="20"/>
          <w:szCs w:val="20"/>
        </w:rPr>
        <w:t>Гарантия Подрядчика работ.</w:t>
      </w:r>
    </w:p>
    <w:p w:rsidR="00185B31" w:rsidRPr="00BD76BE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Подрядчик должен гарантировать: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Надлежащее качество работ в полном объеме в соответствии с проектной документацией и действующей нормативно-технической документацией.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Выполнение всех работ в установленные сроки.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Возмещение Заказчику причиненных убытков при обнаружении недостатков в процессе гарантийной эксплуатации объекта.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>Подрядчик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185B31" w:rsidRPr="00BD76BE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Срок гарантии выполненных Работ устанавливается продолжительностью </w:t>
      </w:r>
      <w:r w:rsidR="00AC5437" w:rsidRPr="00BD76BE">
        <w:rPr>
          <w:rFonts w:ascii="Times New Roman" w:hAnsi="Times New Roman" w:cs="Times New Roman"/>
          <w:b/>
          <w:color w:val="auto"/>
          <w:spacing w:val="0"/>
          <w:sz w:val="20"/>
          <w:szCs w:val="20"/>
          <w:lang w:val="ru-RU"/>
        </w:rPr>
        <w:t>12</w:t>
      </w:r>
      <w:r w:rsidRPr="00BD76BE">
        <w:rPr>
          <w:rFonts w:ascii="Times New Roman" w:hAnsi="Times New Roman" w:cs="Times New Roman"/>
          <w:b/>
          <w:color w:val="auto"/>
          <w:spacing w:val="0"/>
          <w:sz w:val="20"/>
          <w:szCs w:val="20"/>
        </w:rPr>
        <w:t xml:space="preserve"> месяцев</w:t>
      </w: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с момента подписания Акта приемки выполненных работ.</w:t>
      </w:r>
    </w:p>
    <w:p w:rsidR="00185B31" w:rsidRPr="00BD76BE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185B31" w:rsidRPr="00BD76BE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b/>
          <w:color w:val="auto"/>
          <w:spacing w:val="0"/>
          <w:sz w:val="20"/>
          <w:szCs w:val="20"/>
        </w:rPr>
        <w:t>Приложения:</w:t>
      </w:r>
    </w:p>
    <w:p w:rsidR="00185B31" w:rsidRPr="00BD76BE" w:rsidRDefault="00185B31" w:rsidP="001B294C">
      <w:pPr>
        <w:pStyle w:val="6"/>
        <w:shd w:val="clear" w:color="auto" w:fill="auto"/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BD76B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Приложение </w:t>
      </w:r>
      <w:r w:rsidR="00AC5437" w:rsidRPr="00BD76B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1</w:t>
      </w:r>
      <w:r w:rsidR="001C4E3A" w:rsidRPr="00BD76B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- Ведомость МТР Подрядчика</w:t>
      </w:r>
    </w:p>
    <w:p w:rsidR="00185B31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A31AD3" w:rsidRPr="00A31AD3" w:rsidRDefault="00A31AD3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420BD2" w:rsidRPr="00BD76BE" w:rsidRDefault="00420BD2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2821C5" w:rsidRDefault="002821C5" w:rsidP="002821C5">
      <w:pPr>
        <w:pStyle w:val="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Ведомость материалов, поставляемых Подрядчиком</w:t>
      </w:r>
    </w:p>
    <w:p w:rsidR="00FB53C0" w:rsidRDefault="00FB53C0" w:rsidP="002821C5">
      <w:pPr>
        <w:pStyle w:val="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3C0" w:rsidRDefault="00FB53C0" w:rsidP="002821C5">
      <w:pPr>
        <w:pStyle w:val="6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784" w:type="dxa"/>
        <w:tblLook w:val="04A0" w:firstRow="1" w:lastRow="0" w:firstColumn="1" w:lastColumn="0" w:noHBand="0" w:noVBand="1"/>
      </w:tblPr>
      <w:tblGrid>
        <w:gridCol w:w="988"/>
        <w:gridCol w:w="2551"/>
        <w:gridCol w:w="2693"/>
        <w:gridCol w:w="1418"/>
        <w:gridCol w:w="1134"/>
      </w:tblGrid>
      <w:tr w:rsidR="00FB53C0" w:rsidRPr="00FB53C0" w:rsidTr="00FB53C0">
        <w:trPr>
          <w:trHeight w:val="63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№</w:t>
            </w:r>
            <w:r w:rsidRPr="00FB53C0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 xml:space="preserve"> </w:t>
            </w:r>
            <w:proofErr w:type="spellStart"/>
            <w:r w:rsidRPr="00FB53C0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п.п</w:t>
            </w:r>
            <w:proofErr w:type="spellEnd"/>
            <w:r w:rsidRPr="00FB53C0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Наименование материалов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ГОСТ,ТУ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proofErr w:type="spellStart"/>
            <w:r w:rsidRPr="00FB53C0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Ед</w:t>
            </w:r>
            <w:proofErr w:type="spellEnd"/>
            <w:r w:rsidRPr="00FB53C0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 xml:space="preserve"> .изм.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Кол-во</w:t>
            </w:r>
          </w:p>
        </w:tc>
      </w:tr>
      <w:tr w:rsidR="00FB53C0" w:rsidRPr="00FB53C0" w:rsidTr="00FB53C0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Фреон-22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НД производителя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</w:p>
        </w:tc>
      </w:tr>
      <w:tr w:rsidR="00FB53C0" w:rsidRPr="00FB53C0" w:rsidTr="00FB53C0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Фильтр-осушитель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НД производителя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FB53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</w:tr>
    </w:tbl>
    <w:p w:rsidR="00FB53C0" w:rsidRDefault="00FB53C0" w:rsidP="00FB53C0">
      <w:pPr>
        <w:pStyle w:val="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tbl>
      <w:tblPr>
        <w:tblW w:w="19021" w:type="dxa"/>
        <w:tblLook w:val="04A0" w:firstRow="1" w:lastRow="0" w:firstColumn="1" w:lastColumn="0" w:noHBand="0" w:noVBand="1"/>
      </w:tblPr>
      <w:tblGrid>
        <w:gridCol w:w="222"/>
        <w:gridCol w:w="8992"/>
        <w:gridCol w:w="6239"/>
        <w:gridCol w:w="1084"/>
        <w:gridCol w:w="1080"/>
        <w:gridCol w:w="960"/>
        <w:gridCol w:w="222"/>
        <w:gridCol w:w="222"/>
      </w:tblGrid>
      <w:tr w:rsidR="00FB53C0" w:rsidRPr="00FB53C0" w:rsidTr="00FB53C0">
        <w:trPr>
          <w:gridAfter w:val="2"/>
          <w:wAfter w:w="448" w:type="dxa"/>
          <w:trHeight w:val="315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>Требования к приемке.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FB53C0" w:rsidRPr="00FB53C0" w:rsidTr="00FB53C0">
        <w:trPr>
          <w:gridAfter w:val="2"/>
          <w:wAfter w:w="44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7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Наличие у поставляемых материалов паспорта, сертификата качества.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FB53C0" w:rsidRPr="00FB53C0" w:rsidTr="00FB53C0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87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Копии сертификатов качества должны быть нотариально заверенные с </w:t>
            </w:r>
            <w:proofErr w:type="spellStart"/>
            <w:r w:rsidRPr="00FB53C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синией</w:t>
            </w:r>
            <w:proofErr w:type="spellEnd"/>
            <w:r w:rsidRPr="00FB53C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печатью.</w:t>
            </w:r>
          </w:p>
        </w:tc>
      </w:tr>
      <w:tr w:rsidR="00FB53C0" w:rsidRPr="00FB53C0" w:rsidTr="00FB53C0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6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ind w:right="-2264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Либо заверяются Заказчиком при предоставлении оригинала.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FB53C0" w:rsidRPr="00FB53C0" w:rsidTr="00FB53C0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Материалы должны быть новыми, в заводской упаковке.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FB53C0" w:rsidRPr="00FB53C0" w:rsidTr="00FB53C0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87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Гарантия  качества поставляемых материалов в соответствии с требованиями СНиП </w:t>
            </w:r>
          </w:p>
        </w:tc>
      </w:tr>
      <w:tr w:rsidR="00FB53C0" w:rsidRPr="00FB53C0" w:rsidTr="00FB53C0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ind w:right="-1805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B53C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и </w:t>
            </w:r>
            <w:proofErr w:type="gramStart"/>
            <w:r w:rsidRPr="00FB53C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паспорта  не</w:t>
            </w:r>
            <w:proofErr w:type="gramEnd"/>
            <w:r w:rsidRPr="00FB53C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менее 5-ти лет. 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FB53C0" w:rsidRPr="00FB53C0" w:rsidTr="00FB53C0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3C0" w:rsidRPr="00FB53C0" w:rsidRDefault="00FB53C0" w:rsidP="00FB53C0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vAlign w:val="center"/>
            <w:hideMark/>
          </w:tcPr>
          <w:p w:rsidR="00FB53C0" w:rsidRPr="00FB53C0" w:rsidRDefault="00FB53C0" w:rsidP="00FB53C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</w:tbl>
    <w:p w:rsidR="00DB5375" w:rsidRDefault="00DB5375" w:rsidP="00FB53C0">
      <w:pPr>
        <w:pStyle w:val="6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C03B8F">
      <w:pPr>
        <w:pStyle w:val="6"/>
        <w:shd w:val="clear" w:color="auto" w:fill="auto"/>
        <w:spacing w:after="0" w:line="240" w:lineRule="auto"/>
        <w:ind w:left="709" w:firstLine="0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DB5375" w:rsidRDefault="00DB5375" w:rsidP="00DB5375">
      <w:pPr>
        <w:pStyle w:val="EON"/>
        <w:rPr>
          <w:rFonts w:eastAsia="Verdana"/>
          <w:sz w:val="20"/>
          <w:szCs w:val="20"/>
          <w:lang w:val="ru-RU" w:eastAsia="ru-RU"/>
        </w:rPr>
      </w:pPr>
    </w:p>
    <w:sectPr w:rsidR="00DB5375" w:rsidSect="002D6CF5">
      <w:footerReference w:type="default" r:id="rId8"/>
      <w:type w:val="continuous"/>
      <w:pgSz w:w="11905" w:h="16837" w:code="9"/>
      <w:pgMar w:top="1134" w:right="850" w:bottom="1134" w:left="1701" w:header="0" w:footer="3" w:gutter="0"/>
      <w:pgNumType w:start="6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266" w:rsidRDefault="00130266">
      <w:r>
        <w:separator/>
      </w:r>
    </w:p>
  </w:endnote>
  <w:endnote w:type="continuationSeparator" w:id="0">
    <w:p w:rsidR="00130266" w:rsidRDefault="0013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42305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35BA9" w:rsidRPr="002622DC" w:rsidRDefault="00735BA9">
        <w:pPr>
          <w:pStyle w:val="ad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622D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622D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2622D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D6CF5">
          <w:rPr>
            <w:rFonts w:ascii="Times New Roman" w:hAnsi="Times New Roman" w:cs="Times New Roman"/>
            <w:noProof/>
            <w:sz w:val="20"/>
            <w:szCs w:val="20"/>
          </w:rPr>
          <w:t>62</w:t>
        </w:r>
        <w:r w:rsidRPr="002622D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35BA9" w:rsidRDefault="00735BA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266" w:rsidRDefault="00130266"/>
  </w:footnote>
  <w:footnote w:type="continuationSeparator" w:id="0">
    <w:p w:rsidR="00130266" w:rsidRDefault="001302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 w15:restartNumberingAfterBreak="0">
    <w:nsid w:val="04607AFA"/>
    <w:multiLevelType w:val="hybridMultilevel"/>
    <w:tmpl w:val="3CBA3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 w15:restartNumberingAfterBreak="0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12056D22"/>
    <w:multiLevelType w:val="hybridMultilevel"/>
    <w:tmpl w:val="35E4B652"/>
    <w:lvl w:ilvl="0" w:tplc="4386F4D6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6" w15:restartNumberingAfterBreak="0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8" w15:restartNumberingAfterBreak="0">
    <w:nsid w:val="18D43EA9"/>
    <w:multiLevelType w:val="hybridMultilevel"/>
    <w:tmpl w:val="2BF25DBA"/>
    <w:lvl w:ilvl="0" w:tplc="7C344F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1" w15:restartNumberingAfterBreak="0">
    <w:nsid w:val="249401CC"/>
    <w:multiLevelType w:val="multilevel"/>
    <w:tmpl w:val="0A526D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2" w15:restartNumberingAfterBreak="0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5" w15:restartNumberingAfterBreak="0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2F091882"/>
    <w:multiLevelType w:val="hybridMultilevel"/>
    <w:tmpl w:val="B9FEBA5E"/>
    <w:lvl w:ilvl="0" w:tplc="7C344F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A1BB3"/>
    <w:multiLevelType w:val="hybridMultilevel"/>
    <w:tmpl w:val="A7862E72"/>
    <w:lvl w:ilvl="0" w:tplc="45DC774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62B7D"/>
    <w:multiLevelType w:val="hybridMultilevel"/>
    <w:tmpl w:val="4D30B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0" w15:restartNumberingAfterBreak="0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1" w15:restartNumberingAfterBreak="0">
    <w:nsid w:val="40F54B0A"/>
    <w:multiLevelType w:val="multilevel"/>
    <w:tmpl w:val="C7349868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2" w15:restartNumberingAfterBreak="0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4" w15:restartNumberingAfterBreak="0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235A9B"/>
    <w:multiLevelType w:val="hybridMultilevel"/>
    <w:tmpl w:val="91807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27" w15:restartNumberingAfterBreak="0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29" w15:restartNumberingAfterBreak="0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81F56E7"/>
    <w:multiLevelType w:val="multilevel"/>
    <w:tmpl w:val="ABF2F18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90A0F1F"/>
    <w:multiLevelType w:val="hybridMultilevel"/>
    <w:tmpl w:val="BA3ABFE4"/>
    <w:lvl w:ilvl="0" w:tplc="7C344FF2">
      <w:start w:val="1"/>
      <w:numFmt w:val="bullet"/>
      <w:lvlText w:val="-"/>
      <w:lvlJc w:val="left"/>
      <w:pPr>
        <w:ind w:left="15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2" w15:restartNumberingAfterBreak="0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3" w15:restartNumberingAfterBreak="0">
    <w:nsid w:val="59D75A2C"/>
    <w:multiLevelType w:val="hybridMultilevel"/>
    <w:tmpl w:val="06509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13C0162"/>
    <w:multiLevelType w:val="hybridMultilevel"/>
    <w:tmpl w:val="53E02EB0"/>
    <w:lvl w:ilvl="0" w:tplc="7C344FF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38" w15:restartNumberingAfterBreak="0">
    <w:nsid w:val="6515201D"/>
    <w:multiLevelType w:val="hybridMultilevel"/>
    <w:tmpl w:val="66E84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40" w15:restartNumberingAfterBreak="0">
    <w:nsid w:val="6E6E423F"/>
    <w:multiLevelType w:val="hybridMultilevel"/>
    <w:tmpl w:val="72FE0146"/>
    <w:lvl w:ilvl="0" w:tplc="7C344F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4" w15:restartNumberingAfterBreak="0">
    <w:nsid w:val="79464BEA"/>
    <w:multiLevelType w:val="hybridMultilevel"/>
    <w:tmpl w:val="44EC7AAC"/>
    <w:lvl w:ilvl="0" w:tplc="7C344FF2">
      <w:start w:val="1"/>
      <w:numFmt w:val="bullet"/>
      <w:lvlText w:val="-"/>
      <w:lvlJc w:val="left"/>
      <w:pPr>
        <w:ind w:left="178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5" w15:restartNumberingAfterBreak="0">
    <w:nsid w:val="79DE0B2C"/>
    <w:multiLevelType w:val="multilevel"/>
    <w:tmpl w:val="87009CF4"/>
    <w:lvl w:ilvl="0">
      <w:start w:val="9"/>
      <w:numFmt w:val="decimal"/>
      <w:lvlText w:val="%1"/>
      <w:lvlJc w:val="left"/>
      <w:pPr>
        <w:ind w:left="360" w:hanging="360"/>
      </w:pPr>
      <w:rPr>
        <w:rFonts w:ascii="Arial Unicode MS" w:eastAsia="Arial Unicode MS" w:hAnsi="Arial Unicode MS" w:cs="Arial Unicode MS"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 Unicode MS" w:eastAsia="Arial Unicode MS" w:hAnsi="Arial Unicode MS" w:cs="Arial Unicode MS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 Unicode MS" w:eastAsia="Arial Unicode MS" w:hAnsi="Arial Unicode MS" w:cs="Arial Unicode MS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 Unicode MS" w:eastAsia="Arial Unicode MS" w:hAnsi="Arial Unicode MS" w:cs="Arial Unicode MS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 Unicode MS" w:eastAsia="Arial Unicode MS" w:hAnsi="Arial Unicode MS" w:cs="Arial Unicode MS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 Unicode MS" w:eastAsia="Arial Unicode MS" w:hAnsi="Arial Unicode MS" w:cs="Arial Unicode MS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 Unicode MS" w:eastAsia="Arial Unicode MS" w:hAnsi="Arial Unicode MS" w:cs="Arial Unicode MS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 Unicode MS" w:eastAsia="Arial Unicode MS" w:hAnsi="Arial Unicode MS" w:cs="Arial Unicode MS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 Unicode MS" w:eastAsia="Arial Unicode MS" w:hAnsi="Arial Unicode MS" w:cs="Arial Unicode MS" w:hint="default"/>
        <w:color w:val="000000"/>
      </w:rPr>
    </w:lvl>
  </w:abstractNum>
  <w:abstractNum w:abstractNumId="46" w15:restartNumberingAfterBreak="0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47" w15:restartNumberingAfterBreak="0">
    <w:nsid w:val="7D0B5182"/>
    <w:multiLevelType w:val="multilevel"/>
    <w:tmpl w:val="55C6159A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48" w15:restartNumberingAfterBreak="0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E184333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4"/>
  </w:num>
  <w:num w:numId="3">
    <w:abstractNumId w:val="42"/>
  </w:num>
  <w:num w:numId="4">
    <w:abstractNumId w:val="41"/>
  </w:num>
  <w:num w:numId="5">
    <w:abstractNumId w:val="29"/>
  </w:num>
  <w:num w:numId="6">
    <w:abstractNumId w:val="6"/>
  </w:num>
  <w:num w:numId="7">
    <w:abstractNumId w:val="21"/>
  </w:num>
  <w:num w:numId="8">
    <w:abstractNumId w:val="43"/>
  </w:num>
  <w:num w:numId="9">
    <w:abstractNumId w:val="15"/>
  </w:num>
  <w:num w:numId="10">
    <w:abstractNumId w:val="14"/>
  </w:num>
  <w:num w:numId="11">
    <w:abstractNumId w:val="2"/>
  </w:num>
  <w:num w:numId="12">
    <w:abstractNumId w:val="11"/>
  </w:num>
  <w:num w:numId="13">
    <w:abstractNumId w:val="39"/>
  </w:num>
  <w:num w:numId="14">
    <w:abstractNumId w:val="46"/>
  </w:num>
  <w:num w:numId="15">
    <w:abstractNumId w:val="0"/>
  </w:num>
  <w:num w:numId="16">
    <w:abstractNumId w:val="20"/>
  </w:num>
  <w:num w:numId="17">
    <w:abstractNumId w:val="19"/>
  </w:num>
  <w:num w:numId="18">
    <w:abstractNumId w:val="26"/>
  </w:num>
  <w:num w:numId="19">
    <w:abstractNumId w:val="3"/>
  </w:num>
  <w:num w:numId="20">
    <w:abstractNumId w:val="5"/>
  </w:num>
  <w:num w:numId="21">
    <w:abstractNumId w:val="27"/>
  </w:num>
  <w:num w:numId="22">
    <w:abstractNumId w:val="48"/>
  </w:num>
  <w:num w:numId="23">
    <w:abstractNumId w:val="32"/>
  </w:num>
  <w:num w:numId="24">
    <w:abstractNumId w:val="7"/>
  </w:num>
  <w:num w:numId="25">
    <w:abstractNumId w:val="23"/>
  </w:num>
  <w:num w:numId="26">
    <w:abstractNumId w:val="22"/>
  </w:num>
  <w:num w:numId="27">
    <w:abstractNumId w:val="37"/>
  </w:num>
  <w:num w:numId="28">
    <w:abstractNumId w:val="12"/>
  </w:num>
  <w:num w:numId="29">
    <w:abstractNumId w:val="35"/>
  </w:num>
  <w:num w:numId="30">
    <w:abstractNumId w:val="13"/>
  </w:num>
  <w:num w:numId="31">
    <w:abstractNumId w:val="9"/>
  </w:num>
  <w:num w:numId="32">
    <w:abstractNumId w:val="10"/>
  </w:num>
  <w:num w:numId="33">
    <w:abstractNumId w:val="25"/>
  </w:num>
  <w:num w:numId="34">
    <w:abstractNumId w:val="28"/>
  </w:num>
  <w:num w:numId="35">
    <w:abstractNumId w:val="18"/>
  </w:num>
  <w:num w:numId="36">
    <w:abstractNumId w:val="16"/>
  </w:num>
  <w:num w:numId="37">
    <w:abstractNumId w:val="36"/>
  </w:num>
  <w:num w:numId="38">
    <w:abstractNumId w:val="31"/>
  </w:num>
  <w:num w:numId="39">
    <w:abstractNumId w:val="40"/>
  </w:num>
  <w:num w:numId="40">
    <w:abstractNumId w:val="44"/>
  </w:num>
  <w:num w:numId="41">
    <w:abstractNumId w:val="30"/>
  </w:num>
  <w:num w:numId="42">
    <w:abstractNumId w:val="38"/>
  </w:num>
  <w:num w:numId="43">
    <w:abstractNumId w:val="8"/>
  </w:num>
  <w:num w:numId="44">
    <w:abstractNumId w:val="45"/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</w:num>
  <w:num w:numId="47">
    <w:abstractNumId w:val="33"/>
  </w:num>
  <w:num w:numId="48">
    <w:abstractNumId w:val="17"/>
  </w:num>
  <w:num w:numId="49">
    <w:abstractNumId w:val="4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18A"/>
    <w:rsid w:val="000013BC"/>
    <w:rsid w:val="000026CA"/>
    <w:rsid w:val="000031C5"/>
    <w:rsid w:val="0000625D"/>
    <w:rsid w:val="00010950"/>
    <w:rsid w:val="00014663"/>
    <w:rsid w:val="00022AAA"/>
    <w:rsid w:val="00023154"/>
    <w:rsid w:val="00032E84"/>
    <w:rsid w:val="00035F2A"/>
    <w:rsid w:val="0004406B"/>
    <w:rsid w:val="00055D61"/>
    <w:rsid w:val="00060BBB"/>
    <w:rsid w:val="0009335C"/>
    <w:rsid w:val="000962C9"/>
    <w:rsid w:val="00096D6F"/>
    <w:rsid w:val="0009765D"/>
    <w:rsid w:val="000A0384"/>
    <w:rsid w:val="000A08F0"/>
    <w:rsid w:val="000A4A33"/>
    <w:rsid w:val="000B3E97"/>
    <w:rsid w:val="001018CE"/>
    <w:rsid w:val="0010486E"/>
    <w:rsid w:val="001111F9"/>
    <w:rsid w:val="00111E7E"/>
    <w:rsid w:val="001144E9"/>
    <w:rsid w:val="00130266"/>
    <w:rsid w:val="001309A1"/>
    <w:rsid w:val="00131F3F"/>
    <w:rsid w:val="001322FC"/>
    <w:rsid w:val="00132BDE"/>
    <w:rsid w:val="001332A3"/>
    <w:rsid w:val="00140F21"/>
    <w:rsid w:val="00142FE1"/>
    <w:rsid w:val="00145803"/>
    <w:rsid w:val="001606AD"/>
    <w:rsid w:val="00167D13"/>
    <w:rsid w:val="00171975"/>
    <w:rsid w:val="001725D0"/>
    <w:rsid w:val="0017781E"/>
    <w:rsid w:val="001833E2"/>
    <w:rsid w:val="0018541D"/>
    <w:rsid w:val="00185B31"/>
    <w:rsid w:val="001932D5"/>
    <w:rsid w:val="00193B3F"/>
    <w:rsid w:val="00195065"/>
    <w:rsid w:val="00195287"/>
    <w:rsid w:val="00195CA2"/>
    <w:rsid w:val="001968B5"/>
    <w:rsid w:val="001A3AF7"/>
    <w:rsid w:val="001A5D4A"/>
    <w:rsid w:val="001B1771"/>
    <w:rsid w:val="001B294C"/>
    <w:rsid w:val="001C1112"/>
    <w:rsid w:val="001C2E7E"/>
    <w:rsid w:val="001C4E3A"/>
    <w:rsid w:val="001D053F"/>
    <w:rsid w:val="001D3C85"/>
    <w:rsid w:val="001D4693"/>
    <w:rsid w:val="001D7249"/>
    <w:rsid w:val="001E3B4A"/>
    <w:rsid w:val="001E582E"/>
    <w:rsid w:val="001F1EA7"/>
    <w:rsid w:val="001F4997"/>
    <w:rsid w:val="001F540A"/>
    <w:rsid w:val="001F760D"/>
    <w:rsid w:val="00223839"/>
    <w:rsid w:val="00230661"/>
    <w:rsid w:val="0023447C"/>
    <w:rsid w:val="0024010B"/>
    <w:rsid w:val="00243844"/>
    <w:rsid w:val="00253292"/>
    <w:rsid w:val="00260B87"/>
    <w:rsid w:val="00265752"/>
    <w:rsid w:val="002662BD"/>
    <w:rsid w:val="00267805"/>
    <w:rsid w:val="002700A7"/>
    <w:rsid w:val="00270214"/>
    <w:rsid w:val="002762C3"/>
    <w:rsid w:val="002821C5"/>
    <w:rsid w:val="00283C8A"/>
    <w:rsid w:val="00285D9E"/>
    <w:rsid w:val="0028658A"/>
    <w:rsid w:val="00297AE8"/>
    <w:rsid w:val="002B4A8D"/>
    <w:rsid w:val="002D2088"/>
    <w:rsid w:val="002D4F2D"/>
    <w:rsid w:val="002D6CF5"/>
    <w:rsid w:val="002E15C8"/>
    <w:rsid w:val="002E654E"/>
    <w:rsid w:val="002F07A0"/>
    <w:rsid w:val="002F78A4"/>
    <w:rsid w:val="00306536"/>
    <w:rsid w:val="00315772"/>
    <w:rsid w:val="0031792D"/>
    <w:rsid w:val="00323C77"/>
    <w:rsid w:val="00334DA8"/>
    <w:rsid w:val="00335211"/>
    <w:rsid w:val="00337306"/>
    <w:rsid w:val="003377F7"/>
    <w:rsid w:val="00341088"/>
    <w:rsid w:val="00351B36"/>
    <w:rsid w:val="00352C6E"/>
    <w:rsid w:val="00353D67"/>
    <w:rsid w:val="0035664E"/>
    <w:rsid w:val="0036095C"/>
    <w:rsid w:val="003617F7"/>
    <w:rsid w:val="003630F1"/>
    <w:rsid w:val="00365C34"/>
    <w:rsid w:val="00370615"/>
    <w:rsid w:val="003731E1"/>
    <w:rsid w:val="00374BFF"/>
    <w:rsid w:val="00380CBB"/>
    <w:rsid w:val="0038182A"/>
    <w:rsid w:val="00384AF8"/>
    <w:rsid w:val="00385955"/>
    <w:rsid w:val="0038684D"/>
    <w:rsid w:val="003930C5"/>
    <w:rsid w:val="003942F5"/>
    <w:rsid w:val="0039694F"/>
    <w:rsid w:val="003A0021"/>
    <w:rsid w:val="003A248C"/>
    <w:rsid w:val="003A2648"/>
    <w:rsid w:val="003B0EC9"/>
    <w:rsid w:val="003C29F4"/>
    <w:rsid w:val="003C4D18"/>
    <w:rsid w:val="003C6D98"/>
    <w:rsid w:val="003C7602"/>
    <w:rsid w:val="003C7F3A"/>
    <w:rsid w:val="003E0E4D"/>
    <w:rsid w:val="003E44CB"/>
    <w:rsid w:val="003E5ABF"/>
    <w:rsid w:val="003E5CD6"/>
    <w:rsid w:val="003F3B8E"/>
    <w:rsid w:val="00401B81"/>
    <w:rsid w:val="004022BE"/>
    <w:rsid w:val="004031D3"/>
    <w:rsid w:val="00414817"/>
    <w:rsid w:val="00415512"/>
    <w:rsid w:val="00420BD2"/>
    <w:rsid w:val="00421CC9"/>
    <w:rsid w:val="0044756F"/>
    <w:rsid w:val="0045777E"/>
    <w:rsid w:val="00465489"/>
    <w:rsid w:val="00467118"/>
    <w:rsid w:val="00470249"/>
    <w:rsid w:val="00473F25"/>
    <w:rsid w:val="00482C6F"/>
    <w:rsid w:val="0049138E"/>
    <w:rsid w:val="004A4C25"/>
    <w:rsid w:val="004B09B7"/>
    <w:rsid w:val="004B3419"/>
    <w:rsid w:val="004B5DB7"/>
    <w:rsid w:val="004C7346"/>
    <w:rsid w:val="004D0DCB"/>
    <w:rsid w:val="004D1A38"/>
    <w:rsid w:val="004D1FA8"/>
    <w:rsid w:val="004D2B27"/>
    <w:rsid w:val="004D327B"/>
    <w:rsid w:val="004E6CC0"/>
    <w:rsid w:val="004F03C4"/>
    <w:rsid w:val="004F16F1"/>
    <w:rsid w:val="005058A0"/>
    <w:rsid w:val="005111C3"/>
    <w:rsid w:val="00515D24"/>
    <w:rsid w:val="005214AF"/>
    <w:rsid w:val="00530D76"/>
    <w:rsid w:val="00531CAA"/>
    <w:rsid w:val="00533928"/>
    <w:rsid w:val="00533AAF"/>
    <w:rsid w:val="00533FBD"/>
    <w:rsid w:val="005357D5"/>
    <w:rsid w:val="005358D6"/>
    <w:rsid w:val="00547666"/>
    <w:rsid w:val="00547CA0"/>
    <w:rsid w:val="00551E77"/>
    <w:rsid w:val="00563218"/>
    <w:rsid w:val="0057016C"/>
    <w:rsid w:val="00571E75"/>
    <w:rsid w:val="005723B6"/>
    <w:rsid w:val="005742B5"/>
    <w:rsid w:val="00574F9C"/>
    <w:rsid w:val="00586614"/>
    <w:rsid w:val="00594B27"/>
    <w:rsid w:val="0059698F"/>
    <w:rsid w:val="005A3BC7"/>
    <w:rsid w:val="005B596D"/>
    <w:rsid w:val="005C0847"/>
    <w:rsid w:val="005C7E0D"/>
    <w:rsid w:val="005D14D1"/>
    <w:rsid w:val="005D3AA5"/>
    <w:rsid w:val="005D5C78"/>
    <w:rsid w:val="005D6B2C"/>
    <w:rsid w:val="005D755F"/>
    <w:rsid w:val="005E1226"/>
    <w:rsid w:val="005F7BBA"/>
    <w:rsid w:val="0060270C"/>
    <w:rsid w:val="00616E73"/>
    <w:rsid w:val="006275A0"/>
    <w:rsid w:val="00627928"/>
    <w:rsid w:val="00637823"/>
    <w:rsid w:val="00645841"/>
    <w:rsid w:val="00651C57"/>
    <w:rsid w:val="006557D8"/>
    <w:rsid w:val="00663840"/>
    <w:rsid w:val="006703AE"/>
    <w:rsid w:val="00672212"/>
    <w:rsid w:val="00674060"/>
    <w:rsid w:val="006776EA"/>
    <w:rsid w:val="00685FF6"/>
    <w:rsid w:val="00687D00"/>
    <w:rsid w:val="00690BCE"/>
    <w:rsid w:val="006942CB"/>
    <w:rsid w:val="006A3B10"/>
    <w:rsid w:val="006A5540"/>
    <w:rsid w:val="006A77C7"/>
    <w:rsid w:val="006B0877"/>
    <w:rsid w:val="006B139F"/>
    <w:rsid w:val="006B2299"/>
    <w:rsid w:val="006B6517"/>
    <w:rsid w:val="006B7886"/>
    <w:rsid w:val="006D1218"/>
    <w:rsid w:val="006D1219"/>
    <w:rsid w:val="006D525D"/>
    <w:rsid w:val="006E2DBC"/>
    <w:rsid w:val="006E3429"/>
    <w:rsid w:val="006E513E"/>
    <w:rsid w:val="006E55A9"/>
    <w:rsid w:val="006F2A70"/>
    <w:rsid w:val="006F5722"/>
    <w:rsid w:val="006F5763"/>
    <w:rsid w:val="00703D36"/>
    <w:rsid w:val="00712579"/>
    <w:rsid w:val="00717476"/>
    <w:rsid w:val="00717512"/>
    <w:rsid w:val="0072266A"/>
    <w:rsid w:val="007232D8"/>
    <w:rsid w:val="00723F51"/>
    <w:rsid w:val="00724ECD"/>
    <w:rsid w:val="007323F5"/>
    <w:rsid w:val="00735BA9"/>
    <w:rsid w:val="00742BEF"/>
    <w:rsid w:val="00746C84"/>
    <w:rsid w:val="00765D02"/>
    <w:rsid w:val="007726FF"/>
    <w:rsid w:val="00773430"/>
    <w:rsid w:val="0077364B"/>
    <w:rsid w:val="00774014"/>
    <w:rsid w:val="00792EA7"/>
    <w:rsid w:val="00794212"/>
    <w:rsid w:val="007962C9"/>
    <w:rsid w:val="007A0E7C"/>
    <w:rsid w:val="007A218A"/>
    <w:rsid w:val="007A6BE4"/>
    <w:rsid w:val="007B188A"/>
    <w:rsid w:val="007B57E5"/>
    <w:rsid w:val="007B6DDC"/>
    <w:rsid w:val="007C69FF"/>
    <w:rsid w:val="007E20D3"/>
    <w:rsid w:val="007E6834"/>
    <w:rsid w:val="007F19F1"/>
    <w:rsid w:val="0080212F"/>
    <w:rsid w:val="00815D97"/>
    <w:rsid w:val="00831649"/>
    <w:rsid w:val="0084397F"/>
    <w:rsid w:val="00847135"/>
    <w:rsid w:val="00894692"/>
    <w:rsid w:val="00894EDC"/>
    <w:rsid w:val="00896445"/>
    <w:rsid w:val="008A17C0"/>
    <w:rsid w:val="008B3F26"/>
    <w:rsid w:val="008B4FCF"/>
    <w:rsid w:val="008B5A8B"/>
    <w:rsid w:val="008C0C59"/>
    <w:rsid w:val="008C306F"/>
    <w:rsid w:val="008C3FC0"/>
    <w:rsid w:val="008D1A42"/>
    <w:rsid w:val="008D2FF4"/>
    <w:rsid w:val="008E6851"/>
    <w:rsid w:val="00902600"/>
    <w:rsid w:val="00903DF0"/>
    <w:rsid w:val="00904E9B"/>
    <w:rsid w:val="00907D68"/>
    <w:rsid w:val="00911A38"/>
    <w:rsid w:val="009132F4"/>
    <w:rsid w:val="00916748"/>
    <w:rsid w:val="0091690A"/>
    <w:rsid w:val="00917378"/>
    <w:rsid w:val="009201B9"/>
    <w:rsid w:val="00926F20"/>
    <w:rsid w:val="009439C2"/>
    <w:rsid w:val="0096081A"/>
    <w:rsid w:val="00967BB3"/>
    <w:rsid w:val="00970A91"/>
    <w:rsid w:val="00980926"/>
    <w:rsid w:val="00982133"/>
    <w:rsid w:val="00982974"/>
    <w:rsid w:val="009939D3"/>
    <w:rsid w:val="009969CB"/>
    <w:rsid w:val="0099789D"/>
    <w:rsid w:val="009B74D5"/>
    <w:rsid w:val="009C0F57"/>
    <w:rsid w:val="009C6C70"/>
    <w:rsid w:val="009D2960"/>
    <w:rsid w:val="009D6C29"/>
    <w:rsid w:val="009E7784"/>
    <w:rsid w:val="009E793E"/>
    <w:rsid w:val="009E7DBE"/>
    <w:rsid w:val="009F49E8"/>
    <w:rsid w:val="00A07896"/>
    <w:rsid w:val="00A105F6"/>
    <w:rsid w:val="00A1572A"/>
    <w:rsid w:val="00A15CF5"/>
    <w:rsid w:val="00A21372"/>
    <w:rsid w:val="00A25581"/>
    <w:rsid w:val="00A31AD3"/>
    <w:rsid w:val="00A32CF6"/>
    <w:rsid w:val="00A32EED"/>
    <w:rsid w:val="00A458C3"/>
    <w:rsid w:val="00A4614F"/>
    <w:rsid w:val="00A57119"/>
    <w:rsid w:val="00A62BCA"/>
    <w:rsid w:val="00A7042E"/>
    <w:rsid w:val="00A70581"/>
    <w:rsid w:val="00A70E74"/>
    <w:rsid w:val="00A853DC"/>
    <w:rsid w:val="00A8568E"/>
    <w:rsid w:val="00A85898"/>
    <w:rsid w:val="00A866B1"/>
    <w:rsid w:val="00A938E0"/>
    <w:rsid w:val="00AA44A0"/>
    <w:rsid w:val="00AB2034"/>
    <w:rsid w:val="00AB7046"/>
    <w:rsid w:val="00AC1E86"/>
    <w:rsid w:val="00AC2528"/>
    <w:rsid w:val="00AC5437"/>
    <w:rsid w:val="00AD1C47"/>
    <w:rsid w:val="00AD2977"/>
    <w:rsid w:val="00AD2BB4"/>
    <w:rsid w:val="00AE6B81"/>
    <w:rsid w:val="00AE71E1"/>
    <w:rsid w:val="00AF27CA"/>
    <w:rsid w:val="00AF448E"/>
    <w:rsid w:val="00AF4C12"/>
    <w:rsid w:val="00B04786"/>
    <w:rsid w:val="00B05180"/>
    <w:rsid w:val="00B138CC"/>
    <w:rsid w:val="00B15E6A"/>
    <w:rsid w:val="00B21A61"/>
    <w:rsid w:val="00B220CF"/>
    <w:rsid w:val="00B22A88"/>
    <w:rsid w:val="00B271CC"/>
    <w:rsid w:val="00B33E4C"/>
    <w:rsid w:val="00B35086"/>
    <w:rsid w:val="00B36A07"/>
    <w:rsid w:val="00B402EE"/>
    <w:rsid w:val="00B41B88"/>
    <w:rsid w:val="00B437FE"/>
    <w:rsid w:val="00B44FA2"/>
    <w:rsid w:val="00B5019E"/>
    <w:rsid w:val="00B549D0"/>
    <w:rsid w:val="00B80C0A"/>
    <w:rsid w:val="00B86CE5"/>
    <w:rsid w:val="00B975C1"/>
    <w:rsid w:val="00BA0D63"/>
    <w:rsid w:val="00BA7D32"/>
    <w:rsid w:val="00BB07AF"/>
    <w:rsid w:val="00BB2049"/>
    <w:rsid w:val="00BB2FEF"/>
    <w:rsid w:val="00BB7C7B"/>
    <w:rsid w:val="00BC3ED8"/>
    <w:rsid w:val="00BC48B7"/>
    <w:rsid w:val="00BD4AFE"/>
    <w:rsid w:val="00BD76BE"/>
    <w:rsid w:val="00BE6E24"/>
    <w:rsid w:val="00BF11AA"/>
    <w:rsid w:val="00BF3542"/>
    <w:rsid w:val="00BF4869"/>
    <w:rsid w:val="00C03B8F"/>
    <w:rsid w:val="00C079B9"/>
    <w:rsid w:val="00C14657"/>
    <w:rsid w:val="00C147CD"/>
    <w:rsid w:val="00C15C46"/>
    <w:rsid w:val="00C20630"/>
    <w:rsid w:val="00C32119"/>
    <w:rsid w:val="00C34EB3"/>
    <w:rsid w:val="00C4460D"/>
    <w:rsid w:val="00C46E7D"/>
    <w:rsid w:val="00C53395"/>
    <w:rsid w:val="00C55486"/>
    <w:rsid w:val="00C5750A"/>
    <w:rsid w:val="00C57DA7"/>
    <w:rsid w:val="00C82142"/>
    <w:rsid w:val="00C860C6"/>
    <w:rsid w:val="00C965DF"/>
    <w:rsid w:val="00CB440E"/>
    <w:rsid w:val="00CC2DFD"/>
    <w:rsid w:val="00CC4DC0"/>
    <w:rsid w:val="00CC6238"/>
    <w:rsid w:val="00CD7349"/>
    <w:rsid w:val="00CE5452"/>
    <w:rsid w:val="00CE70EB"/>
    <w:rsid w:val="00CF0EC9"/>
    <w:rsid w:val="00CF1C35"/>
    <w:rsid w:val="00D0763B"/>
    <w:rsid w:val="00D129E0"/>
    <w:rsid w:val="00D21162"/>
    <w:rsid w:val="00D55FFC"/>
    <w:rsid w:val="00D56371"/>
    <w:rsid w:val="00D74053"/>
    <w:rsid w:val="00D8135A"/>
    <w:rsid w:val="00D844B6"/>
    <w:rsid w:val="00D9532E"/>
    <w:rsid w:val="00DA3D9C"/>
    <w:rsid w:val="00DA56B6"/>
    <w:rsid w:val="00DA63B2"/>
    <w:rsid w:val="00DA6B3E"/>
    <w:rsid w:val="00DB530E"/>
    <w:rsid w:val="00DB5375"/>
    <w:rsid w:val="00DC1D2F"/>
    <w:rsid w:val="00DC4250"/>
    <w:rsid w:val="00DD62E8"/>
    <w:rsid w:val="00DF3394"/>
    <w:rsid w:val="00DF5C66"/>
    <w:rsid w:val="00E0336B"/>
    <w:rsid w:val="00E05BD2"/>
    <w:rsid w:val="00E122FD"/>
    <w:rsid w:val="00E3289E"/>
    <w:rsid w:val="00E349AD"/>
    <w:rsid w:val="00E51A98"/>
    <w:rsid w:val="00E5391D"/>
    <w:rsid w:val="00E543DF"/>
    <w:rsid w:val="00E54D34"/>
    <w:rsid w:val="00E61FD7"/>
    <w:rsid w:val="00E620C6"/>
    <w:rsid w:val="00E679FF"/>
    <w:rsid w:val="00E67BB7"/>
    <w:rsid w:val="00E74278"/>
    <w:rsid w:val="00E74AB0"/>
    <w:rsid w:val="00E8418E"/>
    <w:rsid w:val="00E85E09"/>
    <w:rsid w:val="00E9187E"/>
    <w:rsid w:val="00E92E9C"/>
    <w:rsid w:val="00E9435B"/>
    <w:rsid w:val="00E95B46"/>
    <w:rsid w:val="00EA26BE"/>
    <w:rsid w:val="00EA74B0"/>
    <w:rsid w:val="00EB30B8"/>
    <w:rsid w:val="00EB4D5A"/>
    <w:rsid w:val="00EC1E75"/>
    <w:rsid w:val="00EC582F"/>
    <w:rsid w:val="00EE4724"/>
    <w:rsid w:val="00EE4EA7"/>
    <w:rsid w:val="00EF46B2"/>
    <w:rsid w:val="00F12BFA"/>
    <w:rsid w:val="00F12CBB"/>
    <w:rsid w:val="00F1426C"/>
    <w:rsid w:val="00F14C96"/>
    <w:rsid w:val="00F22022"/>
    <w:rsid w:val="00F26181"/>
    <w:rsid w:val="00F27729"/>
    <w:rsid w:val="00F359B6"/>
    <w:rsid w:val="00F40B33"/>
    <w:rsid w:val="00F4355A"/>
    <w:rsid w:val="00F50306"/>
    <w:rsid w:val="00F617AC"/>
    <w:rsid w:val="00F73805"/>
    <w:rsid w:val="00F77297"/>
    <w:rsid w:val="00F8190E"/>
    <w:rsid w:val="00F9128B"/>
    <w:rsid w:val="00FA2CAF"/>
    <w:rsid w:val="00FA3B22"/>
    <w:rsid w:val="00FA785E"/>
    <w:rsid w:val="00FB2923"/>
    <w:rsid w:val="00FB44A4"/>
    <w:rsid w:val="00FB53C0"/>
    <w:rsid w:val="00FC1253"/>
    <w:rsid w:val="00FC31E6"/>
    <w:rsid w:val="00FC4BB9"/>
    <w:rsid w:val="00FC54FC"/>
    <w:rsid w:val="00FC6977"/>
    <w:rsid w:val="00FC7DEB"/>
    <w:rsid w:val="00FD66DB"/>
    <w:rsid w:val="00FE321B"/>
    <w:rsid w:val="00FE6946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2893966-545E-405A-96B0-57191712B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">
    <w:name w:val="Заголовок №1_"/>
    <w:basedOn w:val="a1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a">
    <w:name w:val="Список нумерованный"/>
    <w:basedOn w:val="a0"/>
    <w:rsid w:val="00C46E7D"/>
    <w:pPr>
      <w:numPr>
        <w:numId w:val="34"/>
      </w:numPr>
      <w:spacing w:after="240"/>
      <w:jc w:val="both"/>
    </w:pPr>
    <w:rPr>
      <w:rFonts w:ascii="Verdana" w:eastAsia="Times New Roman" w:hAnsi="Verdana" w:cs="Times New Roman"/>
      <w:color w:val="auto"/>
      <w:sz w:val="18"/>
    </w:rPr>
  </w:style>
  <w:style w:type="paragraph" w:customStyle="1" w:styleId="ConsPlusNonformat">
    <w:name w:val="ConsPlusNonformat"/>
    <w:rsid w:val="00C46E7D"/>
    <w:pPr>
      <w:widowControl w:val="0"/>
      <w:autoSpaceDE w:val="0"/>
      <w:autoSpaceDN w:val="0"/>
      <w:adjustRightInd w:val="0"/>
      <w:jc w:val="both"/>
    </w:pPr>
    <w:rPr>
      <w:rFonts w:ascii="Courier New" w:eastAsia="MS Mincho" w:hAnsi="Courier New" w:cs="Courier New"/>
      <w:sz w:val="20"/>
      <w:szCs w:val="20"/>
      <w:lang w:eastAsia="ja-JP"/>
    </w:rPr>
  </w:style>
  <w:style w:type="table" w:styleId="af5">
    <w:name w:val="Table Grid"/>
    <w:basedOn w:val="a2"/>
    <w:rsid w:val="00BC3ED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одпункт"/>
    <w:basedOn w:val="a0"/>
    <w:rsid w:val="007C69FF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EON">
    <w:name w:val="E.ON Основной текст"/>
    <w:basedOn w:val="a0"/>
    <w:link w:val="EON0"/>
    <w:qFormat/>
    <w:rsid w:val="00DB5375"/>
    <w:pPr>
      <w:spacing w:line="260" w:lineRule="exact"/>
      <w:contextualSpacing/>
    </w:pPr>
    <w:rPr>
      <w:rFonts w:ascii="Times New Roman" w:eastAsia="Calibri" w:hAnsi="Times New Roman" w:cs="Times New Roman"/>
      <w:color w:val="auto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DB5375"/>
    <w:rPr>
      <w:rFonts w:ascii="Times New Roman" w:eastAsia="Calibri" w:hAnsi="Times New Roman" w:cs="Times New Roman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E26EF8-DC25-41AA-933E-86077E364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2518</Words>
  <Characters>14357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Васильева Надежда Евгеньевна</cp:lastModifiedBy>
  <cp:revision>4</cp:revision>
  <cp:lastPrinted>2016-09-28T13:51:00Z</cp:lastPrinted>
  <dcterms:created xsi:type="dcterms:W3CDTF">2016-10-05T06:41:00Z</dcterms:created>
  <dcterms:modified xsi:type="dcterms:W3CDTF">2016-10-07T05:41:00Z</dcterms:modified>
</cp:coreProperties>
</file>