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  <w:bookmarkStart w:id="1" w:name="_GoBack"/>
      <w:bookmarkEnd w:id="1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790" w:rsidRPr="00952790">
        <w:rPr>
          <w:rFonts w:ascii="Times New Roman" w:hAnsi="Times New Roman" w:cs="Times New Roman"/>
          <w:bCs/>
          <w:sz w:val="24"/>
          <w:szCs w:val="24"/>
        </w:rPr>
        <w:t>филиала Березовская ГРЭС ПАО «</w:t>
      </w:r>
      <w:proofErr w:type="spellStart"/>
      <w:r w:rsidR="00952790" w:rsidRPr="00952790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="0095279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lastRenderedPageBreak/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262C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 w:rsidR="00681DC3"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Pr="00EE09E9">
        <w:rPr>
          <w:rFonts w:ascii="Times New Roman" w:hAnsi="Times New Roman" w:cs="Times New Roman"/>
          <w:sz w:val="24"/>
          <w:szCs w:val="24"/>
        </w:rPr>
        <w:t>«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A7A" w:rsidRDefault="00213A7A" w:rsidP="00575FF0">
      <w:pPr>
        <w:spacing w:line="240" w:lineRule="auto"/>
      </w:pPr>
      <w:r>
        <w:separator/>
      </w:r>
    </w:p>
  </w:endnote>
  <w:endnote w:type="continuationSeparator" w:id="0">
    <w:p w:rsidR="00213A7A" w:rsidRDefault="00213A7A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923380">
          <w:rPr>
            <w:noProof/>
          </w:rPr>
          <w:t>3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A7A" w:rsidRDefault="00213A7A" w:rsidP="00575FF0">
      <w:pPr>
        <w:spacing w:line="240" w:lineRule="auto"/>
      </w:pPr>
      <w:r>
        <w:separator/>
      </w:r>
    </w:p>
  </w:footnote>
  <w:footnote w:type="continuationSeparator" w:id="0">
    <w:p w:rsidR="00213A7A" w:rsidRDefault="00213A7A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3A7A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3380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2790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467E78-2EE1-4512-B482-7969F7297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Шестопалов Михаил Валентинович</cp:lastModifiedBy>
  <cp:revision>15</cp:revision>
  <cp:lastPrinted>2015-07-24T09:36:00Z</cp:lastPrinted>
  <dcterms:created xsi:type="dcterms:W3CDTF">2016-05-13T10:53:00Z</dcterms:created>
  <dcterms:modified xsi:type="dcterms:W3CDTF">2016-11-09T14:07:00Z</dcterms:modified>
</cp:coreProperties>
</file>