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7A056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A056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7A056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7A056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7A056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7A056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7A056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7A056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7A056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7A056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7A056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7A056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И0</w:t>
      </w:r>
      <w:r w:rsidR="007A0568">
        <w:rPr>
          <w:color w:val="000000"/>
          <w:sz w:val="24"/>
          <w:szCs w:val="24"/>
        </w:rPr>
        <w:t>91</w:t>
      </w:r>
      <w:r w:rsidR="00F615D3" w:rsidRPr="001F2C0F">
        <w:rPr>
          <w:sz w:val="24"/>
          <w:szCs w:val="24"/>
        </w:rPr>
        <w:t xml:space="preserve"> от </w:t>
      </w:r>
      <w:r w:rsidR="007A0568">
        <w:rPr>
          <w:sz w:val="24"/>
          <w:szCs w:val="24"/>
        </w:rPr>
        <w:t>01</w:t>
      </w:r>
      <w:r w:rsidR="00F615D3" w:rsidRPr="001F2C0F">
        <w:rPr>
          <w:sz w:val="24"/>
          <w:szCs w:val="24"/>
        </w:rPr>
        <w:t>.</w:t>
      </w:r>
      <w:r w:rsidR="007A0568">
        <w:rPr>
          <w:sz w:val="24"/>
          <w:szCs w:val="24"/>
        </w:rPr>
        <w:t>12</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3F683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3F6832">
              <w:rPr>
                <w:bCs/>
                <w:sz w:val="24"/>
                <w:szCs w:val="24"/>
              </w:rPr>
              <w:t>запасных частей к арматуре ВД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DA025C">
            <w:pPr>
              <w:spacing w:line="276" w:lineRule="auto"/>
              <w:ind w:right="153" w:firstLine="0"/>
              <w:jc w:val="left"/>
              <w:rPr>
                <w:b/>
                <w:sz w:val="24"/>
                <w:szCs w:val="24"/>
                <w:lang w:eastAsia="en-US"/>
              </w:rPr>
            </w:pPr>
            <w:r w:rsidRPr="004747FE">
              <w:rPr>
                <w:b/>
                <w:sz w:val="24"/>
                <w:szCs w:val="24"/>
                <w:lang w:eastAsia="en-US"/>
              </w:rPr>
              <w:t>Заказчик</w:t>
            </w:r>
            <w:r w:rsidR="00DA025C">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DA025C">
              <w:rPr>
                <w:b/>
                <w:sz w:val="24"/>
                <w:szCs w:val="24"/>
                <w:lang w:eastAsia="en-US"/>
              </w:rPr>
              <w:t>их</w:t>
            </w:r>
            <w:r w:rsidR="001C6F70">
              <w:rPr>
                <w:b/>
                <w:sz w:val="24"/>
                <w:szCs w:val="24"/>
                <w:lang w:eastAsia="en-US"/>
              </w:rPr>
              <w:t xml:space="preserve"> местонахождение</w:t>
            </w:r>
          </w:p>
        </w:tc>
        <w:tc>
          <w:tcPr>
            <w:tcW w:w="5811" w:type="dxa"/>
          </w:tcPr>
          <w:p w:rsidR="0076162D" w:rsidRPr="004747FE" w:rsidRDefault="00DA025C" w:rsidP="003F6832">
            <w:pPr>
              <w:pStyle w:val="a8"/>
              <w:numPr>
                <w:ilvl w:val="0"/>
                <w:numId w:val="0"/>
              </w:numPr>
              <w:tabs>
                <w:tab w:val="left" w:pos="1418"/>
              </w:tabs>
              <w:spacing w:line="240" w:lineRule="auto"/>
              <w:rPr>
                <w:sz w:val="24"/>
                <w:szCs w:val="24"/>
                <w:lang w:eastAsia="en-US"/>
              </w:rPr>
            </w:pPr>
            <w:r w:rsidRPr="00713B23">
              <w:rPr>
                <w:b/>
                <w:sz w:val="24"/>
                <w:szCs w:val="24"/>
                <w:lang w:eastAsia="en-US"/>
              </w:rPr>
              <w:t>Филиал «</w:t>
            </w:r>
            <w:proofErr w:type="spellStart"/>
            <w:r w:rsidRPr="00713B23">
              <w:rPr>
                <w:b/>
                <w:sz w:val="24"/>
                <w:szCs w:val="24"/>
                <w:lang w:eastAsia="en-US"/>
              </w:rPr>
              <w:t>Сургутская</w:t>
            </w:r>
            <w:proofErr w:type="spellEnd"/>
            <w:r w:rsidRPr="00713B23">
              <w:rPr>
                <w:b/>
                <w:sz w:val="24"/>
                <w:szCs w:val="24"/>
                <w:lang w:eastAsia="en-US"/>
              </w:rPr>
              <w:t xml:space="preserve"> ГРЭС-2»</w:t>
            </w:r>
            <w:r w:rsidRPr="00713B23">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A24E99">
              <w:rPr>
                <w:sz w:val="24"/>
                <w:szCs w:val="24"/>
                <w:lang w:eastAsia="en-US"/>
              </w:rPr>
              <w:t xml:space="preserve">, 628406, Россия, Тюменская обл., Ханты-Мансийский автономный округ-Югра, г. Сургут ул. </w:t>
            </w:r>
            <w:proofErr w:type="spellStart"/>
            <w:proofErr w:type="gramStart"/>
            <w:r w:rsidRPr="00A24E99">
              <w:rPr>
                <w:sz w:val="24"/>
                <w:szCs w:val="24"/>
                <w:lang w:eastAsia="en-US"/>
              </w:rPr>
              <w:t>Энергостроителей</w:t>
            </w:r>
            <w:proofErr w:type="spellEnd"/>
            <w:r w:rsidRPr="00A24E99">
              <w:rPr>
                <w:sz w:val="24"/>
                <w:szCs w:val="24"/>
                <w:lang w:eastAsia="en-US"/>
              </w:rPr>
              <w:t>,  д.</w:t>
            </w:r>
            <w:proofErr w:type="gramEnd"/>
            <w:r w:rsidRPr="00A24E99">
              <w:rPr>
                <w:sz w:val="24"/>
                <w:szCs w:val="24"/>
                <w:lang w:eastAsia="en-US"/>
              </w:rPr>
              <w:t>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 xml:space="preserve">123317, г. Москва, Пресненская набережная, д. 10, блок </w:t>
            </w:r>
            <w:r w:rsidR="007A0568">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EF6872" w:rsidRPr="00665450">
              <w:rPr>
                <w:rStyle w:val="af2"/>
                <w:sz w:val="24"/>
                <w:szCs w:val="24"/>
                <w:lang w:eastAsia="en-US"/>
              </w:rPr>
              <w:t>Tsukanova_E</w:t>
            </w:r>
            <w:hyperlink r:id="rId9" w:history="1">
              <w:r w:rsidR="00EF6872" w:rsidRPr="00665450">
                <w:rPr>
                  <w:rStyle w:val="af2"/>
                  <w:sz w:val="24"/>
                  <w:szCs w:val="24"/>
                </w:rPr>
                <w:t>@unipro.energy</w:t>
              </w:r>
              <w:proofErr w:type="spellEnd"/>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w:t>
            </w:r>
            <w:proofErr w:type="spellStart"/>
            <w:r w:rsidR="00EF6872">
              <w:rPr>
                <w:bCs/>
                <w:sz w:val="24"/>
                <w:szCs w:val="24"/>
              </w:rPr>
              <w:t>Юнипро</w:t>
            </w:r>
            <w:proofErr w:type="spellEnd"/>
            <w:r w:rsidR="00EF6872">
              <w:rPr>
                <w:bCs/>
                <w:sz w:val="24"/>
                <w:szCs w:val="24"/>
              </w:rPr>
              <w:t>»</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7A0568">
              <w:rPr>
                <w:sz w:val="24"/>
                <w:szCs w:val="24"/>
                <w:lang w:eastAsia="en-US"/>
              </w:rPr>
              <w:t>01</w:t>
            </w:r>
            <w:r w:rsidRPr="004747FE">
              <w:rPr>
                <w:sz w:val="24"/>
                <w:szCs w:val="24"/>
                <w:lang w:eastAsia="en-US"/>
              </w:rPr>
              <w:t>.</w:t>
            </w:r>
            <w:r w:rsidR="007A0568">
              <w:rPr>
                <w:sz w:val="24"/>
                <w:szCs w:val="24"/>
                <w:lang w:eastAsia="en-US"/>
              </w:rPr>
              <w:t>12</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A025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7A0568">
              <w:rPr>
                <w:sz w:val="24"/>
                <w:szCs w:val="24"/>
                <w:lang w:eastAsia="en-US"/>
              </w:rPr>
              <w:t>09</w:t>
            </w:r>
            <w:r w:rsidRPr="004747FE">
              <w:rPr>
                <w:sz w:val="24"/>
                <w:szCs w:val="24"/>
                <w:lang w:eastAsia="en-US"/>
              </w:rPr>
              <w:t>.</w:t>
            </w:r>
            <w:r w:rsidR="007A0568">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roofErr w:type="spellStart"/>
            <w:r w:rsidR="00EF6872" w:rsidRPr="00665450">
              <w:rPr>
                <w:rStyle w:val="af2"/>
                <w:sz w:val="24"/>
                <w:szCs w:val="24"/>
                <w:lang w:eastAsia="en-US"/>
              </w:rPr>
              <w:t>Tsukanova_E</w:t>
            </w:r>
            <w:hyperlink r:id="rId10" w:history="1">
              <w:r w:rsidR="00EF6872" w:rsidRPr="00665450">
                <w:rPr>
                  <w:rStyle w:val="af2"/>
                  <w:sz w:val="24"/>
                  <w:szCs w:val="24"/>
                </w:rPr>
                <w:t>@unipro.energy</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lastRenderedPageBreak/>
              <w:t>Автотранспортом:</w:t>
            </w:r>
            <w:r w:rsidRPr="00F6626D">
              <w:rPr>
                <w:bCs/>
                <w:sz w:val="24"/>
                <w:szCs w:val="24"/>
              </w:rPr>
              <w:t xml:space="preserve"> филиал «</w:t>
            </w:r>
            <w:proofErr w:type="spellStart"/>
            <w:r w:rsidRPr="00F6626D">
              <w:rPr>
                <w:bCs/>
                <w:sz w:val="24"/>
                <w:szCs w:val="24"/>
              </w:rPr>
              <w:t>Сургутская</w:t>
            </w:r>
            <w:proofErr w:type="spellEnd"/>
            <w:r w:rsidRPr="00F6626D">
              <w:rPr>
                <w:bCs/>
                <w:sz w:val="24"/>
                <w:szCs w:val="24"/>
              </w:rPr>
              <w:t xml:space="preserve"> ГРЭС-2» </w:t>
            </w:r>
            <w:r>
              <w:rPr>
                <w:color w:val="000000"/>
                <w:sz w:val="24"/>
                <w:szCs w:val="24"/>
              </w:rPr>
              <w:t>ПАО «</w:t>
            </w:r>
            <w:proofErr w:type="spellStart"/>
            <w:r>
              <w:rPr>
                <w:color w:val="000000"/>
                <w:sz w:val="24"/>
                <w:szCs w:val="24"/>
              </w:rPr>
              <w:t>Юнипро</w:t>
            </w:r>
            <w:proofErr w:type="spellEnd"/>
            <w:r>
              <w:rPr>
                <w:color w:val="000000"/>
                <w:sz w:val="24"/>
                <w:szCs w:val="24"/>
              </w:rPr>
              <w:t>»</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w:t>
            </w:r>
            <w:proofErr w:type="gramEnd"/>
            <w:r w:rsidRPr="00F6626D">
              <w:rPr>
                <w:bCs/>
                <w:sz w:val="24"/>
                <w:szCs w:val="24"/>
              </w:rPr>
              <w:t>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7A056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proofErr w:type="spellStart"/>
            <w:r w:rsidR="00EF6872" w:rsidRPr="00665450">
              <w:rPr>
                <w:rStyle w:val="af2"/>
                <w:szCs w:val="24"/>
                <w:lang w:eastAsia="en-US"/>
              </w:rPr>
              <w:t>Tsukanova_E</w:t>
            </w:r>
            <w:hyperlink r:id="rId11" w:history="1">
              <w:r w:rsidR="00EF6872" w:rsidRPr="00665450">
                <w:rPr>
                  <w:rStyle w:val="af2"/>
                  <w:szCs w:val="24"/>
                </w:rPr>
                <w:t>@unipro.energy</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0E294C">
            <w:pPr>
              <w:autoSpaceDE w:val="0"/>
              <w:autoSpaceDN w:val="0"/>
              <w:adjustRightInd w:val="0"/>
              <w:spacing w:line="276" w:lineRule="auto"/>
              <w:ind w:firstLine="0"/>
              <w:rPr>
                <w:color w:val="FF0000"/>
                <w:sz w:val="24"/>
                <w:szCs w:val="24"/>
                <w:lang w:eastAsia="en-US"/>
              </w:rPr>
            </w:pPr>
            <w:bookmarkStart w:id="4" w:name="_GoBack"/>
            <w:bookmarkEnd w:id="4"/>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A0568" w:rsidRDefault="007A0568" w:rsidP="00BC5425">
      <w:pPr>
        <w:pStyle w:val="a4"/>
        <w:numPr>
          <w:ilvl w:val="0"/>
          <w:numId w:val="0"/>
        </w:numPr>
        <w:spacing w:line="240" w:lineRule="auto"/>
        <w:ind w:left="1134"/>
        <w:rPr>
          <w:sz w:val="24"/>
          <w:szCs w:val="24"/>
        </w:rPr>
      </w:pPr>
    </w:p>
    <w:p w:rsidR="007A0568" w:rsidRDefault="007A0568" w:rsidP="00BC5425">
      <w:pPr>
        <w:pStyle w:val="a4"/>
        <w:numPr>
          <w:ilvl w:val="0"/>
          <w:numId w:val="0"/>
        </w:numPr>
        <w:spacing w:line="240" w:lineRule="auto"/>
        <w:ind w:left="1134"/>
        <w:rPr>
          <w:sz w:val="24"/>
          <w:szCs w:val="24"/>
        </w:rPr>
      </w:pPr>
    </w:p>
    <w:p w:rsidR="007A0568" w:rsidRDefault="007A0568" w:rsidP="00BC5425">
      <w:pPr>
        <w:pStyle w:val="a4"/>
        <w:numPr>
          <w:ilvl w:val="0"/>
          <w:numId w:val="0"/>
        </w:numPr>
        <w:spacing w:line="240" w:lineRule="auto"/>
        <w:ind w:left="1134"/>
        <w:rPr>
          <w:sz w:val="24"/>
          <w:szCs w:val="24"/>
        </w:rPr>
      </w:pPr>
    </w:p>
    <w:p w:rsidR="00717991" w:rsidRPr="00717991" w:rsidRDefault="007A0568" w:rsidP="00F3026D">
      <w:pPr>
        <w:pStyle w:val="a4"/>
        <w:numPr>
          <w:ilvl w:val="0"/>
          <w:numId w:val="0"/>
        </w:numPr>
        <w:spacing w:line="240" w:lineRule="auto"/>
        <w:rPr>
          <w:b/>
          <w:sz w:val="24"/>
          <w:szCs w:val="24"/>
        </w:rPr>
      </w:pPr>
      <w:proofErr w:type="spellStart"/>
      <w:r>
        <w:rPr>
          <w:b/>
          <w:sz w:val="24"/>
          <w:szCs w:val="24"/>
        </w:rPr>
        <w:t>И.о.д</w:t>
      </w:r>
      <w:r w:rsidR="00717991" w:rsidRPr="00717991">
        <w:rPr>
          <w:b/>
          <w:sz w:val="24"/>
          <w:szCs w:val="24"/>
        </w:rPr>
        <w:t>иректор</w:t>
      </w:r>
      <w:r>
        <w:rPr>
          <w:b/>
          <w:sz w:val="24"/>
          <w:szCs w:val="24"/>
        </w:rPr>
        <w:t>а</w:t>
      </w:r>
      <w:proofErr w:type="spellEnd"/>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spellStart"/>
      <w:proofErr w:type="gramStart"/>
      <w:r>
        <w:rPr>
          <w:b/>
          <w:sz w:val="24"/>
          <w:szCs w:val="24"/>
        </w:rPr>
        <w:t>Юнипро</w:t>
      </w:r>
      <w:proofErr w:type="spellEnd"/>
      <w:r>
        <w:rPr>
          <w:b/>
          <w:sz w:val="24"/>
          <w:szCs w:val="24"/>
        </w:rPr>
        <w:t xml:space="preserve">»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A0568">
        <w:rPr>
          <w:b/>
          <w:sz w:val="24"/>
          <w:szCs w:val="24"/>
        </w:rPr>
        <w:t>К.Н. Лосев</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w:t>
      </w:r>
      <w:proofErr w:type="spellStart"/>
      <w:r w:rsidR="000E294C">
        <w:rPr>
          <w:color w:val="000000"/>
          <w:sz w:val="24"/>
          <w:szCs w:val="24"/>
        </w:rPr>
        <w:t>Юнипро</w:t>
      </w:r>
      <w:proofErr w:type="spellEnd"/>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w:t>
      </w:r>
      <w:proofErr w:type="spellStart"/>
      <w:r w:rsidR="001426D2">
        <w:rPr>
          <w:sz w:val="24"/>
          <w:szCs w:val="24"/>
        </w:rPr>
        <w:t>Юнипро</w:t>
      </w:r>
      <w:proofErr w:type="spellEnd"/>
      <w:r w:rsidR="001426D2">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7A0568">
          <w:rPr>
            <w:noProof/>
          </w:rPr>
          <w:t>8</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0568"/>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36539-1D19-4228-BC00-1AB3626B1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3783</Words>
  <Characters>29395</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2015-09-02T13:01:00Z</cp:lastPrinted>
  <dcterms:created xsi:type="dcterms:W3CDTF">2016-09-13T11:22:00Z</dcterms:created>
  <dcterms:modified xsi:type="dcterms:W3CDTF">2016-12-01T13:20:00Z</dcterms:modified>
</cp:coreProperties>
</file>