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6543"/>
        <w:gridCol w:w="433"/>
        <w:gridCol w:w="1813"/>
        <w:gridCol w:w="80"/>
        <w:gridCol w:w="960"/>
      </w:tblGrid>
      <w:tr w:rsidR="00E71E8C" w:rsidRPr="002A5BA4" w:rsidTr="00581A10">
        <w:trPr>
          <w:gridAfter w:val="1"/>
          <w:wAfter w:w="960" w:type="dxa"/>
          <w:trHeight w:val="240"/>
        </w:trPr>
        <w:tc>
          <w:tcPr>
            <w:tcW w:w="9356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E71E8C" w:rsidRPr="002A5BA4" w:rsidRDefault="00E71E8C" w:rsidP="00956A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Техническое задание</w:t>
            </w:r>
          </w:p>
          <w:p w:rsidR="00E71E8C" w:rsidRPr="002A5BA4" w:rsidRDefault="00E71E8C" w:rsidP="00956A6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н</w:t>
            </w:r>
            <w:r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 xml:space="preserve"> проектирование</w:t>
            </w:r>
            <w:r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 xml:space="preserve"> тех</w:t>
            </w:r>
            <w:r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 xml:space="preserve">нического </w:t>
            </w:r>
            <w:r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перевооружени</w:t>
            </w:r>
            <w:r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я</w:t>
            </w:r>
            <w:r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 xml:space="preserve"> КВОУ</w:t>
            </w:r>
            <w:r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 xml:space="preserve"> ГТ энергоблока №7 ШГРЭС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E71E8C" w:rsidRPr="002A5BA4" w:rsidRDefault="00E71E8C" w:rsidP="0014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</w:tc>
      </w:tr>
      <w:tr w:rsidR="00E71E8C" w:rsidRPr="002A5BA4" w:rsidTr="00581A10">
        <w:trPr>
          <w:gridAfter w:val="1"/>
          <w:wAfter w:w="960" w:type="dxa"/>
          <w:trHeight w:val="240"/>
        </w:trPr>
        <w:tc>
          <w:tcPr>
            <w:tcW w:w="9356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E71E8C" w:rsidRPr="002A5BA4" w:rsidRDefault="00E71E8C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E71E8C" w:rsidRPr="002A5BA4" w:rsidRDefault="00E71E8C" w:rsidP="0014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</w:tc>
      </w:tr>
      <w:tr w:rsidR="00901B73" w:rsidRPr="002A5BA4" w:rsidTr="00C748B2">
        <w:trPr>
          <w:gridAfter w:val="1"/>
          <w:wAfter w:w="960" w:type="dxa"/>
          <w:trHeight w:val="240"/>
        </w:trPr>
        <w:tc>
          <w:tcPr>
            <w:tcW w:w="7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1B73" w:rsidRPr="002A5BA4" w:rsidRDefault="00901B73" w:rsidP="00956A6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 xml:space="preserve"> 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1B73" w:rsidRPr="002A5BA4" w:rsidRDefault="00901B73" w:rsidP="00956A6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901B73" w:rsidRPr="002A5BA4" w:rsidRDefault="00901B73" w:rsidP="0014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</w:tc>
      </w:tr>
      <w:tr w:rsidR="00901B73" w:rsidRPr="002A5BA4" w:rsidTr="00C748B2">
        <w:trPr>
          <w:gridAfter w:val="1"/>
          <w:wAfter w:w="960" w:type="dxa"/>
          <w:trHeight w:val="240"/>
        </w:trPr>
        <w:tc>
          <w:tcPr>
            <w:tcW w:w="7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1B73" w:rsidRPr="002A5BA4" w:rsidRDefault="00901B73" w:rsidP="00956A6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 xml:space="preserve">1. Наименование </w:t>
            </w:r>
            <w:r w:rsidR="00662543"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филиала</w:t>
            </w:r>
            <w:r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 xml:space="preserve">: 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1B73" w:rsidRPr="002A5BA4" w:rsidRDefault="00901B73" w:rsidP="00956A6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901B73" w:rsidRPr="002A5BA4" w:rsidRDefault="00901B73" w:rsidP="0014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</w:tc>
      </w:tr>
      <w:tr w:rsidR="00901B73" w:rsidRPr="002A5BA4" w:rsidTr="00C748B2">
        <w:trPr>
          <w:gridAfter w:val="1"/>
          <w:wAfter w:w="960" w:type="dxa"/>
          <w:trHeight w:val="495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1B73" w:rsidRDefault="00901B73" w:rsidP="00956A6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Филиал "</w:t>
            </w:r>
            <w:r w:rsidR="00142F1E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Шатурская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ГРЭС" </w:t>
            </w:r>
            <w:r w:rsidR="00142F1E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ПАО «</w:t>
            </w:r>
            <w:proofErr w:type="spellStart"/>
            <w:r w:rsidR="00142F1E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Юнипро</w:t>
            </w:r>
            <w:proofErr w:type="spellEnd"/>
            <w:r w:rsidR="00142F1E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»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. Россия, </w:t>
            </w:r>
            <w:r w:rsidR="00E125A6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Московская</w:t>
            </w:r>
            <w:r w:rsidR="00142F1E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область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, </w:t>
            </w:r>
            <w:r w:rsidR="00142F1E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город Шатура,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</w:t>
            </w:r>
            <w:r w:rsidR="00142F1E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проезд </w:t>
            </w:r>
            <w:proofErr w:type="spellStart"/>
            <w:r w:rsidR="00142F1E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Черноозёрский</w:t>
            </w:r>
            <w:proofErr w:type="spellEnd"/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, д</w:t>
            </w:r>
            <w:r w:rsidR="00142F1E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ом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5.</w:t>
            </w:r>
          </w:p>
          <w:p w:rsidR="002E2611" w:rsidRPr="002A5BA4" w:rsidRDefault="002E2611" w:rsidP="00956A6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901B73" w:rsidRPr="002A5BA4" w:rsidTr="00C748B2">
        <w:trPr>
          <w:gridAfter w:val="1"/>
          <w:wAfter w:w="960" w:type="dxa"/>
          <w:trHeight w:val="24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1B73" w:rsidRPr="002A5BA4" w:rsidRDefault="00901B73" w:rsidP="00956A6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 xml:space="preserve">2. Наименование оборудования. Место производства </w:t>
            </w:r>
            <w:r w:rsidR="005739EA"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работ</w:t>
            </w:r>
            <w:r w:rsidR="00101BE2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: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1B73" w:rsidRPr="002A5BA4" w:rsidRDefault="00901B73" w:rsidP="0014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</w:tc>
      </w:tr>
      <w:tr w:rsidR="00901B73" w:rsidRPr="002A5BA4" w:rsidTr="00C748B2">
        <w:trPr>
          <w:gridAfter w:val="1"/>
          <w:wAfter w:w="960" w:type="dxa"/>
          <w:trHeight w:val="495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901B73" w:rsidRPr="002A5BA4" w:rsidRDefault="00901B73" w:rsidP="00956A6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2.1. Вспомогательное  оборудование э/блока </w:t>
            </w:r>
            <w:r w:rsidR="00142F1E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ст. № 7 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ПГУ-400. Комплексная воздухоочистительная установка газовой турбины</w:t>
            </w:r>
            <w:r w:rsidR="008E678A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(далее – КВОУ)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. </w:t>
            </w:r>
          </w:p>
        </w:tc>
      </w:tr>
      <w:tr w:rsidR="00901B73" w:rsidRPr="002A5BA4" w:rsidTr="00C748B2">
        <w:trPr>
          <w:gridAfter w:val="1"/>
          <w:wAfter w:w="960" w:type="dxa"/>
          <w:trHeight w:val="240"/>
        </w:trPr>
        <w:tc>
          <w:tcPr>
            <w:tcW w:w="7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1B73" w:rsidRPr="002A5BA4" w:rsidRDefault="00901B73" w:rsidP="00956A6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 xml:space="preserve">3. Основание для производства </w:t>
            </w:r>
            <w:r w:rsidR="005739EA"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рабо</w:t>
            </w:r>
            <w:r w:rsidR="00101BE2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т</w:t>
            </w:r>
            <w:r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: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1B73" w:rsidRPr="002A5BA4" w:rsidRDefault="00901B73" w:rsidP="00956A6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901B73" w:rsidRPr="002A5BA4" w:rsidRDefault="00901B73" w:rsidP="0014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</w:tc>
      </w:tr>
      <w:tr w:rsidR="00901B73" w:rsidRPr="002A5BA4" w:rsidTr="00C748B2">
        <w:trPr>
          <w:gridAfter w:val="1"/>
          <w:wAfter w:w="960" w:type="dxa"/>
          <w:trHeight w:val="450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1B73" w:rsidRPr="002A5BA4" w:rsidRDefault="00901B73" w:rsidP="00956A6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Утвержденная программа </w:t>
            </w:r>
            <w:proofErr w:type="spellStart"/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ТПиР</w:t>
            </w:r>
            <w:proofErr w:type="spellEnd"/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филиала  «</w:t>
            </w:r>
            <w:r w:rsidR="00142F1E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Шатурская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ГРЭС» </w:t>
            </w:r>
            <w:r w:rsidR="00142F1E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ПАО «</w:t>
            </w:r>
            <w:proofErr w:type="spellStart"/>
            <w:r w:rsidR="00142F1E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Юнипро</w:t>
            </w:r>
            <w:proofErr w:type="spellEnd"/>
            <w:r w:rsidR="00142F1E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»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на  201</w:t>
            </w:r>
            <w:r w:rsidR="00142F1E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7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г.</w:t>
            </w:r>
          </w:p>
        </w:tc>
      </w:tr>
      <w:tr w:rsidR="00901B73" w:rsidRPr="002A5BA4" w:rsidTr="00C748B2">
        <w:trPr>
          <w:gridAfter w:val="1"/>
          <w:wAfter w:w="960" w:type="dxa"/>
          <w:trHeight w:val="240"/>
        </w:trPr>
        <w:tc>
          <w:tcPr>
            <w:tcW w:w="7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0E94" w:rsidRPr="002A5BA4" w:rsidRDefault="00901B73" w:rsidP="00FA6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 xml:space="preserve">4. Цель проведения работ: 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1B73" w:rsidRPr="002A5BA4" w:rsidRDefault="00901B73" w:rsidP="00956A6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901B73" w:rsidRPr="002A5BA4" w:rsidRDefault="00901B73" w:rsidP="0014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</w:tc>
      </w:tr>
      <w:tr w:rsidR="00901B73" w:rsidRPr="002A5BA4" w:rsidTr="00C748B2">
        <w:trPr>
          <w:gridAfter w:val="1"/>
          <w:wAfter w:w="960" w:type="dxa"/>
          <w:trHeight w:val="255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1B73" w:rsidRPr="002A5BA4" w:rsidRDefault="00450E94" w:rsidP="00956A6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956A65">
              <w:rPr>
                <w:rFonts w:ascii="Times New Roman" w:hAnsi="Times New Roman"/>
                <w:bCs/>
                <w:color w:val="000000"/>
                <w:szCs w:val="20"/>
                <w:lang w:eastAsia="ru-RU"/>
              </w:rPr>
              <w:t>Снижение стоимости фильтраци</w:t>
            </w:r>
            <w:r w:rsidRPr="00450E94">
              <w:rPr>
                <w:rFonts w:ascii="Times New Roman" w:hAnsi="Times New Roman"/>
                <w:bCs/>
                <w:color w:val="000000"/>
                <w:szCs w:val="20"/>
                <w:lang w:eastAsia="ru-RU"/>
              </w:rPr>
              <w:t>и воздуха на входе в комплексную</w:t>
            </w:r>
            <w:r w:rsidRPr="00956A65">
              <w:rPr>
                <w:rFonts w:ascii="Times New Roman" w:hAnsi="Times New Roman"/>
                <w:bCs/>
                <w:color w:val="00000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956A65">
              <w:rPr>
                <w:rFonts w:ascii="Times New Roman" w:hAnsi="Times New Roman"/>
                <w:bCs/>
                <w:color w:val="000000"/>
                <w:szCs w:val="20"/>
                <w:lang w:eastAsia="ru-RU"/>
              </w:rPr>
              <w:t>воздухо</w:t>
            </w:r>
            <w:proofErr w:type="spellEnd"/>
            <w:r w:rsidRPr="00956A65">
              <w:rPr>
                <w:rFonts w:ascii="Times New Roman" w:hAnsi="Times New Roman"/>
                <w:bCs/>
                <w:color w:val="000000"/>
                <w:szCs w:val="20"/>
                <w:lang w:eastAsia="ru-RU"/>
              </w:rPr>
              <w:t>-очистител</w:t>
            </w:r>
            <w:r>
              <w:rPr>
                <w:rFonts w:ascii="Times New Roman" w:hAnsi="Times New Roman"/>
                <w:bCs/>
                <w:color w:val="000000"/>
                <w:szCs w:val="20"/>
                <w:lang w:eastAsia="ru-RU"/>
              </w:rPr>
              <w:t>ь</w:t>
            </w:r>
            <w:r w:rsidRPr="00450E94">
              <w:rPr>
                <w:rFonts w:ascii="Times New Roman" w:hAnsi="Times New Roman"/>
                <w:bCs/>
                <w:color w:val="000000"/>
                <w:szCs w:val="20"/>
                <w:lang w:eastAsia="ru-RU"/>
              </w:rPr>
              <w:t>ную</w:t>
            </w:r>
            <w:proofErr w:type="gramEnd"/>
            <w:r w:rsidRPr="00450E94">
              <w:rPr>
                <w:rFonts w:ascii="Times New Roman" w:hAnsi="Times New Roman"/>
                <w:bCs/>
                <w:color w:val="000000"/>
                <w:szCs w:val="20"/>
                <w:lang w:eastAsia="ru-RU"/>
              </w:rPr>
              <w:t xml:space="preserve"> установку</w:t>
            </w:r>
            <w:r w:rsidRPr="00956A65">
              <w:rPr>
                <w:rFonts w:ascii="Times New Roman" w:hAnsi="Times New Roman"/>
                <w:bCs/>
                <w:color w:val="000000"/>
                <w:szCs w:val="20"/>
                <w:lang w:eastAsia="ru-RU"/>
              </w:rPr>
              <w:t xml:space="preserve"> ПГУ</w:t>
            </w:r>
            <w:r w:rsidRPr="00450E94" w:rsidDel="00450E9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</w:t>
            </w:r>
            <w:r w:rsidRPr="00C54C09">
              <w:rPr>
                <w:rFonts w:ascii="Times New Roman" w:hAnsi="Times New Roman"/>
                <w:bCs/>
                <w:color w:val="000000"/>
                <w:szCs w:val="20"/>
                <w:lang w:eastAsia="ru-RU"/>
              </w:rPr>
              <w:t>(далее - КВОУ)</w:t>
            </w:r>
            <w:r w:rsidRPr="00450E94">
              <w:rPr>
                <w:rFonts w:ascii="Times New Roman" w:hAnsi="Times New Roman"/>
                <w:color w:val="000000"/>
                <w:szCs w:val="20"/>
                <w:lang w:eastAsia="ru-RU"/>
              </w:rPr>
              <w:t>.</w:t>
            </w:r>
          </w:p>
        </w:tc>
      </w:tr>
      <w:tr w:rsidR="006C330B" w:rsidRPr="002A5BA4" w:rsidTr="00C748B2">
        <w:trPr>
          <w:gridAfter w:val="1"/>
          <w:wAfter w:w="960" w:type="dxa"/>
          <w:trHeight w:val="240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56A65" w:rsidRDefault="00956A65">
            <w:pPr>
              <w:widowControl w:val="0"/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  <w:p w:rsidR="00DA4667" w:rsidRDefault="00662543">
            <w:pPr>
              <w:widowControl w:val="0"/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5</w:t>
            </w:r>
            <w:r w:rsidR="00DA4667"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. Содержание работ:</w:t>
            </w:r>
          </w:p>
          <w:p w:rsidR="00243BD2" w:rsidRDefault="00291B31" w:rsidP="00450E94">
            <w:pPr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5.1. </w:t>
            </w:r>
            <w:r w:rsidR="00450E94" w:rsidRPr="00C54C09">
              <w:rPr>
                <w:rFonts w:ascii="Times New Roman" w:hAnsi="Times New Roman"/>
                <w:color w:val="000000"/>
                <w:szCs w:val="20"/>
                <w:lang w:eastAsia="ru-RU"/>
              </w:rPr>
              <w:t>В настоящее время система КВОУ состоит из единственной ступени тонкой фильтрации</w:t>
            </w:r>
            <w:r w:rsidR="00243BD2">
              <w:rPr>
                <w:rFonts w:ascii="Times New Roman" w:hAnsi="Times New Roman"/>
                <w:color w:val="000000"/>
                <w:szCs w:val="20"/>
                <w:lang w:eastAsia="ru-RU"/>
              </w:rPr>
              <w:t>,</w:t>
            </w:r>
            <w:r w:rsidR="00450E94" w:rsidRPr="00C54C09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класса очистки F9, отсутству</w:t>
            </w:r>
            <w:r w:rsidR="00243BD2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ет </w:t>
            </w:r>
            <w:proofErr w:type="spellStart"/>
            <w:r w:rsidR="00243BD2">
              <w:rPr>
                <w:rFonts w:ascii="Times New Roman" w:hAnsi="Times New Roman"/>
                <w:color w:val="000000"/>
                <w:szCs w:val="20"/>
                <w:lang w:eastAsia="ru-RU"/>
              </w:rPr>
              <w:t>антиобледенительная</w:t>
            </w:r>
            <w:proofErr w:type="spellEnd"/>
            <w:r w:rsidR="00243BD2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система.</w:t>
            </w:r>
          </w:p>
          <w:p w:rsidR="00450E94" w:rsidRPr="00C54C09" w:rsidRDefault="00450E94" w:rsidP="00450E94">
            <w:pPr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C54C09">
              <w:rPr>
                <w:rFonts w:ascii="Times New Roman" w:hAnsi="Times New Roman"/>
                <w:color w:val="000000"/>
                <w:szCs w:val="20"/>
                <w:lang w:eastAsia="ru-RU"/>
              </w:rPr>
              <w:t>В период одного цикла замены фильтров класса очистки F9</w:t>
            </w:r>
            <w:r w:rsidR="00243BD2">
              <w:rPr>
                <w:rFonts w:ascii="Times New Roman" w:hAnsi="Times New Roman"/>
                <w:color w:val="000000"/>
                <w:szCs w:val="20"/>
                <w:lang w:eastAsia="ru-RU"/>
              </w:rPr>
              <w:t>,</w:t>
            </w:r>
            <w:r w:rsidRPr="00C54C09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продолжительностью 3,5 года</w:t>
            </w:r>
            <w:r w:rsidR="00243BD2">
              <w:rPr>
                <w:rFonts w:ascii="Times New Roman" w:hAnsi="Times New Roman"/>
                <w:color w:val="000000"/>
                <w:szCs w:val="20"/>
                <w:lang w:eastAsia="ru-RU"/>
              </w:rPr>
              <w:t>,</w:t>
            </w:r>
            <w:r w:rsidRPr="00C54C09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перепад давления на </w:t>
            </w:r>
            <w:proofErr w:type="spellStart"/>
            <w:r w:rsidRPr="00C54C09">
              <w:rPr>
                <w:rFonts w:ascii="Times New Roman" w:hAnsi="Times New Roman"/>
                <w:color w:val="000000"/>
                <w:szCs w:val="20"/>
                <w:lang w:eastAsia="ru-RU"/>
              </w:rPr>
              <w:t>воздухозаборе</w:t>
            </w:r>
            <w:proofErr w:type="spellEnd"/>
            <w:r w:rsidR="00243BD2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КВОУ</w:t>
            </w:r>
            <w:r w:rsidRPr="00C54C09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увеличивается в среднем с 3 до 8 мм</w:t>
            </w:r>
            <w:proofErr w:type="gramStart"/>
            <w:r w:rsidRPr="00C54C09">
              <w:rPr>
                <w:rFonts w:ascii="Times New Roman" w:hAnsi="Times New Roman"/>
                <w:color w:val="000000"/>
                <w:szCs w:val="20"/>
                <w:lang w:eastAsia="ru-RU"/>
              </w:rPr>
              <w:t>.</w:t>
            </w:r>
            <w:proofErr w:type="gramEnd"/>
            <w:r w:rsidRPr="00C54C09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</w:t>
            </w:r>
            <w:proofErr w:type="gramStart"/>
            <w:r w:rsidRPr="00C54C09">
              <w:rPr>
                <w:rFonts w:ascii="Times New Roman" w:hAnsi="Times New Roman"/>
                <w:color w:val="000000"/>
                <w:szCs w:val="20"/>
                <w:lang w:eastAsia="ru-RU"/>
              </w:rPr>
              <w:t>р</w:t>
            </w:r>
            <w:proofErr w:type="gramEnd"/>
            <w:r w:rsidRPr="00C54C09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т. ст. В периоды низких температур </w:t>
            </w:r>
            <w:r w:rsidR="00243BD2">
              <w:rPr>
                <w:rFonts w:ascii="Times New Roman" w:hAnsi="Times New Roman"/>
                <w:color w:val="000000"/>
                <w:szCs w:val="20"/>
                <w:lang w:eastAsia="ru-RU"/>
              </w:rPr>
              <w:t>с высокой влажностью</w:t>
            </w:r>
            <w:r w:rsidRPr="00C54C09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происходит обледенение с увеличением перепада давления на </w:t>
            </w:r>
            <w:proofErr w:type="spellStart"/>
            <w:r w:rsidRPr="00C54C09">
              <w:rPr>
                <w:rFonts w:ascii="Times New Roman" w:hAnsi="Times New Roman"/>
                <w:color w:val="000000"/>
                <w:szCs w:val="20"/>
                <w:lang w:eastAsia="ru-RU"/>
              </w:rPr>
              <w:t>воздухозаборе</w:t>
            </w:r>
            <w:proofErr w:type="spellEnd"/>
            <w:r w:rsidRPr="00C54C09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до 8 мм. рт. ст.  Возникающие вследствие этого потери в мощности блока ПГУ обуславливают необходимость более частой замены дорогостоящих фильтров тонкой очистки класса F9.</w:t>
            </w:r>
          </w:p>
          <w:p w:rsidR="00450E94" w:rsidRPr="00E531E8" w:rsidRDefault="00450E94" w:rsidP="00450E94">
            <w:pPr>
              <w:ind w:hanging="30"/>
              <w:jc w:val="both"/>
              <w:rPr>
                <w:rFonts w:ascii="Times New Roman" w:hAnsi="Times New Roman"/>
              </w:rPr>
            </w:pPr>
            <w:r w:rsidRPr="00E531E8">
              <w:rPr>
                <w:rFonts w:ascii="Times New Roman" w:hAnsi="Times New Roman"/>
              </w:rPr>
              <w:t xml:space="preserve">Решением проблем деградации фильтров F9, а также обмерзания может быть установка дополнительной предварительной ступени грубой очистки.  Основные эффекты от установки дополнительной ступени очистки: </w:t>
            </w:r>
          </w:p>
          <w:p w:rsidR="00450E94" w:rsidRPr="00E531E8" w:rsidRDefault="00450E94" w:rsidP="00450E94">
            <w:pPr>
              <w:pStyle w:val="a7"/>
              <w:widowControl/>
              <w:numPr>
                <w:ilvl w:val="0"/>
                <w:numId w:val="18"/>
              </w:numPr>
              <w:spacing w:after="160" w:line="276" w:lineRule="auto"/>
              <w:ind w:hanging="3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31E8">
              <w:rPr>
                <w:rFonts w:ascii="Times New Roman" w:hAnsi="Times New Roman"/>
                <w:sz w:val="22"/>
                <w:szCs w:val="22"/>
              </w:rPr>
              <w:t>изменение аэродинамики системы фильтрации КВОУ</w:t>
            </w:r>
          </w:p>
          <w:p w:rsidR="00450E94" w:rsidRPr="00E531E8" w:rsidRDefault="00450E94" w:rsidP="00450E94">
            <w:pPr>
              <w:pStyle w:val="a7"/>
              <w:widowControl/>
              <w:numPr>
                <w:ilvl w:val="0"/>
                <w:numId w:val="18"/>
              </w:numPr>
              <w:spacing w:after="160" w:line="276" w:lineRule="auto"/>
              <w:ind w:hanging="3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31E8">
              <w:rPr>
                <w:rFonts w:ascii="Times New Roman" w:hAnsi="Times New Roman"/>
                <w:sz w:val="22"/>
                <w:szCs w:val="22"/>
              </w:rPr>
              <w:t>изменение динамики деградации фильтров тонкой очистки класса F9</w:t>
            </w:r>
          </w:p>
          <w:p w:rsidR="00450E94" w:rsidRPr="00E531E8" w:rsidRDefault="00450E94" w:rsidP="00450E94">
            <w:pPr>
              <w:ind w:hanging="30"/>
              <w:jc w:val="both"/>
              <w:rPr>
                <w:rFonts w:ascii="Times New Roman" w:hAnsi="Times New Roman"/>
              </w:rPr>
            </w:pPr>
            <w:r w:rsidRPr="00E531E8">
              <w:rPr>
                <w:rFonts w:ascii="Times New Roman" w:hAnsi="Times New Roman"/>
              </w:rPr>
              <w:t xml:space="preserve">Работа должна состоять из этапов </w:t>
            </w:r>
            <w:proofErr w:type="spellStart"/>
            <w:r>
              <w:rPr>
                <w:rFonts w:ascii="Times New Roman" w:hAnsi="Times New Roman"/>
              </w:rPr>
              <w:t>предпроектного</w:t>
            </w:r>
            <w:proofErr w:type="spellEnd"/>
            <w:r>
              <w:rPr>
                <w:rFonts w:ascii="Times New Roman" w:hAnsi="Times New Roman"/>
              </w:rPr>
              <w:t xml:space="preserve"> обследования</w:t>
            </w:r>
            <w:r w:rsidRPr="00E531E8">
              <w:rPr>
                <w:rFonts w:ascii="Times New Roman" w:hAnsi="Times New Roman"/>
              </w:rPr>
              <w:t xml:space="preserve"> (I) и проектирования (II).</w:t>
            </w:r>
          </w:p>
          <w:p w:rsidR="00450E94" w:rsidRPr="00E531E8" w:rsidRDefault="00450E94" w:rsidP="00450E94">
            <w:pPr>
              <w:pStyle w:val="a7"/>
              <w:widowControl/>
              <w:numPr>
                <w:ilvl w:val="0"/>
                <w:numId w:val="20"/>
              </w:numPr>
              <w:spacing w:after="160" w:line="276" w:lineRule="auto"/>
              <w:ind w:hanging="3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31E8">
              <w:rPr>
                <w:rFonts w:ascii="Times New Roman" w:hAnsi="Times New Roman"/>
                <w:sz w:val="22"/>
                <w:szCs w:val="22"/>
              </w:rPr>
              <w:t xml:space="preserve">На этапе </w:t>
            </w:r>
            <w:r>
              <w:rPr>
                <w:rFonts w:ascii="Times New Roman" w:hAnsi="Times New Roman"/>
                <w:sz w:val="22"/>
                <w:szCs w:val="22"/>
              </w:rPr>
              <w:t>обследования</w:t>
            </w:r>
            <w:r w:rsidRPr="00E531E8">
              <w:rPr>
                <w:rFonts w:ascii="Times New Roman" w:hAnsi="Times New Roman"/>
                <w:sz w:val="22"/>
                <w:szCs w:val="22"/>
              </w:rPr>
              <w:t xml:space="preserve"> необходимо проанализировать аэродинамические характеристики КВОУ с учетом дополнительной предварительной ступени грубой очистки для различных вариантов класса очистки при максимальной нагрузке энергоблока ст.№7. Результатом исследования должно стать: </w:t>
            </w:r>
          </w:p>
          <w:p w:rsidR="00450E94" w:rsidRPr="00E531E8" w:rsidRDefault="00450E94" w:rsidP="00450E94">
            <w:pPr>
              <w:pStyle w:val="a7"/>
              <w:widowControl/>
              <w:numPr>
                <w:ilvl w:val="0"/>
                <w:numId w:val="19"/>
              </w:numPr>
              <w:spacing w:after="160" w:line="276" w:lineRule="auto"/>
              <w:ind w:hanging="3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31E8">
              <w:rPr>
                <w:rFonts w:ascii="Times New Roman" w:hAnsi="Times New Roman"/>
                <w:sz w:val="22"/>
                <w:szCs w:val="22"/>
              </w:rPr>
              <w:t>начальный перепад давления на КВОУ;</w:t>
            </w:r>
          </w:p>
          <w:p w:rsidR="00450E94" w:rsidRPr="00E531E8" w:rsidRDefault="00450E94" w:rsidP="00450E94">
            <w:pPr>
              <w:pStyle w:val="a7"/>
              <w:widowControl/>
              <w:numPr>
                <w:ilvl w:val="0"/>
                <w:numId w:val="19"/>
              </w:numPr>
              <w:spacing w:after="160" w:line="276" w:lineRule="auto"/>
              <w:ind w:hanging="3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31E8">
              <w:rPr>
                <w:rFonts w:ascii="Times New Roman" w:hAnsi="Times New Roman"/>
                <w:sz w:val="22"/>
                <w:szCs w:val="22"/>
              </w:rPr>
              <w:t>допустимый перепад давления на КВОУ;</w:t>
            </w:r>
          </w:p>
          <w:p w:rsidR="00450E94" w:rsidRPr="00E531E8" w:rsidRDefault="00450E94" w:rsidP="00450E94">
            <w:pPr>
              <w:pStyle w:val="a7"/>
              <w:widowControl/>
              <w:numPr>
                <w:ilvl w:val="0"/>
                <w:numId w:val="19"/>
              </w:numPr>
              <w:spacing w:after="160" w:line="276" w:lineRule="auto"/>
              <w:ind w:hanging="3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31E8">
              <w:rPr>
                <w:rFonts w:ascii="Times New Roman" w:hAnsi="Times New Roman"/>
                <w:sz w:val="22"/>
                <w:szCs w:val="22"/>
              </w:rPr>
              <w:t>зависимости изменения перепада давления на КВОУ во времени</w:t>
            </w:r>
          </w:p>
          <w:p w:rsidR="00450E94" w:rsidRPr="00E531E8" w:rsidRDefault="00450E94" w:rsidP="00450E94">
            <w:pPr>
              <w:pStyle w:val="a7"/>
              <w:widowControl/>
              <w:numPr>
                <w:ilvl w:val="0"/>
                <w:numId w:val="19"/>
              </w:numPr>
              <w:spacing w:after="160" w:line="276" w:lineRule="auto"/>
              <w:ind w:hanging="3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31E8">
              <w:rPr>
                <w:rFonts w:ascii="Times New Roman" w:hAnsi="Times New Roman"/>
                <w:sz w:val="22"/>
                <w:szCs w:val="22"/>
              </w:rPr>
              <w:t xml:space="preserve">зависимость изменения потери мощности ПГУ на КВОУ во времени </w:t>
            </w:r>
          </w:p>
          <w:p w:rsidR="00450E94" w:rsidRPr="00E531E8" w:rsidRDefault="00450E94" w:rsidP="00450E94">
            <w:pPr>
              <w:ind w:left="709" w:hanging="30"/>
              <w:jc w:val="both"/>
              <w:rPr>
                <w:rFonts w:ascii="Times New Roman" w:hAnsi="Times New Roman"/>
              </w:rPr>
            </w:pPr>
            <w:r w:rsidRPr="00E531E8">
              <w:rPr>
                <w:rFonts w:ascii="Times New Roman" w:hAnsi="Times New Roman"/>
              </w:rPr>
              <w:t xml:space="preserve">Также требуется оценить продолжительность жизненного цикла вновь проектируемой ступени предварительной фильтрации и существующей ступени тонкой очистки класса F9 для различных вариантов класса очистки проектируемой дополнительной ступени </w:t>
            </w:r>
            <w:r w:rsidRPr="00E531E8">
              <w:rPr>
                <w:rFonts w:ascii="Times New Roman" w:hAnsi="Times New Roman"/>
              </w:rPr>
              <w:lastRenderedPageBreak/>
              <w:t>фильтрации при максимальной нагрузке энергоблока ст.№7. Результатами оценки должны быть:</w:t>
            </w:r>
          </w:p>
          <w:p w:rsidR="00450E94" w:rsidRPr="00E531E8" w:rsidRDefault="00450E94" w:rsidP="00450E94">
            <w:pPr>
              <w:pStyle w:val="a7"/>
              <w:widowControl/>
              <w:numPr>
                <w:ilvl w:val="0"/>
                <w:numId w:val="21"/>
              </w:numPr>
              <w:spacing w:after="160" w:line="276" w:lineRule="auto"/>
              <w:ind w:left="1134" w:hanging="3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31E8">
              <w:rPr>
                <w:rFonts w:ascii="Times New Roman" w:hAnsi="Times New Roman"/>
                <w:sz w:val="22"/>
                <w:szCs w:val="22"/>
              </w:rPr>
              <w:t xml:space="preserve">рекомендуемые периоды замены для каждой из ступеней очистки с точки зрения достижения максимальных перепадов давления на ступенях фильтров. </w:t>
            </w:r>
          </w:p>
          <w:p w:rsidR="00450E94" w:rsidRPr="00E531E8" w:rsidRDefault="00450E94" w:rsidP="00450E94">
            <w:pPr>
              <w:ind w:left="709" w:hanging="30"/>
              <w:jc w:val="both"/>
              <w:rPr>
                <w:rFonts w:ascii="Times New Roman" w:hAnsi="Times New Roman"/>
              </w:rPr>
            </w:pPr>
            <w:r w:rsidRPr="00E531E8">
              <w:rPr>
                <w:rFonts w:ascii="Times New Roman" w:hAnsi="Times New Roman"/>
              </w:rPr>
              <w:t xml:space="preserve">На основании проведённого </w:t>
            </w:r>
            <w:r>
              <w:rPr>
                <w:rFonts w:ascii="Times New Roman" w:hAnsi="Times New Roman"/>
              </w:rPr>
              <w:t>обследования</w:t>
            </w:r>
            <w:r w:rsidRPr="00E531E8">
              <w:rPr>
                <w:rFonts w:ascii="Times New Roman" w:hAnsi="Times New Roman"/>
              </w:rPr>
              <w:t xml:space="preserve"> должен быть рекомендован класс/тип проектируемой дополнительной ступени фильтрации.</w:t>
            </w:r>
          </w:p>
          <w:p w:rsidR="00450E94" w:rsidRPr="00E531E8" w:rsidRDefault="00450E94" w:rsidP="00450E94">
            <w:pPr>
              <w:pStyle w:val="a7"/>
              <w:widowControl/>
              <w:numPr>
                <w:ilvl w:val="0"/>
                <w:numId w:val="20"/>
              </w:numPr>
              <w:spacing w:after="160" w:line="276" w:lineRule="auto"/>
              <w:ind w:hanging="3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31E8">
              <w:rPr>
                <w:rFonts w:ascii="Times New Roman" w:hAnsi="Times New Roman"/>
                <w:sz w:val="22"/>
                <w:szCs w:val="22"/>
              </w:rPr>
              <w:t>На этапе проектирования необходимо разработать проектно-техническое решение установки рекомендованного класса фильтров на базе существующих металлоконструкций. Проект должен включать поверочный расчет нагрузки существующих металлоконструкций, решение проблемы обледенения.</w:t>
            </w:r>
          </w:p>
          <w:p w:rsidR="00DA4667" w:rsidRPr="002A5BA4" w:rsidRDefault="00662543">
            <w:pPr>
              <w:widowControl w:val="0"/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</w:pPr>
            <w:r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>5</w:t>
            </w:r>
            <w:r w:rsidR="00291B31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>.2</w:t>
            </w:r>
            <w:r w:rsidR="00DA4667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>.</w:t>
            </w:r>
            <w:r w:rsidR="00DA4667" w:rsidRPr="002A5BA4">
              <w:rPr>
                <w:rFonts w:ascii="Times New Roman" w:eastAsia="Times New Roman" w:hAnsi="Times New Roman"/>
                <w:bCs/>
                <w:spacing w:val="-1"/>
                <w:sz w:val="28"/>
                <w:szCs w:val="24"/>
                <w:lang w:eastAsia="ru-RU"/>
              </w:rPr>
              <w:t xml:space="preserve"> </w:t>
            </w:r>
            <w:r w:rsidR="00DD09F4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>Выполнение комплекса работ</w:t>
            </w:r>
            <w:r w:rsidR="00D41D4A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 xml:space="preserve"> </w:t>
            </w:r>
            <w:r w:rsidR="00DD09F4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 xml:space="preserve">по </w:t>
            </w:r>
            <w:proofErr w:type="spellStart"/>
            <w:r w:rsidR="003E2053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>предпроектному</w:t>
            </w:r>
            <w:proofErr w:type="spellEnd"/>
            <w:r w:rsidR="002D4448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 xml:space="preserve"> обследованию</w:t>
            </w:r>
            <w:r w:rsidR="00DD09F4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>,</w:t>
            </w:r>
            <w:r w:rsidR="003F4852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 xml:space="preserve"> разработк</w:t>
            </w:r>
            <w:r w:rsidR="00D34BDC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>е</w:t>
            </w:r>
            <w:r w:rsidR="003F4852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 xml:space="preserve"> проекта с</w:t>
            </w:r>
            <w:r w:rsidR="00DD09F4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 xml:space="preserve"> оптимальн</w:t>
            </w:r>
            <w:r w:rsidR="003F4852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>ым</w:t>
            </w:r>
            <w:r w:rsidR="00DD09F4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 xml:space="preserve"> вариант</w:t>
            </w:r>
            <w:r w:rsidR="003F4852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>ом</w:t>
            </w:r>
            <w:r w:rsidR="00DD09F4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 xml:space="preserve"> фильтров на всех ступенях,</w:t>
            </w:r>
            <w:r w:rsidR="00291B31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 xml:space="preserve"> должно выполняться</w:t>
            </w:r>
            <w:r w:rsidR="00DD09F4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 xml:space="preserve"> с у</w:t>
            </w:r>
            <w:r w:rsidR="003E2053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>чётом характеристик КВОУ</w:t>
            </w:r>
            <w:r w:rsidR="00DD09F4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>.</w:t>
            </w:r>
          </w:p>
          <w:p w:rsidR="009D451A" w:rsidRPr="002A5BA4" w:rsidRDefault="00662543">
            <w:pPr>
              <w:widowControl w:val="0"/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>5</w:t>
            </w:r>
            <w:r w:rsidR="00291B31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>.3</w:t>
            </w:r>
            <w:r w:rsidR="009D451A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>. В объём работ</w:t>
            </w:r>
            <w:r w:rsidR="00D41D4A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 xml:space="preserve"> </w:t>
            </w:r>
            <w:r w:rsidR="009D451A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>входит:</w:t>
            </w:r>
          </w:p>
        </w:tc>
      </w:tr>
      <w:tr w:rsidR="00686037" w:rsidRPr="009774CC" w:rsidTr="00776A23">
        <w:trPr>
          <w:gridAfter w:val="1"/>
          <w:wAfter w:w="960" w:type="dxa"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6037" w:rsidRPr="00776A23" w:rsidRDefault="00686037" w:rsidP="00243B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pacing w:val="-1"/>
                <w:lang w:eastAsia="ru-RU"/>
              </w:rPr>
            </w:pPr>
            <w:r w:rsidRPr="00776A23">
              <w:rPr>
                <w:rFonts w:ascii="Times New Roman" w:eastAsia="Times New Roman" w:hAnsi="Times New Roman"/>
                <w:bCs/>
                <w:spacing w:val="-1"/>
                <w:lang w:eastAsia="ru-RU"/>
              </w:rPr>
              <w:lastRenderedPageBreak/>
              <w:t xml:space="preserve">№ </w:t>
            </w:r>
            <w:proofErr w:type="gramStart"/>
            <w:r w:rsidRPr="00776A23">
              <w:rPr>
                <w:rFonts w:ascii="Times New Roman" w:eastAsia="Times New Roman" w:hAnsi="Times New Roman"/>
                <w:bCs/>
                <w:spacing w:val="-1"/>
                <w:lang w:eastAsia="ru-RU"/>
              </w:rPr>
              <w:t>п</w:t>
            </w:r>
            <w:proofErr w:type="gramEnd"/>
            <w:r w:rsidRPr="00776A23">
              <w:rPr>
                <w:rFonts w:ascii="Times New Roman" w:eastAsia="Times New Roman" w:hAnsi="Times New Roman"/>
                <w:bCs/>
                <w:spacing w:val="-1"/>
                <w:lang w:eastAsia="ru-RU"/>
              </w:rPr>
              <w:t>/п</w:t>
            </w:r>
          </w:p>
        </w:tc>
        <w:tc>
          <w:tcPr>
            <w:tcW w:w="6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6037" w:rsidRPr="00776A23" w:rsidRDefault="00686037" w:rsidP="00243B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pacing w:val="-1"/>
                <w:lang w:eastAsia="ru-RU"/>
              </w:rPr>
            </w:pPr>
            <w:r w:rsidRPr="00776A23">
              <w:rPr>
                <w:rFonts w:ascii="Times New Roman" w:eastAsia="Times New Roman" w:hAnsi="Times New Roman"/>
                <w:bCs/>
                <w:spacing w:val="-1"/>
                <w:lang w:eastAsia="ru-RU"/>
              </w:rPr>
              <w:t xml:space="preserve">Наименование </w:t>
            </w:r>
            <w:r w:rsidR="003E2053" w:rsidRPr="00776A23">
              <w:rPr>
                <w:rFonts w:ascii="Times New Roman" w:eastAsia="Times New Roman" w:hAnsi="Times New Roman"/>
                <w:bCs/>
                <w:spacing w:val="-1"/>
                <w:lang w:eastAsia="ru-RU"/>
              </w:rPr>
              <w:t>Работ</w:t>
            </w:r>
          </w:p>
        </w:tc>
        <w:tc>
          <w:tcPr>
            <w:tcW w:w="1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6037" w:rsidRPr="00776A23" w:rsidRDefault="00686037" w:rsidP="00243B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pacing w:val="-1"/>
                <w:lang w:eastAsia="ru-RU"/>
              </w:rPr>
            </w:pPr>
            <w:r w:rsidRPr="00776A23">
              <w:rPr>
                <w:rFonts w:ascii="Times New Roman" w:eastAsia="Times New Roman" w:hAnsi="Times New Roman"/>
                <w:bCs/>
                <w:spacing w:val="-1"/>
                <w:lang w:eastAsia="ru-RU"/>
              </w:rPr>
              <w:t>Прим.</w:t>
            </w:r>
          </w:p>
        </w:tc>
      </w:tr>
      <w:tr w:rsidR="00377D74" w:rsidRPr="002A5BA4" w:rsidTr="00776A23">
        <w:trPr>
          <w:gridAfter w:val="1"/>
          <w:wAfter w:w="960" w:type="dxa"/>
          <w:trHeight w:val="846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77D74" w:rsidRPr="00776A23" w:rsidRDefault="0014126A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pacing w:val="-1"/>
                <w:lang w:eastAsia="ru-RU"/>
              </w:rPr>
            </w:pPr>
            <w:r w:rsidRPr="00776A23">
              <w:rPr>
                <w:rFonts w:ascii="Times New Roman" w:eastAsia="Times New Roman" w:hAnsi="Times New Roman"/>
                <w:bCs/>
                <w:spacing w:val="-1"/>
                <w:lang w:eastAsia="ru-RU"/>
              </w:rPr>
              <w:t>1.</w:t>
            </w:r>
          </w:p>
        </w:tc>
        <w:tc>
          <w:tcPr>
            <w:tcW w:w="69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77D74" w:rsidRPr="002A5BA4" w:rsidRDefault="003E2053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proofErr w:type="spellStart"/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Пред</w:t>
            </w:r>
            <w:r w:rsidR="009D451A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проектное</w:t>
            </w:r>
            <w:proofErr w:type="spellEnd"/>
            <w:r w:rsidR="009D451A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обследование </w:t>
            </w:r>
            <w:r w:rsidR="00CE0B39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КВОУ</w:t>
            </w:r>
            <w:r w:rsidR="00291B31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– С учетом требований п.5.1</w:t>
            </w:r>
            <w:r w:rsidR="00344686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.</w:t>
            </w:r>
            <w:r w:rsidR="00291B31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В том числе: р</w:t>
            </w:r>
            <w:r w:rsidR="00372B0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азовый анализ концентрации частиц пыли в воздухе на</w:t>
            </w:r>
            <w:r w:rsidR="00F50515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всех</w:t>
            </w:r>
            <w:r w:rsidR="00372B0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отм</w:t>
            </w:r>
            <w:r w:rsidR="00F50515">
              <w:rPr>
                <w:rFonts w:ascii="Times New Roman" w:hAnsi="Times New Roman"/>
                <w:color w:val="000000"/>
                <w:szCs w:val="20"/>
                <w:lang w:eastAsia="ru-RU"/>
              </w:rPr>
              <w:t>етках</w:t>
            </w:r>
            <w:r w:rsidR="00372B0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расположения КВОУ и после фильтров ("</w:t>
            </w:r>
            <w:r w:rsidR="00F50515">
              <w:rPr>
                <w:rFonts w:ascii="Times New Roman" w:hAnsi="Times New Roman"/>
                <w:color w:val="000000"/>
                <w:szCs w:val="20"/>
                <w:lang w:eastAsia="ru-RU"/>
              </w:rPr>
              <w:t>чистый</w:t>
            </w:r>
            <w:r w:rsidR="00F50515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</w:t>
            </w:r>
            <w:r w:rsidR="00372B0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отсек") для следующих фракций от 0,3 до 10 мкм.</w:t>
            </w:r>
            <w:r w:rsidR="00291B31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В</w:t>
            </w:r>
            <w:r w:rsidR="00F50515">
              <w:rPr>
                <w:rFonts w:ascii="Times New Roman" w:hAnsi="Times New Roman"/>
                <w:color w:val="000000"/>
                <w:szCs w:val="20"/>
                <w:lang w:eastAsia="ru-RU"/>
              </w:rPr>
              <w:t>ыполн</w:t>
            </w:r>
            <w:r w:rsidR="00776A23">
              <w:rPr>
                <w:rFonts w:ascii="Times New Roman" w:hAnsi="Times New Roman"/>
                <w:color w:val="000000"/>
                <w:szCs w:val="20"/>
                <w:lang w:eastAsia="ru-RU"/>
              </w:rPr>
              <w:t>ение</w:t>
            </w:r>
            <w:r w:rsidR="00F50515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р</w:t>
            </w:r>
            <w:r w:rsidR="00CE0B39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асчет</w:t>
            </w:r>
            <w:r w:rsidR="00776A23">
              <w:rPr>
                <w:rFonts w:ascii="Times New Roman" w:hAnsi="Times New Roman"/>
                <w:color w:val="000000"/>
                <w:szCs w:val="20"/>
                <w:lang w:eastAsia="ru-RU"/>
              </w:rPr>
              <w:t>а</w:t>
            </w:r>
            <w:r w:rsidR="00CE0B39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величины недовыработки электроэнергии, связанной с загрязнением проточной части компрессора ГТ</w:t>
            </w:r>
            <w:r w:rsidR="00F50515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на существующем классе очистки по сравнению с предлагаемыми вариантами</w:t>
            </w:r>
            <w:r w:rsidR="00CE0B39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. </w:t>
            </w:r>
            <w:r w:rsidR="00776A23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Выполнение прочих необходимых работ во исполнение целей, обозначенных в пункте 4 </w:t>
            </w:r>
            <w:proofErr w:type="gramStart"/>
            <w:r w:rsidR="00776A23">
              <w:rPr>
                <w:rFonts w:ascii="Times New Roman" w:hAnsi="Times New Roman"/>
                <w:color w:val="000000"/>
                <w:szCs w:val="20"/>
                <w:lang w:eastAsia="ru-RU"/>
              </w:rPr>
              <w:t>данного</w:t>
            </w:r>
            <w:proofErr w:type="gramEnd"/>
            <w:r w:rsidR="00776A23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ТЗ. </w:t>
            </w:r>
            <w:r w:rsidR="00CE0B39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Подведение итогов проведённых исследований и подбор фильтров КВОУ с учётом замены фильтров в объёме 100% не чаще одного раза в </w:t>
            </w:r>
            <w:r w:rsidR="00F50515">
              <w:rPr>
                <w:rFonts w:ascii="Times New Roman" w:hAnsi="Times New Roman"/>
                <w:color w:val="000000"/>
                <w:szCs w:val="20"/>
                <w:lang w:eastAsia="ru-RU"/>
              </w:rPr>
              <w:t>24</w:t>
            </w:r>
            <w:r w:rsidR="00CE0B39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месяцев и промывки </w:t>
            </w:r>
            <w:r w:rsidR="00CE0B39" w:rsidRPr="002A5BA4">
              <w:rPr>
                <w:rFonts w:ascii="Times New Roman" w:hAnsi="Times New Roman"/>
                <w:color w:val="000000"/>
                <w:szCs w:val="20"/>
                <w:lang w:val="en-US" w:eastAsia="ru-RU"/>
              </w:rPr>
              <w:t>Of</w:t>
            </w:r>
            <w:r w:rsidR="00CE0B39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-</w:t>
            </w:r>
            <w:r w:rsidR="00CE0B39" w:rsidRPr="002A5BA4">
              <w:rPr>
                <w:rFonts w:ascii="Times New Roman" w:hAnsi="Times New Roman"/>
                <w:color w:val="000000"/>
                <w:szCs w:val="20"/>
                <w:lang w:val="en-US" w:eastAsia="ru-RU"/>
              </w:rPr>
              <w:t>line</w:t>
            </w:r>
            <w:r w:rsidR="00CE0B39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не чаще одного раза в год, без снижения электрической нагрузки блока, связанной с загрязнением проточной части компрессора ГТ. Предоставление вариантов компоновки установки фильтров по ступеням и технических решений </w:t>
            </w:r>
            <w:proofErr w:type="spellStart"/>
            <w:r w:rsidR="002F036A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техперевооружения</w:t>
            </w:r>
            <w:proofErr w:type="spellEnd"/>
            <w:r w:rsidR="00CE0B39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КВОУ, включая площадки обслуживания</w:t>
            </w:r>
            <w:r w:rsidR="002F036A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,</w:t>
            </w:r>
            <w:r w:rsidR="00CE0B39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Заказчику для согласования. Выдача Заказчику технического отчёта</w:t>
            </w:r>
            <w:r w:rsidR="00F50515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с расчётами и заключениями</w:t>
            </w:r>
            <w:r w:rsidR="00CE0B39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.</w:t>
            </w:r>
          </w:p>
        </w:tc>
        <w:tc>
          <w:tcPr>
            <w:tcW w:w="18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77D74" w:rsidRPr="002A5BA4" w:rsidRDefault="00AB1BBB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Работы, связанные с испытаниями и снятием характеристик КВОУ производятся по Программам, согласованным с Заказчиком за ранее</w:t>
            </w:r>
            <w:r w:rsidR="00202A63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, не менее чем за </w:t>
            </w:r>
            <w:r w:rsidR="00F50515">
              <w:rPr>
                <w:rFonts w:ascii="Times New Roman" w:hAnsi="Times New Roman"/>
                <w:color w:val="000000"/>
                <w:szCs w:val="20"/>
                <w:lang w:eastAsia="ru-RU"/>
              </w:rPr>
              <w:t>1</w:t>
            </w:r>
            <w:r w:rsidR="00372B0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0</w:t>
            </w:r>
            <w:r w:rsidR="00202A63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</w:t>
            </w:r>
            <w:r w:rsidR="00372B0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календарных</w:t>
            </w:r>
            <w:r w:rsidR="00202A63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дней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.</w:t>
            </w:r>
            <w:r w:rsidR="00202A63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</w:t>
            </w:r>
          </w:p>
        </w:tc>
      </w:tr>
      <w:tr w:rsidR="008B1773" w:rsidRPr="002A5BA4" w:rsidTr="00776A23">
        <w:trPr>
          <w:gridAfter w:val="1"/>
          <w:wAfter w:w="960" w:type="dxa"/>
          <w:trHeight w:val="490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B1773" w:rsidRPr="00776A23" w:rsidRDefault="008B1773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pacing w:val="-1"/>
                <w:lang w:eastAsia="ru-RU"/>
              </w:rPr>
            </w:pPr>
            <w:r w:rsidRPr="00776A23">
              <w:rPr>
                <w:rFonts w:ascii="Times New Roman" w:eastAsia="Times New Roman" w:hAnsi="Times New Roman"/>
                <w:bCs/>
                <w:spacing w:val="-1"/>
                <w:lang w:eastAsia="ru-RU"/>
              </w:rPr>
              <w:t>2.</w:t>
            </w:r>
          </w:p>
        </w:tc>
        <w:tc>
          <w:tcPr>
            <w:tcW w:w="69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B1773" w:rsidRPr="002A5BA4" w:rsidRDefault="00CE0B39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Согласование проектных решений с Заказчиком.</w:t>
            </w:r>
          </w:p>
        </w:tc>
        <w:tc>
          <w:tcPr>
            <w:tcW w:w="18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8B1773" w:rsidRPr="002A5BA4" w:rsidRDefault="008B1773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DF3079" w:rsidRPr="002A5BA4" w:rsidTr="00776A23">
        <w:trPr>
          <w:gridAfter w:val="1"/>
          <w:wAfter w:w="960" w:type="dxa"/>
          <w:trHeight w:val="490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F3079" w:rsidRPr="00776A23" w:rsidRDefault="00D34BDC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pacing w:val="-1"/>
                <w:lang w:eastAsia="ru-RU"/>
              </w:rPr>
            </w:pPr>
            <w:r w:rsidRPr="00776A23">
              <w:rPr>
                <w:rFonts w:ascii="Times New Roman" w:eastAsia="Times New Roman" w:hAnsi="Times New Roman"/>
                <w:bCs/>
                <w:spacing w:val="-1"/>
                <w:lang w:eastAsia="ru-RU"/>
              </w:rPr>
              <w:t>3.</w:t>
            </w:r>
          </w:p>
        </w:tc>
        <w:tc>
          <w:tcPr>
            <w:tcW w:w="69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66DC" w:rsidRPr="00C466DC" w:rsidRDefault="00217EE6" w:rsidP="00FA6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По согласованному варианту с Заказчиком, р</w:t>
            </w:r>
            <w:r w:rsidR="00CE0B39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азработка</w:t>
            </w:r>
            <w:r w:rsidR="00E361EA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проекта в составе:</w:t>
            </w:r>
            <w:r w:rsidR="00CE0B39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</w:t>
            </w:r>
          </w:p>
          <w:p w:rsidR="00C466DC" w:rsidRPr="00C466DC" w:rsidRDefault="00C466DC" w:rsidP="00FA61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- </w:t>
            </w:r>
            <w:r w:rsidRPr="00C466DC">
              <w:rPr>
                <w:rFonts w:ascii="Times New Roman" w:hAnsi="Times New Roman"/>
                <w:color w:val="000000"/>
                <w:szCs w:val="20"/>
                <w:lang w:eastAsia="ru-RU"/>
              </w:rPr>
              <w:t>Пояснительная записка (ПЗ);</w:t>
            </w:r>
          </w:p>
          <w:p w:rsidR="00C466DC" w:rsidRPr="00C466DC" w:rsidRDefault="00C466DC" w:rsidP="00FA6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- </w:t>
            </w:r>
            <w:r w:rsidRPr="00C466DC">
              <w:rPr>
                <w:rFonts w:ascii="Times New Roman" w:hAnsi="Times New Roman"/>
                <w:color w:val="000000"/>
                <w:szCs w:val="20"/>
                <w:lang w:eastAsia="ru-RU"/>
              </w:rPr>
              <w:t>Конструктивные и объемно-планировочные решения (</w:t>
            </w:r>
            <w:proofErr w:type="gramStart"/>
            <w:r w:rsidRPr="00C466DC">
              <w:rPr>
                <w:rFonts w:ascii="Times New Roman" w:hAnsi="Times New Roman"/>
                <w:color w:val="000000"/>
                <w:szCs w:val="20"/>
                <w:lang w:eastAsia="ru-RU"/>
              </w:rPr>
              <w:t>КР</w:t>
            </w:r>
            <w:proofErr w:type="gramEnd"/>
            <w:r w:rsidRPr="00C466DC">
              <w:rPr>
                <w:rFonts w:ascii="Times New Roman" w:hAnsi="Times New Roman"/>
                <w:color w:val="000000"/>
                <w:szCs w:val="20"/>
                <w:lang w:eastAsia="ru-RU"/>
              </w:rPr>
              <w:t>) и сведения об инженерном оборудовании, о сетях инженерно-технического обеспечения, перечень инженерно-технических мероприятий, содержание тех</w:t>
            </w:r>
            <w:r>
              <w:rPr>
                <w:rFonts w:ascii="Times New Roman" w:hAnsi="Times New Roman"/>
                <w:color w:val="000000"/>
                <w:szCs w:val="20"/>
                <w:lang w:eastAsia="ru-RU"/>
              </w:rPr>
              <w:t>нологических решений, включающие т</w:t>
            </w:r>
            <w:r w:rsidRPr="00C466DC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ехническое перевооружение существующих конструкций и </w:t>
            </w:r>
            <w:r>
              <w:rPr>
                <w:rFonts w:ascii="Times New Roman" w:hAnsi="Times New Roman"/>
                <w:color w:val="000000"/>
                <w:szCs w:val="20"/>
                <w:lang w:eastAsia="ru-RU"/>
              </w:rPr>
              <w:t>элементов КВОУ и</w:t>
            </w:r>
            <w:r w:rsidRPr="00C466DC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замену при необходимости элементов системы </w:t>
            </w:r>
            <w:proofErr w:type="spellStart"/>
            <w:r w:rsidRPr="00C466DC">
              <w:rPr>
                <w:rFonts w:ascii="Times New Roman" w:hAnsi="Times New Roman"/>
                <w:color w:val="000000"/>
                <w:szCs w:val="20"/>
                <w:lang w:eastAsia="ru-RU"/>
              </w:rPr>
              <w:t>КИПиА</w:t>
            </w:r>
            <w:proofErr w:type="spellEnd"/>
            <w:r>
              <w:rPr>
                <w:rFonts w:ascii="Times New Roman" w:hAnsi="Times New Roman"/>
                <w:color w:val="000000"/>
                <w:szCs w:val="20"/>
                <w:lang w:eastAsia="ru-RU"/>
              </w:rPr>
              <w:t>;</w:t>
            </w:r>
          </w:p>
          <w:p w:rsidR="00C466DC" w:rsidRPr="00C466DC" w:rsidRDefault="00C466DC" w:rsidP="00FA6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- </w:t>
            </w:r>
            <w:r w:rsidRPr="00C466DC">
              <w:rPr>
                <w:rFonts w:ascii="Times New Roman" w:hAnsi="Times New Roman"/>
                <w:color w:val="000000"/>
                <w:szCs w:val="20"/>
                <w:lang w:eastAsia="ru-RU"/>
              </w:rPr>
              <w:t>Перечень мероприятий по обеспечению пожарной безопасности (ПБ);</w:t>
            </w:r>
          </w:p>
          <w:p w:rsidR="00C466DC" w:rsidRPr="00C466DC" w:rsidRDefault="00C466DC" w:rsidP="00FA6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- </w:t>
            </w:r>
            <w:r w:rsidRPr="00C466DC">
              <w:rPr>
                <w:rFonts w:ascii="Times New Roman" w:hAnsi="Times New Roman"/>
                <w:color w:val="000000"/>
                <w:szCs w:val="20"/>
                <w:lang w:eastAsia="ru-RU"/>
              </w:rPr>
              <w:t>Перечень мероприятий по охране окружающей среды (ООС);</w:t>
            </w:r>
          </w:p>
          <w:p w:rsidR="00C466DC" w:rsidRPr="00C466DC" w:rsidRDefault="00C466DC" w:rsidP="00FA6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- </w:t>
            </w:r>
            <w:r w:rsidRPr="00C466DC">
              <w:rPr>
                <w:rFonts w:ascii="Times New Roman" w:hAnsi="Times New Roman"/>
                <w:color w:val="000000"/>
                <w:szCs w:val="20"/>
                <w:lang w:eastAsia="ru-RU"/>
              </w:rPr>
              <w:t>Спецификация оборудования, изделий и материалов (С);</w:t>
            </w:r>
          </w:p>
          <w:p w:rsidR="00C466DC" w:rsidRPr="00C466DC" w:rsidRDefault="00C466DC" w:rsidP="00FA6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- </w:t>
            </w:r>
            <w:r w:rsidRPr="00C466DC">
              <w:rPr>
                <w:rFonts w:ascii="Times New Roman" w:hAnsi="Times New Roman"/>
                <w:color w:val="000000"/>
                <w:szCs w:val="20"/>
                <w:lang w:eastAsia="ru-RU"/>
              </w:rPr>
              <w:t>Рабочие чертежи (КЖ, КМ, КМД, АЗО);</w:t>
            </w:r>
          </w:p>
          <w:p w:rsidR="00DF3079" w:rsidRPr="002A5BA4" w:rsidRDefault="00C466DC" w:rsidP="00FA6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- </w:t>
            </w:r>
            <w:r w:rsidR="006E53AF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Сметы, сводный сметный </w:t>
            </w:r>
            <w:proofErr w:type="gramStart"/>
            <w:r w:rsidR="006E53AF">
              <w:rPr>
                <w:rFonts w:ascii="Times New Roman" w:hAnsi="Times New Roman"/>
                <w:color w:val="000000"/>
                <w:szCs w:val="20"/>
                <w:lang w:eastAsia="ru-RU"/>
              </w:rPr>
              <w:t>расчет</w:t>
            </w:r>
            <w:proofErr w:type="gramEnd"/>
            <w:r w:rsidR="00E71E8C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подписанный и в формате </w:t>
            </w:r>
            <w:r w:rsidR="00E71E8C" w:rsidRPr="00F34E9B">
              <w:rPr>
                <w:rFonts w:ascii="Times New Roman" w:hAnsi="Times New Roman"/>
                <w:color w:val="000000"/>
                <w:szCs w:val="20"/>
                <w:lang w:eastAsia="ru-RU"/>
              </w:rPr>
              <w:t>(</w:t>
            </w:r>
            <w:proofErr w:type="spellStart"/>
            <w:r w:rsidR="00E71E8C">
              <w:rPr>
                <w:rFonts w:ascii="Times New Roman" w:hAnsi="Times New Roman"/>
                <w:color w:val="000000"/>
                <w:szCs w:val="20"/>
                <w:lang w:val="en-US" w:eastAsia="ru-RU"/>
              </w:rPr>
              <w:t>gsfx</w:t>
            </w:r>
            <w:proofErr w:type="spellEnd"/>
            <w:r w:rsidR="00E71E8C" w:rsidRPr="00F34E9B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</w:t>
            </w:r>
            <w:r w:rsidR="00E71E8C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и </w:t>
            </w:r>
            <w:proofErr w:type="spellStart"/>
            <w:r w:rsidR="00E71E8C">
              <w:rPr>
                <w:rFonts w:ascii="Times New Roman" w:hAnsi="Times New Roman"/>
                <w:color w:val="000000"/>
                <w:szCs w:val="20"/>
                <w:lang w:val="en-US" w:eastAsia="ru-RU"/>
              </w:rPr>
              <w:t>xls</w:t>
            </w:r>
            <w:proofErr w:type="spellEnd"/>
            <w:r w:rsidR="00E71E8C" w:rsidRPr="00F34E9B">
              <w:rPr>
                <w:rFonts w:ascii="Times New Roman" w:hAnsi="Times New Roman"/>
                <w:color w:val="000000"/>
                <w:szCs w:val="20"/>
                <w:lang w:eastAsia="ru-RU"/>
              </w:rPr>
              <w:t>)</w:t>
            </w:r>
            <w:r w:rsidR="006E53AF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. </w:t>
            </w:r>
            <w:r w:rsidR="00217EE6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Выдача проекта Заказчику.</w:t>
            </w:r>
          </w:p>
        </w:tc>
        <w:tc>
          <w:tcPr>
            <w:tcW w:w="18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DF3079" w:rsidRPr="002A5BA4" w:rsidRDefault="00DF3079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372B02" w:rsidRPr="002A5BA4" w:rsidTr="00C748B2">
        <w:trPr>
          <w:gridAfter w:val="1"/>
          <w:wAfter w:w="960" w:type="dxa"/>
          <w:trHeight w:val="24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21230" w:rsidRPr="002A5BA4" w:rsidRDefault="0002123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2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Технические характеристики существующего оборудования приведены в Приложени</w:t>
            </w:r>
            <w:r w:rsidR="005739EA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и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1.</w:t>
            </w:r>
          </w:p>
          <w:p w:rsidR="00372B02" w:rsidRDefault="00372B0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2"/>
              <w:jc w:val="both"/>
              <w:rPr>
                <w:rFonts w:ascii="Times New Roman" w:eastAsia="Times New Roman" w:hAnsi="Times New Roman"/>
                <w:i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b/>
                <w:i/>
                <w:sz w:val="24"/>
              </w:rPr>
              <w:lastRenderedPageBreak/>
              <w:t>Примечание:</w:t>
            </w:r>
            <w:r w:rsidRPr="002A5BA4"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 w:rsidRPr="002A5BA4">
              <w:rPr>
                <w:rFonts w:ascii="Times New Roman" w:eastAsia="Times New Roman" w:hAnsi="Times New Roman"/>
                <w:i/>
                <w:szCs w:val="20"/>
                <w:lang w:eastAsia="ru-RU"/>
              </w:rPr>
              <w:t>Заказчик вправе дополнять, изменять или исключать объёмы работ, определённые техническим заданием, исходя из фактического состояния объекта.</w:t>
            </w:r>
          </w:p>
          <w:p w:rsidR="009C03D0" w:rsidRPr="002A5BA4" w:rsidRDefault="009C03D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right="-2"/>
              <w:jc w:val="both"/>
              <w:rPr>
                <w:rFonts w:ascii="Times New Roman" w:eastAsia="Times New Roman" w:hAnsi="Times New Roman"/>
                <w:i/>
                <w:szCs w:val="20"/>
                <w:lang w:eastAsia="ru-RU"/>
              </w:rPr>
            </w:pPr>
          </w:p>
          <w:p w:rsidR="00372B02" w:rsidRPr="002A5BA4" w:rsidRDefault="00662543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6</w:t>
            </w:r>
            <w:r w:rsidR="00372B02"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 xml:space="preserve">. Требования к </w:t>
            </w:r>
            <w:r w:rsidR="002F036A"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Подрядчику</w:t>
            </w:r>
            <w:r w:rsidR="00372B02"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: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372B02" w:rsidRPr="002A5BA4" w:rsidRDefault="00372B02" w:rsidP="0014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</w:tc>
      </w:tr>
      <w:tr w:rsidR="00372B02" w:rsidRPr="002A5BA4" w:rsidTr="00C748B2">
        <w:trPr>
          <w:gridAfter w:val="1"/>
          <w:wAfter w:w="960" w:type="dxa"/>
          <w:trHeight w:val="876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72B02" w:rsidRPr="002A5BA4" w:rsidRDefault="00662543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lastRenderedPageBreak/>
              <w:t>6</w:t>
            </w:r>
            <w:r w:rsidR="00372B0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.1.</w:t>
            </w:r>
            <w:r w:rsidR="00016CCC" w:rsidRPr="002A5BA4">
              <w:rPr>
                <w:rFonts w:ascii="Times New Roman" w:hAnsi="Times New Roman"/>
                <w:sz w:val="24"/>
              </w:rPr>
              <w:t xml:space="preserve"> </w:t>
            </w:r>
            <w:r w:rsidR="006B0D9F">
              <w:rPr>
                <w:rFonts w:ascii="Times New Roman" w:hAnsi="Times New Roman"/>
                <w:sz w:val="24"/>
              </w:rPr>
              <w:t xml:space="preserve">Желательно </w:t>
            </w:r>
            <w:r w:rsidR="006B0D9F">
              <w:rPr>
                <w:rFonts w:ascii="Times New Roman" w:hAnsi="Times New Roman"/>
                <w:color w:val="000000"/>
                <w:szCs w:val="20"/>
                <w:lang w:eastAsia="ru-RU"/>
              </w:rPr>
              <w:t>н</w:t>
            </w:r>
            <w:r w:rsidR="00372B0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аличие у </w:t>
            </w:r>
            <w:r w:rsidR="002F036A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Подрядчика</w:t>
            </w:r>
            <w:r w:rsidR="00372B0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необходимых действующих разрешений, подтверждающих обязательное членство </w:t>
            </w:r>
            <w:r w:rsidR="002F036A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Подрядчика</w:t>
            </w:r>
            <w:r w:rsidR="00372B0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в саморегулирующих организациях (СРО) и наличие допуска по видам деятельности в рамках настоящего Технического задания. </w:t>
            </w:r>
          </w:p>
        </w:tc>
      </w:tr>
      <w:tr w:rsidR="00372B02" w:rsidRPr="002A5BA4" w:rsidTr="00C748B2">
        <w:trPr>
          <w:gridAfter w:val="1"/>
          <w:wAfter w:w="960" w:type="dxa"/>
          <w:trHeight w:val="240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6CCC" w:rsidRPr="002A5BA4" w:rsidRDefault="0066254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6</w:t>
            </w:r>
            <w:r w:rsidR="00016CCC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.2. </w:t>
            </w:r>
            <w:r w:rsidR="002F036A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Подрядчик</w:t>
            </w:r>
            <w:r w:rsidR="00016CCC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несёт ответственность за правильность разработанной документации (проект производства работ, график производства работ и т.п.), независимо от подтверждения (согласования) Заказчика, за исключением случаев, когда ошибки вызваны неправильными исходными данными Заказчика.</w:t>
            </w:r>
          </w:p>
          <w:p w:rsidR="00016CCC" w:rsidRPr="002A5BA4" w:rsidRDefault="00016CCC" w:rsidP="00243BD2">
            <w:pPr>
              <w:pStyle w:val="a7"/>
              <w:numPr>
                <w:ilvl w:val="1"/>
                <w:numId w:val="14"/>
              </w:numPr>
              <w:tabs>
                <w:tab w:val="left" w:pos="404"/>
              </w:tabs>
              <w:spacing w:line="276" w:lineRule="auto"/>
              <w:ind w:left="0" w:right="60" w:firstLine="0"/>
              <w:jc w:val="both"/>
              <w:rPr>
                <w:rFonts w:ascii="Times New Roman" w:eastAsia="Calibri" w:hAnsi="Times New Roman"/>
                <w:snapToGrid/>
                <w:color w:val="000000"/>
                <w:sz w:val="22"/>
              </w:rPr>
            </w:pPr>
            <w:r w:rsidRPr="002A5BA4">
              <w:rPr>
                <w:rFonts w:ascii="Times New Roman" w:eastAsia="Calibri" w:hAnsi="Times New Roman"/>
                <w:snapToGrid/>
                <w:color w:val="000000"/>
                <w:sz w:val="22"/>
              </w:rPr>
              <w:t xml:space="preserve">Желательно наличие у </w:t>
            </w:r>
            <w:r w:rsidR="002F036A" w:rsidRPr="002A5BA4">
              <w:rPr>
                <w:rFonts w:ascii="Times New Roman" w:eastAsia="Calibri" w:hAnsi="Times New Roman"/>
                <w:snapToGrid/>
                <w:color w:val="000000"/>
                <w:sz w:val="22"/>
              </w:rPr>
              <w:t>Подрядчика</w:t>
            </w:r>
            <w:r w:rsidRPr="002A5BA4">
              <w:rPr>
                <w:rFonts w:ascii="Times New Roman" w:eastAsia="Calibri" w:hAnsi="Times New Roman"/>
                <w:snapToGrid/>
                <w:color w:val="000000"/>
                <w:sz w:val="22"/>
              </w:rPr>
              <w:t xml:space="preserve"> сертификата соответствия стандарту ISO 9001:2011.</w:t>
            </w:r>
          </w:p>
          <w:p w:rsidR="00016CCC" w:rsidRPr="002A5BA4" w:rsidRDefault="00016CCC" w:rsidP="00243BD2">
            <w:pPr>
              <w:pStyle w:val="6"/>
              <w:numPr>
                <w:ilvl w:val="1"/>
                <w:numId w:val="14"/>
              </w:numPr>
              <w:shd w:val="clear" w:color="auto" w:fill="auto"/>
              <w:tabs>
                <w:tab w:val="left" w:pos="404"/>
              </w:tabs>
              <w:spacing w:after="0" w:line="276" w:lineRule="auto"/>
              <w:ind w:left="0" w:right="60" w:firstLine="0"/>
              <w:jc w:val="both"/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</w:pPr>
            <w:r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Опыт выполнения аналогичных по характеру и объемам работ</w:t>
            </w:r>
            <w:r w:rsidR="00D41D4A" w:rsidRPr="002A5BA4">
              <w:rPr>
                <w:rFonts w:ascii="Times New Roman" w:eastAsia="Times New Roman" w:hAnsi="Times New Roman" w:cs="Times New Roman"/>
                <w:bCs/>
                <w:spacing w:val="-1"/>
                <w:sz w:val="22"/>
                <w:szCs w:val="20"/>
              </w:rPr>
              <w:t xml:space="preserve"> </w:t>
            </w:r>
            <w:r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на объектах электроэнергетики не менее 3-х лет.</w:t>
            </w:r>
          </w:p>
          <w:p w:rsidR="00191ECB" w:rsidRPr="002A5BA4" w:rsidRDefault="00016CCC" w:rsidP="00243BD2">
            <w:pPr>
              <w:pStyle w:val="a7"/>
              <w:widowControl/>
              <w:numPr>
                <w:ilvl w:val="1"/>
                <w:numId w:val="14"/>
              </w:numPr>
              <w:tabs>
                <w:tab w:val="left" w:pos="404"/>
              </w:tabs>
              <w:spacing w:line="276" w:lineRule="auto"/>
              <w:ind w:left="0" w:right="60" w:firstLine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2A5BA4">
              <w:rPr>
                <w:rFonts w:ascii="Times New Roman" w:eastAsia="Calibri" w:hAnsi="Times New Roman"/>
                <w:snapToGrid/>
                <w:color w:val="000000"/>
                <w:sz w:val="22"/>
              </w:rPr>
              <w:t>Иметь достаточное количество квалифицированного, аттестованного персонала для выполнения всего комплекса работ.</w:t>
            </w:r>
          </w:p>
          <w:p w:rsidR="00191ECB" w:rsidRPr="002A5BA4" w:rsidRDefault="002F036A" w:rsidP="00243BD2">
            <w:pPr>
              <w:pStyle w:val="a7"/>
              <w:widowControl/>
              <w:numPr>
                <w:ilvl w:val="1"/>
                <w:numId w:val="14"/>
              </w:numPr>
              <w:tabs>
                <w:tab w:val="left" w:pos="404"/>
              </w:tabs>
              <w:spacing w:line="276" w:lineRule="auto"/>
              <w:ind w:left="0" w:right="60" w:firstLine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2A5BA4">
              <w:rPr>
                <w:rFonts w:ascii="Times New Roman" w:hAnsi="Times New Roman"/>
                <w:color w:val="000000"/>
                <w:sz w:val="22"/>
              </w:rPr>
              <w:t xml:space="preserve">Подрядчик </w:t>
            </w:r>
            <w:r w:rsidR="00016CCC" w:rsidRPr="002A5BA4">
              <w:rPr>
                <w:rFonts w:ascii="Times New Roman" w:hAnsi="Times New Roman"/>
                <w:color w:val="000000"/>
                <w:sz w:val="22"/>
              </w:rPr>
              <w:t xml:space="preserve">обязан обеспечить соблюдение своим персоналом и персоналом субподрядных организаций правил внутреннего распорядка </w:t>
            </w:r>
            <w:proofErr w:type="spellStart"/>
            <w:r w:rsidR="00016CCC" w:rsidRPr="002A5BA4">
              <w:rPr>
                <w:rFonts w:ascii="Times New Roman" w:hAnsi="Times New Roman"/>
                <w:color w:val="000000"/>
                <w:sz w:val="22"/>
              </w:rPr>
              <w:t>эне</w:t>
            </w:r>
            <w:r w:rsidR="00D537FC" w:rsidRPr="002A5BA4">
              <w:rPr>
                <w:rFonts w:ascii="Times New Roman" w:hAnsi="Times New Roman"/>
                <w:color w:val="000000"/>
                <w:sz w:val="22"/>
              </w:rPr>
              <w:t>ргопредприятия</w:t>
            </w:r>
            <w:proofErr w:type="spellEnd"/>
            <w:r w:rsidR="00D537FC" w:rsidRPr="002A5BA4">
              <w:rPr>
                <w:rFonts w:ascii="Times New Roman" w:hAnsi="Times New Roman"/>
                <w:color w:val="000000"/>
                <w:sz w:val="22"/>
              </w:rPr>
              <w:t xml:space="preserve">, ПТЭ, ПТБ, ППБ, </w:t>
            </w:r>
            <w:r w:rsidR="00016CCC" w:rsidRPr="002A5BA4">
              <w:rPr>
                <w:rFonts w:ascii="Times New Roman" w:hAnsi="Times New Roman"/>
                <w:color w:val="000000"/>
                <w:sz w:val="22"/>
              </w:rPr>
              <w:t xml:space="preserve">правил </w:t>
            </w:r>
            <w:proofErr w:type="spellStart"/>
            <w:r w:rsidR="00016CCC" w:rsidRPr="002A5BA4">
              <w:rPr>
                <w:rFonts w:ascii="Times New Roman" w:hAnsi="Times New Roman"/>
                <w:color w:val="000000"/>
                <w:sz w:val="22"/>
              </w:rPr>
              <w:t>Ростехнадзора</w:t>
            </w:r>
            <w:proofErr w:type="spellEnd"/>
            <w:r w:rsidR="00016CCC" w:rsidRPr="002A5BA4">
              <w:rPr>
                <w:rFonts w:ascii="Times New Roman" w:hAnsi="Times New Roman"/>
                <w:color w:val="000000"/>
                <w:sz w:val="22"/>
              </w:rPr>
              <w:t xml:space="preserve">, в том числе для того, чтобы </w:t>
            </w:r>
            <w:r w:rsidR="00417C10" w:rsidRPr="002A5BA4">
              <w:rPr>
                <w:rFonts w:ascii="Times New Roman" w:hAnsi="Times New Roman"/>
                <w:color w:val="000000"/>
                <w:sz w:val="22"/>
              </w:rPr>
              <w:t xml:space="preserve">не допустить своими действиями </w:t>
            </w:r>
            <w:r w:rsidR="00016CCC" w:rsidRPr="002A5BA4">
              <w:rPr>
                <w:rFonts w:ascii="Times New Roman" w:hAnsi="Times New Roman"/>
                <w:color w:val="000000"/>
                <w:sz w:val="22"/>
              </w:rPr>
              <w:t xml:space="preserve">нарушений требований по охране труда и техники безопасности, а также нормальной эксплуатации действующего оборудования </w:t>
            </w:r>
            <w:proofErr w:type="spellStart"/>
            <w:r w:rsidR="00016CCC" w:rsidRPr="002A5BA4">
              <w:rPr>
                <w:rFonts w:ascii="Times New Roman" w:hAnsi="Times New Roman"/>
                <w:color w:val="000000"/>
                <w:sz w:val="22"/>
              </w:rPr>
              <w:t>энергопредприятия</w:t>
            </w:r>
            <w:proofErr w:type="spellEnd"/>
            <w:r w:rsidR="00016CCC" w:rsidRPr="002A5BA4">
              <w:rPr>
                <w:rFonts w:ascii="Times New Roman" w:hAnsi="Times New Roman"/>
                <w:color w:val="000000"/>
                <w:sz w:val="22"/>
              </w:rPr>
              <w:t xml:space="preserve"> при производстве работ. При количестве персонала </w:t>
            </w:r>
            <w:r w:rsidRPr="002A5BA4">
              <w:rPr>
                <w:rFonts w:ascii="Times New Roman" w:hAnsi="Times New Roman"/>
                <w:color w:val="000000"/>
                <w:sz w:val="22"/>
              </w:rPr>
              <w:t>Подрядчика</w:t>
            </w:r>
            <w:r w:rsidR="00016CCC" w:rsidRPr="002A5BA4">
              <w:rPr>
                <w:rFonts w:ascii="Times New Roman" w:hAnsi="Times New Roman"/>
                <w:color w:val="000000"/>
                <w:sz w:val="22"/>
              </w:rPr>
              <w:t xml:space="preserve">, в том числе с учётом персонала субподрядных организаций, более 10-ти человек, </w:t>
            </w:r>
            <w:r w:rsidRPr="002A5BA4">
              <w:rPr>
                <w:rFonts w:ascii="Times New Roman" w:hAnsi="Times New Roman"/>
                <w:color w:val="000000"/>
                <w:sz w:val="22"/>
              </w:rPr>
              <w:t>Подрядчик</w:t>
            </w:r>
            <w:r w:rsidR="00016CCC" w:rsidRPr="002A5BA4">
              <w:rPr>
                <w:rFonts w:ascii="Times New Roman" w:hAnsi="Times New Roman"/>
                <w:color w:val="000000"/>
                <w:sz w:val="22"/>
              </w:rPr>
              <w:t xml:space="preserve"> обязан обеспечить контроль выполнения требований по охране труда и технике безопасности на рабочих местах бригад со стороны собственных инспекторов по охране труда. При этом при количестве персонала </w:t>
            </w:r>
            <w:r w:rsidR="00417C10" w:rsidRPr="002A5BA4">
              <w:rPr>
                <w:rFonts w:ascii="Times New Roman" w:hAnsi="Times New Roman"/>
                <w:color w:val="000000"/>
                <w:sz w:val="22"/>
              </w:rPr>
              <w:t>Подрядчика</w:t>
            </w:r>
            <w:r w:rsidR="00016CCC" w:rsidRPr="002A5BA4">
              <w:rPr>
                <w:rFonts w:ascii="Times New Roman" w:hAnsi="Times New Roman"/>
                <w:color w:val="000000"/>
                <w:sz w:val="22"/>
              </w:rPr>
              <w:t xml:space="preserve">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</w:t>
            </w:r>
            <w:r w:rsidR="00D41D4A" w:rsidRPr="002A5BA4">
              <w:rPr>
                <w:rFonts w:ascii="Times New Roman" w:hAnsi="Times New Roman"/>
                <w:bCs/>
                <w:spacing w:val="-1"/>
                <w:sz w:val="22"/>
              </w:rPr>
              <w:t xml:space="preserve"> </w:t>
            </w:r>
            <w:r w:rsidR="00016CCC" w:rsidRPr="002A5BA4">
              <w:rPr>
                <w:rFonts w:ascii="Times New Roman" w:hAnsi="Times New Roman"/>
                <w:color w:val="000000"/>
                <w:sz w:val="22"/>
              </w:rPr>
              <w:t xml:space="preserve">по Договору. При количестве персонала </w:t>
            </w:r>
            <w:r w:rsidR="00417C10" w:rsidRPr="002A5BA4">
              <w:rPr>
                <w:rFonts w:ascii="Times New Roman" w:hAnsi="Times New Roman"/>
                <w:color w:val="000000"/>
                <w:sz w:val="22"/>
              </w:rPr>
              <w:t>Подрядчика</w:t>
            </w:r>
            <w:r w:rsidR="00016CCC" w:rsidRPr="002A5BA4">
              <w:rPr>
                <w:rFonts w:ascii="Times New Roman" w:hAnsi="Times New Roman"/>
                <w:color w:val="000000"/>
                <w:sz w:val="22"/>
              </w:rPr>
              <w:t xml:space="preserve"> (с учётом субподрядчиков) более 50-ти человек, должно быть обеспечено постоянное присутствие инспекторов </w:t>
            </w:r>
            <w:r w:rsidR="00417C10" w:rsidRPr="002A5BA4">
              <w:rPr>
                <w:rFonts w:ascii="Times New Roman" w:hAnsi="Times New Roman"/>
                <w:color w:val="000000"/>
                <w:sz w:val="22"/>
              </w:rPr>
              <w:t>Подрядчика</w:t>
            </w:r>
            <w:r w:rsidR="00016CCC" w:rsidRPr="002A5BA4">
              <w:rPr>
                <w:rFonts w:ascii="Times New Roman" w:hAnsi="Times New Roman"/>
                <w:color w:val="000000"/>
                <w:sz w:val="22"/>
              </w:rPr>
              <w:t xml:space="preserve"> на площадке Заказчика в течение всего времени выполнения работ</w:t>
            </w:r>
            <w:r w:rsidR="00D41D4A" w:rsidRPr="002A5BA4">
              <w:rPr>
                <w:rFonts w:ascii="Times New Roman" w:hAnsi="Times New Roman"/>
                <w:bCs/>
                <w:spacing w:val="-1"/>
                <w:sz w:val="22"/>
              </w:rPr>
              <w:t xml:space="preserve"> </w:t>
            </w:r>
            <w:r w:rsidR="00016CCC" w:rsidRPr="002A5BA4">
              <w:rPr>
                <w:rFonts w:ascii="Times New Roman" w:hAnsi="Times New Roman"/>
                <w:color w:val="000000"/>
                <w:sz w:val="22"/>
              </w:rPr>
              <w:t xml:space="preserve">по Договору. </w:t>
            </w:r>
          </w:p>
          <w:p w:rsidR="00372B02" w:rsidRPr="002A5BA4" w:rsidRDefault="00372B02" w:rsidP="00243BD2">
            <w:pPr>
              <w:pStyle w:val="a7"/>
              <w:widowControl/>
              <w:numPr>
                <w:ilvl w:val="1"/>
                <w:numId w:val="14"/>
              </w:numPr>
              <w:tabs>
                <w:tab w:val="left" w:pos="404"/>
              </w:tabs>
              <w:spacing w:line="276" w:lineRule="auto"/>
              <w:ind w:left="0" w:right="60" w:firstLine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2A5BA4">
              <w:rPr>
                <w:rFonts w:ascii="Times New Roman" w:hAnsi="Times New Roman"/>
                <w:color w:val="000000"/>
                <w:sz w:val="22"/>
              </w:rPr>
              <w:t xml:space="preserve"> Наличие гражданской правоспособности в полном объеме для заключения и исполнения договора на выполнение работ</w:t>
            </w:r>
            <w:r w:rsidR="00D41D4A" w:rsidRPr="002A5BA4">
              <w:rPr>
                <w:rFonts w:ascii="Times New Roman" w:hAnsi="Times New Roman"/>
                <w:bCs/>
                <w:spacing w:val="-1"/>
                <w:sz w:val="22"/>
              </w:rPr>
              <w:t xml:space="preserve"> </w:t>
            </w:r>
            <w:r w:rsidRPr="002A5BA4">
              <w:rPr>
                <w:rFonts w:ascii="Times New Roman" w:hAnsi="Times New Roman"/>
                <w:color w:val="000000"/>
                <w:sz w:val="22"/>
              </w:rPr>
              <w:t>в рамках настоящего Технического задания;</w:t>
            </w:r>
          </w:p>
          <w:p w:rsidR="00191ECB" w:rsidRPr="002A5BA4" w:rsidRDefault="00191ECB" w:rsidP="00243BD2">
            <w:pPr>
              <w:pStyle w:val="a7"/>
              <w:widowControl/>
              <w:numPr>
                <w:ilvl w:val="1"/>
                <w:numId w:val="14"/>
              </w:numPr>
              <w:tabs>
                <w:tab w:val="left" w:pos="404"/>
              </w:tabs>
              <w:spacing w:line="276" w:lineRule="auto"/>
              <w:ind w:left="0" w:right="60" w:firstLine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2A5BA4">
              <w:rPr>
                <w:rFonts w:ascii="Times New Roman" w:hAnsi="Times New Roman"/>
                <w:color w:val="000000"/>
                <w:sz w:val="22"/>
              </w:rPr>
              <w:t xml:space="preserve">Специалисты </w:t>
            </w:r>
            <w:r w:rsidR="00417C10" w:rsidRPr="002A5BA4">
              <w:rPr>
                <w:rFonts w:ascii="Times New Roman" w:hAnsi="Times New Roman"/>
                <w:color w:val="000000"/>
                <w:sz w:val="22"/>
              </w:rPr>
              <w:t>Подрядчика</w:t>
            </w:r>
            <w:r w:rsidRPr="002A5BA4">
              <w:rPr>
                <w:rFonts w:ascii="Times New Roman" w:hAnsi="Times New Roman"/>
                <w:color w:val="000000"/>
                <w:sz w:val="22"/>
              </w:rPr>
              <w:t xml:space="preserve"> должны пройти проверку знаний Правил, Норм и Инструкций, регламентирующих выполнение определенным техническим заданием работ, качественно и в срок. Наличие у лиц, допущенных к </w:t>
            </w:r>
            <w:r w:rsidR="002D4448" w:rsidRPr="002A5BA4">
              <w:rPr>
                <w:rFonts w:ascii="Times New Roman" w:hAnsi="Times New Roman"/>
                <w:color w:val="000000"/>
                <w:sz w:val="22"/>
              </w:rPr>
              <w:t>производству работ</w:t>
            </w:r>
            <w:r w:rsidRPr="002A5BA4">
              <w:rPr>
                <w:rFonts w:ascii="Times New Roman" w:hAnsi="Times New Roman"/>
                <w:color w:val="000000"/>
                <w:sz w:val="22"/>
              </w:rPr>
              <w:t xml:space="preserve">, профессиональной подготовки, подтвержденной удостоверениями </w:t>
            </w:r>
            <w:proofErr w:type="gramStart"/>
            <w:r w:rsidRPr="002A5BA4">
              <w:rPr>
                <w:rFonts w:ascii="Times New Roman" w:hAnsi="Times New Roman"/>
                <w:color w:val="000000"/>
                <w:sz w:val="22"/>
              </w:rPr>
              <w:t>на право их</w:t>
            </w:r>
            <w:proofErr w:type="gramEnd"/>
            <w:r w:rsidRPr="002A5BA4">
              <w:rPr>
                <w:rFonts w:ascii="Times New Roman" w:hAnsi="Times New Roman"/>
                <w:color w:val="000000"/>
                <w:sz w:val="22"/>
              </w:rPr>
              <w:t xml:space="preserve"> выполнения.</w:t>
            </w:r>
          </w:p>
          <w:p w:rsidR="001543B2" w:rsidRPr="002A5BA4" w:rsidRDefault="001543B2" w:rsidP="00243BD2">
            <w:pPr>
              <w:pStyle w:val="a7"/>
              <w:widowControl/>
              <w:numPr>
                <w:ilvl w:val="1"/>
                <w:numId w:val="14"/>
              </w:numPr>
              <w:tabs>
                <w:tab w:val="left" w:pos="404"/>
              </w:tabs>
              <w:spacing w:line="276" w:lineRule="auto"/>
              <w:ind w:left="0" w:right="60" w:firstLine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2A5BA4">
              <w:rPr>
                <w:rFonts w:ascii="Times New Roman" w:hAnsi="Times New Roman"/>
                <w:color w:val="000000"/>
                <w:sz w:val="22"/>
              </w:rPr>
              <w:t>Наличие необходимой для выполнения работ, определенных техническим заданием, исправной оснастки, световой аппаратуры (</w:t>
            </w:r>
            <w:r w:rsidR="00417C10" w:rsidRPr="002A5BA4">
              <w:rPr>
                <w:rFonts w:ascii="Times New Roman" w:hAnsi="Times New Roman"/>
                <w:color w:val="000000"/>
                <w:sz w:val="22"/>
              </w:rPr>
              <w:t>до 42В</w:t>
            </w:r>
            <w:r w:rsidRPr="002A5BA4">
              <w:rPr>
                <w:rFonts w:ascii="Times New Roman" w:hAnsi="Times New Roman"/>
                <w:color w:val="000000"/>
                <w:sz w:val="22"/>
              </w:rPr>
              <w:t xml:space="preserve">), средств малой механизации, такелажными </w:t>
            </w:r>
            <w:r w:rsidR="002D4448" w:rsidRPr="002A5BA4">
              <w:rPr>
                <w:rFonts w:ascii="Times New Roman" w:hAnsi="Times New Roman"/>
                <w:color w:val="000000"/>
                <w:sz w:val="22"/>
              </w:rPr>
              <w:t xml:space="preserve">приспособлениями, </w:t>
            </w:r>
            <w:proofErr w:type="spellStart"/>
            <w:r w:rsidR="002D4448" w:rsidRPr="002A5BA4">
              <w:rPr>
                <w:rFonts w:ascii="Times New Roman" w:hAnsi="Times New Roman"/>
                <w:color w:val="000000"/>
                <w:sz w:val="22"/>
              </w:rPr>
              <w:t>электро</w:t>
            </w:r>
            <w:proofErr w:type="spellEnd"/>
            <w:r w:rsidRPr="002A5BA4">
              <w:rPr>
                <w:rFonts w:ascii="Times New Roman" w:hAnsi="Times New Roman"/>
                <w:color w:val="000000"/>
                <w:sz w:val="22"/>
              </w:rPr>
              <w:t xml:space="preserve"> и </w:t>
            </w:r>
            <w:proofErr w:type="spellStart"/>
            <w:r w:rsidRPr="002A5BA4">
              <w:rPr>
                <w:rFonts w:ascii="Times New Roman" w:hAnsi="Times New Roman"/>
                <w:color w:val="000000"/>
                <w:sz w:val="22"/>
              </w:rPr>
              <w:t>пневмоинструмента</w:t>
            </w:r>
            <w:proofErr w:type="spellEnd"/>
            <w:r w:rsidRPr="002A5BA4">
              <w:rPr>
                <w:rFonts w:ascii="Times New Roman" w:hAnsi="Times New Roman"/>
                <w:color w:val="000000"/>
                <w:sz w:val="22"/>
              </w:rPr>
              <w:t xml:space="preserve">, </w:t>
            </w:r>
            <w:proofErr w:type="spellStart"/>
            <w:r w:rsidRPr="002A5BA4">
              <w:rPr>
                <w:rFonts w:ascii="Times New Roman" w:hAnsi="Times New Roman"/>
                <w:color w:val="000000"/>
                <w:sz w:val="22"/>
              </w:rPr>
              <w:t>специнструмента</w:t>
            </w:r>
            <w:proofErr w:type="spellEnd"/>
            <w:r w:rsidRPr="002A5BA4">
              <w:rPr>
                <w:rFonts w:ascii="Times New Roman" w:hAnsi="Times New Roman"/>
                <w:color w:val="000000"/>
                <w:sz w:val="22"/>
              </w:rPr>
              <w:t>, электрооборудования, приспособлений, инвентарных металлических лесов и подмостей, автотранспорта (в случае необходимости).</w:t>
            </w:r>
            <w:r w:rsidR="00ED79EC" w:rsidRPr="002A5BA4">
              <w:rPr>
                <w:rFonts w:ascii="Times New Roman" w:eastAsia="Verdana" w:hAnsi="Times New Roman"/>
                <w:color w:val="000000"/>
                <w:spacing w:val="-10"/>
                <w:sz w:val="28"/>
                <w:szCs w:val="24"/>
              </w:rPr>
              <w:t xml:space="preserve"> </w:t>
            </w:r>
          </w:p>
          <w:p w:rsidR="00ED79EC" w:rsidRPr="002A5BA4" w:rsidRDefault="00ED79EC" w:rsidP="00243BD2">
            <w:pPr>
              <w:pStyle w:val="a7"/>
              <w:widowControl/>
              <w:numPr>
                <w:ilvl w:val="1"/>
                <w:numId w:val="14"/>
              </w:numPr>
              <w:spacing w:line="276" w:lineRule="auto"/>
              <w:ind w:left="0" w:right="60" w:firstLine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2A5BA4">
              <w:rPr>
                <w:rFonts w:ascii="Times New Roman" w:hAnsi="Times New Roman"/>
                <w:color w:val="000000"/>
                <w:sz w:val="22"/>
              </w:rPr>
              <w:t xml:space="preserve">Персонал </w:t>
            </w:r>
            <w:r w:rsidR="00417C10" w:rsidRPr="002A5BA4">
              <w:rPr>
                <w:rFonts w:ascii="Times New Roman" w:hAnsi="Times New Roman"/>
                <w:color w:val="000000"/>
                <w:sz w:val="22"/>
              </w:rPr>
              <w:t>Подрядчика</w:t>
            </w:r>
            <w:r w:rsidRPr="002A5BA4">
              <w:rPr>
                <w:rFonts w:ascii="Times New Roman" w:hAnsi="Times New Roman"/>
                <w:color w:val="000000"/>
                <w:sz w:val="22"/>
              </w:rPr>
              <w:t xml:space="preserve"> обязан выполнять правила внутреннего распорядка, действующего на </w:t>
            </w:r>
            <w:proofErr w:type="spellStart"/>
            <w:r w:rsidRPr="002A5BA4">
              <w:rPr>
                <w:rFonts w:ascii="Times New Roman" w:hAnsi="Times New Roman"/>
                <w:color w:val="000000"/>
                <w:sz w:val="22"/>
              </w:rPr>
              <w:t>энергопредприятии</w:t>
            </w:r>
            <w:proofErr w:type="spellEnd"/>
            <w:r w:rsidRPr="002A5BA4">
              <w:rPr>
                <w:rFonts w:ascii="Times New Roman" w:hAnsi="Times New Roman"/>
                <w:color w:val="000000"/>
                <w:sz w:val="22"/>
              </w:rPr>
              <w:t>.</w:t>
            </w:r>
          </w:p>
          <w:p w:rsidR="00ED79EC" w:rsidRPr="002A5BA4" w:rsidRDefault="00ED79EC" w:rsidP="00243BD2">
            <w:pPr>
              <w:numPr>
                <w:ilvl w:val="1"/>
                <w:numId w:val="14"/>
              </w:numPr>
              <w:tabs>
                <w:tab w:val="left" w:pos="404"/>
              </w:tabs>
              <w:spacing w:after="0"/>
              <w:ind w:left="0" w:right="60" w:firstLine="0"/>
              <w:jc w:val="both"/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      </w:r>
          </w:p>
          <w:p w:rsidR="00ED79EC" w:rsidRPr="002A5BA4" w:rsidRDefault="00417C10" w:rsidP="00243BD2">
            <w:pPr>
              <w:numPr>
                <w:ilvl w:val="1"/>
                <w:numId w:val="14"/>
              </w:numPr>
              <w:tabs>
                <w:tab w:val="left" w:pos="404"/>
              </w:tabs>
              <w:spacing w:after="0"/>
              <w:ind w:left="0" w:right="60" w:firstLine="0"/>
              <w:jc w:val="both"/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  <w:t>Работы</w:t>
            </w:r>
            <w:r w:rsidR="00ED79EC" w:rsidRPr="002A5BA4"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  <w:t xml:space="preserve">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</w:t>
            </w:r>
            <w:r w:rsidRPr="002A5BA4"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  <w:t>Работ</w:t>
            </w:r>
            <w:r w:rsidR="00ED79EC" w:rsidRPr="002A5BA4"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  <w:t>.</w:t>
            </w:r>
          </w:p>
          <w:p w:rsidR="00ED79EC" w:rsidRPr="002A5BA4" w:rsidRDefault="00ED79EC" w:rsidP="00243BD2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04"/>
              </w:tabs>
              <w:spacing w:after="0"/>
              <w:ind w:left="0" w:right="62" w:firstLine="0"/>
              <w:jc w:val="both"/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  <w:t>В случае привлечения субподрядных организаций</w:t>
            </w:r>
            <w:r w:rsidR="00417C10" w:rsidRPr="002A5BA4"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  <w:t xml:space="preserve"> Подрядчик</w:t>
            </w:r>
            <w:r w:rsidRPr="002A5BA4"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  <w:t xml:space="preserve"> обязан предоставить документы привлекаемых субподрядных организаций в объёме, аналогично</w:t>
            </w:r>
            <w:r w:rsidR="00417C10" w:rsidRPr="002A5BA4"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  <w:t>м</w:t>
            </w:r>
            <w:r w:rsidRPr="002A5BA4"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  <w:t xml:space="preserve"> </w:t>
            </w:r>
            <w:proofErr w:type="gramStart"/>
            <w:r w:rsidRPr="002A5BA4"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  <w:t>предъявляемым</w:t>
            </w:r>
            <w:proofErr w:type="gramEnd"/>
            <w:r w:rsidRPr="002A5BA4"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  <w:t xml:space="preserve"> к основному </w:t>
            </w:r>
            <w:r w:rsidR="00417C10" w:rsidRPr="002A5BA4"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  <w:t>Подрядчику</w:t>
            </w:r>
            <w:r w:rsidRPr="002A5BA4"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  <w:t xml:space="preserve">, на этапе проведения закупочной процедуры. </w:t>
            </w:r>
          </w:p>
          <w:p w:rsidR="00ED79EC" w:rsidRPr="002A5BA4" w:rsidRDefault="00ED79EC" w:rsidP="00243BD2">
            <w:pPr>
              <w:numPr>
                <w:ilvl w:val="1"/>
                <w:numId w:val="14"/>
              </w:numPr>
              <w:tabs>
                <w:tab w:val="left" w:pos="404"/>
              </w:tabs>
              <w:spacing w:after="0"/>
              <w:ind w:left="0" w:right="60" w:firstLine="0"/>
              <w:jc w:val="both"/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eastAsia="Times New Roman" w:hAnsi="Times New Roman"/>
                <w:color w:val="000000"/>
                <w:szCs w:val="20"/>
              </w:rPr>
              <w:t xml:space="preserve">Ответственность за действия субподрядных организаций в целом перед Заказчиком несёт </w:t>
            </w:r>
            <w:r w:rsidR="00417C10" w:rsidRPr="002A5BA4">
              <w:rPr>
                <w:rFonts w:ascii="Times New Roman" w:eastAsia="Times New Roman" w:hAnsi="Times New Roman"/>
                <w:color w:val="000000"/>
                <w:szCs w:val="20"/>
              </w:rPr>
              <w:t>Подрядчик</w:t>
            </w:r>
            <w:r w:rsidRPr="002A5BA4">
              <w:rPr>
                <w:rFonts w:ascii="Times New Roman" w:eastAsia="Times New Roman" w:hAnsi="Times New Roman"/>
                <w:color w:val="000000"/>
                <w:szCs w:val="20"/>
              </w:rPr>
              <w:t>.</w:t>
            </w:r>
          </w:p>
          <w:p w:rsidR="002E3DC0" w:rsidRPr="002A5BA4" w:rsidRDefault="002E3DC0" w:rsidP="00243BD2">
            <w:pPr>
              <w:numPr>
                <w:ilvl w:val="1"/>
                <w:numId w:val="14"/>
              </w:numPr>
              <w:tabs>
                <w:tab w:val="left" w:pos="404"/>
              </w:tabs>
              <w:spacing w:after="0"/>
              <w:ind w:left="0" w:right="60" w:firstLine="0"/>
              <w:jc w:val="both"/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  <w:t xml:space="preserve">Наличие у </w:t>
            </w:r>
            <w:r w:rsidR="00417C10" w:rsidRPr="002A5BA4"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  <w:t>Подрядчика</w:t>
            </w:r>
            <w:r w:rsidRPr="002A5BA4"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  <w:t xml:space="preserve"> положительных референций на выполнение аналогичных </w:t>
            </w:r>
            <w:r w:rsidR="00417C10" w:rsidRPr="002A5BA4"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  <w:t>Работ</w:t>
            </w:r>
            <w:r w:rsidRPr="002A5BA4"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  <w:t>.</w:t>
            </w:r>
          </w:p>
          <w:p w:rsidR="00144688" w:rsidRDefault="00417C10" w:rsidP="00243BD2">
            <w:pPr>
              <w:numPr>
                <w:ilvl w:val="1"/>
                <w:numId w:val="14"/>
              </w:numPr>
              <w:tabs>
                <w:tab w:val="left" w:pos="404"/>
              </w:tabs>
              <w:spacing w:after="0"/>
              <w:ind w:left="0" w:right="60" w:firstLine="0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2A5BA4"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  <w:t>Подрядчик</w:t>
            </w:r>
            <w:r w:rsidR="002E3DC0" w:rsidRPr="002A5BA4">
              <w:rPr>
                <w:rFonts w:ascii="Times New Roman" w:eastAsia="Times New Roman" w:hAnsi="Times New Roman"/>
                <w:snapToGrid w:val="0"/>
                <w:color w:val="000000"/>
                <w:szCs w:val="20"/>
                <w:lang w:eastAsia="ru-RU"/>
              </w:rPr>
              <w:t xml:space="preserve"> обязан до третьего числа месяца</w:t>
            </w:r>
            <w:r w:rsidR="002E3DC0" w:rsidRPr="002A5BA4">
              <w:rPr>
                <w:rFonts w:ascii="Times New Roman" w:eastAsia="Times New Roman" w:hAnsi="Times New Roman"/>
                <w:color w:val="000000"/>
                <w:szCs w:val="20"/>
              </w:rPr>
              <w:t>, следующего за отчётным месяцем, предоставлять  Заказчику табель рабочего времени персонала, занятого на выполнении работ на оборудовании Заказчика в течени</w:t>
            </w:r>
            <w:proofErr w:type="gramStart"/>
            <w:r w:rsidR="002E3DC0" w:rsidRPr="002A5BA4">
              <w:rPr>
                <w:rFonts w:ascii="Times New Roman" w:eastAsia="Times New Roman" w:hAnsi="Times New Roman"/>
                <w:color w:val="000000"/>
                <w:szCs w:val="20"/>
              </w:rPr>
              <w:t>и</w:t>
            </w:r>
            <w:proofErr w:type="gramEnd"/>
            <w:r w:rsidR="002E3DC0" w:rsidRPr="002A5BA4">
              <w:rPr>
                <w:rFonts w:ascii="Times New Roman" w:eastAsia="Times New Roman" w:hAnsi="Times New Roman"/>
                <w:color w:val="000000"/>
                <w:szCs w:val="20"/>
              </w:rPr>
              <w:t xml:space="preserve"> предыдущего месяца. </w:t>
            </w:r>
          </w:p>
          <w:p w:rsidR="002E3DC0" w:rsidRPr="002A5BA4" w:rsidRDefault="00417C10" w:rsidP="00243BD2">
            <w:pPr>
              <w:numPr>
                <w:ilvl w:val="1"/>
                <w:numId w:val="14"/>
              </w:numPr>
              <w:tabs>
                <w:tab w:val="left" w:pos="404"/>
              </w:tabs>
              <w:spacing w:after="0"/>
              <w:ind w:left="0" w:right="60" w:firstLine="0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2A5BA4">
              <w:rPr>
                <w:rFonts w:ascii="Times New Roman" w:eastAsia="Times New Roman" w:hAnsi="Times New Roman"/>
                <w:color w:val="000000"/>
                <w:szCs w:val="20"/>
              </w:rPr>
              <w:t>Подрядчик</w:t>
            </w:r>
            <w:r w:rsidR="002E3DC0" w:rsidRPr="002A5BA4">
              <w:rPr>
                <w:rFonts w:ascii="Times New Roman" w:eastAsia="Times New Roman" w:hAnsi="Times New Roman"/>
                <w:color w:val="000000"/>
                <w:szCs w:val="20"/>
              </w:rPr>
              <w:t xml:space="preserve"> обязан до 25 числа месяца, следующего за отчётным месяцем, предоставлять  Заказчику информацию по </w:t>
            </w:r>
            <w:r w:rsidR="007B7B40">
              <w:rPr>
                <w:rFonts w:ascii="Times New Roman" w:eastAsia="Times New Roman" w:hAnsi="Times New Roman"/>
                <w:color w:val="000000"/>
                <w:szCs w:val="20"/>
              </w:rPr>
              <w:t>СТО № ОТиБП-Р.03 «Правила безопасности для подрядных организаций»</w:t>
            </w:r>
            <w:r w:rsidR="002E3DC0" w:rsidRPr="002A5BA4">
              <w:rPr>
                <w:rFonts w:ascii="Times New Roman" w:eastAsia="Times New Roman" w:hAnsi="Times New Roman"/>
                <w:color w:val="000000"/>
                <w:szCs w:val="20"/>
              </w:rPr>
              <w:t>;</w:t>
            </w:r>
          </w:p>
          <w:p w:rsidR="002E3DC0" w:rsidRPr="002A5BA4" w:rsidRDefault="002E3DC0" w:rsidP="00243BD2">
            <w:pPr>
              <w:pStyle w:val="a7"/>
              <w:widowControl/>
              <w:numPr>
                <w:ilvl w:val="1"/>
                <w:numId w:val="14"/>
              </w:numPr>
              <w:tabs>
                <w:tab w:val="left" w:pos="404"/>
              </w:tabs>
              <w:spacing w:line="276" w:lineRule="auto"/>
              <w:ind w:left="0" w:right="60" w:firstLine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2A5BA4">
              <w:rPr>
                <w:rFonts w:ascii="Times New Roman" w:hAnsi="Times New Roman"/>
                <w:color w:val="000000"/>
                <w:sz w:val="22"/>
              </w:rPr>
              <w:t>В составе конкурсной документации должна быть представлены:</w:t>
            </w:r>
          </w:p>
          <w:p w:rsidR="002E3DC0" w:rsidRPr="002A5BA4" w:rsidRDefault="00EC7E29" w:rsidP="00243BD2">
            <w:pPr>
              <w:pStyle w:val="a7"/>
              <w:numPr>
                <w:ilvl w:val="0"/>
                <w:numId w:val="10"/>
              </w:numPr>
              <w:tabs>
                <w:tab w:val="left" w:pos="404"/>
              </w:tabs>
              <w:spacing w:line="276" w:lineRule="auto"/>
              <w:ind w:left="0" w:right="60" w:firstLine="36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2A5BA4">
              <w:rPr>
                <w:rFonts w:ascii="Times New Roman" w:hAnsi="Times New Roman"/>
                <w:color w:val="000000"/>
                <w:sz w:val="22"/>
              </w:rPr>
              <w:t>Наличие письма руководителя организации, подтверждающего наличие необходимой аттестации персонала для проведения работ, с указанием работников, которым может быть предоставлено право выдачи наряда и которые могут быть назначены ответственными руководителями, производителями работ, членами бригады (при необходимости с указанием группы по электробезопасности)</w:t>
            </w:r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>;</w:t>
            </w:r>
          </w:p>
          <w:p w:rsidR="002E3DC0" w:rsidRPr="002A5BA4" w:rsidRDefault="00417C10" w:rsidP="00243BD2">
            <w:pPr>
              <w:pStyle w:val="a7"/>
              <w:widowControl/>
              <w:numPr>
                <w:ilvl w:val="0"/>
                <w:numId w:val="10"/>
              </w:numPr>
              <w:tabs>
                <w:tab w:val="left" w:pos="404"/>
              </w:tabs>
              <w:spacing w:line="276" w:lineRule="auto"/>
              <w:ind w:left="0" w:right="60" w:firstLine="36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2A5BA4">
              <w:rPr>
                <w:rFonts w:ascii="Times New Roman" w:hAnsi="Times New Roman"/>
                <w:color w:val="000000"/>
                <w:sz w:val="22"/>
              </w:rPr>
              <w:t>Подрядчик</w:t>
            </w:r>
            <w:r w:rsidR="00EC7E29" w:rsidRPr="002A5BA4">
              <w:rPr>
                <w:rFonts w:ascii="Times New Roman" w:hAnsi="Times New Roman"/>
                <w:color w:val="000000"/>
                <w:sz w:val="22"/>
              </w:rPr>
              <w:t xml:space="preserve"> обязан обеспечить свой персонал необходимыми средствами индивидуальной защиты, спецодеждой и </w:t>
            </w:r>
            <w:proofErr w:type="spellStart"/>
            <w:r w:rsidR="00EC7E29" w:rsidRPr="002A5BA4">
              <w:rPr>
                <w:rFonts w:ascii="Times New Roman" w:hAnsi="Times New Roman"/>
                <w:color w:val="000000"/>
                <w:sz w:val="22"/>
              </w:rPr>
              <w:t>спецобувью</w:t>
            </w:r>
            <w:proofErr w:type="spellEnd"/>
            <w:r w:rsidR="00EC7E29" w:rsidRPr="002A5BA4">
              <w:rPr>
                <w:rFonts w:ascii="Times New Roman" w:hAnsi="Times New Roman"/>
                <w:color w:val="000000"/>
                <w:sz w:val="22"/>
              </w:rPr>
              <w:t xml:space="preserve"> в соответствии с типовыми отраслевыми нормами, а также всеми необходимыми инструментами и приспособлениями</w:t>
            </w:r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>;</w:t>
            </w:r>
          </w:p>
          <w:p w:rsidR="002E3DC0" w:rsidRPr="002A5BA4" w:rsidRDefault="00E74054" w:rsidP="00243BD2">
            <w:pPr>
              <w:pStyle w:val="a7"/>
              <w:widowControl/>
              <w:numPr>
                <w:ilvl w:val="0"/>
                <w:numId w:val="10"/>
              </w:numPr>
              <w:tabs>
                <w:tab w:val="left" w:pos="404"/>
              </w:tabs>
              <w:spacing w:line="276" w:lineRule="auto"/>
              <w:ind w:left="0" w:right="60" w:firstLine="36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2A5BA4">
              <w:rPr>
                <w:rFonts w:ascii="Times New Roman" w:hAnsi="Times New Roman"/>
                <w:color w:val="000000"/>
                <w:sz w:val="22"/>
              </w:rPr>
              <w:t>Наличие системы управления охраной труда (СУОТ) подтвержденной документально (приветствуется предоставление сертификата соответствия СУОТ на соответствие системы менеджмента OHSAS 18001-2007 или других стандартов);</w:t>
            </w:r>
          </w:p>
          <w:p w:rsidR="00417C10" w:rsidRPr="002A5BA4" w:rsidRDefault="00E74054" w:rsidP="00243BD2">
            <w:pPr>
              <w:pStyle w:val="a7"/>
              <w:widowControl/>
              <w:numPr>
                <w:ilvl w:val="0"/>
                <w:numId w:val="10"/>
              </w:numPr>
              <w:tabs>
                <w:tab w:val="left" w:pos="404"/>
              </w:tabs>
              <w:spacing w:line="276" w:lineRule="auto"/>
              <w:ind w:left="0" w:right="60" w:firstLine="36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2A5BA4">
              <w:rPr>
                <w:rFonts w:ascii="Times New Roman" w:hAnsi="Times New Roman"/>
                <w:color w:val="000000"/>
                <w:sz w:val="22"/>
              </w:rPr>
              <w:t>Копию приказа по организации работы постоянно</w:t>
            </w:r>
            <w:r w:rsidR="00E95DF4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2A5BA4">
              <w:rPr>
                <w:rFonts w:ascii="Times New Roman" w:hAnsi="Times New Roman"/>
                <w:color w:val="000000"/>
                <w:sz w:val="22"/>
              </w:rPr>
              <w:t>действующей комиссии по проверке знаний работников организации. Копии удостоверений всех членов постоянно</w:t>
            </w:r>
            <w:r w:rsidR="007B7B40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2A5BA4">
              <w:rPr>
                <w:rFonts w:ascii="Times New Roman" w:hAnsi="Times New Roman"/>
                <w:color w:val="000000"/>
                <w:sz w:val="22"/>
              </w:rPr>
              <w:t>действующей комиссии по проверке знаний рабо</w:t>
            </w:r>
            <w:r w:rsidR="00417C10" w:rsidRPr="002A5BA4">
              <w:rPr>
                <w:rFonts w:ascii="Times New Roman" w:hAnsi="Times New Roman"/>
                <w:color w:val="000000"/>
                <w:sz w:val="22"/>
              </w:rPr>
              <w:t>тников организации.</w:t>
            </w:r>
          </w:p>
          <w:p w:rsidR="002E3DC0" w:rsidRPr="002A5BA4" w:rsidRDefault="002E3DC0" w:rsidP="00243BD2">
            <w:pPr>
              <w:pStyle w:val="a7"/>
              <w:widowControl/>
              <w:tabs>
                <w:tab w:val="left" w:pos="404"/>
              </w:tabs>
              <w:spacing w:line="276" w:lineRule="auto"/>
              <w:ind w:left="360" w:right="6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2A5BA4">
              <w:rPr>
                <w:rFonts w:ascii="Times New Roman" w:hAnsi="Times New Roman"/>
                <w:color w:val="000000"/>
                <w:sz w:val="22"/>
              </w:rPr>
              <w:t>Аналогичная информация должна быть представлена по всем субподрядным организациям, привлекаемых к производству работ.</w:t>
            </w:r>
          </w:p>
          <w:p w:rsidR="002E3DC0" w:rsidRPr="002A5BA4" w:rsidRDefault="00417C10" w:rsidP="00243BD2">
            <w:pPr>
              <w:pStyle w:val="a7"/>
              <w:widowControl/>
              <w:numPr>
                <w:ilvl w:val="1"/>
                <w:numId w:val="14"/>
              </w:numPr>
              <w:tabs>
                <w:tab w:val="left" w:pos="404"/>
              </w:tabs>
              <w:spacing w:line="276" w:lineRule="auto"/>
              <w:ind w:left="0" w:right="60" w:firstLine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2A5BA4">
              <w:rPr>
                <w:rFonts w:ascii="Times New Roman" w:hAnsi="Times New Roman"/>
                <w:color w:val="000000"/>
                <w:sz w:val="22"/>
              </w:rPr>
              <w:t>Подрядчик</w:t>
            </w:r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 xml:space="preserve">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      </w:r>
          </w:p>
          <w:p w:rsidR="002E3DC0" w:rsidRPr="002A5BA4" w:rsidRDefault="00417C10" w:rsidP="00243BD2">
            <w:pPr>
              <w:pStyle w:val="a7"/>
              <w:widowControl/>
              <w:numPr>
                <w:ilvl w:val="1"/>
                <w:numId w:val="14"/>
              </w:numPr>
              <w:tabs>
                <w:tab w:val="left" w:pos="404"/>
              </w:tabs>
              <w:spacing w:line="276" w:lineRule="auto"/>
              <w:ind w:left="0" w:right="60" w:firstLine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proofErr w:type="gramStart"/>
            <w:r w:rsidRPr="002A5BA4">
              <w:rPr>
                <w:rFonts w:ascii="Times New Roman" w:hAnsi="Times New Roman"/>
                <w:color w:val="000000"/>
                <w:sz w:val="22"/>
              </w:rPr>
              <w:t>Подрядчик</w:t>
            </w:r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 xml:space="preserve"> обязан знать и выполнять требования ПТБ, ПТЭ, ППБ, ПУЭ, правил </w:t>
            </w:r>
            <w:proofErr w:type="spellStart"/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>Ростехнадзора</w:t>
            </w:r>
            <w:proofErr w:type="spellEnd"/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 xml:space="preserve">, правила охраны труда, распорядительных документов </w:t>
            </w:r>
            <w:r w:rsidRPr="002A5BA4">
              <w:rPr>
                <w:rFonts w:ascii="Times New Roman" w:hAnsi="Times New Roman"/>
                <w:color w:val="000000"/>
                <w:sz w:val="22"/>
              </w:rPr>
              <w:t>ПАО «</w:t>
            </w:r>
            <w:proofErr w:type="spellStart"/>
            <w:r w:rsidRPr="002A5BA4">
              <w:rPr>
                <w:rFonts w:ascii="Times New Roman" w:hAnsi="Times New Roman"/>
                <w:color w:val="000000"/>
                <w:sz w:val="22"/>
              </w:rPr>
              <w:t>Юнипро</w:t>
            </w:r>
            <w:proofErr w:type="spellEnd"/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>» и филиала «</w:t>
            </w:r>
            <w:r w:rsidR="00142F1E" w:rsidRPr="002A5BA4">
              <w:rPr>
                <w:rFonts w:ascii="Times New Roman" w:hAnsi="Times New Roman"/>
                <w:color w:val="000000"/>
                <w:sz w:val="22"/>
              </w:rPr>
              <w:t>Шатурская</w:t>
            </w:r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 xml:space="preserve"> ГРЭС», «Политики </w:t>
            </w:r>
            <w:r w:rsidR="00142F1E" w:rsidRPr="002A5BA4">
              <w:rPr>
                <w:rFonts w:ascii="Times New Roman" w:hAnsi="Times New Roman"/>
                <w:color w:val="000000"/>
                <w:sz w:val="22"/>
              </w:rPr>
              <w:t>ПАО «</w:t>
            </w:r>
            <w:proofErr w:type="spellStart"/>
            <w:r w:rsidR="00142F1E" w:rsidRPr="002A5BA4">
              <w:rPr>
                <w:rFonts w:ascii="Times New Roman" w:hAnsi="Times New Roman"/>
                <w:color w:val="000000"/>
                <w:sz w:val="22"/>
              </w:rPr>
              <w:t>Юнипро</w:t>
            </w:r>
            <w:proofErr w:type="spellEnd"/>
            <w:r w:rsidR="00142F1E" w:rsidRPr="002A5BA4">
              <w:rPr>
                <w:rFonts w:ascii="Times New Roman" w:hAnsi="Times New Roman"/>
                <w:color w:val="000000"/>
                <w:sz w:val="22"/>
              </w:rPr>
              <w:t>»</w:t>
            </w:r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 xml:space="preserve"> в области охраны здоровья и обеспечения безопасности труда», требования документации Системы Менеджмента Охраны Здоровья и Безопасности Труда (далее СМОЗ и БТ)</w:t>
            </w:r>
            <w:r w:rsidR="00144688">
              <w:rPr>
                <w:rFonts w:ascii="Times New Roman" w:hAnsi="Times New Roman"/>
                <w:color w:val="000000"/>
                <w:sz w:val="22"/>
              </w:rPr>
              <w:t>, а также следующих документов</w:t>
            </w:r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>:</w:t>
            </w:r>
            <w:proofErr w:type="gramEnd"/>
          </w:p>
          <w:p w:rsidR="002E3DC0" w:rsidRPr="002A5BA4" w:rsidRDefault="002E3DC0" w:rsidP="00243BD2">
            <w:pPr>
              <w:pStyle w:val="a7"/>
              <w:widowControl/>
              <w:tabs>
                <w:tab w:val="left" w:pos="404"/>
              </w:tabs>
              <w:spacing w:line="360" w:lineRule="auto"/>
              <w:ind w:left="0" w:right="6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2A5BA4">
              <w:rPr>
                <w:rFonts w:ascii="Times New Roman" w:hAnsi="Times New Roman"/>
                <w:color w:val="000000"/>
                <w:sz w:val="22"/>
              </w:rPr>
              <w:t xml:space="preserve">- Постановление правительства РФ от </w:t>
            </w:r>
            <w:proofErr w:type="spellStart"/>
            <w:proofErr w:type="gramStart"/>
            <w:r w:rsidRPr="002A5BA4">
              <w:rPr>
                <w:rFonts w:ascii="Times New Roman" w:hAnsi="Times New Roman"/>
                <w:color w:val="000000"/>
                <w:sz w:val="22"/>
              </w:rPr>
              <w:t>от</w:t>
            </w:r>
            <w:proofErr w:type="spellEnd"/>
            <w:proofErr w:type="gramEnd"/>
            <w:r w:rsidRPr="002A5BA4">
              <w:rPr>
                <w:rFonts w:ascii="Times New Roman" w:hAnsi="Times New Roman"/>
                <w:color w:val="000000"/>
                <w:sz w:val="22"/>
              </w:rPr>
              <w:t xml:space="preserve"> 25 апреля 2012 г. N 390 «Правила противопожарного режима в РФ»;</w:t>
            </w:r>
          </w:p>
          <w:p w:rsidR="002E3DC0" w:rsidRPr="002A5BA4" w:rsidRDefault="002E3DC0" w:rsidP="00243BD2">
            <w:pPr>
              <w:pStyle w:val="a7"/>
              <w:widowControl/>
              <w:tabs>
                <w:tab w:val="left" w:pos="404"/>
              </w:tabs>
              <w:spacing w:line="360" w:lineRule="auto"/>
              <w:ind w:left="0" w:right="6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2A5BA4">
              <w:rPr>
                <w:rFonts w:ascii="Times New Roman" w:hAnsi="Times New Roman"/>
                <w:color w:val="000000"/>
                <w:sz w:val="22"/>
              </w:rPr>
              <w:t xml:space="preserve">- </w:t>
            </w:r>
            <w:r w:rsidR="007B7B40">
              <w:rPr>
                <w:rFonts w:ascii="Times New Roman" w:hAnsi="Times New Roman"/>
                <w:color w:val="000000"/>
                <w:sz w:val="22"/>
              </w:rPr>
              <w:t>СТО № ОТиБП-Р.03 «Правила безопасности для подрядных организаций»</w:t>
            </w:r>
            <w:r w:rsidRPr="002A5BA4">
              <w:rPr>
                <w:rFonts w:ascii="Times New Roman" w:hAnsi="Times New Roman"/>
                <w:color w:val="000000"/>
                <w:sz w:val="22"/>
              </w:rPr>
              <w:t>;</w:t>
            </w:r>
          </w:p>
          <w:p w:rsidR="002E3DC0" w:rsidRPr="002A5BA4" w:rsidRDefault="002E3DC0" w:rsidP="00243BD2">
            <w:pPr>
              <w:pStyle w:val="a7"/>
              <w:widowControl/>
              <w:tabs>
                <w:tab w:val="left" w:pos="404"/>
              </w:tabs>
              <w:spacing w:line="360" w:lineRule="auto"/>
              <w:ind w:left="0" w:right="6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2A5BA4">
              <w:rPr>
                <w:rFonts w:ascii="Times New Roman" w:hAnsi="Times New Roman"/>
                <w:color w:val="000000"/>
                <w:sz w:val="22"/>
              </w:rPr>
              <w:t>-</w:t>
            </w:r>
            <w:r w:rsidR="00E95DF4">
              <w:rPr>
                <w:rFonts w:ascii="Times New Roman" w:hAnsi="Times New Roman"/>
                <w:color w:val="000000"/>
                <w:sz w:val="22"/>
              </w:rPr>
              <w:t xml:space="preserve">СТО № ОТиБП-С.20 Стандарт «О </w:t>
            </w:r>
            <w:proofErr w:type="gramStart"/>
            <w:r w:rsidR="00E95DF4">
              <w:rPr>
                <w:rFonts w:ascii="Times New Roman" w:hAnsi="Times New Roman"/>
                <w:color w:val="000000"/>
                <w:sz w:val="22"/>
              </w:rPr>
              <w:t>мерах</w:t>
            </w:r>
            <w:proofErr w:type="gramEnd"/>
            <w:r w:rsidR="00E95DF4">
              <w:rPr>
                <w:rFonts w:ascii="Times New Roman" w:hAnsi="Times New Roman"/>
                <w:color w:val="000000"/>
                <w:sz w:val="22"/>
              </w:rPr>
              <w:t xml:space="preserve"> безопасности при работе с асбестом и асбестосодержащими материалами на объектах ПАО «</w:t>
            </w:r>
            <w:proofErr w:type="spellStart"/>
            <w:r w:rsidR="00E95DF4">
              <w:rPr>
                <w:rFonts w:ascii="Times New Roman" w:hAnsi="Times New Roman"/>
                <w:color w:val="000000"/>
                <w:sz w:val="22"/>
              </w:rPr>
              <w:t>Юнипро</w:t>
            </w:r>
            <w:proofErr w:type="spellEnd"/>
            <w:r w:rsidR="00E95DF4">
              <w:rPr>
                <w:rFonts w:ascii="Times New Roman" w:hAnsi="Times New Roman"/>
                <w:color w:val="000000"/>
                <w:sz w:val="22"/>
              </w:rPr>
              <w:t>»</w:t>
            </w:r>
          </w:p>
          <w:p w:rsidR="00E95DF4" w:rsidRPr="00E95DF4" w:rsidRDefault="00E95DF4" w:rsidP="00243BD2">
            <w:pPr>
              <w:pStyle w:val="a7"/>
              <w:tabs>
                <w:tab w:val="left" w:pos="404"/>
              </w:tabs>
              <w:spacing w:line="360" w:lineRule="auto"/>
              <w:ind w:right="60" w:hanging="72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E95DF4">
              <w:rPr>
                <w:rFonts w:ascii="Times New Roman" w:hAnsi="Times New Roman"/>
                <w:color w:val="000000"/>
                <w:sz w:val="22"/>
              </w:rPr>
              <w:t xml:space="preserve">- «Правила технической эксплуатации электрических станций и </w:t>
            </w:r>
            <w:r>
              <w:rPr>
                <w:rFonts w:ascii="Times New Roman" w:hAnsi="Times New Roman"/>
                <w:color w:val="000000"/>
                <w:sz w:val="22"/>
              </w:rPr>
              <w:t>сетей РФ» СО153-34.20.501-2003;</w:t>
            </w:r>
          </w:p>
          <w:p w:rsidR="00E95DF4" w:rsidRPr="00E95DF4" w:rsidRDefault="00E95DF4" w:rsidP="00243BD2">
            <w:pPr>
              <w:pStyle w:val="a7"/>
              <w:tabs>
                <w:tab w:val="left" w:pos="404"/>
              </w:tabs>
              <w:spacing w:line="360" w:lineRule="auto"/>
              <w:ind w:left="0" w:right="6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E95DF4">
              <w:rPr>
                <w:rFonts w:ascii="Times New Roman" w:hAnsi="Times New Roman"/>
                <w:color w:val="000000"/>
                <w:sz w:val="22"/>
              </w:rPr>
              <w:t>- "Правил ТБ при эксплуатации тепломеханического оборудования электростанций и тепловых сетей" (РД 34.03.201-97);</w:t>
            </w:r>
          </w:p>
          <w:p w:rsidR="00E95DF4" w:rsidRPr="00E95DF4" w:rsidRDefault="00E95DF4" w:rsidP="00243BD2">
            <w:pPr>
              <w:pStyle w:val="a7"/>
              <w:tabs>
                <w:tab w:val="left" w:pos="404"/>
              </w:tabs>
              <w:spacing w:line="360" w:lineRule="auto"/>
              <w:ind w:left="0" w:right="6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E95DF4">
              <w:rPr>
                <w:rFonts w:ascii="Times New Roman" w:hAnsi="Times New Roman"/>
                <w:color w:val="000000"/>
                <w:sz w:val="22"/>
              </w:rPr>
              <w:t>- "Межотраслевые правила по охране труда при работе на высоте (ПОТ РМ-012-2000);</w:t>
            </w:r>
          </w:p>
          <w:p w:rsidR="00694FDA" w:rsidRDefault="00E95DF4" w:rsidP="00243BD2">
            <w:pPr>
              <w:pStyle w:val="a7"/>
              <w:widowControl/>
              <w:tabs>
                <w:tab w:val="left" w:pos="404"/>
              </w:tabs>
              <w:spacing w:line="360" w:lineRule="auto"/>
              <w:ind w:left="0" w:right="6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E95DF4">
              <w:rPr>
                <w:rFonts w:ascii="Times New Roman" w:hAnsi="Times New Roman"/>
                <w:color w:val="000000"/>
                <w:sz w:val="22"/>
              </w:rPr>
              <w:t>- "Правила пожарной безопасности для энергетических предприятий», РД 153-34.0-03.301-00, (ВППБ-01-02-95);</w:t>
            </w:r>
          </w:p>
          <w:p w:rsidR="00E95DF4" w:rsidRPr="002A5BA4" w:rsidRDefault="00E95DF4" w:rsidP="00243BD2">
            <w:pPr>
              <w:pStyle w:val="a7"/>
              <w:widowControl/>
              <w:tabs>
                <w:tab w:val="left" w:pos="404"/>
              </w:tabs>
              <w:spacing w:line="360" w:lineRule="auto"/>
              <w:ind w:left="0" w:right="6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</w:t>
            </w:r>
            <w:r w:rsidRPr="002A5BA4">
              <w:rPr>
                <w:rFonts w:ascii="Times New Roman" w:hAnsi="Times New Roman"/>
                <w:color w:val="000000"/>
              </w:rPr>
              <w:t xml:space="preserve"> </w:t>
            </w:r>
            <w:r w:rsidRPr="00776A23">
              <w:rPr>
                <w:rFonts w:ascii="Times New Roman" w:hAnsi="Times New Roman"/>
                <w:color w:val="000000"/>
                <w:sz w:val="22"/>
              </w:rPr>
              <w:t>Другие действующие директивные материалы, обязательные для энергетики</w:t>
            </w:r>
            <w:r>
              <w:rPr>
                <w:rFonts w:ascii="Times New Roman" w:hAnsi="Times New Roman"/>
                <w:color w:val="000000"/>
                <w:sz w:val="22"/>
              </w:rPr>
              <w:t>.</w:t>
            </w:r>
          </w:p>
          <w:p w:rsidR="002E3DC0" w:rsidRPr="002A5BA4" w:rsidRDefault="00EC7E29" w:rsidP="00243BD2">
            <w:pPr>
              <w:pStyle w:val="a7"/>
              <w:widowControl/>
              <w:numPr>
                <w:ilvl w:val="1"/>
                <w:numId w:val="14"/>
              </w:numPr>
              <w:tabs>
                <w:tab w:val="left" w:pos="404"/>
              </w:tabs>
              <w:spacing w:line="276" w:lineRule="auto"/>
              <w:ind w:left="0" w:right="62" w:firstLine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2A5BA4">
              <w:rPr>
                <w:rFonts w:ascii="Times New Roman" w:hAnsi="Times New Roman"/>
                <w:color w:val="000000"/>
                <w:sz w:val="22"/>
              </w:rPr>
              <w:t>- Регламент организации системы экологического менеджмента «Правил охраны окружающей среды для подрядных организаций и арендаторов» (РО-ПТУ-11)</w:t>
            </w:r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>.</w:t>
            </w:r>
          </w:p>
          <w:p w:rsidR="002E3DC0" w:rsidRPr="002A5BA4" w:rsidRDefault="00417C10" w:rsidP="00243BD2">
            <w:pPr>
              <w:pStyle w:val="a7"/>
              <w:widowControl/>
              <w:numPr>
                <w:ilvl w:val="1"/>
                <w:numId w:val="14"/>
              </w:numPr>
              <w:tabs>
                <w:tab w:val="left" w:pos="404"/>
              </w:tabs>
              <w:spacing w:line="276" w:lineRule="auto"/>
              <w:ind w:left="0" w:right="62" w:firstLine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2A5BA4">
              <w:rPr>
                <w:rFonts w:ascii="Times New Roman" w:hAnsi="Times New Roman"/>
                <w:color w:val="000000"/>
                <w:sz w:val="22"/>
              </w:rPr>
              <w:t>Подрядчик</w:t>
            </w:r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 xml:space="preserve"> обязан </w:t>
            </w:r>
            <w:proofErr w:type="gramStart"/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>предоставить документы</w:t>
            </w:r>
            <w:proofErr w:type="gramEnd"/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 xml:space="preserve"> о прохождении персоналом </w:t>
            </w:r>
            <w:r w:rsidRPr="002A5BA4">
              <w:rPr>
                <w:rFonts w:ascii="Times New Roman" w:hAnsi="Times New Roman"/>
                <w:color w:val="000000"/>
                <w:sz w:val="22"/>
              </w:rPr>
              <w:t>Подрядчика</w:t>
            </w:r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 xml:space="preserve"> периодических медицинских осмотров заверенных лечебными учреждениями, с записью в удостоверении на право производства работ, в </w:t>
            </w:r>
            <w:proofErr w:type="spellStart"/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>т.ч</w:t>
            </w:r>
            <w:proofErr w:type="spellEnd"/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>. спец. работ (работы на высоте и т.п.), о прохождении периодического медицинского осмотра.</w:t>
            </w:r>
          </w:p>
          <w:p w:rsidR="001D5224" w:rsidRPr="007B0285" w:rsidRDefault="00B86E51" w:rsidP="00243BD2">
            <w:pPr>
              <w:pStyle w:val="a7"/>
              <w:widowControl/>
              <w:numPr>
                <w:ilvl w:val="1"/>
                <w:numId w:val="14"/>
              </w:numPr>
              <w:tabs>
                <w:tab w:val="left" w:pos="404"/>
              </w:tabs>
              <w:spacing w:line="276" w:lineRule="auto"/>
              <w:ind w:left="0" w:right="62" w:firstLine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proofErr w:type="gramStart"/>
            <w:r w:rsidRPr="002A5BA4">
              <w:rPr>
                <w:rFonts w:ascii="Times New Roman" w:hAnsi="Times New Roman"/>
                <w:color w:val="000000"/>
                <w:sz w:val="22"/>
              </w:rPr>
              <w:t>Подрядчик</w:t>
            </w:r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 xml:space="preserve"> принимает обязательные требования Заказчика о соблюдении персоналом </w:t>
            </w:r>
            <w:r w:rsidRPr="002A5BA4">
              <w:rPr>
                <w:rFonts w:ascii="Times New Roman" w:hAnsi="Times New Roman"/>
                <w:color w:val="000000"/>
                <w:sz w:val="22"/>
              </w:rPr>
              <w:t>Подрядчика</w:t>
            </w:r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 xml:space="preserve"> правил и норм по охране труда, в том числе по обеспечению и/или правильному применению средств индивидуальной защиты, механизмов и приспособлений, спецодежды и </w:t>
            </w:r>
            <w:proofErr w:type="spellStart"/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>спецобуви</w:t>
            </w:r>
            <w:proofErr w:type="spellEnd"/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 xml:space="preserve"> в соответствии с отраслевыми типовыми нормами, по соблюдению требований нарядно-допускной системы, правил технической эксплуатации, ПУЭ, правил пожарной безопасности.</w:t>
            </w:r>
            <w:proofErr w:type="gramEnd"/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 xml:space="preserve"> В случае выявления Заказчиком нарушения (</w:t>
            </w:r>
            <w:proofErr w:type="spellStart"/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>ий</w:t>
            </w:r>
            <w:proofErr w:type="spellEnd"/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 xml:space="preserve">) </w:t>
            </w:r>
            <w:r w:rsidRPr="002A5BA4">
              <w:rPr>
                <w:rFonts w:ascii="Times New Roman" w:hAnsi="Times New Roman"/>
                <w:color w:val="000000"/>
                <w:sz w:val="22"/>
              </w:rPr>
              <w:t>Подрядчиком</w:t>
            </w:r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 xml:space="preserve"> требований ТБ, ППБ, правил промышленной безопасности, охраны труда, правил эксплуатации, документации СМОЗ и БТ, распорядительных документов</w:t>
            </w:r>
            <w:r w:rsidRPr="002A5BA4">
              <w:rPr>
                <w:rFonts w:ascii="Times New Roman" w:hAnsi="Times New Roman"/>
                <w:color w:val="000000"/>
                <w:sz w:val="22"/>
              </w:rPr>
              <w:t xml:space="preserve"> МП</w:t>
            </w:r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2A5BA4">
              <w:rPr>
                <w:rFonts w:ascii="Times New Roman" w:hAnsi="Times New Roman"/>
                <w:color w:val="000000"/>
                <w:sz w:val="22"/>
              </w:rPr>
              <w:t>П</w:t>
            </w:r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>АО «</w:t>
            </w:r>
            <w:proofErr w:type="spellStart"/>
            <w:r w:rsidRPr="002A5BA4">
              <w:rPr>
                <w:rFonts w:ascii="Times New Roman" w:hAnsi="Times New Roman"/>
                <w:color w:val="000000"/>
                <w:sz w:val="22"/>
              </w:rPr>
              <w:t>Юнипро</w:t>
            </w:r>
            <w:proofErr w:type="spellEnd"/>
            <w:r w:rsidR="00FF0317" w:rsidRPr="002A5BA4">
              <w:rPr>
                <w:rFonts w:ascii="Times New Roman" w:hAnsi="Times New Roman"/>
                <w:color w:val="000000"/>
                <w:sz w:val="22"/>
              </w:rPr>
              <w:t>» и филиала «</w:t>
            </w:r>
            <w:r w:rsidR="00142F1E" w:rsidRPr="002A5BA4">
              <w:rPr>
                <w:rFonts w:ascii="Times New Roman" w:hAnsi="Times New Roman"/>
                <w:color w:val="000000"/>
                <w:sz w:val="22"/>
              </w:rPr>
              <w:t>Шатурская</w:t>
            </w:r>
            <w:r w:rsidR="00FF0317" w:rsidRPr="002A5BA4">
              <w:rPr>
                <w:rFonts w:ascii="Times New Roman" w:hAnsi="Times New Roman"/>
                <w:color w:val="000000"/>
                <w:sz w:val="22"/>
              </w:rPr>
              <w:t xml:space="preserve"> ГРЭС»</w:t>
            </w:r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>.</w:t>
            </w:r>
            <w:r w:rsidR="001D5224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="001D5224" w:rsidRPr="001D5224">
              <w:rPr>
                <w:rFonts w:ascii="Times New Roman" w:hAnsi="Times New Roman"/>
                <w:color w:val="000000"/>
                <w:sz w:val="22"/>
              </w:rPr>
              <w:t>Подрядчик обязан как по первому требованию Заказчика, так и без получения соответствующего требования, срочно принять меры к недопущению подчинённым ему персоналом подобных нарушений.</w:t>
            </w:r>
          </w:p>
          <w:p w:rsidR="002E3DC0" w:rsidRPr="002A5BA4" w:rsidRDefault="00B86E51" w:rsidP="00243BD2">
            <w:pPr>
              <w:pStyle w:val="a7"/>
              <w:widowControl/>
              <w:numPr>
                <w:ilvl w:val="1"/>
                <w:numId w:val="14"/>
              </w:numPr>
              <w:tabs>
                <w:tab w:val="left" w:pos="404"/>
              </w:tabs>
              <w:spacing w:line="276" w:lineRule="auto"/>
              <w:ind w:left="0" w:right="62" w:firstLine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2A5BA4">
              <w:rPr>
                <w:rFonts w:ascii="Times New Roman" w:hAnsi="Times New Roman"/>
                <w:color w:val="000000"/>
                <w:sz w:val="22"/>
              </w:rPr>
              <w:t>Подрядчик</w:t>
            </w:r>
            <w:r w:rsidR="002E3DC0" w:rsidRPr="002A5BA4">
              <w:rPr>
                <w:rFonts w:ascii="Times New Roman" w:hAnsi="Times New Roman"/>
                <w:color w:val="000000"/>
                <w:sz w:val="22"/>
              </w:rPr>
              <w:t xml:space="preserve"> обязан обеспечить обязательное и безусловное выполнение своим персоналом требований СанПиН 2.2.3.757-99 «Работа с асбестом и асбестосодержащими материалами»;</w:t>
            </w:r>
          </w:p>
          <w:p w:rsidR="00EA4024" w:rsidRDefault="00EA4024" w:rsidP="00EA4024">
            <w:pPr>
              <w:pStyle w:val="a7"/>
              <w:widowControl/>
              <w:numPr>
                <w:ilvl w:val="1"/>
                <w:numId w:val="14"/>
              </w:numPr>
              <w:tabs>
                <w:tab w:val="left" w:pos="404"/>
              </w:tabs>
              <w:spacing w:line="240" w:lineRule="atLeast"/>
              <w:ind w:left="0" w:right="62" w:firstLine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Подрядчик в составе закупочной документации предоставляет Заказчику комплект сметной документации на стоимость оферты с расшифровкой в ней нижеперечисленной информации:</w:t>
            </w:r>
          </w:p>
          <w:p w:rsidR="00EA4024" w:rsidRDefault="00EA4024" w:rsidP="00EA4024">
            <w:pPr>
              <w:pStyle w:val="a7"/>
              <w:widowControl/>
              <w:tabs>
                <w:tab w:val="left" w:pos="404"/>
              </w:tabs>
              <w:spacing w:line="240" w:lineRule="atLeast"/>
              <w:ind w:left="0" w:right="62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Коэффициентов к СБЦП с указанием обоснования применения (ссылка на нормативный документ)</w:t>
            </w:r>
          </w:p>
          <w:p w:rsidR="00EA4024" w:rsidRDefault="00EA4024" w:rsidP="00EA4024">
            <w:pPr>
              <w:pStyle w:val="a7"/>
              <w:widowControl/>
              <w:tabs>
                <w:tab w:val="left" w:pos="404"/>
              </w:tabs>
              <w:spacing w:line="240" w:lineRule="atLeast"/>
              <w:ind w:left="0" w:right="62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Индексов перевода в текущую стоимость с указанием обоснования применения (ссылка на письмо Министерства строительства и ЖКХ РФ)</w:t>
            </w:r>
          </w:p>
          <w:p w:rsidR="00EA4024" w:rsidRDefault="00EA4024" w:rsidP="00EA4024">
            <w:pPr>
              <w:pStyle w:val="a7"/>
              <w:widowControl/>
              <w:tabs>
                <w:tab w:val="left" w:pos="404"/>
              </w:tabs>
              <w:spacing w:line="240" w:lineRule="atLeast"/>
              <w:ind w:left="0" w:right="62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Сметная документация составляется на основании СБЦП (Справочник базовых цен на проектные работы) и с учетом положений Методических указаний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</w:rPr>
              <w:t>про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</w:rPr>
              <w:t xml:space="preserve"> применению СБЦП, 2010 и МДС 81-35.2004.</w:t>
            </w:r>
          </w:p>
          <w:p w:rsidR="00EA4024" w:rsidRDefault="00EA4024" w:rsidP="00EA4024">
            <w:pPr>
              <w:pStyle w:val="a7"/>
              <w:widowControl/>
              <w:tabs>
                <w:tab w:val="left" w:pos="404"/>
              </w:tabs>
              <w:spacing w:line="240" w:lineRule="atLeast"/>
              <w:ind w:left="0" w:right="62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Сметная документация должна содержать все планируемые Подрядчиком расходы (в том числе командировочные расходы).</w:t>
            </w:r>
          </w:p>
          <w:p w:rsidR="00EA4024" w:rsidRPr="007F1993" w:rsidRDefault="00EA4024" w:rsidP="00EA4024">
            <w:pPr>
              <w:pStyle w:val="a7"/>
              <w:widowControl/>
              <w:tabs>
                <w:tab w:val="left" w:pos="404"/>
              </w:tabs>
              <w:spacing w:line="240" w:lineRule="atLeast"/>
              <w:ind w:left="0" w:right="62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Сметная документация должна быть представлена  в электронном виде в следующих форматах: </w:t>
            </w:r>
            <w:proofErr w:type="spellStart"/>
            <w:r w:rsidRPr="00EA4024">
              <w:rPr>
                <w:rFonts w:ascii="Times New Roman" w:hAnsi="Times New Roman"/>
                <w:color w:val="000000"/>
                <w:sz w:val="22"/>
              </w:rPr>
              <w:t>xls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gsfx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</w:rPr>
              <w:t>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цен.</w:t>
            </w:r>
          </w:p>
          <w:p w:rsidR="002E3DC0" w:rsidRPr="002A5BA4" w:rsidRDefault="002E3DC0" w:rsidP="00243BD2">
            <w:pPr>
              <w:pStyle w:val="a7"/>
              <w:widowControl/>
              <w:numPr>
                <w:ilvl w:val="1"/>
                <w:numId w:val="14"/>
              </w:numPr>
              <w:tabs>
                <w:tab w:val="left" w:pos="404"/>
              </w:tabs>
              <w:spacing w:line="276" w:lineRule="auto"/>
              <w:ind w:left="0" w:right="62" w:firstLine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2A5BA4">
              <w:rPr>
                <w:rFonts w:ascii="Times New Roman" w:hAnsi="Times New Roman"/>
                <w:color w:val="000000"/>
                <w:sz w:val="22"/>
              </w:rPr>
              <w:t xml:space="preserve"> Выполнить работы собственными силами или с привлечением третьих лиц с письменного согласия Заказчика, в том</w:t>
            </w:r>
            <w:r w:rsidR="00B86E51" w:rsidRPr="002A5BA4">
              <w:rPr>
                <w:rFonts w:ascii="Times New Roman" w:hAnsi="Times New Roman"/>
                <w:color w:val="000000"/>
                <w:sz w:val="22"/>
              </w:rPr>
              <w:t xml:space="preserve"> числе работы по подключению и </w:t>
            </w:r>
            <w:r w:rsidRPr="002A5BA4">
              <w:rPr>
                <w:rFonts w:ascii="Times New Roman" w:hAnsi="Times New Roman"/>
                <w:color w:val="000000"/>
                <w:sz w:val="22"/>
              </w:rPr>
              <w:t>обслуживанию собственного электрооборудования.</w:t>
            </w:r>
          </w:p>
          <w:p w:rsidR="002E3DC0" w:rsidRPr="002A5BA4" w:rsidRDefault="00B86E51" w:rsidP="00243BD2">
            <w:pPr>
              <w:pStyle w:val="a7"/>
              <w:widowControl/>
              <w:numPr>
                <w:ilvl w:val="1"/>
                <w:numId w:val="14"/>
              </w:numPr>
              <w:tabs>
                <w:tab w:val="left" w:pos="404"/>
              </w:tabs>
              <w:spacing w:line="276" w:lineRule="auto"/>
              <w:ind w:left="0" w:right="62" w:firstLine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2A5BA4">
              <w:rPr>
                <w:rFonts w:ascii="Times New Roman" w:hAnsi="Times New Roman"/>
                <w:color w:val="000000"/>
                <w:sz w:val="22"/>
              </w:rPr>
              <w:t>Подрядчик</w:t>
            </w:r>
            <w:r w:rsidR="005D45D6" w:rsidRPr="002A5BA4">
              <w:rPr>
                <w:rFonts w:ascii="Times New Roman" w:hAnsi="Times New Roman"/>
                <w:color w:val="000000"/>
                <w:sz w:val="22"/>
              </w:rPr>
              <w:t xml:space="preserve"> обязан заключать договор аренды на предоставляемые ему Заказчиком служебные, бытовые и производственные помещения на условиях Заказчика.</w:t>
            </w:r>
          </w:p>
          <w:p w:rsidR="005D45D6" w:rsidRDefault="005D45D6" w:rsidP="00243BD2">
            <w:pPr>
              <w:pStyle w:val="a7"/>
              <w:widowControl/>
              <w:numPr>
                <w:ilvl w:val="1"/>
                <w:numId w:val="14"/>
              </w:numPr>
              <w:tabs>
                <w:tab w:val="left" w:pos="404"/>
              </w:tabs>
              <w:spacing w:line="276" w:lineRule="auto"/>
              <w:ind w:left="0" w:right="62" w:firstLine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 w:rsidRPr="002A5BA4">
              <w:rPr>
                <w:rFonts w:ascii="Times New Roman" w:hAnsi="Times New Roman"/>
                <w:color w:val="000000"/>
                <w:sz w:val="22"/>
              </w:rPr>
              <w:t xml:space="preserve">Персонал </w:t>
            </w:r>
            <w:r w:rsidR="00B86E51" w:rsidRPr="002A5BA4">
              <w:rPr>
                <w:rFonts w:ascii="Times New Roman" w:hAnsi="Times New Roman"/>
                <w:color w:val="000000"/>
                <w:sz w:val="22"/>
              </w:rPr>
              <w:t>Подрядчика</w:t>
            </w:r>
            <w:r w:rsidRPr="002A5BA4">
              <w:rPr>
                <w:rFonts w:ascii="Times New Roman" w:hAnsi="Times New Roman"/>
                <w:color w:val="000000"/>
                <w:sz w:val="22"/>
              </w:rPr>
              <w:t xml:space="preserve"> обязан знать, что курение на территории станции разрешено в оборудованных местах</w:t>
            </w:r>
            <w:r w:rsidR="00B86E51" w:rsidRPr="002A5BA4">
              <w:rPr>
                <w:rFonts w:ascii="Times New Roman" w:hAnsi="Times New Roman"/>
                <w:color w:val="000000"/>
                <w:sz w:val="22"/>
              </w:rPr>
              <w:t>, обозначенных Заказчиком при вводном и первичном инструктаже персонала</w:t>
            </w:r>
            <w:r w:rsidR="00FA6F12" w:rsidRPr="002A5BA4">
              <w:rPr>
                <w:rFonts w:ascii="Times New Roman" w:hAnsi="Times New Roman"/>
                <w:color w:val="000000"/>
                <w:sz w:val="22"/>
              </w:rPr>
              <w:t>.</w:t>
            </w:r>
          </w:p>
          <w:p w:rsidR="0097458D" w:rsidRPr="002A5BA4" w:rsidRDefault="0097458D" w:rsidP="00243BD2">
            <w:pPr>
              <w:pStyle w:val="a7"/>
              <w:widowControl/>
              <w:tabs>
                <w:tab w:val="left" w:pos="404"/>
              </w:tabs>
              <w:spacing w:line="276" w:lineRule="auto"/>
              <w:ind w:left="0" w:right="62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372B02" w:rsidRPr="002A5BA4" w:rsidTr="00C748B2">
        <w:trPr>
          <w:gridAfter w:val="1"/>
          <w:wAfter w:w="960" w:type="dxa"/>
          <w:trHeight w:val="240"/>
        </w:trPr>
        <w:tc>
          <w:tcPr>
            <w:tcW w:w="7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2B02" w:rsidRPr="002A5BA4" w:rsidRDefault="00662543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7</w:t>
            </w:r>
            <w:r w:rsidR="00372B02"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. Требования к выполнению работ: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2B02" w:rsidRPr="002A5BA4" w:rsidRDefault="00372B02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372B02" w:rsidRPr="002A5BA4" w:rsidRDefault="00372B02" w:rsidP="0014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</w:tc>
      </w:tr>
      <w:tr w:rsidR="00372B02" w:rsidRPr="002A5BA4" w:rsidTr="00C748B2">
        <w:trPr>
          <w:gridAfter w:val="1"/>
          <w:wAfter w:w="960" w:type="dxa"/>
          <w:trHeight w:val="750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72B02" w:rsidRPr="002A5BA4" w:rsidRDefault="00662543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7</w:t>
            </w:r>
            <w:r w:rsidR="00372B0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.1. Предоставление  документа за подписью технического руководителя подрядной организации со списком лиц, имеющих право быть руководителями и производителями работ по наряду-допуску, членами бригад с указанием должностей и квалификации персонала;</w:t>
            </w:r>
          </w:p>
        </w:tc>
      </w:tr>
      <w:tr w:rsidR="00372B02" w:rsidRPr="002A5BA4" w:rsidTr="00C748B2">
        <w:trPr>
          <w:gridAfter w:val="1"/>
          <w:wAfter w:w="960" w:type="dxa"/>
          <w:trHeight w:val="270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72B02" w:rsidRPr="002A5BA4" w:rsidRDefault="00662543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7</w:t>
            </w:r>
            <w:r w:rsidR="00372B0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.2. </w:t>
            </w:r>
            <w:r w:rsidR="00371B78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Персонал </w:t>
            </w:r>
            <w:r w:rsidR="002C6EFA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Подрядчика</w:t>
            </w:r>
            <w:r w:rsidR="00371B78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обязан соблюдать нарядно-допускную систему, принятую на филиале "</w:t>
            </w:r>
            <w:r w:rsidR="00142F1E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Шатурская</w:t>
            </w:r>
            <w:r w:rsidR="00371B78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ГРЭС";</w:t>
            </w:r>
          </w:p>
        </w:tc>
      </w:tr>
      <w:tr w:rsidR="00372B02" w:rsidRPr="002A5BA4" w:rsidTr="00C748B2">
        <w:trPr>
          <w:gridAfter w:val="1"/>
          <w:wAfter w:w="960" w:type="dxa"/>
          <w:trHeight w:val="495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72B02" w:rsidRPr="002A5BA4" w:rsidRDefault="00662543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7</w:t>
            </w:r>
            <w:r w:rsidR="000B0F85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.3.</w:t>
            </w:r>
            <w:r w:rsidR="00371B78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Персонал </w:t>
            </w:r>
            <w:r w:rsidR="002C6EFA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Подрядчика</w:t>
            </w:r>
            <w:r w:rsidR="00371B78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обязан ежедневно в конце рабочего дня производить уборку рабочих мест;</w:t>
            </w:r>
          </w:p>
        </w:tc>
      </w:tr>
      <w:tr w:rsidR="00372B02" w:rsidRPr="002A5BA4" w:rsidTr="00C748B2">
        <w:trPr>
          <w:gridAfter w:val="1"/>
          <w:wAfter w:w="960" w:type="dxa"/>
          <w:trHeight w:val="567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72B02" w:rsidRPr="002A5BA4" w:rsidRDefault="00662543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7</w:t>
            </w:r>
            <w:r w:rsidR="00372B0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.4. </w:t>
            </w:r>
            <w:r w:rsidR="00371B78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Персонал </w:t>
            </w:r>
            <w:r w:rsidR="002C6EFA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Подрядчика</w:t>
            </w:r>
            <w:r w:rsidR="00371B78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(субподрядчика) при выполнении объемов работ, связанных с асбестосодержащими материалами, обязан применять </w:t>
            </w:r>
            <w:proofErr w:type="gramStart"/>
            <w:r w:rsidR="00371B78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одноразовые</w:t>
            </w:r>
            <w:proofErr w:type="gramEnd"/>
            <w:r w:rsidR="00371B78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СИЗ (спецодежда);</w:t>
            </w:r>
          </w:p>
        </w:tc>
      </w:tr>
      <w:tr w:rsidR="00372B02" w:rsidRPr="002A5BA4" w:rsidTr="00C748B2">
        <w:trPr>
          <w:gridAfter w:val="1"/>
          <w:wAfter w:w="960" w:type="dxa"/>
          <w:trHeight w:val="510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72B02" w:rsidRPr="002A5BA4" w:rsidRDefault="00662543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7</w:t>
            </w:r>
            <w:r w:rsidR="00372B0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.5</w:t>
            </w:r>
            <w:r w:rsidR="00371B78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. </w:t>
            </w:r>
            <w:r w:rsidR="002C6EFA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Подрядчик</w:t>
            </w:r>
            <w:r w:rsidR="00371B78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обязан сдать оформленную </w:t>
            </w:r>
            <w:r w:rsidR="00217EE6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проек</w:t>
            </w:r>
            <w:r w:rsidR="00371B78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тно-техническую документацию на выполненные работы, в </w:t>
            </w:r>
            <w:r w:rsidR="002324FC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сроки указанные в п.9.1 настоящего Технического задания</w:t>
            </w:r>
            <w:r w:rsidR="00371B78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;</w:t>
            </w:r>
          </w:p>
        </w:tc>
      </w:tr>
      <w:tr w:rsidR="00372B02" w:rsidRPr="002A5BA4" w:rsidTr="00C748B2">
        <w:trPr>
          <w:gridAfter w:val="1"/>
          <w:wAfter w:w="960" w:type="dxa"/>
          <w:trHeight w:val="533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72B02" w:rsidRPr="002A5BA4" w:rsidRDefault="00662543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7</w:t>
            </w:r>
            <w:r w:rsidR="00372B0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.6. </w:t>
            </w:r>
            <w:r w:rsidR="00101BE2">
              <w:rPr>
                <w:rFonts w:ascii="Times New Roman" w:hAnsi="Times New Roman"/>
                <w:color w:val="000000"/>
                <w:szCs w:val="20"/>
                <w:lang w:eastAsia="ru-RU"/>
              </w:rPr>
              <w:t>Подрядчик</w:t>
            </w:r>
            <w:r w:rsidR="00371B78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несет ответственность за неисполнение согласованных и утвержденных графиков выполнения работ</w:t>
            </w:r>
            <w:r w:rsidR="00D41D4A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</w:t>
            </w:r>
            <w:r w:rsidR="00D41D4A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 xml:space="preserve"> </w:t>
            </w:r>
            <w:r w:rsidR="00371B78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и анализа работы оборудования;</w:t>
            </w:r>
          </w:p>
        </w:tc>
      </w:tr>
      <w:tr w:rsidR="00372B02" w:rsidRPr="002A5BA4" w:rsidTr="00C748B2">
        <w:trPr>
          <w:gridAfter w:val="1"/>
          <w:wAfter w:w="960" w:type="dxa"/>
          <w:trHeight w:val="525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72B02" w:rsidRPr="002A5BA4" w:rsidRDefault="00662543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7</w:t>
            </w:r>
            <w:r w:rsidR="00372B0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.7. </w:t>
            </w:r>
            <w:r w:rsidR="00371B78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Работы должны быть выполнены в соответствии с ПБ, РД, Правилами проектирования, изготовления, приемки и другими действующими нормативными актами и нормативно-техническими документами в рамках настоящего Технического задания;</w:t>
            </w:r>
          </w:p>
        </w:tc>
      </w:tr>
      <w:tr w:rsidR="00372B02" w:rsidRPr="002A5BA4" w:rsidTr="00C748B2">
        <w:trPr>
          <w:gridAfter w:val="1"/>
          <w:wAfter w:w="960" w:type="dxa"/>
          <w:trHeight w:val="240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73909" w:rsidRPr="002A5BA4" w:rsidRDefault="00173909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  <w:p w:rsidR="00372B02" w:rsidRPr="002A5BA4" w:rsidRDefault="00662543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8</w:t>
            </w:r>
            <w:r w:rsidR="00372B02"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. Требования к применяемым материалам</w:t>
            </w:r>
            <w:r w:rsidR="00D41D4A"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 xml:space="preserve"> </w:t>
            </w:r>
            <w:r w:rsidR="00372B02"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и оборудованию:</w:t>
            </w:r>
          </w:p>
        </w:tc>
      </w:tr>
      <w:tr w:rsidR="002315DD" w:rsidRPr="002A5BA4" w:rsidTr="00C748B2">
        <w:trPr>
          <w:gridAfter w:val="1"/>
          <w:wAfter w:w="960" w:type="dxa"/>
          <w:trHeight w:val="510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315DD" w:rsidRPr="002A5BA4" w:rsidRDefault="002315DD" w:rsidP="00243BD2">
            <w:pPr>
              <w:pStyle w:val="6"/>
              <w:numPr>
                <w:ilvl w:val="1"/>
                <w:numId w:val="11"/>
              </w:numPr>
              <w:tabs>
                <w:tab w:val="left" w:pos="462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</w:pPr>
            <w:r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Работы в объеме Технического задания выполняются с применением оборудования, </w:t>
            </w:r>
            <w:r w:rsidR="00B30CEB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и материалов </w:t>
            </w:r>
            <w:r w:rsidR="002C6EFA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Подрядчика</w:t>
            </w:r>
            <w:r w:rsidR="00B30CEB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.</w:t>
            </w:r>
          </w:p>
        </w:tc>
      </w:tr>
      <w:tr w:rsidR="002315DD" w:rsidRPr="002A5BA4" w:rsidTr="00C748B2">
        <w:trPr>
          <w:gridAfter w:val="1"/>
          <w:wAfter w:w="960" w:type="dxa"/>
          <w:trHeight w:val="517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2315DD" w:rsidRPr="001D5224" w:rsidRDefault="001A4AB2" w:rsidP="00243BD2">
            <w:pPr>
              <w:pStyle w:val="6"/>
              <w:numPr>
                <w:ilvl w:val="1"/>
                <w:numId w:val="13"/>
              </w:numPr>
              <w:tabs>
                <w:tab w:val="left" w:pos="462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2"/>
              </w:rPr>
            </w:pPr>
            <w:r w:rsidRPr="001D522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2"/>
              </w:rPr>
              <w:t>При проведении работ на объектах Заказчика категорически запрещено применение асбеста и асбестосодержащих материалов.</w:t>
            </w:r>
          </w:p>
          <w:p w:rsidR="001D5224" w:rsidRPr="00243BD2" w:rsidRDefault="001D5224" w:rsidP="00243BD2">
            <w:pPr>
              <w:pStyle w:val="6"/>
              <w:numPr>
                <w:ilvl w:val="1"/>
                <w:numId w:val="13"/>
              </w:numPr>
              <w:tabs>
                <w:tab w:val="left" w:pos="462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2"/>
              </w:rPr>
            </w:pPr>
            <w:r w:rsidRPr="00776A23">
              <w:rPr>
                <w:rFonts w:ascii="Times New Roman" w:hAnsi="Times New Roman"/>
                <w:color w:val="000000"/>
                <w:sz w:val="22"/>
                <w:szCs w:val="22"/>
              </w:rPr>
              <w:t>При проведении работ должны использоваться сертифицированные материалы и оборудование на основании Федерального Закона РФ от 27.12.2002г. № 184-ФЗ  "О техническом регулировании";</w:t>
            </w:r>
          </w:p>
          <w:p w:rsidR="00E71E8C" w:rsidRPr="001D5224" w:rsidRDefault="00E71E8C" w:rsidP="00243BD2">
            <w:pPr>
              <w:pStyle w:val="6"/>
              <w:tabs>
                <w:tab w:val="left" w:pos="462"/>
              </w:tabs>
              <w:spacing w:after="0" w:line="276" w:lineRule="auto"/>
              <w:ind w:firstLine="0"/>
              <w:jc w:val="both"/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2"/>
              </w:rPr>
            </w:pPr>
          </w:p>
        </w:tc>
      </w:tr>
      <w:tr w:rsidR="009A0862" w:rsidRPr="002A5BA4" w:rsidTr="00C748B2">
        <w:trPr>
          <w:gridAfter w:val="1"/>
          <w:wAfter w:w="960" w:type="dxa"/>
          <w:trHeight w:val="24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A0862" w:rsidRPr="002A5BA4" w:rsidRDefault="009A0862" w:rsidP="00243BD2">
            <w:pPr>
              <w:autoSpaceDE w:val="0"/>
              <w:autoSpaceDN w:val="0"/>
              <w:adjustRightInd w:val="0"/>
              <w:spacing w:after="0"/>
              <w:ind w:right="-1128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 xml:space="preserve">9. Этапы и сроки выполнения </w:t>
            </w:r>
            <w:r w:rsidR="00D41D4A"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р</w:t>
            </w:r>
            <w:r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абот</w:t>
            </w:r>
            <w:r w:rsidR="002A5BA4"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:</w:t>
            </w:r>
          </w:p>
          <w:p w:rsidR="00A94C83" w:rsidRDefault="009A0862" w:rsidP="00243BD2">
            <w:pPr>
              <w:pStyle w:val="6"/>
              <w:tabs>
                <w:tab w:val="left" w:pos="462"/>
              </w:tabs>
              <w:spacing w:after="0" w:line="276" w:lineRule="auto"/>
              <w:ind w:right="112" w:firstLine="0"/>
              <w:jc w:val="both"/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</w:pPr>
            <w:r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9.1. Начало работ–</w:t>
            </w:r>
            <w:r w:rsidR="00A94C83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15</w:t>
            </w:r>
            <w:r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.</w:t>
            </w:r>
            <w:r w:rsidR="00C748B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10.2017</w:t>
            </w:r>
            <w:r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г; Окончание работ–</w:t>
            </w:r>
            <w:r w:rsidR="00C748B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31.12.2017г </w:t>
            </w:r>
          </w:p>
          <w:p w:rsidR="00FA61B4" w:rsidRDefault="00FA61B4" w:rsidP="00243BD2">
            <w:pPr>
              <w:pStyle w:val="6"/>
              <w:tabs>
                <w:tab w:val="left" w:pos="462"/>
              </w:tabs>
              <w:spacing w:after="0" w:line="276" w:lineRule="auto"/>
              <w:ind w:right="112" w:firstLine="0"/>
              <w:jc w:val="both"/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</w:pPr>
          </w:p>
          <w:p w:rsidR="0097458D" w:rsidRDefault="0097458D" w:rsidP="00243BD2">
            <w:pPr>
              <w:pStyle w:val="6"/>
              <w:tabs>
                <w:tab w:val="left" w:pos="462"/>
              </w:tabs>
              <w:spacing w:after="0" w:line="276" w:lineRule="auto"/>
              <w:ind w:right="112" w:firstLine="0"/>
              <w:jc w:val="both"/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Этап 1</w:t>
            </w:r>
          </w:p>
          <w:p w:rsidR="00E95DF4" w:rsidRDefault="00C748B2" w:rsidP="00243BD2">
            <w:pPr>
              <w:pStyle w:val="6"/>
              <w:tabs>
                <w:tab w:val="left" w:pos="462"/>
              </w:tabs>
              <w:spacing w:after="0" w:line="276" w:lineRule="auto"/>
              <w:ind w:right="112" w:firstLine="0"/>
              <w:jc w:val="both"/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</w:pPr>
            <w:proofErr w:type="spellStart"/>
            <w:r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Пред</w:t>
            </w:r>
            <w:r w:rsidR="009A086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проектное</w:t>
            </w:r>
            <w:proofErr w:type="spellEnd"/>
            <w:r w:rsidR="009A086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 обследование, проведение необходимых исследований и испытаний</w:t>
            </w:r>
            <w:r w:rsidR="006B0D9F" w:rsidRPr="006B0D9F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. Выдача Заказчику технического отчёта с расчётами и заключениями</w:t>
            </w:r>
            <w:r w:rsidR="009A086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:</w:t>
            </w:r>
          </w:p>
          <w:p w:rsidR="00FA61B4" w:rsidRDefault="009A0862" w:rsidP="00243BD2">
            <w:pPr>
              <w:pStyle w:val="6"/>
              <w:tabs>
                <w:tab w:val="left" w:pos="462"/>
              </w:tabs>
              <w:spacing w:after="0" w:line="276" w:lineRule="auto"/>
              <w:ind w:right="112" w:firstLine="0"/>
              <w:jc w:val="both"/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</w:pPr>
            <w:r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начало </w:t>
            </w:r>
            <w:r w:rsidR="006B0D9F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15</w:t>
            </w:r>
            <w:r w:rsidR="00C748B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.10</w:t>
            </w:r>
            <w:r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.201</w:t>
            </w:r>
            <w:r w:rsidR="00C748B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7</w:t>
            </w:r>
            <w:r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г, окончание – </w:t>
            </w:r>
            <w:r w:rsidR="00C748B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3</w:t>
            </w:r>
            <w:r w:rsidR="006E53AF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1</w:t>
            </w:r>
            <w:r w:rsidR="00C748B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.1</w:t>
            </w:r>
            <w:r w:rsidR="006E53AF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0</w:t>
            </w:r>
            <w:r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.201</w:t>
            </w:r>
            <w:r w:rsidR="00C748B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7</w:t>
            </w:r>
            <w:r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г </w:t>
            </w:r>
          </w:p>
          <w:p w:rsidR="00FA61B4" w:rsidRDefault="00FA61B4" w:rsidP="00243BD2">
            <w:pPr>
              <w:pStyle w:val="6"/>
              <w:tabs>
                <w:tab w:val="left" w:pos="462"/>
              </w:tabs>
              <w:spacing w:after="0" w:line="276" w:lineRule="auto"/>
              <w:ind w:right="112" w:firstLine="0"/>
              <w:jc w:val="both"/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</w:pPr>
          </w:p>
          <w:p w:rsidR="0097458D" w:rsidRDefault="0097458D" w:rsidP="00243BD2">
            <w:pPr>
              <w:pStyle w:val="6"/>
              <w:tabs>
                <w:tab w:val="left" w:pos="462"/>
              </w:tabs>
              <w:spacing w:after="0" w:line="276" w:lineRule="auto"/>
              <w:ind w:right="112" w:firstLine="0"/>
              <w:jc w:val="both"/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Этап 2</w:t>
            </w:r>
          </w:p>
          <w:p w:rsidR="0097458D" w:rsidRDefault="0097458D" w:rsidP="00243BD2">
            <w:pPr>
              <w:pStyle w:val="6"/>
              <w:tabs>
                <w:tab w:val="left" w:pos="462"/>
              </w:tabs>
              <w:spacing w:after="0" w:line="276" w:lineRule="auto"/>
              <w:ind w:right="112" w:firstLine="0"/>
              <w:jc w:val="both"/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</w:pPr>
            <w:r w:rsidRPr="00776A23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Согласование проектных решений с Заказчиком</w:t>
            </w:r>
            <w:r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:</w:t>
            </w:r>
          </w:p>
          <w:p w:rsidR="0097458D" w:rsidRDefault="0097458D" w:rsidP="00243BD2">
            <w:pPr>
              <w:pStyle w:val="6"/>
              <w:tabs>
                <w:tab w:val="left" w:pos="462"/>
              </w:tabs>
              <w:spacing w:after="0" w:line="276" w:lineRule="auto"/>
              <w:ind w:right="112" w:firstLine="0"/>
              <w:jc w:val="both"/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начало 01.11.2017г, окончание</w:t>
            </w:r>
            <w:r w:rsidRPr="002A5BA4" w:rsidDel="0097458D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 </w:t>
            </w:r>
            <w:r w:rsidR="009A086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– </w:t>
            </w:r>
            <w:r w:rsidR="006E53AF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05</w:t>
            </w:r>
            <w:r w:rsidR="00C748B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.11.2017</w:t>
            </w:r>
            <w:r w:rsidR="009A086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г </w:t>
            </w:r>
          </w:p>
          <w:p w:rsidR="00FA61B4" w:rsidRDefault="00FA61B4" w:rsidP="00243BD2">
            <w:pPr>
              <w:pStyle w:val="6"/>
              <w:tabs>
                <w:tab w:val="left" w:pos="462"/>
              </w:tabs>
              <w:spacing w:after="0" w:line="276" w:lineRule="auto"/>
              <w:ind w:right="112" w:firstLine="0"/>
              <w:jc w:val="both"/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</w:pPr>
          </w:p>
          <w:p w:rsidR="0097458D" w:rsidRDefault="0097458D" w:rsidP="00243BD2">
            <w:pPr>
              <w:pStyle w:val="6"/>
              <w:tabs>
                <w:tab w:val="left" w:pos="462"/>
              </w:tabs>
              <w:spacing w:after="0" w:line="276" w:lineRule="auto"/>
              <w:ind w:right="112" w:firstLine="0"/>
              <w:jc w:val="both"/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Этап 3</w:t>
            </w:r>
          </w:p>
          <w:p w:rsidR="0097458D" w:rsidRDefault="0097458D" w:rsidP="00243BD2">
            <w:pPr>
              <w:pStyle w:val="6"/>
              <w:tabs>
                <w:tab w:val="left" w:pos="462"/>
              </w:tabs>
              <w:spacing w:after="0" w:line="276" w:lineRule="auto"/>
              <w:ind w:right="112" w:firstLine="0"/>
              <w:jc w:val="both"/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Разработка проекта с в</w:t>
            </w:r>
            <w:r w:rsidR="009A086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ыдач</w:t>
            </w:r>
            <w:r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ей</w:t>
            </w:r>
            <w:r w:rsidR="009A086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 Заказчику проекта по </w:t>
            </w:r>
            <w:proofErr w:type="spellStart"/>
            <w:r w:rsidR="00C748B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техперевооружению</w:t>
            </w:r>
            <w:proofErr w:type="spellEnd"/>
            <w:r w:rsidR="009A086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 КВОУ </w:t>
            </w:r>
          </w:p>
          <w:p w:rsidR="009A0862" w:rsidRDefault="0097458D" w:rsidP="00243BD2">
            <w:pPr>
              <w:pStyle w:val="6"/>
              <w:tabs>
                <w:tab w:val="left" w:pos="462"/>
              </w:tabs>
              <w:spacing w:after="0" w:line="276" w:lineRule="auto"/>
              <w:ind w:right="112" w:firstLine="0"/>
              <w:jc w:val="both"/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начало </w:t>
            </w:r>
            <w:r w:rsidR="006E53AF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06</w:t>
            </w:r>
            <w:r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.11.2017г, окончание </w:t>
            </w:r>
            <w:r w:rsidR="009A086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– </w:t>
            </w:r>
            <w:r w:rsidR="006E53AF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3</w:t>
            </w:r>
            <w:r w:rsidR="002324FC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1</w:t>
            </w:r>
            <w:r w:rsidR="009A086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.</w:t>
            </w:r>
            <w:r w:rsidR="00C748B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12</w:t>
            </w:r>
            <w:r w:rsidR="009A086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.201</w:t>
            </w:r>
            <w:r w:rsidR="00C748B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7</w:t>
            </w:r>
            <w:r w:rsidR="009A086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г</w:t>
            </w:r>
          </w:p>
          <w:p w:rsidR="009C03D0" w:rsidRPr="002A5BA4" w:rsidRDefault="009C03D0" w:rsidP="00243BD2">
            <w:pPr>
              <w:pStyle w:val="6"/>
              <w:tabs>
                <w:tab w:val="left" w:pos="462"/>
              </w:tabs>
              <w:spacing w:after="0" w:line="276" w:lineRule="auto"/>
              <w:ind w:right="112" w:firstLine="0"/>
              <w:jc w:val="both"/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</w:pPr>
          </w:p>
          <w:p w:rsidR="009A0862" w:rsidRPr="002A5BA4" w:rsidRDefault="009A0862" w:rsidP="00243BD2">
            <w:pPr>
              <w:pStyle w:val="6"/>
              <w:tabs>
                <w:tab w:val="left" w:pos="462"/>
              </w:tabs>
              <w:spacing w:after="0" w:line="276" w:lineRule="auto"/>
              <w:ind w:right="112" w:firstLine="0"/>
              <w:jc w:val="both"/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</w:pPr>
            <w:r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9.2. </w:t>
            </w:r>
            <w:proofErr w:type="gramStart"/>
            <w:r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Заказчик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дату вывода энергоблока </w:t>
            </w:r>
            <w:r w:rsidR="00142F1E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ст. № 7 </w:t>
            </w:r>
            <w:r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в ремонт и скорректировать сроки выполнения работ, уведомив об этом соответствующим образом </w:t>
            </w:r>
            <w:r w:rsidR="00C748B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Подрядчика</w:t>
            </w:r>
            <w:r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.</w:t>
            </w:r>
            <w:proofErr w:type="gramEnd"/>
          </w:p>
          <w:p w:rsidR="009A0862" w:rsidRPr="002A5BA4" w:rsidRDefault="009A0862" w:rsidP="00243BD2">
            <w:pPr>
              <w:pStyle w:val="6"/>
              <w:tabs>
                <w:tab w:val="left" w:pos="462"/>
              </w:tabs>
              <w:spacing w:after="0" w:line="276" w:lineRule="auto"/>
              <w:ind w:right="112" w:firstLine="0"/>
              <w:jc w:val="both"/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</w:pPr>
            <w:r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9.3. </w:t>
            </w:r>
            <w:r w:rsidR="00C748B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Подрядчик</w:t>
            </w:r>
            <w:r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 должен не позднее, чем за 20 дней до ремонта</w:t>
            </w:r>
            <w:r w:rsidR="00D41D4A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 энергоблока № </w:t>
            </w:r>
            <w:r w:rsidR="00C748B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7</w:t>
            </w:r>
            <w:r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, предоставить согласованный с субподрядчиками сетевой график выполнения работ на утверждение Заказчику. Сроки выполнения отдельных этапов работ</w:t>
            </w:r>
            <w:r w:rsidR="00C748B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 </w:t>
            </w:r>
            <w:r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в сетевом графике не могут превышать сроки выполнения этапов работ, указанных в Договоре. По требованию Заказчика </w:t>
            </w:r>
            <w:r w:rsidR="00C748B2"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Подрядчиком</w:t>
            </w:r>
            <w:r w:rsidRPr="002A5BA4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 составляется детальный график проведения конкретных проектных работ и работ по проведению испытаний.</w:t>
            </w:r>
          </w:p>
          <w:p w:rsidR="00D37FBD" w:rsidRPr="002A5BA4" w:rsidRDefault="00D37FBD" w:rsidP="00243BD2">
            <w:pPr>
              <w:autoSpaceDE w:val="0"/>
              <w:autoSpaceDN w:val="0"/>
              <w:adjustRightInd w:val="0"/>
              <w:spacing w:after="0"/>
              <w:ind w:right="-1128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  <w:p w:rsidR="009A0862" w:rsidRPr="002A5BA4" w:rsidRDefault="009A0862" w:rsidP="00243BD2">
            <w:pPr>
              <w:autoSpaceDE w:val="0"/>
              <w:autoSpaceDN w:val="0"/>
              <w:adjustRightInd w:val="0"/>
              <w:spacing w:after="0"/>
              <w:ind w:right="-1128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10. Требования к сдаче-приёмке работ: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9A0862" w:rsidRPr="002A5BA4" w:rsidRDefault="009A0862" w:rsidP="00142F1E">
            <w:pPr>
              <w:autoSpaceDE w:val="0"/>
              <w:autoSpaceDN w:val="0"/>
              <w:adjustRightInd w:val="0"/>
              <w:spacing w:after="0" w:line="240" w:lineRule="auto"/>
              <w:ind w:right="-1128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</w:tc>
      </w:tr>
      <w:tr w:rsidR="00372B02" w:rsidRPr="002A5BA4" w:rsidTr="00C748B2">
        <w:trPr>
          <w:gridAfter w:val="1"/>
          <w:wAfter w:w="960" w:type="dxa"/>
          <w:trHeight w:val="1215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72B02" w:rsidRPr="0097458D" w:rsidRDefault="00372B02" w:rsidP="00243BD2">
            <w:pPr>
              <w:pStyle w:val="6"/>
              <w:shd w:val="clear" w:color="auto" w:fill="auto"/>
              <w:tabs>
                <w:tab w:val="left" w:pos="357"/>
              </w:tabs>
              <w:spacing w:after="0" w:line="276" w:lineRule="auto"/>
              <w:ind w:left="-30" w:right="60" w:firstLine="0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97458D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1</w:t>
            </w:r>
            <w:r w:rsidR="00021230" w:rsidRPr="0097458D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>0</w:t>
            </w:r>
            <w:r w:rsidRPr="0097458D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.1. </w:t>
            </w:r>
            <w:r w:rsidR="0097458D" w:rsidRPr="00776A23">
              <w:rPr>
                <w:rFonts w:ascii="Times New Roman" w:eastAsia="Calibri" w:hAnsi="Times New Roman" w:cs="Times New Roman"/>
                <w:color w:val="000000"/>
                <w:spacing w:val="0"/>
                <w:sz w:val="22"/>
                <w:szCs w:val="20"/>
              </w:rPr>
              <w:t xml:space="preserve">Сдача-приемка Работ осуществляется в соответствии с графиком производства работ. Сдача работ может осуществляться поэтапно и в полном объеме по фактическим объемам выполненных работ путем инспекции всех работ и подписания акта сдачи-приемки формы КС-2  совместно со сдачей технической документации по выполненным работам. Причем в полном объеме сдача работ должна осуществляться в любом случае, независимо от сдачи отдельных этапов выполняемых работ. </w:t>
            </w:r>
          </w:p>
        </w:tc>
      </w:tr>
      <w:tr w:rsidR="00372B02" w:rsidRPr="002A5BA4" w:rsidTr="00C748B2">
        <w:trPr>
          <w:gridAfter w:val="1"/>
          <w:wAfter w:w="960" w:type="dxa"/>
          <w:trHeight w:val="240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72B02" w:rsidRPr="002A5BA4" w:rsidRDefault="002315DD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1</w:t>
            </w:r>
            <w:r w:rsidR="00021230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0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.</w:t>
            </w:r>
            <w:r w:rsidR="00372B0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2. </w:t>
            </w:r>
            <w:proofErr w:type="gramStart"/>
            <w:r w:rsidR="00FF0317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Недостатки работ, обнаруженные в ходе приемки или выявленные в период гарантийной эксплуатации объекта фиксируются</w:t>
            </w:r>
            <w:proofErr w:type="gramEnd"/>
            <w:r w:rsidR="00FF0317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в соответствующем акте, подписываемом представителями Заказчика и </w:t>
            </w:r>
            <w:r w:rsidR="00C748B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Подрядчиками</w:t>
            </w:r>
            <w:r w:rsidR="00FF0317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с указанием срока и порядка их устранения;</w:t>
            </w:r>
          </w:p>
        </w:tc>
      </w:tr>
      <w:tr w:rsidR="00372B02" w:rsidRPr="002A5BA4" w:rsidTr="00C748B2">
        <w:trPr>
          <w:gridAfter w:val="1"/>
          <w:wAfter w:w="960" w:type="dxa"/>
          <w:trHeight w:val="283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72B02" w:rsidRPr="002A5BA4" w:rsidRDefault="00372B02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1</w:t>
            </w:r>
            <w:r w:rsidR="00021230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0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.3 </w:t>
            </w:r>
            <w:r w:rsidR="00FF0317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Приёмка </w:t>
            </w:r>
            <w:r w:rsidR="00D41D4A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выполненных</w:t>
            </w:r>
            <w:r w:rsidR="00FF0317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работ</w:t>
            </w:r>
            <w:r w:rsidR="00D41D4A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 xml:space="preserve"> </w:t>
            </w:r>
            <w:r w:rsidR="00FF0317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производится комиссией, персональный состав которой устанавливается приказом по филиалу. В состав комиссии также входят представители  подрядной организации, </w:t>
            </w:r>
            <w:r w:rsidR="00C748B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осуществляющей работы</w:t>
            </w:r>
            <w:r w:rsidR="00FF0317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на оборудовании</w:t>
            </w:r>
            <w:r w:rsidR="009C03D0">
              <w:rPr>
                <w:rFonts w:ascii="Times New Roman" w:hAnsi="Times New Roman"/>
                <w:color w:val="000000"/>
                <w:szCs w:val="20"/>
                <w:lang w:eastAsia="ru-RU"/>
              </w:rPr>
              <w:t>.</w:t>
            </w:r>
          </w:p>
        </w:tc>
      </w:tr>
      <w:tr w:rsidR="00372B02" w:rsidRPr="002A5BA4" w:rsidTr="00C748B2">
        <w:trPr>
          <w:gridAfter w:val="1"/>
          <w:wAfter w:w="960" w:type="dxa"/>
          <w:trHeight w:val="525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03D0" w:rsidRDefault="00372B02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1</w:t>
            </w:r>
            <w:r w:rsidR="00021230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0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.4. </w:t>
            </w:r>
            <w:r w:rsidR="00FF0317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До подписания Акта сдачи-приёмки работ</w:t>
            </w:r>
            <w:r w:rsidR="00D41D4A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 xml:space="preserve"> </w:t>
            </w:r>
            <w:r w:rsidR="00C748B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по форме КС-2</w:t>
            </w:r>
            <w:r w:rsidR="00FF0317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</w:t>
            </w:r>
            <w:r w:rsidR="00C748B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Подрядчик</w:t>
            </w:r>
            <w:r w:rsidR="00FF0317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по завершению каждого этапа работ</w:t>
            </w:r>
            <w:r w:rsidR="00D41D4A" w:rsidRPr="002A5BA4">
              <w:rPr>
                <w:rFonts w:ascii="Times New Roman" w:eastAsia="Times New Roman" w:hAnsi="Times New Roman"/>
                <w:bCs/>
                <w:spacing w:val="-1"/>
                <w:szCs w:val="20"/>
                <w:lang w:eastAsia="ru-RU"/>
              </w:rPr>
              <w:t xml:space="preserve"> </w:t>
            </w:r>
            <w:r w:rsidR="00FF0317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обязан предоставить Заказчику всю необходимую отчётную документацию (</w:t>
            </w:r>
            <w:r w:rsidR="00D41D4A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протоколы испытаний</w:t>
            </w:r>
            <w:r w:rsidR="00FF0317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, осмотров, </w:t>
            </w:r>
            <w:r w:rsidR="00D41D4A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технические заключения</w:t>
            </w:r>
            <w:r w:rsidR="00FF0317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и другие, указанные в разделе № 1</w:t>
            </w:r>
            <w:r w:rsidR="00D41D4A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1</w:t>
            </w:r>
            <w:r w:rsidR="00FF0317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настоящего технического задания).</w:t>
            </w:r>
            <w:r w:rsidR="00D41D4A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</w:t>
            </w:r>
          </w:p>
          <w:p w:rsidR="009C03D0" w:rsidRPr="002A5BA4" w:rsidRDefault="009C03D0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372B02" w:rsidRPr="002A5BA4" w:rsidTr="00C748B2">
        <w:trPr>
          <w:gridAfter w:val="1"/>
          <w:wAfter w:w="960" w:type="dxa"/>
          <w:trHeight w:val="240"/>
        </w:trPr>
        <w:tc>
          <w:tcPr>
            <w:tcW w:w="7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44F1" w:rsidRPr="002A5BA4" w:rsidRDefault="005044F1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  <w:p w:rsidR="00372B02" w:rsidRPr="002A5BA4" w:rsidRDefault="00372B02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1</w:t>
            </w:r>
            <w:r w:rsidR="00021230"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1</w:t>
            </w:r>
            <w:r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. Документация, пред</w:t>
            </w:r>
            <w:r w:rsidR="002A5BA4"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оставляемая</w:t>
            </w:r>
            <w:r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 xml:space="preserve"> Заказчику</w:t>
            </w:r>
            <w:r w:rsidR="002A5BA4"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: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2B02" w:rsidRPr="002A5BA4" w:rsidRDefault="00372B02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372B02" w:rsidRPr="002A5BA4" w:rsidRDefault="00372B02" w:rsidP="0014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</w:tc>
      </w:tr>
      <w:tr w:rsidR="00372B02" w:rsidRPr="002A5BA4" w:rsidTr="00C748B2">
        <w:trPr>
          <w:gridAfter w:val="1"/>
          <w:wAfter w:w="960" w:type="dxa"/>
          <w:trHeight w:val="240"/>
        </w:trPr>
        <w:tc>
          <w:tcPr>
            <w:tcW w:w="7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2B02" w:rsidRPr="002A5BA4" w:rsidRDefault="00372B02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</w:t>
            </w:r>
            <w:r w:rsidR="00C748B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Подрядчик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пред</w:t>
            </w:r>
            <w:r w:rsidR="00C748B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оставляет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Заказчику: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2B02" w:rsidRPr="002A5BA4" w:rsidRDefault="00372B02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372B02" w:rsidRPr="002A5BA4" w:rsidRDefault="00372B02" w:rsidP="0014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372B02" w:rsidRPr="002A5BA4" w:rsidTr="00C748B2">
        <w:trPr>
          <w:gridAfter w:val="1"/>
          <w:wAfter w:w="960" w:type="dxa"/>
          <w:trHeight w:val="24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2B02" w:rsidRPr="002A5BA4" w:rsidRDefault="00372B02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1</w:t>
            </w:r>
            <w:r w:rsidR="00021230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1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.</w:t>
            </w:r>
            <w:r w:rsidR="00C748B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1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. Акты о выполнении работ, по форме </w:t>
            </w:r>
            <w:r w:rsidR="00C748B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Подрядчика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;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372B02" w:rsidRPr="002A5BA4" w:rsidRDefault="00372B02" w:rsidP="0014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372B02" w:rsidRPr="002A5BA4" w:rsidTr="00C748B2">
        <w:trPr>
          <w:gridAfter w:val="1"/>
          <w:wAfter w:w="960" w:type="dxa"/>
          <w:trHeight w:val="24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2B02" w:rsidRPr="002A5BA4" w:rsidRDefault="00372B02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1</w:t>
            </w:r>
            <w:r w:rsidR="00021230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1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.</w:t>
            </w:r>
            <w:r w:rsidR="00C748B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2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. Акты сдачи-приёмки </w:t>
            </w:r>
            <w:r w:rsidR="00101BE2">
              <w:rPr>
                <w:rFonts w:ascii="Times New Roman" w:hAnsi="Times New Roman"/>
                <w:color w:val="000000"/>
                <w:szCs w:val="20"/>
                <w:lang w:eastAsia="ru-RU"/>
              </w:rPr>
              <w:t>выполненных работ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по форме КС-2</w:t>
            </w:r>
            <w:r w:rsidR="00C748B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, КС-3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;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372B02" w:rsidRPr="002A5BA4" w:rsidRDefault="00372B02" w:rsidP="0014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372B02" w:rsidRPr="002A5BA4" w:rsidTr="00C748B2">
        <w:trPr>
          <w:gridAfter w:val="1"/>
          <w:wAfter w:w="960" w:type="dxa"/>
          <w:trHeight w:val="24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72B02" w:rsidRPr="002A5BA4" w:rsidRDefault="00372B02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1</w:t>
            </w:r>
            <w:r w:rsidR="00021230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1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.</w:t>
            </w:r>
            <w:r w:rsidR="00C748B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3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. Изменения в Инструкцию по эксплуатации КВОУ;  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372B02" w:rsidRPr="002A5BA4" w:rsidRDefault="00372B02" w:rsidP="0014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D41D4A" w:rsidRPr="002A5BA4" w:rsidTr="00C748B2">
        <w:trPr>
          <w:gridAfter w:val="1"/>
          <w:wAfter w:w="960" w:type="dxa"/>
          <w:trHeight w:val="240"/>
        </w:trPr>
        <w:tc>
          <w:tcPr>
            <w:tcW w:w="7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1D4A" w:rsidRPr="002A5BA4" w:rsidRDefault="00D41D4A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11.</w:t>
            </w:r>
            <w:r w:rsidR="00C748B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4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. Перечень </w:t>
            </w:r>
            <w:r w:rsidR="002D4448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дополнительных работ,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не предусмотренных техническим заданием;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1D4A" w:rsidRPr="002A5BA4" w:rsidRDefault="00D41D4A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D41D4A" w:rsidRPr="002A5BA4" w:rsidRDefault="00D41D4A" w:rsidP="0014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D41D4A" w:rsidRPr="002A5BA4" w:rsidTr="00C748B2">
        <w:trPr>
          <w:gridAfter w:val="1"/>
          <w:wAfter w:w="960" w:type="dxa"/>
          <w:trHeight w:val="24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1D4A" w:rsidRPr="002A5BA4" w:rsidRDefault="00D41D4A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11.</w:t>
            </w:r>
            <w:r w:rsidR="00C748B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5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. Проектная документация в 3 (трёх) экземплярах, два экземпляра на бумаге</w:t>
            </w:r>
            <w:r w:rsidR="008B6E7E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(один прошитый один россыпью)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, третий </w:t>
            </w:r>
            <w:r w:rsidR="008B6E7E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экземпляр 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в электронном виде (</w:t>
            </w:r>
            <w:r w:rsidR="008B6E7E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текстовая часть в формате: </w:t>
            </w:r>
            <w:proofErr w:type="spellStart"/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word</w:t>
            </w:r>
            <w:proofErr w:type="spellEnd"/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, </w:t>
            </w:r>
            <w:proofErr w:type="spellStart"/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exel</w:t>
            </w:r>
            <w:proofErr w:type="spellEnd"/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,</w:t>
            </w:r>
            <w:r w:rsidR="008B6E7E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графическая в формате: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dwg</w:t>
            </w:r>
            <w:proofErr w:type="spellEnd"/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);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D41D4A" w:rsidRPr="002A5BA4" w:rsidRDefault="00D41D4A" w:rsidP="0014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D41D4A" w:rsidRPr="002A5BA4" w:rsidTr="00C748B2">
        <w:trPr>
          <w:trHeight w:val="240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41D4A" w:rsidRPr="002A5BA4" w:rsidRDefault="00D41D4A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11.</w:t>
            </w:r>
            <w:r w:rsidR="00C748B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6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. Заказчик вправе потребовать дополнительную сдаточную документацию, в зависимости от сложности и специфики  выполненных работ.</w:t>
            </w:r>
          </w:p>
        </w:tc>
        <w:tc>
          <w:tcPr>
            <w:tcW w:w="960" w:type="dxa"/>
          </w:tcPr>
          <w:p w:rsidR="00D41D4A" w:rsidRPr="002A5BA4" w:rsidRDefault="00D41D4A" w:rsidP="0014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D41D4A" w:rsidRPr="002A5BA4" w:rsidTr="00C748B2">
        <w:trPr>
          <w:gridAfter w:val="1"/>
          <w:wAfter w:w="960" w:type="dxa"/>
          <w:trHeight w:val="255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6E7E" w:rsidRPr="002A5BA4" w:rsidRDefault="00D41D4A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11.</w:t>
            </w:r>
            <w:r w:rsidR="00C748B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7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. Перечень организаций, участвовавших в пр</w:t>
            </w:r>
            <w:r w:rsidR="00C748B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о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ектировании и фамилии инженерно-технических работников, ответст</w:t>
            </w:r>
            <w:r w:rsidR="00C748B2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венных за выполнение этих работ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D41D4A" w:rsidRPr="002A5BA4" w:rsidRDefault="00D41D4A" w:rsidP="0014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D41D4A" w:rsidRPr="002A5BA4" w:rsidTr="00C748B2">
        <w:trPr>
          <w:gridAfter w:val="1"/>
          <w:wAfter w:w="960" w:type="dxa"/>
          <w:trHeight w:val="240"/>
        </w:trPr>
        <w:tc>
          <w:tcPr>
            <w:tcW w:w="7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1D4A" w:rsidRPr="002A5BA4" w:rsidRDefault="00D41D4A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  <w:p w:rsidR="00D41D4A" w:rsidRPr="002A5BA4" w:rsidRDefault="00D41D4A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  <w:t>12.  Гарантии выполненных работ: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1D4A" w:rsidRPr="002A5BA4" w:rsidRDefault="00D41D4A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D41D4A" w:rsidRPr="002A5BA4" w:rsidRDefault="00D41D4A" w:rsidP="0014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0"/>
                <w:lang w:eastAsia="ru-RU"/>
              </w:rPr>
            </w:pPr>
          </w:p>
        </w:tc>
      </w:tr>
      <w:tr w:rsidR="00D41D4A" w:rsidRPr="002A5BA4" w:rsidTr="00C748B2">
        <w:trPr>
          <w:gridAfter w:val="1"/>
          <w:wAfter w:w="960" w:type="dxa"/>
          <w:trHeight w:val="240"/>
        </w:trPr>
        <w:tc>
          <w:tcPr>
            <w:tcW w:w="7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1D4A" w:rsidRPr="002A5BA4" w:rsidRDefault="002A5BA4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Подрядчик</w:t>
            </w:r>
            <w:r w:rsidR="00D41D4A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 должен гарантировать: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1D4A" w:rsidRPr="002A5BA4" w:rsidRDefault="00D41D4A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D41D4A" w:rsidRPr="002A5BA4" w:rsidRDefault="00D41D4A" w:rsidP="0014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</w:p>
        </w:tc>
      </w:tr>
      <w:tr w:rsidR="00D41D4A" w:rsidRPr="002A5BA4" w:rsidTr="00C748B2">
        <w:trPr>
          <w:gridAfter w:val="1"/>
          <w:wAfter w:w="960" w:type="dxa"/>
          <w:trHeight w:val="735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41D4A" w:rsidRPr="002A5BA4" w:rsidRDefault="00D41D4A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12.</w:t>
            </w:r>
            <w:r w:rsidR="002A5BA4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1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. Надлежащее качество выполненных в полном объёме работ, в соответствии с данным Техническим заданием, проектной документацией и действующей нормативно-технической документацией;</w:t>
            </w:r>
          </w:p>
        </w:tc>
      </w:tr>
      <w:tr w:rsidR="00D41D4A" w:rsidRPr="002A5BA4" w:rsidTr="00C748B2">
        <w:trPr>
          <w:gridAfter w:val="1"/>
          <w:wAfter w:w="960" w:type="dxa"/>
          <w:trHeight w:val="240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41D4A" w:rsidRPr="002A5BA4" w:rsidRDefault="00D41D4A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12.</w:t>
            </w:r>
            <w:r w:rsidR="002A5BA4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2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 xml:space="preserve">. Выполнение всех работ в установленные сроки, указанные в разделе </w:t>
            </w:r>
            <w:r w:rsidR="00A94C83">
              <w:rPr>
                <w:rFonts w:ascii="Times New Roman" w:hAnsi="Times New Roman"/>
                <w:color w:val="000000"/>
                <w:szCs w:val="20"/>
                <w:lang w:eastAsia="ru-RU"/>
              </w:rPr>
              <w:t>9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;</w:t>
            </w:r>
          </w:p>
        </w:tc>
      </w:tr>
      <w:tr w:rsidR="00D41D4A" w:rsidRPr="00142F1E" w:rsidTr="00C748B2">
        <w:trPr>
          <w:gridAfter w:val="1"/>
          <w:wAfter w:w="960" w:type="dxa"/>
          <w:trHeight w:val="735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A5BA4" w:rsidRPr="00D0752F" w:rsidRDefault="00D41D4A" w:rsidP="00D0752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12.</w:t>
            </w:r>
            <w:r w:rsidR="002A5BA4"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3</w:t>
            </w:r>
            <w:r w:rsidRPr="002A5BA4">
              <w:rPr>
                <w:rFonts w:ascii="Times New Roman" w:hAnsi="Times New Roman"/>
                <w:color w:val="000000"/>
                <w:szCs w:val="20"/>
                <w:lang w:eastAsia="ru-RU"/>
              </w:rPr>
              <w:t>. Срок гарантии выполненных работ устанавливается продолжительностью 12 месяцев, с момента подписания Акта приёмки выполненных работ, если нет других сроков, предусмотренных Договором.</w:t>
            </w:r>
          </w:p>
          <w:p w:rsidR="002A5BA4" w:rsidRPr="002A5BA4" w:rsidRDefault="002A5BA4" w:rsidP="00243BD2">
            <w:pPr>
              <w:pStyle w:val="a"/>
              <w:numPr>
                <w:ilvl w:val="0"/>
                <w:numId w:val="0"/>
              </w:numPr>
              <w:tabs>
                <w:tab w:val="left" w:pos="180"/>
                <w:tab w:val="left" w:pos="708"/>
              </w:tabs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A5BA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2A5BA4" w:rsidRPr="002A5BA4" w:rsidRDefault="002A5BA4">
            <w:pPr>
              <w:rPr>
                <w:rFonts w:ascii="Times New Roman" w:hAnsi="Times New Roman"/>
                <w:b/>
              </w:rPr>
            </w:pPr>
          </w:p>
          <w:p w:rsidR="00D41D4A" w:rsidRPr="00142F1E" w:rsidRDefault="00D41D4A" w:rsidP="00243B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Cs w:val="20"/>
                <w:lang w:eastAsia="ru-RU"/>
              </w:rPr>
            </w:pPr>
          </w:p>
        </w:tc>
      </w:tr>
    </w:tbl>
    <w:p w:rsidR="00EA4024" w:rsidRDefault="00EA4024" w:rsidP="00142F1E">
      <w:pPr>
        <w:tabs>
          <w:tab w:val="left" w:pos="2517"/>
        </w:tabs>
        <w:jc w:val="both"/>
        <w:rPr>
          <w:rFonts w:ascii="Times New Roman" w:hAnsi="Times New Roman"/>
          <w:sz w:val="24"/>
        </w:rPr>
        <w:sectPr w:rsidR="00EA4024" w:rsidSect="00D0752F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EA4024" w:rsidRDefault="00EA4024" w:rsidP="00EA4024">
      <w:pPr>
        <w:tabs>
          <w:tab w:val="left" w:pos="2517"/>
        </w:tabs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1 к Техническому заданию </w:t>
      </w:r>
    </w:p>
    <w:p w:rsidR="00D0752F" w:rsidRDefault="00D0752F" w:rsidP="00EA4024">
      <w:pPr>
        <w:tabs>
          <w:tab w:val="left" w:pos="2517"/>
        </w:tabs>
        <w:spacing w:after="0"/>
        <w:jc w:val="center"/>
        <w:rPr>
          <w:rFonts w:ascii="Times New Roman" w:hAnsi="Times New Roman"/>
          <w:b/>
          <w:bCs/>
          <w:color w:val="000000"/>
          <w:szCs w:val="20"/>
          <w:lang w:eastAsia="ru-RU"/>
        </w:rPr>
      </w:pPr>
    </w:p>
    <w:p w:rsidR="00EA4024" w:rsidRPr="00F34E9B" w:rsidRDefault="00EA4024" w:rsidP="00EA4024">
      <w:pPr>
        <w:tabs>
          <w:tab w:val="left" w:pos="2517"/>
        </w:tabs>
        <w:spacing w:after="0"/>
        <w:jc w:val="center"/>
        <w:rPr>
          <w:rFonts w:ascii="Times New Roman" w:hAnsi="Times New Roman"/>
          <w:b/>
          <w:bCs/>
          <w:color w:val="000000"/>
          <w:szCs w:val="20"/>
          <w:lang w:eastAsia="ru-RU"/>
        </w:rPr>
      </w:pPr>
      <w:bookmarkStart w:id="0" w:name="_GoBack"/>
      <w:bookmarkEnd w:id="0"/>
      <w:r w:rsidRPr="00580F1C">
        <w:rPr>
          <w:rFonts w:ascii="Times New Roman" w:hAnsi="Times New Roman"/>
          <w:b/>
          <w:bCs/>
          <w:color w:val="000000"/>
          <w:szCs w:val="20"/>
          <w:lang w:eastAsia="ru-RU"/>
        </w:rPr>
        <w:t>Характеристики установленных</w:t>
      </w:r>
      <w:r w:rsidRPr="00F34E9B">
        <w:rPr>
          <w:rFonts w:ascii="Times New Roman" w:hAnsi="Times New Roman"/>
          <w:b/>
          <w:bCs/>
          <w:color w:val="000000"/>
          <w:szCs w:val="20"/>
          <w:lang w:eastAsia="ru-RU"/>
        </w:rPr>
        <w:t xml:space="preserve"> фильтров класса F9</w:t>
      </w:r>
    </w:p>
    <w:p w:rsidR="00EA4024" w:rsidRDefault="00EA4024" w:rsidP="00EA4024">
      <w:pPr>
        <w:tabs>
          <w:tab w:val="left" w:pos="2517"/>
        </w:tabs>
        <w:spacing w:after="0"/>
        <w:jc w:val="center"/>
        <w:rPr>
          <w:rFonts w:ascii="Times New Roman" w:hAnsi="Times New Roman"/>
          <w:sz w:val="24"/>
        </w:rPr>
      </w:pPr>
    </w:p>
    <w:p w:rsidR="00EA4024" w:rsidRDefault="00EA4024" w:rsidP="00EA4024">
      <w:pPr>
        <w:pStyle w:val="190"/>
        <w:numPr>
          <w:ilvl w:val="0"/>
          <w:numId w:val="22"/>
        </w:numPr>
        <w:shd w:val="clear" w:color="auto" w:fill="auto"/>
        <w:spacing w:after="240"/>
        <w:ind w:right="6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Наименование фильтров:</w:t>
      </w:r>
    </w:p>
    <w:p w:rsidR="00EA4024" w:rsidRDefault="00EA4024" w:rsidP="00EA4024">
      <w:pPr>
        <w:pStyle w:val="190"/>
        <w:numPr>
          <w:ilvl w:val="1"/>
          <w:numId w:val="22"/>
        </w:numPr>
        <w:shd w:val="clear" w:color="auto" w:fill="auto"/>
        <w:ind w:left="20" w:right="60" w:firstLine="406"/>
        <w:rPr>
          <w:sz w:val="22"/>
          <w:szCs w:val="22"/>
          <w:lang w:eastAsia="en-US"/>
        </w:rPr>
      </w:pPr>
      <w:r w:rsidRPr="00F34E9B">
        <w:rPr>
          <w:sz w:val="22"/>
          <w:szCs w:val="22"/>
          <w:lang w:val="en-US" w:eastAsia="en-US"/>
        </w:rPr>
        <w:t>CDDMKS</w:t>
      </w:r>
      <w:r w:rsidRPr="00F34E9B">
        <w:rPr>
          <w:sz w:val="22"/>
          <w:szCs w:val="22"/>
          <w:lang w:eastAsia="en-US"/>
        </w:rPr>
        <w:t>445</w:t>
      </w:r>
      <w:r w:rsidRPr="00F34E9B">
        <w:rPr>
          <w:sz w:val="22"/>
          <w:szCs w:val="22"/>
        </w:rPr>
        <w:t>/660</w:t>
      </w:r>
      <w:r w:rsidRPr="00F34E9B">
        <w:rPr>
          <w:sz w:val="22"/>
          <w:szCs w:val="22"/>
          <w:lang w:eastAsia="en-US"/>
        </w:rPr>
        <w:t>/</w:t>
      </w:r>
      <w:r w:rsidRPr="00F34E9B">
        <w:rPr>
          <w:sz w:val="22"/>
          <w:szCs w:val="22"/>
          <w:lang w:val="en-US" w:eastAsia="en-US"/>
        </w:rPr>
        <w:t>TWNANO</w:t>
      </w:r>
      <w:r w:rsidRPr="00F34E9B">
        <w:rPr>
          <w:sz w:val="22"/>
          <w:szCs w:val="22"/>
          <w:lang w:eastAsia="en-US"/>
        </w:rPr>
        <w:t xml:space="preserve">, </w:t>
      </w:r>
      <w:r w:rsidRPr="00F34E9B">
        <w:rPr>
          <w:sz w:val="22"/>
          <w:szCs w:val="22"/>
          <w:lang w:val="en-US" w:eastAsia="en-US"/>
        </w:rPr>
        <w:t>F</w:t>
      </w:r>
      <w:r w:rsidRPr="00F34E9B">
        <w:rPr>
          <w:sz w:val="22"/>
          <w:szCs w:val="22"/>
          <w:lang w:eastAsia="en-US"/>
        </w:rPr>
        <w:t xml:space="preserve">9, </w:t>
      </w:r>
      <w:r w:rsidRPr="00C20EE4">
        <w:rPr>
          <w:sz w:val="22"/>
          <w:szCs w:val="22"/>
          <w:lang w:val="en-US" w:eastAsia="en-US"/>
        </w:rPr>
        <w:t>D</w:t>
      </w:r>
      <w:r w:rsidRPr="00F34E9B">
        <w:rPr>
          <w:sz w:val="22"/>
          <w:szCs w:val="22"/>
          <w:lang w:eastAsia="en-US"/>
        </w:rPr>
        <w:t xml:space="preserve">445 </w:t>
      </w:r>
      <w:r w:rsidRPr="00C20EE4">
        <w:rPr>
          <w:sz w:val="22"/>
          <w:szCs w:val="22"/>
          <w:lang w:eastAsia="en-US"/>
        </w:rPr>
        <w:t>мм</w:t>
      </w:r>
      <w:r w:rsidRPr="00F34E9B">
        <w:rPr>
          <w:sz w:val="22"/>
          <w:szCs w:val="22"/>
          <w:lang w:eastAsia="en-US"/>
        </w:rPr>
        <w:t xml:space="preserve"> </w:t>
      </w:r>
      <w:r w:rsidRPr="00F34E9B">
        <w:rPr>
          <w:sz w:val="22"/>
          <w:szCs w:val="22"/>
          <w:lang w:val="en-US" w:eastAsia="en-US"/>
        </w:rPr>
        <w:t>x</w:t>
      </w:r>
      <w:r w:rsidRPr="00F34E9B">
        <w:rPr>
          <w:sz w:val="22"/>
          <w:szCs w:val="22"/>
        </w:rPr>
        <w:t xml:space="preserve"> </w:t>
      </w:r>
      <w:r w:rsidRPr="00F34E9B">
        <w:rPr>
          <w:sz w:val="22"/>
          <w:szCs w:val="22"/>
          <w:lang w:eastAsia="en-US"/>
        </w:rPr>
        <w:t xml:space="preserve">660 </w:t>
      </w:r>
      <w:r w:rsidRPr="00C20EE4">
        <w:rPr>
          <w:sz w:val="22"/>
          <w:szCs w:val="22"/>
          <w:lang w:eastAsia="en-US"/>
        </w:rPr>
        <w:t>мм</w:t>
      </w:r>
      <w:r w:rsidRPr="00F34E9B">
        <w:rPr>
          <w:sz w:val="22"/>
          <w:szCs w:val="22"/>
          <w:lang w:eastAsia="en-US"/>
        </w:rPr>
        <w:t xml:space="preserve">, </w:t>
      </w:r>
      <w:r w:rsidRPr="00C20EE4">
        <w:rPr>
          <w:sz w:val="22"/>
          <w:szCs w:val="22"/>
          <w:lang w:eastAsia="en-US"/>
        </w:rPr>
        <w:t>Конический фильтр</w:t>
      </w:r>
      <w:r w:rsidRPr="00F34E9B">
        <w:rPr>
          <w:sz w:val="22"/>
          <w:szCs w:val="22"/>
          <w:lang w:eastAsia="en-US"/>
        </w:rPr>
        <w:t>.</w:t>
      </w:r>
    </w:p>
    <w:p w:rsidR="00EA4024" w:rsidRDefault="00EA4024" w:rsidP="00EA4024">
      <w:pPr>
        <w:pStyle w:val="190"/>
        <w:numPr>
          <w:ilvl w:val="1"/>
          <w:numId w:val="22"/>
        </w:numPr>
        <w:shd w:val="clear" w:color="auto" w:fill="auto"/>
        <w:ind w:left="20" w:right="60" w:firstLine="406"/>
        <w:rPr>
          <w:sz w:val="22"/>
          <w:szCs w:val="22"/>
          <w:lang w:eastAsia="en-US"/>
        </w:rPr>
      </w:pPr>
      <w:r w:rsidRPr="00F34E9B">
        <w:rPr>
          <w:sz w:val="22"/>
          <w:szCs w:val="22"/>
          <w:lang w:val="en-US" w:eastAsia="en-US"/>
        </w:rPr>
        <w:t>CDMKS</w:t>
      </w:r>
      <w:r w:rsidRPr="00F34E9B">
        <w:rPr>
          <w:sz w:val="22"/>
          <w:szCs w:val="22"/>
          <w:lang w:eastAsia="en-US"/>
        </w:rPr>
        <w:t>325</w:t>
      </w:r>
      <w:r w:rsidRPr="00F34E9B">
        <w:rPr>
          <w:sz w:val="22"/>
          <w:szCs w:val="22"/>
        </w:rPr>
        <w:t>/660</w:t>
      </w:r>
      <w:r w:rsidRPr="00F34E9B">
        <w:rPr>
          <w:sz w:val="22"/>
          <w:szCs w:val="22"/>
          <w:lang w:eastAsia="en-US"/>
        </w:rPr>
        <w:t>/</w:t>
      </w:r>
      <w:r w:rsidRPr="00F34E9B">
        <w:rPr>
          <w:sz w:val="22"/>
          <w:szCs w:val="22"/>
          <w:lang w:val="en-US" w:eastAsia="en-US"/>
        </w:rPr>
        <w:t>TWNANQ</w:t>
      </w:r>
      <w:r w:rsidRPr="00F34E9B">
        <w:rPr>
          <w:sz w:val="22"/>
          <w:szCs w:val="22"/>
          <w:lang w:eastAsia="en-US"/>
        </w:rPr>
        <w:t xml:space="preserve">, </w:t>
      </w:r>
      <w:r w:rsidRPr="00F34E9B">
        <w:rPr>
          <w:sz w:val="22"/>
          <w:szCs w:val="22"/>
          <w:lang w:val="en-US" w:eastAsia="en-US"/>
        </w:rPr>
        <w:t>F</w:t>
      </w:r>
      <w:r w:rsidRPr="00F34E9B">
        <w:rPr>
          <w:sz w:val="22"/>
          <w:szCs w:val="22"/>
          <w:lang w:eastAsia="en-US"/>
        </w:rPr>
        <w:t xml:space="preserve">9, </w:t>
      </w:r>
      <w:r w:rsidRPr="00C20EE4">
        <w:rPr>
          <w:sz w:val="22"/>
          <w:szCs w:val="22"/>
          <w:lang w:eastAsia="en-US"/>
        </w:rPr>
        <w:t>D</w:t>
      </w:r>
      <w:r w:rsidRPr="00F34E9B">
        <w:rPr>
          <w:sz w:val="22"/>
          <w:szCs w:val="22"/>
          <w:lang w:eastAsia="en-US"/>
        </w:rPr>
        <w:t xml:space="preserve">325 </w:t>
      </w:r>
      <w:r w:rsidRPr="00C20EE4">
        <w:rPr>
          <w:sz w:val="22"/>
          <w:szCs w:val="22"/>
          <w:lang w:eastAsia="en-US"/>
        </w:rPr>
        <w:t>мм</w:t>
      </w:r>
      <w:r w:rsidRPr="00F34E9B">
        <w:rPr>
          <w:sz w:val="22"/>
          <w:szCs w:val="22"/>
          <w:lang w:eastAsia="en-US"/>
        </w:rPr>
        <w:t xml:space="preserve"> </w:t>
      </w:r>
      <w:r w:rsidRPr="00F34E9B">
        <w:rPr>
          <w:sz w:val="22"/>
          <w:szCs w:val="22"/>
          <w:lang w:val="en-US" w:eastAsia="en-US"/>
        </w:rPr>
        <w:t>x</w:t>
      </w:r>
      <w:r w:rsidRPr="00F34E9B">
        <w:rPr>
          <w:sz w:val="22"/>
          <w:szCs w:val="22"/>
        </w:rPr>
        <w:t xml:space="preserve"> </w:t>
      </w:r>
      <w:r w:rsidRPr="00F34E9B">
        <w:rPr>
          <w:sz w:val="22"/>
          <w:szCs w:val="22"/>
          <w:lang w:eastAsia="en-US"/>
        </w:rPr>
        <w:t xml:space="preserve">660 </w:t>
      </w:r>
      <w:r w:rsidRPr="00C20EE4">
        <w:rPr>
          <w:sz w:val="22"/>
          <w:szCs w:val="22"/>
          <w:lang w:eastAsia="en-US"/>
        </w:rPr>
        <w:t>мм</w:t>
      </w:r>
      <w:r w:rsidRPr="00F34E9B">
        <w:rPr>
          <w:sz w:val="22"/>
          <w:szCs w:val="22"/>
          <w:lang w:eastAsia="en-US"/>
        </w:rPr>
        <w:t xml:space="preserve">, </w:t>
      </w:r>
      <w:r w:rsidRPr="00C20EE4">
        <w:rPr>
          <w:sz w:val="22"/>
          <w:szCs w:val="22"/>
          <w:lang w:eastAsia="en-US"/>
        </w:rPr>
        <w:t>Цилиндрический фильтр</w:t>
      </w:r>
      <w:r w:rsidRPr="00F34E9B">
        <w:rPr>
          <w:sz w:val="22"/>
          <w:szCs w:val="22"/>
          <w:lang w:eastAsia="en-US"/>
        </w:rPr>
        <w:t>.</w:t>
      </w:r>
    </w:p>
    <w:p w:rsidR="00EA4024" w:rsidRDefault="00EA4024" w:rsidP="00EA4024">
      <w:pPr>
        <w:pStyle w:val="190"/>
        <w:shd w:val="clear" w:color="auto" w:fill="auto"/>
        <w:ind w:left="20" w:right="60"/>
        <w:rPr>
          <w:sz w:val="22"/>
          <w:szCs w:val="22"/>
          <w:lang w:eastAsia="en-US"/>
        </w:rPr>
      </w:pPr>
    </w:p>
    <w:p w:rsidR="00EA4024" w:rsidRPr="00F34E9B" w:rsidRDefault="00EA4024" w:rsidP="00EA4024">
      <w:pPr>
        <w:pStyle w:val="190"/>
        <w:numPr>
          <w:ilvl w:val="0"/>
          <w:numId w:val="22"/>
        </w:numPr>
        <w:shd w:val="clear" w:color="auto" w:fill="auto"/>
        <w:ind w:right="60"/>
        <w:rPr>
          <w:sz w:val="22"/>
        </w:rPr>
      </w:pPr>
      <w:r w:rsidRPr="00F34E9B">
        <w:rPr>
          <w:sz w:val="24"/>
        </w:rPr>
        <w:t>Эффективность фильтров</w:t>
      </w:r>
      <w:r>
        <w:rPr>
          <w:sz w:val="24"/>
        </w:rPr>
        <w:t xml:space="preserve"> при номинальном расходе воздуха 0,769 м</w:t>
      </w:r>
      <w:r w:rsidRPr="00F34E9B">
        <w:rPr>
          <w:sz w:val="24"/>
          <w:vertAlign w:val="superscript"/>
        </w:rPr>
        <w:t>3</w:t>
      </w:r>
      <w:r>
        <w:rPr>
          <w:sz w:val="24"/>
        </w:rPr>
        <w:t>/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"/>
        <w:gridCol w:w="889"/>
        <w:gridCol w:w="496"/>
        <w:gridCol w:w="212"/>
        <w:gridCol w:w="496"/>
        <w:gridCol w:w="491"/>
        <w:gridCol w:w="212"/>
        <w:gridCol w:w="491"/>
        <w:gridCol w:w="496"/>
        <w:gridCol w:w="208"/>
        <w:gridCol w:w="491"/>
        <w:gridCol w:w="496"/>
        <w:gridCol w:w="212"/>
        <w:gridCol w:w="496"/>
        <w:gridCol w:w="491"/>
        <w:gridCol w:w="212"/>
        <w:gridCol w:w="491"/>
        <w:gridCol w:w="512"/>
        <w:gridCol w:w="216"/>
        <w:gridCol w:w="529"/>
      </w:tblGrid>
      <w:tr w:rsidR="00EA4024" w:rsidTr="004C2342">
        <w:trPr>
          <w:trHeight w:val="512"/>
          <w:jc w:val="center"/>
        </w:trPr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Размер частиц</w:t>
            </w:r>
          </w:p>
        </w:tc>
        <w:tc>
          <w:tcPr>
            <w:tcW w:w="724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Default="00EA4024" w:rsidP="004C2342">
            <w:pPr>
              <w:pStyle w:val="af2"/>
              <w:shd w:val="clear" w:color="auto" w:fill="auto"/>
              <w:spacing w:after="60" w:line="240" w:lineRule="auto"/>
              <w:ind w:left="32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Эффективность,</w:t>
            </w: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18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  <w:p w:rsidR="00EA4024" w:rsidRDefault="00EA4024" w:rsidP="004C2342">
            <w:pPr>
              <w:pStyle w:val="af2"/>
              <w:shd w:val="clear" w:color="auto" w:fill="auto"/>
              <w:spacing w:after="60" w:line="240" w:lineRule="auto"/>
              <w:ind w:left="32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18"/>
              </w:rPr>
              <w:t>Перепаде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давления, Па</w:t>
            </w:r>
          </w:p>
          <w:p w:rsidR="00EA4024" w:rsidRPr="00F34E9B" w:rsidRDefault="00EA4024" w:rsidP="004C2342">
            <w:pPr>
              <w:pStyle w:val="af2"/>
              <w:shd w:val="clear" w:color="auto" w:fill="auto"/>
              <w:spacing w:after="60" w:line="240" w:lineRule="auto"/>
              <w:ind w:left="32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Массе пыли,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8"/>
              </w:rPr>
              <w:t>гр</w:t>
            </w:r>
            <w:proofErr w:type="spellEnd"/>
          </w:p>
        </w:tc>
      </w:tr>
      <w:tr w:rsidR="00EA4024" w:rsidTr="004C2342">
        <w:trPr>
          <w:trHeight w:val="750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260" w:hanging="123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Диапазон,</w:t>
            </w:r>
          </w:p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-5" w:firstLine="5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мкм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024" w:rsidRPr="00F34E9B" w:rsidRDefault="00EA4024" w:rsidP="004C2342">
            <w:pPr>
              <w:pStyle w:val="101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Значение, мкм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024" w:rsidRDefault="00EA4024" w:rsidP="004C2342">
            <w:pPr>
              <w:pStyle w:val="61"/>
              <w:shd w:val="clear" w:color="auto" w:fill="auto"/>
              <w:spacing w:before="0" w:line="240" w:lineRule="auto"/>
              <w:ind w:left="120"/>
              <w:rPr>
                <w:rFonts w:ascii="Times New Roman" w:hAnsi="Times New Roman" w:cs="Times New Roman"/>
                <w:noProof w:val="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18"/>
              </w:rPr>
              <w:t>186 Па</w:t>
            </w:r>
          </w:p>
          <w:p w:rsidR="00EA4024" w:rsidRPr="00F34E9B" w:rsidRDefault="00EA4024" w:rsidP="004C2342">
            <w:pPr>
              <w:pStyle w:val="61"/>
              <w:shd w:val="clear" w:color="auto" w:fill="auto"/>
              <w:spacing w:before="0" w:line="240" w:lineRule="auto"/>
              <w:ind w:left="120"/>
              <w:rPr>
                <w:rFonts w:ascii="Times New Roman" w:hAnsi="Times New Roman" w:cs="Times New Roman"/>
                <w:noProof w:val="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18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noProof w:val="0"/>
                <w:sz w:val="20"/>
                <w:szCs w:val="18"/>
              </w:rPr>
              <w:t>гр</w:t>
            </w:r>
            <w:proofErr w:type="spellEnd"/>
          </w:p>
        </w:tc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024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203 Па</w:t>
            </w:r>
          </w:p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8"/>
              </w:rPr>
              <w:t>гр</w:t>
            </w:r>
            <w:proofErr w:type="spellEnd"/>
          </w:p>
        </w:tc>
        <w:tc>
          <w:tcPr>
            <w:tcW w:w="1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024" w:rsidRDefault="00EA4024" w:rsidP="004C2342">
            <w:pPr>
              <w:pStyle w:val="af2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268 Па</w:t>
            </w:r>
          </w:p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170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8"/>
              </w:rPr>
              <w:t>гр</w:t>
            </w:r>
            <w:proofErr w:type="spellEnd"/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024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329 Па</w:t>
            </w:r>
          </w:p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310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8"/>
              </w:rPr>
              <w:t>гр</w:t>
            </w:r>
            <w:proofErr w:type="spellEnd"/>
          </w:p>
        </w:tc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024" w:rsidRDefault="00EA4024" w:rsidP="004C2342">
            <w:pPr>
              <w:pStyle w:val="61"/>
              <w:shd w:val="clear" w:color="auto" w:fill="auto"/>
              <w:spacing w:before="0" w:line="240" w:lineRule="auto"/>
              <w:ind w:left="120"/>
              <w:rPr>
                <w:rFonts w:ascii="Times New Roman" w:hAnsi="Times New Roman" w:cs="Times New Roman"/>
                <w:noProof w:val="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18"/>
              </w:rPr>
              <w:t>394 Па</w:t>
            </w:r>
          </w:p>
          <w:p w:rsidR="00EA4024" w:rsidRPr="00F34E9B" w:rsidRDefault="00EA4024" w:rsidP="004C2342">
            <w:pPr>
              <w:pStyle w:val="61"/>
              <w:shd w:val="clear" w:color="auto" w:fill="auto"/>
              <w:spacing w:before="0" w:line="240" w:lineRule="auto"/>
              <w:ind w:left="120"/>
              <w:rPr>
                <w:rFonts w:ascii="Times New Roman" w:hAnsi="Times New Roman" w:cs="Times New Roman"/>
                <w:noProof w:val="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18"/>
              </w:rPr>
              <w:t xml:space="preserve">450 </w:t>
            </w:r>
            <w:proofErr w:type="spellStart"/>
            <w:r>
              <w:rPr>
                <w:rFonts w:ascii="Times New Roman" w:hAnsi="Times New Roman" w:cs="Times New Roman"/>
                <w:noProof w:val="0"/>
                <w:sz w:val="20"/>
                <w:szCs w:val="18"/>
              </w:rPr>
              <w:t>гр</w:t>
            </w:r>
            <w:proofErr w:type="spellEnd"/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024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477 Па</w:t>
            </w:r>
          </w:p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610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8"/>
              </w:rPr>
              <w:t>гр</w:t>
            </w:r>
            <w:proofErr w:type="spellEnd"/>
          </w:p>
        </w:tc>
      </w:tr>
      <w:tr w:rsidR="00EA4024" w:rsidTr="004C2342">
        <w:trPr>
          <w:trHeight w:val="25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0.10-0.12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66.3</w:t>
            </w:r>
          </w:p>
        </w:tc>
        <w:tc>
          <w:tcPr>
            <w:tcW w:w="2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5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1.5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74.7</w:t>
            </w:r>
          </w:p>
        </w:tc>
        <w:tc>
          <w:tcPr>
            <w:tcW w:w="2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2.1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91.3</w:t>
            </w:r>
          </w:p>
        </w:tc>
        <w:tc>
          <w:tcPr>
            <w:tcW w:w="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97.0</w:t>
            </w:r>
          </w:p>
        </w:tc>
        <w:tc>
          <w:tcPr>
            <w:tcW w:w="2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18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0.3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99.0</w:t>
            </w:r>
          </w:p>
        </w:tc>
        <w:tc>
          <w:tcPr>
            <w:tcW w:w="2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99.4</w:t>
            </w: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</w:tr>
      <w:tr w:rsidR="00EA4024" w:rsidTr="004C2342">
        <w:trPr>
          <w:trHeight w:val="24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0.12-0.15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0.13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64.8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0.8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74.4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1.1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90.6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17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  <w:szCs w:val="18"/>
              </w:rPr>
              <w:t>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0.5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96.8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0.4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99.0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99.5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</w:tr>
      <w:tr w:rsidR="00EA4024" w:rsidTr="004C2342">
        <w:trPr>
          <w:trHeight w:val="25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0.15-0.20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0.17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62.7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1.3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72.4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0.4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90.2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11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  <w:szCs w:val="18"/>
              </w:rPr>
              <w:t>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0.4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96.7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98.8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99.5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</w:tr>
      <w:tr w:rsidR="00EA4024" w:rsidTr="004C2342">
        <w:trPr>
          <w:trHeight w:val="24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0.20-0.25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0.22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63.7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0.7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74.6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0.5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90.9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14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  <w:szCs w:val="18"/>
              </w:rPr>
              <w:t>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0.4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97.1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0.3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99.1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99.6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</w:tr>
      <w:tr w:rsidR="00EA4024" w:rsidTr="004C2342">
        <w:trPr>
          <w:trHeight w:val="25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0.25-0.35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0.30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67.8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1.1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79.1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0.9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93.8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1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  <w:szCs w:val="18"/>
              </w:rPr>
              <w:t>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0.3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98.1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0.2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99.4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99.7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</w:tr>
      <w:tr w:rsidR="00EA4024" w:rsidTr="004C2342">
        <w:trPr>
          <w:trHeight w:val="25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0.35-0.45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0.40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75.6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0.7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85.5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0.2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96.4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7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  <w:szCs w:val="18"/>
              </w:rPr>
              <w:t>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0.2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98.9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99.7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99.8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0.0</w:t>
            </w:r>
          </w:p>
        </w:tc>
      </w:tr>
      <w:tr w:rsidR="00EA4024" w:rsidTr="004C2342">
        <w:trPr>
          <w:trHeight w:val="24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0.45 - 0.60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0.52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83.0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0.5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90.6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0.5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98.0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12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  <w:szCs w:val="18"/>
              </w:rPr>
              <w:t>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0.2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99.5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99.8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0.0</w:t>
            </w:r>
          </w:p>
        </w:tc>
      </w:tr>
      <w:tr w:rsidR="00EA4024" w:rsidTr="004C2342">
        <w:trPr>
          <w:trHeight w:val="25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0.60-0.75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0.67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88.6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1.0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94.1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0.5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8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  <w:szCs w:val="18"/>
              </w:rPr>
              <w:t>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99.9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99.8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7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100.0 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0.0</w:t>
            </w:r>
          </w:p>
        </w:tc>
      </w:tr>
      <w:tr w:rsidR="00EA4024" w:rsidTr="004C2342">
        <w:trPr>
          <w:trHeight w:val="24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0.75-1.00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0.87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92.1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0.5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96.5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0.4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99.4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16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  <w:szCs w:val="18"/>
              </w:rPr>
              <w:t>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99.9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99.9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0.0</w:t>
            </w:r>
          </w:p>
        </w:tc>
        <w:tc>
          <w:tcPr>
            <w:tcW w:w="7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100.0 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0.0</w:t>
            </w:r>
          </w:p>
        </w:tc>
      </w:tr>
      <w:tr w:rsidR="00EA4024" w:rsidTr="004C2342">
        <w:trPr>
          <w:trHeight w:val="25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1.00-1.50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1.22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95.9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0.4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97.7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0.3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9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  <w:szCs w:val="18"/>
              </w:rPr>
              <w:t>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100.0 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99.9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0.2</w:t>
            </w:r>
          </w:p>
        </w:tc>
        <w:tc>
          <w:tcPr>
            <w:tcW w:w="7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100.0 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0.0</w:t>
            </w:r>
          </w:p>
        </w:tc>
      </w:tr>
      <w:tr w:rsidR="00EA4024" w:rsidTr="004C2342">
        <w:trPr>
          <w:trHeight w:val="24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1.50-2.00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1.73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97.9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0.3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99.1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0.2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99.9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10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  <w:szCs w:val="18"/>
              </w:rPr>
              <w:t>+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100.0 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0.0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99.9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7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100.0 ±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0.0</w:t>
            </w:r>
          </w:p>
        </w:tc>
      </w:tr>
      <w:tr w:rsidR="00EA4024" w:rsidTr="004C2342">
        <w:trPr>
          <w:trHeight w:val="271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2.00 - 3.00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2.45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99.5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0.3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99.8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0.2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99.9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15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100.0 ±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99.8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0.2</w:t>
            </w: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99.9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A4024" w:rsidRPr="00F34E9B" w:rsidRDefault="00EA4024" w:rsidP="004C2342">
            <w:pPr>
              <w:pStyle w:val="30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noProof w:val="0"/>
                <w:sz w:val="20"/>
              </w:rPr>
            </w:pPr>
            <w:r w:rsidRPr="00F34E9B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F34E9B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F34E9B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</w:tr>
    </w:tbl>
    <w:p w:rsidR="00EA4024" w:rsidRDefault="00EA4024" w:rsidP="00EA4024">
      <w:pPr>
        <w:pStyle w:val="190"/>
        <w:shd w:val="clear" w:color="auto" w:fill="auto"/>
        <w:ind w:left="360" w:right="60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"/>
        <w:gridCol w:w="889"/>
        <w:gridCol w:w="496"/>
        <w:gridCol w:w="212"/>
        <w:gridCol w:w="496"/>
        <w:gridCol w:w="491"/>
        <w:gridCol w:w="212"/>
        <w:gridCol w:w="491"/>
        <w:gridCol w:w="496"/>
        <w:gridCol w:w="208"/>
        <w:gridCol w:w="491"/>
        <w:gridCol w:w="496"/>
        <w:gridCol w:w="212"/>
        <w:gridCol w:w="496"/>
        <w:gridCol w:w="491"/>
        <w:gridCol w:w="212"/>
        <w:gridCol w:w="491"/>
        <w:gridCol w:w="512"/>
        <w:gridCol w:w="216"/>
        <w:gridCol w:w="534"/>
      </w:tblGrid>
      <w:tr w:rsidR="00EA4024" w:rsidTr="004C2342">
        <w:trPr>
          <w:trHeight w:val="512"/>
          <w:jc w:val="center"/>
        </w:trPr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Размер частиц</w:t>
            </w:r>
          </w:p>
        </w:tc>
        <w:tc>
          <w:tcPr>
            <w:tcW w:w="725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Default="00EA4024" w:rsidP="004C2342">
            <w:pPr>
              <w:pStyle w:val="af2"/>
              <w:shd w:val="clear" w:color="auto" w:fill="auto"/>
              <w:spacing w:after="60" w:line="240" w:lineRule="auto"/>
              <w:ind w:left="32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Эффективность,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18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  <w:p w:rsidR="00EA4024" w:rsidRDefault="00EA4024" w:rsidP="004C2342">
            <w:pPr>
              <w:pStyle w:val="af2"/>
              <w:shd w:val="clear" w:color="auto" w:fill="auto"/>
              <w:spacing w:after="60" w:line="240" w:lineRule="auto"/>
              <w:ind w:left="32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18"/>
              </w:rPr>
              <w:t>Перепаде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давления, Па</w:t>
            </w:r>
          </w:p>
          <w:p w:rsidR="00EA4024" w:rsidRPr="0091123E" w:rsidRDefault="00EA4024" w:rsidP="004C2342">
            <w:pPr>
              <w:pStyle w:val="af2"/>
              <w:shd w:val="clear" w:color="auto" w:fill="auto"/>
              <w:spacing w:after="60" w:line="240" w:lineRule="auto"/>
              <w:ind w:left="32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Массе пыли,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8"/>
              </w:rPr>
              <w:t>гр</w:t>
            </w:r>
            <w:proofErr w:type="spellEnd"/>
          </w:p>
        </w:tc>
      </w:tr>
      <w:tr w:rsidR="00EA4024" w:rsidTr="004C2342">
        <w:trPr>
          <w:trHeight w:val="750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260" w:hanging="123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Диапазон,</w:t>
            </w:r>
          </w:p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-5" w:firstLine="5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мкм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024" w:rsidRPr="0091123E" w:rsidRDefault="00EA4024" w:rsidP="004C2342">
            <w:pPr>
              <w:pStyle w:val="101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Значение, мкм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024" w:rsidRDefault="00EA4024" w:rsidP="004C2342">
            <w:pPr>
              <w:pStyle w:val="61"/>
              <w:shd w:val="clear" w:color="auto" w:fill="auto"/>
              <w:spacing w:before="0" w:line="240" w:lineRule="auto"/>
              <w:ind w:left="120"/>
              <w:rPr>
                <w:rFonts w:ascii="Times New Roman" w:hAnsi="Times New Roman" w:cs="Times New Roman"/>
                <w:noProof w:val="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18"/>
              </w:rPr>
              <w:t>625 Па</w:t>
            </w:r>
          </w:p>
          <w:p w:rsidR="00EA4024" w:rsidRPr="0091123E" w:rsidRDefault="00EA4024" w:rsidP="004C2342">
            <w:pPr>
              <w:pStyle w:val="61"/>
              <w:shd w:val="clear" w:color="auto" w:fill="auto"/>
              <w:spacing w:before="0" w:line="240" w:lineRule="auto"/>
              <w:ind w:left="120"/>
              <w:rPr>
                <w:rFonts w:ascii="Times New Roman" w:hAnsi="Times New Roman" w:cs="Times New Roman"/>
                <w:noProof w:val="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18"/>
              </w:rPr>
              <w:t xml:space="preserve">870 </w:t>
            </w:r>
            <w:proofErr w:type="spellStart"/>
            <w:r>
              <w:rPr>
                <w:rFonts w:ascii="Times New Roman" w:hAnsi="Times New Roman" w:cs="Times New Roman"/>
                <w:noProof w:val="0"/>
                <w:sz w:val="20"/>
                <w:szCs w:val="18"/>
              </w:rPr>
              <w:t>гр</w:t>
            </w:r>
            <w:proofErr w:type="spellEnd"/>
          </w:p>
        </w:tc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024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851 Па</w:t>
            </w:r>
          </w:p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1210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8"/>
              </w:rPr>
              <w:t>гр</w:t>
            </w:r>
            <w:proofErr w:type="spellEnd"/>
          </w:p>
        </w:tc>
        <w:tc>
          <w:tcPr>
            <w:tcW w:w="1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024" w:rsidRDefault="00EA4024" w:rsidP="004C2342">
            <w:pPr>
              <w:pStyle w:val="af2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1049 Па</w:t>
            </w:r>
          </w:p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1470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8"/>
              </w:rPr>
              <w:t>гр</w:t>
            </w:r>
            <w:proofErr w:type="spellEnd"/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024" w:rsidRPr="0091123E" w:rsidRDefault="00EA4024" w:rsidP="004C2342">
            <w:pPr>
              <w:pStyle w:val="61"/>
              <w:shd w:val="clear" w:color="auto" w:fill="auto"/>
              <w:spacing w:before="0" w:line="240" w:lineRule="auto"/>
              <w:ind w:left="120"/>
              <w:rPr>
                <w:rFonts w:ascii="Times New Roman" w:hAnsi="Times New Roman" w:cs="Times New Roman"/>
                <w:noProof w:val="0"/>
                <w:sz w:val="20"/>
                <w:szCs w:val="18"/>
              </w:rPr>
            </w:pPr>
          </w:p>
        </w:tc>
        <w:tc>
          <w:tcPr>
            <w:tcW w:w="1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EA4024" w:rsidTr="004C2342">
        <w:trPr>
          <w:trHeight w:val="25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0.10-0.12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0.11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99.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7</w:t>
            </w:r>
          </w:p>
        </w:tc>
        <w:tc>
          <w:tcPr>
            <w:tcW w:w="2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5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91123E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99.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7</w:t>
            </w:r>
          </w:p>
        </w:tc>
        <w:tc>
          <w:tcPr>
            <w:tcW w:w="2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91123E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99.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5</w:t>
            </w:r>
          </w:p>
        </w:tc>
        <w:tc>
          <w:tcPr>
            <w:tcW w:w="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91123E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18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EA4024" w:rsidTr="004C2342">
        <w:trPr>
          <w:trHeight w:val="24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0.12-0.15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0.13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99.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8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91123E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99.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8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91123E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99.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8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17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EA4024" w:rsidTr="004C2342">
        <w:trPr>
          <w:trHeight w:val="25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0.15-0.20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0.17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99.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7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91123E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99.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7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91123E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99.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8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11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EA4024" w:rsidTr="004C2342">
        <w:trPr>
          <w:trHeight w:val="24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0.20-0.25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0.22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99.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8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91123E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99.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7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91123E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99.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8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14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EA4024" w:rsidTr="004C2342">
        <w:trPr>
          <w:trHeight w:val="25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0.25-0.35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0.30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99.7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91123E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99.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8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91123E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99.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9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1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EA4024" w:rsidTr="004C2342">
        <w:trPr>
          <w:trHeight w:val="25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0.35-0.45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0.40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99.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9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91123E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99.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9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91123E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99.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9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7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EA4024" w:rsidTr="004C2342">
        <w:trPr>
          <w:trHeight w:val="24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0.45 - 0.60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0.52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100.0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91123E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0.0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100.0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91123E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99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9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12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EA4024" w:rsidTr="004C2342">
        <w:trPr>
          <w:trHeight w:val="25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0.60-0.75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0.67</w:t>
            </w:r>
          </w:p>
        </w:tc>
        <w:tc>
          <w:tcPr>
            <w:tcW w:w="120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100.0 ±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  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119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100.0 ±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  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0</w:t>
            </w: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100.0 ±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   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7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EA4024" w:rsidTr="004C2342">
        <w:trPr>
          <w:trHeight w:val="24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0.75-1.00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0.87</w:t>
            </w:r>
          </w:p>
        </w:tc>
        <w:tc>
          <w:tcPr>
            <w:tcW w:w="120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100.0 ±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  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0.0</w:t>
            </w:r>
          </w:p>
        </w:tc>
        <w:tc>
          <w:tcPr>
            <w:tcW w:w="119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100.0 ±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  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0.0</w:t>
            </w: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100.0 ±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   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7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EA4024" w:rsidTr="004C2342">
        <w:trPr>
          <w:trHeight w:val="25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1.00-1.50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1.22</w:t>
            </w:r>
          </w:p>
        </w:tc>
        <w:tc>
          <w:tcPr>
            <w:tcW w:w="120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100.0 ±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  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0.0</w:t>
            </w:r>
          </w:p>
        </w:tc>
        <w:tc>
          <w:tcPr>
            <w:tcW w:w="119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100.0 ±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  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0.0</w:t>
            </w: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100.0 ±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   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7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EA4024" w:rsidTr="004C2342">
        <w:trPr>
          <w:trHeight w:val="24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1.50-2.00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1.73</w:t>
            </w:r>
          </w:p>
        </w:tc>
        <w:tc>
          <w:tcPr>
            <w:tcW w:w="120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100.0 ±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  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0.0</w:t>
            </w:r>
          </w:p>
        </w:tc>
        <w:tc>
          <w:tcPr>
            <w:tcW w:w="119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100.0 ±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  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0.0</w:t>
            </w:r>
          </w:p>
        </w:tc>
        <w:tc>
          <w:tcPr>
            <w:tcW w:w="1195" w:type="dxa"/>
            <w:gridSpan w:val="3"/>
            <w:tcBorders>
              <w:right w:val="single" w:sz="4" w:space="0" w:color="auto"/>
            </w:tcBorders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100.0 ±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   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7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EA4024" w:rsidTr="004C2342">
        <w:trPr>
          <w:trHeight w:val="271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2.00 - 3.00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right="280"/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2.45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100.0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91123E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100.0</w:t>
            </w: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  <w:r w:rsidRPr="0091123E">
              <w:rPr>
                <w:rFonts w:ascii="Times New Roman" w:hAnsi="Times New Roman" w:cs="Times New Roman"/>
                <w:noProof w:val="0"/>
                <w:sz w:val="20"/>
              </w:rPr>
              <w:t>±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 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0.1</w:t>
            </w:r>
          </w:p>
        </w:tc>
        <w:tc>
          <w:tcPr>
            <w:tcW w:w="11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100.0 ±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    </w:t>
            </w:r>
            <w:r w:rsidRPr="0091123E">
              <w:rPr>
                <w:rFonts w:ascii="Times New Roman" w:hAnsi="Times New Roman" w:cs="Times New Roman"/>
                <w:sz w:val="20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A4024" w:rsidRPr="0091123E" w:rsidRDefault="00EA4024" w:rsidP="004C2342">
            <w:pPr>
              <w:pStyle w:val="30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noProof w:val="0"/>
                <w:sz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4024" w:rsidRPr="0091123E" w:rsidRDefault="00EA4024" w:rsidP="004C2342">
            <w:pPr>
              <w:pStyle w:val="af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</w:tbl>
    <w:p w:rsidR="00EA4024" w:rsidRDefault="00EA4024" w:rsidP="00EA4024">
      <w:pPr>
        <w:pStyle w:val="190"/>
        <w:shd w:val="clear" w:color="auto" w:fill="auto"/>
        <w:ind w:left="360" w:right="60"/>
      </w:pPr>
    </w:p>
    <w:p w:rsidR="00EA4024" w:rsidRDefault="00EA4024" w:rsidP="00EA4024">
      <w:pPr>
        <w:pStyle w:val="190"/>
        <w:numPr>
          <w:ilvl w:val="0"/>
          <w:numId w:val="22"/>
        </w:numPr>
        <w:shd w:val="clear" w:color="auto" w:fill="auto"/>
        <w:ind w:right="60"/>
      </w:pPr>
      <w:r>
        <w:rPr>
          <w:sz w:val="22"/>
        </w:rPr>
        <w:t>Масса фильтра (</w:t>
      </w:r>
      <w:proofErr w:type="spellStart"/>
      <w:r>
        <w:rPr>
          <w:sz w:val="22"/>
        </w:rPr>
        <w:t>конус+цилиндр</w:t>
      </w:r>
      <w:proofErr w:type="spellEnd"/>
      <w:r>
        <w:rPr>
          <w:sz w:val="22"/>
        </w:rPr>
        <w:t>):</w:t>
      </w:r>
    </w:p>
    <w:p w:rsidR="00EA4024" w:rsidRDefault="00EA4024" w:rsidP="00EA4024">
      <w:pPr>
        <w:pStyle w:val="190"/>
        <w:numPr>
          <w:ilvl w:val="1"/>
          <w:numId w:val="22"/>
        </w:numPr>
        <w:shd w:val="clear" w:color="auto" w:fill="auto"/>
        <w:ind w:right="60"/>
      </w:pPr>
      <w:r>
        <w:rPr>
          <w:sz w:val="22"/>
        </w:rPr>
        <w:t xml:space="preserve">Масса чистого фильтра 11892,4 </w:t>
      </w:r>
      <w:proofErr w:type="spellStart"/>
      <w:r>
        <w:rPr>
          <w:sz w:val="22"/>
        </w:rPr>
        <w:t>гр</w:t>
      </w:r>
      <w:proofErr w:type="spellEnd"/>
      <w:r>
        <w:rPr>
          <w:sz w:val="22"/>
        </w:rPr>
        <w:t>;</w:t>
      </w:r>
    </w:p>
    <w:p w:rsidR="00EA4024" w:rsidRPr="00F34E9B" w:rsidRDefault="00EA4024" w:rsidP="00EA4024">
      <w:pPr>
        <w:pStyle w:val="190"/>
        <w:numPr>
          <w:ilvl w:val="1"/>
          <w:numId w:val="22"/>
        </w:numPr>
        <w:shd w:val="clear" w:color="auto" w:fill="auto"/>
        <w:ind w:right="60"/>
        <w:rPr>
          <w:sz w:val="22"/>
        </w:rPr>
      </w:pPr>
      <w:r>
        <w:rPr>
          <w:sz w:val="22"/>
        </w:rPr>
        <w:t>Масса загрязненного фильтра 13238,8 гр.</w:t>
      </w:r>
    </w:p>
    <w:p w:rsidR="00A35290" w:rsidRPr="00142F1E" w:rsidRDefault="00A35290" w:rsidP="00142F1E">
      <w:pPr>
        <w:tabs>
          <w:tab w:val="left" w:pos="2517"/>
        </w:tabs>
        <w:jc w:val="both"/>
        <w:rPr>
          <w:rFonts w:ascii="Times New Roman" w:hAnsi="Times New Roman"/>
          <w:sz w:val="24"/>
        </w:rPr>
      </w:pPr>
    </w:p>
    <w:sectPr w:rsidR="00A35290" w:rsidRPr="00142F1E" w:rsidSect="002C6EF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36F47"/>
    <w:multiLevelType w:val="hybridMultilevel"/>
    <w:tmpl w:val="99F4B3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096D45"/>
    <w:multiLevelType w:val="hybridMultilevel"/>
    <w:tmpl w:val="8722BF04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0CB11C41"/>
    <w:multiLevelType w:val="hybridMultilevel"/>
    <w:tmpl w:val="259C35B0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7213D5"/>
    <w:multiLevelType w:val="multilevel"/>
    <w:tmpl w:val="6BAC4788"/>
    <w:lvl w:ilvl="0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8"/>
      <w:numFmt w:val="decimal"/>
      <w:lvlText w:val="%2.1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Arial Unicode MS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Arial Unicode MS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Arial Unicode MS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Arial Unicode MS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Arial Unicode MS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Arial Unicode MS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Arial Unicode MS" w:hint="default"/>
        <w:color w:val="000000"/>
      </w:rPr>
    </w:lvl>
  </w:abstractNum>
  <w:abstractNum w:abstractNumId="5">
    <w:nsid w:val="1D3D6843"/>
    <w:multiLevelType w:val="multilevel"/>
    <w:tmpl w:val="5860B70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6">
    <w:nsid w:val="2A2E6530"/>
    <w:multiLevelType w:val="multilevel"/>
    <w:tmpl w:val="6D42E24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E890930"/>
    <w:multiLevelType w:val="multilevel"/>
    <w:tmpl w:val="45BCCE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0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08" w:hanging="1440"/>
      </w:pPr>
      <w:rPr>
        <w:rFonts w:hint="default"/>
      </w:rPr>
    </w:lvl>
  </w:abstractNum>
  <w:abstractNum w:abstractNumId="8">
    <w:nsid w:val="3F41565B"/>
    <w:multiLevelType w:val="hybridMultilevel"/>
    <w:tmpl w:val="2FA65A7E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0">
    <w:nsid w:val="47084D2E"/>
    <w:multiLevelType w:val="hybridMultilevel"/>
    <w:tmpl w:val="1626002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7930435"/>
    <w:multiLevelType w:val="hybridMultilevel"/>
    <w:tmpl w:val="7F4AC14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EA2E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93D5DCC"/>
    <w:multiLevelType w:val="hybridMultilevel"/>
    <w:tmpl w:val="63DC73FE"/>
    <w:lvl w:ilvl="0" w:tplc="C98CA7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0DD001E"/>
    <w:multiLevelType w:val="hybridMultilevel"/>
    <w:tmpl w:val="7BEC737E"/>
    <w:lvl w:ilvl="0" w:tplc="C98CA7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</w:lvl>
  </w:abstractNum>
  <w:abstractNum w:abstractNumId="16">
    <w:nsid w:val="5B7F6C0F"/>
    <w:multiLevelType w:val="hybridMultilevel"/>
    <w:tmpl w:val="7CBA6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0F2AD9"/>
    <w:multiLevelType w:val="multilevel"/>
    <w:tmpl w:val="6BAC4788"/>
    <w:lvl w:ilvl="0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8"/>
      <w:numFmt w:val="decimal"/>
      <w:lvlText w:val="%2.1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Arial Unicode MS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Arial Unicode MS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Arial Unicode MS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Arial Unicode MS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Arial Unicode MS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Arial Unicode MS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Arial Unicode MS" w:hint="default"/>
        <w:color w:val="000000"/>
      </w:rPr>
    </w:lvl>
  </w:abstractNum>
  <w:abstractNum w:abstractNumId="18">
    <w:nsid w:val="70FE18A7"/>
    <w:multiLevelType w:val="multilevel"/>
    <w:tmpl w:val="CA4C3CB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2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8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19">
    <w:nsid w:val="727719B6"/>
    <w:multiLevelType w:val="hybridMultilevel"/>
    <w:tmpl w:val="106C7F4C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37174E"/>
    <w:multiLevelType w:val="multilevel"/>
    <w:tmpl w:val="6A9EC33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7D992299"/>
    <w:multiLevelType w:val="multilevel"/>
    <w:tmpl w:val="5860B70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num w:numId="1">
    <w:abstractNumId w:val="19"/>
  </w:num>
  <w:num w:numId="2">
    <w:abstractNumId w:val="14"/>
  </w:num>
  <w:num w:numId="3">
    <w:abstractNumId w:val="13"/>
  </w:num>
  <w:num w:numId="4">
    <w:abstractNumId w:val="8"/>
  </w:num>
  <w:num w:numId="5">
    <w:abstractNumId w:val="3"/>
  </w:num>
  <w:num w:numId="6">
    <w:abstractNumId w:val="5"/>
  </w:num>
  <w:num w:numId="7">
    <w:abstractNumId w:val="6"/>
  </w:num>
  <w:num w:numId="8">
    <w:abstractNumId w:val="2"/>
  </w:num>
  <w:num w:numId="9">
    <w:abstractNumId w:val="7"/>
  </w:num>
  <w:num w:numId="10">
    <w:abstractNumId w:val="1"/>
  </w:num>
  <w:num w:numId="11">
    <w:abstractNumId w:val="4"/>
  </w:num>
  <w:num w:numId="12">
    <w:abstractNumId w:val="17"/>
  </w:num>
  <w:num w:numId="13">
    <w:abstractNumId w:val="20"/>
  </w:num>
  <w:num w:numId="14">
    <w:abstractNumId w:val="18"/>
  </w:num>
  <w:num w:numId="15">
    <w:abstractNumId w:val="21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6"/>
  </w:num>
  <w:num w:numId="19">
    <w:abstractNumId w:val="10"/>
  </w:num>
  <w:num w:numId="20">
    <w:abstractNumId w:val="11"/>
  </w:num>
  <w:num w:numId="21">
    <w:abstractNumId w:val="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85"/>
    <w:rsid w:val="00016CCC"/>
    <w:rsid w:val="00021230"/>
    <w:rsid w:val="00095F3B"/>
    <w:rsid w:val="000B0F85"/>
    <w:rsid w:val="00100AA6"/>
    <w:rsid w:val="00101BE2"/>
    <w:rsid w:val="0011503E"/>
    <w:rsid w:val="0014126A"/>
    <w:rsid w:val="00142F1E"/>
    <w:rsid w:val="00144688"/>
    <w:rsid w:val="001543B2"/>
    <w:rsid w:val="00173909"/>
    <w:rsid w:val="00186068"/>
    <w:rsid w:val="00191ECB"/>
    <w:rsid w:val="00194617"/>
    <w:rsid w:val="00194FC0"/>
    <w:rsid w:val="001A4AB2"/>
    <w:rsid w:val="001D5224"/>
    <w:rsid w:val="001E3AEF"/>
    <w:rsid w:val="001F5C1D"/>
    <w:rsid w:val="00202A63"/>
    <w:rsid w:val="00217EE6"/>
    <w:rsid w:val="002208C4"/>
    <w:rsid w:val="002315DD"/>
    <w:rsid w:val="002324FC"/>
    <w:rsid w:val="00243BD2"/>
    <w:rsid w:val="00291B31"/>
    <w:rsid w:val="00296809"/>
    <w:rsid w:val="002974C6"/>
    <w:rsid w:val="0029769D"/>
    <w:rsid w:val="002A568D"/>
    <w:rsid w:val="002A5BA4"/>
    <w:rsid w:val="002C6EFA"/>
    <w:rsid w:val="002D4448"/>
    <w:rsid w:val="002D692D"/>
    <w:rsid w:val="002E2611"/>
    <w:rsid w:val="002E29E2"/>
    <w:rsid w:val="002E3DC0"/>
    <w:rsid w:val="002F036A"/>
    <w:rsid w:val="00306B04"/>
    <w:rsid w:val="00344686"/>
    <w:rsid w:val="00367EA4"/>
    <w:rsid w:val="00371B78"/>
    <w:rsid w:val="00372B02"/>
    <w:rsid w:val="00377D74"/>
    <w:rsid w:val="003E2053"/>
    <w:rsid w:val="003F4852"/>
    <w:rsid w:val="00417C10"/>
    <w:rsid w:val="00450E94"/>
    <w:rsid w:val="0046062C"/>
    <w:rsid w:val="00480469"/>
    <w:rsid w:val="004A6599"/>
    <w:rsid w:val="004D162A"/>
    <w:rsid w:val="004E3C8B"/>
    <w:rsid w:val="005044F1"/>
    <w:rsid w:val="005275A5"/>
    <w:rsid w:val="0054795A"/>
    <w:rsid w:val="00555028"/>
    <w:rsid w:val="005739EA"/>
    <w:rsid w:val="0058365C"/>
    <w:rsid w:val="005B0BB2"/>
    <w:rsid w:val="005D45D6"/>
    <w:rsid w:val="006076C9"/>
    <w:rsid w:val="00634A47"/>
    <w:rsid w:val="00636EAB"/>
    <w:rsid w:val="00652A1C"/>
    <w:rsid w:val="00662543"/>
    <w:rsid w:val="00680EA3"/>
    <w:rsid w:val="00686037"/>
    <w:rsid w:val="00694FDA"/>
    <w:rsid w:val="00697C0B"/>
    <w:rsid w:val="006B0D9F"/>
    <w:rsid w:val="006C330B"/>
    <w:rsid w:val="006D000D"/>
    <w:rsid w:val="006D4263"/>
    <w:rsid w:val="006E53AF"/>
    <w:rsid w:val="00727305"/>
    <w:rsid w:val="00734929"/>
    <w:rsid w:val="00746E30"/>
    <w:rsid w:val="00751C61"/>
    <w:rsid w:val="00776A23"/>
    <w:rsid w:val="007A1B8F"/>
    <w:rsid w:val="007B5D21"/>
    <w:rsid w:val="007B7B40"/>
    <w:rsid w:val="00824CBB"/>
    <w:rsid w:val="00840A0F"/>
    <w:rsid w:val="008B1773"/>
    <w:rsid w:val="008B6E7E"/>
    <w:rsid w:val="008E3639"/>
    <w:rsid w:val="008E4D38"/>
    <w:rsid w:val="008E678A"/>
    <w:rsid w:val="00901B73"/>
    <w:rsid w:val="00926BA1"/>
    <w:rsid w:val="00956A65"/>
    <w:rsid w:val="00963688"/>
    <w:rsid w:val="0097458D"/>
    <w:rsid w:val="00976BB8"/>
    <w:rsid w:val="009774CC"/>
    <w:rsid w:val="009A0862"/>
    <w:rsid w:val="009A70DC"/>
    <w:rsid w:val="009C03D0"/>
    <w:rsid w:val="009C4661"/>
    <w:rsid w:val="009D451A"/>
    <w:rsid w:val="009D559D"/>
    <w:rsid w:val="00A35290"/>
    <w:rsid w:val="00A50457"/>
    <w:rsid w:val="00A94C83"/>
    <w:rsid w:val="00AB1BBB"/>
    <w:rsid w:val="00AB2B4E"/>
    <w:rsid w:val="00B06433"/>
    <w:rsid w:val="00B30CEB"/>
    <w:rsid w:val="00B670BC"/>
    <w:rsid w:val="00B86E51"/>
    <w:rsid w:val="00BD4C68"/>
    <w:rsid w:val="00BE60A2"/>
    <w:rsid w:val="00C14173"/>
    <w:rsid w:val="00C205CD"/>
    <w:rsid w:val="00C443D4"/>
    <w:rsid w:val="00C466DC"/>
    <w:rsid w:val="00C748B2"/>
    <w:rsid w:val="00C90DA0"/>
    <w:rsid w:val="00CA0164"/>
    <w:rsid w:val="00CA1E8E"/>
    <w:rsid w:val="00CD4BF1"/>
    <w:rsid w:val="00CE0B39"/>
    <w:rsid w:val="00CE1348"/>
    <w:rsid w:val="00D0752F"/>
    <w:rsid w:val="00D34BDC"/>
    <w:rsid w:val="00D37FBD"/>
    <w:rsid w:val="00D41D4A"/>
    <w:rsid w:val="00D537FC"/>
    <w:rsid w:val="00DA4667"/>
    <w:rsid w:val="00DD09F4"/>
    <w:rsid w:val="00DD29E0"/>
    <w:rsid w:val="00DE4C1E"/>
    <w:rsid w:val="00DF3079"/>
    <w:rsid w:val="00E125A6"/>
    <w:rsid w:val="00E22575"/>
    <w:rsid w:val="00E361EA"/>
    <w:rsid w:val="00E70915"/>
    <w:rsid w:val="00E71E8C"/>
    <w:rsid w:val="00E74054"/>
    <w:rsid w:val="00E83785"/>
    <w:rsid w:val="00E95DF4"/>
    <w:rsid w:val="00EA4024"/>
    <w:rsid w:val="00EC7E29"/>
    <w:rsid w:val="00ED79EC"/>
    <w:rsid w:val="00F1475B"/>
    <w:rsid w:val="00F50172"/>
    <w:rsid w:val="00F50515"/>
    <w:rsid w:val="00F65162"/>
    <w:rsid w:val="00FA61B4"/>
    <w:rsid w:val="00FA6F12"/>
    <w:rsid w:val="00FE4761"/>
    <w:rsid w:val="00FE5A24"/>
    <w:rsid w:val="00FE7EF9"/>
    <w:rsid w:val="00FF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443D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C443D4"/>
    <w:pPr>
      <w:keepNext/>
      <w:keepLines/>
      <w:widowControl w:val="0"/>
      <w:spacing w:before="480" w:after="0" w:line="240" w:lineRule="auto"/>
      <w:outlineLvl w:val="0"/>
    </w:pPr>
    <w:rPr>
      <w:rFonts w:ascii="Cambria" w:eastAsia="Times New Roman" w:hAnsi="Cambria"/>
      <w:b/>
      <w:bCs/>
      <w:snapToGrid w:val="0"/>
      <w:color w:val="365F91"/>
      <w:sz w:val="28"/>
      <w:szCs w:val="28"/>
      <w:lang w:eastAsia="ru-RU"/>
    </w:rPr>
  </w:style>
  <w:style w:type="paragraph" w:styleId="2">
    <w:name w:val="heading 2"/>
    <w:basedOn w:val="a0"/>
    <w:next w:val="a0"/>
    <w:link w:val="20"/>
    <w:qFormat/>
    <w:rsid w:val="00C443D4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443D4"/>
    <w:rPr>
      <w:rFonts w:ascii="Cambria" w:eastAsia="Times New Roman" w:hAnsi="Cambria" w:cs="Times New Roman"/>
      <w:b/>
      <w:bCs/>
      <w:snapToGrid w:val="0"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rsid w:val="00C443D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Title"/>
    <w:basedOn w:val="a0"/>
    <w:link w:val="a5"/>
    <w:qFormat/>
    <w:rsid w:val="00C443D4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5">
    <w:name w:val="Название Знак"/>
    <w:basedOn w:val="a1"/>
    <w:link w:val="a4"/>
    <w:rsid w:val="00C443D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6">
    <w:name w:val="Strong"/>
    <w:basedOn w:val="a1"/>
    <w:uiPriority w:val="22"/>
    <w:qFormat/>
    <w:rsid w:val="00C443D4"/>
    <w:rPr>
      <w:b/>
      <w:bCs/>
    </w:rPr>
  </w:style>
  <w:style w:type="paragraph" w:styleId="a7">
    <w:name w:val="List Paragraph"/>
    <w:basedOn w:val="a0"/>
    <w:uiPriority w:val="34"/>
    <w:qFormat/>
    <w:rsid w:val="00C443D4"/>
    <w:pPr>
      <w:widowControl w:val="0"/>
      <w:spacing w:after="0" w:line="240" w:lineRule="auto"/>
      <w:ind w:left="720"/>
      <w:contextualSpacing/>
    </w:pPr>
    <w:rPr>
      <w:rFonts w:ascii="Arial" w:eastAsia="Times New Roman" w:hAnsi="Arial"/>
      <w:snapToGrid w:val="0"/>
      <w:sz w:val="18"/>
      <w:szCs w:val="20"/>
      <w:lang w:eastAsia="ru-RU"/>
    </w:rPr>
  </w:style>
  <w:style w:type="character" w:customStyle="1" w:styleId="a8">
    <w:name w:val="Основной текст_"/>
    <w:basedOn w:val="a1"/>
    <w:link w:val="6"/>
    <w:rsid w:val="00016CCC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8"/>
    <w:rsid w:val="00016CCC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ru-RU"/>
    </w:rPr>
  </w:style>
  <w:style w:type="paragraph" w:styleId="a9">
    <w:name w:val="header"/>
    <w:basedOn w:val="a0"/>
    <w:link w:val="aa"/>
    <w:rsid w:val="00ED79E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1"/>
    <w:link w:val="a9"/>
    <w:rsid w:val="00ED79EC"/>
    <w:rPr>
      <w:rFonts w:ascii="Times New Roman" w:eastAsia="Times New Roman" w:hAnsi="Times New Roman"/>
    </w:rPr>
  </w:style>
  <w:style w:type="character" w:styleId="ab">
    <w:name w:val="annotation reference"/>
    <w:basedOn w:val="a1"/>
    <w:uiPriority w:val="99"/>
    <w:semiHidden/>
    <w:unhideWhenUsed/>
    <w:rsid w:val="0054795A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54795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54795A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4795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4795A"/>
    <w:rPr>
      <w:b/>
      <w:bCs/>
      <w:lang w:eastAsia="en-US"/>
    </w:rPr>
  </w:style>
  <w:style w:type="paragraph" w:styleId="af0">
    <w:name w:val="Balloon Text"/>
    <w:basedOn w:val="a0"/>
    <w:link w:val="af1"/>
    <w:uiPriority w:val="99"/>
    <w:semiHidden/>
    <w:unhideWhenUsed/>
    <w:rsid w:val="00547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54795A"/>
    <w:rPr>
      <w:rFonts w:ascii="Tahoma" w:hAnsi="Tahoma" w:cs="Tahoma"/>
      <w:sz w:val="16"/>
      <w:szCs w:val="16"/>
      <w:lang w:eastAsia="en-US"/>
    </w:rPr>
  </w:style>
  <w:style w:type="paragraph" w:customStyle="1" w:styleId="a">
    <w:name w:val="Список нумерованный"/>
    <w:basedOn w:val="a0"/>
    <w:rsid w:val="002A5BA4"/>
    <w:pPr>
      <w:numPr>
        <w:numId w:val="16"/>
      </w:numPr>
      <w:spacing w:after="240" w:line="240" w:lineRule="auto"/>
    </w:pPr>
    <w:rPr>
      <w:rFonts w:ascii="Verdana" w:eastAsia="Times New Roman" w:hAnsi="Verdana"/>
      <w:sz w:val="18"/>
      <w:szCs w:val="24"/>
      <w:lang w:eastAsia="ru-RU"/>
    </w:rPr>
  </w:style>
  <w:style w:type="character" w:customStyle="1" w:styleId="19">
    <w:name w:val="Основной текст (19)_"/>
    <w:basedOn w:val="a1"/>
    <w:link w:val="190"/>
    <w:uiPriority w:val="99"/>
    <w:rsid w:val="00EA4024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190">
    <w:name w:val="Основной текст (19)"/>
    <w:basedOn w:val="a0"/>
    <w:link w:val="19"/>
    <w:uiPriority w:val="99"/>
    <w:rsid w:val="00EA4024"/>
    <w:pPr>
      <w:shd w:val="clear" w:color="auto" w:fill="FFFFFF"/>
      <w:spacing w:after="0" w:line="228" w:lineRule="exact"/>
      <w:jc w:val="both"/>
    </w:pPr>
    <w:rPr>
      <w:rFonts w:ascii="Times New Roman" w:hAnsi="Times New Roman"/>
      <w:sz w:val="18"/>
      <w:szCs w:val="18"/>
      <w:lang w:eastAsia="ru-RU"/>
    </w:rPr>
  </w:style>
  <w:style w:type="character" w:customStyle="1" w:styleId="11">
    <w:name w:val="Основной текст Знак1"/>
    <w:basedOn w:val="a1"/>
    <w:link w:val="af2"/>
    <w:uiPriority w:val="99"/>
    <w:rsid w:val="00EA4024"/>
    <w:rPr>
      <w:rFonts w:ascii="Arial" w:hAnsi="Arial" w:cs="Arial"/>
      <w:sz w:val="16"/>
      <w:szCs w:val="16"/>
      <w:shd w:val="clear" w:color="auto" w:fill="FFFFFF"/>
    </w:rPr>
  </w:style>
  <w:style w:type="character" w:customStyle="1" w:styleId="60">
    <w:name w:val="Основной текст (6)_"/>
    <w:basedOn w:val="a1"/>
    <w:link w:val="61"/>
    <w:uiPriority w:val="99"/>
    <w:rsid w:val="00EA4024"/>
    <w:rPr>
      <w:rFonts w:ascii="Arial" w:hAnsi="Arial" w:cs="Arial"/>
      <w:noProof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1"/>
    <w:link w:val="50"/>
    <w:uiPriority w:val="99"/>
    <w:rsid w:val="00EA4024"/>
    <w:rPr>
      <w:rFonts w:ascii="Arial" w:hAnsi="Arial" w:cs="Arial"/>
      <w:noProof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1"/>
    <w:link w:val="30"/>
    <w:uiPriority w:val="99"/>
    <w:rsid w:val="00EA4024"/>
    <w:rPr>
      <w:rFonts w:ascii="Arial" w:hAnsi="Arial" w:cs="Arial"/>
      <w:noProof/>
      <w:sz w:val="18"/>
      <w:szCs w:val="18"/>
      <w:shd w:val="clear" w:color="auto" w:fill="FFFFFF"/>
    </w:rPr>
  </w:style>
  <w:style w:type="character" w:customStyle="1" w:styleId="18">
    <w:name w:val="Основной текст (18)_"/>
    <w:basedOn w:val="a1"/>
    <w:link w:val="180"/>
    <w:uiPriority w:val="99"/>
    <w:rsid w:val="00EA4024"/>
    <w:rPr>
      <w:rFonts w:ascii="Arial" w:hAnsi="Arial" w:cs="Arial"/>
      <w:noProof/>
      <w:sz w:val="18"/>
      <w:szCs w:val="18"/>
      <w:shd w:val="clear" w:color="auto" w:fill="FFFFFF"/>
    </w:rPr>
  </w:style>
  <w:style w:type="character" w:customStyle="1" w:styleId="17">
    <w:name w:val="Основной текст (17)_"/>
    <w:basedOn w:val="a1"/>
    <w:link w:val="170"/>
    <w:uiPriority w:val="99"/>
    <w:rsid w:val="00EA4024"/>
    <w:rPr>
      <w:rFonts w:ascii="Arial" w:hAnsi="Arial" w:cs="Arial"/>
      <w:noProof/>
      <w:sz w:val="16"/>
      <w:szCs w:val="16"/>
      <w:shd w:val="clear" w:color="auto" w:fill="FFFFFF"/>
    </w:rPr>
  </w:style>
  <w:style w:type="character" w:customStyle="1" w:styleId="110">
    <w:name w:val="Основной текст (11)_"/>
    <w:basedOn w:val="a1"/>
    <w:link w:val="111"/>
    <w:uiPriority w:val="99"/>
    <w:rsid w:val="00EA4024"/>
    <w:rPr>
      <w:rFonts w:ascii="Arial" w:hAnsi="Arial" w:cs="Arial"/>
      <w:noProof/>
      <w:sz w:val="16"/>
      <w:szCs w:val="16"/>
      <w:shd w:val="clear" w:color="auto" w:fill="FFFFFF"/>
    </w:rPr>
  </w:style>
  <w:style w:type="character" w:customStyle="1" w:styleId="14">
    <w:name w:val="Основной текст (14)_"/>
    <w:basedOn w:val="a1"/>
    <w:link w:val="140"/>
    <w:uiPriority w:val="99"/>
    <w:rsid w:val="00EA4024"/>
    <w:rPr>
      <w:rFonts w:ascii="Arial" w:hAnsi="Arial" w:cs="Arial"/>
      <w:noProof/>
      <w:sz w:val="16"/>
      <w:szCs w:val="16"/>
      <w:shd w:val="clear" w:color="auto" w:fill="FFFFFF"/>
    </w:rPr>
  </w:style>
  <w:style w:type="character" w:customStyle="1" w:styleId="13">
    <w:name w:val="Основной текст (13)_"/>
    <w:basedOn w:val="a1"/>
    <w:link w:val="130"/>
    <w:uiPriority w:val="99"/>
    <w:rsid w:val="00EA4024"/>
    <w:rPr>
      <w:rFonts w:ascii="Arial" w:hAnsi="Arial" w:cs="Arial"/>
      <w:noProof/>
      <w:sz w:val="16"/>
      <w:szCs w:val="16"/>
      <w:shd w:val="clear" w:color="auto" w:fill="FFFFFF"/>
    </w:rPr>
  </w:style>
  <w:style w:type="character" w:customStyle="1" w:styleId="7">
    <w:name w:val="Основной текст (7)_"/>
    <w:basedOn w:val="a1"/>
    <w:link w:val="70"/>
    <w:uiPriority w:val="99"/>
    <w:rsid w:val="00EA4024"/>
    <w:rPr>
      <w:rFonts w:ascii="Arial" w:hAnsi="Arial" w:cs="Arial"/>
      <w:noProof/>
      <w:sz w:val="16"/>
      <w:szCs w:val="16"/>
      <w:shd w:val="clear" w:color="auto" w:fill="FFFFFF"/>
    </w:rPr>
  </w:style>
  <w:style w:type="character" w:customStyle="1" w:styleId="12">
    <w:name w:val="Основной текст (12)_"/>
    <w:basedOn w:val="a1"/>
    <w:link w:val="120"/>
    <w:uiPriority w:val="99"/>
    <w:rsid w:val="00EA4024"/>
    <w:rPr>
      <w:rFonts w:ascii="Arial" w:hAnsi="Arial" w:cs="Arial"/>
      <w:noProof/>
      <w:sz w:val="16"/>
      <w:szCs w:val="16"/>
      <w:shd w:val="clear" w:color="auto" w:fill="FFFFFF"/>
    </w:rPr>
  </w:style>
  <w:style w:type="character" w:customStyle="1" w:styleId="8">
    <w:name w:val="Основной текст (8)_"/>
    <w:basedOn w:val="a1"/>
    <w:link w:val="80"/>
    <w:uiPriority w:val="99"/>
    <w:rsid w:val="00EA4024"/>
    <w:rPr>
      <w:rFonts w:ascii="Arial" w:hAnsi="Arial" w:cs="Arial"/>
      <w:noProof/>
      <w:sz w:val="16"/>
      <w:szCs w:val="16"/>
      <w:shd w:val="clear" w:color="auto" w:fill="FFFFFF"/>
    </w:rPr>
  </w:style>
  <w:style w:type="character" w:customStyle="1" w:styleId="16">
    <w:name w:val="Основной текст (16)_"/>
    <w:basedOn w:val="a1"/>
    <w:link w:val="160"/>
    <w:uiPriority w:val="99"/>
    <w:rsid w:val="00EA4024"/>
    <w:rPr>
      <w:rFonts w:ascii="Arial" w:hAnsi="Arial" w:cs="Arial"/>
      <w:noProof/>
      <w:sz w:val="16"/>
      <w:szCs w:val="16"/>
      <w:shd w:val="clear" w:color="auto" w:fill="FFFFFF"/>
    </w:rPr>
  </w:style>
  <w:style w:type="character" w:customStyle="1" w:styleId="9">
    <w:name w:val="Основной текст (9)_"/>
    <w:basedOn w:val="a1"/>
    <w:link w:val="90"/>
    <w:uiPriority w:val="99"/>
    <w:rsid w:val="00EA4024"/>
    <w:rPr>
      <w:rFonts w:ascii="Arial" w:hAnsi="Arial" w:cs="Arial"/>
      <w:noProof/>
      <w:sz w:val="16"/>
      <w:szCs w:val="16"/>
      <w:shd w:val="clear" w:color="auto" w:fill="FFFFFF"/>
    </w:rPr>
  </w:style>
  <w:style w:type="character" w:customStyle="1" w:styleId="100">
    <w:name w:val="Основной текст (10)_"/>
    <w:basedOn w:val="a1"/>
    <w:link w:val="101"/>
    <w:uiPriority w:val="99"/>
    <w:rsid w:val="00EA4024"/>
    <w:rPr>
      <w:rFonts w:ascii="Arial" w:hAnsi="Arial" w:cs="Arial"/>
      <w:noProof/>
      <w:sz w:val="16"/>
      <w:szCs w:val="16"/>
      <w:shd w:val="clear" w:color="auto" w:fill="FFFFFF"/>
    </w:rPr>
  </w:style>
  <w:style w:type="character" w:customStyle="1" w:styleId="15">
    <w:name w:val="Основной текст (15)_"/>
    <w:basedOn w:val="a1"/>
    <w:link w:val="150"/>
    <w:uiPriority w:val="99"/>
    <w:rsid w:val="00EA4024"/>
    <w:rPr>
      <w:rFonts w:ascii="Arial" w:hAnsi="Arial" w:cs="Arial"/>
      <w:noProof/>
      <w:sz w:val="18"/>
      <w:szCs w:val="18"/>
      <w:shd w:val="clear" w:color="auto" w:fill="FFFFFF"/>
    </w:rPr>
  </w:style>
  <w:style w:type="paragraph" w:styleId="af2">
    <w:name w:val="Body Text"/>
    <w:basedOn w:val="a0"/>
    <w:link w:val="11"/>
    <w:uiPriority w:val="99"/>
    <w:rsid w:val="00EA4024"/>
    <w:pPr>
      <w:shd w:val="clear" w:color="auto" w:fill="FFFFFF"/>
      <w:spacing w:after="0" w:line="240" w:lineRule="atLeast"/>
      <w:jc w:val="center"/>
    </w:pPr>
    <w:rPr>
      <w:rFonts w:ascii="Arial" w:hAnsi="Arial" w:cs="Arial"/>
      <w:sz w:val="16"/>
      <w:szCs w:val="16"/>
      <w:lang w:eastAsia="ru-RU"/>
    </w:rPr>
  </w:style>
  <w:style w:type="character" w:customStyle="1" w:styleId="af3">
    <w:name w:val="Основной текст Знак"/>
    <w:basedOn w:val="a1"/>
    <w:uiPriority w:val="99"/>
    <w:semiHidden/>
    <w:rsid w:val="00EA4024"/>
    <w:rPr>
      <w:sz w:val="22"/>
      <w:szCs w:val="22"/>
      <w:lang w:eastAsia="en-US"/>
    </w:rPr>
  </w:style>
  <w:style w:type="paragraph" w:customStyle="1" w:styleId="61">
    <w:name w:val="Основной текст (6)"/>
    <w:basedOn w:val="a0"/>
    <w:link w:val="60"/>
    <w:uiPriority w:val="99"/>
    <w:rsid w:val="00EA4024"/>
    <w:pPr>
      <w:shd w:val="clear" w:color="auto" w:fill="FFFFFF"/>
      <w:spacing w:before="120" w:after="0" w:line="240" w:lineRule="atLeast"/>
    </w:pPr>
    <w:rPr>
      <w:rFonts w:ascii="Arial" w:hAnsi="Arial" w:cs="Arial"/>
      <w:noProof/>
      <w:sz w:val="17"/>
      <w:szCs w:val="17"/>
      <w:lang w:eastAsia="ru-RU"/>
    </w:rPr>
  </w:style>
  <w:style w:type="paragraph" w:customStyle="1" w:styleId="50">
    <w:name w:val="Основной текст (5)"/>
    <w:basedOn w:val="a0"/>
    <w:link w:val="5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8"/>
      <w:szCs w:val="18"/>
      <w:lang w:eastAsia="ru-RU"/>
    </w:rPr>
  </w:style>
  <w:style w:type="paragraph" w:customStyle="1" w:styleId="30">
    <w:name w:val="Основной текст (3)"/>
    <w:basedOn w:val="a0"/>
    <w:link w:val="3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8"/>
      <w:szCs w:val="18"/>
      <w:lang w:eastAsia="ru-RU"/>
    </w:rPr>
  </w:style>
  <w:style w:type="paragraph" w:customStyle="1" w:styleId="180">
    <w:name w:val="Основной текст (18)"/>
    <w:basedOn w:val="a0"/>
    <w:link w:val="18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8"/>
      <w:szCs w:val="18"/>
      <w:lang w:eastAsia="ru-RU"/>
    </w:rPr>
  </w:style>
  <w:style w:type="paragraph" w:customStyle="1" w:styleId="170">
    <w:name w:val="Основной текст (17)"/>
    <w:basedOn w:val="a0"/>
    <w:link w:val="17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6"/>
      <w:szCs w:val="16"/>
      <w:lang w:eastAsia="ru-RU"/>
    </w:rPr>
  </w:style>
  <w:style w:type="paragraph" w:customStyle="1" w:styleId="111">
    <w:name w:val="Основной текст (11)"/>
    <w:basedOn w:val="a0"/>
    <w:link w:val="110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6"/>
      <w:szCs w:val="16"/>
      <w:lang w:eastAsia="ru-RU"/>
    </w:rPr>
  </w:style>
  <w:style w:type="paragraph" w:customStyle="1" w:styleId="140">
    <w:name w:val="Основной текст (14)"/>
    <w:basedOn w:val="a0"/>
    <w:link w:val="14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6"/>
      <w:szCs w:val="16"/>
      <w:lang w:eastAsia="ru-RU"/>
    </w:rPr>
  </w:style>
  <w:style w:type="paragraph" w:customStyle="1" w:styleId="130">
    <w:name w:val="Основной текст (13)"/>
    <w:basedOn w:val="a0"/>
    <w:link w:val="13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6"/>
      <w:szCs w:val="16"/>
      <w:lang w:eastAsia="ru-RU"/>
    </w:rPr>
  </w:style>
  <w:style w:type="paragraph" w:customStyle="1" w:styleId="70">
    <w:name w:val="Основной текст (7)"/>
    <w:basedOn w:val="a0"/>
    <w:link w:val="7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6"/>
      <w:szCs w:val="16"/>
      <w:lang w:eastAsia="ru-RU"/>
    </w:rPr>
  </w:style>
  <w:style w:type="paragraph" w:customStyle="1" w:styleId="120">
    <w:name w:val="Основной текст (12)"/>
    <w:basedOn w:val="a0"/>
    <w:link w:val="12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6"/>
      <w:szCs w:val="16"/>
      <w:lang w:eastAsia="ru-RU"/>
    </w:rPr>
  </w:style>
  <w:style w:type="paragraph" w:customStyle="1" w:styleId="80">
    <w:name w:val="Основной текст (8)"/>
    <w:basedOn w:val="a0"/>
    <w:link w:val="8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6"/>
      <w:szCs w:val="16"/>
      <w:lang w:eastAsia="ru-RU"/>
    </w:rPr>
  </w:style>
  <w:style w:type="paragraph" w:customStyle="1" w:styleId="160">
    <w:name w:val="Основной текст (16)"/>
    <w:basedOn w:val="a0"/>
    <w:link w:val="16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6"/>
      <w:szCs w:val="16"/>
      <w:lang w:eastAsia="ru-RU"/>
    </w:rPr>
  </w:style>
  <w:style w:type="paragraph" w:customStyle="1" w:styleId="90">
    <w:name w:val="Основной текст (9)"/>
    <w:basedOn w:val="a0"/>
    <w:link w:val="9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6"/>
      <w:szCs w:val="16"/>
      <w:lang w:eastAsia="ru-RU"/>
    </w:rPr>
  </w:style>
  <w:style w:type="paragraph" w:customStyle="1" w:styleId="101">
    <w:name w:val="Основной текст (10)"/>
    <w:basedOn w:val="a0"/>
    <w:link w:val="100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6"/>
      <w:szCs w:val="16"/>
      <w:lang w:eastAsia="ru-RU"/>
    </w:rPr>
  </w:style>
  <w:style w:type="paragraph" w:customStyle="1" w:styleId="150">
    <w:name w:val="Основной текст (15)"/>
    <w:basedOn w:val="a0"/>
    <w:link w:val="15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443D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C443D4"/>
    <w:pPr>
      <w:keepNext/>
      <w:keepLines/>
      <w:widowControl w:val="0"/>
      <w:spacing w:before="480" w:after="0" w:line="240" w:lineRule="auto"/>
      <w:outlineLvl w:val="0"/>
    </w:pPr>
    <w:rPr>
      <w:rFonts w:ascii="Cambria" w:eastAsia="Times New Roman" w:hAnsi="Cambria"/>
      <w:b/>
      <w:bCs/>
      <w:snapToGrid w:val="0"/>
      <w:color w:val="365F91"/>
      <w:sz w:val="28"/>
      <w:szCs w:val="28"/>
      <w:lang w:eastAsia="ru-RU"/>
    </w:rPr>
  </w:style>
  <w:style w:type="paragraph" w:styleId="2">
    <w:name w:val="heading 2"/>
    <w:basedOn w:val="a0"/>
    <w:next w:val="a0"/>
    <w:link w:val="20"/>
    <w:qFormat/>
    <w:rsid w:val="00C443D4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443D4"/>
    <w:rPr>
      <w:rFonts w:ascii="Cambria" w:eastAsia="Times New Roman" w:hAnsi="Cambria" w:cs="Times New Roman"/>
      <w:b/>
      <w:bCs/>
      <w:snapToGrid w:val="0"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rsid w:val="00C443D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Title"/>
    <w:basedOn w:val="a0"/>
    <w:link w:val="a5"/>
    <w:qFormat/>
    <w:rsid w:val="00C443D4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5">
    <w:name w:val="Название Знак"/>
    <w:basedOn w:val="a1"/>
    <w:link w:val="a4"/>
    <w:rsid w:val="00C443D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6">
    <w:name w:val="Strong"/>
    <w:basedOn w:val="a1"/>
    <w:uiPriority w:val="22"/>
    <w:qFormat/>
    <w:rsid w:val="00C443D4"/>
    <w:rPr>
      <w:b/>
      <w:bCs/>
    </w:rPr>
  </w:style>
  <w:style w:type="paragraph" w:styleId="a7">
    <w:name w:val="List Paragraph"/>
    <w:basedOn w:val="a0"/>
    <w:uiPriority w:val="34"/>
    <w:qFormat/>
    <w:rsid w:val="00C443D4"/>
    <w:pPr>
      <w:widowControl w:val="0"/>
      <w:spacing w:after="0" w:line="240" w:lineRule="auto"/>
      <w:ind w:left="720"/>
      <w:contextualSpacing/>
    </w:pPr>
    <w:rPr>
      <w:rFonts w:ascii="Arial" w:eastAsia="Times New Roman" w:hAnsi="Arial"/>
      <w:snapToGrid w:val="0"/>
      <w:sz w:val="18"/>
      <w:szCs w:val="20"/>
      <w:lang w:eastAsia="ru-RU"/>
    </w:rPr>
  </w:style>
  <w:style w:type="character" w:customStyle="1" w:styleId="a8">
    <w:name w:val="Основной текст_"/>
    <w:basedOn w:val="a1"/>
    <w:link w:val="6"/>
    <w:rsid w:val="00016CCC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8"/>
    <w:rsid w:val="00016CCC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ru-RU"/>
    </w:rPr>
  </w:style>
  <w:style w:type="paragraph" w:styleId="a9">
    <w:name w:val="header"/>
    <w:basedOn w:val="a0"/>
    <w:link w:val="aa"/>
    <w:rsid w:val="00ED79E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1"/>
    <w:link w:val="a9"/>
    <w:rsid w:val="00ED79EC"/>
    <w:rPr>
      <w:rFonts w:ascii="Times New Roman" w:eastAsia="Times New Roman" w:hAnsi="Times New Roman"/>
    </w:rPr>
  </w:style>
  <w:style w:type="character" w:styleId="ab">
    <w:name w:val="annotation reference"/>
    <w:basedOn w:val="a1"/>
    <w:uiPriority w:val="99"/>
    <w:semiHidden/>
    <w:unhideWhenUsed/>
    <w:rsid w:val="0054795A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54795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54795A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4795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4795A"/>
    <w:rPr>
      <w:b/>
      <w:bCs/>
      <w:lang w:eastAsia="en-US"/>
    </w:rPr>
  </w:style>
  <w:style w:type="paragraph" w:styleId="af0">
    <w:name w:val="Balloon Text"/>
    <w:basedOn w:val="a0"/>
    <w:link w:val="af1"/>
    <w:uiPriority w:val="99"/>
    <w:semiHidden/>
    <w:unhideWhenUsed/>
    <w:rsid w:val="00547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54795A"/>
    <w:rPr>
      <w:rFonts w:ascii="Tahoma" w:hAnsi="Tahoma" w:cs="Tahoma"/>
      <w:sz w:val="16"/>
      <w:szCs w:val="16"/>
      <w:lang w:eastAsia="en-US"/>
    </w:rPr>
  </w:style>
  <w:style w:type="paragraph" w:customStyle="1" w:styleId="a">
    <w:name w:val="Список нумерованный"/>
    <w:basedOn w:val="a0"/>
    <w:rsid w:val="002A5BA4"/>
    <w:pPr>
      <w:numPr>
        <w:numId w:val="16"/>
      </w:numPr>
      <w:spacing w:after="240" w:line="240" w:lineRule="auto"/>
    </w:pPr>
    <w:rPr>
      <w:rFonts w:ascii="Verdana" w:eastAsia="Times New Roman" w:hAnsi="Verdana"/>
      <w:sz w:val="18"/>
      <w:szCs w:val="24"/>
      <w:lang w:eastAsia="ru-RU"/>
    </w:rPr>
  </w:style>
  <w:style w:type="character" w:customStyle="1" w:styleId="19">
    <w:name w:val="Основной текст (19)_"/>
    <w:basedOn w:val="a1"/>
    <w:link w:val="190"/>
    <w:uiPriority w:val="99"/>
    <w:rsid w:val="00EA4024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190">
    <w:name w:val="Основной текст (19)"/>
    <w:basedOn w:val="a0"/>
    <w:link w:val="19"/>
    <w:uiPriority w:val="99"/>
    <w:rsid w:val="00EA4024"/>
    <w:pPr>
      <w:shd w:val="clear" w:color="auto" w:fill="FFFFFF"/>
      <w:spacing w:after="0" w:line="228" w:lineRule="exact"/>
      <w:jc w:val="both"/>
    </w:pPr>
    <w:rPr>
      <w:rFonts w:ascii="Times New Roman" w:hAnsi="Times New Roman"/>
      <w:sz w:val="18"/>
      <w:szCs w:val="18"/>
      <w:lang w:eastAsia="ru-RU"/>
    </w:rPr>
  </w:style>
  <w:style w:type="character" w:customStyle="1" w:styleId="11">
    <w:name w:val="Основной текст Знак1"/>
    <w:basedOn w:val="a1"/>
    <w:link w:val="af2"/>
    <w:uiPriority w:val="99"/>
    <w:rsid w:val="00EA4024"/>
    <w:rPr>
      <w:rFonts w:ascii="Arial" w:hAnsi="Arial" w:cs="Arial"/>
      <w:sz w:val="16"/>
      <w:szCs w:val="16"/>
      <w:shd w:val="clear" w:color="auto" w:fill="FFFFFF"/>
    </w:rPr>
  </w:style>
  <w:style w:type="character" w:customStyle="1" w:styleId="60">
    <w:name w:val="Основной текст (6)_"/>
    <w:basedOn w:val="a1"/>
    <w:link w:val="61"/>
    <w:uiPriority w:val="99"/>
    <w:rsid w:val="00EA4024"/>
    <w:rPr>
      <w:rFonts w:ascii="Arial" w:hAnsi="Arial" w:cs="Arial"/>
      <w:noProof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1"/>
    <w:link w:val="50"/>
    <w:uiPriority w:val="99"/>
    <w:rsid w:val="00EA4024"/>
    <w:rPr>
      <w:rFonts w:ascii="Arial" w:hAnsi="Arial" w:cs="Arial"/>
      <w:noProof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1"/>
    <w:link w:val="30"/>
    <w:uiPriority w:val="99"/>
    <w:rsid w:val="00EA4024"/>
    <w:rPr>
      <w:rFonts w:ascii="Arial" w:hAnsi="Arial" w:cs="Arial"/>
      <w:noProof/>
      <w:sz w:val="18"/>
      <w:szCs w:val="18"/>
      <w:shd w:val="clear" w:color="auto" w:fill="FFFFFF"/>
    </w:rPr>
  </w:style>
  <w:style w:type="character" w:customStyle="1" w:styleId="18">
    <w:name w:val="Основной текст (18)_"/>
    <w:basedOn w:val="a1"/>
    <w:link w:val="180"/>
    <w:uiPriority w:val="99"/>
    <w:rsid w:val="00EA4024"/>
    <w:rPr>
      <w:rFonts w:ascii="Arial" w:hAnsi="Arial" w:cs="Arial"/>
      <w:noProof/>
      <w:sz w:val="18"/>
      <w:szCs w:val="18"/>
      <w:shd w:val="clear" w:color="auto" w:fill="FFFFFF"/>
    </w:rPr>
  </w:style>
  <w:style w:type="character" w:customStyle="1" w:styleId="17">
    <w:name w:val="Основной текст (17)_"/>
    <w:basedOn w:val="a1"/>
    <w:link w:val="170"/>
    <w:uiPriority w:val="99"/>
    <w:rsid w:val="00EA4024"/>
    <w:rPr>
      <w:rFonts w:ascii="Arial" w:hAnsi="Arial" w:cs="Arial"/>
      <w:noProof/>
      <w:sz w:val="16"/>
      <w:szCs w:val="16"/>
      <w:shd w:val="clear" w:color="auto" w:fill="FFFFFF"/>
    </w:rPr>
  </w:style>
  <w:style w:type="character" w:customStyle="1" w:styleId="110">
    <w:name w:val="Основной текст (11)_"/>
    <w:basedOn w:val="a1"/>
    <w:link w:val="111"/>
    <w:uiPriority w:val="99"/>
    <w:rsid w:val="00EA4024"/>
    <w:rPr>
      <w:rFonts w:ascii="Arial" w:hAnsi="Arial" w:cs="Arial"/>
      <w:noProof/>
      <w:sz w:val="16"/>
      <w:szCs w:val="16"/>
      <w:shd w:val="clear" w:color="auto" w:fill="FFFFFF"/>
    </w:rPr>
  </w:style>
  <w:style w:type="character" w:customStyle="1" w:styleId="14">
    <w:name w:val="Основной текст (14)_"/>
    <w:basedOn w:val="a1"/>
    <w:link w:val="140"/>
    <w:uiPriority w:val="99"/>
    <w:rsid w:val="00EA4024"/>
    <w:rPr>
      <w:rFonts w:ascii="Arial" w:hAnsi="Arial" w:cs="Arial"/>
      <w:noProof/>
      <w:sz w:val="16"/>
      <w:szCs w:val="16"/>
      <w:shd w:val="clear" w:color="auto" w:fill="FFFFFF"/>
    </w:rPr>
  </w:style>
  <w:style w:type="character" w:customStyle="1" w:styleId="13">
    <w:name w:val="Основной текст (13)_"/>
    <w:basedOn w:val="a1"/>
    <w:link w:val="130"/>
    <w:uiPriority w:val="99"/>
    <w:rsid w:val="00EA4024"/>
    <w:rPr>
      <w:rFonts w:ascii="Arial" w:hAnsi="Arial" w:cs="Arial"/>
      <w:noProof/>
      <w:sz w:val="16"/>
      <w:szCs w:val="16"/>
      <w:shd w:val="clear" w:color="auto" w:fill="FFFFFF"/>
    </w:rPr>
  </w:style>
  <w:style w:type="character" w:customStyle="1" w:styleId="7">
    <w:name w:val="Основной текст (7)_"/>
    <w:basedOn w:val="a1"/>
    <w:link w:val="70"/>
    <w:uiPriority w:val="99"/>
    <w:rsid w:val="00EA4024"/>
    <w:rPr>
      <w:rFonts w:ascii="Arial" w:hAnsi="Arial" w:cs="Arial"/>
      <w:noProof/>
      <w:sz w:val="16"/>
      <w:szCs w:val="16"/>
      <w:shd w:val="clear" w:color="auto" w:fill="FFFFFF"/>
    </w:rPr>
  </w:style>
  <w:style w:type="character" w:customStyle="1" w:styleId="12">
    <w:name w:val="Основной текст (12)_"/>
    <w:basedOn w:val="a1"/>
    <w:link w:val="120"/>
    <w:uiPriority w:val="99"/>
    <w:rsid w:val="00EA4024"/>
    <w:rPr>
      <w:rFonts w:ascii="Arial" w:hAnsi="Arial" w:cs="Arial"/>
      <w:noProof/>
      <w:sz w:val="16"/>
      <w:szCs w:val="16"/>
      <w:shd w:val="clear" w:color="auto" w:fill="FFFFFF"/>
    </w:rPr>
  </w:style>
  <w:style w:type="character" w:customStyle="1" w:styleId="8">
    <w:name w:val="Основной текст (8)_"/>
    <w:basedOn w:val="a1"/>
    <w:link w:val="80"/>
    <w:uiPriority w:val="99"/>
    <w:rsid w:val="00EA4024"/>
    <w:rPr>
      <w:rFonts w:ascii="Arial" w:hAnsi="Arial" w:cs="Arial"/>
      <w:noProof/>
      <w:sz w:val="16"/>
      <w:szCs w:val="16"/>
      <w:shd w:val="clear" w:color="auto" w:fill="FFFFFF"/>
    </w:rPr>
  </w:style>
  <w:style w:type="character" w:customStyle="1" w:styleId="16">
    <w:name w:val="Основной текст (16)_"/>
    <w:basedOn w:val="a1"/>
    <w:link w:val="160"/>
    <w:uiPriority w:val="99"/>
    <w:rsid w:val="00EA4024"/>
    <w:rPr>
      <w:rFonts w:ascii="Arial" w:hAnsi="Arial" w:cs="Arial"/>
      <w:noProof/>
      <w:sz w:val="16"/>
      <w:szCs w:val="16"/>
      <w:shd w:val="clear" w:color="auto" w:fill="FFFFFF"/>
    </w:rPr>
  </w:style>
  <w:style w:type="character" w:customStyle="1" w:styleId="9">
    <w:name w:val="Основной текст (9)_"/>
    <w:basedOn w:val="a1"/>
    <w:link w:val="90"/>
    <w:uiPriority w:val="99"/>
    <w:rsid w:val="00EA4024"/>
    <w:rPr>
      <w:rFonts w:ascii="Arial" w:hAnsi="Arial" w:cs="Arial"/>
      <w:noProof/>
      <w:sz w:val="16"/>
      <w:szCs w:val="16"/>
      <w:shd w:val="clear" w:color="auto" w:fill="FFFFFF"/>
    </w:rPr>
  </w:style>
  <w:style w:type="character" w:customStyle="1" w:styleId="100">
    <w:name w:val="Основной текст (10)_"/>
    <w:basedOn w:val="a1"/>
    <w:link w:val="101"/>
    <w:uiPriority w:val="99"/>
    <w:rsid w:val="00EA4024"/>
    <w:rPr>
      <w:rFonts w:ascii="Arial" w:hAnsi="Arial" w:cs="Arial"/>
      <w:noProof/>
      <w:sz w:val="16"/>
      <w:szCs w:val="16"/>
      <w:shd w:val="clear" w:color="auto" w:fill="FFFFFF"/>
    </w:rPr>
  </w:style>
  <w:style w:type="character" w:customStyle="1" w:styleId="15">
    <w:name w:val="Основной текст (15)_"/>
    <w:basedOn w:val="a1"/>
    <w:link w:val="150"/>
    <w:uiPriority w:val="99"/>
    <w:rsid w:val="00EA4024"/>
    <w:rPr>
      <w:rFonts w:ascii="Arial" w:hAnsi="Arial" w:cs="Arial"/>
      <w:noProof/>
      <w:sz w:val="18"/>
      <w:szCs w:val="18"/>
      <w:shd w:val="clear" w:color="auto" w:fill="FFFFFF"/>
    </w:rPr>
  </w:style>
  <w:style w:type="paragraph" w:styleId="af2">
    <w:name w:val="Body Text"/>
    <w:basedOn w:val="a0"/>
    <w:link w:val="11"/>
    <w:uiPriority w:val="99"/>
    <w:rsid w:val="00EA4024"/>
    <w:pPr>
      <w:shd w:val="clear" w:color="auto" w:fill="FFFFFF"/>
      <w:spacing w:after="0" w:line="240" w:lineRule="atLeast"/>
      <w:jc w:val="center"/>
    </w:pPr>
    <w:rPr>
      <w:rFonts w:ascii="Arial" w:hAnsi="Arial" w:cs="Arial"/>
      <w:sz w:val="16"/>
      <w:szCs w:val="16"/>
      <w:lang w:eastAsia="ru-RU"/>
    </w:rPr>
  </w:style>
  <w:style w:type="character" w:customStyle="1" w:styleId="af3">
    <w:name w:val="Основной текст Знак"/>
    <w:basedOn w:val="a1"/>
    <w:uiPriority w:val="99"/>
    <w:semiHidden/>
    <w:rsid w:val="00EA4024"/>
    <w:rPr>
      <w:sz w:val="22"/>
      <w:szCs w:val="22"/>
      <w:lang w:eastAsia="en-US"/>
    </w:rPr>
  </w:style>
  <w:style w:type="paragraph" w:customStyle="1" w:styleId="61">
    <w:name w:val="Основной текст (6)"/>
    <w:basedOn w:val="a0"/>
    <w:link w:val="60"/>
    <w:uiPriority w:val="99"/>
    <w:rsid w:val="00EA4024"/>
    <w:pPr>
      <w:shd w:val="clear" w:color="auto" w:fill="FFFFFF"/>
      <w:spacing w:before="120" w:after="0" w:line="240" w:lineRule="atLeast"/>
    </w:pPr>
    <w:rPr>
      <w:rFonts w:ascii="Arial" w:hAnsi="Arial" w:cs="Arial"/>
      <w:noProof/>
      <w:sz w:val="17"/>
      <w:szCs w:val="17"/>
      <w:lang w:eastAsia="ru-RU"/>
    </w:rPr>
  </w:style>
  <w:style w:type="paragraph" w:customStyle="1" w:styleId="50">
    <w:name w:val="Основной текст (5)"/>
    <w:basedOn w:val="a0"/>
    <w:link w:val="5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8"/>
      <w:szCs w:val="18"/>
      <w:lang w:eastAsia="ru-RU"/>
    </w:rPr>
  </w:style>
  <w:style w:type="paragraph" w:customStyle="1" w:styleId="30">
    <w:name w:val="Основной текст (3)"/>
    <w:basedOn w:val="a0"/>
    <w:link w:val="3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8"/>
      <w:szCs w:val="18"/>
      <w:lang w:eastAsia="ru-RU"/>
    </w:rPr>
  </w:style>
  <w:style w:type="paragraph" w:customStyle="1" w:styleId="180">
    <w:name w:val="Основной текст (18)"/>
    <w:basedOn w:val="a0"/>
    <w:link w:val="18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8"/>
      <w:szCs w:val="18"/>
      <w:lang w:eastAsia="ru-RU"/>
    </w:rPr>
  </w:style>
  <w:style w:type="paragraph" w:customStyle="1" w:styleId="170">
    <w:name w:val="Основной текст (17)"/>
    <w:basedOn w:val="a0"/>
    <w:link w:val="17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6"/>
      <w:szCs w:val="16"/>
      <w:lang w:eastAsia="ru-RU"/>
    </w:rPr>
  </w:style>
  <w:style w:type="paragraph" w:customStyle="1" w:styleId="111">
    <w:name w:val="Основной текст (11)"/>
    <w:basedOn w:val="a0"/>
    <w:link w:val="110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6"/>
      <w:szCs w:val="16"/>
      <w:lang w:eastAsia="ru-RU"/>
    </w:rPr>
  </w:style>
  <w:style w:type="paragraph" w:customStyle="1" w:styleId="140">
    <w:name w:val="Основной текст (14)"/>
    <w:basedOn w:val="a0"/>
    <w:link w:val="14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6"/>
      <w:szCs w:val="16"/>
      <w:lang w:eastAsia="ru-RU"/>
    </w:rPr>
  </w:style>
  <w:style w:type="paragraph" w:customStyle="1" w:styleId="130">
    <w:name w:val="Основной текст (13)"/>
    <w:basedOn w:val="a0"/>
    <w:link w:val="13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6"/>
      <w:szCs w:val="16"/>
      <w:lang w:eastAsia="ru-RU"/>
    </w:rPr>
  </w:style>
  <w:style w:type="paragraph" w:customStyle="1" w:styleId="70">
    <w:name w:val="Основной текст (7)"/>
    <w:basedOn w:val="a0"/>
    <w:link w:val="7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6"/>
      <w:szCs w:val="16"/>
      <w:lang w:eastAsia="ru-RU"/>
    </w:rPr>
  </w:style>
  <w:style w:type="paragraph" w:customStyle="1" w:styleId="120">
    <w:name w:val="Основной текст (12)"/>
    <w:basedOn w:val="a0"/>
    <w:link w:val="12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6"/>
      <w:szCs w:val="16"/>
      <w:lang w:eastAsia="ru-RU"/>
    </w:rPr>
  </w:style>
  <w:style w:type="paragraph" w:customStyle="1" w:styleId="80">
    <w:name w:val="Основной текст (8)"/>
    <w:basedOn w:val="a0"/>
    <w:link w:val="8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6"/>
      <w:szCs w:val="16"/>
      <w:lang w:eastAsia="ru-RU"/>
    </w:rPr>
  </w:style>
  <w:style w:type="paragraph" w:customStyle="1" w:styleId="160">
    <w:name w:val="Основной текст (16)"/>
    <w:basedOn w:val="a0"/>
    <w:link w:val="16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6"/>
      <w:szCs w:val="16"/>
      <w:lang w:eastAsia="ru-RU"/>
    </w:rPr>
  </w:style>
  <w:style w:type="paragraph" w:customStyle="1" w:styleId="90">
    <w:name w:val="Основной текст (9)"/>
    <w:basedOn w:val="a0"/>
    <w:link w:val="9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6"/>
      <w:szCs w:val="16"/>
      <w:lang w:eastAsia="ru-RU"/>
    </w:rPr>
  </w:style>
  <w:style w:type="paragraph" w:customStyle="1" w:styleId="101">
    <w:name w:val="Основной текст (10)"/>
    <w:basedOn w:val="a0"/>
    <w:link w:val="100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6"/>
      <w:szCs w:val="16"/>
      <w:lang w:eastAsia="ru-RU"/>
    </w:rPr>
  </w:style>
  <w:style w:type="paragraph" w:customStyle="1" w:styleId="150">
    <w:name w:val="Основной текст (15)"/>
    <w:basedOn w:val="a0"/>
    <w:link w:val="15"/>
    <w:uiPriority w:val="99"/>
    <w:rsid w:val="00EA4024"/>
    <w:pPr>
      <w:shd w:val="clear" w:color="auto" w:fill="FFFFFF"/>
      <w:spacing w:after="0" w:line="240" w:lineRule="atLeast"/>
    </w:pPr>
    <w:rPr>
      <w:rFonts w:ascii="Arial" w:hAnsi="Arial" w:cs="Arial"/>
      <w:noProof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8EDAF-F3A2-4160-B9F9-D301CA4AE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3486</Words>
  <Characters>19875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Суворов</dc:creator>
  <cp:lastModifiedBy>Баулина Наталья Александровна</cp:lastModifiedBy>
  <cp:revision>3</cp:revision>
  <cp:lastPrinted>2013-11-12T07:27:00Z</cp:lastPrinted>
  <dcterms:created xsi:type="dcterms:W3CDTF">2017-09-28T05:42:00Z</dcterms:created>
  <dcterms:modified xsi:type="dcterms:W3CDTF">2017-09-28T05:50:00Z</dcterms:modified>
</cp:coreProperties>
</file>