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10D" w:rsidRPr="0023313F" w:rsidRDefault="0023313F" w:rsidP="0023313F">
      <w:pPr>
        <w:tabs>
          <w:tab w:val="left" w:pos="4500"/>
        </w:tabs>
      </w:pPr>
      <w:r w:rsidRPr="0023313F">
        <w:rPr>
          <w:b/>
        </w:rPr>
        <w:t>ЛОТ 2</w:t>
      </w:r>
    </w:p>
    <w:p w:rsidR="005A690C" w:rsidRPr="004D46BD" w:rsidRDefault="005A690C" w:rsidP="005A690C">
      <w:pPr>
        <w:spacing w:after="240"/>
        <w:jc w:val="right"/>
        <w:rPr>
          <w:sz w:val="22"/>
          <w:szCs w:val="22"/>
        </w:rPr>
      </w:pPr>
    </w:p>
    <w:p w:rsidR="005A410D" w:rsidRPr="004D46BD" w:rsidRDefault="005A410D" w:rsidP="005A410D">
      <w:pPr>
        <w:tabs>
          <w:tab w:val="left" w:pos="5760"/>
        </w:tabs>
        <w:ind w:right="360"/>
        <w:jc w:val="center"/>
        <w:rPr>
          <w:b/>
          <w:sz w:val="22"/>
          <w:szCs w:val="22"/>
        </w:rPr>
      </w:pPr>
      <w:r w:rsidRPr="004D46BD">
        <w:rPr>
          <w:b/>
          <w:sz w:val="22"/>
          <w:szCs w:val="22"/>
        </w:rPr>
        <w:t>ТЕХНИЧЕСКОЕ ЗАДАНИЕ</w:t>
      </w:r>
    </w:p>
    <w:p w:rsidR="00311B57" w:rsidRDefault="005A410D" w:rsidP="005A410D">
      <w:pPr>
        <w:jc w:val="center"/>
        <w:rPr>
          <w:b/>
          <w:sz w:val="22"/>
          <w:szCs w:val="22"/>
        </w:rPr>
      </w:pPr>
      <w:r w:rsidRPr="004D46BD">
        <w:rPr>
          <w:b/>
          <w:sz w:val="22"/>
          <w:szCs w:val="22"/>
        </w:rPr>
        <w:t>на проведение экспертизы промышленной безопасности</w:t>
      </w:r>
      <w:r w:rsidR="00311B57">
        <w:rPr>
          <w:b/>
          <w:sz w:val="22"/>
          <w:szCs w:val="22"/>
        </w:rPr>
        <w:t xml:space="preserve"> </w:t>
      </w:r>
    </w:p>
    <w:p w:rsidR="005A690C" w:rsidRPr="004D46BD" w:rsidRDefault="00311B57" w:rsidP="005A41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трубопроводов кислоты и щелочи:</w:t>
      </w:r>
    </w:p>
    <w:p w:rsidR="002123D6" w:rsidRPr="004D46BD" w:rsidRDefault="00300094" w:rsidP="005A410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трубопровод</w:t>
      </w:r>
      <w:r w:rsidR="00311B57">
        <w:rPr>
          <w:b/>
          <w:sz w:val="22"/>
          <w:szCs w:val="22"/>
        </w:rPr>
        <w:t xml:space="preserve"> щелочи на ВПУ.</w:t>
      </w:r>
    </w:p>
    <w:p w:rsidR="004D46BD" w:rsidRDefault="004D46BD" w:rsidP="00C53910">
      <w:pPr>
        <w:spacing w:after="240"/>
        <w:jc w:val="both"/>
        <w:rPr>
          <w:b/>
          <w:sz w:val="22"/>
          <w:szCs w:val="22"/>
        </w:rPr>
      </w:pPr>
    </w:p>
    <w:p w:rsidR="005A690C" w:rsidRPr="004D46BD" w:rsidRDefault="005A690C" w:rsidP="00C53910">
      <w:pPr>
        <w:spacing w:after="240"/>
        <w:jc w:val="both"/>
        <w:rPr>
          <w:sz w:val="22"/>
          <w:szCs w:val="22"/>
        </w:rPr>
      </w:pPr>
      <w:r w:rsidRPr="004D46BD">
        <w:rPr>
          <w:b/>
          <w:sz w:val="22"/>
          <w:szCs w:val="22"/>
        </w:rPr>
        <w:t xml:space="preserve">1. </w:t>
      </w:r>
      <w:r w:rsidRPr="004D46BD">
        <w:rPr>
          <w:b/>
          <w:sz w:val="22"/>
          <w:szCs w:val="22"/>
          <w:u w:val="single"/>
        </w:rPr>
        <w:t>Наименование предприятия</w:t>
      </w:r>
      <w:r w:rsidR="00C861B0" w:rsidRPr="004D46BD">
        <w:rPr>
          <w:b/>
          <w:sz w:val="22"/>
          <w:szCs w:val="22"/>
          <w:u w:val="single"/>
        </w:rPr>
        <w:t>:</w:t>
      </w:r>
    </w:p>
    <w:p w:rsidR="000045D4" w:rsidRPr="004D46BD" w:rsidRDefault="005A690C" w:rsidP="00C53910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Фи</w:t>
      </w:r>
      <w:r w:rsidR="00663D49" w:rsidRPr="004D46BD">
        <w:rPr>
          <w:sz w:val="22"/>
          <w:szCs w:val="22"/>
        </w:rPr>
        <w:t>лиал «Шатурская ГРЭС» П</w:t>
      </w:r>
      <w:r w:rsidR="000107D1" w:rsidRPr="004D46BD">
        <w:rPr>
          <w:sz w:val="22"/>
          <w:szCs w:val="22"/>
        </w:rPr>
        <w:t>АО «</w:t>
      </w:r>
      <w:proofErr w:type="spellStart"/>
      <w:r w:rsidR="00663D49" w:rsidRPr="004D46BD">
        <w:rPr>
          <w:sz w:val="22"/>
          <w:szCs w:val="22"/>
        </w:rPr>
        <w:t>Юнипро</w:t>
      </w:r>
      <w:proofErr w:type="spellEnd"/>
      <w:r w:rsidR="000045D4" w:rsidRPr="004D46BD">
        <w:rPr>
          <w:sz w:val="22"/>
          <w:szCs w:val="22"/>
        </w:rPr>
        <w:t>»</w:t>
      </w:r>
      <w:r w:rsidR="00C861B0" w:rsidRPr="004D46BD">
        <w:rPr>
          <w:sz w:val="22"/>
          <w:szCs w:val="22"/>
        </w:rPr>
        <w:t>.</w:t>
      </w:r>
    </w:p>
    <w:p w:rsidR="005A690C" w:rsidRPr="004D46BD" w:rsidRDefault="005A690C" w:rsidP="00C53910">
      <w:pPr>
        <w:spacing w:after="240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>2.</w:t>
      </w:r>
      <w:r w:rsidRPr="004D46BD">
        <w:rPr>
          <w:sz w:val="22"/>
          <w:szCs w:val="22"/>
        </w:rPr>
        <w:t xml:space="preserve"> </w:t>
      </w:r>
      <w:r w:rsidR="00C861B0" w:rsidRPr="004D46BD">
        <w:rPr>
          <w:b/>
          <w:sz w:val="22"/>
          <w:szCs w:val="22"/>
          <w:u w:val="single"/>
        </w:rPr>
        <w:t>Полное наименование оборудования (системы), место производства работ:</w:t>
      </w:r>
    </w:p>
    <w:p w:rsidR="00311B57" w:rsidRDefault="00311B57" w:rsidP="00311B57">
      <w:pPr>
        <w:spacing w:after="240"/>
      </w:pPr>
      <w:r>
        <w:t>Трубопровод подачи щелочи в мерники ВПУ</w:t>
      </w:r>
      <w:r w:rsidR="00CC3FB2">
        <w:t xml:space="preserve"> (трубопровод щелочи на ВПУ)</w:t>
      </w:r>
      <w:r>
        <w:t xml:space="preserve">. Трубопровод Ø 57х3,5 мм, протяженность 200 м, материал – Сталь 3. Трубопровод смонтирован в 1992 г. </w:t>
      </w:r>
    </w:p>
    <w:p w:rsidR="00311B57" w:rsidRPr="001D0518" w:rsidRDefault="00311B57" w:rsidP="00311B57">
      <w:pPr>
        <w:spacing w:after="240"/>
      </w:pPr>
      <w:r>
        <w:t xml:space="preserve">Склад хранения реагентов в здании ХВО 3-ей очереди, эстакада ВПУ-ХВО, </w:t>
      </w:r>
      <w:proofErr w:type="spellStart"/>
      <w:r>
        <w:t>реагентное</w:t>
      </w:r>
      <w:proofErr w:type="spellEnd"/>
      <w:r>
        <w:t xml:space="preserve"> хозяйство </w:t>
      </w:r>
      <w:proofErr w:type="gramStart"/>
      <w:r>
        <w:t xml:space="preserve">в </w:t>
      </w:r>
      <w:r w:rsidRPr="00BE62DA">
        <w:rPr>
          <w:i/>
        </w:rPr>
        <w:t xml:space="preserve"> </w:t>
      </w:r>
      <w:r>
        <w:t>здании</w:t>
      </w:r>
      <w:proofErr w:type="gramEnd"/>
      <w:r w:rsidRPr="001D0518">
        <w:t xml:space="preserve"> ВПУ</w:t>
      </w:r>
      <w:r>
        <w:t xml:space="preserve">. </w:t>
      </w:r>
    </w:p>
    <w:p w:rsidR="005A690C" w:rsidRPr="004D46BD" w:rsidRDefault="00C861B0" w:rsidP="00C53910">
      <w:pPr>
        <w:spacing w:after="240"/>
        <w:jc w:val="both"/>
        <w:rPr>
          <w:b/>
          <w:sz w:val="22"/>
          <w:szCs w:val="22"/>
          <w:highlight w:val="cyan"/>
          <w:u w:val="single"/>
        </w:rPr>
      </w:pPr>
      <w:r w:rsidRPr="004D46BD">
        <w:rPr>
          <w:b/>
          <w:sz w:val="22"/>
          <w:szCs w:val="22"/>
        </w:rPr>
        <w:t>3</w:t>
      </w:r>
      <w:r w:rsidR="005A690C" w:rsidRPr="004D46BD">
        <w:rPr>
          <w:b/>
          <w:sz w:val="22"/>
          <w:szCs w:val="22"/>
        </w:rPr>
        <w:t>.</w:t>
      </w:r>
      <w:r w:rsidR="005A690C" w:rsidRPr="004D46BD">
        <w:rPr>
          <w:sz w:val="22"/>
          <w:szCs w:val="22"/>
        </w:rPr>
        <w:t xml:space="preserve"> </w:t>
      </w:r>
      <w:r w:rsidR="005A690C" w:rsidRPr="004D46BD">
        <w:rPr>
          <w:b/>
          <w:sz w:val="22"/>
          <w:szCs w:val="22"/>
          <w:u w:val="single"/>
        </w:rPr>
        <w:t>Основание для проведения работ</w:t>
      </w:r>
      <w:r w:rsidRPr="004D46BD">
        <w:rPr>
          <w:b/>
          <w:sz w:val="22"/>
          <w:szCs w:val="22"/>
          <w:u w:val="single"/>
        </w:rPr>
        <w:t>:</w:t>
      </w:r>
    </w:p>
    <w:p w:rsidR="00177E6E" w:rsidRPr="004D46BD" w:rsidRDefault="00177E6E" w:rsidP="00177E6E">
      <w:pPr>
        <w:pStyle w:val="a3"/>
        <w:numPr>
          <w:ilvl w:val="1"/>
          <w:numId w:val="5"/>
        </w:numPr>
        <w:tabs>
          <w:tab w:val="left" w:pos="786"/>
          <w:tab w:val="left" w:leader="underscore" w:pos="9184"/>
        </w:tabs>
        <w:ind w:right="318"/>
        <w:rPr>
          <w:rFonts w:eastAsia="Verdana"/>
          <w:iCs/>
          <w:color w:val="000000"/>
          <w:sz w:val="22"/>
          <w:szCs w:val="22"/>
          <w:lang w:val="ru"/>
        </w:rPr>
      </w:pPr>
      <w:r w:rsidRPr="004D46BD">
        <w:rPr>
          <w:rFonts w:eastAsia="Verdana"/>
          <w:iCs/>
          <w:color w:val="000000"/>
          <w:sz w:val="22"/>
          <w:szCs w:val="22"/>
          <w:lang w:val="ru"/>
        </w:rPr>
        <w:t xml:space="preserve">Утвержденная Годовая комплексная программа закупок (ГКПЗ) </w:t>
      </w:r>
      <w:r w:rsidR="00311B57">
        <w:rPr>
          <w:rFonts w:eastAsia="Verdana"/>
          <w:iCs/>
          <w:color w:val="000000"/>
          <w:sz w:val="22"/>
          <w:szCs w:val="22"/>
          <w:lang w:val="ru"/>
        </w:rPr>
        <w:t>Филиала «Шатурская ГРЭС» на 2018</w:t>
      </w:r>
      <w:r w:rsidRPr="004D46BD">
        <w:rPr>
          <w:rFonts w:eastAsia="Verdana"/>
          <w:iCs/>
          <w:color w:val="000000"/>
          <w:sz w:val="22"/>
          <w:szCs w:val="22"/>
          <w:lang w:val="ru"/>
        </w:rPr>
        <w:t xml:space="preserve"> г.</w:t>
      </w:r>
    </w:p>
    <w:p w:rsidR="004A7A1F" w:rsidRPr="004D46BD" w:rsidRDefault="0076064B" w:rsidP="00177E6E">
      <w:pPr>
        <w:pStyle w:val="a3"/>
        <w:numPr>
          <w:ilvl w:val="1"/>
          <w:numId w:val="5"/>
        </w:numPr>
        <w:tabs>
          <w:tab w:val="left" w:pos="786"/>
          <w:tab w:val="left" w:leader="underscore" w:pos="9184"/>
        </w:tabs>
        <w:ind w:right="318"/>
        <w:rPr>
          <w:rFonts w:eastAsia="Verdana"/>
          <w:iCs/>
          <w:strike/>
          <w:color w:val="FF0000"/>
          <w:sz w:val="22"/>
          <w:szCs w:val="22"/>
          <w:lang w:val="ru"/>
        </w:rPr>
      </w:pPr>
      <w:r w:rsidRPr="004D46BD">
        <w:rPr>
          <w:sz w:val="22"/>
          <w:szCs w:val="22"/>
        </w:rPr>
        <w:t xml:space="preserve"> </w:t>
      </w:r>
      <w:r w:rsidR="00177E6E" w:rsidRPr="004D46BD">
        <w:rPr>
          <w:sz w:val="22"/>
          <w:szCs w:val="22"/>
        </w:rPr>
        <w:t>Федеральный з</w:t>
      </w:r>
      <w:r w:rsidR="004A7A1F" w:rsidRPr="004D46BD">
        <w:rPr>
          <w:sz w:val="22"/>
          <w:szCs w:val="22"/>
        </w:rPr>
        <w:t>акон 116-ФЗ от 20.06.1997 ст. 7.</w:t>
      </w:r>
    </w:p>
    <w:p w:rsidR="00177E6E" w:rsidRPr="004D46BD" w:rsidRDefault="00177E6E" w:rsidP="00177E6E">
      <w:pPr>
        <w:pStyle w:val="a3"/>
        <w:numPr>
          <w:ilvl w:val="1"/>
          <w:numId w:val="5"/>
        </w:numPr>
        <w:tabs>
          <w:tab w:val="left" w:pos="786"/>
          <w:tab w:val="left" w:leader="underscore" w:pos="9184"/>
        </w:tabs>
        <w:ind w:right="318"/>
        <w:rPr>
          <w:rFonts w:eastAsia="Verdana"/>
          <w:iCs/>
          <w:strike/>
          <w:color w:val="FF0000"/>
          <w:sz w:val="22"/>
          <w:szCs w:val="22"/>
          <w:lang w:val="ru"/>
        </w:rPr>
      </w:pPr>
      <w:r w:rsidRPr="004D46BD">
        <w:rPr>
          <w:sz w:val="22"/>
          <w:szCs w:val="22"/>
        </w:rPr>
        <w:t xml:space="preserve"> Федеральные нормы и правила в области промышленной безопасности. Правила безопасности химически опасных производственных объектов.</w:t>
      </w:r>
    </w:p>
    <w:p w:rsidR="004A7A1F" w:rsidRPr="00311B57" w:rsidRDefault="004A7A1F" w:rsidP="004D46BD">
      <w:pPr>
        <w:pStyle w:val="a3"/>
        <w:numPr>
          <w:ilvl w:val="1"/>
          <w:numId w:val="5"/>
        </w:numPr>
        <w:tabs>
          <w:tab w:val="left" w:pos="786"/>
          <w:tab w:val="left" w:leader="underscore" w:pos="9184"/>
        </w:tabs>
        <w:spacing w:after="240"/>
        <w:ind w:right="318"/>
        <w:rPr>
          <w:rFonts w:eastAsia="Verdana"/>
          <w:iCs/>
          <w:strike/>
          <w:color w:val="FF0000"/>
          <w:sz w:val="22"/>
          <w:szCs w:val="22"/>
          <w:lang w:val="ru"/>
        </w:rPr>
      </w:pPr>
      <w:r w:rsidRPr="004D46BD">
        <w:rPr>
          <w:sz w:val="22"/>
          <w:szCs w:val="22"/>
        </w:rPr>
        <w:t>Федеральные нормы и правила в области промышленной безопасности. Порядок осуществления экспертизы промышленной безопасности в химической, нефтехимической и нефтегазоперерабатывающей промышленности</w:t>
      </w:r>
      <w:r w:rsidR="008154B0" w:rsidRPr="004D46BD">
        <w:rPr>
          <w:sz w:val="22"/>
          <w:szCs w:val="22"/>
        </w:rPr>
        <w:t xml:space="preserve"> п.12.</w:t>
      </w:r>
      <w:proofErr w:type="gramStart"/>
      <w:r w:rsidR="008154B0" w:rsidRPr="004D46BD">
        <w:rPr>
          <w:sz w:val="22"/>
          <w:szCs w:val="22"/>
        </w:rPr>
        <w:t>1.подпункт</w:t>
      </w:r>
      <w:proofErr w:type="gramEnd"/>
      <w:r w:rsidR="008154B0" w:rsidRPr="004D46BD">
        <w:rPr>
          <w:sz w:val="22"/>
          <w:szCs w:val="22"/>
        </w:rPr>
        <w:t xml:space="preserve"> 3</w:t>
      </w:r>
      <w:r w:rsidR="002123D6" w:rsidRPr="004D46BD">
        <w:rPr>
          <w:sz w:val="22"/>
          <w:szCs w:val="22"/>
        </w:rPr>
        <w:t>.</w:t>
      </w:r>
    </w:p>
    <w:p w:rsidR="00311B57" w:rsidRPr="004D46BD" w:rsidRDefault="004044B5" w:rsidP="004D46BD">
      <w:pPr>
        <w:pStyle w:val="a3"/>
        <w:numPr>
          <w:ilvl w:val="1"/>
          <w:numId w:val="5"/>
        </w:numPr>
        <w:tabs>
          <w:tab w:val="left" w:pos="786"/>
          <w:tab w:val="left" w:leader="underscore" w:pos="9184"/>
        </w:tabs>
        <w:spacing w:after="240"/>
        <w:ind w:right="318"/>
        <w:rPr>
          <w:rFonts w:eastAsia="Verdana"/>
          <w:iCs/>
          <w:strike/>
          <w:color w:val="FF0000"/>
          <w:sz w:val="22"/>
          <w:szCs w:val="22"/>
          <w:lang w:val="ru"/>
        </w:rPr>
      </w:pPr>
      <w:r>
        <w:rPr>
          <w:sz w:val="22"/>
          <w:szCs w:val="22"/>
        </w:rPr>
        <w:t>Заключение экспертизы промышленной безопасности технического состояния трубопровода щелочи от баков хранения СХР до баков –мерников ВПУ</w:t>
      </w:r>
      <w:r w:rsidR="00CC3FB2">
        <w:rPr>
          <w:sz w:val="22"/>
          <w:szCs w:val="22"/>
        </w:rPr>
        <w:t>, рег. №02-ТУ-12954-2014 от 29.07.2014 г., ООО «ИЦ ВСТ».</w:t>
      </w:r>
    </w:p>
    <w:p w:rsidR="005A690C" w:rsidRPr="004D46BD" w:rsidRDefault="00C861B0" w:rsidP="00177E6E">
      <w:pPr>
        <w:spacing w:after="240"/>
        <w:jc w:val="both"/>
        <w:rPr>
          <w:sz w:val="22"/>
          <w:szCs w:val="22"/>
        </w:rPr>
      </w:pPr>
      <w:r w:rsidRPr="004D46BD">
        <w:rPr>
          <w:b/>
          <w:sz w:val="22"/>
          <w:szCs w:val="22"/>
        </w:rPr>
        <w:t>4</w:t>
      </w:r>
      <w:r w:rsidR="005A690C" w:rsidRPr="004D46BD">
        <w:rPr>
          <w:b/>
          <w:sz w:val="22"/>
          <w:szCs w:val="22"/>
        </w:rPr>
        <w:t xml:space="preserve">. </w:t>
      </w:r>
      <w:r w:rsidR="005A690C" w:rsidRPr="004D46BD">
        <w:rPr>
          <w:b/>
          <w:sz w:val="22"/>
          <w:szCs w:val="22"/>
          <w:u w:val="single"/>
        </w:rPr>
        <w:t>Цель проведения работ</w:t>
      </w:r>
      <w:r w:rsidRPr="004D46BD">
        <w:rPr>
          <w:b/>
          <w:sz w:val="22"/>
          <w:szCs w:val="22"/>
          <w:u w:val="single"/>
        </w:rPr>
        <w:t>:</w:t>
      </w:r>
      <w:r w:rsidR="005A690C" w:rsidRPr="004D46BD">
        <w:rPr>
          <w:sz w:val="22"/>
          <w:szCs w:val="22"/>
        </w:rPr>
        <w:t xml:space="preserve"> </w:t>
      </w:r>
    </w:p>
    <w:p w:rsidR="002123D6" w:rsidRPr="004D46BD" w:rsidRDefault="002123D6" w:rsidP="002123D6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Продление срока безопасной эксплуатаци</w:t>
      </w:r>
      <w:r w:rsidR="00CC3FB2">
        <w:rPr>
          <w:sz w:val="22"/>
          <w:szCs w:val="22"/>
        </w:rPr>
        <w:t xml:space="preserve">и </w:t>
      </w:r>
      <w:r w:rsidR="00CC3FB2" w:rsidRPr="00CC3FB2">
        <w:rPr>
          <w:sz w:val="22"/>
          <w:szCs w:val="22"/>
        </w:rPr>
        <w:t>трубопровода щелочи на ВПУ</w:t>
      </w:r>
      <w:r w:rsidRPr="004D46BD">
        <w:rPr>
          <w:sz w:val="22"/>
          <w:szCs w:val="22"/>
        </w:rPr>
        <w:t>.</w:t>
      </w:r>
    </w:p>
    <w:p w:rsidR="002123D6" w:rsidRPr="004D46BD" w:rsidRDefault="002123D6" w:rsidP="002123D6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Оценка соответстви</w:t>
      </w:r>
      <w:r w:rsidR="00CC3FB2">
        <w:rPr>
          <w:sz w:val="22"/>
          <w:szCs w:val="22"/>
        </w:rPr>
        <w:t xml:space="preserve">я </w:t>
      </w:r>
      <w:r w:rsidR="00CC3FB2" w:rsidRPr="00CC3FB2">
        <w:rPr>
          <w:sz w:val="22"/>
          <w:szCs w:val="22"/>
        </w:rPr>
        <w:t>трубопровода щелочи на ВПУ</w:t>
      </w:r>
      <w:r w:rsidRPr="004D46BD">
        <w:rPr>
          <w:sz w:val="22"/>
          <w:szCs w:val="22"/>
        </w:rPr>
        <w:t xml:space="preserve"> требованиям промышленной безопасности.</w:t>
      </w:r>
    </w:p>
    <w:p w:rsidR="002123D6" w:rsidRPr="004D46BD" w:rsidRDefault="002123D6" w:rsidP="002123D6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Оценка технического состояни</w:t>
      </w:r>
      <w:r w:rsidR="00CC3FB2">
        <w:rPr>
          <w:sz w:val="22"/>
          <w:szCs w:val="22"/>
        </w:rPr>
        <w:t xml:space="preserve">я </w:t>
      </w:r>
      <w:r w:rsidR="00CC3FB2" w:rsidRPr="00CC3FB2">
        <w:rPr>
          <w:sz w:val="22"/>
          <w:szCs w:val="22"/>
        </w:rPr>
        <w:t>трубопровода щелочи на ВПУ</w:t>
      </w:r>
      <w:r w:rsidR="00CC3FB2">
        <w:rPr>
          <w:sz w:val="22"/>
          <w:szCs w:val="22"/>
        </w:rPr>
        <w:t>, применяемого</w:t>
      </w:r>
      <w:r w:rsidRPr="004D46BD">
        <w:rPr>
          <w:sz w:val="22"/>
          <w:szCs w:val="22"/>
        </w:rPr>
        <w:t xml:space="preserve"> на ОПО.</w:t>
      </w:r>
    </w:p>
    <w:p w:rsidR="002123D6" w:rsidRPr="004D46BD" w:rsidRDefault="002123D6" w:rsidP="002123D6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Получение заключения ЭПБ, внесенного в установленном порядке в реестр заключений экспертизы промышленной безопасности </w:t>
      </w:r>
      <w:r w:rsidR="00CC3FB2">
        <w:rPr>
          <w:sz w:val="22"/>
          <w:szCs w:val="22"/>
        </w:rPr>
        <w:t>на трубопровод</w:t>
      </w:r>
      <w:r w:rsidR="00CC3FB2" w:rsidRPr="00CC3FB2">
        <w:rPr>
          <w:sz w:val="22"/>
          <w:szCs w:val="22"/>
        </w:rPr>
        <w:t xml:space="preserve"> щелочи на ВПУ</w:t>
      </w:r>
      <w:r w:rsidRPr="004D46BD">
        <w:rPr>
          <w:sz w:val="22"/>
          <w:szCs w:val="22"/>
        </w:rPr>
        <w:t>.</w:t>
      </w:r>
    </w:p>
    <w:p w:rsidR="005A690C" w:rsidRPr="004D46BD" w:rsidRDefault="00C861B0" w:rsidP="00C53910">
      <w:pPr>
        <w:spacing w:after="240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>5</w:t>
      </w:r>
      <w:r w:rsidR="005A690C" w:rsidRPr="004D46BD">
        <w:rPr>
          <w:b/>
          <w:sz w:val="22"/>
          <w:szCs w:val="22"/>
        </w:rPr>
        <w:t xml:space="preserve">. </w:t>
      </w:r>
      <w:r w:rsidR="005A690C" w:rsidRPr="004D46BD">
        <w:rPr>
          <w:b/>
          <w:sz w:val="22"/>
          <w:szCs w:val="22"/>
          <w:u w:val="single"/>
        </w:rPr>
        <w:t>Содержание работ:</w:t>
      </w:r>
    </w:p>
    <w:p w:rsidR="005A690C" w:rsidRPr="004D46BD" w:rsidRDefault="00711953" w:rsidP="004D46BD">
      <w:pPr>
        <w:jc w:val="both"/>
        <w:rPr>
          <w:sz w:val="22"/>
          <w:szCs w:val="22"/>
        </w:rPr>
      </w:pPr>
      <w:r w:rsidRPr="004D46BD">
        <w:rPr>
          <w:sz w:val="22"/>
          <w:szCs w:val="22"/>
        </w:rPr>
        <w:t>5.1</w:t>
      </w:r>
      <w:r w:rsidR="00C861B0" w:rsidRPr="004D46BD">
        <w:rPr>
          <w:sz w:val="22"/>
          <w:szCs w:val="22"/>
        </w:rPr>
        <w:t xml:space="preserve">. </w:t>
      </w:r>
      <w:r w:rsidR="005A690C" w:rsidRPr="004D46BD">
        <w:rPr>
          <w:sz w:val="22"/>
          <w:szCs w:val="22"/>
        </w:rPr>
        <w:t>Полное</w:t>
      </w:r>
      <w:r w:rsidR="00767171" w:rsidRPr="004D46BD">
        <w:rPr>
          <w:sz w:val="22"/>
          <w:szCs w:val="22"/>
        </w:rPr>
        <w:t xml:space="preserve"> </w:t>
      </w:r>
      <w:r w:rsidR="00C861B0" w:rsidRPr="004D46BD">
        <w:rPr>
          <w:sz w:val="22"/>
          <w:szCs w:val="22"/>
        </w:rPr>
        <w:t>техни</w:t>
      </w:r>
      <w:r w:rsidR="008C50CB" w:rsidRPr="004D46BD">
        <w:rPr>
          <w:sz w:val="22"/>
          <w:szCs w:val="22"/>
        </w:rPr>
        <w:t xml:space="preserve">ческое диагностирование </w:t>
      </w:r>
      <w:r w:rsidR="00CC3FB2" w:rsidRPr="00CC3FB2">
        <w:rPr>
          <w:sz w:val="22"/>
          <w:szCs w:val="22"/>
        </w:rPr>
        <w:t>трубопровода щелочи на ВПУ</w:t>
      </w:r>
      <w:r w:rsidR="002123D6" w:rsidRPr="004D46BD">
        <w:rPr>
          <w:sz w:val="22"/>
          <w:szCs w:val="22"/>
        </w:rPr>
        <w:t>:</w:t>
      </w:r>
    </w:p>
    <w:p w:rsidR="002123D6" w:rsidRPr="004D46BD" w:rsidRDefault="002123D6" w:rsidP="008154B0">
      <w:pPr>
        <w:rPr>
          <w:sz w:val="22"/>
          <w:szCs w:val="22"/>
        </w:rPr>
      </w:pPr>
      <w:r w:rsidRPr="004D46BD">
        <w:rPr>
          <w:sz w:val="22"/>
          <w:szCs w:val="22"/>
        </w:rPr>
        <w:t>- расчет на прочность,</w:t>
      </w:r>
    </w:p>
    <w:p w:rsidR="002123D6" w:rsidRPr="004D46BD" w:rsidRDefault="002123D6" w:rsidP="008154B0">
      <w:pPr>
        <w:rPr>
          <w:sz w:val="22"/>
          <w:szCs w:val="22"/>
        </w:rPr>
      </w:pPr>
      <w:r w:rsidRPr="004D46BD">
        <w:rPr>
          <w:sz w:val="22"/>
          <w:szCs w:val="22"/>
        </w:rPr>
        <w:t>- измерение коррозионного износа металла,</w:t>
      </w:r>
    </w:p>
    <w:p w:rsidR="00F4320B" w:rsidRPr="004D46BD" w:rsidRDefault="002123D6" w:rsidP="008154B0">
      <w:pPr>
        <w:rPr>
          <w:sz w:val="22"/>
          <w:szCs w:val="22"/>
        </w:rPr>
      </w:pPr>
      <w:r w:rsidRPr="004D46BD">
        <w:rPr>
          <w:sz w:val="22"/>
          <w:szCs w:val="22"/>
        </w:rPr>
        <w:t>- контроль состояния сварных швов визуальным осмотром и неразрушающим методом</w:t>
      </w:r>
      <w:r w:rsidR="00CC3FB2">
        <w:rPr>
          <w:sz w:val="22"/>
          <w:szCs w:val="22"/>
        </w:rPr>
        <w:t xml:space="preserve"> в объеме</w:t>
      </w:r>
      <w:r w:rsidR="00586C24" w:rsidRPr="004D46BD">
        <w:rPr>
          <w:sz w:val="22"/>
          <w:szCs w:val="22"/>
        </w:rPr>
        <w:t xml:space="preserve"> </w:t>
      </w:r>
      <w:r w:rsidR="00560120" w:rsidRPr="004D46BD">
        <w:rPr>
          <w:sz w:val="22"/>
          <w:szCs w:val="22"/>
        </w:rPr>
        <w:t xml:space="preserve">не менее </w:t>
      </w:r>
      <w:r w:rsidR="00586C24" w:rsidRPr="004D46BD">
        <w:rPr>
          <w:sz w:val="22"/>
          <w:szCs w:val="22"/>
        </w:rPr>
        <w:t>10% от объема сварных стыков</w:t>
      </w:r>
      <w:r w:rsidR="008154B0" w:rsidRPr="004D46BD">
        <w:rPr>
          <w:sz w:val="22"/>
          <w:szCs w:val="22"/>
        </w:rPr>
        <w:t>,</w:t>
      </w:r>
    </w:p>
    <w:p w:rsidR="00F4320B" w:rsidRPr="004D46BD" w:rsidRDefault="00F4320B" w:rsidP="008154B0">
      <w:pPr>
        <w:rPr>
          <w:sz w:val="22"/>
          <w:szCs w:val="22"/>
        </w:rPr>
      </w:pPr>
      <w:r w:rsidRPr="004D46BD">
        <w:rPr>
          <w:sz w:val="22"/>
          <w:szCs w:val="22"/>
        </w:rPr>
        <w:t>- заключение о состоянии и качестве сварных стыков</w:t>
      </w:r>
      <w:r w:rsidR="008154B0" w:rsidRPr="004D46BD">
        <w:rPr>
          <w:sz w:val="22"/>
          <w:szCs w:val="22"/>
        </w:rPr>
        <w:t>,</w:t>
      </w:r>
    </w:p>
    <w:p w:rsidR="002123D6" w:rsidRPr="004D46BD" w:rsidRDefault="00F4320B" w:rsidP="008154B0">
      <w:pPr>
        <w:spacing w:after="240"/>
        <w:rPr>
          <w:sz w:val="22"/>
          <w:szCs w:val="22"/>
        </w:rPr>
      </w:pPr>
      <w:r w:rsidRPr="004D46BD">
        <w:rPr>
          <w:sz w:val="22"/>
          <w:szCs w:val="22"/>
        </w:rPr>
        <w:t>- состояние тепловой изоляции трубопровода при наличии</w:t>
      </w:r>
      <w:r w:rsidR="002123D6" w:rsidRPr="004D46BD">
        <w:rPr>
          <w:sz w:val="22"/>
          <w:szCs w:val="22"/>
        </w:rPr>
        <w:t>.</w:t>
      </w:r>
    </w:p>
    <w:p w:rsidR="002B14DA" w:rsidRPr="004D46BD" w:rsidRDefault="0076064B" w:rsidP="009167FB">
      <w:pPr>
        <w:jc w:val="both"/>
        <w:rPr>
          <w:sz w:val="22"/>
          <w:szCs w:val="22"/>
        </w:rPr>
      </w:pPr>
      <w:r w:rsidRPr="004D46BD">
        <w:rPr>
          <w:sz w:val="22"/>
          <w:szCs w:val="22"/>
        </w:rPr>
        <w:lastRenderedPageBreak/>
        <w:t>5.</w:t>
      </w:r>
      <w:r w:rsidR="003811AC" w:rsidRPr="004D46BD">
        <w:rPr>
          <w:sz w:val="22"/>
          <w:szCs w:val="22"/>
        </w:rPr>
        <w:t>2</w:t>
      </w:r>
      <w:r w:rsidRPr="004D46BD">
        <w:rPr>
          <w:sz w:val="22"/>
          <w:szCs w:val="22"/>
        </w:rPr>
        <w:t xml:space="preserve">. </w:t>
      </w:r>
      <w:r w:rsidR="002B14DA" w:rsidRPr="004D46BD">
        <w:rPr>
          <w:sz w:val="22"/>
          <w:szCs w:val="22"/>
        </w:rPr>
        <w:t>Испытани</w:t>
      </w:r>
      <w:r w:rsidR="00BE1C78">
        <w:rPr>
          <w:sz w:val="22"/>
          <w:szCs w:val="22"/>
        </w:rPr>
        <w:t>е трубопровода</w:t>
      </w:r>
      <w:r w:rsidR="002B14DA" w:rsidRPr="004D46BD">
        <w:rPr>
          <w:sz w:val="22"/>
          <w:szCs w:val="22"/>
        </w:rPr>
        <w:t xml:space="preserve"> на прочность</w:t>
      </w:r>
      <w:r w:rsidR="008257F7" w:rsidRPr="004D46BD">
        <w:rPr>
          <w:sz w:val="22"/>
          <w:szCs w:val="22"/>
        </w:rPr>
        <w:t xml:space="preserve"> и плотность</w:t>
      </w:r>
      <w:r w:rsidR="002B14DA" w:rsidRPr="004D46BD">
        <w:rPr>
          <w:sz w:val="22"/>
          <w:szCs w:val="22"/>
        </w:rPr>
        <w:t>.</w:t>
      </w:r>
    </w:p>
    <w:p w:rsidR="003811AC" w:rsidRPr="004D46BD" w:rsidRDefault="003811AC" w:rsidP="009167FB">
      <w:pPr>
        <w:jc w:val="both"/>
        <w:rPr>
          <w:sz w:val="22"/>
          <w:szCs w:val="22"/>
        </w:rPr>
      </w:pPr>
      <w:r w:rsidRPr="004D46BD">
        <w:rPr>
          <w:sz w:val="22"/>
          <w:szCs w:val="22"/>
        </w:rPr>
        <w:t>5.3. Проведение расчета скорости</w:t>
      </w:r>
      <w:r w:rsidR="00BE1C78">
        <w:rPr>
          <w:sz w:val="22"/>
          <w:szCs w:val="22"/>
        </w:rPr>
        <w:t xml:space="preserve"> коррозии металла</w:t>
      </w:r>
      <w:r w:rsidRPr="004D46BD">
        <w:rPr>
          <w:sz w:val="22"/>
          <w:szCs w:val="22"/>
        </w:rPr>
        <w:t xml:space="preserve"> трубопровода щелочи </w:t>
      </w:r>
      <w:r w:rsidR="00BE1C78">
        <w:rPr>
          <w:sz w:val="22"/>
          <w:szCs w:val="22"/>
        </w:rPr>
        <w:t xml:space="preserve">на ВПУ </w:t>
      </w:r>
      <w:r w:rsidRPr="004D46BD">
        <w:rPr>
          <w:sz w:val="22"/>
          <w:szCs w:val="22"/>
        </w:rPr>
        <w:t>для определения периодичности проведения ревизии трубопроводов.</w:t>
      </w:r>
    </w:p>
    <w:p w:rsidR="003811AC" w:rsidRPr="004D46BD" w:rsidRDefault="003811AC" w:rsidP="009167FB">
      <w:pPr>
        <w:jc w:val="both"/>
        <w:rPr>
          <w:sz w:val="22"/>
          <w:szCs w:val="22"/>
        </w:rPr>
      </w:pPr>
      <w:r w:rsidRPr="004D46BD">
        <w:rPr>
          <w:sz w:val="22"/>
          <w:szCs w:val="22"/>
        </w:rPr>
        <w:t>5.4. Проведение расчета срока остаточного</w:t>
      </w:r>
      <w:r w:rsidR="00BE1C78">
        <w:rPr>
          <w:sz w:val="22"/>
          <w:szCs w:val="22"/>
        </w:rPr>
        <w:t xml:space="preserve"> ресурса трубопровода</w:t>
      </w:r>
      <w:r w:rsidRPr="004D46BD">
        <w:rPr>
          <w:sz w:val="22"/>
          <w:szCs w:val="22"/>
        </w:rPr>
        <w:t xml:space="preserve"> щёлочи</w:t>
      </w:r>
      <w:r w:rsidR="00BE1C78">
        <w:rPr>
          <w:sz w:val="22"/>
          <w:szCs w:val="22"/>
        </w:rPr>
        <w:t xml:space="preserve"> на ВПУ</w:t>
      </w:r>
      <w:r w:rsidRPr="004D46BD">
        <w:rPr>
          <w:sz w:val="22"/>
          <w:szCs w:val="22"/>
        </w:rPr>
        <w:t>.</w:t>
      </w:r>
    </w:p>
    <w:p w:rsidR="002B14DA" w:rsidRPr="004D46BD" w:rsidRDefault="00C861B0" w:rsidP="009167FB">
      <w:pPr>
        <w:jc w:val="both"/>
        <w:rPr>
          <w:sz w:val="22"/>
          <w:szCs w:val="22"/>
        </w:rPr>
      </w:pPr>
      <w:r w:rsidRPr="004D46BD">
        <w:rPr>
          <w:sz w:val="22"/>
          <w:szCs w:val="22"/>
        </w:rPr>
        <w:t>5</w:t>
      </w:r>
      <w:r w:rsidR="0076064B" w:rsidRPr="004D46BD">
        <w:rPr>
          <w:sz w:val="22"/>
          <w:szCs w:val="22"/>
        </w:rPr>
        <w:t>.</w:t>
      </w:r>
      <w:r w:rsidR="003811AC" w:rsidRPr="004D46BD">
        <w:rPr>
          <w:sz w:val="22"/>
          <w:szCs w:val="22"/>
        </w:rPr>
        <w:t>5</w:t>
      </w:r>
      <w:r w:rsidR="005A690C" w:rsidRPr="004D46BD">
        <w:rPr>
          <w:sz w:val="22"/>
          <w:szCs w:val="22"/>
        </w:rPr>
        <w:t xml:space="preserve">. </w:t>
      </w:r>
      <w:r w:rsidR="002B14DA" w:rsidRPr="004D46BD">
        <w:rPr>
          <w:sz w:val="22"/>
          <w:szCs w:val="22"/>
        </w:rPr>
        <w:t xml:space="preserve">Оформление, согласование и сопровождение заключения ЭПБ, содержащего обоснованные выводы о соответствии </w:t>
      </w:r>
      <w:r w:rsidR="00BE1C78" w:rsidRPr="00CC3FB2">
        <w:rPr>
          <w:sz w:val="22"/>
          <w:szCs w:val="22"/>
        </w:rPr>
        <w:t>трубопровода щелочи на ВПУ</w:t>
      </w:r>
      <w:r w:rsidR="002B14DA" w:rsidRPr="004D46BD">
        <w:rPr>
          <w:sz w:val="22"/>
          <w:szCs w:val="22"/>
        </w:rPr>
        <w:t xml:space="preserve"> требованиям промышленной безопасности, до получения уведомления </w:t>
      </w:r>
      <w:proofErr w:type="gramStart"/>
      <w:r w:rsidR="002B14DA" w:rsidRPr="004D46BD">
        <w:rPr>
          <w:sz w:val="22"/>
          <w:szCs w:val="22"/>
        </w:rPr>
        <w:t>о  внесении</w:t>
      </w:r>
      <w:proofErr w:type="gramEnd"/>
      <w:r w:rsidR="002B14DA" w:rsidRPr="004D46BD">
        <w:rPr>
          <w:sz w:val="22"/>
          <w:szCs w:val="22"/>
        </w:rPr>
        <w:t xml:space="preserve"> заключения</w:t>
      </w:r>
      <w:r w:rsidR="00BE1C78">
        <w:rPr>
          <w:sz w:val="22"/>
          <w:szCs w:val="22"/>
        </w:rPr>
        <w:t xml:space="preserve">  в реестр заключений экспертиз</w:t>
      </w:r>
      <w:r w:rsidR="002B14DA" w:rsidRPr="004D46BD">
        <w:rPr>
          <w:sz w:val="22"/>
          <w:szCs w:val="22"/>
        </w:rPr>
        <w:t xml:space="preserve"> промышленной безопасности</w:t>
      </w:r>
      <w:r w:rsidR="008257F7" w:rsidRPr="004D46BD">
        <w:rPr>
          <w:sz w:val="22"/>
          <w:szCs w:val="22"/>
        </w:rPr>
        <w:t xml:space="preserve"> в установленном порядке.</w:t>
      </w:r>
    </w:p>
    <w:p w:rsidR="005A690C" w:rsidRPr="004D46BD" w:rsidRDefault="00C861B0" w:rsidP="00C53910">
      <w:pPr>
        <w:spacing w:after="240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>6</w:t>
      </w:r>
      <w:r w:rsidR="005A690C" w:rsidRPr="004D46BD">
        <w:rPr>
          <w:b/>
          <w:sz w:val="22"/>
          <w:szCs w:val="22"/>
        </w:rPr>
        <w:t xml:space="preserve">. </w:t>
      </w:r>
      <w:r w:rsidR="005A690C" w:rsidRPr="004D46BD">
        <w:rPr>
          <w:b/>
          <w:sz w:val="22"/>
          <w:szCs w:val="22"/>
          <w:u w:val="single"/>
        </w:rPr>
        <w:t>Требовани</w:t>
      </w:r>
      <w:r w:rsidRPr="004D46BD">
        <w:rPr>
          <w:b/>
          <w:sz w:val="22"/>
          <w:szCs w:val="22"/>
          <w:u w:val="single"/>
        </w:rPr>
        <w:t>я</w:t>
      </w:r>
      <w:r w:rsidR="005A690C" w:rsidRPr="004D46BD">
        <w:rPr>
          <w:b/>
          <w:sz w:val="22"/>
          <w:szCs w:val="22"/>
          <w:u w:val="single"/>
        </w:rPr>
        <w:t xml:space="preserve"> к</w:t>
      </w:r>
      <w:r w:rsidR="001B7B10" w:rsidRPr="004D46BD">
        <w:rPr>
          <w:b/>
          <w:sz w:val="22"/>
          <w:szCs w:val="22"/>
          <w:u w:val="single"/>
        </w:rPr>
        <w:t xml:space="preserve"> исполнителю работ</w:t>
      </w:r>
      <w:r w:rsidRPr="004D46BD">
        <w:rPr>
          <w:b/>
          <w:sz w:val="22"/>
          <w:szCs w:val="22"/>
          <w:u w:val="single"/>
        </w:rPr>
        <w:t>:</w:t>
      </w:r>
    </w:p>
    <w:p w:rsidR="001B7B10" w:rsidRPr="004D46BD" w:rsidRDefault="001B7B10" w:rsidP="009167FB">
      <w:pPr>
        <w:shd w:val="clear" w:color="auto" w:fill="FFFFFF"/>
        <w:jc w:val="both"/>
        <w:rPr>
          <w:color w:val="000000"/>
          <w:spacing w:val="-5"/>
          <w:sz w:val="22"/>
          <w:szCs w:val="22"/>
        </w:rPr>
      </w:pPr>
      <w:r w:rsidRPr="004D46BD">
        <w:rPr>
          <w:color w:val="000000"/>
          <w:spacing w:val="-5"/>
          <w:sz w:val="22"/>
          <w:szCs w:val="22"/>
        </w:rPr>
        <w:t>6.1. Наличие у исполнителя:</w:t>
      </w:r>
    </w:p>
    <w:p w:rsidR="004D46BD" w:rsidRPr="00261BDE" w:rsidRDefault="00BE1C78" w:rsidP="000945A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ind w:left="142" w:hanging="426"/>
        <w:jc w:val="both"/>
        <w:rPr>
          <w:color w:val="000000"/>
          <w:spacing w:val="-5"/>
        </w:rPr>
      </w:pPr>
      <w:r>
        <w:t xml:space="preserve">действующей </w:t>
      </w:r>
      <w:r>
        <w:rPr>
          <w:color w:val="000000"/>
        </w:rPr>
        <w:t>лицензии</w:t>
      </w:r>
      <w:r w:rsidRPr="000045D4">
        <w:rPr>
          <w:color w:val="000000"/>
        </w:rPr>
        <w:t xml:space="preserve"> </w:t>
      </w:r>
      <w:proofErr w:type="spellStart"/>
      <w:r w:rsidRPr="000045D4">
        <w:rPr>
          <w:color w:val="000000"/>
        </w:rPr>
        <w:t>Ро</w:t>
      </w:r>
      <w:r>
        <w:rPr>
          <w:color w:val="000000"/>
        </w:rPr>
        <w:t>стехнадзора</w:t>
      </w:r>
      <w:proofErr w:type="spellEnd"/>
      <w:r w:rsidRPr="000045D4">
        <w:rPr>
          <w:color w:val="000000"/>
        </w:rPr>
        <w:t xml:space="preserve"> на проведение экспер</w:t>
      </w:r>
      <w:r>
        <w:rPr>
          <w:color w:val="000000"/>
        </w:rPr>
        <w:t xml:space="preserve">тизы промышленной безопасности </w:t>
      </w:r>
      <w:r w:rsidRPr="000045D4">
        <w:rPr>
          <w:color w:val="000000"/>
        </w:rPr>
        <w:t>технических устройств</w:t>
      </w:r>
      <w:r>
        <w:rPr>
          <w:color w:val="000000"/>
        </w:rPr>
        <w:t>,</w:t>
      </w:r>
      <w:r w:rsidRPr="000045D4">
        <w:rPr>
          <w:color w:val="000000"/>
        </w:rPr>
        <w:t xml:space="preserve"> эксплуатируемых на </w:t>
      </w:r>
      <w:r w:rsidR="009243F2">
        <w:rPr>
          <w:rFonts w:eastAsia="Verdana"/>
          <w:color w:val="000000"/>
          <w:spacing w:val="-10"/>
          <w:sz w:val="22"/>
          <w:szCs w:val="22"/>
          <w:lang w:val="ru"/>
        </w:rPr>
        <w:t>взрывопожароопасных</w:t>
      </w:r>
      <w:r w:rsidR="009243F2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и химические о</w:t>
      </w:r>
      <w:r w:rsidR="009243F2">
        <w:rPr>
          <w:rFonts w:eastAsia="Verdana"/>
          <w:color w:val="000000"/>
          <w:spacing w:val="-10"/>
          <w:sz w:val="22"/>
          <w:szCs w:val="22"/>
          <w:lang w:val="ru"/>
        </w:rPr>
        <w:t>пасных производственных</w:t>
      </w:r>
      <w:r>
        <w:rPr>
          <w:color w:val="000000"/>
        </w:rPr>
        <w:t xml:space="preserve"> объектах</w:t>
      </w:r>
      <w:r w:rsidR="00551B79">
        <w:rPr>
          <w:color w:val="000000"/>
        </w:rPr>
        <w:t>.</w:t>
      </w:r>
    </w:p>
    <w:p w:rsidR="001B7B10" w:rsidRPr="004D46BD" w:rsidRDefault="001B7B10" w:rsidP="000945A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ind w:left="142" w:hanging="426"/>
        <w:jc w:val="both"/>
        <w:rPr>
          <w:spacing w:val="-5"/>
          <w:sz w:val="22"/>
          <w:szCs w:val="22"/>
        </w:rPr>
      </w:pPr>
      <w:r w:rsidRPr="004D46BD">
        <w:rPr>
          <w:sz w:val="22"/>
          <w:szCs w:val="22"/>
        </w:rPr>
        <w:t>аттестаци</w:t>
      </w:r>
      <w:r w:rsidR="00BE1C78">
        <w:rPr>
          <w:sz w:val="22"/>
          <w:szCs w:val="22"/>
        </w:rPr>
        <w:t>и</w:t>
      </w:r>
      <w:r w:rsidRPr="004D46BD">
        <w:rPr>
          <w:sz w:val="22"/>
          <w:szCs w:val="22"/>
        </w:rPr>
        <w:t xml:space="preserve"> в области промышленной безопасности по области аттестации, соот</w:t>
      </w:r>
      <w:r w:rsidR="00A9668D" w:rsidRPr="004D46BD">
        <w:rPr>
          <w:sz w:val="22"/>
          <w:szCs w:val="22"/>
        </w:rPr>
        <w:t>ветствующей объекту экспертизы;</w:t>
      </w:r>
    </w:p>
    <w:p w:rsidR="000945AE" w:rsidRPr="000945AE" w:rsidRDefault="001B7B10" w:rsidP="000945AE">
      <w:pPr>
        <w:pStyle w:val="a3"/>
        <w:numPr>
          <w:ilvl w:val="0"/>
          <w:numId w:val="3"/>
        </w:numPr>
        <w:tabs>
          <w:tab w:val="left" w:pos="993"/>
        </w:tabs>
        <w:ind w:left="142" w:right="62" w:hanging="426"/>
        <w:jc w:val="both"/>
        <w:rPr>
          <w:sz w:val="22"/>
          <w:szCs w:val="22"/>
        </w:rPr>
      </w:pPr>
      <w:r w:rsidRPr="000945AE">
        <w:rPr>
          <w:sz w:val="22"/>
          <w:szCs w:val="22"/>
        </w:rPr>
        <w:t xml:space="preserve">собственной лаборатории неразрушающего контроля, подтверждённой свидетельством об </w:t>
      </w:r>
      <w:proofErr w:type="gramStart"/>
      <w:r w:rsidRPr="000945AE">
        <w:rPr>
          <w:sz w:val="22"/>
          <w:szCs w:val="22"/>
        </w:rPr>
        <w:t>аттестации  в</w:t>
      </w:r>
      <w:proofErr w:type="gramEnd"/>
      <w:r w:rsidRPr="000945AE">
        <w:rPr>
          <w:sz w:val="22"/>
          <w:szCs w:val="22"/>
        </w:rPr>
        <w:t xml:space="preserve"> соответствии с </w:t>
      </w:r>
      <w:r w:rsidR="006F78E0" w:rsidRPr="000945AE">
        <w:rPr>
          <w:sz w:val="22"/>
          <w:szCs w:val="22"/>
        </w:rPr>
        <w:t xml:space="preserve"> </w:t>
      </w:r>
      <w:r w:rsidRPr="000945AE">
        <w:rPr>
          <w:sz w:val="22"/>
          <w:szCs w:val="22"/>
        </w:rPr>
        <w:t>ПБ 03-372-00 «Правила аттестации и основные требования к лабораториям неразрушающего контроля» в системе экспертизы промышленной безопасности, действие которого распространяется на</w:t>
      </w:r>
      <w:r w:rsidR="00A9668D" w:rsidRPr="000945AE">
        <w:rPr>
          <w:sz w:val="22"/>
          <w:szCs w:val="22"/>
        </w:rPr>
        <w:t xml:space="preserve"> взрывопожароопасные и</w:t>
      </w:r>
      <w:r w:rsidRPr="000945AE">
        <w:rPr>
          <w:sz w:val="22"/>
          <w:szCs w:val="22"/>
        </w:rPr>
        <w:t xml:space="preserve"> химически опасные производственные объекты</w:t>
      </w:r>
      <w:r w:rsidRPr="000945AE">
        <w:rPr>
          <w:color w:val="000000"/>
          <w:spacing w:val="-5"/>
          <w:sz w:val="22"/>
          <w:szCs w:val="22"/>
        </w:rPr>
        <w:t>.</w:t>
      </w:r>
    </w:p>
    <w:p w:rsidR="001B7B10" w:rsidRPr="000945AE" w:rsidRDefault="001B7B10" w:rsidP="000945AE">
      <w:pPr>
        <w:pStyle w:val="a3"/>
        <w:tabs>
          <w:tab w:val="left" w:pos="993"/>
        </w:tabs>
        <w:ind w:left="142" w:right="60" w:hanging="426"/>
        <w:jc w:val="both"/>
        <w:rPr>
          <w:sz w:val="22"/>
          <w:szCs w:val="22"/>
        </w:rPr>
      </w:pPr>
      <w:r w:rsidRPr="000945AE">
        <w:rPr>
          <w:sz w:val="22"/>
          <w:szCs w:val="22"/>
        </w:rPr>
        <w:t>Лаборатория неразрушающего контроля должна быть аттестована на следующие виды неразрушающего контроля (НК):</w:t>
      </w:r>
    </w:p>
    <w:p w:rsidR="001B7B10" w:rsidRPr="004D46BD" w:rsidRDefault="001B7B10" w:rsidP="000945AE">
      <w:pPr>
        <w:pStyle w:val="a3"/>
        <w:tabs>
          <w:tab w:val="left" w:pos="709"/>
        </w:tabs>
        <w:ind w:left="142" w:right="60" w:hanging="426"/>
        <w:jc w:val="both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визуальный и измерительный контроль;</w:t>
      </w:r>
    </w:p>
    <w:p w:rsidR="001B7B10" w:rsidRDefault="001B7B10" w:rsidP="000945AE">
      <w:pPr>
        <w:pStyle w:val="a3"/>
        <w:tabs>
          <w:tab w:val="left" w:pos="709"/>
        </w:tabs>
        <w:ind w:left="142" w:right="60" w:hanging="426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</w:t>
      </w:r>
      <w:r w:rsidR="00A9668D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ультразвуковой</w:t>
      </w: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контроль (дефектоскопия, </w:t>
      </w:r>
      <w:proofErr w:type="spellStart"/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толщинометрия</w:t>
      </w:r>
      <w:proofErr w:type="spellEnd"/>
      <w:r w:rsidR="00A445EA">
        <w:rPr>
          <w:rFonts w:eastAsia="Verdana"/>
          <w:color w:val="000000"/>
          <w:spacing w:val="-10"/>
          <w:sz w:val="22"/>
          <w:szCs w:val="22"/>
          <w:lang w:val="ru"/>
        </w:rPr>
        <w:t>);</w:t>
      </w:r>
    </w:p>
    <w:p w:rsidR="009167FB" w:rsidRPr="009167FB" w:rsidRDefault="0073016E" w:rsidP="000945AE">
      <w:pPr>
        <w:pStyle w:val="a3"/>
        <w:numPr>
          <w:ilvl w:val="0"/>
          <w:numId w:val="8"/>
        </w:numPr>
        <w:tabs>
          <w:tab w:val="left" w:pos="709"/>
        </w:tabs>
        <w:ind w:left="142" w:right="60" w:hanging="426"/>
        <w:rPr>
          <w:rFonts w:eastAsia="Verdana"/>
          <w:spacing w:val="-10"/>
          <w:sz w:val="22"/>
          <w:szCs w:val="22"/>
          <w:lang w:val="ru"/>
        </w:rPr>
      </w:pPr>
      <w:r>
        <w:rPr>
          <w:sz w:val="22"/>
          <w:szCs w:val="22"/>
          <w:lang w:val="ru"/>
        </w:rPr>
        <w:t>н</w:t>
      </w:r>
      <w:proofErr w:type="spellStart"/>
      <w:r w:rsidR="009167FB" w:rsidRPr="009167FB">
        <w:rPr>
          <w:sz w:val="22"/>
          <w:szCs w:val="22"/>
        </w:rPr>
        <w:t>аличие</w:t>
      </w:r>
      <w:proofErr w:type="spellEnd"/>
      <w:r w:rsidR="009167FB" w:rsidRPr="009167FB">
        <w:rPr>
          <w:sz w:val="22"/>
          <w:szCs w:val="22"/>
        </w:rPr>
        <w:t xml:space="preserve"> не менее 3-х экспертов, для которых работа в данной организации является основной, что должно быть подтверждено копиями трудовых книжек и приказов о приёме на работу (с отметкой об ознакомлении эксперта с приказом), аттестованных в соответствии с «Положением об аттестации экспертов в области промышленной безопасности» утв. Постановлением Правительства от 28.05.2015 г. № 509.  Области аттестации экспертов, в соответствии с «Перечнем областей аттестации экспертов в области промышленной безопасности», утв. </w:t>
      </w:r>
      <w:proofErr w:type="spellStart"/>
      <w:r w:rsidR="009167FB" w:rsidRPr="009167FB">
        <w:rPr>
          <w:sz w:val="22"/>
          <w:szCs w:val="22"/>
        </w:rPr>
        <w:t>Ростехнадзором</w:t>
      </w:r>
      <w:proofErr w:type="spellEnd"/>
      <w:r w:rsidR="009167FB" w:rsidRPr="009167FB">
        <w:rPr>
          <w:sz w:val="22"/>
          <w:szCs w:val="22"/>
        </w:rPr>
        <w:t xml:space="preserve"> России 09.09.2015 г. № 355, для выполнения экспертизы опасных производственных объектов III класса опасности: Э9ТУ;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spacing w:after="240"/>
        <w:ind w:left="142" w:hanging="426"/>
        <w:jc w:val="both"/>
        <w:rPr>
          <w:color w:val="000000"/>
          <w:sz w:val="22"/>
          <w:szCs w:val="22"/>
        </w:rPr>
      </w:pPr>
      <w:r w:rsidRPr="004D46BD">
        <w:rPr>
          <w:sz w:val="22"/>
          <w:szCs w:val="22"/>
        </w:rPr>
        <w:t xml:space="preserve">обученных и аттестованных </w:t>
      </w:r>
      <w:r w:rsidRPr="004D46BD">
        <w:rPr>
          <w:color w:val="000000"/>
          <w:sz w:val="22"/>
          <w:szCs w:val="22"/>
        </w:rPr>
        <w:t xml:space="preserve">в органах </w:t>
      </w:r>
      <w:proofErr w:type="spellStart"/>
      <w:r w:rsidRPr="004D46BD">
        <w:rPr>
          <w:color w:val="000000"/>
          <w:sz w:val="22"/>
          <w:szCs w:val="22"/>
        </w:rPr>
        <w:t>Ростехнадзора</w:t>
      </w:r>
      <w:proofErr w:type="spellEnd"/>
      <w:r w:rsidRPr="004D46BD">
        <w:rPr>
          <w:color w:val="000000"/>
          <w:sz w:val="22"/>
          <w:szCs w:val="22"/>
        </w:rPr>
        <w:t xml:space="preserve"> </w:t>
      </w:r>
      <w:r w:rsidRPr="004D46BD">
        <w:rPr>
          <w:sz w:val="22"/>
          <w:szCs w:val="22"/>
        </w:rPr>
        <w:t xml:space="preserve">специалистов НК и экспертов, а </w:t>
      </w:r>
      <w:proofErr w:type="gramStart"/>
      <w:r w:rsidRPr="004D46BD">
        <w:rPr>
          <w:sz w:val="22"/>
          <w:szCs w:val="22"/>
        </w:rPr>
        <w:t>так же</w:t>
      </w:r>
      <w:proofErr w:type="gramEnd"/>
      <w:r w:rsidRPr="004D46BD">
        <w:rPr>
          <w:sz w:val="22"/>
          <w:szCs w:val="22"/>
        </w:rPr>
        <w:t xml:space="preserve"> необходимые инструменты, приспособления и приборы, имеющие актуальные сведения о поверке;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ind w:left="142" w:hanging="426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опыта работы в данной области не менее 5-х лет.</w:t>
      </w:r>
    </w:p>
    <w:p w:rsidR="001B7B10" w:rsidRPr="004D46BD" w:rsidRDefault="00BE1C78" w:rsidP="000945AE">
      <w:pPr>
        <w:ind w:left="142" w:hanging="426"/>
        <w:jc w:val="both"/>
        <w:rPr>
          <w:sz w:val="22"/>
          <w:szCs w:val="22"/>
        </w:rPr>
      </w:pPr>
      <w:r>
        <w:rPr>
          <w:sz w:val="22"/>
          <w:szCs w:val="22"/>
        </w:rPr>
        <w:t>6.2</w:t>
      </w:r>
      <w:r w:rsidR="001B7B10" w:rsidRPr="004D46BD">
        <w:rPr>
          <w:sz w:val="22"/>
          <w:szCs w:val="22"/>
        </w:rPr>
        <w:t>. Исполнитель обязан: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ind w:left="142" w:hanging="426"/>
        <w:jc w:val="both"/>
        <w:rPr>
          <w:sz w:val="22"/>
          <w:szCs w:val="22"/>
        </w:rPr>
      </w:pPr>
      <w:r w:rsidRPr="004D46BD">
        <w:rPr>
          <w:bCs/>
          <w:color w:val="000000"/>
          <w:sz w:val="22"/>
          <w:szCs w:val="22"/>
        </w:rPr>
        <w:t xml:space="preserve"> выполнить все работы в установленные сроки;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spacing w:after="240"/>
        <w:ind w:left="142" w:hanging="426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обеспечить персонал необходимыми средствами индивидуальной защиты, спецодеждой и </w:t>
      </w:r>
      <w:proofErr w:type="spellStart"/>
      <w:r w:rsidRPr="004D46BD">
        <w:rPr>
          <w:sz w:val="22"/>
          <w:szCs w:val="22"/>
        </w:rPr>
        <w:t>спецобувью</w:t>
      </w:r>
      <w:proofErr w:type="spellEnd"/>
      <w:r w:rsidRPr="004D46BD">
        <w:rPr>
          <w:sz w:val="22"/>
          <w:szCs w:val="22"/>
        </w:rPr>
        <w:t xml:space="preserve"> в соответствии с типовыми отраслевыми нормами, а также всем необходимым инструментом и приспособлениями для выполнения работы;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spacing w:after="240"/>
        <w:ind w:left="142" w:hanging="426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обеспечить соблюдение своим персоналом правил внутреннего распорядка </w:t>
      </w:r>
      <w:proofErr w:type="spellStart"/>
      <w:r w:rsidRPr="004D46BD">
        <w:rPr>
          <w:sz w:val="22"/>
          <w:szCs w:val="22"/>
        </w:rPr>
        <w:t>энергопредприятия</w:t>
      </w:r>
      <w:proofErr w:type="spellEnd"/>
      <w:r w:rsidRPr="004D46BD">
        <w:rPr>
          <w:sz w:val="22"/>
          <w:szCs w:val="22"/>
        </w:rPr>
        <w:t xml:space="preserve">, ПТЭ, ПТБ, Правил противопожарного режима в РФ (ППР), правил </w:t>
      </w:r>
      <w:proofErr w:type="spellStart"/>
      <w:r w:rsidRPr="004D46BD">
        <w:rPr>
          <w:sz w:val="22"/>
          <w:szCs w:val="22"/>
        </w:rPr>
        <w:t>Ростехнадзора</w:t>
      </w:r>
      <w:proofErr w:type="spellEnd"/>
      <w:r w:rsidRPr="004D46BD">
        <w:rPr>
          <w:sz w:val="22"/>
          <w:szCs w:val="22"/>
        </w:rPr>
        <w:t>, в том числе для того, чтобы не допустить своими действиями нарушений нормальной эксплуатации действующего оборудования.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spacing w:after="240"/>
        <w:ind w:left="142" w:hanging="426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обеспечить обязательное и безусловное выполнение требований СанПиН 2.2.3.757-99 «Работа с асбестом и асбестосодержащими материалами» и соблюдать Стандарт организации «О мерах безопасности при работе с асбестом и асбестосодер</w:t>
      </w:r>
      <w:r w:rsidR="00BE1C78">
        <w:rPr>
          <w:sz w:val="22"/>
          <w:szCs w:val="22"/>
        </w:rPr>
        <w:t>жащими материалами на объектах ПАО «</w:t>
      </w:r>
      <w:proofErr w:type="spellStart"/>
      <w:r w:rsidR="00BE1C78">
        <w:rPr>
          <w:sz w:val="22"/>
          <w:szCs w:val="22"/>
        </w:rPr>
        <w:t>Юнипро</w:t>
      </w:r>
      <w:proofErr w:type="spellEnd"/>
      <w:r w:rsidRPr="004D46BD">
        <w:rPr>
          <w:sz w:val="22"/>
          <w:szCs w:val="22"/>
        </w:rPr>
        <w:t>»</w:t>
      </w:r>
      <w:r w:rsidR="00BE1C78">
        <w:rPr>
          <w:sz w:val="22"/>
          <w:szCs w:val="22"/>
        </w:rPr>
        <w:t xml:space="preserve"> </w:t>
      </w:r>
      <w:r w:rsidR="00BE1C78">
        <w:t>СТО № ОТиБП-С.20.</w:t>
      </w:r>
    </w:p>
    <w:p w:rsidR="001B7B10" w:rsidRPr="004D46BD" w:rsidRDefault="001B7B10" w:rsidP="000945AE">
      <w:pPr>
        <w:pStyle w:val="a3"/>
        <w:numPr>
          <w:ilvl w:val="0"/>
          <w:numId w:val="3"/>
        </w:numPr>
        <w:spacing w:after="240"/>
        <w:ind w:left="142" w:hanging="426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Выполнять требования по системе </w:t>
      </w:r>
      <w:proofErr w:type="spellStart"/>
      <w:r w:rsidRPr="004D46BD">
        <w:rPr>
          <w:sz w:val="22"/>
          <w:szCs w:val="22"/>
        </w:rPr>
        <w:t>менедмежмента</w:t>
      </w:r>
      <w:proofErr w:type="spellEnd"/>
      <w:r w:rsidRPr="004D46BD">
        <w:rPr>
          <w:sz w:val="22"/>
          <w:szCs w:val="22"/>
        </w:rPr>
        <w:t xml:space="preserve"> охраны здоровья и безопасности труда «Правила техники безопасности для подрядных организаций</w:t>
      </w:r>
      <w:r w:rsidR="00BE1C78">
        <w:rPr>
          <w:sz w:val="22"/>
          <w:szCs w:val="22"/>
        </w:rPr>
        <w:t xml:space="preserve">» </w:t>
      </w:r>
      <w:r w:rsidR="00BE1C78">
        <w:t>СТО № ОТиБП-Р.03.</w:t>
      </w:r>
    </w:p>
    <w:p w:rsidR="001B7B10" w:rsidRPr="004D46BD" w:rsidRDefault="001B7B10" w:rsidP="001B7B10">
      <w:pPr>
        <w:pStyle w:val="a3"/>
        <w:spacing w:after="240"/>
        <w:ind w:left="36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Исполнитель работ принимает обязательные требования Заказчика о соблюдении персоналом подрядчика правил и норм по охране труда, в том числе по обеспечению и  правильному применению средств индивидуальной защиты, механизмов и приспособлений, по соблюдению требований нарядно-допускной системы, правил технической эксплуатации, ПУЭ, правил противопожарной безопасности, за неисполнение и нарушение которых Заказчик вправе взыскать с Исполнителя работ штраф за каждое нарушение и потребовать от Исполнителя работ отстранения от работ лиц, допустивших нарушения. Требование Заказчика об отстранении от работы лиц, допустивших указанные нарушения, подлежат безусловному и незамедлительному исполнению Исполнителем работ.</w:t>
      </w:r>
    </w:p>
    <w:p w:rsidR="00370CCF" w:rsidRPr="004D46BD" w:rsidRDefault="00370CCF" w:rsidP="00370CCF">
      <w:pPr>
        <w:spacing w:after="240"/>
        <w:ind w:firstLine="709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 xml:space="preserve">7. </w:t>
      </w:r>
      <w:r w:rsidRPr="004D46BD">
        <w:rPr>
          <w:b/>
          <w:sz w:val="22"/>
          <w:szCs w:val="22"/>
          <w:u w:val="single"/>
        </w:rPr>
        <w:t>Требования к выполнению работ:</w:t>
      </w:r>
    </w:p>
    <w:p w:rsidR="00370CCF" w:rsidRPr="004D46BD" w:rsidRDefault="00370CCF" w:rsidP="00370CCF">
      <w:pPr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Работы по экспертизе промышленной безопасности трубопровод</w:t>
      </w:r>
      <w:r w:rsidR="000E1955" w:rsidRPr="004D46BD">
        <w:rPr>
          <w:sz w:val="22"/>
          <w:szCs w:val="22"/>
        </w:rPr>
        <w:t>а</w:t>
      </w:r>
      <w:r w:rsidRPr="004D46BD">
        <w:rPr>
          <w:sz w:val="22"/>
          <w:szCs w:val="22"/>
        </w:rPr>
        <w:t xml:space="preserve"> </w:t>
      </w:r>
      <w:r w:rsidR="00BE1C78">
        <w:rPr>
          <w:sz w:val="22"/>
          <w:szCs w:val="22"/>
        </w:rPr>
        <w:t>щелочи</w:t>
      </w:r>
      <w:r w:rsidR="000E1955" w:rsidRPr="004D46BD">
        <w:rPr>
          <w:sz w:val="22"/>
          <w:szCs w:val="22"/>
        </w:rPr>
        <w:t xml:space="preserve"> </w:t>
      </w:r>
      <w:r w:rsidR="00E4686D" w:rsidRPr="004D46BD">
        <w:rPr>
          <w:sz w:val="22"/>
          <w:szCs w:val="22"/>
        </w:rPr>
        <w:t>на ВПУ</w:t>
      </w:r>
      <w:r w:rsidRPr="004D46BD">
        <w:rPr>
          <w:sz w:val="22"/>
          <w:szCs w:val="22"/>
        </w:rPr>
        <w:t xml:space="preserve"> должны проводиться в соответствии со следующей нормативно-технической документацией: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lastRenderedPageBreak/>
        <w:t>Федеральные нормы и правила в области промышленной безопасности. Правила безопасности химически опасных производственных объектов;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Федеральный закон от 21.07.97 № 116-ФЗ «О промышленной безопасности опасных производственных объектов»;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Федеральные нормы и правила в области промышленной безопасности. Порядок осуществления экспертизы промышленной безопасности в химической, нефтехимической и нефтегазоперерабатывающей промышленности.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Федеральный закон от 2.07.2013 г. № 186-ФЗ «О внесении изменений в отдельные законодательные акты Российской Федерации в части проведения экспертизы промышленной безопасности и уточнения отдельных полномочий органов государственного надзора при производстве по делам об административных правонарушениях».</w:t>
      </w:r>
    </w:p>
    <w:p w:rsidR="00370CCF" w:rsidRPr="004D46BD" w:rsidRDefault="000E1955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rFonts w:eastAsia="Verdana"/>
          <w:spacing w:val="-10"/>
          <w:sz w:val="22"/>
          <w:szCs w:val="22"/>
          <w:lang w:val="ru"/>
        </w:rPr>
        <w:t xml:space="preserve">Приказ Минприроды №195 от 30 июня 2009г «Об утверждении порядка продления срока безопасной эксплуатации технических устройств, оборудования и сооружений на опасных производственных объектах», взамен </w:t>
      </w:r>
      <w:r w:rsidRPr="004D46BD">
        <w:rPr>
          <w:rFonts w:eastAsia="Verdana"/>
          <w:sz w:val="22"/>
          <w:szCs w:val="22"/>
          <w:lang w:val="ru"/>
        </w:rPr>
        <w:t>РД 03-484-02 (Положение о порядке продления срока безопасной эксплуатации технических устройств, оборудования и сооружений на опасных производственных объектах).</w:t>
      </w:r>
    </w:p>
    <w:p w:rsidR="00370CCF" w:rsidRPr="004D46BD" w:rsidRDefault="00370CCF" w:rsidP="00370CCF">
      <w:pPr>
        <w:pStyle w:val="a3"/>
        <w:spacing w:after="240"/>
        <w:ind w:left="0" w:firstLine="709"/>
        <w:jc w:val="both"/>
        <w:rPr>
          <w:sz w:val="22"/>
          <w:szCs w:val="22"/>
        </w:rPr>
      </w:pPr>
    </w:p>
    <w:p w:rsidR="00370CCF" w:rsidRPr="004D46BD" w:rsidRDefault="00370CCF" w:rsidP="00370CCF">
      <w:pPr>
        <w:pStyle w:val="a3"/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При проведении работ должны использоваться сертифицированные материалы и оборудование на основании Федерального Закона РФ от 10.06.1993 г. №5151-1 «О сертификации продукции и услуг» и Приказа МЧС России от 08.07.2002 г. № 320 «Об утверждении перечня продукции, подлежащей обязательной сертификации в области пожарной безопасности.</w:t>
      </w:r>
    </w:p>
    <w:p w:rsidR="00370CCF" w:rsidRPr="004D46BD" w:rsidRDefault="00370CCF" w:rsidP="00370CCF">
      <w:pPr>
        <w:spacing w:after="240"/>
        <w:ind w:firstLine="709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 xml:space="preserve">8. </w:t>
      </w:r>
      <w:r w:rsidRPr="004D46BD">
        <w:rPr>
          <w:b/>
          <w:sz w:val="22"/>
          <w:szCs w:val="22"/>
          <w:u w:val="single"/>
        </w:rPr>
        <w:t>Этапы и сроки выполнения работ:</w:t>
      </w:r>
    </w:p>
    <w:p w:rsidR="00370CCF" w:rsidRPr="004D46BD" w:rsidRDefault="00370CCF" w:rsidP="00370CCF">
      <w:pPr>
        <w:tabs>
          <w:tab w:val="right" w:pos="9637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Начало выполнения работ – 1 апре</w:t>
      </w:r>
      <w:r w:rsidR="00BE1C78">
        <w:rPr>
          <w:sz w:val="22"/>
          <w:szCs w:val="22"/>
        </w:rPr>
        <w:t>ля 2018</w:t>
      </w:r>
      <w:r w:rsidRPr="004D46BD">
        <w:rPr>
          <w:sz w:val="22"/>
          <w:szCs w:val="22"/>
        </w:rPr>
        <w:t xml:space="preserve"> года.</w:t>
      </w:r>
    </w:p>
    <w:p w:rsidR="00370CCF" w:rsidRPr="004D46BD" w:rsidRDefault="00370CCF" w:rsidP="00370CCF">
      <w:pPr>
        <w:tabs>
          <w:tab w:val="right" w:pos="9637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Окончание</w:t>
      </w:r>
      <w:r w:rsidR="00BE1C78">
        <w:rPr>
          <w:sz w:val="22"/>
          <w:szCs w:val="22"/>
        </w:rPr>
        <w:t xml:space="preserve"> выполнения работ – 30 июня 2018</w:t>
      </w:r>
      <w:r w:rsidRPr="004D46BD">
        <w:rPr>
          <w:sz w:val="22"/>
          <w:szCs w:val="22"/>
        </w:rPr>
        <w:t xml:space="preserve"> года.</w:t>
      </w:r>
    </w:p>
    <w:p w:rsidR="00370CCF" w:rsidRPr="004D46BD" w:rsidRDefault="00370CCF" w:rsidP="00370CCF">
      <w:pPr>
        <w:tabs>
          <w:tab w:val="right" w:pos="9637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Отдельные этапы работ и сроки их выполнения – по согласованию с Заказчиком.</w:t>
      </w:r>
    </w:p>
    <w:p w:rsidR="00370CCF" w:rsidRPr="004D46BD" w:rsidRDefault="00370CCF" w:rsidP="00370CCF">
      <w:pPr>
        <w:spacing w:after="240"/>
        <w:ind w:firstLine="709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 xml:space="preserve">9. </w:t>
      </w:r>
      <w:r w:rsidRPr="004D46BD">
        <w:rPr>
          <w:b/>
          <w:sz w:val="22"/>
          <w:szCs w:val="22"/>
          <w:u w:val="single"/>
        </w:rPr>
        <w:t>Требования к приёмке:</w:t>
      </w:r>
    </w:p>
    <w:p w:rsidR="00370CCF" w:rsidRPr="004D46BD" w:rsidRDefault="00370CCF" w:rsidP="00370CCF">
      <w:pPr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9.1. Приёмка выполненных работ осуществляется в сроки, установленные настоящим Техническим заданием.</w:t>
      </w:r>
    </w:p>
    <w:p w:rsidR="00370CCF" w:rsidRPr="004D46BD" w:rsidRDefault="00370CCF" w:rsidP="00370CCF">
      <w:pPr>
        <w:tabs>
          <w:tab w:val="left" w:pos="9946"/>
          <w:tab w:val="right" w:pos="10633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9.2. Приёмка выполненных работ Заказчиком осуществляется при получении от исполнителя:</w:t>
      </w:r>
    </w:p>
    <w:p w:rsidR="000E1955" w:rsidRPr="004D46BD" w:rsidRDefault="00BE1C78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заключения</w:t>
      </w:r>
      <w:r w:rsidR="00370CCF" w:rsidRPr="004D46BD">
        <w:rPr>
          <w:sz w:val="22"/>
          <w:szCs w:val="22"/>
        </w:rPr>
        <w:t xml:space="preserve"> экспертиз</w:t>
      </w:r>
      <w:r>
        <w:rPr>
          <w:sz w:val="22"/>
          <w:szCs w:val="22"/>
        </w:rPr>
        <w:t>ы</w:t>
      </w:r>
      <w:r w:rsidR="00370CCF" w:rsidRPr="004D46BD">
        <w:rPr>
          <w:sz w:val="22"/>
          <w:szCs w:val="22"/>
        </w:rPr>
        <w:t xml:space="preserve"> промышленной безопасности </w:t>
      </w:r>
      <w:r>
        <w:rPr>
          <w:sz w:val="22"/>
          <w:szCs w:val="22"/>
        </w:rPr>
        <w:t xml:space="preserve">на </w:t>
      </w:r>
      <w:r w:rsidR="00370CCF" w:rsidRPr="004D46BD">
        <w:rPr>
          <w:sz w:val="22"/>
          <w:szCs w:val="22"/>
        </w:rPr>
        <w:t>трубопровод</w:t>
      </w:r>
      <w:r>
        <w:rPr>
          <w:sz w:val="22"/>
          <w:szCs w:val="22"/>
        </w:rPr>
        <w:t xml:space="preserve"> щелочи</w:t>
      </w:r>
      <w:r w:rsidR="000E1955" w:rsidRPr="004D46BD">
        <w:rPr>
          <w:sz w:val="22"/>
          <w:szCs w:val="22"/>
        </w:rPr>
        <w:t xml:space="preserve"> </w:t>
      </w:r>
      <w:r w:rsidR="0076064B" w:rsidRPr="004D46BD">
        <w:rPr>
          <w:sz w:val="22"/>
          <w:szCs w:val="22"/>
        </w:rPr>
        <w:t>на ВПУ</w:t>
      </w:r>
      <w:r>
        <w:rPr>
          <w:sz w:val="22"/>
          <w:szCs w:val="22"/>
        </w:rPr>
        <w:t>;</w:t>
      </w:r>
    </w:p>
    <w:p w:rsidR="00370CCF" w:rsidRPr="004D46BD" w:rsidRDefault="000E1955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уведомления РТН о внесении заключения экспертиз</w:t>
      </w:r>
      <w:r w:rsidR="00BE1C78">
        <w:rPr>
          <w:sz w:val="22"/>
          <w:szCs w:val="22"/>
        </w:rPr>
        <w:t>ы</w:t>
      </w:r>
      <w:r w:rsidRPr="004D46BD">
        <w:rPr>
          <w:sz w:val="22"/>
          <w:szCs w:val="22"/>
        </w:rPr>
        <w:t xml:space="preserve"> промышленной безопасности </w:t>
      </w:r>
      <w:r w:rsidR="00BE1C78">
        <w:rPr>
          <w:sz w:val="22"/>
          <w:szCs w:val="22"/>
        </w:rPr>
        <w:t xml:space="preserve">на </w:t>
      </w:r>
      <w:r w:rsidR="00BE1C78" w:rsidRPr="004D46BD">
        <w:rPr>
          <w:sz w:val="22"/>
          <w:szCs w:val="22"/>
        </w:rPr>
        <w:t>трубопровод</w:t>
      </w:r>
      <w:r w:rsidR="00BE1C78">
        <w:rPr>
          <w:sz w:val="22"/>
          <w:szCs w:val="22"/>
        </w:rPr>
        <w:t xml:space="preserve"> щелочи</w:t>
      </w:r>
      <w:r w:rsidR="00BE1C78" w:rsidRPr="004D46BD">
        <w:rPr>
          <w:sz w:val="22"/>
          <w:szCs w:val="22"/>
        </w:rPr>
        <w:t xml:space="preserve"> на ВП</w:t>
      </w:r>
      <w:r w:rsidR="00BE1C78">
        <w:rPr>
          <w:sz w:val="22"/>
          <w:szCs w:val="22"/>
        </w:rPr>
        <w:t xml:space="preserve">У </w:t>
      </w:r>
      <w:r w:rsidRPr="004D46BD">
        <w:rPr>
          <w:sz w:val="22"/>
          <w:szCs w:val="22"/>
        </w:rPr>
        <w:t>в ре</w:t>
      </w:r>
      <w:r w:rsidR="00BE1C78">
        <w:rPr>
          <w:sz w:val="22"/>
          <w:szCs w:val="22"/>
        </w:rPr>
        <w:t>естр заключений экспертиз</w:t>
      </w:r>
      <w:r w:rsidRPr="004D46BD">
        <w:rPr>
          <w:sz w:val="22"/>
          <w:szCs w:val="22"/>
        </w:rPr>
        <w:t xml:space="preserve"> промышл</w:t>
      </w:r>
      <w:r w:rsidR="00BE1C78">
        <w:rPr>
          <w:sz w:val="22"/>
          <w:szCs w:val="22"/>
        </w:rPr>
        <w:t>енной безопасности</w:t>
      </w:r>
      <w:r w:rsidR="00370CCF" w:rsidRPr="004D46BD">
        <w:rPr>
          <w:sz w:val="22"/>
          <w:szCs w:val="22"/>
        </w:rPr>
        <w:t>;</w:t>
      </w:r>
    </w:p>
    <w:p w:rsidR="00370CCF" w:rsidRPr="004D46BD" w:rsidRDefault="00370CCF" w:rsidP="00370CCF">
      <w:pPr>
        <w:tabs>
          <w:tab w:val="left" w:pos="9946"/>
          <w:tab w:val="right" w:pos="10633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9.3. Предварительные результаты работ должны быть согласованы с </w:t>
      </w:r>
      <w:r w:rsidR="000E1955" w:rsidRPr="004D46BD">
        <w:rPr>
          <w:sz w:val="22"/>
          <w:szCs w:val="22"/>
        </w:rPr>
        <w:t xml:space="preserve">главным инженером и ОТД </w:t>
      </w:r>
      <w:r w:rsidRPr="004D46BD">
        <w:rPr>
          <w:sz w:val="22"/>
          <w:szCs w:val="22"/>
        </w:rPr>
        <w:t>Заказчик</w:t>
      </w:r>
      <w:r w:rsidR="000E1955" w:rsidRPr="004D46BD">
        <w:rPr>
          <w:sz w:val="22"/>
          <w:szCs w:val="22"/>
        </w:rPr>
        <w:t>а</w:t>
      </w:r>
      <w:r w:rsidRPr="004D46BD">
        <w:rPr>
          <w:sz w:val="22"/>
          <w:szCs w:val="22"/>
        </w:rPr>
        <w:t>.</w:t>
      </w:r>
    </w:p>
    <w:p w:rsidR="00370CCF" w:rsidRPr="004D46BD" w:rsidRDefault="00370CCF" w:rsidP="00370CCF">
      <w:pPr>
        <w:tabs>
          <w:tab w:val="left" w:pos="9946"/>
          <w:tab w:val="right" w:pos="10633"/>
        </w:tabs>
        <w:spacing w:after="240"/>
        <w:ind w:firstLine="709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9.4. Приёмка выполненных работ должна осуществляться в соответствии с НТД.</w:t>
      </w:r>
    </w:p>
    <w:p w:rsidR="00370CCF" w:rsidRPr="004D46BD" w:rsidRDefault="00370CCF" w:rsidP="00370CCF">
      <w:pPr>
        <w:spacing w:after="240"/>
        <w:ind w:firstLine="709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 xml:space="preserve">10. </w:t>
      </w:r>
      <w:r w:rsidRPr="004D46BD">
        <w:rPr>
          <w:b/>
          <w:sz w:val="22"/>
          <w:szCs w:val="22"/>
          <w:u w:val="single"/>
        </w:rPr>
        <w:t>Документация, предъявляемая Заказчику:</w:t>
      </w:r>
    </w:p>
    <w:p w:rsidR="009979D0" w:rsidRPr="004D46BD" w:rsidRDefault="009979D0" w:rsidP="009979D0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10.</w:t>
      </w:r>
      <w:proofErr w:type="gramStart"/>
      <w:r w:rsidRPr="004D46BD">
        <w:rPr>
          <w:sz w:val="22"/>
          <w:szCs w:val="22"/>
        </w:rPr>
        <w:t>1.Акты</w:t>
      </w:r>
      <w:proofErr w:type="gramEnd"/>
      <w:r w:rsidRPr="004D46BD">
        <w:rPr>
          <w:sz w:val="22"/>
          <w:szCs w:val="22"/>
        </w:rPr>
        <w:t xml:space="preserve"> выполненных работ, установленной формы.</w:t>
      </w:r>
    </w:p>
    <w:p w:rsidR="009979D0" w:rsidRPr="004D46BD" w:rsidRDefault="009979D0" w:rsidP="009979D0">
      <w:pPr>
        <w:spacing w:after="24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10.2 Оригинал заключения экспертизы промышленной безопасности.</w:t>
      </w:r>
    </w:p>
    <w:p w:rsidR="009979D0" w:rsidRPr="004D46BD" w:rsidRDefault="009979D0" w:rsidP="009979D0">
      <w:pPr>
        <w:spacing w:after="240"/>
        <w:rPr>
          <w:sz w:val="22"/>
          <w:szCs w:val="22"/>
        </w:rPr>
      </w:pPr>
      <w:r w:rsidRPr="004D46BD">
        <w:rPr>
          <w:sz w:val="22"/>
          <w:szCs w:val="22"/>
        </w:rPr>
        <w:t xml:space="preserve">10.3. Оригинал уведомления РТН о внесении заключения экспертизы промышленной безопасности </w:t>
      </w:r>
      <w:r w:rsidR="00BE1C78">
        <w:rPr>
          <w:sz w:val="22"/>
          <w:szCs w:val="22"/>
        </w:rPr>
        <w:t xml:space="preserve">на </w:t>
      </w:r>
      <w:r w:rsidR="00BE1C78" w:rsidRPr="004D46BD">
        <w:rPr>
          <w:sz w:val="22"/>
          <w:szCs w:val="22"/>
        </w:rPr>
        <w:t>трубопровод</w:t>
      </w:r>
      <w:r w:rsidR="00BE1C78">
        <w:rPr>
          <w:sz w:val="22"/>
          <w:szCs w:val="22"/>
        </w:rPr>
        <w:t xml:space="preserve"> щелочи</w:t>
      </w:r>
      <w:r w:rsidR="00BE1C78" w:rsidRPr="004D46BD">
        <w:rPr>
          <w:sz w:val="22"/>
          <w:szCs w:val="22"/>
        </w:rPr>
        <w:t xml:space="preserve"> на ВП</w:t>
      </w:r>
      <w:r w:rsidR="00BE1C78">
        <w:rPr>
          <w:sz w:val="22"/>
          <w:szCs w:val="22"/>
        </w:rPr>
        <w:t xml:space="preserve">У </w:t>
      </w:r>
      <w:r w:rsidRPr="004D46BD">
        <w:rPr>
          <w:sz w:val="22"/>
          <w:szCs w:val="22"/>
        </w:rPr>
        <w:t>в ре</w:t>
      </w:r>
      <w:r w:rsidR="00BE1C78">
        <w:rPr>
          <w:sz w:val="22"/>
          <w:szCs w:val="22"/>
        </w:rPr>
        <w:t>естр заключений экспертиз</w:t>
      </w:r>
      <w:r w:rsidRPr="004D46BD">
        <w:rPr>
          <w:sz w:val="22"/>
          <w:szCs w:val="22"/>
        </w:rPr>
        <w:t xml:space="preserve"> промышленной безопасности.</w:t>
      </w:r>
    </w:p>
    <w:p w:rsidR="009979D0" w:rsidRPr="004D46BD" w:rsidRDefault="00BE1C78" w:rsidP="009979D0">
      <w:p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10.4. Документация по п. 10.2 – 10.3</w:t>
      </w:r>
      <w:r w:rsidR="009979D0" w:rsidRPr="004D46BD">
        <w:rPr>
          <w:sz w:val="22"/>
          <w:szCs w:val="22"/>
        </w:rPr>
        <w:t xml:space="preserve"> пре</w:t>
      </w:r>
      <w:r>
        <w:rPr>
          <w:sz w:val="22"/>
          <w:szCs w:val="22"/>
        </w:rPr>
        <w:t>доставляется в бумажном виде в кол-ве 3</w:t>
      </w:r>
      <w:r w:rsidR="009979D0" w:rsidRPr="004D46BD">
        <w:rPr>
          <w:sz w:val="22"/>
          <w:szCs w:val="22"/>
        </w:rPr>
        <w:t xml:space="preserve">-х экземпляров и </w:t>
      </w:r>
      <w:r>
        <w:rPr>
          <w:sz w:val="22"/>
          <w:szCs w:val="22"/>
        </w:rPr>
        <w:t xml:space="preserve">на </w:t>
      </w:r>
      <w:r w:rsidR="009979D0" w:rsidRPr="004D46BD">
        <w:rPr>
          <w:sz w:val="22"/>
          <w:szCs w:val="22"/>
        </w:rPr>
        <w:t>электрон</w:t>
      </w:r>
      <w:r>
        <w:rPr>
          <w:sz w:val="22"/>
          <w:szCs w:val="22"/>
        </w:rPr>
        <w:t>ном носителе</w:t>
      </w:r>
      <w:r w:rsidR="009979D0" w:rsidRPr="004D46BD">
        <w:rPr>
          <w:sz w:val="22"/>
          <w:szCs w:val="22"/>
        </w:rPr>
        <w:t>.</w:t>
      </w:r>
    </w:p>
    <w:p w:rsidR="00370CCF" w:rsidRPr="004D46BD" w:rsidRDefault="00370CCF" w:rsidP="00370CCF">
      <w:pPr>
        <w:spacing w:after="240"/>
        <w:ind w:firstLine="709"/>
        <w:jc w:val="both"/>
        <w:rPr>
          <w:b/>
          <w:sz w:val="22"/>
          <w:szCs w:val="22"/>
          <w:u w:val="single"/>
        </w:rPr>
      </w:pPr>
      <w:r w:rsidRPr="004D46BD">
        <w:rPr>
          <w:b/>
          <w:sz w:val="22"/>
          <w:szCs w:val="22"/>
        </w:rPr>
        <w:t xml:space="preserve">11. </w:t>
      </w:r>
      <w:r w:rsidRPr="004D46BD">
        <w:rPr>
          <w:b/>
          <w:sz w:val="22"/>
          <w:szCs w:val="22"/>
          <w:u w:val="single"/>
        </w:rPr>
        <w:t>Гарантии исполнителя работ:</w:t>
      </w:r>
    </w:p>
    <w:p w:rsidR="00370CCF" w:rsidRPr="004D46BD" w:rsidRDefault="00370CCF" w:rsidP="00370CCF">
      <w:pPr>
        <w:spacing w:after="240"/>
        <w:ind w:firstLine="709"/>
        <w:jc w:val="both"/>
        <w:rPr>
          <w:rFonts w:eastAsia="Verdana"/>
          <w:color w:val="000000"/>
          <w:sz w:val="22"/>
          <w:szCs w:val="22"/>
          <w:lang w:val="ru"/>
        </w:rPr>
      </w:pPr>
      <w:r w:rsidRPr="004D46BD">
        <w:rPr>
          <w:sz w:val="22"/>
          <w:szCs w:val="22"/>
        </w:rPr>
        <w:t>11.1 Исполнитель</w:t>
      </w:r>
      <w:r w:rsidRPr="004D46BD">
        <w:rPr>
          <w:rFonts w:eastAsia="Verdana"/>
          <w:color w:val="000000"/>
          <w:sz w:val="22"/>
          <w:szCs w:val="22"/>
          <w:lang w:val="ru"/>
        </w:rPr>
        <w:t xml:space="preserve"> работ гарантирует: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rFonts w:eastAsia="Verdana"/>
          <w:color w:val="000000"/>
          <w:sz w:val="22"/>
          <w:szCs w:val="22"/>
          <w:lang w:val="ru"/>
        </w:rPr>
        <w:t>Надлежащее качество Работ в полном объеме в соответствии с проектной документацией, действующей нормативно-технической документацией</w:t>
      </w:r>
      <w:r w:rsidRPr="004D46BD">
        <w:rPr>
          <w:bCs/>
          <w:color w:val="000000"/>
          <w:sz w:val="22"/>
          <w:szCs w:val="22"/>
        </w:rPr>
        <w:t xml:space="preserve"> и настоящим Техническим заданием.</w:t>
      </w:r>
    </w:p>
    <w:p w:rsidR="00370CCF" w:rsidRPr="004D46BD" w:rsidRDefault="00370CCF" w:rsidP="00370CCF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sz w:val="22"/>
          <w:szCs w:val="22"/>
        </w:rPr>
      </w:pPr>
      <w:r w:rsidRPr="004D46BD">
        <w:rPr>
          <w:rFonts w:eastAsia="Verdana"/>
          <w:color w:val="000000"/>
          <w:sz w:val="22"/>
          <w:szCs w:val="22"/>
          <w:lang w:val="ru"/>
        </w:rPr>
        <w:t>Выполнение всех Работ в установленные сроки.</w:t>
      </w:r>
    </w:p>
    <w:p w:rsidR="00370CCF" w:rsidRPr="004D46BD" w:rsidRDefault="00370CCF" w:rsidP="00370CCF">
      <w:pPr>
        <w:spacing w:after="240"/>
        <w:ind w:firstLine="709"/>
        <w:jc w:val="both"/>
        <w:rPr>
          <w:rFonts w:eastAsia="Verdana"/>
          <w:color w:val="000000"/>
          <w:sz w:val="22"/>
          <w:szCs w:val="22"/>
          <w:lang w:val="ru"/>
        </w:rPr>
      </w:pPr>
      <w:r w:rsidRPr="004D46BD">
        <w:rPr>
          <w:sz w:val="22"/>
          <w:szCs w:val="22"/>
        </w:rPr>
        <w:t>11.2 Исполнитель</w:t>
      </w:r>
      <w:r w:rsidRPr="004D46BD">
        <w:rPr>
          <w:rFonts w:eastAsia="Verdana"/>
          <w:color w:val="000000"/>
          <w:sz w:val="22"/>
          <w:szCs w:val="22"/>
          <w:lang w:val="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370CCF" w:rsidRPr="004D46BD" w:rsidRDefault="00370CCF" w:rsidP="00370CCF">
      <w:pPr>
        <w:tabs>
          <w:tab w:val="left" w:pos="709"/>
        </w:tabs>
        <w:spacing w:after="240"/>
        <w:ind w:firstLine="709"/>
        <w:jc w:val="both"/>
        <w:rPr>
          <w:rFonts w:eastAsia="Verdana"/>
          <w:color w:val="000000"/>
          <w:sz w:val="22"/>
          <w:szCs w:val="22"/>
          <w:lang w:val="ru"/>
        </w:rPr>
      </w:pPr>
      <w:r w:rsidRPr="004D46BD">
        <w:rPr>
          <w:rFonts w:eastAsia="Verdana"/>
          <w:color w:val="000000"/>
          <w:sz w:val="22"/>
          <w:szCs w:val="22"/>
          <w:lang w:val="ru"/>
        </w:rPr>
        <w:t xml:space="preserve">11.3 </w:t>
      </w:r>
      <w:r w:rsidRPr="004D46BD">
        <w:rPr>
          <w:sz w:val="22"/>
          <w:szCs w:val="22"/>
        </w:rPr>
        <w:t>Исполнитель</w:t>
      </w:r>
      <w:r w:rsidRPr="004D46BD">
        <w:rPr>
          <w:rFonts w:eastAsia="Verdana"/>
          <w:color w:val="000000"/>
          <w:sz w:val="22"/>
          <w:szCs w:val="22"/>
          <w:lang w:val="ru"/>
        </w:rPr>
        <w:t xml:space="preserve"> несет ответственность перед Заказчиком за достоверность </w:t>
      </w:r>
      <w:r w:rsidRPr="004D46BD">
        <w:rPr>
          <w:rFonts w:eastAsia="Verdana"/>
          <w:sz w:val="22"/>
          <w:szCs w:val="22"/>
          <w:lang w:val="ru"/>
        </w:rPr>
        <w:t xml:space="preserve">результатов экспертного </w:t>
      </w:r>
      <w:proofErr w:type="gramStart"/>
      <w:r w:rsidRPr="004D46BD">
        <w:rPr>
          <w:rFonts w:eastAsia="Verdana"/>
          <w:sz w:val="22"/>
          <w:szCs w:val="22"/>
          <w:lang w:val="ru"/>
        </w:rPr>
        <w:t xml:space="preserve">обследования  </w:t>
      </w:r>
      <w:r w:rsidRPr="004D46BD">
        <w:rPr>
          <w:rFonts w:eastAsia="Verdana"/>
          <w:color w:val="000000"/>
          <w:sz w:val="22"/>
          <w:szCs w:val="22"/>
          <w:lang w:val="ru"/>
        </w:rPr>
        <w:t>в</w:t>
      </w:r>
      <w:proofErr w:type="gramEnd"/>
      <w:r w:rsidRPr="004D46BD">
        <w:rPr>
          <w:rFonts w:eastAsia="Verdana"/>
          <w:color w:val="000000"/>
          <w:sz w:val="22"/>
          <w:szCs w:val="22"/>
          <w:lang w:val="ru"/>
        </w:rPr>
        <w:t xml:space="preserve"> соответствии НТД и с законодательством РФ.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89"/>
      </w:tblGrid>
      <w:tr w:rsidR="00370CCF" w:rsidRPr="004D46BD" w:rsidTr="004D46BD">
        <w:trPr>
          <w:trHeight w:val="973"/>
        </w:trPr>
        <w:tc>
          <w:tcPr>
            <w:tcW w:w="9889" w:type="dxa"/>
          </w:tcPr>
          <w:p w:rsidR="004D46BD" w:rsidRDefault="004D46BD"/>
          <w:p w:rsidR="004D46BD" w:rsidRPr="004D46BD" w:rsidRDefault="004D46BD" w:rsidP="004D46BD">
            <w:pPr>
              <w:ind w:firstLine="709"/>
              <w:jc w:val="both"/>
              <w:rPr>
                <w:sz w:val="22"/>
                <w:szCs w:val="22"/>
              </w:rPr>
            </w:pPr>
          </w:p>
        </w:tc>
      </w:tr>
    </w:tbl>
    <w:p w:rsidR="00E43650" w:rsidRPr="004D46BD" w:rsidRDefault="00E43650" w:rsidP="00E43650">
      <w:pPr>
        <w:jc w:val="right"/>
        <w:rPr>
          <w:sz w:val="22"/>
          <w:szCs w:val="22"/>
        </w:rPr>
      </w:pPr>
    </w:p>
    <w:p w:rsidR="00E43650" w:rsidRPr="004D46BD" w:rsidRDefault="00E43650">
      <w:pPr>
        <w:spacing w:after="200" w:line="276" w:lineRule="auto"/>
        <w:rPr>
          <w:sz w:val="22"/>
          <w:szCs w:val="22"/>
        </w:rPr>
      </w:pPr>
      <w:r w:rsidRPr="004D46BD">
        <w:rPr>
          <w:sz w:val="22"/>
          <w:szCs w:val="22"/>
        </w:rPr>
        <w:br w:type="page"/>
      </w:r>
    </w:p>
    <w:p w:rsidR="00E43650" w:rsidRPr="004D46BD" w:rsidRDefault="00E43650" w:rsidP="00E43650">
      <w:pPr>
        <w:jc w:val="right"/>
        <w:rPr>
          <w:sz w:val="22"/>
          <w:szCs w:val="22"/>
        </w:rPr>
      </w:pPr>
      <w:r w:rsidRPr="004D46BD">
        <w:rPr>
          <w:sz w:val="22"/>
          <w:szCs w:val="22"/>
        </w:rPr>
        <w:t>Приложение №1.</w:t>
      </w:r>
    </w:p>
    <w:p w:rsidR="00E43650" w:rsidRPr="004D46BD" w:rsidRDefault="00E43650" w:rsidP="00E43650">
      <w:pPr>
        <w:tabs>
          <w:tab w:val="left" w:pos="0"/>
        </w:tabs>
        <w:jc w:val="right"/>
        <w:rPr>
          <w:sz w:val="22"/>
          <w:szCs w:val="22"/>
        </w:rPr>
      </w:pPr>
      <w:r w:rsidRPr="004D46BD">
        <w:rPr>
          <w:sz w:val="22"/>
          <w:szCs w:val="22"/>
        </w:rPr>
        <w:t>к Техническому заданию</w:t>
      </w:r>
    </w:p>
    <w:p w:rsidR="00E43650" w:rsidRPr="004D46BD" w:rsidRDefault="00E43650" w:rsidP="00E43650">
      <w:pPr>
        <w:jc w:val="right"/>
        <w:rPr>
          <w:sz w:val="22"/>
          <w:szCs w:val="22"/>
        </w:rPr>
      </w:pPr>
      <w:r w:rsidRPr="004D46BD">
        <w:rPr>
          <w:sz w:val="22"/>
          <w:szCs w:val="22"/>
        </w:rPr>
        <w:t xml:space="preserve"> на проведение экспертизы промышленной </w:t>
      </w:r>
    </w:p>
    <w:p w:rsidR="00E43650" w:rsidRDefault="00E43650" w:rsidP="00E43650">
      <w:pPr>
        <w:jc w:val="right"/>
        <w:rPr>
          <w:sz w:val="22"/>
          <w:szCs w:val="22"/>
        </w:rPr>
      </w:pPr>
      <w:r w:rsidRPr="004D46BD">
        <w:rPr>
          <w:sz w:val="22"/>
          <w:szCs w:val="22"/>
        </w:rPr>
        <w:t xml:space="preserve">безопасности </w:t>
      </w:r>
      <w:r w:rsidR="00BE1C78">
        <w:rPr>
          <w:sz w:val="22"/>
          <w:szCs w:val="22"/>
        </w:rPr>
        <w:t>трубопроводов кислоты и щелочи:</w:t>
      </w:r>
    </w:p>
    <w:p w:rsidR="00BE1C78" w:rsidRPr="004D46BD" w:rsidRDefault="00BE1C78" w:rsidP="00E43650">
      <w:pPr>
        <w:jc w:val="right"/>
        <w:rPr>
          <w:sz w:val="22"/>
          <w:szCs w:val="22"/>
        </w:rPr>
      </w:pPr>
      <w:r>
        <w:rPr>
          <w:sz w:val="22"/>
          <w:szCs w:val="22"/>
        </w:rPr>
        <w:t>трубопровод щелочи на ВПУ.</w:t>
      </w:r>
    </w:p>
    <w:p w:rsidR="00E43650" w:rsidRDefault="00E43650" w:rsidP="00E43650">
      <w:pPr>
        <w:jc w:val="center"/>
        <w:rPr>
          <w:b/>
          <w:sz w:val="22"/>
          <w:szCs w:val="22"/>
        </w:rPr>
      </w:pPr>
    </w:p>
    <w:p w:rsidR="000945AE" w:rsidRDefault="000945AE" w:rsidP="00E43650">
      <w:pPr>
        <w:jc w:val="center"/>
        <w:rPr>
          <w:b/>
          <w:sz w:val="22"/>
          <w:szCs w:val="22"/>
        </w:rPr>
      </w:pPr>
    </w:p>
    <w:p w:rsidR="000945AE" w:rsidRDefault="000945AE" w:rsidP="00E43650">
      <w:pPr>
        <w:jc w:val="center"/>
        <w:rPr>
          <w:b/>
          <w:sz w:val="22"/>
          <w:szCs w:val="22"/>
        </w:rPr>
      </w:pPr>
    </w:p>
    <w:p w:rsidR="000945AE" w:rsidRDefault="000945AE" w:rsidP="00E43650">
      <w:pPr>
        <w:jc w:val="center"/>
        <w:rPr>
          <w:b/>
          <w:sz w:val="22"/>
          <w:szCs w:val="22"/>
        </w:rPr>
      </w:pPr>
    </w:p>
    <w:p w:rsidR="000945AE" w:rsidRDefault="000945AE" w:rsidP="00E43650">
      <w:pPr>
        <w:jc w:val="center"/>
        <w:rPr>
          <w:b/>
          <w:sz w:val="22"/>
          <w:szCs w:val="22"/>
        </w:rPr>
      </w:pPr>
    </w:p>
    <w:p w:rsidR="000945AE" w:rsidRPr="004D46BD" w:rsidRDefault="000945AE" w:rsidP="00E43650">
      <w:pPr>
        <w:jc w:val="center"/>
        <w:rPr>
          <w:b/>
          <w:sz w:val="22"/>
          <w:szCs w:val="22"/>
        </w:rPr>
      </w:pPr>
    </w:p>
    <w:p w:rsidR="00E43650" w:rsidRPr="004D46BD" w:rsidRDefault="00E43650" w:rsidP="00E43650">
      <w:pPr>
        <w:jc w:val="center"/>
        <w:rPr>
          <w:b/>
          <w:sz w:val="22"/>
          <w:szCs w:val="22"/>
        </w:rPr>
      </w:pPr>
      <w:r w:rsidRPr="004D46BD">
        <w:rPr>
          <w:b/>
          <w:sz w:val="22"/>
          <w:szCs w:val="22"/>
        </w:rPr>
        <w:t xml:space="preserve">Дополнительные требования </w:t>
      </w:r>
    </w:p>
    <w:p w:rsidR="00E43650" w:rsidRPr="004D46BD" w:rsidRDefault="00E43650" w:rsidP="00E43650">
      <w:pPr>
        <w:jc w:val="center"/>
        <w:rPr>
          <w:b/>
          <w:sz w:val="22"/>
          <w:szCs w:val="22"/>
        </w:rPr>
      </w:pPr>
      <w:r w:rsidRPr="004D46BD">
        <w:rPr>
          <w:b/>
          <w:sz w:val="22"/>
          <w:szCs w:val="22"/>
        </w:rPr>
        <w:t>на этапе проведения закупочных процедур.</w:t>
      </w:r>
    </w:p>
    <w:p w:rsidR="00E43650" w:rsidRPr="004D46BD" w:rsidRDefault="00E43650" w:rsidP="00E43650">
      <w:pPr>
        <w:rPr>
          <w:sz w:val="22"/>
          <w:szCs w:val="22"/>
        </w:rPr>
      </w:pPr>
    </w:p>
    <w:p w:rsidR="00E43650" w:rsidRPr="004D46BD" w:rsidRDefault="00E43650" w:rsidP="00E43650">
      <w:pPr>
        <w:jc w:val="both"/>
        <w:rPr>
          <w:i/>
          <w:sz w:val="22"/>
          <w:szCs w:val="22"/>
        </w:rPr>
      </w:pPr>
      <w:r w:rsidRPr="004D46BD">
        <w:rPr>
          <w:i/>
          <w:sz w:val="22"/>
          <w:szCs w:val="22"/>
        </w:rPr>
        <w:t xml:space="preserve">Настоящие дополнительные требования </w:t>
      </w:r>
      <w:r w:rsidR="002D4892">
        <w:rPr>
          <w:i/>
          <w:sz w:val="22"/>
          <w:szCs w:val="22"/>
        </w:rPr>
        <w:t>обязательны</w:t>
      </w:r>
      <w:r w:rsidRPr="004D46BD">
        <w:rPr>
          <w:i/>
          <w:sz w:val="22"/>
          <w:szCs w:val="22"/>
        </w:rPr>
        <w:t xml:space="preserve"> </w:t>
      </w:r>
      <w:r w:rsidR="002D4892" w:rsidRPr="004D46BD">
        <w:rPr>
          <w:i/>
          <w:sz w:val="22"/>
          <w:szCs w:val="22"/>
        </w:rPr>
        <w:t xml:space="preserve">к участнику </w:t>
      </w:r>
      <w:r w:rsidRPr="004D46BD">
        <w:rPr>
          <w:i/>
          <w:sz w:val="22"/>
          <w:szCs w:val="22"/>
        </w:rPr>
        <w:t>закупочной процедуры.</w:t>
      </w:r>
    </w:p>
    <w:p w:rsidR="00E43650" w:rsidRPr="004D46BD" w:rsidRDefault="002D4892" w:rsidP="00E43650">
      <w:pPr>
        <w:jc w:val="both"/>
        <w:rPr>
          <w:rFonts w:eastAsia="Verdana"/>
          <w:color w:val="000000"/>
          <w:spacing w:val="-10"/>
          <w:sz w:val="22"/>
          <w:szCs w:val="22"/>
          <w:lang w:val="ru"/>
        </w:rPr>
      </w:pPr>
      <w:r>
        <w:rPr>
          <w:rFonts w:eastAsia="Verdana"/>
          <w:color w:val="000000"/>
          <w:spacing w:val="-10"/>
          <w:sz w:val="22"/>
          <w:szCs w:val="22"/>
          <w:lang w:val="ru"/>
        </w:rPr>
        <w:t>В составе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документации должны быть представлены:</w:t>
      </w:r>
    </w:p>
    <w:p w:rsidR="00E43650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копия устава организации;</w:t>
      </w:r>
    </w:p>
    <w:p w:rsidR="00E43650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копия свидетельства о постановке на учет в налоговом органе;</w:t>
      </w:r>
    </w:p>
    <w:p w:rsidR="00E43650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копия свидетельства о внесении в единый государственный реестр юридического лица;</w:t>
      </w:r>
    </w:p>
    <w:p w:rsidR="00E43650" w:rsidRPr="004D46BD" w:rsidRDefault="00E43650" w:rsidP="00E43650">
      <w:pPr>
        <w:tabs>
          <w:tab w:val="left" w:pos="709"/>
        </w:tabs>
        <w:spacing w:line="346" w:lineRule="exact"/>
        <w:jc w:val="both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копия</w:t>
      </w:r>
      <w:r w:rsidRPr="004D46BD">
        <w:rPr>
          <w:rFonts w:eastAsia="Verdana"/>
          <w:spacing w:val="-10"/>
          <w:sz w:val="22"/>
          <w:szCs w:val="22"/>
          <w:lang w:val="ru"/>
        </w:rPr>
        <w:t xml:space="preserve"> действующей лицензии </w:t>
      </w:r>
      <w:proofErr w:type="spellStart"/>
      <w:r w:rsidRPr="004D46BD">
        <w:rPr>
          <w:rFonts w:eastAsia="Verdana"/>
          <w:spacing w:val="-10"/>
          <w:sz w:val="22"/>
          <w:szCs w:val="22"/>
          <w:lang w:val="ru"/>
        </w:rPr>
        <w:t>Ростехнадзора</w:t>
      </w:r>
      <w:proofErr w:type="spellEnd"/>
      <w:r w:rsidRPr="004D46BD">
        <w:rPr>
          <w:rFonts w:eastAsia="Verdana"/>
          <w:spacing w:val="-10"/>
          <w:sz w:val="22"/>
          <w:szCs w:val="22"/>
          <w:lang w:val="ru"/>
        </w:rPr>
        <w:t xml:space="preserve"> на проведение экспе</w:t>
      </w:r>
      <w:r w:rsidR="00A9668D" w:rsidRPr="004D46BD">
        <w:rPr>
          <w:rFonts w:eastAsia="Verdana"/>
          <w:spacing w:val="-10"/>
          <w:sz w:val="22"/>
          <w:szCs w:val="22"/>
          <w:lang w:val="ru"/>
        </w:rPr>
        <w:t>ртизы промышленной безопасности.</w:t>
      </w:r>
    </w:p>
    <w:p w:rsidR="00E43650" w:rsidRPr="004D46BD" w:rsidRDefault="002D4892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>
        <w:rPr>
          <w:rFonts w:eastAsia="Verdana"/>
          <w:color w:val="000000"/>
          <w:spacing w:val="-10"/>
          <w:sz w:val="22"/>
          <w:szCs w:val="22"/>
          <w:lang w:val="ru"/>
        </w:rPr>
        <w:t>- заверенная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копию свидетельства об аттестации лаборатории неразрушающего контроля;</w:t>
      </w:r>
    </w:p>
    <w:p w:rsidR="00A9668D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сведения о наличии в своем штате специалистов неразрушающего контроля по основным видам дефектоскопии (УК, МК, ВИК и т.д.); а</w:t>
      </w:r>
      <w:r w:rsidR="00A9668D" w:rsidRPr="004D46BD">
        <w:rPr>
          <w:rFonts w:eastAsia="Verdana"/>
          <w:color w:val="000000"/>
          <w:spacing w:val="-10"/>
          <w:sz w:val="22"/>
          <w:szCs w:val="22"/>
          <w:lang w:val="ru"/>
        </w:rPr>
        <w:t>ттестованных не менее чем на II-й</w:t>
      </w: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уровень ПБ 03-440-02 «Правила аттестации персонала в области неразрушающего контроля». При этом аттестация специалистов НК должна распространяться на объекты контроля – </w:t>
      </w:r>
      <w:r w:rsidR="00A9668D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</w:t>
      </w: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химические о</w:t>
      </w:r>
      <w:r w:rsidR="00A9668D" w:rsidRPr="004D46BD">
        <w:rPr>
          <w:rFonts w:eastAsia="Verdana"/>
          <w:color w:val="000000"/>
          <w:spacing w:val="-10"/>
          <w:sz w:val="22"/>
          <w:szCs w:val="22"/>
          <w:lang w:val="ru"/>
        </w:rPr>
        <w:t>пасные производственные объекты;</w:t>
      </w:r>
    </w:p>
    <w:p w:rsidR="00A9668D" w:rsidRPr="004D46BD" w:rsidRDefault="00A9668D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з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аверенные копии удостоверений специалистов </w:t>
      </w: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неразрушающего контроля;</w:t>
      </w:r>
    </w:p>
    <w:p w:rsidR="00E43650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E43650" w:rsidRPr="004D46BD" w:rsidRDefault="00E43650" w:rsidP="00E43650">
      <w:pPr>
        <w:pStyle w:val="a3"/>
        <w:tabs>
          <w:tab w:val="left" w:pos="709"/>
        </w:tabs>
        <w:spacing w:line="346" w:lineRule="exact"/>
        <w:ind w:left="0" w:right="60"/>
        <w:jc w:val="both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- сведения о наличии необходимой оснастки, средств малой механизации, </w:t>
      </w:r>
      <w:proofErr w:type="spellStart"/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специнструмента</w:t>
      </w:r>
      <w:proofErr w:type="spellEnd"/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, приспособлений и т.п. Заверенные копии свидетельств о поверке приборов, которыми будут выполняться работы по технической диагностике и ЭПБ;</w:t>
      </w:r>
    </w:p>
    <w:p w:rsidR="00E43650" w:rsidRPr="004D46BD" w:rsidRDefault="002D4892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>
        <w:rPr>
          <w:rFonts w:eastAsia="Verdana"/>
          <w:color w:val="000000"/>
          <w:spacing w:val="-10"/>
          <w:sz w:val="22"/>
          <w:szCs w:val="22"/>
          <w:lang w:val="ru"/>
        </w:rPr>
        <w:t>- копия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приказа по организации работы </w:t>
      </w:r>
      <w:proofErr w:type="gramStart"/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>постоянно-действующей</w:t>
      </w:r>
      <w:proofErr w:type="gramEnd"/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комиссии по проверке знаний работников организации. Копии удостоверений всех членов </w:t>
      </w:r>
      <w:proofErr w:type="gramStart"/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>постоянно-действующей</w:t>
      </w:r>
      <w:proofErr w:type="gramEnd"/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комиссии по проверке знаний работников организации;</w:t>
      </w:r>
    </w:p>
    <w:p w:rsidR="00E43650" w:rsidRPr="004D46BD" w:rsidRDefault="002D4892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>
        <w:rPr>
          <w:rFonts w:eastAsia="Verdana"/>
          <w:color w:val="000000"/>
          <w:spacing w:val="-10"/>
          <w:sz w:val="22"/>
          <w:szCs w:val="22"/>
          <w:lang w:val="ru"/>
        </w:rPr>
        <w:t>- информация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о </w:t>
      </w:r>
      <w:r>
        <w:rPr>
          <w:rFonts w:eastAsia="Verdana"/>
          <w:color w:val="000000"/>
          <w:spacing w:val="-10"/>
          <w:sz w:val="22"/>
          <w:szCs w:val="22"/>
          <w:lang w:val="ru"/>
        </w:rPr>
        <w:t>наличии системы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E43650" w:rsidRPr="004D46BD" w:rsidRDefault="00E43650" w:rsidP="00E43650">
      <w:pPr>
        <w:pStyle w:val="a3"/>
        <w:tabs>
          <w:tab w:val="left" w:pos="411"/>
        </w:tabs>
        <w:spacing w:line="346" w:lineRule="exact"/>
        <w:ind w:left="0" w:right="60"/>
        <w:rPr>
          <w:rFonts w:eastAsia="Verdana"/>
          <w:color w:val="000000"/>
          <w:spacing w:val="-10"/>
          <w:sz w:val="22"/>
          <w:szCs w:val="22"/>
          <w:lang w:val="ru"/>
        </w:rPr>
      </w:pPr>
      <w:r w:rsidRPr="004D46BD">
        <w:rPr>
          <w:rFonts w:eastAsia="Verdana"/>
          <w:color w:val="000000"/>
          <w:spacing w:val="-10"/>
          <w:sz w:val="22"/>
          <w:szCs w:val="22"/>
          <w:lang w:val="ru"/>
        </w:rPr>
        <w:t>- 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E43650" w:rsidRPr="004D46BD" w:rsidRDefault="002D4892" w:rsidP="00E43650">
      <w:pPr>
        <w:pStyle w:val="a3"/>
        <w:tabs>
          <w:tab w:val="left" w:pos="709"/>
        </w:tabs>
        <w:spacing w:line="346" w:lineRule="exact"/>
        <w:ind w:left="0" w:right="60"/>
        <w:jc w:val="both"/>
        <w:rPr>
          <w:rFonts w:eastAsia="Verdana"/>
          <w:color w:val="000000"/>
          <w:spacing w:val="-10"/>
          <w:sz w:val="22"/>
          <w:szCs w:val="22"/>
          <w:lang w:val="ru"/>
        </w:rPr>
      </w:pPr>
      <w:r>
        <w:rPr>
          <w:rFonts w:eastAsia="Verdana"/>
          <w:color w:val="000000"/>
          <w:spacing w:val="-10"/>
          <w:sz w:val="22"/>
          <w:szCs w:val="22"/>
          <w:lang w:val="ru"/>
        </w:rPr>
        <w:t>- информация</w:t>
      </w:r>
      <w:r w:rsidR="00E43650" w:rsidRPr="004D46BD">
        <w:rPr>
          <w:rFonts w:eastAsia="Verdana"/>
          <w:color w:val="000000"/>
          <w:spacing w:val="-10"/>
          <w:sz w:val="22"/>
          <w:szCs w:val="22"/>
          <w:lang w:val="ru"/>
        </w:rPr>
        <w:t xml:space="preserve"> об опыте выполнения аналогичных по характеру и объемам работ на объектах электроэнергетики не менее чем за 3 года. </w:t>
      </w:r>
      <w:r w:rsidR="00E43650" w:rsidRPr="004D46BD">
        <w:rPr>
          <w:sz w:val="22"/>
          <w:szCs w:val="22"/>
        </w:rPr>
        <w:t>Желательно наличие аналогичного опыта выполнения работ на Шатурской ГРЭС. Положительные отзывы;</w:t>
      </w:r>
    </w:p>
    <w:p w:rsidR="00E43650" w:rsidRPr="004D46BD" w:rsidRDefault="00E43650" w:rsidP="00E43650">
      <w:pPr>
        <w:pStyle w:val="a3"/>
        <w:tabs>
          <w:tab w:val="left" w:pos="0"/>
        </w:tabs>
        <w:ind w:left="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- комплект сметной документации на стоимость оферты, выполненной в соответствии со справочниками ОРГРЭС 1992 г., Базовых цен на работы по ремонту энергетического оборудования, СНБ-2001 (ФЕР, </w:t>
      </w:r>
      <w:proofErr w:type="spellStart"/>
      <w:r w:rsidRPr="004D46BD">
        <w:rPr>
          <w:sz w:val="22"/>
          <w:szCs w:val="22"/>
        </w:rPr>
        <w:t>ФЕРр</w:t>
      </w:r>
      <w:proofErr w:type="spellEnd"/>
      <w:r w:rsidRPr="004D46BD">
        <w:rPr>
          <w:sz w:val="22"/>
          <w:szCs w:val="22"/>
        </w:rPr>
        <w:t xml:space="preserve">, </w:t>
      </w:r>
      <w:proofErr w:type="spellStart"/>
      <w:r w:rsidRPr="004D46BD">
        <w:rPr>
          <w:sz w:val="22"/>
          <w:szCs w:val="22"/>
        </w:rPr>
        <w:t>ФЕРм</w:t>
      </w:r>
      <w:proofErr w:type="spellEnd"/>
      <w:r w:rsidRPr="004D46BD">
        <w:rPr>
          <w:sz w:val="22"/>
          <w:szCs w:val="22"/>
        </w:rPr>
        <w:t xml:space="preserve">, </w:t>
      </w:r>
      <w:proofErr w:type="spellStart"/>
      <w:r w:rsidRPr="004D46BD">
        <w:rPr>
          <w:sz w:val="22"/>
          <w:szCs w:val="22"/>
        </w:rPr>
        <w:t>ФЕРп</w:t>
      </w:r>
      <w:proofErr w:type="spellEnd"/>
      <w:r w:rsidRPr="004D46BD">
        <w:rPr>
          <w:sz w:val="22"/>
          <w:szCs w:val="22"/>
        </w:rPr>
        <w:t>).</w:t>
      </w:r>
    </w:p>
    <w:p w:rsidR="00E43650" w:rsidRPr="004D46BD" w:rsidRDefault="00E43650" w:rsidP="00E43650">
      <w:pPr>
        <w:tabs>
          <w:tab w:val="left" w:pos="0"/>
        </w:tabs>
        <w:jc w:val="both"/>
        <w:rPr>
          <w:sz w:val="22"/>
          <w:szCs w:val="22"/>
        </w:rPr>
      </w:pPr>
      <w:r w:rsidRPr="004D46BD">
        <w:rPr>
          <w:sz w:val="22"/>
          <w:szCs w:val="22"/>
        </w:rPr>
        <w:t xml:space="preserve">Расчет плановой стоимости должен содержать все планируемые расходы. </w:t>
      </w:r>
    </w:p>
    <w:p w:rsidR="00E43650" w:rsidRPr="004D46BD" w:rsidRDefault="00E43650" w:rsidP="00E43650">
      <w:pPr>
        <w:pStyle w:val="a3"/>
        <w:ind w:left="0"/>
        <w:jc w:val="both"/>
        <w:rPr>
          <w:sz w:val="22"/>
          <w:szCs w:val="22"/>
        </w:rPr>
      </w:pPr>
      <w:r w:rsidRPr="004D46BD">
        <w:rPr>
          <w:sz w:val="22"/>
          <w:szCs w:val="22"/>
        </w:rPr>
        <w:t>Сметная документация должна быть представлена в электронном виде в одном из форматов: .</w:t>
      </w:r>
      <w:proofErr w:type="spellStart"/>
      <w:r w:rsidRPr="004D46BD">
        <w:rPr>
          <w:sz w:val="22"/>
          <w:szCs w:val="22"/>
        </w:rPr>
        <w:t>xls</w:t>
      </w:r>
      <w:proofErr w:type="spellEnd"/>
      <w:r w:rsidRPr="004D46BD">
        <w:rPr>
          <w:sz w:val="22"/>
          <w:szCs w:val="22"/>
        </w:rPr>
        <w:t xml:space="preserve">, </w:t>
      </w:r>
      <w:proofErr w:type="spellStart"/>
      <w:r w:rsidRPr="004D46BD">
        <w:rPr>
          <w:sz w:val="22"/>
          <w:szCs w:val="22"/>
        </w:rPr>
        <w:t>xlsx</w:t>
      </w:r>
      <w:proofErr w:type="spellEnd"/>
      <w:r w:rsidRPr="004D46BD">
        <w:rPr>
          <w:sz w:val="22"/>
          <w:szCs w:val="22"/>
        </w:rPr>
        <w:t xml:space="preserve">, </w:t>
      </w:r>
      <w:proofErr w:type="spellStart"/>
      <w:r w:rsidRPr="004D46BD">
        <w:rPr>
          <w:sz w:val="22"/>
          <w:szCs w:val="22"/>
        </w:rPr>
        <w:t>gsf</w:t>
      </w:r>
      <w:proofErr w:type="spellEnd"/>
      <w:r w:rsidRPr="004D46BD">
        <w:rPr>
          <w:sz w:val="22"/>
          <w:szCs w:val="22"/>
        </w:rPr>
        <w:t>, .</w:t>
      </w:r>
      <w:proofErr w:type="spellStart"/>
      <w:r w:rsidRPr="004D46BD">
        <w:rPr>
          <w:sz w:val="22"/>
          <w:szCs w:val="22"/>
        </w:rPr>
        <w:t>xml</w:t>
      </w:r>
      <w:proofErr w:type="spellEnd"/>
      <w:r w:rsidRPr="004D46BD">
        <w:rPr>
          <w:sz w:val="22"/>
          <w:szCs w:val="22"/>
        </w:rPr>
        <w:t>,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E43650" w:rsidRPr="004D46BD" w:rsidRDefault="00E43650" w:rsidP="00E43650">
      <w:pPr>
        <w:pStyle w:val="a3"/>
        <w:ind w:left="0"/>
        <w:jc w:val="both"/>
        <w:rPr>
          <w:sz w:val="22"/>
          <w:szCs w:val="22"/>
        </w:rPr>
      </w:pPr>
    </w:p>
    <w:p w:rsidR="00E43650" w:rsidRPr="002D4892" w:rsidRDefault="00E43650" w:rsidP="002D4892">
      <w:pPr>
        <w:ind w:firstLine="708"/>
        <w:jc w:val="both"/>
        <w:rPr>
          <w:sz w:val="22"/>
          <w:szCs w:val="22"/>
        </w:rPr>
      </w:pPr>
      <w:r w:rsidRPr="002D4892">
        <w:rPr>
          <w:sz w:val="22"/>
          <w:szCs w:val="22"/>
        </w:rPr>
        <w:t xml:space="preserve">На этапе проведения закупочной процедуры, при </w:t>
      </w:r>
      <w:r w:rsidR="002D4892">
        <w:rPr>
          <w:sz w:val="22"/>
          <w:szCs w:val="22"/>
        </w:rPr>
        <w:t>необходимости, Участник закупочной процедуры</w:t>
      </w:r>
      <w:r w:rsidRPr="002D4892">
        <w:rPr>
          <w:sz w:val="22"/>
          <w:szCs w:val="22"/>
        </w:rPr>
        <w:t xml:space="preserve"> имеет право посетить объект производства работ с целью наиболее объективной оценки объемов работы, сроков выполнения и ее стоимости.</w:t>
      </w:r>
    </w:p>
    <w:p w:rsidR="00E43650" w:rsidRPr="002D4892" w:rsidRDefault="00E43650" w:rsidP="002D4892">
      <w:pPr>
        <w:ind w:firstLine="708"/>
        <w:jc w:val="both"/>
        <w:rPr>
          <w:sz w:val="22"/>
          <w:szCs w:val="22"/>
        </w:rPr>
      </w:pPr>
      <w:r w:rsidRPr="002D4892">
        <w:rPr>
          <w:rFonts w:eastAsia="Verdana"/>
          <w:color w:val="000000"/>
          <w:spacing w:val="-10"/>
          <w:sz w:val="22"/>
          <w:szCs w:val="22"/>
          <w:lang w:val="ru"/>
        </w:rPr>
        <w:t xml:space="preserve">В случае привлечения субподрядных организаций, </w:t>
      </w:r>
      <w:r w:rsidRPr="002D4892">
        <w:rPr>
          <w:sz w:val="22"/>
          <w:szCs w:val="22"/>
        </w:rPr>
        <w:t>Исполнитель</w:t>
      </w:r>
      <w:r w:rsidRPr="002D4892">
        <w:rPr>
          <w:rFonts w:eastAsia="Verdana"/>
          <w:color w:val="000000"/>
          <w:spacing w:val="-10"/>
          <w:sz w:val="22"/>
          <w:szCs w:val="22"/>
          <w:lang w:val="ru"/>
        </w:rPr>
        <w:t xml:space="preserve"> </w:t>
      </w:r>
      <w:r w:rsidR="002D4892" w:rsidRPr="002D4892">
        <w:rPr>
          <w:rFonts w:eastAsia="Verdana"/>
          <w:color w:val="000000"/>
          <w:spacing w:val="-10"/>
          <w:sz w:val="22"/>
          <w:szCs w:val="22"/>
          <w:lang w:val="ru"/>
        </w:rPr>
        <w:t xml:space="preserve">на этапе проведения закупочной процедуры </w:t>
      </w:r>
      <w:r w:rsidRPr="002D4892">
        <w:rPr>
          <w:rFonts w:eastAsia="Verdana"/>
          <w:color w:val="000000"/>
          <w:spacing w:val="-10"/>
          <w:sz w:val="22"/>
          <w:szCs w:val="22"/>
          <w:lang w:val="ru"/>
        </w:rPr>
        <w:t xml:space="preserve">обязан предоставить документы привлекаемых субподрядных организаций в </w:t>
      </w:r>
      <w:r w:rsidR="00EB2D53">
        <w:rPr>
          <w:rFonts w:eastAsia="Verdana"/>
          <w:color w:val="000000"/>
          <w:spacing w:val="-10"/>
          <w:sz w:val="22"/>
          <w:szCs w:val="22"/>
          <w:lang w:val="ru"/>
        </w:rPr>
        <w:t>объёме, аналогично предъявляемых требований</w:t>
      </w:r>
      <w:r w:rsidRPr="002D4892">
        <w:rPr>
          <w:rFonts w:eastAsia="Verdana"/>
          <w:color w:val="000000"/>
          <w:spacing w:val="-10"/>
          <w:sz w:val="22"/>
          <w:szCs w:val="22"/>
          <w:lang w:val="ru"/>
        </w:rPr>
        <w:t xml:space="preserve"> к основному </w:t>
      </w:r>
      <w:r w:rsidRPr="002D4892">
        <w:rPr>
          <w:sz w:val="22"/>
          <w:szCs w:val="22"/>
        </w:rPr>
        <w:t>Исполнителю</w:t>
      </w:r>
      <w:r w:rsidR="002D4892">
        <w:rPr>
          <w:rFonts w:eastAsia="Verdana"/>
          <w:color w:val="000000"/>
          <w:spacing w:val="-10"/>
          <w:sz w:val="22"/>
          <w:szCs w:val="22"/>
          <w:lang w:val="ru"/>
        </w:rPr>
        <w:t>.</w:t>
      </w:r>
    </w:p>
    <w:p w:rsidR="00E43650" w:rsidRPr="004D46BD" w:rsidRDefault="00E43650" w:rsidP="00E43650">
      <w:pPr>
        <w:pStyle w:val="a3"/>
        <w:ind w:left="0" w:firstLine="708"/>
        <w:jc w:val="both"/>
        <w:rPr>
          <w:sz w:val="22"/>
          <w:szCs w:val="22"/>
        </w:rPr>
      </w:pPr>
    </w:p>
    <w:p w:rsidR="00E43650" w:rsidRPr="004D46BD" w:rsidRDefault="00E43650" w:rsidP="00E43650">
      <w:pPr>
        <w:pStyle w:val="a3"/>
        <w:ind w:left="0" w:firstLine="708"/>
        <w:jc w:val="both"/>
        <w:rPr>
          <w:sz w:val="22"/>
          <w:szCs w:val="22"/>
          <w:lang w:val="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89"/>
      </w:tblGrid>
      <w:tr w:rsidR="00BE1C78" w:rsidRPr="004D46BD" w:rsidTr="00485F8C">
        <w:trPr>
          <w:trHeight w:val="973"/>
        </w:trPr>
        <w:tc>
          <w:tcPr>
            <w:tcW w:w="9889" w:type="dxa"/>
          </w:tcPr>
          <w:p w:rsidR="00BE1C78" w:rsidRDefault="00BE1C78" w:rsidP="00485F8C"/>
          <w:p w:rsidR="00BE1C78" w:rsidRPr="004D46BD" w:rsidRDefault="00BE1C78" w:rsidP="00485F8C">
            <w:pPr>
              <w:ind w:firstLine="709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E43650" w:rsidRPr="004D46BD" w:rsidRDefault="00E43650" w:rsidP="00E43650">
      <w:pPr>
        <w:spacing w:after="240"/>
        <w:jc w:val="both"/>
        <w:rPr>
          <w:sz w:val="22"/>
          <w:szCs w:val="22"/>
        </w:rPr>
      </w:pPr>
    </w:p>
    <w:p w:rsidR="00370CCF" w:rsidRPr="004D46BD" w:rsidRDefault="00370CCF">
      <w:pPr>
        <w:spacing w:after="200" w:line="276" w:lineRule="auto"/>
        <w:rPr>
          <w:color w:val="000000"/>
          <w:sz w:val="22"/>
          <w:szCs w:val="22"/>
        </w:rPr>
      </w:pPr>
    </w:p>
    <w:sectPr w:rsidR="00370CCF" w:rsidRPr="004D46BD" w:rsidSect="0023313F">
      <w:footerReference w:type="default" r:id="rId7"/>
      <w:pgSz w:w="11906" w:h="16838"/>
      <w:pgMar w:top="794" w:right="624" w:bottom="567" w:left="1191" w:header="709" w:footer="709" w:gutter="0"/>
      <w:pgNumType w:start="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13F" w:rsidRDefault="0023313F" w:rsidP="0023313F">
      <w:r>
        <w:separator/>
      </w:r>
    </w:p>
  </w:endnote>
  <w:endnote w:type="continuationSeparator" w:id="0">
    <w:p w:rsidR="0023313F" w:rsidRDefault="0023313F" w:rsidP="00233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158885"/>
      <w:docPartObj>
        <w:docPartGallery w:val="Page Numbers (Bottom of Page)"/>
        <w:docPartUnique/>
      </w:docPartObj>
    </w:sdtPr>
    <w:sdtContent>
      <w:p w:rsidR="0023313F" w:rsidRDefault="0023313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74</w:t>
        </w:r>
        <w:r>
          <w:fldChar w:fldCharType="end"/>
        </w:r>
      </w:p>
    </w:sdtContent>
  </w:sdt>
  <w:p w:rsidR="0023313F" w:rsidRDefault="0023313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13F" w:rsidRDefault="0023313F" w:rsidP="0023313F">
      <w:r>
        <w:separator/>
      </w:r>
    </w:p>
  </w:footnote>
  <w:footnote w:type="continuationSeparator" w:id="0">
    <w:p w:rsidR="0023313F" w:rsidRDefault="0023313F" w:rsidP="00233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7278"/>
    <w:multiLevelType w:val="hybridMultilevel"/>
    <w:tmpl w:val="5776B9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19B78E2"/>
    <w:multiLevelType w:val="hybridMultilevel"/>
    <w:tmpl w:val="8FC05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71481"/>
    <w:multiLevelType w:val="hybridMultilevel"/>
    <w:tmpl w:val="B060B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45F70"/>
    <w:multiLevelType w:val="hybridMultilevel"/>
    <w:tmpl w:val="71B47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B4945"/>
    <w:multiLevelType w:val="hybridMultilevel"/>
    <w:tmpl w:val="303CE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C1669B"/>
    <w:multiLevelType w:val="hybridMultilevel"/>
    <w:tmpl w:val="FF3AF148"/>
    <w:lvl w:ilvl="0" w:tplc="0E74DF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C24C82"/>
    <w:multiLevelType w:val="multilevel"/>
    <w:tmpl w:val="2E18AC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FC5721B"/>
    <w:multiLevelType w:val="hybridMultilevel"/>
    <w:tmpl w:val="911202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0C"/>
    <w:rsid w:val="000045D4"/>
    <w:rsid w:val="000107D1"/>
    <w:rsid w:val="00012970"/>
    <w:rsid w:val="000945AE"/>
    <w:rsid w:val="000C523B"/>
    <w:rsid w:val="000D46C5"/>
    <w:rsid w:val="000E183F"/>
    <w:rsid w:val="000E1955"/>
    <w:rsid w:val="0011553E"/>
    <w:rsid w:val="00126382"/>
    <w:rsid w:val="00162D31"/>
    <w:rsid w:val="00177E6E"/>
    <w:rsid w:val="00185879"/>
    <w:rsid w:val="001B7B10"/>
    <w:rsid w:val="001C45A3"/>
    <w:rsid w:val="001C4790"/>
    <w:rsid w:val="001D0518"/>
    <w:rsid w:val="002123D6"/>
    <w:rsid w:val="0023313F"/>
    <w:rsid w:val="002512B2"/>
    <w:rsid w:val="00262AD5"/>
    <w:rsid w:val="00285B1A"/>
    <w:rsid w:val="002B14DA"/>
    <w:rsid w:val="002D4892"/>
    <w:rsid w:val="00300094"/>
    <w:rsid w:val="00304813"/>
    <w:rsid w:val="00311B57"/>
    <w:rsid w:val="00370CCF"/>
    <w:rsid w:val="00373A3F"/>
    <w:rsid w:val="003811AC"/>
    <w:rsid w:val="003847F2"/>
    <w:rsid w:val="003873FE"/>
    <w:rsid w:val="003E373D"/>
    <w:rsid w:val="004044B5"/>
    <w:rsid w:val="00406143"/>
    <w:rsid w:val="00437E8D"/>
    <w:rsid w:val="004603AD"/>
    <w:rsid w:val="00461A53"/>
    <w:rsid w:val="004A3FAE"/>
    <w:rsid w:val="004A7A1F"/>
    <w:rsid w:val="004B37DF"/>
    <w:rsid w:val="004B6DFD"/>
    <w:rsid w:val="004D46BD"/>
    <w:rsid w:val="004F4181"/>
    <w:rsid w:val="00551B79"/>
    <w:rsid w:val="00560120"/>
    <w:rsid w:val="00580EF5"/>
    <w:rsid w:val="00586C24"/>
    <w:rsid w:val="005A351F"/>
    <w:rsid w:val="005A410D"/>
    <w:rsid w:val="005A690C"/>
    <w:rsid w:val="005D0DA6"/>
    <w:rsid w:val="006049B2"/>
    <w:rsid w:val="00663D49"/>
    <w:rsid w:val="006E343E"/>
    <w:rsid w:val="006F78E0"/>
    <w:rsid w:val="00711953"/>
    <w:rsid w:val="0073016E"/>
    <w:rsid w:val="00731BB0"/>
    <w:rsid w:val="007320AA"/>
    <w:rsid w:val="00743761"/>
    <w:rsid w:val="0076064B"/>
    <w:rsid w:val="00767171"/>
    <w:rsid w:val="007B079C"/>
    <w:rsid w:val="00800A1C"/>
    <w:rsid w:val="008154B0"/>
    <w:rsid w:val="008257F7"/>
    <w:rsid w:val="00876F85"/>
    <w:rsid w:val="008C50CB"/>
    <w:rsid w:val="008D7993"/>
    <w:rsid w:val="008E7EB9"/>
    <w:rsid w:val="008F56D5"/>
    <w:rsid w:val="009167FB"/>
    <w:rsid w:val="009243F2"/>
    <w:rsid w:val="00965158"/>
    <w:rsid w:val="009979D0"/>
    <w:rsid w:val="009B5B29"/>
    <w:rsid w:val="00A36667"/>
    <w:rsid w:val="00A445EA"/>
    <w:rsid w:val="00A55CAD"/>
    <w:rsid w:val="00A5761D"/>
    <w:rsid w:val="00A8757A"/>
    <w:rsid w:val="00A9668D"/>
    <w:rsid w:val="00AD136A"/>
    <w:rsid w:val="00AF2115"/>
    <w:rsid w:val="00B15DE5"/>
    <w:rsid w:val="00B249D4"/>
    <w:rsid w:val="00B73A1B"/>
    <w:rsid w:val="00BA76DC"/>
    <w:rsid w:val="00BB5C85"/>
    <w:rsid w:val="00BE1C78"/>
    <w:rsid w:val="00BE62DA"/>
    <w:rsid w:val="00C12B56"/>
    <w:rsid w:val="00C53910"/>
    <w:rsid w:val="00C56AC1"/>
    <w:rsid w:val="00C861B0"/>
    <w:rsid w:val="00CC3FB2"/>
    <w:rsid w:val="00CE6A38"/>
    <w:rsid w:val="00E43650"/>
    <w:rsid w:val="00E4686D"/>
    <w:rsid w:val="00E718CD"/>
    <w:rsid w:val="00EB2D53"/>
    <w:rsid w:val="00EE18C2"/>
    <w:rsid w:val="00EE2851"/>
    <w:rsid w:val="00F362DF"/>
    <w:rsid w:val="00F4320B"/>
    <w:rsid w:val="00F73679"/>
    <w:rsid w:val="00FD1ACF"/>
    <w:rsid w:val="00FE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DEA55"/>
  <w15:docId w15:val="{C5B1DF91-6795-44DD-9566-45A3D65DD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9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A6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A690C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362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36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3679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E71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AD13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136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13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13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136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23313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33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3313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2331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Varfolomeeva_TV</dc:creator>
  <cp:lastModifiedBy>Васильева Надежда Евгеньевна</cp:lastModifiedBy>
  <cp:revision>3</cp:revision>
  <cp:lastPrinted>2017-11-23T09:17:00Z</cp:lastPrinted>
  <dcterms:created xsi:type="dcterms:W3CDTF">2017-12-22T13:18:00Z</dcterms:created>
  <dcterms:modified xsi:type="dcterms:W3CDTF">2017-12-26T08:17:00Z</dcterms:modified>
</cp:coreProperties>
</file>