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B2D" w:rsidRPr="00962B87" w:rsidRDefault="00962B87" w:rsidP="00962B87">
      <w:pPr>
        <w:shd w:val="clear" w:color="auto" w:fill="FFFFFF"/>
        <w:spacing w:line="317" w:lineRule="exact"/>
        <w:rPr>
          <w:b/>
          <w:color w:val="000000"/>
          <w:spacing w:val="-5"/>
        </w:rPr>
      </w:pPr>
      <w:r>
        <w:rPr>
          <w:b/>
          <w:color w:val="000000"/>
          <w:spacing w:val="-5"/>
        </w:rPr>
        <w:t>ЛОТ 4</w:t>
      </w:r>
    </w:p>
    <w:p w:rsidR="005A410D" w:rsidRDefault="005A410D" w:rsidP="003C1B2D">
      <w:pPr>
        <w:tabs>
          <w:tab w:val="left" w:pos="4500"/>
        </w:tabs>
        <w:jc w:val="right"/>
      </w:pPr>
    </w:p>
    <w:p w:rsidR="005A410D" w:rsidRPr="00486159" w:rsidRDefault="005A410D" w:rsidP="005A410D">
      <w:pPr>
        <w:tabs>
          <w:tab w:val="left" w:pos="5760"/>
        </w:tabs>
        <w:ind w:right="360"/>
        <w:jc w:val="center"/>
        <w:rPr>
          <w:b/>
        </w:rPr>
      </w:pPr>
      <w:r w:rsidRPr="00486159">
        <w:rPr>
          <w:b/>
        </w:rPr>
        <w:t>ТЕХНИЧЕСКОЕ ЗАДАНИЕ</w:t>
      </w:r>
    </w:p>
    <w:p w:rsidR="005A690C" w:rsidRDefault="005A410D" w:rsidP="005A410D">
      <w:pPr>
        <w:jc w:val="center"/>
        <w:rPr>
          <w:b/>
        </w:rPr>
      </w:pPr>
      <w:r w:rsidRPr="00486159">
        <w:rPr>
          <w:b/>
        </w:rPr>
        <w:t xml:space="preserve">на </w:t>
      </w:r>
      <w:r>
        <w:rPr>
          <w:b/>
        </w:rPr>
        <w:t>проведение экспертизы промышленной безопасности</w:t>
      </w:r>
    </w:p>
    <w:p w:rsidR="000045D4" w:rsidRDefault="001365B8" w:rsidP="00D542CD">
      <w:pPr>
        <w:jc w:val="center"/>
        <w:rPr>
          <w:b/>
        </w:rPr>
      </w:pPr>
      <w:r>
        <w:rPr>
          <w:b/>
        </w:rPr>
        <w:t>б</w:t>
      </w:r>
      <w:r w:rsidR="006A1378">
        <w:rPr>
          <w:b/>
        </w:rPr>
        <w:t>аков-мерников кислоты и щелочи</w:t>
      </w:r>
      <w:r w:rsidR="00D542CD">
        <w:rPr>
          <w:b/>
        </w:rPr>
        <w:t xml:space="preserve"> (БК-1, БК-2, БМК-1, БМК-2)</w:t>
      </w:r>
      <w:r w:rsidR="001B71EE">
        <w:rPr>
          <w:b/>
        </w:rPr>
        <w:t>.</w:t>
      </w:r>
    </w:p>
    <w:p w:rsidR="005A410D" w:rsidRDefault="005A410D" w:rsidP="005A410D">
      <w:pPr>
        <w:spacing w:after="240"/>
        <w:jc w:val="center"/>
        <w:rPr>
          <w:b/>
        </w:rPr>
      </w:pPr>
    </w:p>
    <w:p w:rsidR="005A690C" w:rsidRPr="00BE62DA" w:rsidRDefault="005A690C" w:rsidP="00C53910">
      <w:pPr>
        <w:spacing w:after="240"/>
        <w:jc w:val="both"/>
      </w:pPr>
      <w:r w:rsidRPr="00BE62DA">
        <w:rPr>
          <w:b/>
        </w:rPr>
        <w:t xml:space="preserve">1. </w:t>
      </w:r>
      <w:r w:rsidRPr="00BE62DA">
        <w:rPr>
          <w:b/>
          <w:u w:val="single"/>
        </w:rPr>
        <w:t>Наименование предприятия</w:t>
      </w:r>
      <w:r w:rsidR="00C861B0">
        <w:rPr>
          <w:b/>
          <w:u w:val="single"/>
        </w:rPr>
        <w:t>:</w:t>
      </w:r>
    </w:p>
    <w:p w:rsidR="000045D4" w:rsidRPr="000045D4" w:rsidRDefault="005A690C" w:rsidP="00C53910">
      <w:pPr>
        <w:spacing w:after="240"/>
        <w:jc w:val="both"/>
      </w:pPr>
      <w:r w:rsidRPr="000045D4">
        <w:t>Фи</w:t>
      </w:r>
      <w:r w:rsidR="000107D1">
        <w:t xml:space="preserve">лиал «Шатурская ГРЭС» </w:t>
      </w:r>
      <w:r w:rsidR="003C1B2D" w:rsidRPr="006E3E65">
        <w:rPr>
          <w:color w:val="000000"/>
          <w:spacing w:val="-5"/>
        </w:rPr>
        <w:t>ПА</w:t>
      </w:r>
      <w:r w:rsidR="003C1B2D">
        <w:rPr>
          <w:color w:val="000000"/>
          <w:spacing w:val="-5"/>
        </w:rPr>
        <w:t>О</w:t>
      </w:r>
      <w:r w:rsidR="003C1B2D" w:rsidRPr="006E3E65">
        <w:rPr>
          <w:color w:val="000000"/>
          <w:spacing w:val="-5"/>
        </w:rPr>
        <w:t xml:space="preserve"> «</w:t>
      </w:r>
      <w:proofErr w:type="spellStart"/>
      <w:r w:rsidR="003C1B2D" w:rsidRPr="006E3E65">
        <w:rPr>
          <w:color w:val="000000"/>
          <w:spacing w:val="-5"/>
        </w:rPr>
        <w:t>Юнипро</w:t>
      </w:r>
      <w:proofErr w:type="spellEnd"/>
      <w:r w:rsidR="003C1B2D" w:rsidRPr="006E3E65">
        <w:rPr>
          <w:color w:val="000000"/>
          <w:spacing w:val="-5"/>
        </w:rPr>
        <w:t>»</w:t>
      </w:r>
    </w:p>
    <w:p w:rsidR="005A690C" w:rsidRDefault="005A690C" w:rsidP="00C53910">
      <w:pPr>
        <w:spacing w:after="240"/>
        <w:jc w:val="both"/>
        <w:rPr>
          <w:b/>
          <w:u w:val="single"/>
        </w:rPr>
      </w:pPr>
      <w:r w:rsidRPr="000045D4">
        <w:rPr>
          <w:b/>
        </w:rPr>
        <w:t>2.</w:t>
      </w:r>
      <w:r w:rsidRPr="000045D4">
        <w:t xml:space="preserve"> </w:t>
      </w:r>
      <w:r w:rsidR="00C861B0" w:rsidRPr="00C861B0">
        <w:rPr>
          <w:b/>
          <w:u w:val="single"/>
        </w:rPr>
        <w:t>Полное наименование оборудования (системы), место производства работ</w:t>
      </w:r>
      <w:r w:rsidR="00D542CD">
        <w:rPr>
          <w:b/>
          <w:u w:val="single"/>
        </w:rPr>
        <w:t>.</w:t>
      </w:r>
    </w:p>
    <w:p w:rsidR="00D542CD" w:rsidRPr="0092524F" w:rsidRDefault="00D542CD" w:rsidP="00C53910">
      <w:pPr>
        <w:spacing w:after="240"/>
        <w:jc w:val="both"/>
        <w:rPr>
          <w:b/>
        </w:rPr>
      </w:pPr>
      <w:r w:rsidRPr="0092524F">
        <w:rPr>
          <w:b/>
        </w:rPr>
        <w:t>Склад химических реагентов, здание ХВО 3-ей очереди:</w:t>
      </w:r>
    </w:p>
    <w:p w:rsidR="00D542CD" w:rsidRDefault="00D542CD" w:rsidP="00C53910">
      <w:pPr>
        <w:spacing w:after="240"/>
        <w:jc w:val="both"/>
      </w:pPr>
      <w:r>
        <w:t xml:space="preserve">1. Бак хранения кислоты №1 (БК №1), </w:t>
      </w:r>
      <w:r>
        <w:rPr>
          <w:lang w:val="en-US"/>
        </w:rPr>
        <w:t>V</w:t>
      </w:r>
      <w:r>
        <w:t xml:space="preserve">=63 м </w:t>
      </w:r>
      <w:proofErr w:type="gramStart"/>
      <w:r>
        <w:rPr>
          <w:vertAlign w:val="superscript"/>
        </w:rPr>
        <w:t xml:space="preserve">3 </w:t>
      </w:r>
      <w:r>
        <w:t>,</w:t>
      </w:r>
      <w:proofErr w:type="gramEnd"/>
      <w:r>
        <w:t xml:space="preserve"> Ø 3800 мм, Н=6000 мм, толщина обечайки – 4 мм, 6 мм, толщина днища – 6 мм, толщина кровли – 4 мм. </w:t>
      </w:r>
      <w:proofErr w:type="gramStart"/>
      <w:r>
        <w:t>Материал  -</w:t>
      </w:r>
      <w:proofErr w:type="gramEnd"/>
      <w:r>
        <w:t xml:space="preserve"> Ст. 3 </w:t>
      </w:r>
      <w:proofErr w:type="spellStart"/>
      <w:r>
        <w:t>сп</w:t>
      </w:r>
      <w:proofErr w:type="spellEnd"/>
      <w:r>
        <w:t xml:space="preserve"> 5. Бак смонтирован в 2008 г.</w:t>
      </w:r>
    </w:p>
    <w:p w:rsidR="00D542CD" w:rsidRDefault="00D542CD" w:rsidP="00C53910">
      <w:pPr>
        <w:spacing w:after="240"/>
        <w:jc w:val="both"/>
      </w:pPr>
      <w:proofErr w:type="gramStart"/>
      <w:r>
        <w:t>2. .</w:t>
      </w:r>
      <w:proofErr w:type="gramEnd"/>
      <w:r>
        <w:t xml:space="preserve"> Бак хранения кислоты №2 (БК №2), </w:t>
      </w:r>
      <w:r>
        <w:rPr>
          <w:lang w:val="en-US"/>
        </w:rPr>
        <w:t>V</w:t>
      </w:r>
      <w:r>
        <w:t xml:space="preserve">=63 м </w:t>
      </w:r>
      <w:proofErr w:type="gramStart"/>
      <w:r>
        <w:rPr>
          <w:vertAlign w:val="superscript"/>
        </w:rPr>
        <w:t xml:space="preserve">3 </w:t>
      </w:r>
      <w:r>
        <w:t>,</w:t>
      </w:r>
      <w:proofErr w:type="gramEnd"/>
      <w:r>
        <w:t xml:space="preserve"> Ø 3800 мм, Н=6000 мм, толщина обечайки – 4 мм, 6 мм, толщина днища – 6 мм, толщина кровли – 4 мм. </w:t>
      </w:r>
      <w:proofErr w:type="gramStart"/>
      <w:r>
        <w:t>Материал  -</w:t>
      </w:r>
      <w:proofErr w:type="gramEnd"/>
      <w:r>
        <w:t xml:space="preserve"> Ст. 3 </w:t>
      </w:r>
      <w:proofErr w:type="spellStart"/>
      <w:r>
        <w:t>сп</w:t>
      </w:r>
      <w:proofErr w:type="spellEnd"/>
      <w:r>
        <w:t xml:space="preserve"> 5. Бак смонтирован в 2008 г.</w:t>
      </w:r>
    </w:p>
    <w:p w:rsidR="00D542CD" w:rsidRPr="0092524F" w:rsidRDefault="00D542CD" w:rsidP="00C53910">
      <w:pPr>
        <w:spacing w:after="240"/>
        <w:jc w:val="both"/>
        <w:rPr>
          <w:b/>
        </w:rPr>
      </w:pPr>
      <w:proofErr w:type="spellStart"/>
      <w:r w:rsidRPr="0092524F">
        <w:rPr>
          <w:b/>
        </w:rPr>
        <w:t>Реагентное</w:t>
      </w:r>
      <w:proofErr w:type="spellEnd"/>
      <w:r w:rsidRPr="0092524F">
        <w:rPr>
          <w:b/>
        </w:rPr>
        <w:t xml:space="preserve"> хозяйство, здание ВПУ:</w:t>
      </w:r>
    </w:p>
    <w:p w:rsidR="00D542CD" w:rsidRDefault="00D542CD" w:rsidP="00D542CD">
      <w:pPr>
        <w:spacing w:after="240"/>
      </w:pPr>
      <w:r>
        <w:t xml:space="preserve">1. Бак-мерник </w:t>
      </w:r>
      <w:proofErr w:type="gramStart"/>
      <w:r>
        <w:t>кислоты  №</w:t>
      </w:r>
      <w:proofErr w:type="gramEnd"/>
      <w:r>
        <w:t xml:space="preserve">1 (БМК №1), </w:t>
      </w:r>
      <w:r>
        <w:rPr>
          <w:lang w:val="en-US"/>
        </w:rPr>
        <w:t>V</w:t>
      </w:r>
      <w:r>
        <w:t xml:space="preserve">=3 м </w:t>
      </w:r>
      <w:r>
        <w:rPr>
          <w:vertAlign w:val="superscript"/>
        </w:rPr>
        <w:t xml:space="preserve">3 </w:t>
      </w:r>
      <w:r>
        <w:t xml:space="preserve">, Ø 1356 мм, Н=2900 мм, толщина обечайки – 5 мм, толщина днища – 5 мм, толщина кровли – 5 мм. </w:t>
      </w:r>
      <w:proofErr w:type="gramStart"/>
      <w:r>
        <w:t>Материал  -</w:t>
      </w:r>
      <w:proofErr w:type="gramEnd"/>
      <w:r>
        <w:t xml:space="preserve"> Ст. 3 </w:t>
      </w:r>
      <w:proofErr w:type="spellStart"/>
      <w:r>
        <w:t>сп</w:t>
      </w:r>
      <w:proofErr w:type="spellEnd"/>
      <w:r>
        <w:t xml:space="preserve"> 5. Бак-мерник смонтирован в 2008 г.</w:t>
      </w:r>
    </w:p>
    <w:p w:rsidR="00D542CD" w:rsidRDefault="00D542CD" w:rsidP="00C53910">
      <w:pPr>
        <w:spacing w:after="240"/>
        <w:jc w:val="both"/>
      </w:pPr>
      <w:r>
        <w:t xml:space="preserve">2. Бак-мерник </w:t>
      </w:r>
      <w:proofErr w:type="gramStart"/>
      <w:r>
        <w:t>кислоты  №</w:t>
      </w:r>
      <w:proofErr w:type="gramEnd"/>
      <w:r>
        <w:t xml:space="preserve">2 (БМК №2), </w:t>
      </w:r>
      <w:r>
        <w:rPr>
          <w:lang w:val="en-US"/>
        </w:rPr>
        <w:t>V</w:t>
      </w:r>
      <w:r>
        <w:t xml:space="preserve">=3 м </w:t>
      </w:r>
      <w:r>
        <w:rPr>
          <w:vertAlign w:val="superscript"/>
        </w:rPr>
        <w:t xml:space="preserve">3 </w:t>
      </w:r>
      <w:r>
        <w:t xml:space="preserve">, Ø 1356 мм, Н=2900 мм, толщина обечайки – 5 мм, толщина днища – 5 мм, толщина кровли – 5 мм. </w:t>
      </w:r>
      <w:proofErr w:type="gramStart"/>
      <w:r>
        <w:t>Материал  -</w:t>
      </w:r>
      <w:proofErr w:type="gramEnd"/>
      <w:r>
        <w:t xml:space="preserve"> Ст. 3 </w:t>
      </w:r>
      <w:proofErr w:type="spellStart"/>
      <w:r>
        <w:t>сп</w:t>
      </w:r>
      <w:proofErr w:type="spellEnd"/>
      <w:r>
        <w:t xml:space="preserve"> 5. Бак-мерник смонтирован в 2008 г.</w:t>
      </w:r>
    </w:p>
    <w:p w:rsidR="00D542CD" w:rsidRPr="0092524F" w:rsidRDefault="00D542CD" w:rsidP="00C53910">
      <w:pPr>
        <w:spacing w:after="240"/>
        <w:jc w:val="both"/>
        <w:rPr>
          <w:b/>
        </w:rPr>
      </w:pPr>
      <w:r w:rsidRPr="0092524F">
        <w:rPr>
          <w:b/>
        </w:rPr>
        <w:t>Здание установки нейтрализации обмывочных вод РВП:</w:t>
      </w:r>
    </w:p>
    <w:p w:rsidR="00EA7E33" w:rsidRPr="00EA7E33" w:rsidRDefault="00D542CD" w:rsidP="00EA7E33">
      <w:pPr>
        <w:spacing w:after="240"/>
      </w:pPr>
      <w:r>
        <w:t>5</w:t>
      </w:r>
      <w:r w:rsidR="000524BB">
        <w:t xml:space="preserve">. </w:t>
      </w:r>
      <w:r w:rsidR="00EA7E33">
        <w:t>Бак-</w:t>
      </w:r>
      <w:r w:rsidR="00EA7E33" w:rsidRPr="00BE62DA">
        <w:t xml:space="preserve">мерник </w:t>
      </w:r>
      <w:r w:rsidR="003C1B2D">
        <w:t xml:space="preserve">щелочи </w:t>
      </w:r>
      <w:r>
        <w:t>РВП (БМЩ РВП)</w:t>
      </w:r>
      <w:r w:rsidR="00EA7E33">
        <w:t xml:space="preserve">, </w:t>
      </w:r>
      <w:r w:rsidR="00EA7E33" w:rsidRPr="00BE62DA">
        <w:rPr>
          <w:lang w:val="en-US"/>
        </w:rPr>
        <w:t>V</w:t>
      </w:r>
      <w:r w:rsidR="00EA7E33">
        <w:t>=</w:t>
      </w:r>
      <w:r>
        <w:t>4,0</w:t>
      </w:r>
      <w:r w:rsidR="00EA7E33" w:rsidRPr="00BE62DA">
        <w:t xml:space="preserve"> м</w:t>
      </w:r>
      <w:r w:rsidR="00EA7E33" w:rsidRPr="00BE62DA">
        <w:rPr>
          <w:vertAlign w:val="superscript"/>
        </w:rPr>
        <w:t>3</w:t>
      </w:r>
      <w:r w:rsidR="00EA7E33">
        <w:t>; Ø 1</w:t>
      </w:r>
      <w:r>
        <w:t>678</w:t>
      </w:r>
      <w:r w:rsidR="00EA7E33">
        <w:t xml:space="preserve"> мм, </w:t>
      </w:r>
      <w:r w:rsidR="00CF2D27">
        <w:t>Н=1</w:t>
      </w:r>
      <w:r>
        <w:t>8</w:t>
      </w:r>
      <w:r w:rsidR="00CF2D27">
        <w:t xml:space="preserve">00 мм, толщина </w:t>
      </w:r>
      <w:r w:rsidR="00F56C65">
        <w:t>стенки (</w:t>
      </w:r>
      <w:r w:rsidR="00CF2D27">
        <w:t>обечайки</w:t>
      </w:r>
      <w:r w:rsidR="00F56C65">
        <w:t>)</w:t>
      </w:r>
      <w:r w:rsidR="00CF2D27">
        <w:t xml:space="preserve"> –</w:t>
      </w:r>
      <w:r>
        <w:t xml:space="preserve">8 мм, толщина днища – 8 мм, толщина кровли – 5 мм. </w:t>
      </w:r>
      <w:proofErr w:type="gramStart"/>
      <w:r>
        <w:t>Материал  -</w:t>
      </w:r>
      <w:proofErr w:type="gramEnd"/>
      <w:r>
        <w:t xml:space="preserve"> Ст. 3 </w:t>
      </w:r>
      <w:proofErr w:type="spellStart"/>
      <w:r>
        <w:t>сп</w:t>
      </w:r>
      <w:proofErr w:type="spellEnd"/>
      <w:r>
        <w:t xml:space="preserve"> 5. Бак-мерник смонтирован в 2008 г.</w:t>
      </w:r>
      <w:r w:rsidR="00F56C65">
        <w:t xml:space="preserve"> </w:t>
      </w:r>
    </w:p>
    <w:p w:rsidR="005A690C" w:rsidRDefault="00C861B0" w:rsidP="00CF2D27">
      <w:pPr>
        <w:spacing w:after="240"/>
        <w:rPr>
          <w:b/>
          <w:u w:val="single"/>
        </w:rPr>
      </w:pPr>
      <w:r>
        <w:rPr>
          <w:b/>
        </w:rPr>
        <w:t>3</w:t>
      </w:r>
      <w:r w:rsidR="005A690C" w:rsidRPr="000045D4">
        <w:rPr>
          <w:b/>
        </w:rPr>
        <w:t>.</w:t>
      </w:r>
      <w:r w:rsidR="005A690C" w:rsidRPr="000045D4">
        <w:t xml:space="preserve"> </w:t>
      </w:r>
      <w:r w:rsidR="005A690C" w:rsidRPr="000045D4">
        <w:rPr>
          <w:b/>
          <w:u w:val="single"/>
        </w:rPr>
        <w:t>Основание для проведения работ</w:t>
      </w:r>
      <w:r>
        <w:rPr>
          <w:b/>
          <w:u w:val="single"/>
        </w:rPr>
        <w:t>:</w:t>
      </w:r>
    </w:p>
    <w:p w:rsidR="00A179FB" w:rsidRPr="00BC5B25" w:rsidRDefault="00BC5B25" w:rsidP="00BC5B25">
      <w:pPr>
        <w:tabs>
          <w:tab w:val="left" w:pos="786"/>
          <w:tab w:val="left" w:leader="underscore" w:pos="9184"/>
        </w:tabs>
        <w:spacing w:line="346" w:lineRule="exact"/>
        <w:ind w:right="320"/>
        <w:rPr>
          <w:rFonts w:eastAsia="Verdana"/>
          <w:iCs/>
          <w:color w:val="000000"/>
          <w:spacing w:val="-10"/>
          <w:lang w:val="ru"/>
        </w:rPr>
      </w:pPr>
      <w:r>
        <w:rPr>
          <w:rFonts w:eastAsia="Verdana"/>
          <w:iCs/>
          <w:color w:val="000000"/>
          <w:spacing w:val="-10"/>
          <w:lang w:val="ru"/>
        </w:rPr>
        <w:t xml:space="preserve">3.1. </w:t>
      </w:r>
      <w:r w:rsidR="00A179FB" w:rsidRPr="00BC5B25">
        <w:rPr>
          <w:rFonts w:eastAsia="Verdana"/>
          <w:iCs/>
          <w:color w:val="000000"/>
          <w:spacing w:val="-10"/>
          <w:lang w:val="ru"/>
        </w:rPr>
        <w:t>Утвержденная Годовая комплексная программа закупок (ГКПЗ) Филиала «Шатурская ГРЭС» на 201</w:t>
      </w:r>
      <w:r w:rsidR="0092524F">
        <w:rPr>
          <w:rFonts w:eastAsia="Verdana"/>
          <w:iCs/>
          <w:color w:val="000000"/>
          <w:spacing w:val="-10"/>
          <w:lang w:val="ru"/>
        </w:rPr>
        <w:t>8</w:t>
      </w:r>
      <w:r w:rsidR="00A179FB" w:rsidRPr="00BC5B25">
        <w:rPr>
          <w:rFonts w:eastAsia="Verdana"/>
          <w:iCs/>
          <w:color w:val="000000"/>
          <w:spacing w:val="-10"/>
          <w:lang w:val="ru"/>
        </w:rPr>
        <w:t xml:space="preserve"> г.</w:t>
      </w:r>
    </w:p>
    <w:p w:rsidR="00922E58" w:rsidRDefault="00A179FB" w:rsidP="00C53910">
      <w:pPr>
        <w:spacing w:after="240"/>
        <w:jc w:val="both"/>
      </w:pPr>
      <w:r>
        <w:t>3.2</w:t>
      </w:r>
      <w:r w:rsidR="00373A3F" w:rsidRPr="000045D4">
        <w:t>. Федеральный з</w:t>
      </w:r>
      <w:r w:rsidR="00922E58">
        <w:t>акон 116-ФЗ от 20.06.1997 ст. 7.</w:t>
      </w:r>
    </w:p>
    <w:p w:rsidR="005A690C" w:rsidRPr="000045D4" w:rsidRDefault="00A179FB" w:rsidP="00BC5B25">
      <w:pPr>
        <w:spacing w:after="240"/>
      </w:pPr>
      <w:r>
        <w:t>3.3</w:t>
      </w:r>
      <w:r w:rsidR="00BC5B25">
        <w:t>.</w:t>
      </w:r>
      <w:r w:rsidR="00922E58">
        <w:t xml:space="preserve"> Федеральные нормы и правила в области промышленной безопасности. Правила безопасности химически опасных производственных объектов.</w:t>
      </w:r>
    </w:p>
    <w:p w:rsidR="00F56C65" w:rsidRDefault="00A179FB" w:rsidP="00BC5B25">
      <w:pPr>
        <w:spacing w:after="240"/>
      </w:pPr>
      <w:r>
        <w:lastRenderedPageBreak/>
        <w:t>3.4</w:t>
      </w:r>
      <w:r w:rsidR="00922E58">
        <w:t>. Федеральные нормы и правила в области промышленной безопасности. Порядок осуществления экспертизы промышленной безопасности в химической, нефтехимической и нефтегазоперерабатывающей промышленности.</w:t>
      </w:r>
    </w:p>
    <w:p w:rsidR="00A22D99" w:rsidRPr="000045D4" w:rsidRDefault="0092524F" w:rsidP="00BC5B25">
      <w:pPr>
        <w:spacing w:after="240"/>
      </w:pPr>
      <w:r>
        <w:t xml:space="preserve">3.5. Протокол результатов </w:t>
      </w:r>
      <w:proofErr w:type="spellStart"/>
      <w:r>
        <w:t>толщинометрии</w:t>
      </w:r>
      <w:proofErr w:type="spellEnd"/>
      <w:r>
        <w:t xml:space="preserve"> БК №1 от 10.11.2016 г., Протокол результатов </w:t>
      </w:r>
      <w:proofErr w:type="spellStart"/>
      <w:r>
        <w:t>толщинометрии</w:t>
      </w:r>
      <w:proofErr w:type="spellEnd"/>
      <w:r>
        <w:t xml:space="preserve"> БК №2 от 10.11.2016 г., Протокол результатов ультразвуковой </w:t>
      </w:r>
      <w:proofErr w:type="spellStart"/>
      <w:r>
        <w:t>толщинометрии</w:t>
      </w:r>
      <w:proofErr w:type="spellEnd"/>
      <w:r>
        <w:t xml:space="preserve"> БМК №1 от 27.01.2017 г., Протокол результатов ультразвуковой </w:t>
      </w:r>
      <w:proofErr w:type="spellStart"/>
      <w:r>
        <w:t>толщинометрии</w:t>
      </w:r>
      <w:proofErr w:type="spellEnd"/>
      <w:r>
        <w:t xml:space="preserve"> БМК №2 от 27.01.2017 г.</w:t>
      </w:r>
      <w:r w:rsidR="00A22D99">
        <w:t xml:space="preserve"> </w:t>
      </w:r>
    </w:p>
    <w:p w:rsidR="005A690C" w:rsidRDefault="00C861B0" w:rsidP="00C53910">
      <w:pPr>
        <w:spacing w:after="240"/>
        <w:jc w:val="both"/>
      </w:pPr>
      <w:r>
        <w:rPr>
          <w:b/>
        </w:rPr>
        <w:t>4</w:t>
      </w:r>
      <w:r w:rsidR="005A690C" w:rsidRPr="000045D4">
        <w:rPr>
          <w:b/>
        </w:rPr>
        <w:t xml:space="preserve">. </w:t>
      </w:r>
      <w:r w:rsidR="005A690C" w:rsidRPr="000045D4">
        <w:rPr>
          <w:b/>
          <w:u w:val="single"/>
        </w:rPr>
        <w:t>Цель проведения работ</w:t>
      </w:r>
      <w:r>
        <w:rPr>
          <w:b/>
          <w:u w:val="single"/>
        </w:rPr>
        <w:t>:</w:t>
      </w:r>
      <w:r w:rsidR="005A690C" w:rsidRPr="000045D4">
        <w:t xml:space="preserve"> </w:t>
      </w:r>
    </w:p>
    <w:p w:rsidR="004F1B4B" w:rsidRDefault="004F1B4B" w:rsidP="008074C3">
      <w:pPr>
        <w:spacing w:after="120"/>
        <w:jc w:val="both"/>
      </w:pPr>
      <w:r>
        <w:t>Продление срока безопасной эксплу</w:t>
      </w:r>
      <w:r w:rsidR="0092524F">
        <w:t>атации БК №1, БК №2, БМК №1, БМК №2, БМЩ РВП.</w:t>
      </w:r>
    </w:p>
    <w:p w:rsidR="004F1B4B" w:rsidRDefault="004F1B4B" w:rsidP="008074C3">
      <w:pPr>
        <w:spacing w:after="120"/>
        <w:jc w:val="both"/>
      </w:pPr>
      <w:r>
        <w:t>Оценка соответствия</w:t>
      </w:r>
      <w:r w:rsidRPr="004F1B4B">
        <w:t xml:space="preserve"> </w:t>
      </w:r>
      <w:r w:rsidR="0092524F">
        <w:t>БК №1, БК №2, БМК №1, БМК №2, БМЩ РВП</w:t>
      </w:r>
      <w:r w:rsidRPr="000045D4">
        <w:t xml:space="preserve"> требованиям промышленной безопасности</w:t>
      </w:r>
      <w:r>
        <w:t>.</w:t>
      </w:r>
    </w:p>
    <w:p w:rsidR="004F1B4B" w:rsidRPr="000045D4" w:rsidRDefault="004F1B4B" w:rsidP="008074C3">
      <w:pPr>
        <w:spacing w:after="120"/>
        <w:jc w:val="both"/>
      </w:pPr>
      <w:r>
        <w:t>Оценка техни</w:t>
      </w:r>
      <w:r w:rsidR="0092524F">
        <w:t xml:space="preserve">ческого состояния </w:t>
      </w:r>
      <w:r w:rsidR="00F27AA5">
        <w:t>БК №1, БК №2, БМК №1, БМК №2, БМЩ РВП, применяемых</w:t>
      </w:r>
      <w:r>
        <w:t xml:space="preserve"> на ОПО.</w:t>
      </w:r>
    </w:p>
    <w:p w:rsidR="005A690C" w:rsidRPr="000045D4" w:rsidRDefault="00547A57" w:rsidP="008074C3">
      <w:pPr>
        <w:spacing w:after="120"/>
        <w:jc w:val="both"/>
      </w:pPr>
      <w:r>
        <w:t>Получение заключени</w:t>
      </w:r>
      <w:r w:rsidR="00F27AA5">
        <w:t>й</w:t>
      </w:r>
      <w:r>
        <w:t xml:space="preserve"> ЭПБ</w:t>
      </w:r>
      <w:r w:rsidR="008E7EB9">
        <w:t>, вн</w:t>
      </w:r>
      <w:r>
        <w:t>есенн</w:t>
      </w:r>
      <w:r w:rsidR="00F27AA5">
        <w:t>ых</w:t>
      </w:r>
      <w:r w:rsidR="008E7EB9">
        <w:t xml:space="preserve"> в установленном порядк</w:t>
      </w:r>
      <w:r w:rsidR="00F27AA5">
        <w:t>е в реестр заключений экспертиз</w:t>
      </w:r>
      <w:r w:rsidR="008E7EB9">
        <w:t xml:space="preserve"> промышленной безопасности</w:t>
      </w:r>
      <w:r w:rsidR="00A179FB">
        <w:t>.</w:t>
      </w:r>
    </w:p>
    <w:p w:rsidR="005A690C" w:rsidRDefault="00C861B0" w:rsidP="00C53910">
      <w:pPr>
        <w:spacing w:after="240"/>
        <w:jc w:val="both"/>
        <w:rPr>
          <w:b/>
          <w:u w:val="single"/>
        </w:rPr>
      </w:pPr>
      <w:r>
        <w:rPr>
          <w:b/>
        </w:rPr>
        <w:t>5</w:t>
      </w:r>
      <w:r w:rsidR="005A690C" w:rsidRPr="000045D4">
        <w:rPr>
          <w:b/>
        </w:rPr>
        <w:t xml:space="preserve">. </w:t>
      </w:r>
      <w:r w:rsidR="005A690C" w:rsidRPr="000045D4">
        <w:rPr>
          <w:b/>
          <w:u w:val="single"/>
        </w:rPr>
        <w:t>Содержание работ:</w:t>
      </w:r>
    </w:p>
    <w:p w:rsidR="004F1B4B" w:rsidRDefault="00711953" w:rsidP="008074C3">
      <w:pPr>
        <w:jc w:val="both"/>
      </w:pPr>
      <w:r>
        <w:t>5.1</w:t>
      </w:r>
      <w:r w:rsidR="00C861B0">
        <w:t xml:space="preserve">. </w:t>
      </w:r>
      <w:r w:rsidR="005A690C" w:rsidRPr="000045D4">
        <w:t>Полное (100%</w:t>
      </w:r>
      <w:r w:rsidR="00C861B0">
        <w:t>) техни</w:t>
      </w:r>
      <w:r w:rsidR="008C50CB">
        <w:t>ческое диаг</w:t>
      </w:r>
      <w:r w:rsidR="00F27AA5">
        <w:t>ностирование БК №1, БК №2, БМК №1, БМК №2, БМЩ РВП</w:t>
      </w:r>
      <w:r w:rsidR="004F1B4B">
        <w:t>:</w:t>
      </w:r>
    </w:p>
    <w:p w:rsidR="004F1B4B" w:rsidRDefault="004F1B4B" w:rsidP="008074C3">
      <w:pPr>
        <w:jc w:val="both"/>
      </w:pPr>
      <w:r>
        <w:t xml:space="preserve">- </w:t>
      </w:r>
      <w:r w:rsidR="00C861B0">
        <w:t xml:space="preserve"> </w:t>
      </w:r>
      <w:r w:rsidR="00547A57">
        <w:t>расчет на прочность</w:t>
      </w:r>
      <w:r w:rsidR="00CB7D7D">
        <w:t>,</w:t>
      </w:r>
    </w:p>
    <w:p w:rsidR="004F1B4B" w:rsidRDefault="004F1B4B" w:rsidP="008074C3">
      <w:pPr>
        <w:jc w:val="both"/>
      </w:pPr>
      <w:r>
        <w:t>-</w:t>
      </w:r>
      <w:r w:rsidR="00CB7D7D">
        <w:t xml:space="preserve"> </w:t>
      </w:r>
      <w:r>
        <w:t xml:space="preserve"> измерение коррозионного износа металла,</w:t>
      </w:r>
    </w:p>
    <w:p w:rsidR="004F1B4B" w:rsidRDefault="004F1B4B" w:rsidP="008074C3">
      <w:pPr>
        <w:jc w:val="both"/>
      </w:pPr>
      <w:r>
        <w:t>-  контроль состояния сварных швов визуальным о</w:t>
      </w:r>
      <w:r w:rsidR="00204958">
        <w:t>смотром и неразрушающим методом.</w:t>
      </w:r>
    </w:p>
    <w:p w:rsidR="004F1B4B" w:rsidRDefault="004F1B4B" w:rsidP="008074C3">
      <w:pPr>
        <w:spacing w:before="240"/>
        <w:jc w:val="both"/>
      </w:pPr>
      <w:r>
        <w:t>5.2. П</w:t>
      </w:r>
      <w:r w:rsidR="00CB7D7D" w:rsidRPr="00CB7D7D">
        <w:t>роведени</w:t>
      </w:r>
      <w:r w:rsidR="00B53332">
        <w:t>е</w:t>
      </w:r>
      <w:r w:rsidR="00CB7D7D" w:rsidRPr="00CB7D7D">
        <w:t xml:space="preserve"> расчета срока</w:t>
      </w:r>
      <w:r>
        <w:t xml:space="preserve"> остаточного р</w:t>
      </w:r>
      <w:r w:rsidR="00F27AA5">
        <w:t>есурса БК №1, БК №2, БМК №1, БМК №2, БМЩ РВП</w:t>
      </w:r>
      <w:r>
        <w:t>.</w:t>
      </w:r>
    </w:p>
    <w:p w:rsidR="005A690C" w:rsidRPr="000045D4" w:rsidRDefault="00F27AA5" w:rsidP="008074C3">
      <w:pPr>
        <w:jc w:val="both"/>
      </w:pPr>
      <w:r>
        <w:t>5.3. Испытание БК №1, БК №2, БМК №1, БМК №2, БМЩ РВП</w:t>
      </w:r>
      <w:r w:rsidR="004F1B4B">
        <w:t xml:space="preserve"> на прочность, устойчивость, герметичность</w:t>
      </w:r>
      <w:r w:rsidR="00CB7D7D">
        <w:t>.</w:t>
      </w:r>
    </w:p>
    <w:p w:rsidR="009A26EE" w:rsidRDefault="00C861B0" w:rsidP="008074C3">
      <w:pPr>
        <w:spacing w:before="240"/>
        <w:jc w:val="both"/>
      </w:pPr>
      <w:r>
        <w:t>5</w:t>
      </w:r>
      <w:r w:rsidR="00547A57">
        <w:t>.</w:t>
      </w:r>
      <w:r w:rsidR="004F1B4B">
        <w:t>4</w:t>
      </w:r>
      <w:r w:rsidR="00547A57">
        <w:t xml:space="preserve">. </w:t>
      </w:r>
      <w:r w:rsidR="00204958">
        <w:t xml:space="preserve">Оформление, согласование и сопровождение </w:t>
      </w:r>
      <w:r w:rsidR="00547A57">
        <w:t>заключени</w:t>
      </w:r>
      <w:r w:rsidR="00F27AA5">
        <w:t>й</w:t>
      </w:r>
      <w:r w:rsidR="00547A57">
        <w:t xml:space="preserve"> ЭПБ, содержащ</w:t>
      </w:r>
      <w:r w:rsidR="00F27AA5">
        <w:t>их</w:t>
      </w:r>
      <w:r w:rsidR="005A690C" w:rsidRPr="000045D4">
        <w:t xml:space="preserve"> обоснованн</w:t>
      </w:r>
      <w:r w:rsidR="009A26EE">
        <w:t xml:space="preserve">ые выводы о соответствии </w:t>
      </w:r>
      <w:r w:rsidR="00C34B44">
        <w:t>БК №1, БК №2, БМК №1, БМК №2, БМЩ РВП</w:t>
      </w:r>
      <w:r w:rsidR="00C34B44" w:rsidRPr="000045D4">
        <w:t xml:space="preserve"> </w:t>
      </w:r>
      <w:r w:rsidR="005A690C" w:rsidRPr="000045D4">
        <w:t>требованиям промышленной безопасности</w:t>
      </w:r>
      <w:r w:rsidR="009A26EE">
        <w:t>,</w:t>
      </w:r>
      <w:r w:rsidR="00204958">
        <w:t xml:space="preserve"> до получения уведомления </w:t>
      </w:r>
      <w:proofErr w:type="gramStart"/>
      <w:r w:rsidR="00204958">
        <w:t xml:space="preserve">о </w:t>
      </w:r>
      <w:r w:rsidR="009A26EE">
        <w:t xml:space="preserve"> внесен</w:t>
      </w:r>
      <w:r w:rsidR="00204958">
        <w:t>ии</w:t>
      </w:r>
      <w:proofErr w:type="gramEnd"/>
      <w:r w:rsidR="00204958">
        <w:t xml:space="preserve"> заключения </w:t>
      </w:r>
      <w:r w:rsidR="008E7EB9">
        <w:t xml:space="preserve"> в реестр заключений экспертизы промышленной безопасности</w:t>
      </w:r>
      <w:r w:rsidR="005A690C" w:rsidRPr="000045D4">
        <w:t>.</w:t>
      </w:r>
      <w:r w:rsidR="008570EB">
        <w:t xml:space="preserve"> </w:t>
      </w:r>
    </w:p>
    <w:p w:rsidR="00CB7D7D" w:rsidRDefault="00CB7D7D" w:rsidP="008074C3">
      <w:pPr>
        <w:jc w:val="both"/>
      </w:pPr>
      <w:r>
        <w:t>5.</w:t>
      </w:r>
      <w:r w:rsidR="00204958">
        <w:t>5</w:t>
      </w:r>
      <w:r>
        <w:t xml:space="preserve"> Составление па</w:t>
      </w:r>
      <w:r w:rsidR="00C34B44">
        <w:t>спорта установленной формы на БМЩ РВП</w:t>
      </w:r>
      <w:r>
        <w:t>.</w:t>
      </w:r>
    </w:p>
    <w:p w:rsidR="008074C3" w:rsidRDefault="008074C3" w:rsidP="008074C3">
      <w:pPr>
        <w:jc w:val="both"/>
      </w:pPr>
    </w:p>
    <w:p w:rsidR="005A690C" w:rsidRPr="000045D4" w:rsidRDefault="00C861B0" w:rsidP="00C53910">
      <w:pPr>
        <w:spacing w:after="240"/>
        <w:jc w:val="both"/>
        <w:rPr>
          <w:b/>
          <w:u w:val="single"/>
        </w:rPr>
      </w:pPr>
      <w:r>
        <w:rPr>
          <w:b/>
        </w:rPr>
        <w:t>6</w:t>
      </w:r>
      <w:r w:rsidR="005A690C" w:rsidRPr="000045D4">
        <w:rPr>
          <w:b/>
        </w:rPr>
        <w:t xml:space="preserve">. </w:t>
      </w:r>
      <w:r w:rsidR="005A690C" w:rsidRPr="000045D4">
        <w:rPr>
          <w:b/>
          <w:u w:val="single"/>
        </w:rPr>
        <w:t>Требовани</w:t>
      </w:r>
      <w:r>
        <w:rPr>
          <w:b/>
          <w:u w:val="single"/>
        </w:rPr>
        <w:t>я</w:t>
      </w:r>
      <w:r w:rsidR="005A690C" w:rsidRPr="000045D4">
        <w:rPr>
          <w:b/>
          <w:u w:val="single"/>
        </w:rPr>
        <w:t xml:space="preserve"> к </w:t>
      </w:r>
      <w:r w:rsidR="00547A57">
        <w:rPr>
          <w:b/>
          <w:u w:val="single"/>
        </w:rPr>
        <w:t>исполнителю</w:t>
      </w:r>
      <w:r w:rsidR="00D36467">
        <w:rPr>
          <w:b/>
          <w:u w:val="single"/>
        </w:rPr>
        <w:t xml:space="preserve"> работ</w:t>
      </w:r>
      <w:r>
        <w:rPr>
          <w:b/>
          <w:u w:val="single"/>
        </w:rPr>
        <w:t>:</w:t>
      </w:r>
    </w:p>
    <w:p w:rsidR="00AF2115" w:rsidRDefault="002C4D32" w:rsidP="002C4D32">
      <w:pPr>
        <w:shd w:val="clear" w:color="auto" w:fill="FFFFFF"/>
        <w:jc w:val="both"/>
        <w:rPr>
          <w:color w:val="000000"/>
          <w:spacing w:val="-5"/>
        </w:rPr>
      </w:pPr>
      <w:r>
        <w:rPr>
          <w:color w:val="000000"/>
          <w:spacing w:val="-5"/>
        </w:rPr>
        <w:t xml:space="preserve">6.1. </w:t>
      </w:r>
      <w:r w:rsidR="00A66A62">
        <w:rPr>
          <w:color w:val="000000"/>
          <w:spacing w:val="-5"/>
        </w:rPr>
        <w:t>Наличие</w:t>
      </w:r>
      <w:r>
        <w:rPr>
          <w:color w:val="000000"/>
          <w:spacing w:val="-5"/>
        </w:rPr>
        <w:t xml:space="preserve"> у исполнителя</w:t>
      </w:r>
      <w:r w:rsidR="00AF2115">
        <w:rPr>
          <w:color w:val="000000"/>
          <w:spacing w:val="-5"/>
        </w:rPr>
        <w:t>:</w:t>
      </w:r>
    </w:p>
    <w:p w:rsidR="00AF2115" w:rsidRDefault="002C4D32" w:rsidP="00AF2115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jc w:val="both"/>
        <w:rPr>
          <w:color w:val="000000"/>
          <w:spacing w:val="-5"/>
        </w:rPr>
      </w:pPr>
      <w:r>
        <w:t>д</w:t>
      </w:r>
      <w:r w:rsidR="001C45A3">
        <w:t xml:space="preserve">ействующей </w:t>
      </w:r>
      <w:r w:rsidR="001C45A3">
        <w:rPr>
          <w:color w:val="000000"/>
        </w:rPr>
        <w:t>лицензии</w:t>
      </w:r>
      <w:r w:rsidR="001C45A3" w:rsidRPr="000045D4">
        <w:rPr>
          <w:color w:val="000000"/>
        </w:rPr>
        <w:t xml:space="preserve"> </w:t>
      </w:r>
      <w:proofErr w:type="spellStart"/>
      <w:r w:rsidR="001C45A3" w:rsidRPr="000045D4">
        <w:rPr>
          <w:color w:val="000000"/>
        </w:rPr>
        <w:t>Ро</w:t>
      </w:r>
      <w:r w:rsidR="008E7EB9">
        <w:rPr>
          <w:color w:val="000000"/>
        </w:rPr>
        <w:t>стехнадзора</w:t>
      </w:r>
      <w:proofErr w:type="spellEnd"/>
      <w:r w:rsidR="001C45A3" w:rsidRPr="000045D4">
        <w:rPr>
          <w:color w:val="000000"/>
        </w:rPr>
        <w:t xml:space="preserve"> на проведение экспер</w:t>
      </w:r>
      <w:r w:rsidR="001C45A3">
        <w:rPr>
          <w:color w:val="000000"/>
        </w:rPr>
        <w:t xml:space="preserve">тизы промышленной безопасности </w:t>
      </w:r>
      <w:r w:rsidR="001C45A3" w:rsidRPr="000045D4">
        <w:rPr>
          <w:color w:val="000000"/>
        </w:rPr>
        <w:t>технических устройств</w:t>
      </w:r>
      <w:r w:rsidR="008E7EB9">
        <w:rPr>
          <w:color w:val="000000"/>
        </w:rPr>
        <w:t>,</w:t>
      </w:r>
      <w:r w:rsidR="001C45A3" w:rsidRPr="000045D4">
        <w:rPr>
          <w:color w:val="000000"/>
        </w:rPr>
        <w:t xml:space="preserve"> эксплуатируемых </w:t>
      </w:r>
      <w:r w:rsidR="008074C3" w:rsidRPr="000045D4">
        <w:rPr>
          <w:color w:val="000000"/>
        </w:rPr>
        <w:t xml:space="preserve">на </w:t>
      </w:r>
      <w:r w:rsidR="008074C3" w:rsidRPr="008074C3">
        <w:rPr>
          <w:rFonts w:eastAsia="Verdana"/>
          <w:color w:val="000000"/>
          <w:spacing w:val="-10"/>
          <w:lang w:val="ru"/>
        </w:rPr>
        <w:t>взрывопожароопасных и химические опасных производственных</w:t>
      </w:r>
      <w:r w:rsidR="008074C3">
        <w:rPr>
          <w:color w:val="000000"/>
        </w:rPr>
        <w:t xml:space="preserve"> объектах.</w:t>
      </w:r>
    </w:p>
    <w:p w:rsidR="002C4D32" w:rsidRPr="00AD2C6F" w:rsidRDefault="00C34B44" w:rsidP="00AF2115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jc w:val="both"/>
        <w:rPr>
          <w:color w:val="000000"/>
          <w:spacing w:val="-5"/>
        </w:rPr>
      </w:pPr>
      <w:r>
        <w:t>аттестации</w:t>
      </w:r>
      <w:r w:rsidR="002C4D32">
        <w:t xml:space="preserve"> в области промышленной безопасности по области аттестации, соответствующей объекту экспертизы.</w:t>
      </w:r>
    </w:p>
    <w:p w:rsidR="00AF2115" w:rsidRPr="00DE4FA0" w:rsidRDefault="002056BE" w:rsidP="008074C3">
      <w:pPr>
        <w:pStyle w:val="a3"/>
        <w:numPr>
          <w:ilvl w:val="0"/>
          <w:numId w:val="3"/>
        </w:numPr>
        <w:tabs>
          <w:tab w:val="left" w:pos="993"/>
        </w:tabs>
        <w:jc w:val="both"/>
        <w:rPr>
          <w:color w:val="000000"/>
        </w:rPr>
      </w:pPr>
      <w:r>
        <w:t xml:space="preserve">собственной </w:t>
      </w:r>
      <w:r w:rsidR="00A179FB" w:rsidRPr="00DE4FA0">
        <w:t xml:space="preserve">лаборатории неразрушающего контроля, подтверждённой свидетельством об </w:t>
      </w:r>
      <w:proofErr w:type="gramStart"/>
      <w:r w:rsidR="00A179FB" w:rsidRPr="00DE4FA0">
        <w:t>аттестации  в</w:t>
      </w:r>
      <w:proofErr w:type="gramEnd"/>
      <w:r w:rsidR="00A179FB" w:rsidRPr="00DE4FA0">
        <w:t xml:space="preserve"> соответствии с ПБ 03-372-00 «Правила аттестации и основные требования к лабораториям неразрушающего контроля» в системе экспертизы промышленной безопасности, действие которого распространяется на химические опасные производственные объекты</w:t>
      </w:r>
      <w:r w:rsidR="00B06471">
        <w:rPr>
          <w:color w:val="000000"/>
          <w:spacing w:val="-5"/>
        </w:rPr>
        <w:t>.</w:t>
      </w:r>
    </w:p>
    <w:p w:rsidR="00A179FB" w:rsidRPr="00DE4FA0" w:rsidRDefault="00A179FB" w:rsidP="008074C3">
      <w:pPr>
        <w:pStyle w:val="a3"/>
        <w:tabs>
          <w:tab w:val="left" w:pos="567"/>
        </w:tabs>
        <w:spacing w:line="346" w:lineRule="exact"/>
        <w:ind w:left="567" w:right="60" w:hanging="567"/>
        <w:jc w:val="both"/>
      </w:pPr>
      <w:r w:rsidRPr="00DE4FA0">
        <w:t>Лаборатория неразрушающего контроля должна быть аттестована на следующие виды неразрушающего контроля (НК):</w:t>
      </w:r>
    </w:p>
    <w:p w:rsidR="00A179FB" w:rsidRPr="00DE4FA0" w:rsidRDefault="00A179FB" w:rsidP="008074C3">
      <w:pPr>
        <w:pStyle w:val="a3"/>
        <w:tabs>
          <w:tab w:val="left" w:pos="709"/>
        </w:tabs>
        <w:ind w:right="60"/>
        <w:jc w:val="both"/>
        <w:rPr>
          <w:rFonts w:eastAsia="Verdana"/>
          <w:color w:val="000000"/>
          <w:spacing w:val="-10"/>
          <w:lang w:val="ru"/>
        </w:rPr>
      </w:pPr>
      <w:r w:rsidRPr="00DE4FA0">
        <w:rPr>
          <w:rFonts w:eastAsia="Verdana"/>
          <w:color w:val="000000"/>
          <w:spacing w:val="-10"/>
          <w:lang w:val="ru"/>
        </w:rPr>
        <w:t>- визуальный и измерительный контроль;</w:t>
      </w:r>
    </w:p>
    <w:p w:rsidR="00A179FB" w:rsidRPr="00DE4FA0" w:rsidRDefault="00A179FB" w:rsidP="008074C3">
      <w:pPr>
        <w:pStyle w:val="a3"/>
        <w:tabs>
          <w:tab w:val="left" w:pos="709"/>
        </w:tabs>
        <w:spacing w:line="346" w:lineRule="exact"/>
        <w:ind w:right="60"/>
        <w:jc w:val="both"/>
        <w:rPr>
          <w:rFonts w:eastAsia="Verdana"/>
          <w:color w:val="000000"/>
          <w:spacing w:val="-10"/>
          <w:lang w:val="ru"/>
        </w:rPr>
      </w:pPr>
      <w:r w:rsidRPr="00DE4FA0">
        <w:rPr>
          <w:rFonts w:eastAsia="Verdana"/>
          <w:color w:val="000000"/>
          <w:spacing w:val="-10"/>
          <w:lang w:val="ru"/>
        </w:rPr>
        <w:t xml:space="preserve">- акустический контроль (ультразвуковая дефектоскопия, ультразвуковая </w:t>
      </w:r>
      <w:proofErr w:type="spellStart"/>
      <w:r w:rsidRPr="00DE4FA0">
        <w:rPr>
          <w:rFonts w:eastAsia="Verdana"/>
          <w:color w:val="000000"/>
          <w:spacing w:val="-10"/>
          <w:lang w:val="ru"/>
        </w:rPr>
        <w:t>толщинометрия</w:t>
      </w:r>
      <w:proofErr w:type="spellEnd"/>
      <w:r w:rsidRPr="00DE4FA0">
        <w:rPr>
          <w:rFonts w:eastAsia="Verdana"/>
          <w:color w:val="000000"/>
          <w:spacing w:val="-10"/>
          <w:lang w:val="ru"/>
        </w:rPr>
        <w:t>);</w:t>
      </w:r>
    </w:p>
    <w:p w:rsidR="00A179FB" w:rsidRDefault="00A179FB" w:rsidP="008074C3">
      <w:pPr>
        <w:pStyle w:val="a3"/>
        <w:tabs>
          <w:tab w:val="left" w:pos="709"/>
        </w:tabs>
        <w:spacing w:line="346" w:lineRule="exact"/>
        <w:ind w:right="60"/>
        <w:jc w:val="both"/>
        <w:rPr>
          <w:rFonts w:eastAsia="Verdana"/>
          <w:color w:val="000000"/>
          <w:spacing w:val="-10"/>
          <w:lang w:val="ru"/>
        </w:rPr>
      </w:pPr>
      <w:r w:rsidRPr="00DE4FA0">
        <w:rPr>
          <w:rFonts w:eastAsia="Verdana"/>
          <w:color w:val="000000"/>
          <w:spacing w:val="-10"/>
          <w:lang w:val="ru"/>
        </w:rPr>
        <w:t>- магнитный контроль (магнитопорошковый метод);</w:t>
      </w:r>
    </w:p>
    <w:p w:rsidR="00AF2115" w:rsidRPr="008074C3" w:rsidRDefault="00AF2115" w:rsidP="008074C3">
      <w:pPr>
        <w:pStyle w:val="a3"/>
        <w:numPr>
          <w:ilvl w:val="0"/>
          <w:numId w:val="3"/>
        </w:numPr>
        <w:jc w:val="both"/>
        <w:rPr>
          <w:color w:val="000000"/>
        </w:rPr>
      </w:pPr>
      <w:r>
        <w:lastRenderedPageBreak/>
        <w:t xml:space="preserve">обученных и </w:t>
      </w:r>
      <w:r w:rsidRPr="000045D4">
        <w:t xml:space="preserve">аттестованных </w:t>
      </w:r>
      <w:r w:rsidRPr="000045D4">
        <w:rPr>
          <w:color w:val="000000"/>
        </w:rPr>
        <w:t xml:space="preserve">в органах </w:t>
      </w:r>
      <w:proofErr w:type="spellStart"/>
      <w:r w:rsidRPr="000045D4">
        <w:rPr>
          <w:color w:val="000000"/>
        </w:rPr>
        <w:t>Ростехнадзора</w:t>
      </w:r>
      <w:proofErr w:type="spellEnd"/>
      <w:r w:rsidRPr="000045D4">
        <w:rPr>
          <w:color w:val="000000"/>
        </w:rPr>
        <w:t xml:space="preserve"> </w:t>
      </w:r>
      <w:r w:rsidRPr="000045D4">
        <w:t xml:space="preserve">специалистов НК и экспертов, а </w:t>
      </w:r>
      <w:proofErr w:type="gramStart"/>
      <w:r w:rsidRPr="000045D4">
        <w:t>т</w:t>
      </w:r>
      <w:r w:rsidR="00C34B44">
        <w:t>ак же</w:t>
      </w:r>
      <w:proofErr w:type="gramEnd"/>
      <w:r w:rsidR="00C34B44">
        <w:t xml:space="preserve"> необходимых инструментов</w:t>
      </w:r>
      <w:r w:rsidR="002056BE">
        <w:t xml:space="preserve">, </w:t>
      </w:r>
      <w:r w:rsidR="00C34B44">
        <w:t>приспособлений</w:t>
      </w:r>
      <w:r w:rsidR="002056BE" w:rsidRPr="002056BE">
        <w:t xml:space="preserve"> </w:t>
      </w:r>
      <w:r w:rsidR="00C34B44">
        <w:t>и приборов, имеющих</w:t>
      </w:r>
      <w:r w:rsidR="002056BE">
        <w:t xml:space="preserve"> актуальные сведения о поверке</w:t>
      </w:r>
      <w:r w:rsidRPr="000045D4">
        <w:t>;</w:t>
      </w:r>
    </w:p>
    <w:p w:rsidR="008074C3" w:rsidRPr="008074C3" w:rsidRDefault="008074C3" w:rsidP="008074C3">
      <w:pPr>
        <w:pStyle w:val="a3"/>
        <w:numPr>
          <w:ilvl w:val="0"/>
          <w:numId w:val="3"/>
        </w:numPr>
        <w:jc w:val="both"/>
        <w:rPr>
          <w:color w:val="000000"/>
        </w:rPr>
      </w:pPr>
      <w:r>
        <w:t>н</w:t>
      </w:r>
      <w:r w:rsidRPr="008074C3">
        <w:t xml:space="preserve">аличие не менее 3-х экспертов, для которых работа в данной организации является основной, что должно быть подтверждено копиями трудовых книжек и приказов о приёме на работу (с отметкой об ознакомлении эксперта с приказом), аттестованных в соответствии с «Положением об аттестации экспертов в области промышленной безопасности» утв. Постановлением Правительства от 28.05.2015 г. № 509.  Области аттестации экспертов, в соответствии с «Перечнем областей аттестации экспертов в области промышленной безопасности», утв. </w:t>
      </w:r>
      <w:proofErr w:type="spellStart"/>
      <w:r w:rsidRPr="008074C3">
        <w:t>Ростехнадзором</w:t>
      </w:r>
      <w:proofErr w:type="spellEnd"/>
      <w:r w:rsidRPr="008074C3">
        <w:t xml:space="preserve"> России 09.09.2015 г. № 355, для выполнения экспертизы опасных производственных объектов III класса опасности: Э9ТУ</w:t>
      </w:r>
      <w:r>
        <w:t>;</w:t>
      </w:r>
    </w:p>
    <w:p w:rsidR="00AF2115" w:rsidRDefault="00AF2115" w:rsidP="008074C3">
      <w:pPr>
        <w:pStyle w:val="a3"/>
        <w:numPr>
          <w:ilvl w:val="0"/>
          <w:numId w:val="3"/>
        </w:numPr>
        <w:jc w:val="both"/>
      </w:pPr>
      <w:r w:rsidRPr="000045D4">
        <w:t>опыт</w:t>
      </w:r>
      <w:r>
        <w:t>а</w:t>
      </w:r>
      <w:r w:rsidRPr="000045D4">
        <w:t xml:space="preserve"> работы в данной области не менее </w:t>
      </w:r>
      <w:r w:rsidR="002C4D32">
        <w:t>5</w:t>
      </w:r>
      <w:r w:rsidR="00C34B44">
        <w:t>-и</w:t>
      </w:r>
      <w:r w:rsidRPr="000045D4">
        <w:t xml:space="preserve"> лет.</w:t>
      </w:r>
    </w:p>
    <w:p w:rsidR="00AF2115" w:rsidRDefault="00C34B44" w:rsidP="008074C3">
      <w:pPr>
        <w:ind w:left="360"/>
        <w:jc w:val="both"/>
      </w:pPr>
      <w:r>
        <w:t>6.2</w:t>
      </w:r>
      <w:r w:rsidR="00B06471">
        <w:t>. Исполнитель</w:t>
      </w:r>
      <w:r>
        <w:t xml:space="preserve"> </w:t>
      </w:r>
      <w:r w:rsidR="00B06471">
        <w:t>о</w:t>
      </w:r>
      <w:r w:rsidR="00AF2115">
        <w:t>бязан:</w:t>
      </w:r>
    </w:p>
    <w:p w:rsidR="00AF2115" w:rsidRPr="00C53910" w:rsidRDefault="00AF2115" w:rsidP="008074C3">
      <w:pPr>
        <w:pStyle w:val="a3"/>
        <w:numPr>
          <w:ilvl w:val="0"/>
          <w:numId w:val="3"/>
        </w:numPr>
        <w:jc w:val="both"/>
      </w:pPr>
      <w:r>
        <w:rPr>
          <w:bCs/>
          <w:color w:val="000000"/>
        </w:rPr>
        <w:t xml:space="preserve"> выполнить все</w:t>
      </w:r>
      <w:r w:rsidRPr="000045D4">
        <w:rPr>
          <w:bCs/>
          <w:color w:val="000000"/>
        </w:rPr>
        <w:t xml:space="preserve"> работ</w:t>
      </w:r>
      <w:r>
        <w:rPr>
          <w:bCs/>
          <w:color w:val="000000"/>
        </w:rPr>
        <w:t>ы</w:t>
      </w:r>
      <w:r w:rsidRPr="000045D4">
        <w:rPr>
          <w:bCs/>
          <w:color w:val="000000"/>
        </w:rPr>
        <w:t xml:space="preserve"> в установленные сроки;</w:t>
      </w:r>
    </w:p>
    <w:p w:rsidR="00AF2115" w:rsidRDefault="00DE4FA0" w:rsidP="008074C3">
      <w:pPr>
        <w:pStyle w:val="a3"/>
        <w:numPr>
          <w:ilvl w:val="0"/>
          <w:numId w:val="3"/>
        </w:numPr>
        <w:jc w:val="both"/>
      </w:pPr>
      <w:r>
        <w:t>обеспечить</w:t>
      </w:r>
      <w:r w:rsidR="00AF2115" w:rsidRPr="000045D4">
        <w:t xml:space="preserve"> персонал необходимыми средствами индивидуальной защиты, спецодеждой и </w:t>
      </w:r>
      <w:proofErr w:type="spellStart"/>
      <w:r w:rsidR="00AF2115" w:rsidRPr="000045D4">
        <w:t>спецобувью</w:t>
      </w:r>
      <w:proofErr w:type="spellEnd"/>
      <w:r w:rsidR="00AF2115" w:rsidRPr="000045D4">
        <w:t xml:space="preserve"> в соответствии с типовыми отраслевыми нормами, а также всем необходимым инструментом и приспособлениями для выполнения работы;</w:t>
      </w:r>
    </w:p>
    <w:p w:rsidR="00AF2115" w:rsidRDefault="00AF2115" w:rsidP="008074C3">
      <w:pPr>
        <w:pStyle w:val="a3"/>
        <w:numPr>
          <w:ilvl w:val="0"/>
          <w:numId w:val="3"/>
        </w:numPr>
        <w:jc w:val="both"/>
      </w:pPr>
      <w:r>
        <w:t xml:space="preserve">обеспечить соблюдение своим персоналом правил внутреннего распорядка </w:t>
      </w:r>
      <w:proofErr w:type="spellStart"/>
      <w:r>
        <w:t>энергопредприятия</w:t>
      </w:r>
      <w:proofErr w:type="spellEnd"/>
      <w:r>
        <w:t xml:space="preserve">, ПТЭ, ПТБ, Правил противопожарного режима в РФ (ППР), правил </w:t>
      </w:r>
      <w:proofErr w:type="spellStart"/>
      <w:r>
        <w:t>Ростехнадзора</w:t>
      </w:r>
      <w:proofErr w:type="spellEnd"/>
      <w:r>
        <w:t>, в том числе для того, чтобы не допустить своими действиями нарушений нормальной эксплуатации действующего оборудования.</w:t>
      </w:r>
    </w:p>
    <w:p w:rsidR="00AF2115" w:rsidRDefault="00AF2115" w:rsidP="008074C3">
      <w:pPr>
        <w:pStyle w:val="a3"/>
        <w:numPr>
          <w:ilvl w:val="0"/>
          <w:numId w:val="3"/>
        </w:numPr>
        <w:jc w:val="both"/>
      </w:pPr>
      <w:r>
        <w:t>обеспечить обязательное и безусловное выполнение требований СанПиН 2.2.3.757-99 «Работа с асбестом и асбестосодержащими материалами» и соблюдать Стандарт организации «О мерах безопасности при работе с асбестом и асбестосодержащими материала</w:t>
      </w:r>
      <w:r w:rsidR="00C34B44">
        <w:t>ми на объектах ПАО «</w:t>
      </w:r>
      <w:proofErr w:type="spellStart"/>
      <w:r w:rsidR="00C34B44">
        <w:t>Юнипро</w:t>
      </w:r>
      <w:proofErr w:type="spellEnd"/>
      <w:r w:rsidR="00C34B44" w:rsidRPr="00A31111">
        <w:t>»</w:t>
      </w:r>
      <w:r w:rsidR="00C34B44">
        <w:t xml:space="preserve"> СТО № ОТиБП-С.20</w:t>
      </w:r>
      <w:r>
        <w:t>.</w:t>
      </w:r>
    </w:p>
    <w:p w:rsidR="00AF2115" w:rsidRDefault="00AF2115" w:rsidP="008074C3">
      <w:pPr>
        <w:pStyle w:val="a3"/>
        <w:numPr>
          <w:ilvl w:val="0"/>
          <w:numId w:val="3"/>
        </w:numPr>
        <w:jc w:val="both"/>
      </w:pPr>
      <w:r>
        <w:t xml:space="preserve">Выполнять требования по системе </w:t>
      </w:r>
      <w:proofErr w:type="spellStart"/>
      <w:r>
        <w:t>менедмежмента</w:t>
      </w:r>
      <w:proofErr w:type="spellEnd"/>
      <w:r>
        <w:t xml:space="preserve"> охраны здоровья и безопасности труда «Правила техники безопасности для п</w:t>
      </w:r>
      <w:r w:rsidR="00C34B44">
        <w:t>одрядных организаций» СТО № ОТиБП-Р.03.</w:t>
      </w:r>
    </w:p>
    <w:p w:rsidR="00AF2115" w:rsidRPr="000045D4" w:rsidRDefault="00D36467" w:rsidP="008074C3">
      <w:pPr>
        <w:pStyle w:val="a3"/>
        <w:spacing w:after="100" w:afterAutospacing="1"/>
        <w:ind w:left="360"/>
        <w:jc w:val="both"/>
      </w:pPr>
      <w:r>
        <w:t>Исполнитель работ</w:t>
      </w:r>
      <w:r w:rsidR="00AF2115">
        <w:t xml:space="preserve"> принимает обязательные требования Заказчика о соблюдении персоналом подрядчика правил и норм по охране труда, в том числе по обеспечению и  правильному применению средств индивидуальной защиты, механизмов и приспособлений, по соблюдению требований нарядно-допускной системы, правил технической эксплуатации, ПУЭ, правил противопожарной безопасности, за неисполнение и нарушение которых Заказ</w:t>
      </w:r>
      <w:r>
        <w:t>чик вправе взыскать с Исполнителя работ</w:t>
      </w:r>
      <w:r w:rsidR="00AF2115">
        <w:t xml:space="preserve"> штраф за каждое наруш</w:t>
      </w:r>
      <w:r>
        <w:t>ение и потребовать от Исполнителя работ</w:t>
      </w:r>
      <w:r w:rsidR="00AF2115">
        <w:t xml:space="preserve"> отстранения от работ лиц, допустивших нарушения. Требование Заказчика об отстранении от работы лиц, допустивших указанные наруш</w:t>
      </w:r>
      <w:r>
        <w:t>ения, подлежат безусловному и не</w:t>
      </w:r>
      <w:r w:rsidR="00AF2115">
        <w:t>замедл</w:t>
      </w:r>
      <w:r>
        <w:t>ительному исполнению Исполнителем работ</w:t>
      </w:r>
      <w:r w:rsidR="00AF2115">
        <w:t>.</w:t>
      </w:r>
    </w:p>
    <w:p w:rsidR="005A690C" w:rsidRPr="000045D4" w:rsidRDefault="00C861B0" w:rsidP="008074C3">
      <w:pPr>
        <w:spacing w:after="100" w:afterAutospacing="1"/>
        <w:jc w:val="both"/>
        <w:rPr>
          <w:b/>
          <w:u w:val="single"/>
        </w:rPr>
      </w:pPr>
      <w:r>
        <w:rPr>
          <w:b/>
        </w:rPr>
        <w:t>7</w:t>
      </w:r>
      <w:r w:rsidR="005A690C" w:rsidRPr="000045D4">
        <w:rPr>
          <w:b/>
        </w:rPr>
        <w:t xml:space="preserve">. </w:t>
      </w:r>
      <w:r w:rsidR="005A690C" w:rsidRPr="000045D4">
        <w:rPr>
          <w:b/>
          <w:u w:val="single"/>
        </w:rPr>
        <w:t>Требовани</w:t>
      </w:r>
      <w:r>
        <w:rPr>
          <w:b/>
          <w:u w:val="single"/>
        </w:rPr>
        <w:t>я</w:t>
      </w:r>
      <w:r w:rsidR="005A690C" w:rsidRPr="000045D4">
        <w:rPr>
          <w:b/>
          <w:u w:val="single"/>
        </w:rPr>
        <w:t xml:space="preserve"> к выполнению работ</w:t>
      </w:r>
      <w:r>
        <w:rPr>
          <w:b/>
          <w:u w:val="single"/>
        </w:rPr>
        <w:t>:</w:t>
      </w:r>
    </w:p>
    <w:p w:rsidR="005A690C" w:rsidRPr="000045D4" w:rsidRDefault="005A690C" w:rsidP="008074C3">
      <w:pPr>
        <w:spacing w:after="100" w:afterAutospacing="1"/>
        <w:jc w:val="both"/>
      </w:pPr>
      <w:r w:rsidRPr="000045D4">
        <w:t>Работы п</w:t>
      </w:r>
      <w:r w:rsidR="00AF2115">
        <w:t xml:space="preserve">о экспертизе промышленной безопасности </w:t>
      </w:r>
      <w:r w:rsidR="008B6510">
        <w:t>БК №1, БК №2, БМК №1, БМК №2, БМЩ РВП</w:t>
      </w:r>
      <w:r w:rsidR="00B06471">
        <w:t xml:space="preserve"> </w:t>
      </w:r>
      <w:r w:rsidRPr="000045D4">
        <w:t>должны проводиться в соответствии со следующей нормативно-технической документацией:</w:t>
      </w:r>
    </w:p>
    <w:p w:rsidR="005A690C" w:rsidRPr="000045D4" w:rsidRDefault="00D9647D" w:rsidP="008074C3">
      <w:pPr>
        <w:pStyle w:val="a3"/>
        <w:numPr>
          <w:ilvl w:val="0"/>
          <w:numId w:val="1"/>
        </w:numPr>
        <w:jc w:val="both"/>
      </w:pPr>
      <w:r>
        <w:t>Федеральные нормы и правила в области промышленной безопасности. Правила безопасности химически опасных производственных объектов</w:t>
      </w:r>
      <w:r w:rsidR="00C53910">
        <w:t>;</w:t>
      </w:r>
    </w:p>
    <w:p w:rsidR="005A690C" w:rsidRDefault="005A690C" w:rsidP="00C53910">
      <w:pPr>
        <w:pStyle w:val="a3"/>
        <w:numPr>
          <w:ilvl w:val="0"/>
          <w:numId w:val="1"/>
        </w:numPr>
        <w:spacing w:after="240"/>
        <w:jc w:val="both"/>
      </w:pPr>
      <w:r w:rsidRPr="000045D4">
        <w:t>Федеральный закон от 21.07.97 № 116-ФЗ «О промышленной безопасности опа</w:t>
      </w:r>
      <w:r w:rsidR="00C53910">
        <w:t>сных производственных объектов»;</w:t>
      </w:r>
    </w:p>
    <w:p w:rsidR="00D9647D" w:rsidRDefault="00D9647D" w:rsidP="00C53910">
      <w:pPr>
        <w:pStyle w:val="a3"/>
        <w:numPr>
          <w:ilvl w:val="0"/>
          <w:numId w:val="1"/>
        </w:numPr>
        <w:spacing w:after="240"/>
        <w:jc w:val="both"/>
      </w:pPr>
      <w:r>
        <w:t>Федеральные нормы и правила в области промышленной безопасности. Порядок осуществления экспертизы промышленной безопасности в химической, нефтехимической и нефтегазоперерабатывающей промышленности.</w:t>
      </w:r>
    </w:p>
    <w:p w:rsidR="00EE18C2" w:rsidRDefault="00EE18C2" w:rsidP="00C53910">
      <w:pPr>
        <w:pStyle w:val="a3"/>
        <w:numPr>
          <w:ilvl w:val="0"/>
          <w:numId w:val="1"/>
        </w:numPr>
        <w:spacing w:after="240"/>
        <w:jc w:val="both"/>
      </w:pPr>
      <w:r>
        <w:t>Федеральный закон от 2.07.2013 г. № 186-ФЗ «О внесении изменений в отдельные законодательные акты Российской Федерации в части проведения экспертизы промышленной безопасности и уточнения отдельных полномочий органов государственного надзора при производстве по делам об административных правонарушениях».</w:t>
      </w:r>
    </w:p>
    <w:p w:rsidR="00DE4FA0" w:rsidRPr="00FE5ADA" w:rsidRDefault="00FE5ADA" w:rsidP="00C53910">
      <w:pPr>
        <w:pStyle w:val="a3"/>
        <w:numPr>
          <w:ilvl w:val="0"/>
          <w:numId w:val="1"/>
        </w:numPr>
        <w:spacing w:after="240"/>
        <w:jc w:val="both"/>
      </w:pPr>
      <w:r w:rsidRPr="00FE5ADA">
        <w:rPr>
          <w:rFonts w:eastAsia="Verdana"/>
          <w:spacing w:val="-10"/>
          <w:lang w:val="ru"/>
        </w:rPr>
        <w:t xml:space="preserve">Приказ Минприроды №195 от 30 июня 2009г «Об утверждении порядка продления срока безопасной эксплуатации технических устройств, оборудования и сооружений на опасных производственных объектах», взамен </w:t>
      </w:r>
      <w:r w:rsidR="00DE4FA0" w:rsidRPr="00FE5ADA">
        <w:rPr>
          <w:rFonts w:eastAsia="Verdana"/>
          <w:spacing w:val="-10"/>
          <w:lang w:val="ru"/>
        </w:rPr>
        <w:t>РД 03-484-02.</w:t>
      </w:r>
    </w:p>
    <w:p w:rsidR="005A690C" w:rsidRPr="000045D4" w:rsidRDefault="00BE62DA" w:rsidP="00D9647D">
      <w:pPr>
        <w:spacing w:after="240"/>
        <w:ind w:left="360"/>
        <w:jc w:val="both"/>
      </w:pPr>
      <w:r w:rsidRPr="000045D4">
        <w:t xml:space="preserve">При проведении работ должны использоваться сертифицированные материалы и оборудование на основании Федерального Закона РФ от 10.06.1993 г. №5151-1 </w:t>
      </w:r>
      <w:proofErr w:type="gramStart"/>
      <w:r w:rsidRPr="000045D4">
        <w:t>« О</w:t>
      </w:r>
      <w:proofErr w:type="gramEnd"/>
      <w:r w:rsidRPr="000045D4">
        <w:t xml:space="preserve"> сертификации продукции и услуг» и Приказа МЧС России от 08.07.2002 г. № 320 « Об утверждении перечня продукции, подлежащей обязательной сертификации в области пожарной безопасности</w:t>
      </w:r>
      <w:r w:rsidR="00C53910">
        <w:t>.</w:t>
      </w:r>
    </w:p>
    <w:p w:rsidR="005A690C" w:rsidRPr="000045D4" w:rsidRDefault="00C861B0" w:rsidP="00C53910">
      <w:pPr>
        <w:spacing w:after="240"/>
        <w:jc w:val="both"/>
        <w:rPr>
          <w:b/>
          <w:u w:val="single"/>
        </w:rPr>
      </w:pPr>
      <w:r>
        <w:rPr>
          <w:b/>
        </w:rPr>
        <w:t>8</w:t>
      </w:r>
      <w:r w:rsidR="005A690C" w:rsidRPr="000045D4">
        <w:rPr>
          <w:b/>
        </w:rPr>
        <w:t xml:space="preserve">. </w:t>
      </w:r>
      <w:r w:rsidR="005A690C" w:rsidRPr="000045D4">
        <w:rPr>
          <w:b/>
          <w:u w:val="single"/>
        </w:rPr>
        <w:t>Этапы и сроки выполнения работ</w:t>
      </w:r>
      <w:r w:rsidR="003E373D">
        <w:rPr>
          <w:b/>
          <w:u w:val="single"/>
        </w:rPr>
        <w:t>:</w:t>
      </w:r>
    </w:p>
    <w:p w:rsidR="00BC5B25" w:rsidRDefault="00BC5B25" w:rsidP="00BC5B25">
      <w:pPr>
        <w:tabs>
          <w:tab w:val="right" w:pos="9637"/>
        </w:tabs>
        <w:jc w:val="both"/>
      </w:pPr>
      <w:r>
        <w:t xml:space="preserve">Начало </w:t>
      </w:r>
      <w:r w:rsidR="008B6510">
        <w:t>выполнения работ – 1 апреля 2018</w:t>
      </w:r>
      <w:r>
        <w:t xml:space="preserve"> года.</w:t>
      </w:r>
    </w:p>
    <w:p w:rsidR="00BC5B25" w:rsidRDefault="00BC5B25" w:rsidP="00BC5B25">
      <w:pPr>
        <w:tabs>
          <w:tab w:val="right" w:pos="9637"/>
        </w:tabs>
        <w:spacing w:after="240"/>
        <w:jc w:val="both"/>
      </w:pPr>
      <w:r>
        <w:t>Окончание</w:t>
      </w:r>
      <w:r w:rsidR="008B6510">
        <w:t xml:space="preserve"> выполнения работ – 30 июня 2018</w:t>
      </w:r>
      <w:r>
        <w:t xml:space="preserve"> года</w:t>
      </w:r>
      <w:r w:rsidRPr="000045D4">
        <w:t>.</w:t>
      </w:r>
    </w:p>
    <w:p w:rsidR="00B73A1B" w:rsidRPr="000045D4" w:rsidRDefault="00B73A1B" w:rsidP="00C53910">
      <w:pPr>
        <w:tabs>
          <w:tab w:val="right" w:pos="9637"/>
        </w:tabs>
        <w:spacing w:after="240"/>
        <w:jc w:val="both"/>
      </w:pPr>
      <w:r>
        <w:t>Отдельные этапы работ и сроки их выполнения – по согласованию с Заказчиком.</w:t>
      </w:r>
    </w:p>
    <w:p w:rsidR="005A690C" w:rsidRPr="000045D4" w:rsidRDefault="00C861B0" w:rsidP="00C53910">
      <w:pPr>
        <w:spacing w:after="240"/>
        <w:jc w:val="both"/>
        <w:rPr>
          <w:b/>
          <w:u w:val="single"/>
        </w:rPr>
      </w:pPr>
      <w:r>
        <w:rPr>
          <w:b/>
        </w:rPr>
        <w:t>9</w:t>
      </w:r>
      <w:r w:rsidR="005A690C" w:rsidRPr="000045D4">
        <w:rPr>
          <w:b/>
        </w:rPr>
        <w:t xml:space="preserve">. </w:t>
      </w:r>
      <w:r w:rsidR="005A690C" w:rsidRPr="000045D4">
        <w:rPr>
          <w:b/>
          <w:u w:val="single"/>
        </w:rPr>
        <w:t>Требования к приёмке</w:t>
      </w:r>
      <w:r w:rsidR="003E373D">
        <w:rPr>
          <w:b/>
          <w:u w:val="single"/>
        </w:rPr>
        <w:t>:</w:t>
      </w:r>
    </w:p>
    <w:p w:rsidR="005A690C" w:rsidRPr="000045D4" w:rsidRDefault="003E373D" w:rsidP="00C53910">
      <w:pPr>
        <w:spacing w:after="240"/>
        <w:jc w:val="both"/>
      </w:pPr>
      <w:r>
        <w:t>9.</w:t>
      </w:r>
      <w:r w:rsidR="005A690C" w:rsidRPr="000045D4">
        <w:t xml:space="preserve">1. </w:t>
      </w:r>
      <w:r w:rsidR="003873FE" w:rsidRPr="000045D4">
        <w:t xml:space="preserve">Приёмка </w:t>
      </w:r>
      <w:r w:rsidR="003873FE">
        <w:t>выполненных работ осуществляется в сроки, установленные настоящим Техническим заданием.</w:t>
      </w:r>
    </w:p>
    <w:p w:rsidR="002512B2" w:rsidRDefault="003E373D" w:rsidP="00C53910">
      <w:pPr>
        <w:tabs>
          <w:tab w:val="left" w:pos="9946"/>
          <w:tab w:val="right" w:pos="10633"/>
        </w:tabs>
        <w:spacing w:after="240"/>
        <w:jc w:val="both"/>
      </w:pPr>
      <w:r>
        <w:t>9.</w:t>
      </w:r>
      <w:r w:rsidR="005A690C" w:rsidRPr="000045D4">
        <w:t xml:space="preserve">2. </w:t>
      </w:r>
      <w:r w:rsidR="003873FE" w:rsidRPr="000045D4">
        <w:t xml:space="preserve">Приёмка </w:t>
      </w:r>
      <w:r w:rsidR="003873FE">
        <w:t xml:space="preserve">выполненных работ Заказчиком осуществляется </w:t>
      </w:r>
      <w:r w:rsidR="003873FE" w:rsidRPr="000045D4">
        <w:t xml:space="preserve">при получении от </w:t>
      </w:r>
      <w:r w:rsidR="00547A57">
        <w:t>исполнителя</w:t>
      </w:r>
      <w:r w:rsidR="002512B2">
        <w:t>:</w:t>
      </w:r>
    </w:p>
    <w:p w:rsidR="00BC5B25" w:rsidRDefault="00731BB0" w:rsidP="002512B2">
      <w:pPr>
        <w:pStyle w:val="a3"/>
        <w:numPr>
          <w:ilvl w:val="0"/>
          <w:numId w:val="1"/>
        </w:numPr>
        <w:spacing w:after="240"/>
        <w:jc w:val="both"/>
      </w:pPr>
      <w:r>
        <w:t xml:space="preserve"> </w:t>
      </w:r>
      <w:r w:rsidR="00547A57">
        <w:t>заключени</w:t>
      </w:r>
      <w:r w:rsidR="008B6510">
        <w:t>й</w:t>
      </w:r>
      <w:r w:rsidR="002512B2">
        <w:t xml:space="preserve"> </w:t>
      </w:r>
      <w:r w:rsidR="002512B2" w:rsidRPr="000045D4">
        <w:t>экспе</w:t>
      </w:r>
      <w:r w:rsidR="00547A57">
        <w:t>ртизы промышленной безопасности,</w:t>
      </w:r>
    </w:p>
    <w:p w:rsidR="00547A57" w:rsidRDefault="008B6510" w:rsidP="002512B2">
      <w:pPr>
        <w:pStyle w:val="a3"/>
        <w:numPr>
          <w:ilvl w:val="0"/>
          <w:numId w:val="1"/>
        </w:numPr>
        <w:spacing w:after="240"/>
        <w:jc w:val="both"/>
      </w:pPr>
      <w:r>
        <w:t>уведомлений РТН о внесении заключений экспертизы</w:t>
      </w:r>
      <w:r w:rsidR="00BC5B25">
        <w:t xml:space="preserve"> промышленной безопасности </w:t>
      </w:r>
      <w:r>
        <w:t>в реестр заключений экспертиз</w:t>
      </w:r>
      <w:r w:rsidR="00EE18C2">
        <w:t xml:space="preserve"> промышленной безопасности</w:t>
      </w:r>
      <w:r w:rsidR="00547A57">
        <w:t>:</w:t>
      </w:r>
    </w:p>
    <w:p w:rsidR="00EE18C2" w:rsidRPr="000045D4" w:rsidRDefault="00BC5B25" w:rsidP="002512B2">
      <w:pPr>
        <w:pStyle w:val="a3"/>
        <w:numPr>
          <w:ilvl w:val="0"/>
          <w:numId w:val="1"/>
        </w:numPr>
        <w:spacing w:after="240"/>
        <w:jc w:val="both"/>
      </w:pPr>
      <w:r>
        <w:t>п</w:t>
      </w:r>
      <w:r w:rsidR="008B6510">
        <w:t>аспорт</w:t>
      </w:r>
      <w:r w:rsidR="00D36467">
        <w:t xml:space="preserve"> установленной формы на </w:t>
      </w:r>
      <w:r w:rsidR="008B6510">
        <w:t>БМЩ РВП</w:t>
      </w:r>
      <w:r w:rsidR="00EE18C2">
        <w:t>.</w:t>
      </w:r>
    </w:p>
    <w:p w:rsidR="003873FE" w:rsidRDefault="003873FE" w:rsidP="00C53910">
      <w:pPr>
        <w:tabs>
          <w:tab w:val="left" w:pos="9946"/>
          <w:tab w:val="right" w:pos="10633"/>
        </w:tabs>
        <w:spacing w:after="240"/>
        <w:jc w:val="both"/>
      </w:pPr>
      <w:r>
        <w:t>9.3. Предварительные результаты работ должны быть согласованы с Заказчиком.</w:t>
      </w:r>
    </w:p>
    <w:p w:rsidR="002512B2" w:rsidRPr="000045D4" w:rsidRDefault="002512B2" w:rsidP="00C53910">
      <w:pPr>
        <w:tabs>
          <w:tab w:val="left" w:pos="9946"/>
          <w:tab w:val="right" w:pos="10633"/>
        </w:tabs>
        <w:spacing w:after="240"/>
        <w:jc w:val="both"/>
      </w:pPr>
      <w:r>
        <w:t>9.4. Приёмка выполненных работ должна осуществляться в соответствии с НТД.</w:t>
      </w:r>
    </w:p>
    <w:p w:rsidR="005A690C" w:rsidRPr="000045D4" w:rsidRDefault="005A690C" w:rsidP="00C53910">
      <w:pPr>
        <w:spacing w:after="240"/>
        <w:jc w:val="both"/>
        <w:rPr>
          <w:b/>
          <w:u w:val="single"/>
        </w:rPr>
      </w:pPr>
      <w:r w:rsidRPr="000045D4">
        <w:rPr>
          <w:b/>
        </w:rPr>
        <w:t>1</w:t>
      </w:r>
      <w:r w:rsidR="00C861B0">
        <w:rPr>
          <w:b/>
        </w:rPr>
        <w:t>0</w:t>
      </w:r>
      <w:r w:rsidRPr="000045D4">
        <w:rPr>
          <w:b/>
        </w:rPr>
        <w:t xml:space="preserve">. </w:t>
      </w:r>
      <w:r w:rsidR="00B73A1B">
        <w:rPr>
          <w:b/>
          <w:u w:val="single"/>
        </w:rPr>
        <w:t>Документация, предъявляемая</w:t>
      </w:r>
      <w:r w:rsidRPr="000045D4">
        <w:rPr>
          <w:b/>
          <w:u w:val="single"/>
        </w:rPr>
        <w:t xml:space="preserve"> Заказчику</w:t>
      </w:r>
      <w:r w:rsidR="003E373D">
        <w:rPr>
          <w:b/>
          <w:u w:val="single"/>
        </w:rPr>
        <w:t>:</w:t>
      </w:r>
    </w:p>
    <w:p w:rsidR="005A690C" w:rsidRPr="000045D4" w:rsidRDefault="003E373D" w:rsidP="00C53910">
      <w:pPr>
        <w:spacing w:after="240"/>
        <w:jc w:val="both"/>
      </w:pPr>
      <w:r>
        <w:t>10.</w:t>
      </w:r>
      <w:proofErr w:type="gramStart"/>
      <w:r w:rsidR="005A690C" w:rsidRPr="000045D4">
        <w:t>1.Акты</w:t>
      </w:r>
      <w:proofErr w:type="gramEnd"/>
      <w:r w:rsidR="005A690C" w:rsidRPr="000045D4">
        <w:t xml:space="preserve"> выполненных работ, установленной формы.</w:t>
      </w:r>
    </w:p>
    <w:p w:rsidR="00BC5B25" w:rsidRDefault="003E373D" w:rsidP="00C53910">
      <w:pPr>
        <w:spacing w:after="240"/>
        <w:jc w:val="both"/>
      </w:pPr>
      <w:r>
        <w:t>10.</w:t>
      </w:r>
      <w:r w:rsidR="007B079C">
        <w:t>2</w:t>
      </w:r>
      <w:r w:rsidR="005A690C" w:rsidRPr="000045D4">
        <w:t xml:space="preserve"> </w:t>
      </w:r>
      <w:r w:rsidR="000E183F">
        <w:t>Оригинал</w:t>
      </w:r>
      <w:r w:rsidR="008B6510">
        <w:t>ы</w:t>
      </w:r>
      <w:r w:rsidR="00D36467">
        <w:t xml:space="preserve"> заключени</w:t>
      </w:r>
      <w:r w:rsidR="008B6510">
        <w:t>й</w:t>
      </w:r>
      <w:r w:rsidR="000E183F" w:rsidRPr="000045D4">
        <w:t xml:space="preserve"> экспертизы промышленной безопасности</w:t>
      </w:r>
      <w:r w:rsidR="008B6510">
        <w:t xml:space="preserve"> на БК №1, БК №2, БМК №1, БМК №2, БМЩ РВП</w:t>
      </w:r>
      <w:r w:rsidR="00BC5B25">
        <w:t>.</w:t>
      </w:r>
    </w:p>
    <w:p w:rsidR="00BC5B25" w:rsidRDefault="00BC5B25" w:rsidP="00BC5B25">
      <w:pPr>
        <w:spacing w:after="240"/>
      </w:pPr>
      <w:r>
        <w:t>10.3. Оригинал</w:t>
      </w:r>
      <w:r w:rsidR="008B6510">
        <w:t>ы</w:t>
      </w:r>
      <w:r>
        <w:t xml:space="preserve"> ув</w:t>
      </w:r>
      <w:r w:rsidR="008B6510">
        <w:t>едомлений РТН о внесении заключений</w:t>
      </w:r>
      <w:r>
        <w:t xml:space="preserve"> экспертизы промышленной безопасност</w:t>
      </w:r>
      <w:r w:rsidR="008B6510">
        <w:t>и в реестр заключений экспертиз</w:t>
      </w:r>
      <w:r>
        <w:t xml:space="preserve"> промышленной безопасности.</w:t>
      </w:r>
    </w:p>
    <w:p w:rsidR="000E183F" w:rsidRDefault="007B079C" w:rsidP="00C53910">
      <w:pPr>
        <w:spacing w:after="240"/>
        <w:jc w:val="both"/>
      </w:pPr>
      <w:r>
        <w:t>10.</w:t>
      </w:r>
      <w:r w:rsidR="00BC5B25">
        <w:t>4.</w:t>
      </w:r>
      <w:r w:rsidR="000E183F">
        <w:t xml:space="preserve"> Паспор</w:t>
      </w:r>
      <w:r w:rsidR="00A179FB">
        <w:t>т</w:t>
      </w:r>
      <w:r w:rsidR="00D36467">
        <w:t xml:space="preserve"> установлен</w:t>
      </w:r>
      <w:r w:rsidR="008B6510">
        <w:t>ной формы на БМЩ РВП</w:t>
      </w:r>
      <w:r w:rsidR="00A179FB">
        <w:t>.</w:t>
      </w:r>
    </w:p>
    <w:p w:rsidR="008B6510" w:rsidRDefault="00BC5B25" w:rsidP="00C53910">
      <w:pPr>
        <w:spacing w:after="240"/>
        <w:jc w:val="both"/>
      </w:pPr>
      <w:r>
        <w:t>10.5. Документация по п. 10.2 – 10.4 предоставляется в бумажном</w:t>
      </w:r>
      <w:r w:rsidR="008B6510">
        <w:t xml:space="preserve"> виде и на электронном носителе</w:t>
      </w:r>
      <w:r>
        <w:t>.</w:t>
      </w:r>
      <w:r w:rsidR="008B6510">
        <w:t xml:space="preserve"> В бумажном виде документация по п. 10.2 – 10.3 предоставляется в 3-х экземплярах, по п. 10.4 – в 1-ом экземпляре.</w:t>
      </w:r>
    </w:p>
    <w:p w:rsidR="005A690C" w:rsidRPr="000045D4" w:rsidRDefault="005A690C" w:rsidP="00C53910">
      <w:pPr>
        <w:spacing w:after="240"/>
        <w:jc w:val="both"/>
        <w:rPr>
          <w:b/>
          <w:u w:val="single"/>
        </w:rPr>
      </w:pPr>
      <w:r w:rsidRPr="000045D4">
        <w:rPr>
          <w:b/>
        </w:rPr>
        <w:t>1</w:t>
      </w:r>
      <w:r w:rsidR="00C861B0">
        <w:rPr>
          <w:b/>
        </w:rPr>
        <w:t>1</w:t>
      </w:r>
      <w:r w:rsidRPr="000045D4">
        <w:rPr>
          <w:b/>
        </w:rPr>
        <w:t xml:space="preserve">. </w:t>
      </w:r>
      <w:r w:rsidRPr="000045D4">
        <w:rPr>
          <w:b/>
          <w:u w:val="single"/>
        </w:rPr>
        <w:t xml:space="preserve">Гарантии </w:t>
      </w:r>
      <w:r w:rsidR="00D36467">
        <w:rPr>
          <w:b/>
          <w:u w:val="single"/>
        </w:rPr>
        <w:t>исполнителя работ</w:t>
      </w:r>
      <w:r w:rsidR="003E373D">
        <w:rPr>
          <w:b/>
          <w:u w:val="single"/>
        </w:rPr>
        <w:t>:</w:t>
      </w:r>
    </w:p>
    <w:p w:rsidR="00DE4FA0" w:rsidRPr="008849BC" w:rsidRDefault="008849BC" w:rsidP="00DE4FA0">
      <w:pPr>
        <w:spacing w:line="346" w:lineRule="exact"/>
        <w:jc w:val="both"/>
        <w:rPr>
          <w:rFonts w:eastAsia="Verdana"/>
          <w:color w:val="000000"/>
          <w:spacing w:val="-10"/>
          <w:lang w:val="ru"/>
        </w:rPr>
      </w:pPr>
      <w:r w:rsidRPr="008849BC">
        <w:t xml:space="preserve">11.1 </w:t>
      </w:r>
      <w:r w:rsidR="00DE4FA0" w:rsidRPr="008849BC">
        <w:t>Исполнитель</w:t>
      </w:r>
      <w:r w:rsidR="00DE4FA0" w:rsidRPr="008849BC">
        <w:rPr>
          <w:rFonts w:eastAsia="Verdana"/>
          <w:color w:val="000000"/>
          <w:spacing w:val="-10"/>
          <w:lang w:val="ru"/>
        </w:rPr>
        <w:t xml:space="preserve"> работ гарантирует:</w:t>
      </w:r>
    </w:p>
    <w:p w:rsidR="00731BB0" w:rsidRPr="00B53332" w:rsidRDefault="00DE4FA0" w:rsidP="00731BB0">
      <w:pPr>
        <w:pStyle w:val="a3"/>
        <w:numPr>
          <w:ilvl w:val="0"/>
          <w:numId w:val="1"/>
        </w:numPr>
        <w:spacing w:after="240"/>
        <w:ind w:left="786"/>
        <w:jc w:val="both"/>
      </w:pPr>
      <w:r w:rsidRPr="00B53332">
        <w:rPr>
          <w:rFonts w:eastAsia="Verdana"/>
          <w:color w:val="000000"/>
          <w:lang w:val="ru"/>
        </w:rPr>
        <w:t>Надлежащее качество Работ в полном объеме в соответствии с проектной документацией, действующей нормативно-технической документацией</w:t>
      </w:r>
      <w:r w:rsidR="00731BB0" w:rsidRPr="00B53332">
        <w:rPr>
          <w:bCs/>
          <w:color w:val="000000"/>
        </w:rPr>
        <w:t xml:space="preserve"> и настоящ</w:t>
      </w:r>
      <w:r w:rsidRPr="00B53332">
        <w:rPr>
          <w:bCs/>
          <w:color w:val="000000"/>
        </w:rPr>
        <w:t>им</w:t>
      </w:r>
      <w:r w:rsidR="00731BB0" w:rsidRPr="00B53332">
        <w:rPr>
          <w:bCs/>
          <w:color w:val="000000"/>
        </w:rPr>
        <w:t xml:space="preserve"> Техническ</w:t>
      </w:r>
      <w:r w:rsidRPr="00B53332">
        <w:rPr>
          <w:bCs/>
          <w:color w:val="000000"/>
        </w:rPr>
        <w:t>им</w:t>
      </w:r>
      <w:r w:rsidR="00731BB0" w:rsidRPr="00B53332">
        <w:rPr>
          <w:bCs/>
          <w:color w:val="000000"/>
        </w:rPr>
        <w:t xml:space="preserve"> з</w:t>
      </w:r>
      <w:r w:rsidR="008849BC" w:rsidRPr="00B53332">
        <w:rPr>
          <w:bCs/>
          <w:color w:val="000000"/>
        </w:rPr>
        <w:t>аданием.</w:t>
      </w:r>
    </w:p>
    <w:p w:rsidR="00731BB0" w:rsidRPr="00EC3CD5" w:rsidRDefault="008849BC" w:rsidP="00731BB0">
      <w:pPr>
        <w:pStyle w:val="a3"/>
        <w:numPr>
          <w:ilvl w:val="0"/>
          <w:numId w:val="1"/>
        </w:numPr>
        <w:spacing w:after="240"/>
        <w:ind w:left="786"/>
        <w:jc w:val="both"/>
      </w:pPr>
      <w:r w:rsidRPr="00EC3CD5">
        <w:rPr>
          <w:rFonts w:eastAsia="Verdana"/>
          <w:color w:val="000000"/>
          <w:lang w:val="ru"/>
        </w:rPr>
        <w:t>Выполнение всех Работ в установленные сроки.</w:t>
      </w:r>
    </w:p>
    <w:p w:rsidR="008849BC" w:rsidRPr="00EC3CD5" w:rsidRDefault="008849BC" w:rsidP="008849BC">
      <w:pPr>
        <w:spacing w:after="240"/>
        <w:jc w:val="both"/>
        <w:rPr>
          <w:rFonts w:eastAsia="Verdana"/>
          <w:color w:val="000000"/>
          <w:lang w:val="ru"/>
        </w:rPr>
      </w:pPr>
      <w:r w:rsidRPr="00EC3CD5">
        <w:t>11.2 Исполнитель</w:t>
      </w:r>
      <w:r w:rsidRPr="00EC3CD5">
        <w:rPr>
          <w:rFonts w:eastAsia="Verdana"/>
          <w:color w:val="000000"/>
          <w:lang w:val="ru"/>
        </w:rPr>
        <w:t xml:space="preserve"> несет ответственность перед заказчиком за причиненный своими действиями или бездействиями ущерб оборудованию и зданиям Заказчика в размере затрат на восстановление.</w:t>
      </w:r>
    </w:p>
    <w:p w:rsidR="008849BC" w:rsidRPr="004E2C54" w:rsidRDefault="008849BC" w:rsidP="008849BC">
      <w:pPr>
        <w:tabs>
          <w:tab w:val="left" w:pos="709"/>
        </w:tabs>
        <w:spacing w:line="346" w:lineRule="exact"/>
        <w:ind w:right="60"/>
        <w:jc w:val="both"/>
        <w:rPr>
          <w:rFonts w:ascii="Verdana" w:eastAsia="Verdana" w:hAnsi="Verdana" w:cs="Verdana"/>
          <w:color w:val="000000"/>
          <w:spacing w:val="-10"/>
          <w:sz w:val="20"/>
          <w:szCs w:val="20"/>
          <w:lang w:val="ru"/>
        </w:rPr>
      </w:pPr>
      <w:r w:rsidRPr="008849BC">
        <w:rPr>
          <w:rFonts w:eastAsia="Verdana"/>
          <w:color w:val="000000"/>
          <w:spacing w:val="-10"/>
          <w:lang w:val="ru"/>
        </w:rPr>
        <w:t xml:space="preserve">11.3 </w:t>
      </w:r>
      <w:r w:rsidRPr="008849BC">
        <w:t>Исполнитель</w:t>
      </w:r>
      <w:r w:rsidRPr="008849BC">
        <w:rPr>
          <w:rFonts w:eastAsia="Verdana"/>
          <w:color w:val="000000"/>
          <w:spacing w:val="-10"/>
          <w:lang w:val="ru"/>
        </w:rPr>
        <w:t xml:space="preserve"> несет ответственность перед Заказчиком за достоверность </w:t>
      </w:r>
      <w:r w:rsidRPr="008849BC">
        <w:rPr>
          <w:rFonts w:eastAsia="Verdana"/>
          <w:spacing w:val="-10"/>
          <w:lang w:val="ru"/>
        </w:rPr>
        <w:t xml:space="preserve">результатов экспертного </w:t>
      </w:r>
      <w:proofErr w:type="gramStart"/>
      <w:r w:rsidRPr="008849BC">
        <w:rPr>
          <w:rFonts w:eastAsia="Verdana"/>
          <w:spacing w:val="-10"/>
          <w:lang w:val="ru"/>
        </w:rPr>
        <w:t xml:space="preserve">обследования  </w:t>
      </w:r>
      <w:r w:rsidRPr="008849BC">
        <w:rPr>
          <w:rFonts w:eastAsia="Verdana"/>
          <w:color w:val="000000"/>
          <w:spacing w:val="-10"/>
          <w:lang w:val="ru"/>
        </w:rPr>
        <w:t>в</w:t>
      </w:r>
      <w:proofErr w:type="gramEnd"/>
      <w:r w:rsidRPr="008849BC">
        <w:rPr>
          <w:rFonts w:eastAsia="Verdana"/>
          <w:color w:val="000000"/>
          <w:spacing w:val="-10"/>
          <w:lang w:val="ru"/>
        </w:rPr>
        <w:t xml:space="preserve"> соответствии НТД и с законодательством РФ.</w:t>
      </w:r>
    </w:p>
    <w:p w:rsidR="008849BC" w:rsidRPr="008849BC" w:rsidRDefault="008849BC" w:rsidP="008849BC">
      <w:pPr>
        <w:spacing w:after="240"/>
        <w:ind w:left="426"/>
        <w:jc w:val="both"/>
        <w:rPr>
          <w:lang w:val="ru"/>
        </w:rPr>
      </w:pPr>
    </w:p>
    <w:p w:rsidR="00B7423B" w:rsidRDefault="00B7423B">
      <w:pPr>
        <w:spacing w:after="200" w:line="276" w:lineRule="auto"/>
      </w:pPr>
      <w:r>
        <w:br w:type="page"/>
      </w:r>
    </w:p>
    <w:p w:rsidR="008074C3" w:rsidRDefault="008074C3" w:rsidP="00B7423B">
      <w:pPr>
        <w:jc w:val="right"/>
      </w:pPr>
    </w:p>
    <w:p w:rsidR="008074C3" w:rsidRDefault="008074C3" w:rsidP="00B7423B">
      <w:pPr>
        <w:jc w:val="right"/>
      </w:pPr>
    </w:p>
    <w:p w:rsidR="008074C3" w:rsidRDefault="008074C3" w:rsidP="00B7423B">
      <w:pPr>
        <w:jc w:val="right"/>
      </w:pPr>
    </w:p>
    <w:p w:rsidR="00B7423B" w:rsidRDefault="00DA080B" w:rsidP="00B7423B">
      <w:pPr>
        <w:jc w:val="right"/>
      </w:pPr>
      <w:r>
        <w:t>Приложение №1</w:t>
      </w:r>
      <w:r w:rsidR="00B7423B" w:rsidRPr="005514C4">
        <w:t>.</w:t>
      </w:r>
    </w:p>
    <w:p w:rsidR="00B7423B" w:rsidRDefault="00B7423B" w:rsidP="00B7423B">
      <w:pPr>
        <w:tabs>
          <w:tab w:val="left" w:pos="0"/>
        </w:tabs>
        <w:jc w:val="right"/>
      </w:pPr>
      <w:r w:rsidRPr="005514C4">
        <w:t>к Техническому заданию</w:t>
      </w:r>
    </w:p>
    <w:p w:rsidR="008074C3" w:rsidRDefault="00B7423B" w:rsidP="00B7423B">
      <w:pPr>
        <w:jc w:val="right"/>
      </w:pPr>
      <w:r w:rsidRPr="005514C4">
        <w:t xml:space="preserve"> </w:t>
      </w:r>
      <w:r w:rsidRPr="00B7423B">
        <w:t>на проведение экспертизы</w:t>
      </w:r>
    </w:p>
    <w:p w:rsidR="008074C3" w:rsidRDefault="00B7423B" w:rsidP="00B7423B">
      <w:pPr>
        <w:jc w:val="right"/>
      </w:pPr>
      <w:r w:rsidRPr="00B7423B">
        <w:t xml:space="preserve"> промышленной безопасности</w:t>
      </w:r>
    </w:p>
    <w:p w:rsidR="008074C3" w:rsidRDefault="00B7423B" w:rsidP="001B71EE">
      <w:pPr>
        <w:jc w:val="right"/>
      </w:pPr>
      <w:r>
        <w:t xml:space="preserve"> </w:t>
      </w:r>
      <w:r w:rsidR="00074FE4" w:rsidRPr="00074FE4">
        <w:t>баков-мерников кислоты</w:t>
      </w:r>
      <w:r w:rsidR="001B71EE">
        <w:t xml:space="preserve"> и щелочи </w:t>
      </w:r>
      <w:r w:rsidR="008074C3">
        <w:t xml:space="preserve"> </w:t>
      </w:r>
    </w:p>
    <w:p w:rsidR="00B7423B" w:rsidRPr="00B7423B" w:rsidRDefault="001B71EE" w:rsidP="001B71EE">
      <w:pPr>
        <w:jc w:val="right"/>
      </w:pPr>
      <w:r w:rsidRPr="001B71EE">
        <w:t>(БК-1, БК-2, БМК-1, БМК-2)</w:t>
      </w:r>
      <w:r w:rsidR="00B7423B" w:rsidRPr="00B7423B">
        <w:t xml:space="preserve"> </w:t>
      </w:r>
    </w:p>
    <w:p w:rsidR="008074C3" w:rsidRDefault="008074C3" w:rsidP="00B7423B">
      <w:pPr>
        <w:jc w:val="center"/>
        <w:rPr>
          <w:b/>
        </w:rPr>
      </w:pPr>
    </w:p>
    <w:p w:rsidR="008074C3" w:rsidRDefault="008074C3" w:rsidP="00B7423B">
      <w:pPr>
        <w:jc w:val="center"/>
        <w:rPr>
          <w:b/>
        </w:rPr>
      </w:pPr>
    </w:p>
    <w:p w:rsidR="00B7423B" w:rsidRDefault="00B7423B" w:rsidP="00B7423B">
      <w:pPr>
        <w:jc w:val="center"/>
        <w:rPr>
          <w:b/>
        </w:rPr>
      </w:pPr>
      <w:r>
        <w:rPr>
          <w:b/>
        </w:rPr>
        <w:t>Дополнительные т</w:t>
      </w:r>
      <w:r w:rsidRPr="00C80992">
        <w:rPr>
          <w:b/>
        </w:rPr>
        <w:t xml:space="preserve">ребования </w:t>
      </w:r>
    </w:p>
    <w:p w:rsidR="00B7423B" w:rsidRPr="005514C4" w:rsidRDefault="00B7423B" w:rsidP="00B7423B">
      <w:pPr>
        <w:jc w:val="center"/>
        <w:rPr>
          <w:b/>
        </w:rPr>
      </w:pPr>
      <w:r w:rsidRPr="005514C4">
        <w:rPr>
          <w:b/>
        </w:rPr>
        <w:t>на этапе проведения закупочных процедур</w:t>
      </w:r>
      <w:r>
        <w:rPr>
          <w:b/>
        </w:rPr>
        <w:t>.</w:t>
      </w:r>
    </w:p>
    <w:p w:rsidR="00B7423B" w:rsidRPr="005514C4" w:rsidRDefault="00B7423B" w:rsidP="00B7423B"/>
    <w:p w:rsidR="00FE5ADA" w:rsidRDefault="00074FE4" w:rsidP="00FE5ADA">
      <w:pPr>
        <w:jc w:val="both"/>
        <w:rPr>
          <w:i/>
        </w:rPr>
      </w:pPr>
      <w:r w:rsidRPr="00074FE4">
        <w:rPr>
          <w:i/>
        </w:rPr>
        <w:t xml:space="preserve">Настоящие дополнительные требования обязательны </w:t>
      </w:r>
      <w:r w:rsidR="001B71EE">
        <w:rPr>
          <w:i/>
        </w:rPr>
        <w:t xml:space="preserve">к участнику </w:t>
      </w:r>
      <w:r w:rsidR="00FE5ADA">
        <w:rPr>
          <w:i/>
        </w:rPr>
        <w:t>закупочной процедуры.</w:t>
      </w:r>
    </w:p>
    <w:p w:rsidR="00074FE4" w:rsidRPr="00074FE4" w:rsidRDefault="001B71EE" w:rsidP="00FE5ADA">
      <w:pPr>
        <w:jc w:val="both"/>
        <w:rPr>
          <w:rFonts w:eastAsia="Verdana"/>
          <w:color w:val="000000"/>
          <w:spacing w:val="-10"/>
          <w:lang w:val="ru"/>
        </w:rPr>
      </w:pPr>
      <w:r>
        <w:rPr>
          <w:rFonts w:eastAsia="Verdana"/>
          <w:color w:val="000000"/>
          <w:spacing w:val="-10"/>
          <w:lang w:val="ru"/>
        </w:rPr>
        <w:t>В составе</w:t>
      </w:r>
      <w:r w:rsidR="00074FE4" w:rsidRPr="00074FE4">
        <w:rPr>
          <w:rFonts w:eastAsia="Verdana"/>
          <w:color w:val="000000"/>
          <w:spacing w:val="-10"/>
          <w:lang w:val="ru"/>
        </w:rPr>
        <w:t xml:space="preserve"> документации должны быть представлены:</w:t>
      </w:r>
    </w:p>
    <w:p w:rsidR="00074FE4" w:rsidRPr="00074FE4" w:rsidRDefault="00074FE4" w:rsidP="00074FE4">
      <w:pPr>
        <w:pStyle w:val="a3"/>
        <w:tabs>
          <w:tab w:val="left" w:pos="411"/>
        </w:tabs>
        <w:spacing w:line="346" w:lineRule="exact"/>
        <w:ind w:left="0" w:right="60"/>
        <w:rPr>
          <w:rFonts w:eastAsia="Verdana"/>
          <w:color w:val="000000"/>
          <w:spacing w:val="-10"/>
          <w:lang w:val="ru"/>
        </w:rPr>
      </w:pPr>
      <w:r w:rsidRPr="00074FE4">
        <w:rPr>
          <w:rFonts w:eastAsia="Verdana"/>
          <w:color w:val="000000"/>
          <w:spacing w:val="-10"/>
          <w:lang w:val="ru"/>
        </w:rPr>
        <w:t>- копия устава организации;</w:t>
      </w:r>
    </w:p>
    <w:p w:rsidR="00074FE4" w:rsidRPr="00074FE4" w:rsidRDefault="00074FE4" w:rsidP="00074FE4">
      <w:pPr>
        <w:pStyle w:val="a3"/>
        <w:tabs>
          <w:tab w:val="left" w:pos="411"/>
        </w:tabs>
        <w:spacing w:line="346" w:lineRule="exact"/>
        <w:ind w:left="0" w:right="60"/>
        <w:rPr>
          <w:rFonts w:eastAsia="Verdana"/>
          <w:color w:val="000000"/>
          <w:spacing w:val="-10"/>
          <w:lang w:val="ru"/>
        </w:rPr>
      </w:pPr>
      <w:r w:rsidRPr="00074FE4">
        <w:rPr>
          <w:rFonts w:eastAsia="Verdana"/>
          <w:color w:val="000000"/>
          <w:spacing w:val="-10"/>
          <w:lang w:val="ru"/>
        </w:rPr>
        <w:t>- копия свидетельства о постановке на учет в налоговом органе;</w:t>
      </w:r>
    </w:p>
    <w:p w:rsidR="00074FE4" w:rsidRPr="00074FE4" w:rsidRDefault="00074FE4" w:rsidP="00074FE4">
      <w:pPr>
        <w:pStyle w:val="a3"/>
        <w:tabs>
          <w:tab w:val="left" w:pos="411"/>
        </w:tabs>
        <w:spacing w:line="346" w:lineRule="exact"/>
        <w:ind w:left="0" w:right="60"/>
        <w:rPr>
          <w:rFonts w:eastAsia="Verdana"/>
          <w:color w:val="000000"/>
          <w:spacing w:val="-10"/>
          <w:lang w:val="ru"/>
        </w:rPr>
      </w:pPr>
      <w:r w:rsidRPr="00074FE4">
        <w:rPr>
          <w:rFonts w:eastAsia="Verdana"/>
          <w:color w:val="000000"/>
          <w:spacing w:val="-10"/>
          <w:lang w:val="ru"/>
        </w:rPr>
        <w:t>- копия свидетельства о внесении в единый государственный реестр юридического лица;</w:t>
      </w:r>
    </w:p>
    <w:p w:rsidR="00074FE4" w:rsidRPr="00074FE4" w:rsidRDefault="00074FE4" w:rsidP="00074FE4">
      <w:pPr>
        <w:tabs>
          <w:tab w:val="left" w:pos="709"/>
        </w:tabs>
        <w:spacing w:line="346" w:lineRule="exact"/>
        <w:jc w:val="both"/>
        <w:rPr>
          <w:rFonts w:eastAsia="Verdana"/>
          <w:color w:val="000000"/>
          <w:spacing w:val="-10"/>
          <w:lang w:val="ru"/>
        </w:rPr>
      </w:pPr>
      <w:r w:rsidRPr="00074FE4">
        <w:rPr>
          <w:rFonts w:eastAsia="Verdana"/>
          <w:color w:val="000000"/>
          <w:spacing w:val="-10"/>
          <w:lang w:val="ru"/>
        </w:rPr>
        <w:t>- копия</w:t>
      </w:r>
      <w:r w:rsidRPr="00074FE4">
        <w:rPr>
          <w:rFonts w:eastAsia="Verdana"/>
          <w:spacing w:val="-10"/>
          <w:lang w:val="ru"/>
        </w:rPr>
        <w:t xml:space="preserve"> действующей лицензии </w:t>
      </w:r>
      <w:proofErr w:type="spellStart"/>
      <w:r w:rsidRPr="00074FE4">
        <w:rPr>
          <w:rFonts w:eastAsia="Verdana"/>
          <w:spacing w:val="-10"/>
          <w:lang w:val="ru"/>
        </w:rPr>
        <w:t>Ростехнадзора</w:t>
      </w:r>
      <w:proofErr w:type="spellEnd"/>
      <w:r w:rsidRPr="00074FE4">
        <w:rPr>
          <w:rFonts w:eastAsia="Verdana"/>
          <w:spacing w:val="-10"/>
          <w:lang w:val="ru"/>
        </w:rPr>
        <w:t xml:space="preserve"> на проведение экспертизы промышленной безопасности технических устройств, эксплуатируемых на опасном производственном объекте</w:t>
      </w:r>
      <w:r w:rsidRPr="00074FE4">
        <w:rPr>
          <w:rFonts w:eastAsia="Verdana"/>
          <w:color w:val="000000"/>
          <w:spacing w:val="-10"/>
          <w:lang w:val="ru"/>
        </w:rPr>
        <w:t>;</w:t>
      </w:r>
    </w:p>
    <w:p w:rsidR="00074FE4" w:rsidRPr="00074FE4" w:rsidRDefault="001B71EE" w:rsidP="00074FE4">
      <w:pPr>
        <w:pStyle w:val="a3"/>
        <w:tabs>
          <w:tab w:val="left" w:pos="411"/>
        </w:tabs>
        <w:spacing w:line="346" w:lineRule="exact"/>
        <w:ind w:left="0" w:right="60"/>
        <w:rPr>
          <w:rFonts w:eastAsia="Verdana"/>
          <w:color w:val="000000"/>
          <w:spacing w:val="-10"/>
          <w:lang w:val="ru"/>
        </w:rPr>
      </w:pPr>
      <w:r>
        <w:rPr>
          <w:rFonts w:eastAsia="Verdana"/>
          <w:color w:val="000000"/>
          <w:spacing w:val="-10"/>
          <w:lang w:val="ru"/>
        </w:rPr>
        <w:t>- заверенная копия</w:t>
      </w:r>
      <w:r w:rsidR="00074FE4" w:rsidRPr="00FE5ADA">
        <w:rPr>
          <w:rFonts w:eastAsia="Verdana"/>
          <w:color w:val="000000"/>
          <w:spacing w:val="-10"/>
          <w:lang w:val="ru"/>
        </w:rPr>
        <w:t xml:space="preserve"> свидетельства об аттестации</w:t>
      </w:r>
      <w:r w:rsidR="00074FE4" w:rsidRPr="00074FE4">
        <w:rPr>
          <w:rFonts w:eastAsia="Verdana"/>
          <w:color w:val="000000"/>
          <w:spacing w:val="-10"/>
          <w:lang w:val="ru"/>
        </w:rPr>
        <w:t xml:space="preserve"> лаборатории неразрушающего контроля;</w:t>
      </w:r>
    </w:p>
    <w:p w:rsidR="008074C3" w:rsidRDefault="00074FE4" w:rsidP="00074FE4">
      <w:pPr>
        <w:pStyle w:val="a3"/>
        <w:tabs>
          <w:tab w:val="left" w:pos="411"/>
        </w:tabs>
        <w:spacing w:line="346" w:lineRule="exact"/>
        <w:ind w:left="0" w:right="60"/>
        <w:rPr>
          <w:rFonts w:eastAsia="Verdana"/>
          <w:color w:val="000000"/>
          <w:spacing w:val="-10"/>
          <w:lang w:val="ru"/>
        </w:rPr>
      </w:pPr>
      <w:r w:rsidRPr="00074FE4">
        <w:rPr>
          <w:rFonts w:eastAsia="Verdana"/>
          <w:color w:val="000000"/>
          <w:spacing w:val="-10"/>
          <w:lang w:val="ru"/>
        </w:rPr>
        <w:t>- сведения о наличии в своем штате специалистов неразрушающего контроля по основным видам дефектоскопии (УК, МК, ВИК и т.д.); аттест</w:t>
      </w:r>
      <w:r w:rsidR="008074C3">
        <w:rPr>
          <w:rFonts w:eastAsia="Verdana"/>
          <w:color w:val="000000"/>
          <w:spacing w:val="-10"/>
          <w:lang w:val="ru"/>
        </w:rPr>
        <w:t xml:space="preserve">ованных не менее чем на </w:t>
      </w:r>
      <w:proofErr w:type="gramStart"/>
      <w:r w:rsidR="008074C3">
        <w:rPr>
          <w:rFonts w:eastAsia="Verdana"/>
          <w:color w:val="000000"/>
          <w:spacing w:val="-10"/>
          <w:lang w:val="ru"/>
        </w:rPr>
        <w:t xml:space="preserve">II </w:t>
      </w:r>
      <w:r w:rsidRPr="00074FE4">
        <w:rPr>
          <w:rFonts w:eastAsia="Verdana"/>
          <w:color w:val="000000"/>
          <w:spacing w:val="-10"/>
          <w:lang w:val="ru"/>
        </w:rPr>
        <w:t xml:space="preserve"> уровень</w:t>
      </w:r>
      <w:proofErr w:type="gramEnd"/>
      <w:r w:rsidRPr="00074FE4">
        <w:rPr>
          <w:rFonts w:eastAsia="Verdana"/>
          <w:color w:val="000000"/>
          <w:spacing w:val="-10"/>
          <w:lang w:val="ru"/>
        </w:rPr>
        <w:t xml:space="preserve"> ПБ 03-440-02 «Правила аттестации персонала в области неразрушающего контроля». При этом аттестация специалистов НК должна распространяться на объекты</w:t>
      </w:r>
      <w:r>
        <w:rPr>
          <w:rFonts w:eastAsia="Verdana"/>
          <w:color w:val="000000"/>
          <w:spacing w:val="-10"/>
          <w:lang w:val="ru"/>
        </w:rPr>
        <w:t xml:space="preserve"> контроля –  химические опасные производственные объекты</w:t>
      </w:r>
      <w:r w:rsidRPr="00074FE4">
        <w:rPr>
          <w:rFonts w:eastAsia="Verdana"/>
          <w:color w:val="000000"/>
          <w:spacing w:val="-10"/>
          <w:lang w:val="ru"/>
        </w:rPr>
        <w:t>. Заверенные копии удостоверений специалистов неразру</w:t>
      </w:r>
      <w:r w:rsidR="008074C3">
        <w:rPr>
          <w:rFonts w:eastAsia="Verdana"/>
          <w:color w:val="000000"/>
          <w:spacing w:val="-10"/>
          <w:lang w:val="ru"/>
        </w:rPr>
        <w:t>шающего контроля;</w:t>
      </w:r>
    </w:p>
    <w:p w:rsidR="00074FE4" w:rsidRPr="00074FE4" w:rsidRDefault="00074FE4" w:rsidP="00074FE4">
      <w:pPr>
        <w:pStyle w:val="a3"/>
        <w:tabs>
          <w:tab w:val="left" w:pos="411"/>
        </w:tabs>
        <w:spacing w:line="346" w:lineRule="exact"/>
        <w:ind w:left="0" w:right="60"/>
        <w:rPr>
          <w:rFonts w:eastAsia="Verdana"/>
          <w:color w:val="000000"/>
          <w:spacing w:val="-10"/>
          <w:lang w:val="ru"/>
        </w:rPr>
      </w:pPr>
      <w:r w:rsidRPr="00074FE4">
        <w:rPr>
          <w:rFonts w:eastAsia="Verdana"/>
          <w:color w:val="000000"/>
          <w:spacing w:val="-10"/>
          <w:lang w:val="ru"/>
        </w:rPr>
        <w:t>- сведения о наличии материально-технической базы, которая будет использована при выполнении работы согласно настоящего Технического задания;</w:t>
      </w:r>
    </w:p>
    <w:p w:rsidR="00074FE4" w:rsidRPr="00074FE4" w:rsidRDefault="00074FE4" w:rsidP="00074FE4">
      <w:pPr>
        <w:pStyle w:val="a3"/>
        <w:tabs>
          <w:tab w:val="left" w:pos="709"/>
        </w:tabs>
        <w:spacing w:line="346" w:lineRule="exact"/>
        <w:ind w:left="0" w:right="60"/>
        <w:jc w:val="both"/>
        <w:rPr>
          <w:rFonts w:eastAsia="Verdana"/>
          <w:color w:val="000000"/>
          <w:spacing w:val="-10"/>
          <w:lang w:val="ru"/>
        </w:rPr>
      </w:pPr>
      <w:r w:rsidRPr="00074FE4">
        <w:rPr>
          <w:rFonts w:eastAsia="Verdana"/>
          <w:color w:val="000000"/>
          <w:spacing w:val="-10"/>
          <w:lang w:val="ru"/>
        </w:rPr>
        <w:t xml:space="preserve">- сведения о наличии необходимой оснастки, средств малой механизации, </w:t>
      </w:r>
      <w:proofErr w:type="spellStart"/>
      <w:r w:rsidRPr="00074FE4">
        <w:rPr>
          <w:rFonts w:eastAsia="Verdana"/>
          <w:color w:val="000000"/>
          <w:spacing w:val="-10"/>
          <w:lang w:val="ru"/>
        </w:rPr>
        <w:t>специнструмента</w:t>
      </w:r>
      <w:proofErr w:type="spellEnd"/>
      <w:r w:rsidRPr="00074FE4">
        <w:rPr>
          <w:rFonts w:eastAsia="Verdana"/>
          <w:color w:val="000000"/>
          <w:spacing w:val="-10"/>
          <w:lang w:val="ru"/>
        </w:rPr>
        <w:t xml:space="preserve">, приспособлений и т.п. Заверенные копии свидетельств о </w:t>
      </w:r>
      <w:proofErr w:type="spellStart"/>
      <w:r w:rsidRPr="00074FE4">
        <w:rPr>
          <w:rFonts w:eastAsia="Verdana"/>
          <w:color w:val="000000"/>
          <w:spacing w:val="-10"/>
          <w:lang w:val="ru"/>
        </w:rPr>
        <w:t>госповерке</w:t>
      </w:r>
      <w:proofErr w:type="spellEnd"/>
      <w:r w:rsidRPr="00074FE4">
        <w:rPr>
          <w:rFonts w:eastAsia="Verdana"/>
          <w:color w:val="000000"/>
          <w:spacing w:val="-10"/>
          <w:lang w:val="ru"/>
        </w:rPr>
        <w:t xml:space="preserve"> приборов, которыми будут вып</w:t>
      </w:r>
      <w:r>
        <w:rPr>
          <w:rFonts w:eastAsia="Verdana"/>
          <w:color w:val="000000"/>
          <w:spacing w:val="-10"/>
          <w:lang w:val="ru"/>
        </w:rPr>
        <w:t>олняться работы по технической диагностике и ЭПБ</w:t>
      </w:r>
      <w:r w:rsidRPr="00074FE4">
        <w:rPr>
          <w:rFonts w:eastAsia="Verdana"/>
          <w:color w:val="000000"/>
          <w:spacing w:val="-10"/>
          <w:lang w:val="ru"/>
        </w:rPr>
        <w:t>;</w:t>
      </w:r>
    </w:p>
    <w:p w:rsidR="00074FE4" w:rsidRPr="00074FE4" w:rsidRDefault="001B71EE" w:rsidP="00074FE4">
      <w:pPr>
        <w:pStyle w:val="a3"/>
        <w:tabs>
          <w:tab w:val="left" w:pos="411"/>
        </w:tabs>
        <w:spacing w:line="346" w:lineRule="exact"/>
        <w:ind w:left="0" w:right="60"/>
        <w:rPr>
          <w:rFonts w:eastAsia="Verdana"/>
          <w:color w:val="000000"/>
          <w:spacing w:val="-10"/>
          <w:lang w:val="ru"/>
        </w:rPr>
      </w:pPr>
      <w:r>
        <w:rPr>
          <w:rFonts w:eastAsia="Verdana"/>
          <w:color w:val="000000"/>
          <w:spacing w:val="-10"/>
          <w:lang w:val="ru"/>
        </w:rPr>
        <w:t>- копия</w:t>
      </w:r>
      <w:r w:rsidR="00074FE4" w:rsidRPr="00074FE4">
        <w:rPr>
          <w:rFonts w:eastAsia="Verdana"/>
          <w:color w:val="000000"/>
          <w:spacing w:val="-10"/>
          <w:lang w:val="ru"/>
        </w:rPr>
        <w:t xml:space="preserve"> приказа по организации работы </w:t>
      </w:r>
      <w:proofErr w:type="gramStart"/>
      <w:r w:rsidR="00074FE4" w:rsidRPr="00074FE4">
        <w:rPr>
          <w:rFonts w:eastAsia="Verdana"/>
          <w:color w:val="000000"/>
          <w:spacing w:val="-10"/>
          <w:lang w:val="ru"/>
        </w:rPr>
        <w:t>постоянно-действующей</w:t>
      </w:r>
      <w:proofErr w:type="gramEnd"/>
      <w:r w:rsidR="00074FE4" w:rsidRPr="00074FE4">
        <w:rPr>
          <w:rFonts w:eastAsia="Verdana"/>
          <w:color w:val="000000"/>
          <w:spacing w:val="-10"/>
          <w:lang w:val="ru"/>
        </w:rPr>
        <w:t xml:space="preserve"> комиссии по проверке знаний работников организации. Копии удостоверений всех членов </w:t>
      </w:r>
      <w:proofErr w:type="gramStart"/>
      <w:r w:rsidR="00074FE4" w:rsidRPr="00074FE4">
        <w:rPr>
          <w:rFonts w:eastAsia="Verdana"/>
          <w:color w:val="000000"/>
          <w:spacing w:val="-10"/>
          <w:lang w:val="ru"/>
        </w:rPr>
        <w:t>постоянно-действующей</w:t>
      </w:r>
      <w:proofErr w:type="gramEnd"/>
      <w:r w:rsidR="00074FE4" w:rsidRPr="00074FE4">
        <w:rPr>
          <w:rFonts w:eastAsia="Verdana"/>
          <w:color w:val="000000"/>
          <w:spacing w:val="-10"/>
          <w:lang w:val="ru"/>
        </w:rPr>
        <w:t xml:space="preserve"> комиссии по проверке знаний работников организации;</w:t>
      </w:r>
    </w:p>
    <w:p w:rsidR="00074FE4" w:rsidRPr="00074FE4" w:rsidRDefault="001B71EE" w:rsidP="00074FE4">
      <w:pPr>
        <w:pStyle w:val="a3"/>
        <w:tabs>
          <w:tab w:val="left" w:pos="411"/>
        </w:tabs>
        <w:spacing w:line="346" w:lineRule="exact"/>
        <w:ind w:left="0" w:right="60"/>
        <w:rPr>
          <w:rFonts w:eastAsia="Verdana"/>
          <w:color w:val="000000"/>
          <w:spacing w:val="-10"/>
          <w:lang w:val="ru"/>
        </w:rPr>
      </w:pPr>
      <w:r>
        <w:rPr>
          <w:rFonts w:eastAsia="Verdana"/>
          <w:color w:val="000000"/>
          <w:spacing w:val="-10"/>
          <w:lang w:val="ru"/>
        </w:rPr>
        <w:t>- информация</w:t>
      </w:r>
      <w:r w:rsidR="00074FE4" w:rsidRPr="00074FE4">
        <w:rPr>
          <w:rFonts w:eastAsia="Verdana"/>
          <w:color w:val="000000"/>
          <w:spacing w:val="-10"/>
          <w:lang w:val="ru"/>
        </w:rPr>
        <w:t xml:space="preserve"> о</w:t>
      </w:r>
      <w:r>
        <w:rPr>
          <w:rFonts w:eastAsia="Verdana"/>
          <w:color w:val="000000"/>
          <w:spacing w:val="-10"/>
          <w:lang w:val="ru"/>
        </w:rPr>
        <w:t xml:space="preserve"> </w:t>
      </w:r>
      <w:proofErr w:type="gramStart"/>
      <w:r>
        <w:rPr>
          <w:rFonts w:eastAsia="Verdana"/>
          <w:color w:val="000000"/>
          <w:spacing w:val="-10"/>
          <w:lang w:val="ru"/>
        </w:rPr>
        <w:t>наличии  системы</w:t>
      </w:r>
      <w:proofErr w:type="gramEnd"/>
      <w:r w:rsidR="00074FE4" w:rsidRPr="00074FE4">
        <w:rPr>
          <w:rFonts w:eastAsia="Verdana"/>
          <w:color w:val="000000"/>
          <w:spacing w:val="-10"/>
          <w:lang w:val="ru"/>
        </w:rPr>
        <w:t xml:space="preserve"> управления охраной труда (СУОТ), подтвержденной документально (желательно предоставление сертификата соответствия СУОТ на соответствие системы менеджмента ОНSAS 18001-2007 и других стандартов);</w:t>
      </w:r>
    </w:p>
    <w:p w:rsidR="00074FE4" w:rsidRPr="00074FE4" w:rsidRDefault="00074FE4" w:rsidP="00074FE4">
      <w:pPr>
        <w:pStyle w:val="a3"/>
        <w:tabs>
          <w:tab w:val="left" w:pos="411"/>
        </w:tabs>
        <w:spacing w:line="346" w:lineRule="exact"/>
        <w:ind w:left="0" w:right="60"/>
        <w:rPr>
          <w:rFonts w:eastAsia="Verdana"/>
          <w:color w:val="000000"/>
          <w:spacing w:val="-10"/>
          <w:lang w:val="ru"/>
        </w:rPr>
      </w:pPr>
      <w:r w:rsidRPr="00074FE4">
        <w:rPr>
          <w:rFonts w:eastAsia="Verdana"/>
          <w:color w:val="000000"/>
          <w:spacing w:val="-10"/>
          <w:lang w:val="ru"/>
        </w:rPr>
        <w:t>- сведения о травматизме на производстве и профессиональных заболеваниях (форма №7-травматизм Приказ Росстата: от 02.07.2008 № 153) за последние 3 года, заверенные статистическим органом (если требуется);</w:t>
      </w:r>
    </w:p>
    <w:p w:rsidR="00074FE4" w:rsidRPr="00074FE4" w:rsidRDefault="001B71EE" w:rsidP="00074FE4">
      <w:pPr>
        <w:pStyle w:val="a3"/>
        <w:tabs>
          <w:tab w:val="left" w:pos="709"/>
        </w:tabs>
        <w:spacing w:line="346" w:lineRule="exact"/>
        <w:ind w:left="0" w:right="60"/>
        <w:jc w:val="both"/>
        <w:rPr>
          <w:rFonts w:eastAsia="Verdana"/>
          <w:color w:val="000000"/>
          <w:spacing w:val="-10"/>
          <w:lang w:val="ru"/>
        </w:rPr>
      </w:pPr>
      <w:r>
        <w:rPr>
          <w:rFonts w:eastAsia="Verdana"/>
          <w:color w:val="000000"/>
          <w:spacing w:val="-10"/>
          <w:lang w:val="ru"/>
        </w:rPr>
        <w:t>- информация</w:t>
      </w:r>
      <w:r w:rsidR="00074FE4" w:rsidRPr="00074FE4">
        <w:rPr>
          <w:rFonts w:eastAsia="Verdana"/>
          <w:color w:val="000000"/>
          <w:spacing w:val="-10"/>
          <w:lang w:val="ru"/>
        </w:rPr>
        <w:t xml:space="preserve"> об опыте выполнения аналогичных по характеру и объемам работ на объектах электроэнергетики не менее чем за 3 года. </w:t>
      </w:r>
      <w:r w:rsidR="00074FE4" w:rsidRPr="00074FE4">
        <w:t>Желательно наличие аналогичного опыта выполнения работ на Шатурской ГРЭС. Положительные отзывы;</w:t>
      </w:r>
    </w:p>
    <w:p w:rsidR="00074FE4" w:rsidRPr="00074FE4" w:rsidRDefault="00074FE4" w:rsidP="00074FE4">
      <w:pPr>
        <w:pStyle w:val="a3"/>
        <w:tabs>
          <w:tab w:val="left" w:pos="0"/>
        </w:tabs>
        <w:ind w:left="0"/>
        <w:jc w:val="both"/>
      </w:pPr>
      <w:r w:rsidRPr="00074FE4">
        <w:t xml:space="preserve">- комплект сметной документации на стоимость оферты, выполненной в соответствии со справочниками ОРГРЭС 1992 г., Базовых цен на работы по ремонту энергетического оборудования, СНБ-2001 (ФЕР, </w:t>
      </w:r>
      <w:proofErr w:type="spellStart"/>
      <w:r w:rsidRPr="00074FE4">
        <w:t>ФЕРр</w:t>
      </w:r>
      <w:proofErr w:type="spellEnd"/>
      <w:r w:rsidRPr="00074FE4">
        <w:t xml:space="preserve">, </w:t>
      </w:r>
      <w:proofErr w:type="spellStart"/>
      <w:r w:rsidRPr="00074FE4">
        <w:t>ФЕРм</w:t>
      </w:r>
      <w:proofErr w:type="spellEnd"/>
      <w:r w:rsidRPr="00074FE4">
        <w:t xml:space="preserve">, </w:t>
      </w:r>
      <w:proofErr w:type="spellStart"/>
      <w:r w:rsidRPr="00074FE4">
        <w:t>ФЕРп</w:t>
      </w:r>
      <w:proofErr w:type="spellEnd"/>
      <w:r w:rsidRPr="00074FE4">
        <w:t>).</w:t>
      </w:r>
    </w:p>
    <w:p w:rsidR="00074FE4" w:rsidRPr="00074FE4" w:rsidRDefault="00074FE4" w:rsidP="00074FE4">
      <w:pPr>
        <w:tabs>
          <w:tab w:val="left" w:pos="0"/>
        </w:tabs>
        <w:jc w:val="both"/>
      </w:pPr>
      <w:r w:rsidRPr="00074FE4">
        <w:t xml:space="preserve">Расчет плановой стоимости должен содержать все планируемые расходы. </w:t>
      </w:r>
    </w:p>
    <w:p w:rsidR="00074FE4" w:rsidRPr="00074FE4" w:rsidRDefault="00074FE4" w:rsidP="00074FE4">
      <w:pPr>
        <w:pStyle w:val="a3"/>
        <w:ind w:left="0"/>
        <w:jc w:val="both"/>
      </w:pPr>
      <w:r w:rsidRPr="00074FE4">
        <w:t>Сметная документация должна быть представлена в электронном виде в одном из форматов: .</w:t>
      </w:r>
      <w:proofErr w:type="spellStart"/>
      <w:r w:rsidRPr="00074FE4">
        <w:t>xls</w:t>
      </w:r>
      <w:proofErr w:type="spellEnd"/>
      <w:r w:rsidRPr="00074FE4">
        <w:t xml:space="preserve">, </w:t>
      </w:r>
      <w:proofErr w:type="spellStart"/>
      <w:r w:rsidRPr="00074FE4">
        <w:t>xlsx</w:t>
      </w:r>
      <w:proofErr w:type="spellEnd"/>
      <w:r w:rsidRPr="00074FE4">
        <w:t xml:space="preserve">, </w:t>
      </w:r>
      <w:proofErr w:type="spellStart"/>
      <w:r w:rsidRPr="00074FE4">
        <w:t>gsf</w:t>
      </w:r>
      <w:proofErr w:type="spellEnd"/>
      <w:r w:rsidRPr="00074FE4">
        <w:t>, .</w:t>
      </w:r>
      <w:proofErr w:type="spellStart"/>
      <w:r w:rsidRPr="00074FE4">
        <w:t>xml</w:t>
      </w:r>
      <w:proofErr w:type="spellEnd"/>
      <w:r w:rsidRPr="00074FE4">
        <w:t>, с целью проведения экспертизы на правильность применения сметных норм и расценок, выявления несоответствия позиций сметы с расценками нормативной базы, экспертизы цен, нормативов накладных расходов и сметной прибыли.</w:t>
      </w:r>
    </w:p>
    <w:p w:rsidR="00074FE4" w:rsidRPr="00074FE4" w:rsidRDefault="00074FE4" w:rsidP="00074FE4">
      <w:pPr>
        <w:pStyle w:val="a3"/>
        <w:ind w:left="0"/>
        <w:jc w:val="both"/>
      </w:pPr>
    </w:p>
    <w:p w:rsidR="00074FE4" w:rsidRPr="00074FE4" w:rsidRDefault="00074FE4" w:rsidP="001B71EE">
      <w:pPr>
        <w:ind w:firstLine="708"/>
        <w:jc w:val="both"/>
      </w:pPr>
      <w:proofErr w:type="gramStart"/>
      <w:r w:rsidRPr="00074FE4">
        <w:t>.На</w:t>
      </w:r>
      <w:proofErr w:type="gramEnd"/>
      <w:r w:rsidRPr="00074FE4">
        <w:t xml:space="preserve"> этапе проведения закупочной процедуры, при необходимости, Участник </w:t>
      </w:r>
      <w:r w:rsidR="00455937" w:rsidRPr="00455937">
        <w:t>закупочной процедуры</w:t>
      </w:r>
      <w:r w:rsidRPr="00074FE4">
        <w:t xml:space="preserve"> имеет право посетить объект производства работ с целью наиболее объективной оценки объемов работы, сроков выполнения и ее стоимости.</w:t>
      </w:r>
    </w:p>
    <w:p w:rsidR="00074FE4" w:rsidRPr="00074FE4" w:rsidRDefault="00074FE4" w:rsidP="001B71EE">
      <w:pPr>
        <w:ind w:firstLine="708"/>
        <w:jc w:val="both"/>
      </w:pPr>
      <w:r w:rsidRPr="001B71EE">
        <w:rPr>
          <w:rFonts w:eastAsia="Verdana"/>
          <w:color w:val="000000"/>
          <w:spacing w:val="-10"/>
          <w:lang w:val="ru"/>
        </w:rPr>
        <w:t xml:space="preserve">В случае привлечения субподрядных организаций, </w:t>
      </w:r>
      <w:r w:rsidRPr="00074FE4">
        <w:t>Исполнитель</w:t>
      </w:r>
      <w:r w:rsidRPr="001B71EE">
        <w:rPr>
          <w:rFonts w:eastAsia="Verdana"/>
          <w:color w:val="000000"/>
          <w:spacing w:val="-10"/>
          <w:lang w:val="ru"/>
        </w:rPr>
        <w:t xml:space="preserve"> </w:t>
      </w:r>
      <w:r w:rsidR="001B71EE" w:rsidRPr="001B71EE">
        <w:rPr>
          <w:rFonts w:eastAsia="Verdana"/>
          <w:color w:val="000000"/>
          <w:spacing w:val="-10"/>
          <w:lang w:val="ru"/>
        </w:rPr>
        <w:t xml:space="preserve">на этапе проведения закупочной процедуры </w:t>
      </w:r>
      <w:r w:rsidRPr="001B71EE">
        <w:rPr>
          <w:rFonts w:eastAsia="Verdana"/>
          <w:color w:val="000000"/>
          <w:spacing w:val="-10"/>
          <w:lang w:val="ru"/>
        </w:rPr>
        <w:t xml:space="preserve">обязан предоставить документы привлекаемых субподрядных организаций в </w:t>
      </w:r>
      <w:r w:rsidR="000B0DEB">
        <w:rPr>
          <w:rFonts w:eastAsia="Verdana"/>
          <w:color w:val="000000"/>
          <w:spacing w:val="-10"/>
          <w:lang w:val="ru"/>
        </w:rPr>
        <w:t>объёме, аналогично предъявляемых требований</w:t>
      </w:r>
      <w:r w:rsidRPr="001B71EE">
        <w:rPr>
          <w:rFonts w:eastAsia="Verdana"/>
          <w:color w:val="000000"/>
          <w:spacing w:val="-10"/>
          <w:lang w:val="ru"/>
        </w:rPr>
        <w:t xml:space="preserve"> к основному </w:t>
      </w:r>
      <w:r w:rsidRPr="00074FE4">
        <w:t>Исполнителю</w:t>
      </w:r>
      <w:r w:rsidR="001B71EE">
        <w:rPr>
          <w:rFonts w:eastAsia="Verdana"/>
          <w:color w:val="000000"/>
          <w:spacing w:val="-10"/>
          <w:lang w:val="ru"/>
        </w:rPr>
        <w:t>.</w:t>
      </w:r>
    </w:p>
    <w:p w:rsidR="00074FE4" w:rsidRPr="00074FE4" w:rsidRDefault="00074FE4" w:rsidP="00074FE4">
      <w:pPr>
        <w:pStyle w:val="a3"/>
        <w:ind w:left="0" w:firstLine="708"/>
        <w:jc w:val="both"/>
      </w:pPr>
    </w:p>
    <w:p w:rsidR="00074FE4" w:rsidRPr="00074FE4" w:rsidRDefault="00074FE4" w:rsidP="00074FE4">
      <w:pPr>
        <w:pStyle w:val="a3"/>
        <w:ind w:left="0" w:firstLine="708"/>
        <w:jc w:val="both"/>
        <w:rPr>
          <w:lang w:val="ru"/>
        </w:rPr>
      </w:pPr>
    </w:p>
    <w:p w:rsidR="00A66A62" w:rsidRDefault="00A66A62" w:rsidP="00A66A62">
      <w:pPr>
        <w:spacing w:after="240"/>
        <w:jc w:val="both"/>
      </w:pPr>
    </w:p>
    <w:p w:rsidR="00BE62DA" w:rsidRPr="000045D4" w:rsidRDefault="00BE62DA" w:rsidP="00D36467">
      <w:pPr>
        <w:spacing w:after="240"/>
        <w:jc w:val="both"/>
      </w:pPr>
      <w:bookmarkStart w:id="0" w:name="_GoBack"/>
      <w:bookmarkEnd w:id="0"/>
    </w:p>
    <w:sectPr w:rsidR="00BE62DA" w:rsidRPr="000045D4" w:rsidSect="00962B87">
      <w:footerReference w:type="default" r:id="rId7"/>
      <w:pgSz w:w="11906" w:h="16838"/>
      <w:pgMar w:top="794" w:right="624" w:bottom="567" w:left="1191" w:header="709" w:footer="709" w:gutter="0"/>
      <w:pgNumType w:start="8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2B87" w:rsidRDefault="00962B87" w:rsidP="00962B87">
      <w:r>
        <w:separator/>
      </w:r>
    </w:p>
  </w:endnote>
  <w:endnote w:type="continuationSeparator" w:id="0">
    <w:p w:rsidR="00962B87" w:rsidRDefault="00962B87" w:rsidP="00962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314688"/>
      <w:docPartObj>
        <w:docPartGallery w:val="Page Numbers (Bottom of Page)"/>
        <w:docPartUnique/>
      </w:docPartObj>
    </w:sdtPr>
    <w:sdtContent>
      <w:p w:rsidR="00962B87" w:rsidRDefault="00962B87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86</w:t>
        </w:r>
        <w:r>
          <w:fldChar w:fldCharType="end"/>
        </w:r>
      </w:p>
    </w:sdtContent>
  </w:sdt>
  <w:p w:rsidR="00962B87" w:rsidRDefault="00962B8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2B87" w:rsidRDefault="00962B87" w:rsidP="00962B87">
      <w:r>
        <w:separator/>
      </w:r>
    </w:p>
  </w:footnote>
  <w:footnote w:type="continuationSeparator" w:id="0">
    <w:p w:rsidR="00962B87" w:rsidRDefault="00962B87" w:rsidP="00962B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2D474D"/>
    <w:multiLevelType w:val="multilevel"/>
    <w:tmpl w:val="3C108A8E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1C937278"/>
    <w:multiLevelType w:val="hybridMultilevel"/>
    <w:tmpl w:val="5776B95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333C3E9E"/>
    <w:multiLevelType w:val="hybridMultilevel"/>
    <w:tmpl w:val="FD5C375E"/>
    <w:lvl w:ilvl="0" w:tplc="E41C823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912367A"/>
    <w:multiLevelType w:val="multilevel"/>
    <w:tmpl w:val="435A3AC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49871481"/>
    <w:multiLevelType w:val="hybridMultilevel"/>
    <w:tmpl w:val="B060BF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445F70"/>
    <w:multiLevelType w:val="hybridMultilevel"/>
    <w:tmpl w:val="71B479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7B4945"/>
    <w:multiLevelType w:val="hybridMultilevel"/>
    <w:tmpl w:val="303CE4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C1669B"/>
    <w:multiLevelType w:val="hybridMultilevel"/>
    <w:tmpl w:val="FF3AF148"/>
    <w:lvl w:ilvl="0" w:tplc="0E74DF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8732FAA"/>
    <w:multiLevelType w:val="hybridMultilevel"/>
    <w:tmpl w:val="411C2268"/>
    <w:lvl w:ilvl="0" w:tplc="02E202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9C24C82"/>
    <w:multiLevelType w:val="multilevel"/>
    <w:tmpl w:val="A2A2B29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6"/>
  </w:num>
  <w:num w:numId="5">
    <w:abstractNumId w:val="8"/>
  </w:num>
  <w:num w:numId="6">
    <w:abstractNumId w:val="9"/>
  </w:num>
  <w:num w:numId="7">
    <w:abstractNumId w:val="2"/>
  </w:num>
  <w:num w:numId="8">
    <w:abstractNumId w:val="3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90C"/>
    <w:rsid w:val="000045D4"/>
    <w:rsid w:val="000107D1"/>
    <w:rsid w:val="000524BB"/>
    <w:rsid w:val="00074FE4"/>
    <w:rsid w:val="000B0DEB"/>
    <w:rsid w:val="000C523B"/>
    <w:rsid w:val="000D46C5"/>
    <w:rsid w:val="000E183F"/>
    <w:rsid w:val="00114417"/>
    <w:rsid w:val="00126382"/>
    <w:rsid w:val="001365B8"/>
    <w:rsid w:val="00185879"/>
    <w:rsid w:val="00190BB9"/>
    <w:rsid w:val="001B71EE"/>
    <w:rsid w:val="001C45A3"/>
    <w:rsid w:val="001D0518"/>
    <w:rsid w:val="00204958"/>
    <w:rsid w:val="002056BE"/>
    <w:rsid w:val="00250E1A"/>
    <w:rsid w:val="002512B2"/>
    <w:rsid w:val="00262AD5"/>
    <w:rsid w:val="002C4D32"/>
    <w:rsid w:val="00304813"/>
    <w:rsid w:val="00373A3F"/>
    <w:rsid w:val="00386430"/>
    <w:rsid w:val="003873FE"/>
    <w:rsid w:val="00393410"/>
    <w:rsid w:val="003B331D"/>
    <w:rsid w:val="003C1B2D"/>
    <w:rsid w:val="003E373D"/>
    <w:rsid w:val="00437E8D"/>
    <w:rsid w:val="00455937"/>
    <w:rsid w:val="00461A53"/>
    <w:rsid w:val="004A3FAE"/>
    <w:rsid w:val="004F1B4B"/>
    <w:rsid w:val="00547A57"/>
    <w:rsid w:val="005A351F"/>
    <w:rsid w:val="005A410D"/>
    <w:rsid w:val="005A690C"/>
    <w:rsid w:val="005D0DA6"/>
    <w:rsid w:val="006049B2"/>
    <w:rsid w:val="00671AAB"/>
    <w:rsid w:val="006A1378"/>
    <w:rsid w:val="006E343E"/>
    <w:rsid w:val="00711953"/>
    <w:rsid w:val="00731BB0"/>
    <w:rsid w:val="007320AA"/>
    <w:rsid w:val="007B079C"/>
    <w:rsid w:val="00800A1C"/>
    <w:rsid w:val="008074C3"/>
    <w:rsid w:val="008570EB"/>
    <w:rsid w:val="00873F03"/>
    <w:rsid w:val="00876F85"/>
    <w:rsid w:val="008849BC"/>
    <w:rsid w:val="008B6510"/>
    <w:rsid w:val="008C50CB"/>
    <w:rsid w:val="008D7993"/>
    <w:rsid w:val="008E7EB9"/>
    <w:rsid w:val="008F56D5"/>
    <w:rsid w:val="00922E58"/>
    <w:rsid w:val="0092524F"/>
    <w:rsid w:val="00962B87"/>
    <w:rsid w:val="00965158"/>
    <w:rsid w:val="009A26EE"/>
    <w:rsid w:val="009B5B29"/>
    <w:rsid w:val="00A179FB"/>
    <w:rsid w:val="00A22D99"/>
    <w:rsid w:val="00A36667"/>
    <w:rsid w:val="00A66A62"/>
    <w:rsid w:val="00A8757A"/>
    <w:rsid w:val="00AC3CC8"/>
    <w:rsid w:val="00AE0823"/>
    <w:rsid w:val="00AF2115"/>
    <w:rsid w:val="00B06471"/>
    <w:rsid w:val="00B15DE5"/>
    <w:rsid w:val="00B36D2E"/>
    <w:rsid w:val="00B53332"/>
    <w:rsid w:val="00B715A5"/>
    <w:rsid w:val="00B73A1B"/>
    <w:rsid w:val="00B7423B"/>
    <w:rsid w:val="00BB5C85"/>
    <w:rsid w:val="00BC5B25"/>
    <w:rsid w:val="00BD2965"/>
    <w:rsid w:val="00BE62DA"/>
    <w:rsid w:val="00C12B56"/>
    <w:rsid w:val="00C34B44"/>
    <w:rsid w:val="00C44A2F"/>
    <w:rsid w:val="00C53910"/>
    <w:rsid w:val="00C861B0"/>
    <w:rsid w:val="00CB7D7D"/>
    <w:rsid w:val="00CE6A38"/>
    <w:rsid w:val="00CF2D27"/>
    <w:rsid w:val="00CF7B43"/>
    <w:rsid w:val="00D05FEE"/>
    <w:rsid w:val="00D36467"/>
    <w:rsid w:val="00D542CD"/>
    <w:rsid w:val="00D9647D"/>
    <w:rsid w:val="00DA080B"/>
    <w:rsid w:val="00DE4FA0"/>
    <w:rsid w:val="00DF7710"/>
    <w:rsid w:val="00EA7E33"/>
    <w:rsid w:val="00EC3CD5"/>
    <w:rsid w:val="00EE18C2"/>
    <w:rsid w:val="00EE2851"/>
    <w:rsid w:val="00EF468A"/>
    <w:rsid w:val="00F27AA5"/>
    <w:rsid w:val="00F362DF"/>
    <w:rsid w:val="00F56C65"/>
    <w:rsid w:val="00F73679"/>
    <w:rsid w:val="00FD1ACF"/>
    <w:rsid w:val="00FE21C9"/>
    <w:rsid w:val="00FE5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6F478"/>
  <w15:docId w15:val="{CCB1329D-6D85-4704-B222-91BA66660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9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5A69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A690C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362D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7367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367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62B8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62B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62B8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62B8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2095</Words>
  <Characters>11948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GRES5</Company>
  <LinksUpToDate>false</LinksUpToDate>
  <CharactersWithSpaces>14015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Varfolomeeva_TV</dc:creator>
  <cp:lastModifiedBy>Васильева Надежда Евгеньевна</cp:lastModifiedBy>
  <cp:revision>3</cp:revision>
  <cp:lastPrinted>2017-11-23T09:14:00Z</cp:lastPrinted>
  <dcterms:created xsi:type="dcterms:W3CDTF">2017-12-22T13:28:00Z</dcterms:created>
  <dcterms:modified xsi:type="dcterms:W3CDTF">2017-12-26T08:39:00Z</dcterms:modified>
</cp:coreProperties>
</file>