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46EF">
        <w:rPr>
          <w:rFonts w:ascii="Arial" w:hAnsi="Arial" w:cs="Arial"/>
          <w:sz w:val="24"/>
          <w:szCs w:val="24"/>
          <w:lang w:val="en-US"/>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w:t>
        </w:r>
        <w:r w:rsidR="001F2C0F" w:rsidRPr="00AE5DB2">
          <w:rPr>
            <w:rFonts w:ascii="Arial" w:hAnsi="Arial" w:cs="Arial"/>
            <w:webHidden/>
          </w:rPr>
          <w:fldChar w:fldCharType="end"/>
        </w:r>
      </w:hyperlink>
    </w:p>
    <w:p w:rsidR="001F2C0F" w:rsidRPr="00AE5DB2" w:rsidRDefault="00914DEC">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914DEC">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8</w:t>
        </w:r>
        <w:r w:rsidR="001F2C0F" w:rsidRPr="00AE5DB2">
          <w:rPr>
            <w:rFonts w:ascii="Arial" w:hAnsi="Arial" w:cs="Arial"/>
            <w:webHidden/>
          </w:rPr>
          <w:fldChar w:fldCharType="end"/>
        </w:r>
      </w:hyperlink>
    </w:p>
    <w:p w:rsidR="001F2C0F" w:rsidRPr="00AE5DB2" w:rsidRDefault="00914DEC">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11</w:t>
        </w:r>
        <w:r w:rsidR="001F2C0F" w:rsidRPr="00AE5DB2">
          <w:rPr>
            <w:rFonts w:ascii="Arial" w:hAnsi="Arial" w:cs="Arial"/>
            <w:webHidden/>
          </w:rPr>
          <w:fldChar w:fldCharType="end"/>
        </w:r>
      </w:hyperlink>
    </w:p>
    <w:p w:rsidR="001F2C0F" w:rsidRPr="00AE5DB2" w:rsidRDefault="00914DEC">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14</w:t>
        </w:r>
        <w:r w:rsidR="001F2C0F" w:rsidRPr="00AE5DB2">
          <w:rPr>
            <w:rFonts w:ascii="Arial" w:hAnsi="Arial" w:cs="Arial"/>
            <w:webHidden/>
          </w:rPr>
          <w:fldChar w:fldCharType="end"/>
        </w:r>
      </w:hyperlink>
    </w:p>
    <w:p w:rsidR="001F2C0F" w:rsidRPr="00AE5DB2" w:rsidRDefault="00914DEC">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16</w:t>
        </w:r>
        <w:r w:rsidR="001F2C0F" w:rsidRPr="00AE5DB2">
          <w:rPr>
            <w:rFonts w:ascii="Arial" w:hAnsi="Arial" w:cs="Arial"/>
            <w:webHidden/>
          </w:rPr>
          <w:fldChar w:fldCharType="end"/>
        </w:r>
      </w:hyperlink>
    </w:p>
    <w:p w:rsidR="001F2C0F" w:rsidRPr="00AE5DB2" w:rsidRDefault="00914DEC">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18</w:t>
        </w:r>
        <w:r w:rsidR="001F2C0F" w:rsidRPr="00AE5DB2">
          <w:rPr>
            <w:rFonts w:ascii="Arial" w:hAnsi="Arial" w:cs="Arial"/>
            <w:webHidden/>
          </w:rPr>
          <w:fldChar w:fldCharType="end"/>
        </w:r>
      </w:hyperlink>
    </w:p>
    <w:p w:rsidR="001F2C0F" w:rsidRPr="00AE5DB2" w:rsidRDefault="00914DEC">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22</w:t>
        </w:r>
        <w:r w:rsidR="001F2C0F" w:rsidRPr="00AE5DB2">
          <w:rPr>
            <w:rFonts w:ascii="Arial" w:hAnsi="Arial" w:cs="Arial"/>
            <w:webHidden/>
          </w:rPr>
          <w:fldChar w:fldCharType="end"/>
        </w:r>
      </w:hyperlink>
    </w:p>
    <w:p w:rsidR="001F2C0F" w:rsidRPr="00AE5DB2" w:rsidRDefault="00914DEC">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24</w:t>
        </w:r>
        <w:r w:rsidR="001F2C0F" w:rsidRPr="00AE5DB2">
          <w:rPr>
            <w:rFonts w:ascii="Arial" w:hAnsi="Arial" w:cs="Arial"/>
            <w:webHidden/>
          </w:rPr>
          <w:fldChar w:fldCharType="end"/>
        </w:r>
      </w:hyperlink>
    </w:p>
    <w:p w:rsidR="001F2C0F" w:rsidRPr="00AE5DB2" w:rsidRDefault="00914DEC">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26</w:t>
        </w:r>
        <w:r w:rsidR="001F2C0F" w:rsidRPr="00AE5DB2">
          <w:rPr>
            <w:rFonts w:ascii="Arial" w:hAnsi="Arial" w:cs="Arial"/>
            <w:webHidden/>
          </w:rPr>
          <w:fldChar w:fldCharType="end"/>
        </w:r>
      </w:hyperlink>
    </w:p>
    <w:p w:rsidR="001F2C0F" w:rsidRPr="00AE5DB2" w:rsidRDefault="00914DEC">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28</w:t>
        </w:r>
        <w:r w:rsidR="001F2C0F" w:rsidRPr="00AE5DB2">
          <w:rPr>
            <w:rFonts w:ascii="Arial" w:hAnsi="Arial" w:cs="Arial"/>
            <w:webHidden/>
          </w:rPr>
          <w:fldChar w:fldCharType="end"/>
        </w:r>
      </w:hyperlink>
    </w:p>
    <w:p w:rsidR="001F2C0F" w:rsidRPr="00AE5DB2" w:rsidRDefault="00914DEC">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30</w:t>
        </w:r>
        <w:r w:rsidR="001F2C0F" w:rsidRPr="00AE5DB2">
          <w:rPr>
            <w:rFonts w:ascii="Arial" w:hAnsi="Arial" w:cs="Arial"/>
            <w:webHidden/>
          </w:rPr>
          <w:fldChar w:fldCharType="end"/>
        </w:r>
      </w:hyperlink>
    </w:p>
    <w:p w:rsidR="001F2C0F" w:rsidRPr="00AE5DB2" w:rsidRDefault="00914DEC">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64701C">
          <w:rPr>
            <w:rFonts w:ascii="Arial" w:hAnsi="Arial" w:cs="Arial"/>
            <w:webHidden/>
          </w:rPr>
          <w:t>31</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AE5DB2" w:rsidRDefault="00DE2916" w:rsidP="00DE2916">
      <w:pPr>
        <w:autoSpaceDE w:val="0"/>
        <w:autoSpaceDN w:val="0"/>
        <w:adjustRightInd w:val="0"/>
        <w:spacing w:line="240" w:lineRule="auto"/>
        <w:ind w:right="-72" w:firstLine="0"/>
        <w:jc w:val="left"/>
        <w:rPr>
          <w:rFonts w:ascii="Arial" w:hAnsi="Arial" w:cs="Arial"/>
          <w:b/>
          <w:bCs/>
          <w:sz w:val="24"/>
          <w:szCs w:val="24"/>
        </w:rPr>
      </w:pPr>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Pr="00FB01AA">
        <w:rPr>
          <w:color w:val="000000"/>
          <w:sz w:val="22"/>
          <w:szCs w:val="22"/>
        </w:rPr>
        <w:t xml:space="preserve">№ </w:t>
      </w:r>
      <w:r w:rsidR="007B7E2D" w:rsidRPr="007B7E2D">
        <w:rPr>
          <w:sz w:val="22"/>
          <w:szCs w:val="22"/>
        </w:rPr>
        <w:t>618</w:t>
      </w:r>
      <w:r w:rsidR="00796255">
        <w:rPr>
          <w:sz w:val="22"/>
          <w:szCs w:val="22"/>
        </w:rPr>
        <w:t>0470</w:t>
      </w:r>
      <w:r w:rsidR="007B7E2D" w:rsidRPr="007B7E2D">
        <w:rPr>
          <w:sz w:val="22"/>
          <w:szCs w:val="22"/>
        </w:rPr>
        <w:t>-1</w:t>
      </w:r>
      <w:r w:rsidR="00796255">
        <w:rPr>
          <w:sz w:val="22"/>
          <w:szCs w:val="22"/>
        </w:rPr>
        <w:t>;</w:t>
      </w:r>
      <w:r w:rsidR="007B7E2D">
        <w:rPr>
          <w:sz w:val="22"/>
          <w:szCs w:val="22"/>
        </w:rPr>
        <w:t xml:space="preserve"> 6180</w:t>
      </w:r>
      <w:r w:rsidR="00796255">
        <w:rPr>
          <w:sz w:val="22"/>
          <w:szCs w:val="22"/>
        </w:rPr>
        <w:t>0</w:t>
      </w:r>
      <w:r w:rsidR="007B7E2D">
        <w:rPr>
          <w:sz w:val="22"/>
          <w:szCs w:val="22"/>
        </w:rPr>
        <w:t>7</w:t>
      </w:r>
      <w:r w:rsidR="00796255">
        <w:rPr>
          <w:sz w:val="22"/>
          <w:szCs w:val="22"/>
        </w:rPr>
        <w:t>0</w:t>
      </w:r>
      <w:r w:rsidR="007B7E2D">
        <w:rPr>
          <w:sz w:val="22"/>
          <w:szCs w:val="22"/>
        </w:rPr>
        <w:t>-</w:t>
      </w:r>
      <w:r w:rsidR="00796255">
        <w:rPr>
          <w:sz w:val="22"/>
          <w:szCs w:val="22"/>
        </w:rPr>
        <w:t>8</w:t>
      </w:r>
      <w:r w:rsidR="007B7E2D">
        <w:rPr>
          <w:sz w:val="22"/>
          <w:szCs w:val="22"/>
        </w:rPr>
        <w:t>1</w:t>
      </w:r>
      <w:r w:rsidR="00796255">
        <w:rPr>
          <w:sz w:val="22"/>
          <w:szCs w:val="22"/>
        </w:rPr>
        <w:t>; 82; 6180318-1; 6180317-1 от 01.02</w:t>
      </w:r>
      <w:r w:rsidR="007167C9">
        <w:rPr>
          <w:sz w:val="22"/>
          <w:szCs w:val="22"/>
        </w:rPr>
        <w:t>.2018</w:t>
      </w:r>
      <w:r w:rsidRPr="00FB01AA">
        <w:rPr>
          <w:sz w:val="22"/>
          <w:szCs w:val="22"/>
        </w:rPr>
        <w:t xml:space="preserve"> г.</w:t>
      </w:r>
      <w:r w:rsidRPr="00FB01AA">
        <w:rPr>
          <w:color w:val="000000"/>
          <w:sz w:val="22"/>
          <w:szCs w:val="22"/>
        </w:rPr>
        <w:t>,</w:t>
      </w:r>
      <w:r w:rsidRPr="003F62F6">
        <w:rPr>
          <w:sz w:val="22"/>
          <w:szCs w:val="22"/>
        </w:rPr>
        <w:t xml:space="preserve"> 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 xml:space="preserve">http://www.unipro.energy/purchase/documents/ </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DE2916" w:rsidRPr="003F62F6" w:rsidTr="002B5388">
        <w:trPr>
          <w:trHeight w:val="822"/>
          <w:tblHeader/>
        </w:trPr>
        <w:tc>
          <w:tcPr>
            <w:tcW w:w="639" w:type="dxa"/>
            <w:vAlign w:val="center"/>
          </w:tcPr>
          <w:p w:rsidR="00DE2916" w:rsidRPr="003F62F6" w:rsidRDefault="00DE2916" w:rsidP="002B5388">
            <w:pPr>
              <w:spacing w:line="276" w:lineRule="auto"/>
              <w:ind w:left="540" w:hanging="540"/>
              <w:jc w:val="left"/>
              <w:rPr>
                <w:b/>
                <w:sz w:val="22"/>
                <w:szCs w:val="22"/>
              </w:rPr>
            </w:pPr>
            <w:r w:rsidRPr="003F62F6">
              <w:rPr>
                <w:b/>
                <w:sz w:val="22"/>
                <w:szCs w:val="22"/>
              </w:rPr>
              <w:t>№</w:t>
            </w:r>
          </w:p>
          <w:p w:rsidR="00DE2916" w:rsidRPr="003F62F6" w:rsidRDefault="00DE2916" w:rsidP="002B5388">
            <w:pPr>
              <w:spacing w:line="276" w:lineRule="auto"/>
              <w:ind w:left="540" w:hanging="540"/>
              <w:jc w:val="left"/>
              <w:rPr>
                <w:b/>
                <w:sz w:val="22"/>
                <w:szCs w:val="22"/>
              </w:rPr>
            </w:pPr>
            <w:r w:rsidRPr="003F62F6">
              <w:rPr>
                <w:b/>
                <w:sz w:val="22"/>
                <w:szCs w:val="22"/>
              </w:rPr>
              <w:t>п/п</w:t>
            </w:r>
          </w:p>
        </w:tc>
        <w:tc>
          <w:tcPr>
            <w:tcW w:w="3686" w:type="dxa"/>
          </w:tcPr>
          <w:p w:rsidR="00DE2916" w:rsidRPr="003F62F6" w:rsidRDefault="00DE2916" w:rsidP="002B5388">
            <w:pPr>
              <w:pStyle w:val="24"/>
              <w:spacing w:line="276" w:lineRule="auto"/>
              <w:ind w:left="0"/>
              <w:jc w:val="left"/>
              <w:rPr>
                <w:b/>
                <w:bCs/>
                <w:sz w:val="22"/>
                <w:szCs w:val="22"/>
              </w:rPr>
            </w:pPr>
            <w:r w:rsidRPr="003F62F6">
              <w:rPr>
                <w:b/>
                <w:bCs/>
                <w:sz w:val="22"/>
                <w:szCs w:val="22"/>
              </w:rPr>
              <w:t xml:space="preserve">Наименование </w:t>
            </w:r>
          </w:p>
        </w:tc>
        <w:tc>
          <w:tcPr>
            <w:tcW w:w="5953" w:type="dxa"/>
          </w:tcPr>
          <w:p w:rsidR="00DE2916" w:rsidRPr="003F62F6" w:rsidRDefault="00DE2916" w:rsidP="002B5388">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2B5388">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5953" w:type="dxa"/>
          </w:tcPr>
          <w:p w:rsidR="00DE2916" w:rsidRPr="007B7E2D" w:rsidRDefault="00DE2916" w:rsidP="00DF0862">
            <w:pPr>
              <w:autoSpaceDE w:val="0"/>
              <w:autoSpaceDN w:val="0"/>
              <w:adjustRightInd w:val="0"/>
              <w:spacing w:line="276" w:lineRule="auto"/>
              <w:ind w:right="-72" w:firstLine="0"/>
              <w:jc w:val="left"/>
              <w:rPr>
                <w:bCs/>
                <w:sz w:val="22"/>
                <w:szCs w:val="22"/>
              </w:rPr>
            </w:pPr>
            <w:r w:rsidRPr="007B7E2D">
              <w:rPr>
                <w:sz w:val="22"/>
                <w:szCs w:val="22"/>
              </w:rPr>
              <w:t xml:space="preserve">Поставка </w:t>
            </w:r>
            <w:r w:rsidR="00DF0862">
              <w:rPr>
                <w:sz w:val="22"/>
                <w:szCs w:val="22"/>
              </w:rPr>
              <w:t>Лакокрасочной продукции</w:t>
            </w:r>
            <w:r w:rsidR="007B7E2D" w:rsidRPr="007B7E2D">
              <w:rPr>
                <w:sz w:val="22"/>
                <w:szCs w:val="22"/>
              </w:rPr>
              <w:t xml:space="preserve"> </w:t>
            </w:r>
            <w:r w:rsidRPr="007B7E2D">
              <w:rPr>
                <w:sz w:val="22"/>
                <w:szCs w:val="22"/>
              </w:rPr>
              <w:t>для нужд Филиала ЯГРЭС</w:t>
            </w: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5953" w:type="dxa"/>
          </w:tcPr>
          <w:p w:rsidR="00DE2916" w:rsidRPr="003F62F6" w:rsidRDefault="00DE2916" w:rsidP="002B5388">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w:t>
            </w:r>
            <w:r w:rsidR="00DF0862">
              <w:rPr>
                <w:sz w:val="22"/>
                <w:szCs w:val="22"/>
              </w:rPr>
              <w:t>ский край, г. Александровск, п. </w:t>
            </w:r>
            <w:r w:rsidRPr="003F62F6">
              <w:rPr>
                <w:sz w:val="22"/>
                <w:szCs w:val="22"/>
              </w:rPr>
              <w:t>Яйва, ул. Тимирязева, 5.</w:t>
            </w: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bCs/>
                <w:sz w:val="22"/>
                <w:szCs w:val="22"/>
              </w:rPr>
            </w:pPr>
            <w:r w:rsidRPr="003F62F6">
              <w:rPr>
                <w:b/>
                <w:sz w:val="22"/>
                <w:szCs w:val="22"/>
                <w:lang w:eastAsia="en-US"/>
              </w:rPr>
              <w:t>Организатор</w:t>
            </w:r>
            <w:r w:rsidRPr="003F62F6">
              <w:rPr>
                <w:b/>
                <w:bCs/>
                <w:sz w:val="22"/>
                <w:szCs w:val="22"/>
              </w:rPr>
              <w:t xml:space="preserve"> </w:t>
            </w:r>
          </w:p>
          <w:p w:rsidR="00DE2916" w:rsidRPr="003F62F6" w:rsidRDefault="00DE2916" w:rsidP="002B5388">
            <w:pPr>
              <w:spacing w:line="276" w:lineRule="auto"/>
              <w:ind w:right="153" w:firstLine="0"/>
              <w:jc w:val="left"/>
              <w:rPr>
                <w:b/>
                <w:sz w:val="22"/>
                <w:szCs w:val="22"/>
                <w:lang w:eastAsia="en-US"/>
              </w:rPr>
            </w:pPr>
          </w:p>
        </w:tc>
        <w:tc>
          <w:tcPr>
            <w:tcW w:w="5953" w:type="dxa"/>
          </w:tcPr>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w:t>
            </w:r>
            <w:r w:rsidR="00DF0862">
              <w:rPr>
                <w:sz w:val="22"/>
                <w:szCs w:val="22"/>
                <w:lang w:eastAsia="en-US"/>
              </w:rPr>
              <w:t>чения</w:t>
            </w:r>
            <w:proofErr w:type="spellEnd"/>
            <w:r w:rsidR="00DF0862">
              <w:rPr>
                <w:sz w:val="22"/>
                <w:szCs w:val="22"/>
                <w:lang w:eastAsia="en-US"/>
              </w:rPr>
              <w:t xml:space="preserve"> филиала «</w:t>
            </w:r>
            <w:proofErr w:type="spellStart"/>
            <w:r w:rsidR="00DF0862">
              <w:rPr>
                <w:sz w:val="22"/>
                <w:szCs w:val="22"/>
                <w:lang w:eastAsia="en-US"/>
              </w:rPr>
              <w:t>Яйвинская</w:t>
            </w:r>
            <w:proofErr w:type="spellEnd"/>
            <w:r w:rsidR="00DF0862">
              <w:rPr>
                <w:sz w:val="22"/>
                <w:szCs w:val="22"/>
                <w:lang w:eastAsia="en-US"/>
              </w:rPr>
              <w:t xml:space="preserve"> ГРЭС» ПАО </w:t>
            </w:r>
            <w:r w:rsidRPr="003F62F6">
              <w:rPr>
                <w:sz w:val="22"/>
                <w:szCs w:val="22"/>
                <w:lang w:eastAsia="en-US"/>
              </w:rPr>
              <w:t>«</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w:t>
            </w:r>
            <w:r w:rsidR="00DF0862">
              <w:rPr>
                <w:sz w:val="22"/>
                <w:szCs w:val="22"/>
                <w:lang w:eastAsia="en-US"/>
              </w:rPr>
              <w:t>40, Пермский край, п. Яйва, ул. </w:t>
            </w:r>
            <w:r w:rsidRPr="003F62F6">
              <w:rPr>
                <w:sz w:val="22"/>
                <w:szCs w:val="22"/>
                <w:lang w:eastAsia="en-US"/>
              </w:rPr>
              <w:t>Тимирязева, 5</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Pr>
                <w:sz w:val="22"/>
                <w:szCs w:val="22"/>
                <w:lang w:eastAsia="en-US"/>
              </w:rPr>
              <w:t>ния</w:t>
            </w:r>
            <w:proofErr w:type="spellEnd"/>
            <w:r>
              <w:rPr>
                <w:sz w:val="22"/>
                <w:szCs w:val="22"/>
                <w:lang w:eastAsia="en-US"/>
              </w:rPr>
              <w:t xml:space="preserve">: </w:t>
            </w:r>
            <w:r w:rsidR="00796255">
              <w:rPr>
                <w:sz w:val="22"/>
                <w:szCs w:val="22"/>
                <w:lang w:eastAsia="en-US"/>
              </w:rPr>
              <w:t>Семенова Татьяна Сергеевна</w:t>
            </w:r>
          </w:p>
          <w:p w:rsidR="00DE2916" w:rsidRPr="003F62F6" w:rsidRDefault="00DE2916" w:rsidP="002B5388">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proofErr w:type="spellStart"/>
            <w:r w:rsidR="002B5388" w:rsidRPr="002B5388">
              <w:rPr>
                <w:color w:val="365F91" w:themeColor="accent1" w:themeShade="BF"/>
                <w:sz w:val="22"/>
                <w:szCs w:val="22"/>
                <w:lang w:val="en-US"/>
              </w:rPr>
              <w:t>Semenova</w:t>
            </w:r>
            <w:proofErr w:type="spellEnd"/>
            <w:r w:rsidR="002B5388" w:rsidRPr="002B5388">
              <w:rPr>
                <w:color w:val="365F91" w:themeColor="accent1" w:themeShade="BF"/>
                <w:sz w:val="22"/>
                <w:szCs w:val="22"/>
              </w:rPr>
              <w:t>_</w:t>
            </w:r>
            <w:r w:rsidR="002B5388" w:rsidRPr="002B5388">
              <w:rPr>
                <w:color w:val="365F91" w:themeColor="accent1" w:themeShade="BF"/>
                <w:sz w:val="22"/>
                <w:szCs w:val="22"/>
                <w:lang w:val="en-US"/>
              </w:rPr>
              <w:t>Ta</w:t>
            </w:r>
            <w:r w:rsidR="002B5388" w:rsidRPr="002B5388">
              <w:rPr>
                <w:color w:val="365F91" w:themeColor="accent1" w:themeShade="BF"/>
                <w:sz w:val="22"/>
                <w:szCs w:val="22"/>
              </w:rPr>
              <w:t>@</w:t>
            </w:r>
            <w:proofErr w:type="spellStart"/>
            <w:r w:rsidR="002B5388" w:rsidRPr="002B5388">
              <w:rPr>
                <w:color w:val="365F91" w:themeColor="accent1" w:themeShade="BF"/>
                <w:sz w:val="22"/>
                <w:szCs w:val="22"/>
              </w:rPr>
              <w:t>unipro.energy</w:t>
            </w:r>
            <w:proofErr w:type="spellEnd"/>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00DF0862">
              <w:rPr>
                <w:sz w:val="22"/>
                <w:szCs w:val="22"/>
                <w:lang w:eastAsia="en-US"/>
              </w:rPr>
              <w:t>564</w:t>
            </w:r>
            <w:r w:rsidRPr="003F62F6">
              <w:rPr>
                <w:sz w:val="22"/>
                <w:szCs w:val="22"/>
                <w:lang w:eastAsia="en-US"/>
              </w:rPr>
              <w:t xml:space="preserve"> </w:t>
            </w:r>
          </w:p>
        </w:tc>
      </w:tr>
      <w:tr w:rsidR="00DE2916" w:rsidRPr="003F62F6" w:rsidTr="002B5388">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5953" w:type="dxa"/>
          </w:tcPr>
          <w:p w:rsidR="00DE2916" w:rsidRPr="003F62F6" w:rsidRDefault="00DE2916" w:rsidP="002B5388">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F0862" w:rsidRDefault="00DE2916" w:rsidP="002B5388">
            <w:pPr>
              <w:tabs>
                <w:tab w:val="left" w:pos="386"/>
              </w:tabs>
              <w:spacing w:line="276" w:lineRule="auto"/>
              <w:ind w:firstLine="0"/>
              <w:jc w:val="left"/>
              <w:rPr>
                <w:spacing w:val="-6"/>
                <w:sz w:val="22"/>
                <w:szCs w:val="22"/>
              </w:rPr>
            </w:pPr>
            <w:r w:rsidRPr="003F62F6">
              <w:rPr>
                <w:bCs/>
                <w:sz w:val="22"/>
                <w:szCs w:val="22"/>
              </w:rPr>
              <w:t>Раздел «Закупки»:</w:t>
            </w:r>
          </w:p>
          <w:p w:rsidR="00DE2916" w:rsidRPr="003F62F6" w:rsidRDefault="00DE2916" w:rsidP="002B5388">
            <w:pPr>
              <w:tabs>
                <w:tab w:val="left" w:pos="386"/>
              </w:tabs>
              <w:spacing w:line="276" w:lineRule="auto"/>
              <w:ind w:firstLine="0"/>
              <w:jc w:val="left"/>
              <w:rPr>
                <w:sz w:val="22"/>
                <w:szCs w:val="22"/>
                <w:lang w:eastAsia="en-US"/>
              </w:rPr>
            </w:pPr>
            <w:r w:rsidRPr="003F62F6">
              <w:rPr>
                <w:spacing w:val="-6"/>
                <w:sz w:val="22"/>
                <w:szCs w:val="22"/>
              </w:rPr>
              <w:t>(</w:t>
            </w:r>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DF0862">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DF0862">
              <w:rPr>
                <w:sz w:val="22"/>
                <w:szCs w:val="22"/>
                <w:lang w:eastAsia="en-US"/>
              </w:rPr>
              <w:t>: 01</w:t>
            </w:r>
            <w:r w:rsidR="004A61B3">
              <w:rPr>
                <w:sz w:val="22"/>
                <w:szCs w:val="22"/>
                <w:lang w:eastAsia="en-US"/>
              </w:rPr>
              <w:t>.0</w:t>
            </w:r>
            <w:r w:rsidR="00DF0862">
              <w:rPr>
                <w:sz w:val="22"/>
                <w:szCs w:val="22"/>
                <w:lang w:eastAsia="en-US"/>
              </w:rPr>
              <w:t>2</w:t>
            </w:r>
            <w:r w:rsidRPr="00FB01AA">
              <w:rPr>
                <w:sz w:val="22"/>
                <w:szCs w:val="22"/>
                <w:lang w:eastAsia="en-US"/>
              </w:rPr>
              <w:t>.201</w:t>
            </w:r>
            <w:r w:rsidR="004A61B3">
              <w:rPr>
                <w:sz w:val="22"/>
                <w:szCs w:val="22"/>
                <w:lang w:eastAsia="en-US"/>
              </w:rPr>
              <w:t>8</w:t>
            </w:r>
            <w:r w:rsidRPr="00FB01AA">
              <w:rPr>
                <w:sz w:val="22"/>
                <w:szCs w:val="22"/>
                <w:lang w:eastAsia="en-US"/>
              </w:rPr>
              <w:t xml:space="preserve"> г.</w:t>
            </w: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5953" w:type="dxa"/>
          </w:tcPr>
          <w:p w:rsidR="00DE2916" w:rsidRPr="003F62F6" w:rsidRDefault="00DE2916" w:rsidP="002B5388">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Pr="003F62F6">
              <w:rPr>
                <w:sz w:val="22"/>
                <w:szCs w:val="22"/>
                <w:lang w:eastAsia="en-US"/>
              </w:rPr>
              <w:t xml:space="preserve">                                        до </w:t>
            </w:r>
            <w:r w:rsidR="002117F8">
              <w:rPr>
                <w:sz w:val="22"/>
                <w:szCs w:val="22"/>
                <w:lang w:eastAsia="en-US"/>
              </w:rPr>
              <w:t>13</w:t>
            </w:r>
            <w:bookmarkStart w:id="4" w:name="_GoBack"/>
            <w:bookmarkEnd w:id="4"/>
            <w:r w:rsidR="00DF0862">
              <w:rPr>
                <w:sz w:val="22"/>
                <w:szCs w:val="22"/>
                <w:lang w:eastAsia="en-US"/>
              </w:rPr>
              <w:t>:</w:t>
            </w:r>
            <w:r w:rsidR="002117F8">
              <w:rPr>
                <w:sz w:val="22"/>
                <w:szCs w:val="22"/>
                <w:lang w:eastAsia="en-US"/>
              </w:rPr>
              <w:t>00 (МСК) 15</w:t>
            </w:r>
            <w:r w:rsidR="007B7E2D">
              <w:rPr>
                <w:sz w:val="22"/>
                <w:szCs w:val="22"/>
                <w:lang w:eastAsia="en-US"/>
              </w:rPr>
              <w:t>.02</w:t>
            </w:r>
            <w:r w:rsidR="004A61B3">
              <w:rPr>
                <w:sz w:val="22"/>
                <w:szCs w:val="22"/>
                <w:lang w:eastAsia="en-US"/>
              </w:rPr>
              <w:t>.2018</w:t>
            </w:r>
            <w:r w:rsidRPr="00FB01AA">
              <w:rPr>
                <w:sz w:val="22"/>
                <w:szCs w:val="22"/>
                <w:lang w:eastAsia="en-US"/>
              </w:rPr>
              <w:t xml:space="preserve"> г.</w:t>
            </w:r>
          </w:p>
          <w:p w:rsidR="00DE2916" w:rsidRPr="003F62F6" w:rsidRDefault="00DE2916" w:rsidP="002B5388">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2B5388">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proofErr w:type="spellStart"/>
            <w:r w:rsidR="00DF0862" w:rsidRPr="002B5388">
              <w:rPr>
                <w:color w:val="365F91" w:themeColor="accent1" w:themeShade="BF"/>
                <w:sz w:val="22"/>
                <w:szCs w:val="22"/>
                <w:lang w:val="en-US"/>
              </w:rPr>
              <w:t>Semenova</w:t>
            </w:r>
            <w:proofErr w:type="spellEnd"/>
            <w:r w:rsidR="00DF0862" w:rsidRPr="002B5388">
              <w:rPr>
                <w:color w:val="365F91" w:themeColor="accent1" w:themeShade="BF"/>
                <w:sz w:val="22"/>
                <w:szCs w:val="22"/>
              </w:rPr>
              <w:t>_</w:t>
            </w:r>
            <w:r w:rsidR="00DF0862" w:rsidRPr="002B5388">
              <w:rPr>
                <w:color w:val="365F91" w:themeColor="accent1" w:themeShade="BF"/>
                <w:sz w:val="22"/>
                <w:szCs w:val="22"/>
                <w:lang w:val="en-US"/>
              </w:rPr>
              <w:t>Ta</w:t>
            </w:r>
            <w:r w:rsidR="00DF0862" w:rsidRPr="002B5388">
              <w:rPr>
                <w:color w:val="365F91" w:themeColor="accent1" w:themeShade="BF"/>
                <w:sz w:val="22"/>
                <w:szCs w:val="22"/>
              </w:rPr>
              <w:t>@</w:t>
            </w:r>
            <w:proofErr w:type="spellStart"/>
            <w:r w:rsidR="00DF0862" w:rsidRPr="002B5388">
              <w:rPr>
                <w:color w:val="365F91" w:themeColor="accent1" w:themeShade="BF"/>
                <w:sz w:val="22"/>
                <w:szCs w:val="22"/>
              </w:rPr>
              <w:t>unipro.energy</w:t>
            </w:r>
            <w:proofErr w:type="spellEnd"/>
          </w:p>
        </w:tc>
      </w:tr>
      <w:tr w:rsidR="00DE2916" w:rsidRPr="003F62F6" w:rsidTr="002B5388">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DF0862">
            <w:pPr>
              <w:spacing w:line="276" w:lineRule="auto"/>
              <w:ind w:right="153" w:firstLine="0"/>
              <w:jc w:val="left"/>
              <w:rPr>
                <w:i/>
                <w:sz w:val="22"/>
                <w:szCs w:val="22"/>
                <w:lang w:eastAsia="en-US"/>
              </w:rPr>
            </w:pPr>
            <w:r w:rsidRPr="003F62F6">
              <w:rPr>
                <w:b/>
                <w:sz w:val="22"/>
                <w:szCs w:val="22"/>
                <w:lang w:eastAsia="en-US"/>
              </w:rPr>
              <w:t>Срок</w:t>
            </w:r>
            <w:r w:rsidRPr="003F62F6">
              <w:rPr>
                <w:b/>
                <w:i/>
                <w:sz w:val="22"/>
                <w:szCs w:val="22"/>
                <w:lang w:eastAsia="en-US"/>
              </w:rPr>
              <w:t xml:space="preserve"> </w:t>
            </w:r>
            <w:r w:rsidRPr="003F62F6">
              <w:rPr>
                <w:b/>
                <w:sz w:val="22"/>
                <w:szCs w:val="22"/>
                <w:lang w:eastAsia="en-US"/>
              </w:rPr>
              <w:t xml:space="preserve">поставки продукции </w:t>
            </w:r>
          </w:p>
        </w:tc>
        <w:tc>
          <w:tcPr>
            <w:tcW w:w="5953" w:type="dxa"/>
          </w:tcPr>
          <w:p w:rsidR="00DE2916" w:rsidRDefault="00DF0862" w:rsidP="00DF0862">
            <w:pPr>
              <w:tabs>
                <w:tab w:val="left" w:pos="0"/>
              </w:tabs>
              <w:spacing w:line="276" w:lineRule="auto"/>
              <w:ind w:right="153" w:firstLine="0"/>
              <w:jc w:val="left"/>
              <w:rPr>
                <w:sz w:val="22"/>
                <w:szCs w:val="22"/>
              </w:rPr>
            </w:pPr>
            <w:r>
              <w:rPr>
                <w:sz w:val="22"/>
                <w:szCs w:val="22"/>
              </w:rPr>
              <w:t>По лоту № 6180</w:t>
            </w:r>
            <w:r w:rsidR="006F3F7D">
              <w:rPr>
                <w:sz w:val="22"/>
                <w:szCs w:val="22"/>
              </w:rPr>
              <w:t>470-1</w:t>
            </w:r>
            <w:r>
              <w:rPr>
                <w:sz w:val="22"/>
                <w:szCs w:val="22"/>
              </w:rPr>
              <w:t xml:space="preserve">– с </w:t>
            </w:r>
            <w:r w:rsidR="007B7E2D">
              <w:rPr>
                <w:sz w:val="22"/>
                <w:szCs w:val="22"/>
              </w:rPr>
              <w:t>0</w:t>
            </w:r>
            <w:r w:rsidR="006F3F7D">
              <w:rPr>
                <w:sz w:val="22"/>
                <w:szCs w:val="22"/>
              </w:rPr>
              <w:t>1.05</w:t>
            </w:r>
            <w:r w:rsidR="007B7E2D">
              <w:rPr>
                <w:sz w:val="22"/>
                <w:szCs w:val="22"/>
              </w:rPr>
              <w:t>.2018</w:t>
            </w:r>
            <w:r w:rsidR="006F3F7D">
              <w:rPr>
                <w:sz w:val="22"/>
                <w:szCs w:val="22"/>
              </w:rPr>
              <w:t xml:space="preserve"> </w:t>
            </w:r>
            <w:r w:rsidR="007B7E2D">
              <w:rPr>
                <w:sz w:val="22"/>
                <w:szCs w:val="22"/>
              </w:rPr>
              <w:t xml:space="preserve">г. – </w:t>
            </w:r>
            <w:r w:rsidR="006F3F7D">
              <w:rPr>
                <w:sz w:val="22"/>
                <w:szCs w:val="22"/>
              </w:rPr>
              <w:t>01.06</w:t>
            </w:r>
            <w:r w:rsidR="00DE2916" w:rsidRPr="003F62F6">
              <w:rPr>
                <w:sz w:val="22"/>
                <w:szCs w:val="22"/>
              </w:rPr>
              <w:t>.2018</w:t>
            </w:r>
            <w:r>
              <w:rPr>
                <w:sz w:val="22"/>
                <w:szCs w:val="22"/>
              </w:rPr>
              <w:t xml:space="preserve"> </w:t>
            </w:r>
            <w:r w:rsidR="00DE2916" w:rsidRPr="003F62F6">
              <w:rPr>
                <w:sz w:val="22"/>
                <w:szCs w:val="22"/>
              </w:rPr>
              <w:t>г.</w:t>
            </w:r>
          </w:p>
          <w:p w:rsidR="006F3F7D" w:rsidRDefault="006F3F7D" w:rsidP="006F3F7D">
            <w:pPr>
              <w:tabs>
                <w:tab w:val="left" w:pos="0"/>
              </w:tabs>
              <w:spacing w:line="276" w:lineRule="auto"/>
              <w:ind w:right="153" w:firstLine="0"/>
              <w:jc w:val="left"/>
              <w:rPr>
                <w:sz w:val="22"/>
                <w:szCs w:val="22"/>
              </w:rPr>
            </w:pPr>
            <w:r>
              <w:rPr>
                <w:sz w:val="22"/>
                <w:szCs w:val="22"/>
              </w:rPr>
              <w:t>По лоту № 6180070-81; 82 – с 01.0</w:t>
            </w:r>
            <w:r w:rsidR="004264F9">
              <w:rPr>
                <w:sz w:val="22"/>
                <w:szCs w:val="22"/>
              </w:rPr>
              <w:t>3</w:t>
            </w:r>
            <w:r>
              <w:rPr>
                <w:sz w:val="22"/>
                <w:szCs w:val="22"/>
              </w:rPr>
              <w:t xml:space="preserve">.2018 г. – </w:t>
            </w:r>
            <w:r w:rsidR="004264F9">
              <w:rPr>
                <w:sz w:val="22"/>
                <w:szCs w:val="22"/>
              </w:rPr>
              <w:t>31</w:t>
            </w:r>
            <w:r>
              <w:rPr>
                <w:sz w:val="22"/>
                <w:szCs w:val="22"/>
              </w:rPr>
              <w:t>.03</w:t>
            </w:r>
            <w:r w:rsidRPr="003F62F6">
              <w:rPr>
                <w:sz w:val="22"/>
                <w:szCs w:val="22"/>
              </w:rPr>
              <w:t>.2018</w:t>
            </w:r>
            <w:r>
              <w:rPr>
                <w:sz w:val="22"/>
                <w:szCs w:val="22"/>
              </w:rPr>
              <w:t xml:space="preserve"> </w:t>
            </w:r>
            <w:r w:rsidRPr="003F62F6">
              <w:rPr>
                <w:sz w:val="22"/>
                <w:szCs w:val="22"/>
              </w:rPr>
              <w:t>г.</w:t>
            </w:r>
          </w:p>
          <w:p w:rsidR="00DF0862" w:rsidRDefault="00DF0862" w:rsidP="00DF0862">
            <w:pPr>
              <w:tabs>
                <w:tab w:val="left" w:pos="0"/>
              </w:tabs>
              <w:spacing w:line="276" w:lineRule="auto"/>
              <w:ind w:right="153" w:firstLine="0"/>
              <w:jc w:val="left"/>
              <w:rPr>
                <w:sz w:val="22"/>
                <w:szCs w:val="22"/>
              </w:rPr>
            </w:pPr>
            <w:r>
              <w:rPr>
                <w:sz w:val="22"/>
                <w:szCs w:val="22"/>
              </w:rPr>
              <w:t xml:space="preserve">По лоту № </w:t>
            </w:r>
            <w:r w:rsidR="006F3F7D">
              <w:rPr>
                <w:sz w:val="22"/>
                <w:szCs w:val="22"/>
              </w:rPr>
              <w:t>6180318-1 – с 01.0</w:t>
            </w:r>
            <w:r w:rsidR="004264F9">
              <w:rPr>
                <w:sz w:val="22"/>
                <w:szCs w:val="22"/>
              </w:rPr>
              <w:t>3</w:t>
            </w:r>
            <w:r w:rsidR="006F3F7D">
              <w:rPr>
                <w:sz w:val="22"/>
                <w:szCs w:val="22"/>
              </w:rPr>
              <w:t>.2018 г. по 31.03.2018 г.</w:t>
            </w:r>
          </w:p>
          <w:p w:rsidR="006F3F7D" w:rsidRPr="003F62F6" w:rsidRDefault="004264F9" w:rsidP="006F3F7D">
            <w:pPr>
              <w:tabs>
                <w:tab w:val="left" w:pos="0"/>
              </w:tabs>
              <w:spacing w:line="276" w:lineRule="auto"/>
              <w:ind w:right="153" w:firstLine="0"/>
              <w:jc w:val="left"/>
              <w:rPr>
                <w:i/>
                <w:sz w:val="22"/>
                <w:szCs w:val="22"/>
                <w:lang w:eastAsia="en-US"/>
              </w:rPr>
            </w:pPr>
            <w:r>
              <w:rPr>
                <w:sz w:val="22"/>
                <w:szCs w:val="22"/>
              </w:rPr>
              <w:t>По лоту № 6180317 – с 01.03</w:t>
            </w:r>
            <w:r w:rsidR="006F3F7D">
              <w:rPr>
                <w:sz w:val="22"/>
                <w:szCs w:val="22"/>
              </w:rPr>
              <w:t>.2018 г. по 31.03.2018 г.</w:t>
            </w:r>
          </w:p>
        </w:tc>
      </w:tr>
      <w:tr w:rsidR="00DE2916" w:rsidRPr="003F62F6" w:rsidTr="002B5388">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6F3F7D">
            <w:pPr>
              <w:spacing w:line="276" w:lineRule="auto"/>
              <w:ind w:right="153" w:firstLine="0"/>
              <w:jc w:val="left"/>
              <w:rPr>
                <w:b/>
                <w:sz w:val="22"/>
                <w:szCs w:val="22"/>
                <w:lang w:eastAsia="en-US"/>
              </w:rPr>
            </w:pPr>
            <w:r w:rsidRPr="003F62F6">
              <w:rPr>
                <w:b/>
                <w:sz w:val="22"/>
                <w:szCs w:val="22"/>
                <w:lang w:eastAsia="en-US"/>
              </w:rPr>
              <w:t>Место</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5953" w:type="dxa"/>
          </w:tcPr>
          <w:p w:rsidR="00DE2916" w:rsidRPr="003F62F6" w:rsidRDefault="00DE2916" w:rsidP="002B5388">
            <w:pPr>
              <w:tabs>
                <w:tab w:val="left" w:pos="2410"/>
              </w:tabs>
              <w:spacing w:line="240" w:lineRule="auto"/>
              <w:ind w:firstLine="0"/>
              <w:rPr>
                <w:bCs/>
                <w:sz w:val="22"/>
                <w:szCs w:val="22"/>
              </w:rPr>
            </w:pPr>
            <w:r w:rsidRPr="003F62F6">
              <w:rPr>
                <w:b/>
                <w:bCs/>
                <w:sz w:val="22"/>
                <w:szCs w:val="22"/>
              </w:rPr>
              <w:t>Место доставки:</w:t>
            </w:r>
            <w:r w:rsidR="006F3F7D">
              <w:rPr>
                <w:bCs/>
                <w:sz w:val="22"/>
                <w:szCs w:val="22"/>
              </w:rPr>
              <w:t xml:space="preserve"> филиал «</w:t>
            </w:r>
            <w:proofErr w:type="spellStart"/>
            <w:r w:rsidR="006F3F7D">
              <w:rPr>
                <w:bCs/>
                <w:sz w:val="22"/>
                <w:szCs w:val="22"/>
              </w:rPr>
              <w:t>Яйвинская</w:t>
            </w:r>
            <w:proofErr w:type="spellEnd"/>
            <w:r w:rsidR="006F3F7D">
              <w:rPr>
                <w:bCs/>
                <w:sz w:val="22"/>
                <w:szCs w:val="22"/>
              </w:rPr>
              <w:t xml:space="preserve"> ГРЭС» ПАО </w:t>
            </w:r>
            <w:r w:rsidRPr="003F62F6">
              <w:rPr>
                <w:bCs/>
                <w:sz w:val="22"/>
                <w:szCs w:val="22"/>
              </w:rPr>
              <w:t>«</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p w:rsidR="00DE2916" w:rsidRPr="003F62F6" w:rsidRDefault="00DE2916" w:rsidP="00DF0862">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firstLine="0"/>
              <w:jc w:val="left"/>
              <w:rPr>
                <w:b/>
                <w:sz w:val="22"/>
                <w:szCs w:val="22"/>
                <w:lang w:eastAsia="en-US"/>
              </w:rPr>
            </w:pPr>
            <w:r w:rsidRPr="003F62F6">
              <w:rPr>
                <w:b/>
                <w:sz w:val="22"/>
                <w:szCs w:val="22"/>
                <w:lang w:eastAsia="en-US"/>
              </w:rPr>
              <w:t>Условия оплаты</w:t>
            </w:r>
          </w:p>
        </w:tc>
        <w:tc>
          <w:tcPr>
            <w:tcW w:w="5953" w:type="dxa"/>
          </w:tcPr>
          <w:p w:rsidR="00DE2916" w:rsidRPr="003F62F6" w:rsidRDefault="00DE2916" w:rsidP="002B5388">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2B5388">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rPr>
            </w:pPr>
            <w:r w:rsidRPr="003F62F6">
              <w:rPr>
                <w:b/>
                <w:sz w:val="22"/>
                <w:szCs w:val="22"/>
                <w:lang w:eastAsia="en-US"/>
              </w:rPr>
              <w:t>Количество лотов</w:t>
            </w:r>
          </w:p>
        </w:tc>
        <w:tc>
          <w:tcPr>
            <w:tcW w:w="5953" w:type="dxa"/>
          </w:tcPr>
          <w:p w:rsidR="00DE2916" w:rsidRPr="003F62F6" w:rsidRDefault="006F3F7D" w:rsidP="002B5388">
            <w:pPr>
              <w:tabs>
                <w:tab w:val="left" w:pos="0"/>
              </w:tabs>
              <w:autoSpaceDE w:val="0"/>
              <w:autoSpaceDN w:val="0"/>
              <w:adjustRightInd w:val="0"/>
              <w:spacing w:line="276" w:lineRule="auto"/>
              <w:ind w:left="540" w:right="-72" w:hanging="540"/>
              <w:jc w:val="left"/>
              <w:rPr>
                <w:sz w:val="22"/>
                <w:szCs w:val="22"/>
                <w:lang w:eastAsia="en-US"/>
              </w:rPr>
            </w:pPr>
            <w:r>
              <w:rPr>
                <w:sz w:val="22"/>
                <w:szCs w:val="22"/>
                <w:lang w:val="en-US"/>
              </w:rPr>
              <w:t>4</w:t>
            </w:r>
            <w:r w:rsidR="007B7E2D">
              <w:rPr>
                <w:sz w:val="22"/>
                <w:szCs w:val="22"/>
              </w:rPr>
              <w:t xml:space="preserve"> (</w:t>
            </w:r>
            <w:r>
              <w:rPr>
                <w:sz w:val="22"/>
                <w:szCs w:val="22"/>
              </w:rPr>
              <w:t>четыре</w:t>
            </w:r>
            <w:r w:rsidR="00DE2916" w:rsidRPr="003F62F6">
              <w:rPr>
                <w:sz w:val="22"/>
                <w:szCs w:val="22"/>
              </w:rPr>
              <w:t>)</w:t>
            </w:r>
          </w:p>
          <w:p w:rsidR="00DE2916" w:rsidRPr="003F62F6" w:rsidRDefault="00DE2916" w:rsidP="002B5388">
            <w:pPr>
              <w:tabs>
                <w:tab w:val="left" w:pos="0"/>
              </w:tabs>
              <w:spacing w:line="276" w:lineRule="auto"/>
              <w:ind w:left="540" w:right="153" w:hanging="540"/>
              <w:jc w:val="left"/>
              <w:rPr>
                <w:sz w:val="22"/>
                <w:szCs w:val="22"/>
              </w:rPr>
            </w:pPr>
          </w:p>
        </w:tc>
      </w:tr>
      <w:tr w:rsidR="00DE2916" w:rsidRPr="003F62F6" w:rsidTr="002B5388">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5953" w:type="dxa"/>
          </w:tcPr>
          <w:p w:rsidR="00DE2916" w:rsidRPr="003F62F6" w:rsidRDefault="00DE2916" w:rsidP="002B5388">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2B5388">
            <w:pPr>
              <w:spacing w:line="276" w:lineRule="auto"/>
              <w:ind w:right="153" w:firstLine="0"/>
              <w:rPr>
                <w:sz w:val="22"/>
                <w:szCs w:val="22"/>
              </w:rPr>
            </w:pPr>
            <w:r w:rsidRPr="003F62F6">
              <w:rPr>
                <w:b/>
                <w:sz w:val="22"/>
                <w:szCs w:val="22"/>
              </w:rPr>
              <w:t>Цена на поставляемую продукцию в предложении должна быть указана в российских рублях без учета НДС 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2B5388">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5953"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Требования к участникам закупки определяются в соответствии с Разделом 2 «Требования к участникам» (Подраздел 2.1), а также:</w:t>
            </w:r>
          </w:p>
          <w:p w:rsidR="00DE2916" w:rsidRPr="003F62F6" w:rsidRDefault="00DE2916" w:rsidP="002B5388">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2B5388">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2B5388">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2B5388">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2B5388">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5953"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В соответствии с Разделом 6 «Техническая часть», при этом:</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2B5388">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w:t>
            </w:r>
            <w:r w:rsidRPr="003F62F6">
              <w:rPr>
                <w:snapToGrid/>
                <w:sz w:val="22"/>
                <w:szCs w:val="22"/>
              </w:rPr>
              <w:lastRenderedPageBreak/>
              <w:t xml:space="preserve">подтверждением гарантийных обязательств как завода-изготовителя на данную поставку; </w:t>
            </w:r>
          </w:p>
          <w:p w:rsidR="00DE2916" w:rsidRPr="003F62F6" w:rsidRDefault="00DE2916" w:rsidP="002B5388">
            <w:pPr>
              <w:tabs>
                <w:tab w:val="left" w:pos="0"/>
                <w:tab w:val="left" w:pos="5657"/>
              </w:tabs>
              <w:spacing w:line="276" w:lineRule="auto"/>
              <w:ind w:right="153" w:firstLine="0"/>
              <w:rPr>
                <w:snapToGrid/>
                <w:sz w:val="22"/>
                <w:szCs w:val="22"/>
              </w:rPr>
            </w:pPr>
            <w:r w:rsidRPr="003F62F6">
              <w:rPr>
                <w:snapToGrid/>
                <w:sz w:val="22"/>
                <w:szCs w:val="22"/>
              </w:rPr>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2B5388">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5953" w:type="dxa"/>
          </w:tcPr>
          <w:p w:rsidR="00DE2916" w:rsidRPr="003F62F6" w:rsidRDefault="00DE2916" w:rsidP="006F3F7D">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DE2916" w:rsidRPr="003F62F6" w:rsidTr="002B5388">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86" w:type="dxa"/>
          </w:tcPr>
          <w:p w:rsidR="00DE2916" w:rsidRPr="003F62F6" w:rsidRDefault="00DE2916" w:rsidP="002B5388">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5953" w:type="dxa"/>
          </w:tcPr>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proofErr w:type="spellStart"/>
            <w:r w:rsidR="006F3F7D" w:rsidRPr="002B5388">
              <w:rPr>
                <w:color w:val="365F91" w:themeColor="accent1" w:themeShade="BF"/>
                <w:sz w:val="22"/>
                <w:szCs w:val="22"/>
                <w:lang w:val="en-US"/>
              </w:rPr>
              <w:t>Semenova</w:t>
            </w:r>
            <w:proofErr w:type="spellEnd"/>
            <w:r w:rsidR="006F3F7D" w:rsidRPr="002B5388">
              <w:rPr>
                <w:color w:val="365F91" w:themeColor="accent1" w:themeShade="BF"/>
                <w:sz w:val="22"/>
                <w:szCs w:val="22"/>
              </w:rPr>
              <w:t>_</w:t>
            </w:r>
            <w:r w:rsidR="006F3F7D" w:rsidRPr="002B5388">
              <w:rPr>
                <w:color w:val="365F91" w:themeColor="accent1" w:themeShade="BF"/>
                <w:sz w:val="22"/>
                <w:szCs w:val="22"/>
                <w:lang w:val="en-US"/>
              </w:rPr>
              <w:t>Ta</w:t>
            </w:r>
            <w:r w:rsidR="006F3F7D" w:rsidRPr="002B5388">
              <w:rPr>
                <w:color w:val="365F91" w:themeColor="accent1" w:themeShade="BF"/>
                <w:sz w:val="22"/>
                <w:szCs w:val="22"/>
              </w:rPr>
              <w:t>@</w:t>
            </w:r>
            <w:proofErr w:type="spellStart"/>
            <w:r w:rsidR="006F3F7D" w:rsidRPr="002B5388">
              <w:rPr>
                <w:color w:val="365F91" w:themeColor="accent1" w:themeShade="BF"/>
                <w:sz w:val="22"/>
                <w:szCs w:val="22"/>
              </w:rPr>
              <w:t>unipro.energy</w:t>
            </w:r>
            <w:proofErr w:type="spellEnd"/>
          </w:p>
          <w:p w:rsidR="00DE2916" w:rsidRPr="003F62F6" w:rsidRDefault="00DE2916" w:rsidP="002B5388">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2B5388">
        <w:trPr>
          <w:trHeight w:val="362"/>
        </w:trPr>
        <w:tc>
          <w:tcPr>
            <w:tcW w:w="639" w:type="dxa"/>
          </w:tcPr>
          <w:p w:rsidR="00DE2916" w:rsidRPr="003F62F6" w:rsidRDefault="00DE2916" w:rsidP="002B5388">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2B5388">
            <w:pPr>
              <w:spacing w:line="276" w:lineRule="auto"/>
              <w:ind w:left="568" w:hanging="568"/>
              <w:jc w:val="left"/>
              <w:rPr>
                <w:sz w:val="22"/>
                <w:szCs w:val="22"/>
              </w:rPr>
            </w:pPr>
          </w:p>
        </w:tc>
        <w:tc>
          <w:tcPr>
            <w:tcW w:w="3686" w:type="dxa"/>
          </w:tcPr>
          <w:p w:rsidR="00DE2916" w:rsidRPr="003F62F6" w:rsidRDefault="00DE2916" w:rsidP="002B5388">
            <w:pPr>
              <w:pStyle w:val="Times12"/>
              <w:spacing w:line="276" w:lineRule="auto"/>
              <w:ind w:left="540" w:right="153" w:hanging="540"/>
              <w:jc w:val="left"/>
              <w:rPr>
                <w:b/>
                <w:sz w:val="22"/>
              </w:rPr>
            </w:pPr>
            <w:r w:rsidRPr="003F62F6">
              <w:rPr>
                <w:b/>
                <w:spacing w:val="-6"/>
                <w:sz w:val="22"/>
              </w:rPr>
              <w:t>Переторжка</w:t>
            </w:r>
          </w:p>
        </w:tc>
        <w:tc>
          <w:tcPr>
            <w:tcW w:w="5953" w:type="dxa"/>
          </w:tcPr>
          <w:p w:rsidR="00DE2916" w:rsidRPr="003F62F6" w:rsidRDefault="00DE2916" w:rsidP="002B5388">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2B5388">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19.</w:t>
            </w:r>
          </w:p>
        </w:tc>
        <w:tc>
          <w:tcPr>
            <w:tcW w:w="3686" w:type="dxa"/>
          </w:tcPr>
          <w:p w:rsidR="00DE2916" w:rsidRPr="003F62F6" w:rsidRDefault="00DE2916" w:rsidP="002B5388">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5953" w:type="dxa"/>
          </w:tcPr>
          <w:p w:rsidR="00DE2916" w:rsidRPr="003F62F6" w:rsidRDefault="00DE2916" w:rsidP="002B5388">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3F62F6">
                <w:rPr>
                  <w:rStyle w:val="af2"/>
                  <w:sz w:val="22"/>
                  <w:szCs w:val="22"/>
                </w:rPr>
                <w:t>http://www.unipro.energy/purchase/documents/</w:t>
              </w:r>
            </w:hyperlink>
            <w:r w:rsidRPr="003F62F6">
              <w:rPr>
                <w:sz w:val="22"/>
                <w:szCs w:val="22"/>
              </w:rPr>
              <w:t xml:space="preserve"> </w:t>
            </w:r>
          </w:p>
        </w:tc>
      </w:tr>
      <w:tr w:rsidR="00DE2916" w:rsidRPr="003F62F6" w:rsidTr="002B5388">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20.</w:t>
            </w:r>
          </w:p>
        </w:tc>
        <w:tc>
          <w:tcPr>
            <w:tcW w:w="3686" w:type="dxa"/>
          </w:tcPr>
          <w:p w:rsidR="00DE2916" w:rsidRPr="003F62F6" w:rsidRDefault="00DE2916" w:rsidP="002B5388">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5953" w:type="dxa"/>
          </w:tcPr>
          <w:p w:rsidR="00DE2916" w:rsidRPr="003F62F6" w:rsidRDefault="00DE2916" w:rsidP="002B5388">
            <w:pPr>
              <w:autoSpaceDE w:val="0"/>
              <w:autoSpaceDN w:val="0"/>
              <w:adjustRightInd w:val="0"/>
              <w:spacing w:line="276" w:lineRule="auto"/>
              <w:ind w:firstLine="0"/>
              <w:rPr>
                <w:sz w:val="22"/>
                <w:szCs w:val="22"/>
              </w:rPr>
            </w:pPr>
            <w:r w:rsidRPr="003F62F6">
              <w:rPr>
                <w:sz w:val="22"/>
                <w:szCs w:val="22"/>
              </w:rPr>
              <w:t>Для участия в закупке, необходимо пройти аккредитацию в базе Поставщиков на портале:</w:t>
            </w:r>
          </w:p>
          <w:p w:rsidR="00DE2916" w:rsidRPr="003F62F6" w:rsidRDefault="00914DEC" w:rsidP="002B5388">
            <w:pPr>
              <w:autoSpaceDE w:val="0"/>
              <w:autoSpaceDN w:val="0"/>
              <w:adjustRightInd w:val="0"/>
              <w:spacing w:line="276" w:lineRule="auto"/>
              <w:ind w:firstLine="0"/>
              <w:rPr>
                <w:color w:val="0000FF"/>
                <w:sz w:val="22"/>
                <w:szCs w:val="22"/>
                <w:u w:val="single"/>
                <w:lang w:eastAsia="en-US"/>
              </w:rPr>
            </w:pPr>
            <w:hyperlink r:id="rId10" w:history="1">
              <w:r w:rsidR="00DE2916" w:rsidRPr="003F62F6">
                <w:rPr>
                  <w:sz w:val="22"/>
                  <w:szCs w:val="22"/>
                </w:rPr>
                <w:t xml:space="preserve"> </w:t>
              </w:r>
              <w:r w:rsidR="00DE2916" w:rsidRPr="003F62F6">
                <w:rPr>
                  <w:rStyle w:val="af2"/>
                  <w:sz w:val="22"/>
                  <w:szCs w:val="22"/>
                  <w:lang w:eastAsia="en-US"/>
                </w:rPr>
                <w:t>http://www.unipro.energy/purchase/accreditation/</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w:t>
      </w:r>
      <w:r w:rsidR="00796255">
        <w:rPr>
          <w:rFonts w:ascii="Arial" w:hAnsi="Arial" w:cs="Arial"/>
          <w:sz w:val="24"/>
          <w:szCs w:val="24"/>
        </w:rPr>
        <w:t xml:space="preserve"> </w:t>
      </w:r>
      <w:r w:rsidRPr="003F62F6">
        <w:rPr>
          <w:rFonts w:ascii="Arial" w:hAnsi="Arial" w:cs="Arial"/>
          <w:sz w:val="24"/>
          <w:szCs w:val="24"/>
        </w:rPr>
        <w:t>_______________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1"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с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796255">
        <w:rPr>
          <w:rFonts w:ascii="Arial" w:hAnsi="Arial" w:cs="Arial"/>
          <w:color w:val="000000"/>
          <w:sz w:val="24"/>
          <w:szCs w:val="24"/>
        </w:rPr>
        <w:t>График поставки товара</w:t>
      </w:r>
      <w:r w:rsidR="0064701C" w:rsidRPr="003F62F6">
        <w:rPr>
          <w:rFonts w:ascii="Arial" w:hAnsi="Arial" w:cs="Arial"/>
          <w:color w:val="000000"/>
          <w:sz w:val="24"/>
          <w:szCs w:val="24"/>
        </w:rPr>
        <w:t xml:space="preserve"> (форма</w:t>
      </w:r>
      <w:r w:rsidR="0064701C"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на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Анкета Участника (форма 5</w:t>
      </w:r>
      <w:r w:rsidR="0064701C" w:rsidRPr="003F62F6">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64701C" w:rsidRPr="003F62F6">
        <w:rPr>
          <w:rFonts w:ascii="Arial" w:hAnsi="Arial" w:cs="Arial"/>
          <w:color w:val="000000"/>
          <w:sz w:val="24"/>
          <w:szCs w:val="24"/>
        </w:rPr>
        <w:t>Справка о перечне и годовых объемах выполнения аналогичных договоров (форма 6</w:t>
      </w:r>
      <w:r w:rsidR="0064701C" w:rsidRPr="003F62F6">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64701C" w:rsidRPr="003F62F6">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64701C" w:rsidRPr="003F62F6">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r w:rsidRPr="003F62F6">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Регион предоставления услуг:</w:t>
            </w:r>
            <w:r w:rsidRPr="003F62F6">
              <w:rPr>
                <w:rFonts w:ascii="Arial" w:hAnsi="Arial" w:cs="Arial"/>
                <w:bCs/>
                <w:szCs w:val="24"/>
              </w:rPr>
              <w:br/>
            </w:r>
            <w:r w:rsidRPr="003F62F6">
              <w:rPr>
                <w:rFonts w:ascii="Arial" w:hAnsi="Arial" w:cs="Arial"/>
                <w:szCs w:val="24"/>
              </w:rPr>
              <w:t>-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Участники/акционеры</w:t>
            </w:r>
            <w:r w:rsidRPr="003F62F6">
              <w:rPr>
                <w:rFonts w:ascii="Arial" w:hAnsi="Arial" w:cs="Arial"/>
                <w:bCs/>
                <w:szCs w:val="24"/>
              </w:rPr>
              <w:br/>
            </w:r>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796255">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персонал)**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796255" w:rsidP="00124631">
      <w:pPr>
        <w:pStyle w:val="a5"/>
        <w:numPr>
          <w:ilvl w:val="0"/>
          <w:numId w:val="0"/>
        </w:numPr>
        <w:spacing w:line="276" w:lineRule="auto"/>
        <w:rPr>
          <w:rFonts w:ascii="Arial" w:hAnsi="Arial" w:cs="Arial"/>
          <w:sz w:val="24"/>
          <w:szCs w:val="24"/>
        </w:rPr>
      </w:pPr>
      <w:r>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Описание договора</w:t>
            </w:r>
            <w:r w:rsidRPr="003F62F6">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796255">
              <w:rPr>
                <w:rFonts w:ascii="Arial" w:hAnsi="Arial" w:cs="Arial"/>
                <w:sz w:val="24"/>
                <w:szCs w:val="24"/>
              </w:rPr>
              <w:t xml:space="preserve">, год окончания, </w:t>
            </w:r>
            <w:r w:rsidR="00B620AF" w:rsidRPr="003F62F6">
              <w:rPr>
                <w:rFonts w:ascii="Arial" w:hAnsi="Arial" w:cs="Arial"/>
                <w:sz w:val="24"/>
                <w:szCs w:val="24"/>
              </w:rPr>
              <w:t>специальность),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r w:rsidRPr="003F62F6">
        <w:rPr>
          <w:rFonts w:cs="Arial"/>
          <w:sz w:val="28"/>
          <w:szCs w:val="28"/>
        </w:rPr>
        <w:lastRenderedPageBreak/>
        <w:t>ПРОЕКТ ДОГОВОРА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DEC" w:rsidRDefault="00914DEC">
      <w:r>
        <w:separator/>
      </w:r>
    </w:p>
  </w:endnote>
  <w:endnote w:type="continuationSeparator" w:id="0">
    <w:p w:rsidR="00914DEC" w:rsidRDefault="00914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B5388" w:rsidRDefault="002B5388">
        <w:pPr>
          <w:pStyle w:val="af0"/>
          <w:jc w:val="right"/>
        </w:pPr>
        <w:r>
          <w:fldChar w:fldCharType="begin"/>
        </w:r>
        <w:r>
          <w:instrText xml:space="preserve"> PAGE   \* MERGEFORMAT </w:instrText>
        </w:r>
        <w:r>
          <w:fldChar w:fldCharType="separate"/>
        </w:r>
        <w:r w:rsidR="002117F8">
          <w:rPr>
            <w:noProof/>
          </w:rPr>
          <w:t>8</w:t>
        </w:r>
        <w:r>
          <w:rPr>
            <w:noProof/>
          </w:rPr>
          <w:fldChar w:fldCharType="end"/>
        </w:r>
      </w:p>
    </w:sdtContent>
  </w:sdt>
  <w:p w:rsidR="002B5388" w:rsidRDefault="002B538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DEC" w:rsidRDefault="00914DEC">
      <w:r>
        <w:separator/>
      </w:r>
    </w:p>
  </w:footnote>
  <w:footnote w:type="continuationSeparator" w:id="0">
    <w:p w:rsidR="00914DEC" w:rsidRDefault="00914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5388" w:rsidRPr="00F01080" w:rsidRDefault="002B538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7F8"/>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388"/>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4F9"/>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F7D"/>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255"/>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342"/>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4DEC"/>
    <w:rsid w:val="00915A83"/>
    <w:rsid w:val="00915B38"/>
    <w:rsid w:val="00920972"/>
    <w:rsid w:val="0092135D"/>
    <w:rsid w:val="00921AE1"/>
    <w:rsid w:val="00921CB0"/>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32A"/>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0862"/>
    <w:rsid w:val="00DF1078"/>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C8632D"/>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eon-russia.ru/purchase/interaction/services/"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E8586F-0292-498A-B7AA-327607C7E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4891</Words>
  <Characters>27884</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32710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Гаррехт Инна Васильевна</cp:lastModifiedBy>
  <cp:revision>6</cp:revision>
  <cp:lastPrinted>2016-10-19T07:16:00Z</cp:lastPrinted>
  <dcterms:created xsi:type="dcterms:W3CDTF">2018-01-29T06:47:00Z</dcterms:created>
  <dcterms:modified xsi:type="dcterms:W3CDTF">2018-02-01T09:19:00Z</dcterms:modified>
</cp:coreProperties>
</file>