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53B33" w14:textId="09A2E42B" w:rsidR="00D109E5" w:rsidRPr="00C47BF7" w:rsidRDefault="008500FA" w:rsidP="00D109E5">
      <w:pPr>
        <w:jc w:val="center"/>
        <w:rPr>
          <w:rFonts w:ascii="Arial" w:hAnsi="Arial" w:cs="Arial"/>
          <w:sz w:val="20"/>
          <w:szCs w:val="20"/>
        </w:rPr>
      </w:pPr>
      <w:r w:rsidRPr="00C47BF7">
        <w:rPr>
          <w:rFonts w:ascii="Arial" w:hAnsi="Arial" w:cs="Arial"/>
          <w:noProof/>
          <w:sz w:val="20"/>
          <w:szCs w:val="20"/>
        </w:rPr>
        <mc:AlternateContent>
          <mc:Choice Requires="wps">
            <w:drawing>
              <wp:anchor distT="0" distB="0" distL="114300" distR="114300" simplePos="0" relativeHeight="251659264" behindDoc="0" locked="0" layoutInCell="1" allowOverlap="1" wp14:anchorId="4917FD4C" wp14:editId="6C92B4D1">
                <wp:simplePos x="0" y="0"/>
                <wp:positionH relativeFrom="column">
                  <wp:posOffset>-443230</wp:posOffset>
                </wp:positionH>
                <wp:positionV relativeFrom="paragraph">
                  <wp:posOffset>-191465</wp:posOffset>
                </wp:positionV>
                <wp:extent cx="6605626" cy="10043769"/>
                <wp:effectExtent l="0" t="0" r="24130" b="15240"/>
                <wp:wrapNone/>
                <wp:docPr id="2" name="Прямоугольник 2"/>
                <wp:cNvGraphicFramePr/>
                <a:graphic xmlns:a="http://schemas.openxmlformats.org/drawingml/2006/main">
                  <a:graphicData uri="http://schemas.microsoft.com/office/word/2010/wordprocessingShape">
                    <wps:wsp>
                      <wps:cNvSpPr/>
                      <wps:spPr>
                        <a:xfrm>
                          <a:off x="0" y="0"/>
                          <a:ext cx="6605626" cy="10043769"/>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E0A882" id="Прямоугольник 2" o:spid="_x0000_s1026" style="position:absolute;margin-left:-34.9pt;margin-top:-15.1pt;width:520.15pt;height:79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" filled="f" strokecolor="#243f60 [1604]"/>
            </w:pict>
          </mc:Fallback>
        </mc:AlternateContent>
      </w:r>
      <w:r w:rsidR="0079515D" w:rsidRPr="00C47BF7">
        <w:rPr>
          <w:rFonts w:ascii="Arial" w:hAnsi="Arial" w:cs="Arial"/>
          <w:noProof/>
          <w:sz w:val="20"/>
          <w:szCs w:val="20"/>
        </w:rPr>
        <w:drawing>
          <wp:inline distT="0" distB="0" distL="0" distR="0" wp14:anchorId="0A95DED7" wp14:editId="329283A5">
            <wp:extent cx="1773649" cy="1165860"/>
            <wp:effectExtent l="0" t="0" r="0"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0917" cy="1170638"/>
                    </a:xfrm>
                    <a:prstGeom prst="rect">
                      <a:avLst/>
                    </a:prstGeom>
                    <a:noFill/>
                    <a:ln>
                      <a:noFill/>
                    </a:ln>
                  </pic:spPr>
                </pic:pic>
              </a:graphicData>
            </a:graphic>
          </wp:inline>
        </w:drawing>
      </w:r>
    </w:p>
    <w:p w14:paraId="182CFE61" w14:textId="77777777" w:rsidR="00D109E5" w:rsidRPr="00C47BF7" w:rsidRDefault="00D109E5" w:rsidP="00406E28">
      <w:pPr>
        <w:spacing w:line="240" w:lineRule="auto"/>
        <w:rPr>
          <w:rFonts w:ascii="Arial" w:hAnsi="Arial" w:cs="Arial"/>
          <w:sz w:val="20"/>
          <w:szCs w:val="20"/>
        </w:rPr>
      </w:pPr>
    </w:p>
    <w:p w14:paraId="11278377" w14:textId="77777777" w:rsidR="00D109E5" w:rsidRPr="00C47BF7" w:rsidRDefault="00D109E5" w:rsidP="00166C5E">
      <w:pPr>
        <w:spacing w:after="0" w:line="312" w:lineRule="auto"/>
        <w:jc w:val="right"/>
        <w:rPr>
          <w:rFonts w:ascii="Arial" w:hAnsi="Arial" w:cs="Arial"/>
          <w:sz w:val="20"/>
          <w:szCs w:val="20"/>
        </w:rPr>
      </w:pPr>
    </w:p>
    <w:p w14:paraId="07A303DE" w14:textId="06615764" w:rsidR="000E2F26" w:rsidRPr="000E2F26" w:rsidRDefault="000E2F26" w:rsidP="000E2F26">
      <w:pPr>
        <w:tabs>
          <w:tab w:val="left" w:pos="6726"/>
        </w:tabs>
        <w:spacing w:after="0" w:line="240" w:lineRule="auto"/>
        <w:jc w:val="right"/>
        <w:rPr>
          <w:rFonts w:ascii="Arial" w:hAnsi="Arial" w:cs="Arial"/>
          <w:sz w:val="20"/>
          <w:szCs w:val="20"/>
        </w:rPr>
      </w:pPr>
      <w:r w:rsidRPr="000E2F26">
        <w:rPr>
          <w:rFonts w:ascii="Arial" w:hAnsi="Arial" w:cs="Arial"/>
          <w:sz w:val="20"/>
          <w:szCs w:val="20"/>
        </w:rPr>
        <w:t xml:space="preserve">Приложение № </w:t>
      </w:r>
      <w:r w:rsidR="00AC4949">
        <w:rPr>
          <w:rFonts w:ascii="Arial" w:hAnsi="Arial" w:cs="Arial"/>
          <w:sz w:val="20"/>
          <w:szCs w:val="20"/>
        </w:rPr>
        <w:t>6</w:t>
      </w:r>
    </w:p>
    <w:p w14:paraId="33EDC9E8" w14:textId="6B0AFBF7" w:rsidR="002F3922" w:rsidRPr="002F3922" w:rsidRDefault="002F3922" w:rsidP="002F3922">
      <w:pPr>
        <w:pStyle w:val="Heading"/>
        <w:jc w:val="right"/>
        <w:rPr>
          <w:b w:val="0"/>
          <w:sz w:val="20"/>
          <w:szCs w:val="20"/>
        </w:rPr>
      </w:pPr>
      <w:r w:rsidRPr="002F3922">
        <w:rPr>
          <w:b w:val="0"/>
          <w:sz w:val="20"/>
          <w:szCs w:val="20"/>
        </w:rPr>
        <w:t>к договору подряда №</w:t>
      </w:r>
      <w:r w:rsidR="007C4441">
        <w:rPr>
          <w:b w:val="0"/>
          <w:sz w:val="20"/>
          <w:szCs w:val="20"/>
        </w:rPr>
        <w:t xml:space="preserve"> </w:t>
      </w:r>
      <w:r w:rsidR="00814DA4">
        <w:rPr>
          <w:b w:val="0"/>
          <w:sz w:val="20"/>
          <w:szCs w:val="20"/>
        </w:rPr>
        <w:t>________</w:t>
      </w:r>
    </w:p>
    <w:p w14:paraId="4467A990" w14:textId="51A5500F" w:rsidR="002F3922" w:rsidRPr="002F3922" w:rsidRDefault="002F3922" w:rsidP="002F3922">
      <w:pPr>
        <w:pStyle w:val="Heading"/>
        <w:jc w:val="right"/>
        <w:rPr>
          <w:b w:val="0"/>
          <w:sz w:val="20"/>
          <w:szCs w:val="20"/>
        </w:rPr>
      </w:pPr>
      <w:r w:rsidRPr="002F3922">
        <w:rPr>
          <w:b w:val="0"/>
          <w:sz w:val="20"/>
          <w:szCs w:val="20"/>
        </w:rPr>
        <w:t>от</w:t>
      </w:r>
      <w:r w:rsidR="007C4441">
        <w:rPr>
          <w:b w:val="0"/>
          <w:sz w:val="20"/>
          <w:szCs w:val="20"/>
        </w:rPr>
        <w:t xml:space="preserve"> </w:t>
      </w:r>
      <w:r w:rsidR="00814DA4">
        <w:rPr>
          <w:b w:val="0"/>
          <w:sz w:val="20"/>
          <w:szCs w:val="20"/>
        </w:rPr>
        <w:t>_____</w:t>
      </w:r>
      <w:r w:rsidR="007C4441">
        <w:rPr>
          <w:b w:val="0"/>
          <w:sz w:val="20"/>
          <w:szCs w:val="20"/>
        </w:rPr>
        <w:t xml:space="preserve"> </w:t>
      </w:r>
      <w:r w:rsidR="009A0F48">
        <w:rPr>
          <w:b w:val="0"/>
          <w:sz w:val="20"/>
          <w:szCs w:val="20"/>
        </w:rPr>
        <w:t>марта</w:t>
      </w:r>
      <w:r w:rsidRPr="002F3922">
        <w:rPr>
          <w:b w:val="0"/>
          <w:sz w:val="20"/>
          <w:szCs w:val="20"/>
        </w:rPr>
        <w:t xml:space="preserve"> 201</w:t>
      </w:r>
      <w:r w:rsidR="00DA456A">
        <w:rPr>
          <w:b w:val="0"/>
          <w:sz w:val="20"/>
          <w:szCs w:val="20"/>
        </w:rPr>
        <w:t>8</w:t>
      </w:r>
      <w:r w:rsidRPr="002F3922">
        <w:rPr>
          <w:b w:val="0"/>
          <w:sz w:val="20"/>
          <w:szCs w:val="20"/>
        </w:rPr>
        <w:t>г.</w:t>
      </w:r>
    </w:p>
    <w:p w14:paraId="7AE78A89" w14:textId="77777777" w:rsidR="00D109E5" w:rsidRPr="00C47BF7" w:rsidRDefault="00D109E5" w:rsidP="00D109E5">
      <w:pPr>
        <w:pStyle w:val="Heading"/>
        <w:jc w:val="center"/>
        <w:rPr>
          <w:sz w:val="20"/>
          <w:szCs w:val="20"/>
        </w:rPr>
      </w:pPr>
    </w:p>
    <w:p w14:paraId="1FBAABC6" w14:textId="77777777" w:rsidR="00D109E5" w:rsidRPr="00C47BF7" w:rsidRDefault="00D109E5" w:rsidP="00D109E5">
      <w:pPr>
        <w:pStyle w:val="Heading"/>
        <w:jc w:val="center"/>
        <w:rPr>
          <w:sz w:val="20"/>
          <w:szCs w:val="20"/>
        </w:rPr>
      </w:pPr>
    </w:p>
    <w:p w14:paraId="575C8419" w14:textId="77777777" w:rsidR="00D109E5" w:rsidRPr="00C47BF7" w:rsidRDefault="00D109E5" w:rsidP="00D109E5">
      <w:pPr>
        <w:pStyle w:val="Heading"/>
        <w:jc w:val="center"/>
        <w:rPr>
          <w:sz w:val="20"/>
          <w:szCs w:val="20"/>
        </w:rPr>
      </w:pPr>
    </w:p>
    <w:p w14:paraId="1344A3A1" w14:textId="77777777" w:rsidR="00D109E5" w:rsidRPr="00C47BF7" w:rsidRDefault="00D109E5" w:rsidP="00D109E5">
      <w:pPr>
        <w:pStyle w:val="Heading"/>
        <w:jc w:val="center"/>
        <w:rPr>
          <w:sz w:val="20"/>
          <w:szCs w:val="20"/>
        </w:rPr>
      </w:pPr>
    </w:p>
    <w:p w14:paraId="4B460438" w14:textId="77777777" w:rsidR="00D109E5" w:rsidRPr="00C47BF7" w:rsidRDefault="00D109E5" w:rsidP="00CE77AE">
      <w:pPr>
        <w:pStyle w:val="Heading"/>
        <w:jc w:val="center"/>
        <w:rPr>
          <w:sz w:val="20"/>
          <w:szCs w:val="20"/>
        </w:rPr>
      </w:pPr>
    </w:p>
    <w:p w14:paraId="581CC30A" w14:textId="77777777" w:rsidR="00D109E5" w:rsidRPr="00C47BF7" w:rsidRDefault="00D109E5" w:rsidP="00CE77AE">
      <w:pPr>
        <w:pStyle w:val="Heading"/>
        <w:rPr>
          <w:sz w:val="20"/>
          <w:szCs w:val="20"/>
        </w:rPr>
      </w:pPr>
    </w:p>
    <w:p w14:paraId="627349A5" w14:textId="3D89BC00" w:rsidR="00D109E5" w:rsidRPr="00C47BF7" w:rsidRDefault="004727B1" w:rsidP="00166C5E">
      <w:pPr>
        <w:spacing w:after="0" w:line="600" w:lineRule="auto"/>
        <w:jc w:val="center"/>
        <w:rPr>
          <w:rFonts w:ascii="Arial" w:hAnsi="Arial" w:cs="Arial"/>
          <w:b/>
          <w:sz w:val="20"/>
          <w:szCs w:val="20"/>
        </w:rPr>
      </w:pPr>
      <w:r w:rsidRPr="00C47BF7">
        <w:rPr>
          <w:rFonts w:ascii="Arial" w:hAnsi="Arial" w:cs="Arial"/>
          <w:b/>
          <w:sz w:val="20"/>
          <w:szCs w:val="20"/>
        </w:rPr>
        <w:t>СТО №</w:t>
      </w:r>
      <w:r w:rsidR="006927BC" w:rsidRPr="00C47BF7">
        <w:rPr>
          <w:rFonts w:ascii="Arial" w:hAnsi="Arial" w:cs="Arial"/>
          <w:b/>
          <w:sz w:val="20"/>
          <w:szCs w:val="20"/>
        </w:rPr>
        <w:t>ОТиБП</w:t>
      </w:r>
      <w:r w:rsidRPr="00C47BF7">
        <w:rPr>
          <w:rFonts w:ascii="Arial" w:hAnsi="Arial" w:cs="Arial"/>
          <w:b/>
          <w:sz w:val="20"/>
          <w:szCs w:val="20"/>
        </w:rPr>
        <w:t>-</w:t>
      </w:r>
      <w:r w:rsidR="006927BC" w:rsidRPr="00C47BF7">
        <w:rPr>
          <w:rFonts w:ascii="Arial" w:hAnsi="Arial" w:cs="Arial"/>
          <w:b/>
          <w:sz w:val="20"/>
          <w:szCs w:val="20"/>
        </w:rPr>
        <w:t>С.20</w:t>
      </w:r>
    </w:p>
    <w:p w14:paraId="78D100FB" w14:textId="77777777" w:rsidR="004727B1" w:rsidRPr="00C47BF7" w:rsidRDefault="004727B1" w:rsidP="004727B1">
      <w:pPr>
        <w:jc w:val="center"/>
        <w:rPr>
          <w:rFonts w:ascii="Arial" w:hAnsi="Arial" w:cs="Arial"/>
          <w:b/>
          <w:sz w:val="20"/>
          <w:szCs w:val="20"/>
        </w:rPr>
      </w:pPr>
      <w:r w:rsidRPr="00C47BF7">
        <w:rPr>
          <w:rFonts w:ascii="Arial" w:hAnsi="Arial" w:cs="Arial"/>
          <w:b/>
          <w:sz w:val="20"/>
          <w:szCs w:val="20"/>
        </w:rPr>
        <w:t>Система менеджмента охраны здоровья и безопасности труда.</w:t>
      </w:r>
    </w:p>
    <w:p w14:paraId="38425DDE" w14:textId="77777777" w:rsidR="004727B1" w:rsidRPr="00C47BF7" w:rsidRDefault="004727B1" w:rsidP="00166C5E">
      <w:pPr>
        <w:spacing w:after="0" w:line="312" w:lineRule="auto"/>
        <w:jc w:val="center"/>
        <w:rPr>
          <w:rFonts w:ascii="Arial" w:hAnsi="Arial" w:cs="Arial"/>
          <w:b/>
          <w:noProof/>
          <w:sz w:val="20"/>
          <w:szCs w:val="20"/>
        </w:rPr>
      </w:pPr>
    </w:p>
    <w:p w14:paraId="7CA45FC5" w14:textId="5FE2DAB1" w:rsidR="00E4693D" w:rsidRPr="00C47BF7" w:rsidRDefault="004727B1" w:rsidP="00166C5E">
      <w:pPr>
        <w:spacing w:after="0" w:line="312" w:lineRule="auto"/>
        <w:jc w:val="center"/>
        <w:rPr>
          <w:rFonts w:ascii="Arial" w:hAnsi="Arial" w:cs="Arial"/>
          <w:b/>
          <w:sz w:val="20"/>
          <w:szCs w:val="20"/>
        </w:rPr>
      </w:pPr>
      <w:r w:rsidRPr="00C47BF7">
        <w:rPr>
          <w:rFonts w:ascii="Arial" w:hAnsi="Arial" w:cs="Arial"/>
          <w:b/>
          <w:sz w:val="20"/>
          <w:szCs w:val="20"/>
        </w:rPr>
        <w:t>О</w:t>
      </w:r>
      <w:r w:rsidR="00D109E5" w:rsidRPr="00C47BF7">
        <w:rPr>
          <w:rFonts w:ascii="Arial" w:hAnsi="Arial" w:cs="Arial"/>
          <w:b/>
          <w:sz w:val="20"/>
          <w:szCs w:val="20"/>
        </w:rPr>
        <w:t xml:space="preserve"> мерах безопасности при работе с асбестом</w:t>
      </w:r>
    </w:p>
    <w:p w14:paraId="33DFC584" w14:textId="1A8C7C70" w:rsidR="00E4693D" w:rsidRPr="00C47BF7" w:rsidRDefault="00D109E5" w:rsidP="00166C5E">
      <w:pPr>
        <w:spacing w:after="0" w:line="312" w:lineRule="auto"/>
        <w:jc w:val="center"/>
        <w:rPr>
          <w:rFonts w:ascii="Arial" w:hAnsi="Arial" w:cs="Arial"/>
          <w:b/>
          <w:sz w:val="20"/>
          <w:szCs w:val="20"/>
        </w:rPr>
      </w:pPr>
      <w:r w:rsidRPr="00C47BF7">
        <w:rPr>
          <w:rFonts w:ascii="Arial" w:hAnsi="Arial" w:cs="Arial"/>
          <w:b/>
          <w:sz w:val="20"/>
          <w:szCs w:val="20"/>
        </w:rPr>
        <w:t>и асбестосодержащими материалами</w:t>
      </w:r>
    </w:p>
    <w:p w14:paraId="70C0EC23" w14:textId="332FB12D" w:rsidR="00D109E5" w:rsidRPr="00C47BF7" w:rsidRDefault="00D109E5" w:rsidP="00166C5E">
      <w:pPr>
        <w:spacing w:after="0" w:line="312" w:lineRule="auto"/>
        <w:jc w:val="center"/>
        <w:rPr>
          <w:rFonts w:ascii="Arial" w:hAnsi="Arial" w:cs="Arial"/>
          <w:b/>
          <w:sz w:val="20"/>
          <w:szCs w:val="20"/>
        </w:rPr>
      </w:pPr>
      <w:r w:rsidRPr="00C47BF7">
        <w:rPr>
          <w:rFonts w:ascii="Arial" w:hAnsi="Arial" w:cs="Arial"/>
          <w:b/>
          <w:sz w:val="20"/>
          <w:szCs w:val="20"/>
        </w:rPr>
        <w:t xml:space="preserve">на объектах </w:t>
      </w:r>
      <w:r w:rsidR="00ED1A03" w:rsidRPr="00C47BF7">
        <w:rPr>
          <w:rFonts w:ascii="Arial" w:hAnsi="Arial" w:cs="Arial"/>
          <w:b/>
          <w:sz w:val="20"/>
          <w:szCs w:val="20"/>
        </w:rPr>
        <w:t>П</w:t>
      </w:r>
      <w:r w:rsidRPr="00C47BF7">
        <w:rPr>
          <w:rFonts w:ascii="Arial" w:hAnsi="Arial" w:cs="Arial"/>
          <w:b/>
          <w:sz w:val="20"/>
          <w:szCs w:val="20"/>
        </w:rPr>
        <w:t>АО «</w:t>
      </w:r>
      <w:r w:rsidR="00ED1A03" w:rsidRPr="00C47BF7">
        <w:rPr>
          <w:rFonts w:ascii="Arial" w:hAnsi="Arial" w:cs="Arial"/>
          <w:b/>
          <w:sz w:val="20"/>
          <w:szCs w:val="20"/>
        </w:rPr>
        <w:t>Юнипро</w:t>
      </w:r>
      <w:r w:rsidR="00CE77AE" w:rsidRPr="00C47BF7">
        <w:rPr>
          <w:rFonts w:ascii="Arial" w:hAnsi="Arial" w:cs="Arial"/>
          <w:b/>
          <w:sz w:val="20"/>
          <w:szCs w:val="20"/>
        </w:rPr>
        <w:t>»</w:t>
      </w:r>
    </w:p>
    <w:p w14:paraId="2F9D1C6A" w14:textId="4F76AD62" w:rsidR="00D109E5" w:rsidRPr="00C47BF7" w:rsidRDefault="00D109E5" w:rsidP="00D109E5">
      <w:pPr>
        <w:jc w:val="center"/>
        <w:rPr>
          <w:rFonts w:ascii="Arial" w:hAnsi="Arial" w:cs="Arial"/>
          <w:b/>
          <w:bCs/>
          <w:sz w:val="20"/>
          <w:szCs w:val="20"/>
        </w:rPr>
      </w:pPr>
    </w:p>
    <w:p w14:paraId="3957CB5A" w14:textId="77777777" w:rsidR="00D109E5" w:rsidRPr="00C47BF7" w:rsidRDefault="00D109E5" w:rsidP="00D109E5">
      <w:pPr>
        <w:pStyle w:val="Heading"/>
        <w:jc w:val="center"/>
        <w:rPr>
          <w:sz w:val="20"/>
          <w:szCs w:val="20"/>
          <w:highlight w:val="yellow"/>
        </w:rPr>
      </w:pPr>
    </w:p>
    <w:p w14:paraId="7821020D" w14:textId="77777777" w:rsidR="00D109E5" w:rsidRPr="00C47BF7" w:rsidRDefault="00D109E5" w:rsidP="00D109E5">
      <w:pPr>
        <w:pStyle w:val="Heading"/>
        <w:jc w:val="center"/>
        <w:rPr>
          <w:sz w:val="20"/>
          <w:szCs w:val="20"/>
          <w:highlight w:val="yellow"/>
        </w:rPr>
      </w:pPr>
    </w:p>
    <w:p w14:paraId="25589C11" w14:textId="4A99FE0B" w:rsidR="00D109E5" w:rsidRPr="00C47BF7" w:rsidRDefault="00876B1B" w:rsidP="00D109E5">
      <w:pPr>
        <w:pStyle w:val="Heading"/>
        <w:jc w:val="center"/>
        <w:rPr>
          <w:sz w:val="20"/>
          <w:szCs w:val="20"/>
        </w:rPr>
      </w:pPr>
      <w:r w:rsidRPr="00C47BF7">
        <w:rPr>
          <w:sz w:val="20"/>
          <w:szCs w:val="20"/>
        </w:rPr>
        <w:br/>
        <w:t>Версия 3.0</w:t>
      </w:r>
    </w:p>
    <w:p w14:paraId="53680F04" w14:textId="0E912311" w:rsidR="00D109E5" w:rsidRPr="00C47BF7" w:rsidRDefault="00876B1B" w:rsidP="00166C5E">
      <w:pPr>
        <w:tabs>
          <w:tab w:val="left" w:pos="5479"/>
        </w:tabs>
        <w:jc w:val="both"/>
        <w:rPr>
          <w:rFonts w:ascii="Arial" w:hAnsi="Arial" w:cs="Arial"/>
          <w:sz w:val="20"/>
          <w:szCs w:val="20"/>
        </w:rPr>
      </w:pPr>
      <w:r w:rsidRPr="00C47BF7">
        <w:rPr>
          <w:rFonts w:ascii="Arial" w:hAnsi="Arial" w:cs="Arial"/>
          <w:sz w:val="20"/>
          <w:szCs w:val="20"/>
        </w:rPr>
        <w:tab/>
      </w:r>
    </w:p>
    <w:p w14:paraId="5A14FA4C" w14:textId="77777777" w:rsidR="00D109E5" w:rsidRPr="00C47BF7" w:rsidRDefault="00D109E5" w:rsidP="00D109E5">
      <w:pPr>
        <w:jc w:val="both"/>
        <w:rPr>
          <w:rFonts w:ascii="Arial" w:hAnsi="Arial" w:cs="Arial"/>
          <w:sz w:val="20"/>
          <w:szCs w:val="20"/>
        </w:rPr>
      </w:pPr>
    </w:p>
    <w:p w14:paraId="4AA82D91" w14:textId="77777777" w:rsidR="00D109E5" w:rsidRPr="00C47BF7" w:rsidRDefault="00D109E5" w:rsidP="00D109E5">
      <w:pPr>
        <w:ind w:firstLine="284"/>
        <w:jc w:val="both"/>
        <w:rPr>
          <w:rFonts w:ascii="Arial" w:hAnsi="Arial" w:cs="Arial"/>
          <w:sz w:val="20"/>
          <w:szCs w:val="20"/>
        </w:rPr>
      </w:pPr>
    </w:p>
    <w:p w14:paraId="74AD1E72" w14:textId="77777777" w:rsidR="00D109E5" w:rsidRPr="00C47BF7" w:rsidRDefault="00D109E5" w:rsidP="00D109E5">
      <w:pPr>
        <w:pStyle w:val="FR1"/>
        <w:spacing w:line="360" w:lineRule="auto"/>
        <w:ind w:left="0"/>
        <w:jc w:val="center"/>
        <w:rPr>
          <w:i w:val="0"/>
          <w:iCs w:val="0"/>
          <w:color w:val="000000"/>
          <w:sz w:val="20"/>
          <w:szCs w:val="20"/>
        </w:rPr>
      </w:pPr>
    </w:p>
    <w:p w14:paraId="3A95DEE3" w14:textId="77777777" w:rsidR="00D109E5" w:rsidRPr="00C47BF7" w:rsidRDefault="00D109E5" w:rsidP="00D109E5">
      <w:pPr>
        <w:pStyle w:val="FR1"/>
        <w:spacing w:line="360" w:lineRule="auto"/>
        <w:ind w:left="0"/>
        <w:jc w:val="both"/>
        <w:rPr>
          <w:i w:val="0"/>
          <w:iCs w:val="0"/>
          <w:color w:val="000000"/>
          <w:sz w:val="20"/>
          <w:szCs w:val="20"/>
        </w:rPr>
      </w:pPr>
    </w:p>
    <w:p w14:paraId="5D2B6934" w14:textId="77777777" w:rsidR="008500FA" w:rsidRPr="00C47BF7" w:rsidRDefault="008500FA" w:rsidP="00D109E5">
      <w:pPr>
        <w:pStyle w:val="FR1"/>
        <w:spacing w:line="360" w:lineRule="auto"/>
        <w:ind w:left="0"/>
        <w:jc w:val="both"/>
        <w:rPr>
          <w:i w:val="0"/>
          <w:iCs w:val="0"/>
          <w:color w:val="000000"/>
          <w:sz w:val="20"/>
          <w:szCs w:val="20"/>
        </w:rPr>
      </w:pPr>
    </w:p>
    <w:p w14:paraId="229470E6" w14:textId="77777777" w:rsidR="00D109E5" w:rsidRPr="00C47BF7" w:rsidRDefault="00D109E5" w:rsidP="00D109E5">
      <w:pPr>
        <w:pStyle w:val="FR1"/>
        <w:spacing w:line="360" w:lineRule="auto"/>
        <w:ind w:left="0"/>
        <w:jc w:val="both"/>
        <w:rPr>
          <w:i w:val="0"/>
          <w:iCs w:val="0"/>
          <w:color w:val="000000"/>
          <w:sz w:val="20"/>
          <w:szCs w:val="20"/>
        </w:rPr>
      </w:pPr>
    </w:p>
    <w:p w14:paraId="06B3EF6B" w14:textId="77777777" w:rsidR="008500FA" w:rsidRDefault="008500FA" w:rsidP="00D109E5">
      <w:pPr>
        <w:pStyle w:val="FR1"/>
        <w:spacing w:line="360" w:lineRule="auto"/>
        <w:ind w:left="0"/>
        <w:jc w:val="both"/>
        <w:rPr>
          <w:i w:val="0"/>
          <w:iCs w:val="0"/>
          <w:color w:val="000000"/>
          <w:sz w:val="20"/>
          <w:szCs w:val="20"/>
        </w:rPr>
      </w:pPr>
    </w:p>
    <w:p w14:paraId="40FA4DBE" w14:textId="77777777" w:rsidR="002F3922" w:rsidRDefault="002F3922" w:rsidP="00D109E5">
      <w:pPr>
        <w:pStyle w:val="FR1"/>
        <w:spacing w:line="360" w:lineRule="auto"/>
        <w:ind w:left="0"/>
        <w:jc w:val="both"/>
        <w:rPr>
          <w:i w:val="0"/>
          <w:iCs w:val="0"/>
          <w:color w:val="000000"/>
          <w:sz w:val="20"/>
          <w:szCs w:val="20"/>
        </w:rPr>
      </w:pPr>
    </w:p>
    <w:p w14:paraId="5D8536A8" w14:textId="77777777" w:rsidR="002F3922" w:rsidRDefault="002F3922" w:rsidP="00D109E5">
      <w:pPr>
        <w:pStyle w:val="FR1"/>
        <w:spacing w:line="360" w:lineRule="auto"/>
        <w:ind w:left="0"/>
        <w:jc w:val="both"/>
        <w:rPr>
          <w:i w:val="0"/>
          <w:iCs w:val="0"/>
          <w:color w:val="000000"/>
          <w:sz w:val="20"/>
          <w:szCs w:val="20"/>
        </w:rPr>
      </w:pPr>
    </w:p>
    <w:p w14:paraId="5A8EB38E" w14:textId="77777777" w:rsidR="002F3922" w:rsidRDefault="002F3922" w:rsidP="00D109E5">
      <w:pPr>
        <w:pStyle w:val="FR1"/>
        <w:spacing w:line="360" w:lineRule="auto"/>
        <w:ind w:left="0"/>
        <w:jc w:val="both"/>
        <w:rPr>
          <w:i w:val="0"/>
          <w:iCs w:val="0"/>
          <w:color w:val="000000"/>
          <w:sz w:val="20"/>
          <w:szCs w:val="20"/>
        </w:rPr>
      </w:pPr>
    </w:p>
    <w:p w14:paraId="2F8B3756" w14:textId="77777777" w:rsidR="002F3922" w:rsidRDefault="002F3922" w:rsidP="00D109E5">
      <w:pPr>
        <w:pStyle w:val="FR1"/>
        <w:spacing w:line="360" w:lineRule="auto"/>
        <w:ind w:left="0"/>
        <w:jc w:val="both"/>
        <w:rPr>
          <w:i w:val="0"/>
          <w:iCs w:val="0"/>
          <w:color w:val="000000"/>
          <w:sz w:val="20"/>
          <w:szCs w:val="20"/>
        </w:rPr>
      </w:pPr>
    </w:p>
    <w:p w14:paraId="0AD6B58A" w14:textId="77777777" w:rsidR="002F3922" w:rsidRDefault="002F3922" w:rsidP="00D109E5">
      <w:pPr>
        <w:pStyle w:val="FR1"/>
        <w:spacing w:line="360" w:lineRule="auto"/>
        <w:ind w:left="0"/>
        <w:jc w:val="both"/>
        <w:rPr>
          <w:i w:val="0"/>
          <w:iCs w:val="0"/>
          <w:color w:val="000000"/>
          <w:sz w:val="20"/>
          <w:szCs w:val="20"/>
        </w:rPr>
      </w:pPr>
    </w:p>
    <w:p w14:paraId="69FF13B2" w14:textId="77777777" w:rsidR="002F3922" w:rsidRDefault="002F3922" w:rsidP="00D109E5">
      <w:pPr>
        <w:pStyle w:val="FR1"/>
        <w:spacing w:line="360" w:lineRule="auto"/>
        <w:ind w:left="0"/>
        <w:jc w:val="both"/>
        <w:rPr>
          <w:i w:val="0"/>
          <w:iCs w:val="0"/>
          <w:color w:val="000000"/>
          <w:sz w:val="20"/>
          <w:szCs w:val="20"/>
        </w:rPr>
      </w:pPr>
    </w:p>
    <w:p w14:paraId="79A38614" w14:textId="77777777" w:rsidR="002F3922" w:rsidRPr="00C47BF7" w:rsidRDefault="002F3922" w:rsidP="00D109E5">
      <w:pPr>
        <w:pStyle w:val="FR1"/>
        <w:spacing w:line="360" w:lineRule="auto"/>
        <w:ind w:left="0"/>
        <w:jc w:val="both"/>
        <w:rPr>
          <w:i w:val="0"/>
          <w:iCs w:val="0"/>
          <w:color w:val="000000"/>
          <w:sz w:val="20"/>
          <w:szCs w:val="20"/>
        </w:rPr>
      </w:pPr>
    </w:p>
    <w:p w14:paraId="33BBF781" w14:textId="77777777" w:rsidR="00D109E5" w:rsidRPr="00C47BF7" w:rsidRDefault="00D109E5" w:rsidP="008500FA">
      <w:pPr>
        <w:pStyle w:val="Heading"/>
        <w:jc w:val="center"/>
        <w:rPr>
          <w:sz w:val="20"/>
          <w:szCs w:val="20"/>
        </w:rPr>
      </w:pPr>
      <w:r w:rsidRPr="00C47BF7">
        <w:rPr>
          <w:sz w:val="20"/>
          <w:szCs w:val="20"/>
        </w:rPr>
        <w:t>Москва</w:t>
      </w:r>
    </w:p>
    <w:p w14:paraId="4D12E26F" w14:textId="16FC0C21" w:rsidR="00D109E5" w:rsidRPr="00C47BF7" w:rsidRDefault="00D109E5" w:rsidP="008500FA">
      <w:pPr>
        <w:pStyle w:val="Heading"/>
        <w:jc w:val="center"/>
        <w:rPr>
          <w:sz w:val="20"/>
          <w:szCs w:val="20"/>
        </w:rPr>
      </w:pPr>
      <w:r w:rsidRPr="00C47BF7">
        <w:rPr>
          <w:sz w:val="20"/>
          <w:szCs w:val="20"/>
        </w:rPr>
        <w:t>201</w:t>
      </w:r>
      <w:r w:rsidR="002972FD" w:rsidRPr="00C47BF7">
        <w:rPr>
          <w:sz w:val="20"/>
          <w:szCs w:val="20"/>
        </w:rPr>
        <w:t>7</w:t>
      </w:r>
    </w:p>
    <w:p w14:paraId="68859C9B" w14:textId="77777777" w:rsidR="001C50DB" w:rsidRPr="00C47BF7" w:rsidRDefault="001C50DB" w:rsidP="00E32BF7">
      <w:pPr>
        <w:rPr>
          <w:rFonts w:ascii="Arial" w:hAnsi="Arial" w:cs="Arial"/>
          <w:b/>
          <w:sz w:val="20"/>
          <w:szCs w:val="20"/>
        </w:rPr>
      </w:pPr>
    </w:p>
    <w:p w14:paraId="68D5CFCE" w14:textId="25F86D86" w:rsidR="00441E27" w:rsidRPr="00C47BF7" w:rsidRDefault="00876B1B" w:rsidP="00166C5E">
      <w:pPr>
        <w:spacing w:after="0" w:line="312" w:lineRule="auto"/>
        <w:jc w:val="both"/>
        <w:rPr>
          <w:rFonts w:ascii="Arial" w:hAnsi="Arial" w:cs="Arial"/>
          <w:b/>
          <w:sz w:val="20"/>
          <w:szCs w:val="20"/>
        </w:rPr>
      </w:pPr>
      <w:r w:rsidRPr="00C47BF7">
        <w:rPr>
          <w:rFonts w:ascii="Arial" w:hAnsi="Arial" w:cs="Arial"/>
          <w:b/>
          <w:sz w:val="20"/>
          <w:szCs w:val="20"/>
        </w:rPr>
        <w:lastRenderedPageBreak/>
        <w:t>Сведения о нормативном документе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245"/>
      </w:tblGrid>
      <w:tr w:rsidR="00876B1B" w:rsidRPr="00C47BF7" w14:paraId="1DDFD19A" w14:textId="77777777" w:rsidTr="00166C5E">
        <w:tc>
          <w:tcPr>
            <w:tcW w:w="9214" w:type="dxa"/>
            <w:gridSpan w:val="2"/>
            <w:shd w:val="clear" w:color="auto" w:fill="D9D9D9" w:themeFill="background1" w:themeFillShade="D9"/>
          </w:tcPr>
          <w:p w14:paraId="3B8FFCBE" w14:textId="77777777" w:rsidR="00876B1B" w:rsidRPr="00C47BF7" w:rsidRDefault="00876B1B" w:rsidP="00243B94">
            <w:pPr>
              <w:spacing w:after="0" w:line="312" w:lineRule="auto"/>
              <w:rPr>
                <w:rFonts w:ascii="Arial" w:hAnsi="Arial" w:cs="Arial"/>
                <w:b/>
                <w:sz w:val="20"/>
                <w:szCs w:val="20"/>
              </w:rPr>
            </w:pPr>
            <w:r w:rsidRPr="00C47BF7">
              <w:rPr>
                <w:rFonts w:ascii="Arial" w:hAnsi="Arial" w:cs="Arial"/>
                <w:b/>
                <w:sz w:val="20"/>
                <w:szCs w:val="20"/>
              </w:rPr>
              <w:t>Информация о документе</w:t>
            </w:r>
          </w:p>
        </w:tc>
      </w:tr>
      <w:tr w:rsidR="006927BC" w:rsidRPr="00C47BF7" w14:paraId="03AF43E4" w14:textId="77777777" w:rsidTr="006927BC">
        <w:tc>
          <w:tcPr>
            <w:tcW w:w="3969" w:type="dxa"/>
            <w:shd w:val="clear" w:color="auto" w:fill="auto"/>
          </w:tcPr>
          <w:p w14:paraId="2E78CCD9" w14:textId="77777777" w:rsidR="006927BC" w:rsidRPr="00C47BF7" w:rsidRDefault="006927BC" w:rsidP="00243B94">
            <w:pPr>
              <w:spacing w:after="0" w:line="312" w:lineRule="auto"/>
              <w:rPr>
                <w:rFonts w:ascii="Arial" w:hAnsi="Arial" w:cs="Arial"/>
                <w:b/>
                <w:sz w:val="20"/>
                <w:szCs w:val="20"/>
              </w:rPr>
            </w:pPr>
            <w:r w:rsidRPr="00C47BF7">
              <w:rPr>
                <w:rFonts w:ascii="Arial" w:hAnsi="Arial" w:cs="Arial"/>
                <w:b/>
                <w:sz w:val="20"/>
                <w:szCs w:val="20"/>
              </w:rPr>
              <w:t>Функциональный руководитель</w:t>
            </w:r>
          </w:p>
        </w:tc>
        <w:tc>
          <w:tcPr>
            <w:tcW w:w="5245" w:type="dxa"/>
            <w:shd w:val="clear" w:color="auto" w:fill="auto"/>
          </w:tcPr>
          <w:p w14:paraId="160CCA08" w14:textId="103AB433" w:rsidR="006927BC" w:rsidRPr="00C47BF7" w:rsidRDefault="006927BC" w:rsidP="00492086">
            <w:pPr>
              <w:spacing w:after="0" w:line="312" w:lineRule="auto"/>
              <w:rPr>
                <w:rFonts w:ascii="Arial" w:hAnsi="Arial" w:cs="Arial"/>
                <w:sz w:val="20"/>
                <w:szCs w:val="20"/>
              </w:rPr>
            </w:pPr>
            <w:r w:rsidRPr="00C47BF7">
              <w:rPr>
                <w:rFonts w:ascii="Arial" w:hAnsi="Arial" w:cs="Arial"/>
                <w:sz w:val="20"/>
                <w:szCs w:val="20"/>
              </w:rPr>
              <w:t>Директор по охране труда и безопасности производства ПАО «</w:t>
            </w:r>
            <w:proofErr w:type="spellStart"/>
            <w:r w:rsidRPr="00C47BF7">
              <w:rPr>
                <w:rFonts w:ascii="Arial" w:hAnsi="Arial" w:cs="Arial"/>
                <w:sz w:val="20"/>
                <w:szCs w:val="20"/>
              </w:rPr>
              <w:t>Юнипро</w:t>
            </w:r>
            <w:proofErr w:type="spellEnd"/>
            <w:r w:rsidRPr="00C47BF7">
              <w:rPr>
                <w:rFonts w:ascii="Arial" w:hAnsi="Arial" w:cs="Arial"/>
                <w:sz w:val="20"/>
                <w:szCs w:val="20"/>
              </w:rPr>
              <w:t xml:space="preserve">» </w:t>
            </w:r>
            <w:proofErr w:type="spellStart"/>
            <w:r w:rsidRPr="00C47BF7">
              <w:rPr>
                <w:rFonts w:ascii="Arial" w:hAnsi="Arial" w:cs="Arial"/>
                <w:sz w:val="20"/>
                <w:szCs w:val="20"/>
              </w:rPr>
              <w:t>Д.В.Колмаков</w:t>
            </w:r>
            <w:proofErr w:type="spellEnd"/>
          </w:p>
        </w:tc>
      </w:tr>
      <w:tr w:rsidR="006927BC" w:rsidRPr="00C47BF7" w14:paraId="0AB4AB3D" w14:textId="77777777" w:rsidTr="006927BC">
        <w:trPr>
          <w:trHeight w:val="445"/>
        </w:trPr>
        <w:tc>
          <w:tcPr>
            <w:tcW w:w="3969" w:type="dxa"/>
            <w:shd w:val="clear" w:color="auto" w:fill="auto"/>
          </w:tcPr>
          <w:p w14:paraId="75CC3108" w14:textId="77777777" w:rsidR="006927BC" w:rsidRPr="00C47BF7" w:rsidRDefault="006927BC" w:rsidP="00243B94">
            <w:pPr>
              <w:spacing w:after="0" w:line="312" w:lineRule="auto"/>
              <w:rPr>
                <w:rFonts w:ascii="Arial" w:hAnsi="Arial" w:cs="Arial"/>
                <w:b/>
                <w:sz w:val="20"/>
                <w:szCs w:val="20"/>
              </w:rPr>
            </w:pPr>
            <w:r w:rsidRPr="00C47BF7">
              <w:rPr>
                <w:rFonts w:ascii="Arial" w:hAnsi="Arial" w:cs="Arial"/>
                <w:b/>
                <w:sz w:val="20"/>
                <w:szCs w:val="20"/>
              </w:rPr>
              <w:t xml:space="preserve">Разработчик </w:t>
            </w:r>
          </w:p>
          <w:p w14:paraId="3581EA61" w14:textId="77777777" w:rsidR="006927BC" w:rsidRPr="00C47BF7" w:rsidRDefault="006927BC" w:rsidP="00243B94">
            <w:pPr>
              <w:spacing w:after="0" w:line="312" w:lineRule="auto"/>
              <w:rPr>
                <w:rFonts w:ascii="Arial" w:hAnsi="Arial" w:cs="Arial"/>
                <w:b/>
                <w:sz w:val="20"/>
                <w:szCs w:val="20"/>
              </w:rPr>
            </w:pPr>
            <w:r w:rsidRPr="00C47BF7">
              <w:rPr>
                <w:rFonts w:ascii="Arial" w:hAnsi="Arial" w:cs="Arial"/>
                <w:b/>
                <w:sz w:val="20"/>
                <w:szCs w:val="20"/>
              </w:rPr>
              <w:t>документа</w:t>
            </w:r>
          </w:p>
        </w:tc>
        <w:tc>
          <w:tcPr>
            <w:tcW w:w="5245" w:type="dxa"/>
            <w:shd w:val="clear" w:color="auto" w:fill="auto"/>
          </w:tcPr>
          <w:p w14:paraId="081E3A71" w14:textId="5A8740FD" w:rsidR="006927BC" w:rsidRPr="00C47BF7" w:rsidRDefault="006927BC" w:rsidP="00492086">
            <w:pPr>
              <w:spacing w:after="0" w:line="312" w:lineRule="auto"/>
              <w:rPr>
                <w:rFonts w:ascii="Arial" w:hAnsi="Arial" w:cs="Arial"/>
                <w:sz w:val="20"/>
                <w:szCs w:val="20"/>
              </w:rPr>
            </w:pPr>
            <w:r w:rsidRPr="00C47BF7">
              <w:rPr>
                <w:rFonts w:ascii="Arial" w:hAnsi="Arial" w:cs="Arial"/>
                <w:sz w:val="20"/>
                <w:szCs w:val="20"/>
              </w:rPr>
              <w:t>Ведущий специалист по охране труда исполнительного аппарата ПАО «Юнипро» Кириллов Н.А.</w:t>
            </w:r>
          </w:p>
        </w:tc>
      </w:tr>
      <w:tr w:rsidR="00876B1B" w:rsidRPr="00C47BF7" w14:paraId="3F0C6118" w14:textId="77777777" w:rsidTr="006927BC">
        <w:trPr>
          <w:trHeight w:val="509"/>
        </w:trPr>
        <w:tc>
          <w:tcPr>
            <w:tcW w:w="3969" w:type="dxa"/>
            <w:shd w:val="clear" w:color="auto" w:fill="auto"/>
            <w:vAlign w:val="bottom"/>
          </w:tcPr>
          <w:p w14:paraId="501A00C0" w14:textId="77777777" w:rsidR="00876B1B" w:rsidRPr="00C47BF7" w:rsidRDefault="00876B1B" w:rsidP="00243B94">
            <w:pPr>
              <w:spacing w:after="0" w:line="312" w:lineRule="auto"/>
              <w:rPr>
                <w:rFonts w:ascii="Arial" w:hAnsi="Arial" w:cs="Arial"/>
                <w:b/>
                <w:sz w:val="20"/>
                <w:szCs w:val="20"/>
              </w:rPr>
            </w:pPr>
            <w:r w:rsidRPr="00C47BF7">
              <w:rPr>
                <w:rFonts w:ascii="Arial" w:hAnsi="Arial" w:cs="Arial"/>
                <w:b/>
                <w:sz w:val="20"/>
                <w:szCs w:val="20"/>
              </w:rPr>
              <w:t>Введены в действие</w:t>
            </w:r>
          </w:p>
        </w:tc>
        <w:tc>
          <w:tcPr>
            <w:tcW w:w="5245" w:type="dxa"/>
            <w:shd w:val="clear" w:color="auto" w:fill="auto"/>
            <w:vAlign w:val="bottom"/>
          </w:tcPr>
          <w:p w14:paraId="109BAB6E" w14:textId="77777777" w:rsidR="00876B1B" w:rsidRPr="00C47BF7" w:rsidRDefault="00876B1B" w:rsidP="00243B94">
            <w:pPr>
              <w:spacing w:after="0" w:line="312" w:lineRule="auto"/>
              <w:rPr>
                <w:rFonts w:ascii="Arial" w:hAnsi="Arial" w:cs="Arial"/>
                <w:sz w:val="20"/>
                <w:szCs w:val="20"/>
                <w:highlight w:val="yellow"/>
              </w:rPr>
            </w:pPr>
            <w:r w:rsidRPr="00C47BF7">
              <w:rPr>
                <w:rFonts w:ascii="Arial" w:hAnsi="Arial" w:cs="Arial"/>
                <w:sz w:val="20"/>
                <w:szCs w:val="20"/>
              </w:rPr>
              <w:t>Приказом № _____ от ___.___.______</w:t>
            </w:r>
          </w:p>
        </w:tc>
      </w:tr>
      <w:tr w:rsidR="00876B1B" w:rsidRPr="00C47BF7" w14:paraId="4A3C4647" w14:textId="77777777" w:rsidTr="006927BC">
        <w:trPr>
          <w:trHeight w:val="495"/>
        </w:trPr>
        <w:tc>
          <w:tcPr>
            <w:tcW w:w="3969" w:type="dxa"/>
            <w:shd w:val="clear" w:color="auto" w:fill="auto"/>
            <w:vAlign w:val="bottom"/>
          </w:tcPr>
          <w:p w14:paraId="58F5B028" w14:textId="77777777" w:rsidR="00876B1B" w:rsidRPr="00C47BF7" w:rsidRDefault="00876B1B" w:rsidP="00F87957">
            <w:pPr>
              <w:spacing w:after="0" w:line="312" w:lineRule="auto"/>
              <w:rPr>
                <w:rFonts w:ascii="Arial" w:hAnsi="Arial" w:cs="Arial"/>
                <w:b/>
                <w:sz w:val="20"/>
                <w:szCs w:val="20"/>
              </w:rPr>
            </w:pPr>
            <w:r w:rsidRPr="00C47BF7">
              <w:rPr>
                <w:rFonts w:ascii="Arial" w:hAnsi="Arial" w:cs="Arial"/>
                <w:b/>
                <w:sz w:val="20"/>
                <w:szCs w:val="20"/>
              </w:rPr>
              <w:t>Срок действия</w:t>
            </w:r>
          </w:p>
        </w:tc>
        <w:tc>
          <w:tcPr>
            <w:tcW w:w="5245" w:type="dxa"/>
            <w:shd w:val="clear" w:color="auto" w:fill="auto"/>
            <w:vAlign w:val="bottom"/>
          </w:tcPr>
          <w:p w14:paraId="6473D196" w14:textId="1FE5042B" w:rsidR="00876B1B" w:rsidRPr="00C47BF7" w:rsidRDefault="008500FA" w:rsidP="00F87957">
            <w:pPr>
              <w:spacing w:after="0" w:line="312" w:lineRule="auto"/>
              <w:rPr>
                <w:rFonts w:ascii="Arial" w:hAnsi="Arial" w:cs="Arial"/>
                <w:sz w:val="20"/>
                <w:szCs w:val="20"/>
                <w:highlight w:val="yellow"/>
                <w:lang w:val="en-US"/>
              </w:rPr>
            </w:pPr>
            <w:r w:rsidRPr="00C47BF7">
              <w:rPr>
                <w:rFonts w:ascii="Arial" w:hAnsi="Arial" w:cs="Arial"/>
                <w:sz w:val="20"/>
                <w:szCs w:val="20"/>
              </w:rPr>
              <w:t>3 года</w:t>
            </w:r>
          </w:p>
        </w:tc>
      </w:tr>
    </w:tbl>
    <w:p w14:paraId="4B375D05" w14:textId="77777777" w:rsidR="00876B1B" w:rsidRPr="00C47BF7" w:rsidRDefault="00876B1B" w:rsidP="00166C5E">
      <w:pPr>
        <w:spacing w:after="0" w:line="312" w:lineRule="auto"/>
        <w:jc w:val="both"/>
        <w:rPr>
          <w:rFonts w:ascii="Arial" w:hAnsi="Arial" w:cs="Arial"/>
          <w:b/>
          <w:sz w:val="20"/>
          <w:szCs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8"/>
        <w:gridCol w:w="1134"/>
        <w:gridCol w:w="2693"/>
        <w:gridCol w:w="3969"/>
      </w:tblGrid>
      <w:tr w:rsidR="00405D51" w:rsidRPr="00C47BF7" w14:paraId="1AD7DFA7" w14:textId="77777777" w:rsidTr="00243B94">
        <w:tc>
          <w:tcPr>
            <w:tcW w:w="9214" w:type="dxa"/>
            <w:gridSpan w:val="4"/>
            <w:shd w:val="clear" w:color="auto" w:fill="BFBFBF"/>
          </w:tcPr>
          <w:p w14:paraId="32484DA7" w14:textId="77777777" w:rsidR="00405D51" w:rsidRPr="00C47BF7" w:rsidRDefault="00405D51" w:rsidP="00243B94">
            <w:pPr>
              <w:pStyle w:val="af4"/>
              <w:spacing w:before="0" w:line="312" w:lineRule="auto"/>
              <w:ind w:left="0" w:hanging="23"/>
              <w:jc w:val="left"/>
              <w:rPr>
                <w:rFonts w:ascii="Arial" w:hAnsi="Arial" w:cs="Arial"/>
                <w:sz w:val="20"/>
              </w:rPr>
            </w:pPr>
            <w:r w:rsidRPr="00C47BF7">
              <w:rPr>
                <w:rFonts w:ascii="Arial" w:hAnsi="Arial" w:cs="Arial"/>
                <w:sz w:val="20"/>
              </w:rPr>
              <w:t>История изменений</w:t>
            </w:r>
          </w:p>
        </w:tc>
      </w:tr>
      <w:tr w:rsidR="00405D51" w:rsidRPr="00C47BF7" w14:paraId="440938C2" w14:textId="77777777" w:rsidTr="00243B94">
        <w:tc>
          <w:tcPr>
            <w:tcW w:w="1418" w:type="dxa"/>
            <w:shd w:val="clear" w:color="auto" w:fill="BFBFBF"/>
            <w:vAlign w:val="center"/>
          </w:tcPr>
          <w:p w14:paraId="66ABD74B"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Дата</w:t>
            </w:r>
          </w:p>
        </w:tc>
        <w:tc>
          <w:tcPr>
            <w:tcW w:w="1134" w:type="dxa"/>
            <w:shd w:val="clear" w:color="auto" w:fill="BFBFBF"/>
            <w:vAlign w:val="center"/>
          </w:tcPr>
          <w:p w14:paraId="696F38FA"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Версия</w:t>
            </w:r>
          </w:p>
        </w:tc>
        <w:tc>
          <w:tcPr>
            <w:tcW w:w="2693" w:type="dxa"/>
            <w:shd w:val="clear" w:color="auto" w:fill="BFBFBF"/>
            <w:vAlign w:val="center"/>
          </w:tcPr>
          <w:p w14:paraId="6AE9BBC4"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Автор изменений</w:t>
            </w:r>
          </w:p>
        </w:tc>
        <w:tc>
          <w:tcPr>
            <w:tcW w:w="3969" w:type="dxa"/>
            <w:shd w:val="clear" w:color="auto" w:fill="BFBFBF"/>
            <w:vAlign w:val="center"/>
          </w:tcPr>
          <w:p w14:paraId="23D52C17"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Причина внесения изменений</w:t>
            </w:r>
          </w:p>
        </w:tc>
      </w:tr>
      <w:tr w:rsidR="00405D51" w:rsidRPr="00C47BF7" w14:paraId="2CAAAC92" w14:textId="77777777" w:rsidTr="00243B94">
        <w:tc>
          <w:tcPr>
            <w:tcW w:w="1418" w:type="dxa"/>
            <w:shd w:val="clear" w:color="auto" w:fill="auto"/>
          </w:tcPr>
          <w:p w14:paraId="30D3527A" w14:textId="69E87F14"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31.12.2010</w:t>
            </w:r>
          </w:p>
        </w:tc>
        <w:tc>
          <w:tcPr>
            <w:tcW w:w="1134" w:type="dxa"/>
            <w:shd w:val="clear" w:color="auto" w:fill="auto"/>
          </w:tcPr>
          <w:p w14:paraId="360FF0A8" w14:textId="77777777"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1.0</w:t>
            </w:r>
          </w:p>
        </w:tc>
        <w:tc>
          <w:tcPr>
            <w:tcW w:w="2693" w:type="dxa"/>
            <w:shd w:val="clear" w:color="auto" w:fill="auto"/>
          </w:tcPr>
          <w:p w14:paraId="1C902ACF" w14:textId="34A1C0AE" w:rsidR="00405D51" w:rsidRPr="00C47BF7" w:rsidRDefault="006927BC" w:rsidP="00243B94">
            <w:pPr>
              <w:pStyle w:val="af5"/>
              <w:spacing w:before="0" w:line="312" w:lineRule="auto"/>
              <w:jc w:val="center"/>
              <w:rPr>
                <w:rFonts w:ascii="Arial" w:hAnsi="Arial" w:cs="Arial"/>
                <w:b w:val="0"/>
              </w:rPr>
            </w:pPr>
            <w:proofErr w:type="spellStart"/>
            <w:r w:rsidRPr="00C47BF7">
              <w:rPr>
                <w:rFonts w:ascii="Arial" w:hAnsi="Arial" w:cs="Arial"/>
                <w:b w:val="0"/>
              </w:rPr>
              <w:t>Польшиков</w:t>
            </w:r>
            <w:proofErr w:type="spellEnd"/>
            <w:r w:rsidRPr="00C47BF7">
              <w:rPr>
                <w:rFonts w:ascii="Arial" w:hAnsi="Arial" w:cs="Arial"/>
                <w:b w:val="0"/>
              </w:rPr>
              <w:t xml:space="preserve"> А.Б.</w:t>
            </w:r>
          </w:p>
        </w:tc>
        <w:tc>
          <w:tcPr>
            <w:tcW w:w="3969" w:type="dxa"/>
            <w:shd w:val="clear" w:color="auto" w:fill="auto"/>
          </w:tcPr>
          <w:p w14:paraId="61C70F81" w14:textId="6898DFAA" w:rsidR="00405D51" w:rsidRPr="00C47BF7" w:rsidRDefault="00405D51" w:rsidP="008500FA">
            <w:pPr>
              <w:pStyle w:val="af5"/>
              <w:spacing w:before="0" w:line="312" w:lineRule="auto"/>
              <w:jc w:val="center"/>
              <w:rPr>
                <w:rFonts w:ascii="Arial" w:hAnsi="Arial" w:cs="Arial"/>
                <w:b w:val="0"/>
              </w:rPr>
            </w:pPr>
            <w:r w:rsidRPr="00C47BF7">
              <w:rPr>
                <w:rFonts w:ascii="Arial" w:hAnsi="Arial" w:cs="Arial"/>
                <w:b w:val="0"/>
              </w:rPr>
              <w:t>Перв</w:t>
            </w:r>
            <w:r w:rsidR="008500FA" w:rsidRPr="00C47BF7">
              <w:rPr>
                <w:rFonts w:ascii="Arial" w:hAnsi="Arial" w:cs="Arial"/>
                <w:b w:val="0"/>
              </w:rPr>
              <w:t xml:space="preserve">оначальная </w:t>
            </w:r>
            <w:r w:rsidRPr="00C47BF7">
              <w:rPr>
                <w:rFonts w:ascii="Arial" w:hAnsi="Arial" w:cs="Arial"/>
                <w:b w:val="0"/>
              </w:rPr>
              <w:t xml:space="preserve"> редакция</w:t>
            </w:r>
          </w:p>
        </w:tc>
      </w:tr>
      <w:tr w:rsidR="00405D51" w:rsidRPr="00C47BF7" w14:paraId="2457CC73" w14:textId="77777777" w:rsidTr="00243B94">
        <w:tc>
          <w:tcPr>
            <w:tcW w:w="1418" w:type="dxa"/>
          </w:tcPr>
          <w:p w14:paraId="2AAB1550" w14:textId="5BE0074D"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09.12.2013</w:t>
            </w:r>
          </w:p>
        </w:tc>
        <w:tc>
          <w:tcPr>
            <w:tcW w:w="1134" w:type="dxa"/>
            <w:shd w:val="clear" w:color="auto" w:fill="auto"/>
          </w:tcPr>
          <w:p w14:paraId="005D615A" w14:textId="77777777"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2.0</w:t>
            </w:r>
          </w:p>
        </w:tc>
        <w:tc>
          <w:tcPr>
            <w:tcW w:w="2693" w:type="dxa"/>
            <w:shd w:val="clear" w:color="auto" w:fill="auto"/>
          </w:tcPr>
          <w:p w14:paraId="196C7185" w14:textId="3C699AC5" w:rsidR="00405D51" w:rsidRPr="00C47BF7" w:rsidRDefault="006927BC" w:rsidP="00243B94">
            <w:pPr>
              <w:pStyle w:val="af5"/>
              <w:spacing w:before="0" w:line="312" w:lineRule="auto"/>
              <w:jc w:val="center"/>
              <w:rPr>
                <w:rFonts w:ascii="Arial" w:hAnsi="Arial" w:cs="Arial"/>
                <w:b w:val="0"/>
              </w:rPr>
            </w:pPr>
            <w:proofErr w:type="spellStart"/>
            <w:r w:rsidRPr="00C47BF7">
              <w:rPr>
                <w:rFonts w:ascii="Arial" w:hAnsi="Arial" w:cs="Arial"/>
                <w:b w:val="0"/>
              </w:rPr>
              <w:t>Польшиков</w:t>
            </w:r>
            <w:proofErr w:type="spellEnd"/>
            <w:r w:rsidRPr="00C47BF7">
              <w:rPr>
                <w:rFonts w:ascii="Arial" w:hAnsi="Arial" w:cs="Arial"/>
                <w:b w:val="0"/>
              </w:rPr>
              <w:t xml:space="preserve"> А.Б.</w:t>
            </w:r>
          </w:p>
        </w:tc>
        <w:tc>
          <w:tcPr>
            <w:tcW w:w="3969" w:type="dxa"/>
            <w:shd w:val="clear" w:color="auto" w:fill="auto"/>
          </w:tcPr>
          <w:p w14:paraId="704BBB27" w14:textId="08A3FF62" w:rsidR="00405D51" w:rsidRPr="00C47BF7" w:rsidRDefault="008500FA" w:rsidP="00243B94">
            <w:pPr>
              <w:pStyle w:val="af5"/>
              <w:spacing w:before="0" w:line="312" w:lineRule="auto"/>
              <w:jc w:val="center"/>
              <w:rPr>
                <w:rFonts w:ascii="Arial" w:hAnsi="Arial" w:cs="Arial"/>
                <w:b w:val="0"/>
              </w:rPr>
            </w:pPr>
            <w:r w:rsidRPr="00C47BF7">
              <w:rPr>
                <w:rFonts w:ascii="Arial" w:hAnsi="Arial" w:cs="Arial"/>
                <w:b w:val="0"/>
              </w:rPr>
              <w:t>Плановый пересмотр</w:t>
            </w:r>
          </w:p>
        </w:tc>
      </w:tr>
      <w:tr w:rsidR="00405D51" w:rsidRPr="00C47BF7" w14:paraId="45569694" w14:textId="77777777" w:rsidTr="00243B94">
        <w:tc>
          <w:tcPr>
            <w:tcW w:w="1418" w:type="dxa"/>
          </w:tcPr>
          <w:p w14:paraId="574B1870" w14:textId="13A178BE" w:rsidR="00405D51" w:rsidRPr="00C47BF7" w:rsidRDefault="00405D51" w:rsidP="00166C5E">
            <w:pPr>
              <w:pStyle w:val="af5"/>
              <w:spacing w:before="0" w:line="312" w:lineRule="auto"/>
              <w:jc w:val="center"/>
              <w:rPr>
                <w:rFonts w:ascii="Arial" w:hAnsi="Arial" w:cs="Arial"/>
                <w:b w:val="0"/>
              </w:rPr>
            </w:pPr>
          </w:p>
        </w:tc>
        <w:tc>
          <w:tcPr>
            <w:tcW w:w="1134" w:type="dxa"/>
            <w:shd w:val="clear" w:color="auto" w:fill="auto"/>
          </w:tcPr>
          <w:p w14:paraId="76F57785" w14:textId="67BF64C4" w:rsidR="00405D51" w:rsidRPr="00C47BF7" w:rsidRDefault="00405D51" w:rsidP="00166C5E">
            <w:pPr>
              <w:pStyle w:val="af5"/>
              <w:spacing w:before="0" w:line="312" w:lineRule="auto"/>
              <w:jc w:val="center"/>
              <w:rPr>
                <w:rFonts w:ascii="Arial" w:hAnsi="Arial" w:cs="Arial"/>
                <w:b w:val="0"/>
              </w:rPr>
            </w:pPr>
            <w:r w:rsidRPr="00C47BF7">
              <w:rPr>
                <w:rFonts w:ascii="Arial" w:hAnsi="Arial" w:cs="Arial"/>
                <w:b w:val="0"/>
              </w:rPr>
              <w:t>3.0</w:t>
            </w:r>
          </w:p>
        </w:tc>
        <w:tc>
          <w:tcPr>
            <w:tcW w:w="2693" w:type="dxa"/>
            <w:shd w:val="clear" w:color="auto" w:fill="auto"/>
          </w:tcPr>
          <w:p w14:paraId="41F72CAA" w14:textId="3A633CF3" w:rsidR="00405D51" w:rsidRPr="00C47BF7" w:rsidRDefault="006927BC" w:rsidP="00166C5E">
            <w:pPr>
              <w:pStyle w:val="af5"/>
              <w:spacing w:before="0" w:line="312" w:lineRule="auto"/>
              <w:jc w:val="center"/>
              <w:rPr>
                <w:rFonts w:ascii="Arial" w:hAnsi="Arial" w:cs="Arial"/>
                <w:b w:val="0"/>
              </w:rPr>
            </w:pPr>
            <w:r w:rsidRPr="00C47BF7">
              <w:rPr>
                <w:rFonts w:ascii="Arial" w:hAnsi="Arial" w:cs="Arial"/>
                <w:b w:val="0"/>
              </w:rPr>
              <w:t>Кириллов Н.А.</w:t>
            </w:r>
          </w:p>
        </w:tc>
        <w:tc>
          <w:tcPr>
            <w:tcW w:w="3969" w:type="dxa"/>
            <w:shd w:val="clear" w:color="auto" w:fill="auto"/>
          </w:tcPr>
          <w:p w14:paraId="42795FA2" w14:textId="1D6EE28F" w:rsidR="00405D51" w:rsidRPr="00C47BF7" w:rsidRDefault="008500FA" w:rsidP="00166C5E">
            <w:pPr>
              <w:pStyle w:val="af5"/>
              <w:spacing w:before="0" w:line="312" w:lineRule="auto"/>
              <w:jc w:val="center"/>
              <w:rPr>
                <w:rFonts w:ascii="Arial" w:hAnsi="Arial" w:cs="Arial"/>
                <w:b w:val="0"/>
              </w:rPr>
            </w:pPr>
            <w:r w:rsidRPr="00C47BF7">
              <w:rPr>
                <w:rFonts w:ascii="Arial" w:hAnsi="Arial" w:cs="Arial"/>
                <w:b w:val="0"/>
              </w:rPr>
              <w:t>Плановый пересмотр</w:t>
            </w:r>
          </w:p>
        </w:tc>
      </w:tr>
      <w:tr w:rsidR="00405D51" w:rsidRPr="00C47BF7" w14:paraId="64309F1C" w14:textId="77777777" w:rsidTr="00243B94">
        <w:tc>
          <w:tcPr>
            <w:tcW w:w="1418" w:type="dxa"/>
          </w:tcPr>
          <w:p w14:paraId="25DB859B" w14:textId="77777777" w:rsidR="00405D51" w:rsidRPr="00C47BF7" w:rsidRDefault="00405D51" w:rsidP="00243B94">
            <w:pPr>
              <w:pStyle w:val="af5"/>
              <w:spacing w:before="0" w:line="312" w:lineRule="auto"/>
              <w:rPr>
                <w:rFonts w:ascii="Arial" w:hAnsi="Arial" w:cs="Arial"/>
                <w:b w:val="0"/>
              </w:rPr>
            </w:pPr>
          </w:p>
        </w:tc>
        <w:tc>
          <w:tcPr>
            <w:tcW w:w="1134" w:type="dxa"/>
            <w:shd w:val="clear" w:color="auto" w:fill="auto"/>
          </w:tcPr>
          <w:p w14:paraId="71A15CFA" w14:textId="77777777" w:rsidR="00405D51" w:rsidRPr="00C47BF7" w:rsidRDefault="00405D51" w:rsidP="00243B94">
            <w:pPr>
              <w:pStyle w:val="af5"/>
              <w:spacing w:before="0" w:line="312" w:lineRule="auto"/>
              <w:rPr>
                <w:rFonts w:ascii="Arial" w:hAnsi="Arial" w:cs="Arial"/>
                <w:b w:val="0"/>
              </w:rPr>
            </w:pPr>
          </w:p>
        </w:tc>
        <w:tc>
          <w:tcPr>
            <w:tcW w:w="2693" w:type="dxa"/>
            <w:shd w:val="clear" w:color="auto" w:fill="auto"/>
          </w:tcPr>
          <w:p w14:paraId="5678E292" w14:textId="77777777" w:rsidR="00405D51" w:rsidRPr="00C47BF7" w:rsidRDefault="00405D51" w:rsidP="00243B94">
            <w:pPr>
              <w:pStyle w:val="af5"/>
              <w:spacing w:before="0" w:line="312" w:lineRule="auto"/>
              <w:rPr>
                <w:rFonts w:ascii="Arial" w:hAnsi="Arial" w:cs="Arial"/>
                <w:b w:val="0"/>
              </w:rPr>
            </w:pPr>
          </w:p>
        </w:tc>
        <w:tc>
          <w:tcPr>
            <w:tcW w:w="3969" w:type="dxa"/>
            <w:shd w:val="clear" w:color="auto" w:fill="auto"/>
          </w:tcPr>
          <w:p w14:paraId="7698EFB3" w14:textId="77777777" w:rsidR="00405D51" w:rsidRPr="00C47BF7" w:rsidRDefault="00405D51" w:rsidP="00243B94">
            <w:pPr>
              <w:pStyle w:val="af5"/>
              <w:spacing w:before="0" w:line="312" w:lineRule="auto"/>
              <w:rPr>
                <w:rFonts w:ascii="Arial" w:hAnsi="Arial" w:cs="Arial"/>
                <w:b w:val="0"/>
              </w:rPr>
            </w:pPr>
          </w:p>
        </w:tc>
      </w:tr>
      <w:tr w:rsidR="00405D51" w:rsidRPr="00C47BF7" w14:paraId="71A05983" w14:textId="77777777" w:rsidTr="00243B94">
        <w:tc>
          <w:tcPr>
            <w:tcW w:w="1418" w:type="dxa"/>
          </w:tcPr>
          <w:p w14:paraId="3854E364" w14:textId="77777777" w:rsidR="00405D51" w:rsidRPr="00C47BF7" w:rsidRDefault="00405D51" w:rsidP="00243B94">
            <w:pPr>
              <w:pStyle w:val="af5"/>
              <w:spacing w:before="0" w:line="312" w:lineRule="auto"/>
              <w:rPr>
                <w:rFonts w:ascii="Arial" w:hAnsi="Arial" w:cs="Arial"/>
                <w:b w:val="0"/>
              </w:rPr>
            </w:pPr>
          </w:p>
        </w:tc>
        <w:tc>
          <w:tcPr>
            <w:tcW w:w="1134" w:type="dxa"/>
            <w:shd w:val="clear" w:color="auto" w:fill="auto"/>
          </w:tcPr>
          <w:p w14:paraId="2BA45496" w14:textId="77777777" w:rsidR="00405D51" w:rsidRPr="00C47BF7" w:rsidRDefault="00405D51" w:rsidP="00243B94">
            <w:pPr>
              <w:pStyle w:val="af5"/>
              <w:spacing w:before="0" w:line="312" w:lineRule="auto"/>
              <w:rPr>
                <w:rFonts w:ascii="Arial" w:hAnsi="Arial" w:cs="Arial"/>
                <w:b w:val="0"/>
              </w:rPr>
            </w:pPr>
          </w:p>
        </w:tc>
        <w:tc>
          <w:tcPr>
            <w:tcW w:w="2693" w:type="dxa"/>
            <w:shd w:val="clear" w:color="auto" w:fill="auto"/>
          </w:tcPr>
          <w:p w14:paraId="5A4DCF7D" w14:textId="77777777" w:rsidR="00405D51" w:rsidRPr="00C47BF7" w:rsidRDefault="00405D51" w:rsidP="00243B94">
            <w:pPr>
              <w:pStyle w:val="af5"/>
              <w:spacing w:before="0" w:line="312" w:lineRule="auto"/>
              <w:rPr>
                <w:rFonts w:ascii="Arial" w:hAnsi="Arial" w:cs="Arial"/>
                <w:b w:val="0"/>
              </w:rPr>
            </w:pPr>
          </w:p>
        </w:tc>
        <w:tc>
          <w:tcPr>
            <w:tcW w:w="3969" w:type="dxa"/>
            <w:shd w:val="clear" w:color="auto" w:fill="auto"/>
          </w:tcPr>
          <w:p w14:paraId="761DD5CF" w14:textId="77777777" w:rsidR="00405D51" w:rsidRPr="00C47BF7" w:rsidRDefault="00405D51" w:rsidP="00243B94">
            <w:pPr>
              <w:pStyle w:val="af5"/>
              <w:spacing w:before="0" w:line="312" w:lineRule="auto"/>
              <w:rPr>
                <w:rFonts w:ascii="Arial" w:hAnsi="Arial" w:cs="Arial"/>
                <w:b w:val="0"/>
              </w:rPr>
            </w:pPr>
          </w:p>
        </w:tc>
      </w:tr>
      <w:tr w:rsidR="00405D51" w:rsidRPr="00C47BF7" w14:paraId="00489A07" w14:textId="77777777" w:rsidTr="00243B94">
        <w:tc>
          <w:tcPr>
            <w:tcW w:w="1418" w:type="dxa"/>
          </w:tcPr>
          <w:p w14:paraId="2F96E569" w14:textId="77777777" w:rsidR="00405D51" w:rsidRPr="00C47BF7" w:rsidRDefault="00405D51" w:rsidP="00243B94">
            <w:pPr>
              <w:pStyle w:val="af5"/>
              <w:spacing w:before="0" w:line="312" w:lineRule="auto"/>
              <w:rPr>
                <w:rFonts w:ascii="Arial" w:hAnsi="Arial" w:cs="Arial"/>
                <w:b w:val="0"/>
              </w:rPr>
            </w:pPr>
          </w:p>
        </w:tc>
        <w:tc>
          <w:tcPr>
            <w:tcW w:w="1134" w:type="dxa"/>
            <w:shd w:val="clear" w:color="auto" w:fill="auto"/>
          </w:tcPr>
          <w:p w14:paraId="4AEBB97F" w14:textId="77777777" w:rsidR="00405D51" w:rsidRPr="00C47BF7" w:rsidRDefault="00405D51" w:rsidP="00243B94">
            <w:pPr>
              <w:pStyle w:val="af5"/>
              <w:spacing w:before="0" w:line="312" w:lineRule="auto"/>
              <w:rPr>
                <w:rFonts w:ascii="Arial" w:hAnsi="Arial" w:cs="Arial"/>
                <w:b w:val="0"/>
              </w:rPr>
            </w:pPr>
          </w:p>
        </w:tc>
        <w:tc>
          <w:tcPr>
            <w:tcW w:w="2693" w:type="dxa"/>
            <w:shd w:val="clear" w:color="auto" w:fill="auto"/>
          </w:tcPr>
          <w:p w14:paraId="50381A7F" w14:textId="77777777" w:rsidR="00405D51" w:rsidRPr="00C47BF7" w:rsidRDefault="00405D51" w:rsidP="00243B94">
            <w:pPr>
              <w:pStyle w:val="af5"/>
              <w:spacing w:before="0" w:line="312" w:lineRule="auto"/>
              <w:rPr>
                <w:rFonts w:ascii="Arial" w:hAnsi="Arial" w:cs="Arial"/>
                <w:b w:val="0"/>
              </w:rPr>
            </w:pPr>
          </w:p>
        </w:tc>
        <w:tc>
          <w:tcPr>
            <w:tcW w:w="3969" w:type="dxa"/>
            <w:shd w:val="clear" w:color="auto" w:fill="auto"/>
          </w:tcPr>
          <w:p w14:paraId="135D606B" w14:textId="77777777" w:rsidR="00405D51" w:rsidRPr="00C47BF7" w:rsidRDefault="00405D51" w:rsidP="00243B94">
            <w:pPr>
              <w:pStyle w:val="af5"/>
              <w:spacing w:before="0" w:line="312" w:lineRule="auto"/>
              <w:rPr>
                <w:rFonts w:ascii="Arial" w:hAnsi="Arial" w:cs="Arial"/>
                <w:b w:val="0"/>
              </w:rPr>
            </w:pPr>
          </w:p>
        </w:tc>
      </w:tr>
    </w:tbl>
    <w:p w14:paraId="04FB285E" w14:textId="77777777" w:rsidR="00405D51" w:rsidRPr="00C47BF7" w:rsidRDefault="00405D51" w:rsidP="00166C5E">
      <w:pPr>
        <w:spacing w:after="0" w:line="312" w:lineRule="auto"/>
        <w:jc w:val="both"/>
        <w:rPr>
          <w:rFonts w:ascii="Arial" w:hAnsi="Arial" w:cs="Arial"/>
          <w:b/>
          <w:sz w:val="20"/>
          <w:szCs w:val="20"/>
        </w:rPr>
      </w:pPr>
    </w:p>
    <w:p w14:paraId="7FE20A9A" w14:textId="77777777" w:rsidR="00876B1B" w:rsidRPr="00C47BF7" w:rsidRDefault="00876B1B" w:rsidP="00425520">
      <w:pPr>
        <w:jc w:val="center"/>
        <w:rPr>
          <w:rFonts w:ascii="Arial" w:hAnsi="Arial" w:cs="Arial"/>
          <w:b/>
          <w:sz w:val="20"/>
          <w:szCs w:val="20"/>
        </w:rPr>
      </w:pPr>
    </w:p>
    <w:p w14:paraId="6CFEA56C" w14:textId="77777777" w:rsidR="00E83698" w:rsidRDefault="00E83698" w:rsidP="00BF3674">
      <w:pPr>
        <w:pStyle w:val="FR1"/>
        <w:spacing w:line="360" w:lineRule="auto"/>
        <w:ind w:left="0"/>
        <w:rPr>
          <w:i w:val="0"/>
          <w:iCs w:val="0"/>
          <w:color w:val="000000"/>
          <w:sz w:val="20"/>
          <w:szCs w:val="20"/>
        </w:rPr>
      </w:pPr>
    </w:p>
    <w:p w14:paraId="191F7609" w14:textId="77777777" w:rsidR="00C02CF6" w:rsidRDefault="00C02CF6" w:rsidP="00BF3674">
      <w:pPr>
        <w:pStyle w:val="FR1"/>
        <w:spacing w:line="360" w:lineRule="auto"/>
        <w:ind w:left="0"/>
        <w:rPr>
          <w:i w:val="0"/>
          <w:iCs w:val="0"/>
          <w:color w:val="000000"/>
          <w:sz w:val="20"/>
          <w:szCs w:val="20"/>
        </w:rPr>
      </w:pPr>
    </w:p>
    <w:p w14:paraId="66FFF456" w14:textId="77777777" w:rsidR="00C02CF6" w:rsidRDefault="00C02CF6" w:rsidP="00BF3674">
      <w:pPr>
        <w:pStyle w:val="FR1"/>
        <w:spacing w:line="360" w:lineRule="auto"/>
        <w:ind w:left="0"/>
        <w:rPr>
          <w:i w:val="0"/>
          <w:iCs w:val="0"/>
          <w:color w:val="000000"/>
          <w:sz w:val="20"/>
          <w:szCs w:val="20"/>
        </w:rPr>
      </w:pPr>
    </w:p>
    <w:p w14:paraId="044D6282" w14:textId="77777777" w:rsidR="00C02CF6" w:rsidRDefault="00C02CF6" w:rsidP="00BF3674">
      <w:pPr>
        <w:pStyle w:val="FR1"/>
        <w:spacing w:line="360" w:lineRule="auto"/>
        <w:ind w:left="0"/>
        <w:rPr>
          <w:i w:val="0"/>
          <w:iCs w:val="0"/>
          <w:color w:val="000000"/>
          <w:sz w:val="20"/>
          <w:szCs w:val="20"/>
        </w:rPr>
      </w:pPr>
    </w:p>
    <w:p w14:paraId="27C8D1D8" w14:textId="77777777" w:rsidR="00C02CF6" w:rsidRDefault="00C02CF6" w:rsidP="00BF3674">
      <w:pPr>
        <w:pStyle w:val="FR1"/>
        <w:spacing w:line="360" w:lineRule="auto"/>
        <w:ind w:left="0"/>
        <w:rPr>
          <w:i w:val="0"/>
          <w:iCs w:val="0"/>
          <w:color w:val="000000"/>
          <w:sz w:val="20"/>
          <w:szCs w:val="20"/>
        </w:rPr>
      </w:pPr>
    </w:p>
    <w:p w14:paraId="5E272348" w14:textId="77777777" w:rsidR="00C02CF6" w:rsidRDefault="00C02CF6" w:rsidP="00BF3674">
      <w:pPr>
        <w:pStyle w:val="FR1"/>
        <w:spacing w:line="360" w:lineRule="auto"/>
        <w:ind w:left="0"/>
        <w:rPr>
          <w:i w:val="0"/>
          <w:iCs w:val="0"/>
          <w:color w:val="000000"/>
          <w:sz w:val="20"/>
          <w:szCs w:val="20"/>
        </w:rPr>
      </w:pPr>
    </w:p>
    <w:p w14:paraId="1E817CDD" w14:textId="77777777" w:rsidR="00C02CF6" w:rsidRDefault="00C02CF6" w:rsidP="00BF3674">
      <w:pPr>
        <w:pStyle w:val="FR1"/>
        <w:spacing w:line="360" w:lineRule="auto"/>
        <w:ind w:left="0"/>
        <w:rPr>
          <w:i w:val="0"/>
          <w:iCs w:val="0"/>
          <w:color w:val="000000"/>
          <w:sz w:val="20"/>
          <w:szCs w:val="20"/>
        </w:rPr>
      </w:pPr>
    </w:p>
    <w:p w14:paraId="689FFFDA" w14:textId="77777777" w:rsidR="00C02CF6" w:rsidRDefault="00C02CF6" w:rsidP="00BF3674">
      <w:pPr>
        <w:pStyle w:val="FR1"/>
        <w:spacing w:line="360" w:lineRule="auto"/>
        <w:ind w:left="0"/>
        <w:rPr>
          <w:i w:val="0"/>
          <w:iCs w:val="0"/>
          <w:color w:val="000000"/>
          <w:sz w:val="20"/>
          <w:szCs w:val="20"/>
        </w:rPr>
      </w:pPr>
    </w:p>
    <w:p w14:paraId="5D2738AB" w14:textId="77777777" w:rsidR="00C02CF6" w:rsidRDefault="00C02CF6" w:rsidP="00BF3674">
      <w:pPr>
        <w:pStyle w:val="FR1"/>
        <w:spacing w:line="360" w:lineRule="auto"/>
        <w:ind w:left="0"/>
        <w:rPr>
          <w:i w:val="0"/>
          <w:iCs w:val="0"/>
          <w:color w:val="000000"/>
          <w:sz w:val="20"/>
          <w:szCs w:val="20"/>
        </w:rPr>
      </w:pPr>
    </w:p>
    <w:p w14:paraId="44B5D63B" w14:textId="77777777" w:rsidR="00C02CF6" w:rsidRDefault="00C02CF6" w:rsidP="00BF3674">
      <w:pPr>
        <w:pStyle w:val="FR1"/>
        <w:spacing w:line="360" w:lineRule="auto"/>
        <w:ind w:left="0"/>
        <w:rPr>
          <w:i w:val="0"/>
          <w:iCs w:val="0"/>
          <w:color w:val="000000"/>
          <w:sz w:val="20"/>
          <w:szCs w:val="20"/>
        </w:rPr>
      </w:pPr>
    </w:p>
    <w:p w14:paraId="0EE874AC" w14:textId="77777777" w:rsidR="00C02CF6" w:rsidRDefault="00C02CF6" w:rsidP="00BF3674">
      <w:pPr>
        <w:pStyle w:val="FR1"/>
        <w:spacing w:line="360" w:lineRule="auto"/>
        <w:ind w:left="0"/>
        <w:rPr>
          <w:i w:val="0"/>
          <w:iCs w:val="0"/>
          <w:color w:val="000000"/>
          <w:sz w:val="20"/>
          <w:szCs w:val="20"/>
        </w:rPr>
      </w:pPr>
    </w:p>
    <w:p w14:paraId="06D098CB" w14:textId="77777777" w:rsidR="00C02CF6" w:rsidRDefault="00C02CF6" w:rsidP="00BF3674">
      <w:pPr>
        <w:pStyle w:val="FR1"/>
        <w:spacing w:line="360" w:lineRule="auto"/>
        <w:ind w:left="0"/>
        <w:rPr>
          <w:i w:val="0"/>
          <w:iCs w:val="0"/>
          <w:color w:val="000000"/>
          <w:sz w:val="20"/>
          <w:szCs w:val="20"/>
        </w:rPr>
      </w:pPr>
    </w:p>
    <w:p w14:paraId="0B8260F7" w14:textId="77777777" w:rsidR="00C02CF6" w:rsidRDefault="00C02CF6" w:rsidP="00BF3674">
      <w:pPr>
        <w:pStyle w:val="FR1"/>
        <w:spacing w:line="360" w:lineRule="auto"/>
        <w:ind w:left="0"/>
        <w:rPr>
          <w:i w:val="0"/>
          <w:iCs w:val="0"/>
          <w:color w:val="000000"/>
          <w:sz w:val="20"/>
          <w:szCs w:val="20"/>
        </w:rPr>
      </w:pPr>
    </w:p>
    <w:p w14:paraId="23CEA692" w14:textId="77777777" w:rsidR="00C02CF6" w:rsidRDefault="00C02CF6" w:rsidP="00BF3674">
      <w:pPr>
        <w:pStyle w:val="FR1"/>
        <w:spacing w:line="360" w:lineRule="auto"/>
        <w:ind w:left="0"/>
        <w:rPr>
          <w:i w:val="0"/>
          <w:iCs w:val="0"/>
          <w:color w:val="000000"/>
          <w:sz w:val="20"/>
          <w:szCs w:val="20"/>
        </w:rPr>
      </w:pPr>
    </w:p>
    <w:p w14:paraId="49D8E36A" w14:textId="77777777" w:rsidR="00C02CF6" w:rsidRDefault="00C02CF6" w:rsidP="00BF3674">
      <w:pPr>
        <w:pStyle w:val="FR1"/>
        <w:spacing w:line="360" w:lineRule="auto"/>
        <w:ind w:left="0"/>
        <w:rPr>
          <w:i w:val="0"/>
          <w:iCs w:val="0"/>
          <w:color w:val="000000"/>
          <w:sz w:val="20"/>
          <w:szCs w:val="20"/>
        </w:rPr>
      </w:pPr>
    </w:p>
    <w:p w14:paraId="20993213" w14:textId="77777777" w:rsidR="00C02CF6" w:rsidRDefault="00C02CF6" w:rsidP="00BF3674">
      <w:pPr>
        <w:pStyle w:val="FR1"/>
        <w:spacing w:line="360" w:lineRule="auto"/>
        <w:ind w:left="0"/>
        <w:rPr>
          <w:i w:val="0"/>
          <w:iCs w:val="0"/>
          <w:color w:val="000000"/>
          <w:sz w:val="20"/>
          <w:szCs w:val="20"/>
        </w:rPr>
      </w:pPr>
    </w:p>
    <w:p w14:paraId="3022D134" w14:textId="77777777" w:rsidR="00C02CF6" w:rsidRDefault="00C02CF6" w:rsidP="00BF3674">
      <w:pPr>
        <w:pStyle w:val="FR1"/>
        <w:spacing w:line="360" w:lineRule="auto"/>
        <w:ind w:left="0"/>
        <w:rPr>
          <w:i w:val="0"/>
          <w:iCs w:val="0"/>
          <w:color w:val="000000"/>
          <w:sz w:val="20"/>
          <w:szCs w:val="20"/>
        </w:rPr>
      </w:pPr>
    </w:p>
    <w:p w14:paraId="42C08A9D" w14:textId="77777777" w:rsidR="00C02CF6" w:rsidRPr="00C47BF7" w:rsidRDefault="00C02CF6" w:rsidP="00BF3674">
      <w:pPr>
        <w:pStyle w:val="FR1"/>
        <w:spacing w:line="360" w:lineRule="auto"/>
        <w:ind w:left="0"/>
        <w:rPr>
          <w:i w:val="0"/>
          <w:iCs w:val="0"/>
          <w:color w:val="000000"/>
          <w:sz w:val="20"/>
          <w:szCs w:val="20"/>
        </w:rPr>
      </w:pPr>
    </w:p>
    <w:p w14:paraId="001D0039" w14:textId="00E65D50" w:rsidR="00425520" w:rsidRPr="00C47BF7" w:rsidRDefault="00405D51" w:rsidP="00166C5E">
      <w:pPr>
        <w:ind w:left="-142"/>
        <w:jc w:val="both"/>
        <w:rPr>
          <w:rFonts w:ascii="Arial" w:hAnsi="Arial" w:cs="Arial"/>
          <w:b/>
          <w:sz w:val="20"/>
          <w:szCs w:val="20"/>
        </w:rPr>
      </w:pPr>
      <w:r w:rsidRPr="00C47BF7">
        <w:rPr>
          <w:rFonts w:ascii="Arial" w:hAnsi="Arial" w:cs="Arial"/>
          <w:b/>
          <w:sz w:val="20"/>
          <w:szCs w:val="20"/>
        </w:rPr>
        <w:lastRenderedPageBreak/>
        <w:t>Содержание</w:t>
      </w:r>
      <w:r w:rsidR="001E1371" w:rsidRPr="00C47BF7">
        <w:rPr>
          <w:rFonts w:ascii="Arial" w:hAnsi="Arial" w:cs="Arial"/>
          <w:b/>
          <w:sz w:val="20"/>
          <w:szCs w:val="20"/>
        </w:rPr>
        <w:t>:</w:t>
      </w: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7727"/>
        <w:gridCol w:w="992"/>
      </w:tblGrid>
      <w:tr w:rsidR="00777EFD" w:rsidRPr="00C47BF7" w14:paraId="78039A58" w14:textId="77777777" w:rsidTr="002A785B">
        <w:trPr>
          <w:gridAfter w:val="2"/>
          <w:wAfter w:w="8719" w:type="dxa"/>
        </w:trPr>
        <w:tc>
          <w:tcPr>
            <w:tcW w:w="851" w:type="dxa"/>
          </w:tcPr>
          <w:p w14:paraId="16F2B7B3" w14:textId="77777777" w:rsidR="00777EFD" w:rsidRPr="00C47BF7" w:rsidRDefault="00777EFD" w:rsidP="005C6DC9">
            <w:pPr>
              <w:jc w:val="both"/>
              <w:rPr>
                <w:rFonts w:ascii="Arial" w:hAnsi="Arial" w:cs="Arial"/>
                <w:sz w:val="20"/>
                <w:szCs w:val="20"/>
              </w:rPr>
            </w:pPr>
          </w:p>
        </w:tc>
      </w:tr>
      <w:tr w:rsidR="002A785B" w:rsidRPr="00C47BF7" w14:paraId="005EEE8E" w14:textId="77777777" w:rsidTr="00166C5E">
        <w:tc>
          <w:tcPr>
            <w:tcW w:w="851" w:type="dxa"/>
          </w:tcPr>
          <w:p w14:paraId="3D450C98" w14:textId="77777777" w:rsidR="002A785B" w:rsidRPr="00C47BF7" w:rsidRDefault="00406E28" w:rsidP="005C6DC9">
            <w:pPr>
              <w:jc w:val="both"/>
              <w:rPr>
                <w:rFonts w:ascii="Arial" w:hAnsi="Arial" w:cs="Arial"/>
                <w:sz w:val="20"/>
                <w:szCs w:val="20"/>
              </w:rPr>
            </w:pPr>
            <w:r w:rsidRPr="00C47BF7">
              <w:rPr>
                <w:rFonts w:ascii="Arial" w:hAnsi="Arial" w:cs="Arial"/>
                <w:sz w:val="20"/>
                <w:szCs w:val="20"/>
              </w:rPr>
              <w:t>1</w:t>
            </w:r>
            <w:r w:rsidR="002A785B" w:rsidRPr="00C47BF7">
              <w:rPr>
                <w:rFonts w:ascii="Arial" w:hAnsi="Arial" w:cs="Arial"/>
                <w:sz w:val="20"/>
                <w:szCs w:val="20"/>
              </w:rPr>
              <w:t>.</w:t>
            </w:r>
          </w:p>
        </w:tc>
        <w:tc>
          <w:tcPr>
            <w:tcW w:w="7727" w:type="dxa"/>
          </w:tcPr>
          <w:p w14:paraId="1D00E8FB" w14:textId="209671BF" w:rsidR="002A785B" w:rsidRPr="00C47BF7" w:rsidRDefault="00777EFD" w:rsidP="002972FD">
            <w:pPr>
              <w:rPr>
                <w:rFonts w:ascii="Arial" w:hAnsi="Arial" w:cs="Arial"/>
                <w:sz w:val="20"/>
                <w:szCs w:val="20"/>
              </w:rPr>
            </w:pPr>
            <w:r w:rsidRPr="00C47BF7">
              <w:rPr>
                <w:rFonts w:ascii="Arial" w:hAnsi="Arial" w:cs="Arial"/>
                <w:sz w:val="20"/>
                <w:szCs w:val="20"/>
              </w:rPr>
              <w:t>Цель и область действия</w:t>
            </w:r>
            <w:r w:rsidR="002A785B" w:rsidRPr="00C47BF7">
              <w:rPr>
                <w:rFonts w:ascii="Arial" w:hAnsi="Arial" w:cs="Arial"/>
                <w:sz w:val="20"/>
                <w:szCs w:val="20"/>
              </w:rPr>
              <w:t>…………………………………………………………………………….</w:t>
            </w:r>
          </w:p>
          <w:p w14:paraId="46F69CC8" w14:textId="77777777" w:rsidR="002A785B" w:rsidRPr="00C47BF7" w:rsidRDefault="002A785B" w:rsidP="005C6DC9">
            <w:pPr>
              <w:jc w:val="both"/>
              <w:rPr>
                <w:rFonts w:ascii="Arial" w:hAnsi="Arial" w:cs="Arial"/>
                <w:sz w:val="20"/>
                <w:szCs w:val="20"/>
              </w:rPr>
            </w:pPr>
          </w:p>
        </w:tc>
        <w:tc>
          <w:tcPr>
            <w:tcW w:w="992" w:type="dxa"/>
          </w:tcPr>
          <w:p w14:paraId="31A1D31A" w14:textId="77777777" w:rsidR="00777EFD" w:rsidRPr="00C47BF7" w:rsidRDefault="00777EFD" w:rsidP="005C6DC9">
            <w:pPr>
              <w:jc w:val="both"/>
              <w:rPr>
                <w:rFonts w:ascii="Arial" w:hAnsi="Arial" w:cs="Arial"/>
                <w:sz w:val="20"/>
                <w:szCs w:val="20"/>
              </w:rPr>
            </w:pPr>
          </w:p>
          <w:p w14:paraId="7DE975F3" w14:textId="1E22A1B1" w:rsidR="00777EFD" w:rsidRPr="00C47BF7" w:rsidRDefault="00B9787F" w:rsidP="005C6DC9">
            <w:pPr>
              <w:jc w:val="both"/>
              <w:rPr>
                <w:rFonts w:ascii="Arial" w:hAnsi="Arial" w:cs="Arial"/>
                <w:sz w:val="20"/>
                <w:szCs w:val="20"/>
              </w:rPr>
            </w:pPr>
            <w:r w:rsidRPr="00C47BF7">
              <w:rPr>
                <w:rFonts w:ascii="Arial" w:hAnsi="Arial" w:cs="Arial"/>
                <w:sz w:val="20"/>
                <w:szCs w:val="20"/>
              </w:rPr>
              <w:t>4</w:t>
            </w:r>
          </w:p>
        </w:tc>
      </w:tr>
      <w:tr w:rsidR="002A785B" w:rsidRPr="00C47BF7" w14:paraId="7FF74BEA" w14:textId="77777777" w:rsidTr="00166C5E">
        <w:tc>
          <w:tcPr>
            <w:tcW w:w="851" w:type="dxa"/>
          </w:tcPr>
          <w:p w14:paraId="54F27A0D"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2</w:t>
            </w:r>
            <w:r w:rsidR="002A785B" w:rsidRPr="00C47BF7">
              <w:rPr>
                <w:rFonts w:ascii="Arial" w:hAnsi="Arial" w:cs="Arial"/>
                <w:sz w:val="20"/>
                <w:szCs w:val="20"/>
              </w:rPr>
              <w:t>.</w:t>
            </w:r>
          </w:p>
        </w:tc>
        <w:tc>
          <w:tcPr>
            <w:tcW w:w="7727" w:type="dxa"/>
          </w:tcPr>
          <w:p w14:paraId="754134F7" w14:textId="14A7AFD3" w:rsidR="002A785B" w:rsidRPr="00C47BF7" w:rsidRDefault="002A785B" w:rsidP="00E32BF7">
            <w:pPr>
              <w:jc w:val="both"/>
              <w:rPr>
                <w:rFonts w:ascii="Arial" w:hAnsi="Arial" w:cs="Arial"/>
                <w:sz w:val="20"/>
                <w:szCs w:val="20"/>
              </w:rPr>
            </w:pPr>
            <w:r w:rsidRPr="00C47BF7">
              <w:rPr>
                <w:rFonts w:ascii="Arial" w:hAnsi="Arial" w:cs="Arial"/>
                <w:sz w:val="20"/>
                <w:szCs w:val="20"/>
              </w:rPr>
              <w:t>Область применения</w:t>
            </w:r>
            <w:r w:rsidR="00EE76DF" w:rsidRPr="00C47BF7">
              <w:rPr>
                <w:rFonts w:ascii="Arial" w:hAnsi="Arial" w:cs="Arial"/>
                <w:sz w:val="20"/>
                <w:szCs w:val="20"/>
              </w:rPr>
              <w:t>…………………………………………………………</w:t>
            </w:r>
            <w:r w:rsidR="002972FD" w:rsidRPr="00C47BF7">
              <w:rPr>
                <w:rFonts w:ascii="Arial" w:hAnsi="Arial" w:cs="Arial"/>
                <w:sz w:val="20"/>
                <w:szCs w:val="20"/>
              </w:rPr>
              <w:t>….</w:t>
            </w:r>
          </w:p>
          <w:p w14:paraId="6199D3B3" w14:textId="77777777" w:rsidR="002A785B" w:rsidRPr="00C47BF7" w:rsidRDefault="002A785B" w:rsidP="00E32BF7">
            <w:pPr>
              <w:jc w:val="both"/>
              <w:rPr>
                <w:rFonts w:ascii="Arial" w:hAnsi="Arial" w:cs="Arial"/>
                <w:sz w:val="20"/>
                <w:szCs w:val="20"/>
              </w:rPr>
            </w:pPr>
          </w:p>
        </w:tc>
        <w:tc>
          <w:tcPr>
            <w:tcW w:w="992" w:type="dxa"/>
          </w:tcPr>
          <w:p w14:paraId="655B707D" w14:textId="77777777" w:rsidR="002A785B" w:rsidRPr="00C47BF7" w:rsidRDefault="00B9787F" w:rsidP="00E32BF7">
            <w:pPr>
              <w:jc w:val="both"/>
              <w:rPr>
                <w:rFonts w:ascii="Arial" w:hAnsi="Arial" w:cs="Arial"/>
                <w:sz w:val="20"/>
                <w:szCs w:val="20"/>
              </w:rPr>
            </w:pPr>
            <w:r w:rsidRPr="00C47BF7">
              <w:rPr>
                <w:rFonts w:ascii="Arial" w:hAnsi="Arial" w:cs="Arial"/>
                <w:sz w:val="20"/>
                <w:szCs w:val="20"/>
              </w:rPr>
              <w:t>4</w:t>
            </w:r>
          </w:p>
        </w:tc>
      </w:tr>
      <w:tr w:rsidR="002A785B" w:rsidRPr="00C47BF7" w14:paraId="6C7BA421" w14:textId="77777777" w:rsidTr="00166C5E">
        <w:tc>
          <w:tcPr>
            <w:tcW w:w="851" w:type="dxa"/>
          </w:tcPr>
          <w:p w14:paraId="4D284E69"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3</w:t>
            </w:r>
            <w:r w:rsidR="002A785B" w:rsidRPr="00C47BF7">
              <w:rPr>
                <w:rFonts w:ascii="Arial" w:hAnsi="Arial" w:cs="Arial"/>
                <w:sz w:val="20"/>
                <w:szCs w:val="20"/>
              </w:rPr>
              <w:t>.</w:t>
            </w:r>
          </w:p>
        </w:tc>
        <w:tc>
          <w:tcPr>
            <w:tcW w:w="7727" w:type="dxa"/>
          </w:tcPr>
          <w:p w14:paraId="1E54FC78" w14:textId="37A5376F" w:rsidR="002A785B" w:rsidRPr="00C47BF7" w:rsidRDefault="002A785B" w:rsidP="00E32BF7">
            <w:pPr>
              <w:jc w:val="both"/>
              <w:rPr>
                <w:rFonts w:ascii="Arial" w:hAnsi="Arial" w:cs="Arial"/>
                <w:sz w:val="20"/>
                <w:szCs w:val="20"/>
              </w:rPr>
            </w:pPr>
            <w:r w:rsidRPr="00C47BF7">
              <w:rPr>
                <w:rFonts w:ascii="Arial" w:hAnsi="Arial" w:cs="Arial"/>
                <w:sz w:val="20"/>
                <w:szCs w:val="20"/>
              </w:rPr>
              <w:t>Нормативные ссылки</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3D6657C4" w14:textId="77777777" w:rsidR="002A785B" w:rsidRPr="00C47BF7" w:rsidRDefault="002A785B" w:rsidP="00E32BF7">
            <w:pPr>
              <w:jc w:val="both"/>
              <w:rPr>
                <w:rFonts w:ascii="Arial" w:hAnsi="Arial" w:cs="Arial"/>
                <w:sz w:val="20"/>
                <w:szCs w:val="20"/>
              </w:rPr>
            </w:pPr>
          </w:p>
        </w:tc>
        <w:tc>
          <w:tcPr>
            <w:tcW w:w="992" w:type="dxa"/>
          </w:tcPr>
          <w:p w14:paraId="1A41E1AF" w14:textId="46968241" w:rsidR="002A785B" w:rsidRPr="00C47BF7" w:rsidRDefault="00777EFD" w:rsidP="00E32BF7">
            <w:pPr>
              <w:jc w:val="both"/>
              <w:rPr>
                <w:rFonts w:ascii="Arial" w:hAnsi="Arial" w:cs="Arial"/>
                <w:sz w:val="20"/>
                <w:szCs w:val="20"/>
              </w:rPr>
            </w:pPr>
            <w:r w:rsidRPr="00C47BF7">
              <w:rPr>
                <w:rFonts w:ascii="Arial" w:hAnsi="Arial" w:cs="Arial"/>
                <w:sz w:val="20"/>
                <w:szCs w:val="20"/>
              </w:rPr>
              <w:t>5</w:t>
            </w:r>
          </w:p>
        </w:tc>
      </w:tr>
      <w:tr w:rsidR="002A785B" w:rsidRPr="00C47BF7" w14:paraId="2A4D99A3" w14:textId="77777777" w:rsidTr="00166C5E">
        <w:tc>
          <w:tcPr>
            <w:tcW w:w="851" w:type="dxa"/>
          </w:tcPr>
          <w:p w14:paraId="5E54709C"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4</w:t>
            </w:r>
            <w:r w:rsidR="002A785B" w:rsidRPr="00C47BF7">
              <w:rPr>
                <w:rFonts w:ascii="Arial" w:hAnsi="Arial" w:cs="Arial"/>
                <w:sz w:val="20"/>
                <w:szCs w:val="20"/>
              </w:rPr>
              <w:t>.</w:t>
            </w:r>
          </w:p>
        </w:tc>
        <w:tc>
          <w:tcPr>
            <w:tcW w:w="7727" w:type="dxa"/>
          </w:tcPr>
          <w:p w14:paraId="6870FCCB" w14:textId="67BCD5D1" w:rsidR="002A785B" w:rsidRPr="00C47BF7" w:rsidRDefault="002A785B" w:rsidP="00E32BF7">
            <w:pPr>
              <w:jc w:val="both"/>
              <w:rPr>
                <w:rFonts w:ascii="Arial" w:hAnsi="Arial" w:cs="Arial"/>
                <w:sz w:val="20"/>
                <w:szCs w:val="20"/>
              </w:rPr>
            </w:pPr>
            <w:r w:rsidRPr="00C47BF7">
              <w:rPr>
                <w:rFonts w:ascii="Arial" w:hAnsi="Arial" w:cs="Arial"/>
                <w:sz w:val="20"/>
                <w:szCs w:val="20"/>
              </w:rPr>
              <w:t xml:space="preserve">Термины и </w:t>
            </w:r>
            <w:r w:rsidR="00777EFD" w:rsidRPr="00C47BF7">
              <w:rPr>
                <w:rFonts w:ascii="Arial" w:hAnsi="Arial" w:cs="Arial"/>
                <w:sz w:val="20"/>
                <w:szCs w:val="20"/>
              </w:rPr>
              <w:t>сокращения</w:t>
            </w:r>
            <w:r w:rsidR="00EE76DF" w:rsidRPr="00C47BF7">
              <w:rPr>
                <w:rFonts w:ascii="Arial" w:hAnsi="Arial" w:cs="Arial"/>
                <w:sz w:val="20"/>
                <w:szCs w:val="20"/>
              </w:rPr>
              <w:t>……………………………………………………</w:t>
            </w:r>
            <w:r w:rsidR="002972FD" w:rsidRPr="00C47BF7">
              <w:rPr>
                <w:rFonts w:ascii="Arial" w:hAnsi="Arial" w:cs="Arial"/>
                <w:sz w:val="20"/>
                <w:szCs w:val="20"/>
              </w:rPr>
              <w:t>……</w:t>
            </w:r>
          </w:p>
          <w:p w14:paraId="519ED5B5" w14:textId="77777777" w:rsidR="002A785B" w:rsidRPr="00C47BF7" w:rsidRDefault="002A785B" w:rsidP="00E32BF7">
            <w:pPr>
              <w:jc w:val="both"/>
              <w:rPr>
                <w:rFonts w:ascii="Arial" w:hAnsi="Arial" w:cs="Arial"/>
                <w:sz w:val="20"/>
                <w:szCs w:val="20"/>
              </w:rPr>
            </w:pPr>
          </w:p>
        </w:tc>
        <w:tc>
          <w:tcPr>
            <w:tcW w:w="992" w:type="dxa"/>
          </w:tcPr>
          <w:p w14:paraId="5579520D" w14:textId="77777777" w:rsidR="002A785B" w:rsidRPr="00C47BF7" w:rsidRDefault="00B9787F" w:rsidP="00E32BF7">
            <w:pPr>
              <w:jc w:val="both"/>
              <w:rPr>
                <w:rFonts w:ascii="Arial" w:hAnsi="Arial" w:cs="Arial"/>
                <w:sz w:val="20"/>
                <w:szCs w:val="20"/>
              </w:rPr>
            </w:pPr>
            <w:r w:rsidRPr="00C47BF7">
              <w:rPr>
                <w:rFonts w:ascii="Arial" w:hAnsi="Arial" w:cs="Arial"/>
                <w:sz w:val="20"/>
                <w:szCs w:val="20"/>
              </w:rPr>
              <w:t>6</w:t>
            </w:r>
          </w:p>
        </w:tc>
      </w:tr>
      <w:tr w:rsidR="002A785B" w:rsidRPr="00C47BF7" w14:paraId="5C8FA343" w14:textId="77777777" w:rsidTr="00166C5E">
        <w:tc>
          <w:tcPr>
            <w:tcW w:w="851" w:type="dxa"/>
          </w:tcPr>
          <w:p w14:paraId="7E0BBEAE"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w:t>
            </w:r>
          </w:p>
        </w:tc>
        <w:tc>
          <w:tcPr>
            <w:tcW w:w="7727" w:type="dxa"/>
          </w:tcPr>
          <w:p w14:paraId="239F0975" w14:textId="2CC46D8A" w:rsidR="002A785B" w:rsidRPr="00C47BF7" w:rsidRDefault="002A785B" w:rsidP="00E32BF7">
            <w:pPr>
              <w:jc w:val="both"/>
              <w:rPr>
                <w:rFonts w:ascii="Arial" w:hAnsi="Arial" w:cs="Arial"/>
                <w:sz w:val="20"/>
                <w:szCs w:val="20"/>
              </w:rPr>
            </w:pPr>
            <w:r w:rsidRPr="00C47BF7">
              <w:rPr>
                <w:rFonts w:ascii="Arial" w:hAnsi="Arial" w:cs="Arial"/>
                <w:sz w:val="20"/>
                <w:szCs w:val="20"/>
              </w:rPr>
              <w:t>Производственные требования</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273A84E1" w14:textId="77777777" w:rsidR="002A785B" w:rsidRPr="00C47BF7" w:rsidRDefault="002A785B" w:rsidP="00E32BF7">
            <w:pPr>
              <w:jc w:val="both"/>
              <w:rPr>
                <w:rFonts w:ascii="Arial" w:hAnsi="Arial" w:cs="Arial"/>
                <w:sz w:val="20"/>
                <w:szCs w:val="20"/>
              </w:rPr>
            </w:pPr>
          </w:p>
        </w:tc>
        <w:tc>
          <w:tcPr>
            <w:tcW w:w="992" w:type="dxa"/>
          </w:tcPr>
          <w:p w14:paraId="0B086822" w14:textId="57881264" w:rsidR="002A785B" w:rsidRPr="00C47BF7" w:rsidRDefault="00777EFD" w:rsidP="00E32BF7">
            <w:pPr>
              <w:jc w:val="both"/>
              <w:rPr>
                <w:rFonts w:ascii="Arial" w:hAnsi="Arial" w:cs="Arial"/>
                <w:sz w:val="20"/>
                <w:szCs w:val="20"/>
              </w:rPr>
            </w:pPr>
            <w:r w:rsidRPr="00C47BF7">
              <w:rPr>
                <w:rFonts w:ascii="Arial" w:hAnsi="Arial" w:cs="Arial"/>
                <w:sz w:val="20"/>
                <w:szCs w:val="20"/>
              </w:rPr>
              <w:t>9</w:t>
            </w:r>
          </w:p>
        </w:tc>
      </w:tr>
      <w:tr w:rsidR="002A785B" w:rsidRPr="00C47BF7" w14:paraId="0F395700" w14:textId="77777777" w:rsidTr="00166C5E">
        <w:tc>
          <w:tcPr>
            <w:tcW w:w="851" w:type="dxa"/>
          </w:tcPr>
          <w:p w14:paraId="0D77230D"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.1.</w:t>
            </w:r>
          </w:p>
        </w:tc>
        <w:tc>
          <w:tcPr>
            <w:tcW w:w="7727" w:type="dxa"/>
          </w:tcPr>
          <w:p w14:paraId="2E8857CE" w14:textId="60CCB9CE" w:rsidR="002A785B" w:rsidRPr="00C47BF7" w:rsidRDefault="002A785B" w:rsidP="00E32BF7">
            <w:pPr>
              <w:jc w:val="both"/>
              <w:rPr>
                <w:rFonts w:ascii="Arial" w:hAnsi="Arial" w:cs="Arial"/>
                <w:sz w:val="20"/>
                <w:szCs w:val="20"/>
              </w:rPr>
            </w:pPr>
            <w:r w:rsidRPr="00C47BF7">
              <w:rPr>
                <w:rFonts w:ascii="Arial" w:hAnsi="Arial" w:cs="Arial"/>
                <w:sz w:val="20"/>
                <w:szCs w:val="20"/>
              </w:rPr>
              <w:t>Общие требования</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3F9D4883" w14:textId="77777777" w:rsidR="002A785B" w:rsidRPr="00C47BF7" w:rsidRDefault="002A785B" w:rsidP="00E32BF7">
            <w:pPr>
              <w:jc w:val="both"/>
              <w:rPr>
                <w:rFonts w:ascii="Arial" w:hAnsi="Arial" w:cs="Arial"/>
                <w:sz w:val="20"/>
                <w:szCs w:val="20"/>
              </w:rPr>
            </w:pPr>
          </w:p>
        </w:tc>
        <w:tc>
          <w:tcPr>
            <w:tcW w:w="992" w:type="dxa"/>
          </w:tcPr>
          <w:p w14:paraId="0FF398CB" w14:textId="1A367E24" w:rsidR="002A785B" w:rsidRPr="00C47BF7" w:rsidRDefault="00777EFD" w:rsidP="00E32BF7">
            <w:pPr>
              <w:jc w:val="both"/>
              <w:rPr>
                <w:rFonts w:ascii="Arial" w:hAnsi="Arial" w:cs="Arial"/>
                <w:sz w:val="20"/>
                <w:szCs w:val="20"/>
              </w:rPr>
            </w:pPr>
            <w:r w:rsidRPr="00C47BF7">
              <w:rPr>
                <w:rFonts w:ascii="Arial" w:hAnsi="Arial" w:cs="Arial"/>
                <w:sz w:val="20"/>
                <w:szCs w:val="20"/>
              </w:rPr>
              <w:t>9</w:t>
            </w:r>
          </w:p>
        </w:tc>
      </w:tr>
      <w:tr w:rsidR="002A785B" w:rsidRPr="00C47BF7" w14:paraId="7A0AC80D" w14:textId="77777777" w:rsidTr="00166C5E">
        <w:tc>
          <w:tcPr>
            <w:tcW w:w="851" w:type="dxa"/>
          </w:tcPr>
          <w:p w14:paraId="25CB57C5"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.2.</w:t>
            </w:r>
          </w:p>
        </w:tc>
        <w:tc>
          <w:tcPr>
            <w:tcW w:w="7727" w:type="dxa"/>
          </w:tcPr>
          <w:p w14:paraId="04F2DFF6" w14:textId="77777777" w:rsidR="002A785B" w:rsidRPr="00C47BF7" w:rsidRDefault="002A785B" w:rsidP="00E32BF7">
            <w:pPr>
              <w:pStyle w:val="ConsPlusNormal"/>
              <w:widowControl/>
              <w:spacing w:line="276" w:lineRule="auto"/>
              <w:ind w:firstLine="0"/>
              <w:jc w:val="both"/>
            </w:pPr>
            <w:r w:rsidRPr="00C47BF7">
              <w:t>Порядок организации рабочего места при производстве ремонтно-восстановительных работ с асбестосодержащими материалами:</w:t>
            </w:r>
          </w:p>
          <w:p w14:paraId="7486871A" w14:textId="77777777" w:rsidR="002A785B" w:rsidRPr="00C47BF7" w:rsidRDefault="002A785B" w:rsidP="00E32BF7">
            <w:pPr>
              <w:jc w:val="both"/>
              <w:rPr>
                <w:rFonts w:ascii="Arial" w:hAnsi="Arial" w:cs="Arial"/>
                <w:sz w:val="20"/>
                <w:szCs w:val="20"/>
              </w:rPr>
            </w:pPr>
          </w:p>
        </w:tc>
        <w:tc>
          <w:tcPr>
            <w:tcW w:w="992" w:type="dxa"/>
          </w:tcPr>
          <w:p w14:paraId="67F9ED20" w14:textId="3791EF90" w:rsidR="002A785B" w:rsidRPr="00C47BF7" w:rsidRDefault="009E7C16" w:rsidP="00E32BF7">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2</w:t>
            </w:r>
          </w:p>
        </w:tc>
      </w:tr>
      <w:tr w:rsidR="002A785B" w:rsidRPr="00C47BF7" w14:paraId="22C9C19B" w14:textId="77777777" w:rsidTr="00166C5E">
        <w:tc>
          <w:tcPr>
            <w:tcW w:w="851" w:type="dxa"/>
          </w:tcPr>
          <w:p w14:paraId="0AA99C5A"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.3.</w:t>
            </w:r>
          </w:p>
        </w:tc>
        <w:tc>
          <w:tcPr>
            <w:tcW w:w="7727" w:type="dxa"/>
          </w:tcPr>
          <w:p w14:paraId="27DFE577" w14:textId="77777777" w:rsidR="002A785B" w:rsidRPr="00C47BF7" w:rsidRDefault="002A785B" w:rsidP="00E32BF7">
            <w:pPr>
              <w:pStyle w:val="ConsPlusNormal"/>
              <w:widowControl/>
              <w:spacing w:line="276" w:lineRule="auto"/>
              <w:ind w:firstLine="0"/>
              <w:jc w:val="both"/>
            </w:pPr>
            <w:r w:rsidRPr="00C47BF7">
              <w:t>Порядок организации ремонтно-восстановительных работ с асбестосодержащими материалами:</w:t>
            </w:r>
          </w:p>
          <w:p w14:paraId="5372C59E" w14:textId="77777777" w:rsidR="002A785B" w:rsidRPr="00C47BF7" w:rsidRDefault="002A785B" w:rsidP="00E32BF7">
            <w:pPr>
              <w:pStyle w:val="ConsPlusNormal"/>
              <w:widowControl/>
              <w:spacing w:line="276" w:lineRule="auto"/>
              <w:ind w:firstLine="0"/>
              <w:jc w:val="both"/>
            </w:pPr>
          </w:p>
        </w:tc>
        <w:tc>
          <w:tcPr>
            <w:tcW w:w="992" w:type="dxa"/>
          </w:tcPr>
          <w:p w14:paraId="751431DC" w14:textId="74A041E6" w:rsidR="002A785B" w:rsidRPr="00C47BF7" w:rsidRDefault="009E7C16" w:rsidP="00E32BF7">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2</w:t>
            </w:r>
          </w:p>
        </w:tc>
      </w:tr>
      <w:tr w:rsidR="002A785B" w:rsidRPr="00C47BF7" w14:paraId="0FE4AB08" w14:textId="77777777" w:rsidTr="00166C5E">
        <w:tc>
          <w:tcPr>
            <w:tcW w:w="851" w:type="dxa"/>
          </w:tcPr>
          <w:p w14:paraId="31151460"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6</w:t>
            </w:r>
            <w:r w:rsidR="002A785B" w:rsidRPr="00C47BF7">
              <w:rPr>
                <w:rFonts w:ascii="Arial" w:hAnsi="Arial" w:cs="Arial"/>
                <w:sz w:val="20"/>
                <w:szCs w:val="20"/>
              </w:rPr>
              <w:t>.</w:t>
            </w:r>
          </w:p>
        </w:tc>
        <w:tc>
          <w:tcPr>
            <w:tcW w:w="7727" w:type="dxa"/>
          </w:tcPr>
          <w:p w14:paraId="10BB8224" w14:textId="31903AAD" w:rsidR="002A785B" w:rsidRPr="00C47BF7" w:rsidRDefault="002A785B" w:rsidP="00E32BF7">
            <w:pPr>
              <w:jc w:val="both"/>
              <w:rPr>
                <w:rFonts w:ascii="Arial" w:hAnsi="Arial" w:cs="Arial"/>
                <w:sz w:val="20"/>
                <w:szCs w:val="20"/>
              </w:rPr>
            </w:pPr>
            <w:r w:rsidRPr="00C47BF7">
              <w:rPr>
                <w:rFonts w:ascii="Arial" w:hAnsi="Arial" w:cs="Arial"/>
                <w:sz w:val="20"/>
                <w:szCs w:val="20"/>
              </w:rPr>
              <w:t>Специфические требования</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047C5BB3" w14:textId="77777777" w:rsidR="002A785B" w:rsidRPr="00C47BF7" w:rsidRDefault="002A785B" w:rsidP="00E32BF7">
            <w:pPr>
              <w:pStyle w:val="ConsPlusNormal"/>
              <w:widowControl/>
              <w:spacing w:line="276" w:lineRule="auto"/>
              <w:ind w:firstLine="0"/>
              <w:jc w:val="both"/>
            </w:pPr>
          </w:p>
        </w:tc>
        <w:tc>
          <w:tcPr>
            <w:tcW w:w="992" w:type="dxa"/>
          </w:tcPr>
          <w:p w14:paraId="31D6937B" w14:textId="430D058C" w:rsidR="002A785B" w:rsidRPr="00C47BF7" w:rsidRDefault="0075789D" w:rsidP="00E32BF7">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3</w:t>
            </w:r>
          </w:p>
        </w:tc>
      </w:tr>
      <w:tr w:rsidR="002A785B" w:rsidRPr="00C47BF7" w14:paraId="52B40AF5" w14:textId="77777777" w:rsidTr="00166C5E">
        <w:tc>
          <w:tcPr>
            <w:tcW w:w="851" w:type="dxa"/>
          </w:tcPr>
          <w:p w14:paraId="5282011C"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7</w:t>
            </w:r>
            <w:r w:rsidR="002A785B" w:rsidRPr="00C47BF7">
              <w:rPr>
                <w:rFonts w:ascii="Arial" w:hAnsi="Arial" w:cs="Arial"/>
                <w:sz w:val="20"/>
                <w:szCs w:val="20"/>
              </w:rPr>
              <w:t>.</w:t>
            </w:r>
          </w:p>
        </w:tc>
        <w:tc>
          <w:tcPr>
            <w:tcW w:w="7727" w:type="dxa"/>
          </w:tcPr>
          <w:p w14:paraId="607179A5" w14:textId="78ABCC13" w:rsidR="002A785B" w:rsidRPr="00C47BF7" w:rsidRDefault="002A785B" w:rsidP="00E32BF7">
            <w:pPr>
              <w:jc w:val="both"/>
              <w:rPr>
                <w:rFonts w:ascii="Arial" w:hAnsi="Arial" w:cs="Arial"/>
                <w:sz w:val="20"/>
                <w:szCs w:val="20"/>
              </w:rPr>
            </w:pPr>
            <w:r w:rsidRPr="00C47BF7">
              <w:rPr>
                <w:rFonts w:ascii="Arial" w:hAnsi="Arial" w:cs="Arial"/>
                <w:sz w:val="20"/>
                <w:szCs w:val="20"/>
              </w:rPr>
              <w:t>Управление стандартом</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tc>
        <w:tc>
          <w:tcPr>
            <w:tcW w:w="992" w:type="dxa"/>
          </w:tcPr>
          <w:p w14:paraId="7C548D0C" w14:textId="659AA266" w:rsidR="002A785B" w:rsidRPr="00C47BF7" w:rsidRDefault="002A785B" w:rsidP="0075789D">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4</w:t>
            </w:r>
          </w:p>
        </w:tc>
      </w:tr>
    </w:tbl>
    <w:p w14:paraId="12CE471B" w14:textId="77777777" w:rsidR="008500FA" w:rsidRPr="00C47BF7" w:rsidRDefault="008500FA" w:rsidP="00E32BF7">
      <w:pPr>
        <w:spacing w:after="0"/>
        <w:jc w:val="both"/>
        <w:rPr>
          <w:rFonts w:ascii="Arial" w:hAnsi="Arial" w:cs="Arial"/>
          <w:b/>
          <w:sz w:val="20"/>
          <w:szCs w:val="20"/>
        </w:rPr>
      </w:pPr>
    </w:p>
    <w:p w14:paraId="5C8DDB26" w14:textId="77777777" w:rsidR="00B9787F" w:rsidRPr="00C47BF7" w:rsidRDefault="00B9787F" w:rsidP="00E32BF7">
      <w:pPr>
        <w:spacing w:after="0"/>
        <w:jc w:val="both"/>
        <w:rPr>
          <w:rFonts w:ascii="Arial" w:hAnsi="Arial" w:cs="Arial"/>
          <w:b/>
          <w:sz w:val="20"/>
          <w:szCs w:val="20"/>
        </w:rPr>
      </w:pPr>
    </w:p>
    <w:p w14:paraId="491D2668" w14:textId="74089A3A" w:rsidR="001E1371" w:rsidRPr="00C47BF7" w:rsidRDefault="00A10329" w:rsidP="00E32BF7">
      <w:pPr>
        <w:pStyle w:val="a3"/>
        <w:numPr>
          <w:ilvl w:val="0"/>
          <w:numId w:val="16"/>
        </w:numPr>
        <w:spacing w:after="0"/>
        <w:ind w:left="0" w:firstLine="0"/>
        <w:jc w:val="both"/>
        <w:rPr>
          <w:rFonts w:ascii="Arial" w:hAnsi="Arial" w:cs="Arial"/>
          <w:b/>
          <w:sz w:val="20"/>
          <w:szCs w:val="20"/>
        </w:rPr>
      </w:pPr>
      <w:r w:rsidRPr="00C47BF7">
        <w:rPr>
          <w:rFonts w:ascii="Arial" w:hAnsi="Arial" w:cs="Arial"/>
          <w:b/>
          <w:sz w:val="20"/>
          <w:szCs w:val="20"/>
        </w:rPr>
        <w:t>Цель и область действия</w:t>
      </w:r>
    </w:p>
    <w:p w14:paraId="7E57494E" w14:textId="77777777" w:rsidR="00406E28" w:rsidRPr="00C47BF7" w:rsidRDefault="00406E28" w:rsidP="00406E28">
      <w:pPr>
        <w:pStyle w:val="a3"/>
        <w:spacing w:after="0"/>
        <w:ind w:left="0"/>
        <w:jc w:val="both"/>
        <w:rPr>
          <w:rFonts w:ascii="Arial" w:hAnsi="Arial" w:cs="Arial"/>
          <w:b/>
          <w:sz w:val="20"/>
          <w:szCs w:val="20"/>
        </w:rPr>
      </w:pPr>
    </w:p>
    <w:p w14:paraId="75A43A41" w14:textId="428F5A06" w:rsidR="00334939" w:rsidRPr="00353089" w:rsidRDefault="001E1371">
      <w:pPr>
        <w:spacing w:after="0"/>
        <w:ind w:firstLine="540"/>
        <w:jc w:val="both"/>
        <w:rPr>
          <w:rFonts w:ascii="Arial" w:hAnsi="Arial" w:cs="Arial"/>
          <w:sz w:val="18"/>
          <w:szCs w:val="18"/>
        </w:rPr>
      </w:pPr>
      <w:r w:rsidRPr="00353089">
        <w:rPr>
          <w:rFonts w:ascii="Arial" w:hAnsi="Arial" w:cs="Arial"/>
          <w:sz w:val="18"/>
          <w:szCs w:val="18"/>
        </w:rPr>
        <w:t xml:space="preserve">Стандарт организации </w:t>
      </w:r>
      <w:r w:rsidR="00ED1A03" w:rsidRPr="00353089">
        <w:rPr>
          <w:rFonts w:ascii="Arial" w:hAnsi="Arial" w:cs="Arial"/>
          <w:sz w:val="18"/>
          <w:szCs w:val="18"/>
        </w:rPr>
        <w:t>П</w:t>
      </w:r>
      <w:r w:rsidRPr="00353089">
        <w:rPr>
          <w:rFonts w:ascii="Arial" w:hAnsi="Arial" w:cs="Arial"/>
          <w:sz w:val="18"/>
          <w:szCs w:val="18"/>
        </w:rPr>
        <w:t xml:space="preserve">АО </w:t>
      </w:r>
      <w:r w:rsidR="00D744FB" w:rsidRPr="00353089">
        <w:rPr>
          <w:rFonts w:ascii="Arial" w:hAnsi="Arial" w:cs="Arial"/>
          <w:sz w:val="18"/>
          <w:szCs w:val="18"/>
        </w:rPr>
        <w:t>«</w:t>
      </w:r>
      <w:r w:rsidR="00ED1A03" w:rsidRPr="00353089">
        <w:rPr>
          <w:rFonts w:ascii="Arial" w:hAnsi="Arial" w:cs="Arial"/>
          <w:sz w:val="18"/>
          <w:szCs w:val="18"/>
        </w:rPr>
        <w:t>Юнипро</w:t>
      </w:r>
      <w:r w:rsidR="00D744FB" w:rsidRPr="00353089">
        <w:rPr>
          <w:rFonts w:ascii="Arial" w:hAnsi="Arial" w:cs="Arial"/>
          <w:sz w:val="18"/>
          <w:szCs w:val="18"/>
        </w:rPr>
        <w:t xml:space="preserve">» «О мерах безопасности при работе с асбестом и асбестосодержащими материалами на объектах </w:t>
      </w:r>
      <w:r w:rsidR="00ED1A03" w:rsidRPr="00353089">
        <w:rPr>
          <w:rFonts w:ascii="Arial" w:hAnsi="Arial" w:cs="Arial"/>
          <w:sz w:val="18"/>
          <w:szCs w:val="18"/>
        </w:rPr>
        <w:t>П</w:t>
      </w:r>
      <w:r w:rsidR="00D744FB" w:rsidRPr="00353089">
        <w:rPr>
          <w:rFonts w:ascii="Arial" w:hAnsi="Arial" w:cs="Arial"/>
          <w:sz w:val="18"/>
          <w:szCs w:val="18"/>
        </w:rPr>
        <w:t>АО «</w:t>
      </w:r>
      <w:r w:rsidR="00ED1A03" w:rsidRPr="00353089">
        <w:rPr>
          <w:rFonts w:ascii="Arial" w:hAnsi="Arial" w:cs="Arial"/>
          <w:sz w:val="18"/>
          <w:szCs w:val="18"/>
        </w:rPr>
        <w:t>Юнипро</w:t>
      </w:r>
      <w:r w:rsidR="00D744FB" w:rsidRPr="00353089">
        <w:rPr>
          <w:rFonts w:ascii="Arial" w:hAnsi="Arial" w:cs="Arial"/>
          <w:sz w:val="18"/>
          <w:szCs w:val="18"/>
        </w:rPr>
        <w:t xml:space="preserve">» </w:t>
      </w:r>
      <w:r w:rsidRPr="00353089">
        <w:rPr>
          <w:rFonts w:ascii="Arial" w:hAnsi="Arial" w:cs="Arial"/>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14:paraId="385BD8CF" w14:textId="15DF7181" w:rsidR="001E1371" w:rsidRPr="00353089" w:rsidRDefault="001E1371" w:rsidP="00D744FB">
      <w:pPr>
        <w:spacing w:after="0"/>
        <w:ind w:firstLine="540"/>
        <w:jc w:val="both"/>
        <w:rPr>
          <w:rFonts w:ascii="Arial" w:hAnsi="Arial" w:cs="Arial"/>
          <w:sz w:val="18"/>
          <w:szCs w:val="18"/>
        </w:rPr>
      </w:pPr>
      <w:r w:rsidRPr="00353089">
        <w:rPr>
          <w:rFonts w:ascii="Arial" w:hAnsi="Arial" w:cs="Arial"/>
          <w:sz w:val="18"/>
          <w:szCs w:val="18"/>
        </w:rPr>
        <w:t xml:space="preserve">Стандарт предназначен для реализации требований технического регулирования </w:t>
      </w:r>
      <w:r w:rsidR="00D744FB" w:rsidRPr="00353089">
        <w:rPr>
          <w:rFonts w:ascii="Arial" w:hAnsi="Arial" w:cs="Arial"/>
          <w:sz w:val="18"/>
          <w:szCs w:val="18"/>
        </w:rPr>
        <w:t>при работе с асбестом и асбестосодержащими материалами при</w:t>
      </w:r>
      <w:r w:rsidRPr="00353089">
        <w:rPr>
          <w:rFonts w:ascii="Arial" w:hAnsi="Arial" w:cs="Arial"/>
          <w:sz w:val="18"/>
          <w:szCs w:val="18"/>
        </w:rPr>
        <w:t xml:space="preserve"> эксплуатации и техническо</w:t>
      </w:r>
      <w:r w:rsidR="00D744FB" w:rsidRPr="00353089">
        <w:rPr>
          <w:rFonts w:ascii="Arial" w:hAnsi="Arial" w:cs="Arial"/>
          <w:sz w:val="18"/>
          <w:szCs w:val="18"/>
        </w:rPr>
        <w:t>м</w:t>
      </w:r>
      <w:r w:rsidRPr="00353089">
        <w:rPr>
          <w:rFonts w:ascii="Arial" w:hAnsi="Arial" w:cs="Arial"/>
          <w:sz w:val="18"/>
          <w:szCs w:val="18"/>
        </w:rPr>
        <w:t xml:space="preserve"> обслуживани</w:t>
      </w:r>
      <w:r w:rsidR="00D744FB" w:rsidRPr="00353089">
        <w:rPr>
          <w:rFonts w:ascii="Arial" w:hAnsi="Arial" w:cs="Arial"/>
          <w:sz w:val="18"/>
          <w:szCs w:val="18"/>
        </w:rPr>
        <w:t>и</w:t>
      </w:r>
      <w:r w:rsidRPr="00353089">
        <w:rPr>
          <w:rFonts w:ascii="Arial" w:hAnsi="Arial" w:cs="Arial"/>
          <w:sz w:val="18"/>
          <w:szCs w:val="18"/>
        </w:rPr>
        <w:t xml:space="preserve"> </w:t>
      </w:r>
      <w:r w:rsidR="001F5A23" w:rsidRPr="00353089">
        <w:rPr>
          <w:rFonts w:ascii="Arial" w:hAnsi="Arial" w:cs="Arial"/>
          <w:sz w:val="18"/>
          <w:szCs w:val="18"/>
        </w:rPr>
        <w:t xml:space="preserve">энергетического </w:t>
      </w:r>
      <w:r w:rsidR="00D744FB" w:rsidRPr="00353089">
        <w:rPr>
          <w:rFonts w:ascii="Arial" w:hAnsi="Arial" w:cs="Arial"/>
          <w:sz w:val="18"/>
          <w:szCs w:val="18"/>
        </w:rPr>
        <w:t>оборуд</w:t>
      </w:r>
      <w:r w:rsidR="0037308E" w:rsidRPr="00353089">
        <w:rPr>
          <w:rFonts w:ascii="Arial" w:hAnsi="Arial" w:cs="Arial"/>
          <w:sz w:val="18"/>
          <w:szCs w:val="18"/>
        </w:rPr>
        <w:t xml:space="preserve">ования, производственных зданий и сооружений на филиалах </w:t>
      </w:r>
      <w:r w:rsidR="00ED1A03" w:rsidRPr="00353089">
        <w:rPr>
          <w:rFonts w:ascii="Arial" w:hAnsi="Arial" w:cs="Arial"/>
          <w:sz w:val="18"/>
          <w:szCs w:val="18"/>
        </w:rPr>
        <w:t>П</w:t>
      </w:r>
      <w:r w:rsidR="0037308E" w:rsidRPr="00353089">
        <w:rPr>
          <w:rFonts w:ascii="Arial" w:hAnsi="Arial" w:cs="Arial"/>
          <w:sz w:val="18"/>
          <w:szCs w:val="18"/>
        </w:rPr>
        <w:t>АО «</w:t>
      </w:r>
      <w:r w:rsidR="00ED1A03" w:rsidRPr="00353089">
        <w:rPr>
          <w:rFonts w:ascii="Arial" w:hAnsi="Arial" w:cs="Arial"/>
          <w:sz w:val="18"/>
          <w:szCs w:val="18"/>
        </w:rPr>
        <w:t>Юнипро</w:t>
      </w:r>
      <w:r w:rsidR="0037308E" w:rsidRPr="00353089">
        <w:rPr>
          <w:rFonts w:ascii="Arial" w:hAnsi="Arial" w:cs="Arial"/>
          <w:sz w:val="18"/>
          <w:szCs w:val="18"/>
        </w:rPr>
        <w:t>».</w:t>
      </w:r>
    </w:p>
    <w:p w14:paraId="36994728" w14:textId="38122D3E" w:rsidR="0037308E" w:rsidRPr="00353089" w:rsidRDefault="001E1371" w:rsidP="0037308E">
      <w:pPr>
        <w:spacing w:after="0"/>
        <w:ind w:firstLine="540"/>
        <w:jc w:val="both"/>
        <w:rPr>
          <w:rFonts w:ascii="Arial" w:hAnsi="Arial" w:cs="Arial"/>
          <w:sz w:val="18"/>
          <w:szCs w:val="18"/>
        </w:rPr>
      </w:pPr>
      <w:r w:rsidRPr="00353089">
        <w:rPr>
          <w:rFonts w:ascii="Arial" w:hAnsi="Arial" w:cs="Arial"/>
          <w:sz w:val="18"/>
          <w:szCs w:val="18"/>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технические нормы, методики и рекомендации по </w:t>
      </w:r>
      <w:r w:rsidR="0037308E" w:rsidRPr="00353089">
        <w:rPr>
          <w:rFonts w:ascii="Arial" w:hAnsi="Arial" w:cs="Arial"/>
          <w:sz w:val="18"/>
          <w:szCs w:val="18"/>
        </w:rPr>
        <w:t>обеспечению безопасности персонала Общества при работе с асбестом и асбестосодержащими материалами.</w:t>
      </w:r>
    </w:p>
    <w:p w14:paraId="314B87B9" w14:textId="77777777" w:rsidR="001E1371" w:rsidRPr="00353089" w:rsidRDefault="001E1371" w:rsidP="0037308E">
      <w:pPr>
        <w:spacing w:after="0"/>
        <w:ind w:firstLine="540"/>
        <w:jc w:val="both"/>
        <w:rPr>
          <w:rFonts w:ascii="Arial" w:hAnsi="Arial" w:cs="Arial"/>
          <w:sz w:val="18"/>
          <w:szCs w:val="18"/>
        </w:rPr>
      </w:pPr>
      <w:r w:rsidRPr="00353089">
        <w:rPr>
          <w:rFonts w:ascii="Arial" w:hAnsi="Arial" w:cs="Arial"/>
          <w:sz w:val="18"/>
          <w:szCs w:val="18"/>
        </w:rPr>
        <w:t>Установленные Стандарто</w:t>
      </w:r>
      <w:r w:rsidR="0037308E" w:rsidRPr="00353089">
        <w:rPr>
          <w:rFonts w:ascii="Arial" w:hAnsi="Arial" w:cs="Arial"/>
          <w:sz w:val="18"/>
          <w:szCs w:val="18"/>
        </w:rPr>
        <w:t>м нормы и требования учитывают</w:t>
      </w:r>
      <w:r w:rsidRPr="00353089">
        <w:rPr>
          <w:rFonts w:ascii="Arial" w:hAnsi="Arial" w:cs="Arial"/>
          <w:sz w:val="18"/>
          <w:szCs w:val="18"/>
        </w:rPr>
        <w:t xml:space="preserve"> потенциально опасные </w:t>
      </w:r>
      <w:r w:rsidR="0037308E" w:rsidRPr="00353089">
        <w:rPr>
          <w:rFonts w:ascii="Arial" w:hAnsi="Arial" w:cs="Arial"/>
          <w:sz w:val="18"/>
          <w:szCs w:val="18"/>
        </w:rPr>
        <w:t xml:space="preserve">для здоровья персонала </w:t>
      </w:r>
      <w:r w:rsidRPr="00353089">
        <w:rPr>
          <w:rFonts w:ascii="Arial" w:hAnsi="Arial" w:cs="Arial"/>
          <w:sz w:val="18"/>
          <w:szCs w:val="18"/>
        </w:rPr>
        <w:t>и вероятные аварийные ситуации с учетом требований промышленной безопасности.</w:t>
      </w:r>
    </w:p>
    <w:p w14:paraId="39A294E8" w14:textId="77777777" w:rsidR="009979A0" w:rsidRPr="00353089" w:rsidRDefault="001E1371" w:rsidP="007A3997">
      <w:pPr>
        <w:spacing w:after="0"/>
        <w:ind w:firstLine="540"/>
        <w:jc w:val="both"/>
        <w:rPr>
          <w:rFonts w:ascii="Arial" w:hAnsi="Arial" w:cs="Arial"/>
          <w:sz w:val="18"/>
          <w:szCs w:val="18"/>
        </w:rPr>
      </w:pPr>
      <w:r w:rsidRPr="00353089">
        <w:rPr>
          <w:rFonts w:ascii="Arial" w:hAnsi="Arial" w:cs="Arial"/>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14:paraId="2D3753CF" w14:textId="77777777" w:rsidR="007A3997" w:rsidRPr="00353089" w:rsidRDefault="007A3997" w:rsidP="007A3997">
      <w:pPr>
        <w:spacing w:after="0"/>
        <w:ind w:firstLine="540"/>
        <w:jc w:val="both"/>
        <w:rPr>
          <w:rFonts w:ascii="Arial" w:hAnsi="Arial" w:cs="Arial"/>
          <w:sz w:val="18"/>
          <w:szCs w:val="18"/>
        </w:rPr>
      </w:pPr>
    </w:p>
    <w:p w14:paraId="43597919" w14:textId="40B8F5B4" w:rsidR="009979A0" w:rsidRPr="00353089" w:rsidRDefault="00A10329" w:rsidP="008500FA">
      <w:pPr>
        <w:pStyle w:val="a3"/>
        <w:numPr>
          <w:ilvl w:val="0"/>
          <w:numId w:val="16"/>
        </w:numPr>
        <w:jc w:val="both"/>
        <w:rPr>
          <w:rFonts w:ascii="Arial" w:hAnsi="Arial" w:cs="Arial"/>
          <w:b/>
          <w:bCs/>
          <w:sz w:val="18"/>
          <w:szCs w:val="18"/>
        </w:rPr>
      </w:pPr>
      <w:r w:rsidRPr="00353089">
        <w:rPr>
          <w:rFonts w:ascii="Arial" w:hAnsi="Arial" w:cs="Arial"/>
          <w:b/>
          <w:bCs/>
          <w:sz w:val="18"/>
          <w:szCs w:val="18"/>
        </w:rPr>
        <w:t>Область применения</w:t>
      </w:r>
    </w:p>
    <w:p w14:paraId="5A87877A" w14:textId="6E7A1A6F" w:rsidR="003F6457" w:rsidRPr="00353089" w:rsidRDefault="009979A0" w:rsidP="00412DDE">
      <w:pPr>
        <w:spacing w:after="0"/>
        <w:jc w:val="both"/>
        <w:rPr>
          <w:rFonts w:ascii="Arial" w:hAnsi="Arial" w:cs="Arial"/>
          <w:sz w:val="18"/>
          <w:szCs w:val="18"/>
        </w:rPr>
      </w:pPr>
      <w:r w:rsidRPr="00353089">
        <w:rPr>
          <w:rFonts w:ascii="Arial" w:hAnsi="Arial" w:cs="Arial"/>
          <w:sz w:val="18"/>
          <w:szCs w:val="18"/>
        </w:rPr>
        <w:t>2</w:t>
      </w:r>
      <w:r w:rsidR="00654F52" w:rsidRPr="00353089">
        <w:rPr>
          <w:rFonts w:ascii="Arial" w:hAnsi="Arial" w:cs="Arial"/>
          <w:sz w:val="18"/>
          <w:szCs w:val="18"/>
        </w:rPr>
        <w:t>.1.</w:t>
      </w:r>
      <w:r w:rsidR="003F6457" w:rsidRPr="00353089">
        <w:rPr>
          <w:rFonts w:ascii="Arial" w:hAnsi="Arial" w:cs="Arial"/>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353089">
        <w:rPr>
          <w:rFonts w:ascii="Arial" w:hAnsi="Arial" w:cs="Arial"/>
          <w:sz w:val="18"/>
          <w:szCs w:val="18"/>
        </w:rPr>
        <w:t xml:space="preserve"> для жизни и здоровья людей организации и проведения </w:t>
      </w:r>
      <w:r w:rsidR="0015509B" w:rsidRPr="00353089">
        <w:rPr>
          <w:rFonts w:ascii="Arial" w:hAnsi="Arial" w:cs="Arial"/>
          <w:sz w:val="18"/>
          <w:szCs w:val="18"/>
        </w:rPr>
        <w:t xml:space="preserve">любого вида </w:t>
      </w:r>
      <w:r w:rsidR="00654F52" w:rsidRPr="00353089">
        <w:rPr>
          <w:rFonts w:ascii="Arial" w:hAnsi="Arial" w:cs="Arial"/>
          <w:sz w:val="18"/>
          <w:szCs w:val="18"/>
        </w:rPr>
        <w:t xml:space="preserve">работ, связанных с </w:t>
      </w:r>
      <w:r w:rsidR="0015509B" w:rsidRPr="00353089">
        <w:rPr>
          <w:rFonts w:ascii="Arial" w:hAnsi="Arial" w:cs="Arial"/>
          <w:sz w:val="18"/>
          <w:szCs w:val="18"/>
        </w:rPr>
        <w:t>выделением асбестосодержащей пыли</w:t>
      </w:r>
      <w:r w:rsidR="00654F52" w:rsidRPr="00353089">
        <w:rPr>
          <w:rFonts w:ascii="Arial" w:hAnsi="Arial" w:cs="Arial"/>
          <w:sz w:val="18"/>
          <w:szCs w:val="18"/>
        </w:rPr>
        <w:t xml:space="preserve"> на территории филиалов </w:t>
      </w:r>
      <w:r w:rsidR="00ED1A03" w:rsidRPr="00353089">
        <w:rPr>
          <w:rFonts w:ascii="Arial" w:hAnsi="Arial" w:cs="Arial"/>
          <w:sz w:val="18"/>
          <w:szCs w:val="18"/>
        </w:rPr>
        <w:t>П</w:t>
      </w:r>
      <w:r w:rsidR="00654F52" w:rsidRPr="00353089">
        <w:rPr>
          <w:rFonts w:ascii="Arial" w:hAnsi="Arial" w:cs="Arial"/>
          <w:sz w:val="18"/>
          <w:szCs w:val="18"/>
        </w:rPr>
        <w:t>АО «</w:t>
      </w:r>
      <w:r w:rsidR="00ED1A03" w:rsidRPr="00353089">
        <w:rPr>
          <w:rFonts w:ascii="Arial" w:hAnsi="Arial" w:cs="Arial"/>
          <w:sz w:val="18"/>
          <w:szCs w:val="18"/>
        </w:rPr>
        <w:t>Юнипро</w:t>
      </w:r>
      <w:r w:rsidR="00654F52" w:rsidRPr="00353089">
        <w:rPr>
          <w:rFonts w:ascii="Arial" w:hAnsi="Arial" w:cs="Arial"/>
          <w:sz w:val="18"/>
          <w:szCs w:val="18"/>
        </w:rPr>
        <w:t>».</w:t>
      </w:r>
    </w:p>
    <w:p w14:paraId="1C653388" w14:textId="77777777" w:rsidR="003F6457" w:rsidRPr="00353089" w:rsidRDefault="009979A0" w:rsidP="00412DDE">
      <w:pPr>
        <w:spacing w:after="0"/>
        <w:jc w:val="both"/>
        <w:rPr>
          <w:rFonts w:ascii="Arial" w:hAnsi="Arial" w:cs="Arial"/>
          <w:sz w:val="18"/>
          <w:szCs w:val="18"/>
        </w:rPr>
      </w:pPr>
      <w:r w:rsidRPr="00353089">
        <w:rPr>
          <w:rFonts w:ascii="Arial" w:hAnsi="Arial" w:cs="Arial"/>
          <w:sz w:val="18"/>
          <w:szCs w:val="18"/>
        </w:rPr>
        <w:t>2</w:t>
      </w:r>
      <w:r w:rsidR="003F6457" w:rsidRPr="00353089">
        <w:rPr>
          <w:rFonts w:ascii="Arial" w:hAnsi="Arial" w:cs="Arial"/>
          <w:sz w:val="18"/>
          <w:szCs w:val="18"/>
        </w:rPr>
        <w:t>.</w:t>
      </w:r>
      <w:r w:rsidR="00654F52" w:rsidRPr="00353089">
        <w:rPr>
          <w:rFonts w:ascii="Arial" w:hAnsi="Arial" w:cs="Arial"/>
          <w:sz w:val="18"/>
          <w:szCs w:val="18"/>
        </w:rPr>
        <w:t xml:space="preserve">2. </w:t>
      </w:r>
      <w:r w:rsidR="003F6457" w:rsidRPr="00353089">
        <w:rPr>
          <w:rFonts w:ascii="Arial" w:hAnsi="Arial" w:cs="Arial"/>
          <w:sz w:val="18"/>
          <w:szCs w:val="18"/>
        </w:rPr>
        <w:t xml:space="preserve">Объектом регулирования Стандарта является процесс </w:t>
      </w:r>
      <w:r w:rsidR="00654F52" w:rsidRPr="00353089">
        <w:rPr>
          <w:rFonts w:ascii="Arial" w:hAnsi="Arial" w:cs="Arial"/>
          <w:sz w:val="18"/>
          <w:szCs w:val="18"/>
        </w:rPr>
        <w:t xml:space="preserve">взаимодействия с асбестом и асбестосодержащими материалами в период </w:t>
      </w:r>
      <w:r w:rsidR="0015509B" w:rsidRPr="00353089">
        <w:rPr>
          <w:rFonts w:ascii="Arial" w:hAnsi="Arial" w:cs="Arial"/>
          <w:sz w:val="18"/>
          <w:szCs w:val="18"/>
        </w:rPr>
        <w:t>эксплуатации,</w:t>
      </w:r>
      <w:r w:rsidR="003F6457" w:rsidRPr="00353089">
        <w:rPr>
          <w:rFonts w:ascii="Arial" w:hAnsi="Arial" w:cs="Arial"/>
          <w:sz w:val="18"/>
          <w:szCs w:val="18"/>
        </w:rPr>
        <w:t xml:space="preserve"> технического обслуживания </w:t>
      </w:r>
      <w:r w:rsidR="0015509B" w:rsidRPr="00353089">
        <w:rPr>
          <w:rFonts w:ascii="Arial" w:hAnsi="Arial" w:cs="Arial"/>
          <w:sz w:val="18"/>
          <w:szCs w:val="18"/>
        </w:rPr>
        <w:t xml:space="preserve">и ремонта оборудования, </w:t>
      </w:r>
      <w:r w:rsidR="003F6457" w:rsidRPr="00353089">
        <w:rPr>
          <w:rFonts w:ascii="Arial" w:hAnsi="Arial" w:cs="Arial"/>
          <w:sz w:val="18"/>
          <w:szCs w:val="18"/>
        </w:rPr>
        <w:t>зданий и сооружений ТЭС, используемых для производства электрической энергии.</w:t>
      </w:r>
      <w:r w:rsidR="003F6457" w:rsidRPr="00353089">
        <w:rPr>
          <w:rFonts w:ascii="Arial" w:hAnsi="Arial" w:cs="Arial"/>
          <w:sz w:val="18"/>
          <w:szCs w:val="18"/>
          <w:highlight w:val="lightGray"/>
        </w:rPr>
        <w:t xml:space="preserve"> </w:t>
      </w:r>
    </w:p>
    <w:p w14:paraId="7176A492" w14:textId="1FFC3F17" w:rsidR="002A785B" w:rsidRPr="00353089" w:rsidRDefault="009979A0" w:rsidP="006A76D0">
      <w:pPr>
        <w:spacing w:after="0"/>
        <w:jc w:val="both"/>
        <w:rPr>
          <w:rFonts w:ascii="Arial" w:hAnsi="Arial" w:cs="Arial"/>
          <w:sz w:val="18"/>
          <w:szCs w:val="18"/>
        </w:rPr>
      </w:pPr>
      <w:r w:rsidRPr="00353089">
        <w:rPr>
          <w:rFonts w:ascii="Arial" w:hAnsi="Arial" w:cs="Arial"/>
          <w:sz w:val="18"/>
          <w:szCs w:val="18"/>
        </w:rPr>
        <w:lastRenderedPageBreak/>
        <w:t>2</w:t>
      </w:r>
      <w:r w:rsidR="003F6457" w:rsidRPr="00353089">
        <w:rPr>
          <w:rFonts w:ascii="Arial" w:hAnsi="Arial" w:cs="Arial"/>
          <w:sz w:val="18"/>
          <w:szCs w:val="18"/>
        </w:rPr>
        <w:t>.</w:t>
      </w:r>
      <w:r w:rsidR="00A4219E" w:rsidRPr="00353089">
        <w:rPr>
          <w:rFonts w:ascii="Arial" w:hAnsi="Arial" w:cs="Arial"/>
          <w:sz w:val="18"/>
          <w:szCs w:val="18"/>
        </w:rPr>
        <w:t>3</w:t>
      </w:r>
      <w:r w:rsidR="0015509B" w:rsidRPr="00353089">
        <w:rPr>
          <w:rFonts w:ascii="Arial" w:hAnsi="Arial" w:cs="Arial"/>
          <w:sz w:val="18"/>
          <w:szCs w:val="18"/>
        </w:rPr>
        <w:t>.</w:t>
      </w:r>
      <w:r w:rsidR="003F6457" w:rsidRPr="00353089">
        <w:rPr>
          <w:rFonts w:ascii="Arial" w:hAnsi="Arial" w:cs="Arial"/>
          <w:sz w:val="18"/>
          <w:szCs w:val="18"/>
        </w:rPr>
        <w:t xml:space="preserve"> Стандарт предназначен для применения </w:t>
      </w:r>
      <w:r w:rsidR="0015509B" w:rsidRPr="00353089">
        <w:rPr>
          <w:rFonts w:ascii="Arial" w:hAnsi="Arial" w:cs="Arial"/>
          <w:sz w:val="18"/>
          <w:szCs w:val="18"/>
        </w:rPr>
        <w:t xml:space="preserve">собственным </w:t>
      </w:r>
      <w:r w:rsidR="003F6457" w:rsidRPr="00353089">
        <w:rPr>
          <w:rFonts w:ascii="Arial" w:hAnsi="Arial" w:cs="Arial"/>
          <w:sz w:val="18"/>
          <w:szCs w:val="18"/>
        </w:rPr>
        <w:t xml:space="preserve">персоналом </w:t>
      </w:r>
      <w:r w:rsidR="00ED1A03" w:rsidRPr="00353089">
        <w:rPr>
          <w:rFonts w:ascii="Arial" w:hAnsi="Arial" w:cs="Arial"/>
          <w:sz w:val="18"/>
          <w:szCs w:val="18"/>
        </w:rPr>
        <w:t>П</w:t>
      </w:r>
      <w:r w:rsidR="0015509B" w:rsidRPr="00353089">
        <w:rPr>
          <w:rFonts w:ascii="Arial" w:hAnsi="Arial" w:cs="Arial"/>
          <w:sz w:val="18"/>
          <w:szCs w:val="18"/>
        </w:rPr>
        <w:t>АО «</w:t>
      </w:r>
      <w:r w:rsidR="00ED1A03" w:rsidRPr="00353089">
        <w:rPr>
          <w:rFonts w:ascii="Arial" w:hAnsi="Arial" w:cs="Arial"/>
          <w:sz w:val="18"/>
          <w:szCs w:val="18"/>
        </w:rPr>
        <w:t>Юнипро</w:t>
      </w:r>
      <w:r w:rsidR="0015509B" w:rsidRPr="00353089">
        <w:rPr>
          <w:rFonts w:ascii="Arial" w:hAnsi="Arial" w:cs="Arial"/>
          <w:sz w:val="18"/>
          <w:szCs w:val="18"/>
        </w:rPr>
        <w:t>», персоналом подрядчиков и прочих посетителей объектов Общества</w:t>
      </w:r>
    </w:p>
    <w:p w14:paraId="55C68EB0" w14:textId="77777777" w:rsidR="00243B94" w:rsidRPr="00353089" w:rsidRDefault="00243B94" w:rsidP="009979A0">
      <w:pPr>
        <w:spacing w:after="0"/>
        <w:rPr>
          <w:rFonts w:ascii="Arial" w:hAnsi="Arial" w:cs="Arial"/>
          <w:sz w:val="18"/>
          <w:szCs w:val="18"/>
        </w:rPr>
      </w:pPr>
    </w:p>
    <w:p w14:paraId="4926EE5A" w14:textId="141A040E" w:rsidR="00A4219E" w:rsidRPr="00353089" w:rsidRDefault="006A76D0" w:rsidP="008500FA">
      <w:pPr>
        <w:pStyle w:val="a3"/>
        <w:numPr>
          <w:ilvl w:val="0"/>
          <w:numId w:val="16"/>
        </w:numPr>
        <w:spacing w:after="0"/>
        <w:jc w:val="both"/>
        <w:rPr>
          <w:rFonts w:ascii="Arial" w:hAnsi="Arial" w:cs="Arial"/>
          <w:b/>
          <w:sz w:val="18"/>
          <w:szCs w:val="18"/>
        </w:rPr>
      </w:pPr>
      <w:r w:rsidRPr="00353089">
        <w:rPr>
          <w:rFonts w:ascii="Arial" w:hAnsi="Arial" w:cs="Arial"/>
          <w:b/>
          <w:sz w:val="18"/>
          <w:szCs w:val="18"/>
        </w:rPr>
        <w:t xml:space="preserve"> </w:t>
      </w:r>
      <w:r w:rsidR="00A10329" w:rsidRPr="00353089">
        <w:rPr>
          <w:rFonts w:ascii="Arial" w:hAnsi="Arial" w:cs="Arial"/>
          <w:b/>
          <w:sz w:val="18"/>
          <w:szCs w:val="18"/>
        </w:rPr>
        <w:t>Нормативные ссылки</w:t>
      </w:r>
    </w:p>
    <w:p w14:paraId="451A3B9E" w14:textId="77777777" w:rsidR="008500FA" w:rsidRPr="00353089" w:rsidRDefault="008500FA" w:rsidP="008500FA">
      <w:pPr>
        <w:pStyle w:val="a3"/>
        <w:spacing w:after="0"/>
        <w:jc w:val="both"/>
        <w:rPr>
          <w:rFonts w:ascii="Arial" w:hAnsi="Arial" w:cs="Arial"/>
          <w:b/>
          <w:sz w:val="18"/>
          <w:szCs w:val="18"/>
        </w:rPr>
      </w:pPr>
    </w:p>
    <w:p w14:paraId="7592CAA8" w14:textId="77777777" w:rsidR="00334939" w:rsidRPr="00353089" w:rsidRDefault="003F6457" w:rsidP="00553FC6">
      <w:pPr>
        <w:spacing w:after="0"/>
        <w:jc w:val="both"/>
        <w:rPr>
          <w:rFonts w:ascii="Arial" w:hAnsi="Arial" w:cs="Arial"/>
          <w:sz w:val="18"/>
          <w:szCs w:val="18"/>
        </w:rPr>
      </w:pPr>
      <w:r w:rsidRPr="00353089">
        <w:rPr>
          <w:rFonts w:ascii="Arial" w:hAnsi="Arial" w:cs="Arial"/>
          <w:sz w:val="18"/>
          <w:szCs w:val="18"/>
        </w:rPr>
        <w:t>В настоящем стандарте использованы нормативные ссылки на следующие стандарты и нормативные документы:</w:t>
      </w:r>
    </w:p>
    <w:p w14:paraId="1B7598AD" w14:textId="77777777" w:rsidR="003F6457" w:rsidRPr="00353089" w:rsidRDefault="003F6457"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t>Федеральный закон «О техническом регулировании» № 184-ФЗ.</w:t>
      </w:r>
    </w:p>
    <w:p w14:paraId="096EF241" w14:textId="77777777" w:rsidR="003F6457" w:rsidRPr="00353089" w:rsidRDefault="003F6457"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t>Федеральный закон «О промышленной безопасности опасных производственных объектов» № 116-ФЗ.</w:t>
      </w:r>
    </w:p>
    <w:p w14:paraId="00504D15" w14:textId="77777777" w:rsidR="002E5FA3" w:rsidRPr="00353089" w:rsidRDefault="002E5FA3"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14:paraId="23A9CB37" w14:textId="77777777" w:rsidR="003F6457" w:rsidRPr="00353089" w:rsidRDefault="003F6457"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t>ГОСТ Р 1.4-2004 «Стандартизация в Российской Федерации. Стандарты организаций. Общие положения».</w:t>
      </w:r>
    </w:p>
    <w:p w14:paraId="11E430A2" w14:textId="77777777" w:rsidR="00166C5E" w:rsidRPr="00353089" w:rsidRDefault="00166C5E"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t>ГОСТ 12871-2013 «Хризотил. Общие технические условия».</w:t>
      </w:r>
    </w:p>
    <w:p w14:paraId="779F82A4" w14:textId="7A2A7BEF"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9" w:history="1">
        <w:r w:rsidR="007B5477" w:rsidRPr="00353089">
          <w:rPr>
            <w:rFonts w:ascii="Arial" w:eastAsia="Times New Roman" w:hAnsi="Arial" w:cs="Arial"/>
            <w:sz w:val="18"/>
            <w:szCs w:val="18"/>
          </w:rPr>
          <w:t>ГОСТ 12.1.016-79</w:t>
        </w:r>
      </w:hyperlink>
      <w:r w:rsidR="007B5477" w:rsidRPr="00353089">
        <w:rPr>
          <w:rFonts w:ascii="Arial" w:eastAsia="Times New Roman" w:hAnsi="Arial" w:cs="Arial"/>
          <w:sz w:val="18"/>
          <w:szCs w:val="18"/>
        </w:rPr>
        <w:t xml:space="preserve"> "ССБТ. Воздух рабочей зоны. Требования к методикам измерения концентраций вредных веществ".</w:t>
      </w:r>
    </w:p>
    <w:p w14:paraId="3D63B8CD" w14:textId="77777777"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0" w:history="1">
        <w:r w:rsidR="007B5477" w:rsidRPr="00353089">
          <w:rPr>
            <w:rFonts w:ascii="Arial" w:eastAsia="Times New Roman" w:hAnsi="Arial" w:cs="Arial"/>
            <w:sz w:val="18"/>
            <w:szCs w:val="18"/>
          </w:rPr>
          <w:t>ГОСТ 12.1.007-76</w:t>
        </w:r>
      </w:hyperlink>
      <w:r w:rsidR="007B5477" w:rsidRPr="00353089">
        <w:rPr>
          <w:rFonts w:ascii="Arial" w:eastAsia="Times New Roman" w:hAnsi="Arial" w:cs="Arial"/>
          <w:sz w:val="18"/>
          <w:szCs w:val="18"/>
        </w:rPr>
        <w:t xml:space="preserve"> "ССБТ. Вредные вещества. Классификация. Общие требования безопасности".</w:t>
      </w:r>
    </w:p>
    <w:p w14:paraId="35B5679D" w14:textId="77777777"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1" w:history="1">
        <w:r w:rsidR="007B5477" w:rsidRPr="00353089">
          <w:rPr>
            <w:rFonts w:ascii="Arial" w:eastAsia="Times New Roman" w:hAnsi="Arial" w:cs="Arial"/>
            <w:sz w:val="18"/>
            <w:szCs w:val="18"/>
          </w:rPr>
          <w:t>ГОСТ 12.1.005-88</w:t>
        </w:r>
      </w:hyperlink>
      <w:r w:rsidR="007B5477" w:rsidRPr="00353089">
        <w:rPr>
          <w:rFonts w:ascii="Arial" w:eastAsia="Times New Roman" w:hAnsi="Arial" w:cs="Arial"/>
          <w:sz w:val="18"/>
          <w:szCs w:val="18"/>
        </w:rPr>
        <w:t xml:space="preserve"> "ССБТ. Общие санитарно-гигиенические требования к воздуху рабочей зоны".</w:t>
      </w:r>
    </w:p>
    <w:p w14:paraId="53F79EEC" w14:textId="77777777" w:rsidR="00166C5E" w:rsidRPr="00353089" w:rsidRDefault="00166C5E"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ГОСТ 12.3.002-2014 «ССБТ. Процессы производственные. Общие требования безопасности».</w:t>
      </w:r>
    </w:p>
    <w:p w14:paraId="508B319F" w14:textId="5D98A045"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2" w:history="1">
        <w:r w:rsidR="007B5477" w:rsidRPr="00353089">
          <w:rPr>
            <w:rFonts w:ascii="Arial" w:eastAsia="Times New Roman" w:hAnsi="Arial" w:cs="Arial"/>
            <w:sz w:val="18"/>
            <w:szCs w:val="18"/>
          </w:rPr>
          <w:t>ГОСТ 12.3.009-76</w:t>
        </w:r>
      </w:hyperlink>
      <w:r w:rsidR="007B5477" w:rsidRPr="00353089">
        <w:rPr>
          <w:rFonts w:ascii="Arial" w:eastAsia="Times New Roman" w:hAnsi="Arial" w:cs="Arial"/>
          <w:sz w:val="18"/>
          <w:szCs w:val="18"/>
        </w:rPr>
        <w:t xml:space="preserve"> "ССБТ. Работы погрузочно-разгрузочные. Общие требования безопасности".</w:t>
      </w:r>
    </w:p>
    <w:p w14:paraId="06FB87DE" w14:textId="77777777"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3" w:history="1">
        <w:r w:rsidR="007B5477" w:rsidRPr="00353089">
          <w:rPr>
            <w:rFonts w:ascii="Arial" w:eastAsia="Times New Roman" w:hAnsi="Arial" w:cs="Arial"/>
            <w:sz w:val="18"/>
            <w:szCs w:val="18"/>
          </w:rPr>
          <w:t>ГОСТ 12.3.020-80</w:t>
        </w:r>
      </w:hyperlink>
      <w:r w:rsidR="007B5477" w:rsidRPr="00353089">
        <w:rPr>
          <w:rFonts w:ascii="Arial" w:eastAsia="Times New Roman" w:hAnsi="Arial" w:cs="Arial"/>
          <w:sz w:val="18"/>
          <w:szCs w:val="18"/>
        </w:rPr>
        <w:t xml:space="preserve"> "ССБТ. Процессы перемещения грузов на предприятиях. Общие требования безопасности".</w:t>
      </w:r>
    </w:p>
    <w:p w14:paraId="3800390F" w14:textId="77777777" w:rsidR="00166C5E" w:rsidRPr="00353089" w:rsidRDefault="00166C5E"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ГОСТ 12.4.026-2015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3460B870" w14:textId="7B99C572" w:rsidR="007D13F8"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4" w:history="1">
        <w:r w:rsidR="007D13F8" w:rsidRPr="00353089">
          <w:rPr>
            <w:rFonts w:ascii="Arial" w:eastAsia="Times New Roman" w:hAnsi="Arial" w:cs="Arial"/>
            <w:sz w:val="18"/>
            <w:szCs w:val="18"/>
          </w:rPr>
          <w:t>ГОСТ 12.4.028-76</w:t>
        </w:r>
      </w:hyperlink>
      <w:r w:rsidR="007D13F8" w:rsidRPr="00353089">
        <w:rPr>
          <w:rFonts w:ascii="Arial" w:eastAsia="Times New Roman" w:hAnsi="Arial" w:cs="Arial"/>
          <w:sz w:val="18"/>
          <w:szCs w:val="18"/>
        </w:rPr>
        <w:t xml:space="preserve"> "ССБТ. Респираторы ШБ-1 "Лепесток". Технические условия".</w:t>
      </w:r>
    </w:p>
    <w:p w14:paraId="7D9064A5" w14:textId="77777777"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5" w:history="1">
        <w:r w:rsidR="007D13F8" w:rsidRPr="00353089">
          <w:rPr>
            <w:rFonts w:ascii="Arial" w:eastAsia="Times New Roman" w:hAnsi="Arial" w:cs="Arial"/>
            <w:sz w:val="18"/>
            <w:szCs w:val="18"/>
          </w:rPr>
          <w:t>ГОСТ 12.4.034-2001</w:t>
        </w:r>
      </w:hyperlink>
      <w:r w:rsidR="007D13F8" w:rsidRPr="00353089">
        <w:rPr>
          <w:rFonts w:ascii="Arial" w:eastAsia="Times New Roman" w:hAnsi="Arial" w:cs="Arial"/>
          <w:sz w:val="18"/>
          <w:szCs w:val="18"/>
        </w:rPr>
        <w:t xml:space="preserve"> "ССБТ. Средства индивидуальной защиты органов дыхания. Классификация и маркировка".</w:t>
      </w:r>
    </w:p>
    <w:p w14:paraId="2772047B" w14:textId="77777777" w:rsidR="006936A1" w:rsidRPr="00353089" w:rsidRDefault="006936A1" w:rsidP="002972FD">
      <w:pPr>
        <w:pStyle w:val="a3"/>
        <w:numPr>
          <w:ilvl w:val="0"/>
          <w:numId w:val="32"/>
        </w:numPr>
        <w:autoSpaceDE w:val="0"/>
        <w:autoSpaceDN w:val="0"/>
        <w:adjustRightInd w:val="0"/>
        <w:spacing w:after="0"/>
        <w:ind w:left="284"/>
        <w:jc w:val="both"/>
        <w:rPr>
          <w:rFonts w:ascii="Arial" w:hAnsi="Arial" w:cs="Arial"/>
          <w:sz w:val="18"/>
          <w:szCs w:val="18"/>
        </w:rPr>
      </w:pPr>
      <w:r w:rsidRPr="00353089">
        <w:rPr>
          <w:rFonts w:ascii="Arial" w:hAnsi="Arial" w:cs="Arial"/>
          <w:sz w:val="18"/>
          <w:szCs w:val="18"/>
        </w:rPr>
        <w:t>ГОСТ Р ИСО 16000-7-2011 «Воздух замкнутых помещений. Часть 7. Отбор проб при определении содержания волокон асбеста».</w:t>
      </w:r>
    </w:p>
    <w:p w14:paraId="5C22A3F2" w14:textId="77777777" w:rsidR="00503A09" w:rsidRPr="00353089" w:rsidRDefault="00503A0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 xml:space="preserve">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w:t>
      </w:r>
      <w:proofErr w:type="spellStart"/>
      <w:r w:rsidRPr="00353089">
        <w:rPr>
          <w:rFonts w:ascii="Arial" w:eastAsia="Times New Roman" w:hAnsi="Arial" w:cs="Arial"/>
          <w:sz w:val="18"/>
          <w:szCs w:val="18"/>
        </w:rPr>
        <w:t>хризотилсодержащих</w:t>
      </w:r>
      <w:proofErr w:type="spellEnd"/>
      <w:r w:rsidRPr="00353089">
        <w:rPr>
          <w:rFonts w:ascii="Arial" w:eastAsia="Times New Roman" w:hAnsi="Arial" w:cs="Arial"/>
          <w:sz w:val="18"/>
          <w:szCs w:val="18"/>
        </w:rPr>
        <w:t xml:space="preserve"> материалов" (вместе с "СанПиН 2.2.3.2887-11. Санитарные правила и нормы...") (Зарегистрировано в Минюсте РФ 29.08.2011 N 21705)</w:t>
      </w:r>
    </w:p>
    <w:p w14:paraId="37F85CC5" w14:textId="77777777" w:rsidR="007D13F8"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6" w:history="1">
        <w:r w:rsidR="007D13F8" w:rsidRPr="00353089">
          <w:rPr>
            <w:rFonts w:ascii="Arial" w:eastAsia="Times New Roman" w:hAnsi="Arial" w:cs="Arial"/>
            <w:sz w:val="18"/>
            <w:szCs w:val="18"/>
          </w:rPr>
          <w:t>Конвенция</w:t>
        </w:r>
      </w:hyperlink>
      <w:r w:rsidR="007D13F8" w:rsidRPr="00353089">
        <w:rPr>
          <w:rFonts w:ascii="Arial" w:eastAsia="Times New Roman" w:hAnsi="Arial" w:cs="Arial"/>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7" w:history="1">
        <w:r w:rsidR="007D13F8" w:rsidRPr="00353089">
          <w:rPr>
            <w:rFonts w:ascii="Arial" w:eastAsia="Times New Roman" w:hAnsi="Arial" w:cs="Arial"/>
            <w:sz w:val="18"/>
            <w:szCs w:val="18"/>
          </w:rPr>
          <w:t>законом</w:t>
        </w:r>
      </w:hyperlink>
      <w:r w:rsidR="007D13F8" w:rsidRPr="00353089">
        <w:rPr>
          <w:rFonts w:ascii="Arial" w:eastAsia="Times New Roman" w:hAnsi="Arial" w:cs="Arial"/>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14:paraId="4E0BD3F2" w14:textId="77777777" w:rsidR="00272721"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18" w:history="1">
        <w:r w:rsidR="00503A09" w:rsidRPr="00353089">
          <w:rPr>
            <w:rFonts w:ascii="Arial" w:eastAsia="Times New Roman" w:hAnsi="Arial" w:cs="Arial"/>
            <w:sz w:val="18"/>
            <w:szCs w:val="18"/>
          </w:rPr>
          <w:t>Рекомендации N 172</w:t>
        </w:r>
      </w:hyperlink>
      <w:r w:rsidR="00503A09" w:rsidRPr="00353089">
        <w:rPr>
          <w:rFonts w:ascii="Arial" w:eastAsia="Times New Roman" w:hAnsi="Arial" w:cs="Arial"/>
          <w:sz w:val="18"/>
          <w:szCs w:val="18"/>
        </w:rPr>
        <w:t xml:space="preserve"> Международной Организации Труда (МОТ) "Конвенция об охране труда при использовании асбеста".</w:t>
      </w:r>
    </w:p>
    <w:p w14:paraId="36CED7B6" w14:textId="77777777" w:rsidR="00A4219E" w:rsidRPr="00353089" w:rsidRDefault="00A4219E" w:rsidP="002972FD">
      <w:pPr>
        <w:pStyle w:val="ConsPlusTitle"/>
        <w:widowControl/>
        <w:numPr>
          <w:ilvl w:val="0"/>
          <w:numId w:val="32"/>
        </w:numPr>
        <w:spacing w:line="276" w:lineRule="auto"/>
        <w:ind w:left="284"/>
        <w:jc w:val="both"/>
        <w:rPr>
          <w:b w:val="0"/>
          <w:sz w:val="18"/>
          <w:szCs w:val="18"/>
        </w:rPr>
      </w:pPr>
      <w:r w:rsidRPr="00353089">
        <w:rPr>
          <w:b w:val="0"/>
          <w:sz w:val="18"/>
          <w:szCs w:val="18"/>
        </w:rPr>
        <w:t>ПОСТАНОВЛЕНИЕ</w:t>
      </w:r>
      <w:r w:rsidR="00670B84" w:rsidRPr="00353089">
        <w:rPr>
          <w:b w:val="0"/>
          <w:sz w:val="18"/>
          <w:szCs w:val="18"/>
        </w:rPr>
        <w:t xml:space="preserve"> Главного государственного санитарного врача Российской Федерации</w:t>
      </w:r>
      <w:r w:rsidRPr="00353089">
        <w:rPr>
          <w:b w:val="0"/>
          <w:sz w:val="18"/>
          <w:szCs w:val="18"/>
        </w:rPr>
        <w:t xml:space="preserve"> от 30 апреля 2003 г. N 76 </w:t>
      </w:r>
      <w:r w:rsidR="000766C2" w:rsidRPr="00353089">
        <w:rPr>
          <w:b w:val="0"/>
          <w:sz w:val="18"/>
          <w:szCs w:val="18"/>
        </w:rPr>
        <w:t>«</w:t>
      </w:r>
      <w:r w:rsidR="00900086" w:rsidRPr="00353089">
        <w:rPr>
          <w:b w:val="0"/>
          <w:sz w:val="18"/>
          <w:szCs w:val="18"/>
        </w:rPr>
        <w:t xml:space="preserve">О ВВЕДЕНИИ В ДЕЙСТВИЕ ГН </w:t>
      </w:r>
      <w:r w:rsidRPr="00353089">
        <w:rPr>
          <w:b w:val="0"/>
          <w:sz w:val="18"/>
          <w:szCs w:val="18"/>
        </w:rPr>
        <w:t>2.2.5.1313-03</w:t>
      </w:r>
      <w:r w:rsidR="000766C2" w:rsidRPr="00353089">
        <w:rPr>
          <w:b w:val="0"/>
          <w:sz w:val="18"/>
          <w:szCs w:val="18"/>
        </w:rPr>
        <w:t>».</w:t>
      </w:r>
    </w:p>
    <w:p w14:paraId="38363111" w14:textId="77777777" w:rsidR="00596DBD" w:rsidRPr="00353089" w:rsidRDefault="00596DBD" w:rsidP="002972FD">
      <w:pPr>
        <w:pStyle w:val="a3"/>
        <w:numPr>
          <w:ilvl w:val="0"/>
          <w:numId w:val="32"/>
        </w:numPr>
        <w:autoSpaceDE w:val="0"/>
        <w:autoSpaceDN w:val="0"/>
        <w:adjustRightInd w:val="0"/>
        <w:spacing w:after="0"/>
        <w:ind w:left="284"/>
        <w:jc w:val="both"/>
        <w:rPr>
          <w:rFonts w:ascii="Arial" w:hAnsi="Arial" w:cs="Arial"/>
          <w:sz w:val="18"/>
          <w:szCs w:val="18"/>
        </w:rPr>
      </w:pPr>
      <w:r w:rsidRPr="00353089">
        <w:rPr>
          <w:rFonts w:ascii="Arial" w:hAnsi="Arial" w:cs="Arial"/>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14:paraId="12052BC0" w14:textId="77777777" w:rsidR="001E204B" w:rsidRPr="00353089" w:rsidRDefault="00596DBD" w:rsidP="002972FD">
      <w:pPr>
        <w:pStyle w:val="ConsPlusTitle"/>
        <w:widowControl/>
        <w:numPr>
          <w:ilvl w:val="0"/>
          <w:numId w:val="32"/>
        </w:numPr>
        <w:spacing w:line="276" w:lineRule="auto"/>
        <w:ind w:left="284"/>
        <w:jc w:val="both"/>
        <w:rPr>
          <w:b w:val="0"/>
          <w:sz w:val="18"/>
          <w:szCs w:val="18"/>
        </w:rPr>
      </w:pPr>
      <w:r w:rsidRPr="00353089">
        <w:rPr>
          <w:b w:val="0"/>
          <w:sz w:val="18"/>
          <w:szCs w:val="18"/>
        </w:rPr>
        <w:t>допустимые концентрации (ПДК) вредных веществ в воздухе рабочей зоны».</w:t>
      </w:r>
    </w:p>
    <w:p w14:paraId="6B6C1EAB" w14:textId="77777777" w:rsidR="00D90754" w:rsidRPr="00353089" w:rsidRDefault="00D90754"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 xml:space="preserve">Межотраслевые </w:t>
      </w:r>
      <w:hyperlink r:id="rId19" w:history="1">
        <w:r w:rsidRPr="00353089">
          <w:rPr>
            <w:rFonts w:ascii="Arial" w:eastAsia="Times New Roman" w:hAnsi="Arial" w:cs="Arial"/>
            <w:sz w:val="18"/>
            <w:szCs w:val="18"/>
          </w:rPr>
          <w:t>правила</w:t>
        </w:r>
      </w:hyperlink>
      <w:r w:rsidRPr="00353089">
        <w:rPr>
          <w:rFonts w:ascii="Arial" w:eastAsia="Times New Roman" w:hAnsi="Arial" w:cs="Arial"/>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14:paraId="2DE16F9F" w14:textId="77777777" w:rsidR="00D90754" w:rsidRPr="00353089" w:rsidRDefault="00D90754"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М-1-2006 "Методика выполнения измерений счетной концентрации волокон в атмосферном воздухе".</w:t>
      </w:r>
    </w:p>
    <w:p w14:paraId="3C83F703" w14:textId="77777777" w:rsidR="00D90754" w:rsidRPr="00353089" w:rsidRDefault="00D90754"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14:paraId="2DA7F62C" w14:textId="77777777" w:rsidR="00C04BF2" w:rsidRPr="00353089" w:rsidRDefault="00C04BF2"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14:paraId="1F9BC5C9" w14:textId="77777777" w:rsidR="003F6457" w:rsidRPr="00353089" w:rsidRDefault="000766C2" w:rsidP="002972FD">
      <w:pPr>
        <w:pStyle w:val="ConsPlusTitle"/>
        <w:widowControl/>
        <w:numPr>
          <w:ilvl w:val="0"/>
          <w:numId w:val="32"/>
        </w:numPr>
        <w:spacing w:line="276" w:lineRule="auto"/>
        <w:ind w:left="284"/>
        <w:jc w:val="both"/>
        <w:rPr>
          <w:b w:val="0"/>
          <w:sz w:val="18"/>
          <w:szCs w:val="18"/>
        </w:rPr>
      </w:pPr>
      <w:r w:rsidRPr="00353089">
        <w:rPr>
          <w:b w:val="0"/>
          <w:sz w:val="18"/>
          <w:szCs w:val="18"/>
        </w:rPr>
        <w:t>«Рекомендации по безопасному обращению с асбестосодержащими отходами» от 01.06.2003 г.</w:t>
      </w:r>
    </w:p>
    <w:p w14:paraId="35FF74A8" w14:textId="77777777" w:rsidR="00A73F50" w:rsidRPr="00353089" w:rsidRDefault="00A73F50"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lastRenderedPageBreak/>
        <w:t>Директива Европейского Союза 2003/18/EC по защите работающих от рисков, в связи с воздействием асбеста на рабочем месте.</w:t>
      </w:r>
    </w:p>
    <w:p w14:paraId="242B1332" w14:textId="77777777" w:rsidR="00A73F50" w:rsidRPr="00353089" w:rsidRDefault="00A73F50" w:rsidP="002972FD">
      <w:pPr>
        <w:pStyle w:val="a3"/>
        <w:numPr>
          <w:ilvl w:val="0"/>
          <w:numId w:val="32"/>
        </w:numPr>
        <w:spacing w:after="0"/>
        <w:ind w:left="284"/>
        <w:jc w:val="both"/>
        <w:rPr>
          <w:rFonts w:ascii="Arial" w:hAnsi="Arial" w:cs="Arial"/>
          <w:sz w:val="18"/>
          <w:szCs w:val="18"/>
        </w:rPr>
      </w:pPr>
      <w:r w:rsidRPr="00353089">
        <w:rPr>
          <w:rFonts w:ascii="Arial" w:hAnsi="Arial" w:cs="Arial"/>
          <w:sz w:val="18"/>
          <w:szCs w:val="18"/>
        </w:rPr>
        <w:t xml:space="preserve">Свод правил Международной организации труда (ILO </w:t>
      </w:r>
      <w:proofErr w:type="spellStart"/>
      <w:r w:rsidRPr="00353089">
        <w:rPr>
          <w:rFonts w:ascii="Arial" w:hAnsi="Arial" w:cs="Arial"/>
          <w:sz w:val="18"/>
          <w:szCs w:val="18"/>
        </w:rPr>
        <w:t>Code</w:t>
      </w:r>
      <w:proofErr w:type="spellEnd"/>
      <w:r w:rsidRPr="00353089">
        <w:rPr>
          <w:rFonts w:ascii="Arial" w:hAnsi="Arial" w:cs="Arial"/>
          <w:sz w:val="18"/>
          <w:szCs w:val="18"/>
        </w:rPr>
        <w:t xml:space="preserve"> </w:t>
      </w:r>
      <w:proofErr w:type="spellStart"/>
      <w:r w:rsidRPr="00353089">
        <w:rPr>
          <w:rFonts w:ascii="Arial" w:hAnsi="Arial" w:cs="Arial"/>
          <w:sz w:val="18"/>
          <w:szCs w:val="18"/>
        </w:rPr>
        <w:t>of</w:t>
      </w:r>
      <w:proofErr w:type="spellEnd"/>
      <w:r w:rsidRPr="00353089">
        <w:rPr>
          <w:rFonts w:ascii="Arial" w:hAnsi="Arial" w:cs="Arial"/>
          <w:sz w:val="18"/>
          <w:szCs w:val="18"/>
        </w:rPr>
        <w:t xml:space="preserve"> </w:t>
      </w:r>
      <w:proofErr w:type="spellStart"/>
      <w:r w:rsidRPr="00353089">
        <w:rPr>
          <w:rFonts w:ascii="Arial" w:hAnsi="Arial" w:cs="Arial"/>
          <w:sz w:val="18"/>
          <w:szCs w:val="18"/>
        </w:rPr>
        <w:t>Practice</w:t>
      </w:r>
      <w:proofErr w:type="spellEnd"/>
      <w:r w:rsidRPr="00353089">
        <w:rPr>
          <w:rFonts w:ascii="Arial" w:hAnsi="Arial" w:cs="Arial"/>
          <w:sz w:val="18"/>
          <w:szCs w:val="18"/>
        </w:rPr>
        <w:t xml:space="preserve">) «Безопасность труда при работе с асбестом» и «Безопасность при использовании синтетических стекловидных волокон в качестве изоляционного материала (стекловата, </w:t>
      </w:r>
      <w:proofErr w:type="spellStart"/>
      <w:r w:rsidRPr="00353089">
        <w:rPr>
          <w:rFonts w:ascii="Arial" w:hAnsi="Arial" w:cs="Arial"/>
          <w:sz w:val="18"/>
          <w:szCs w:val="18"/>
        </w:rPr>
        <w:t>камневата</w:t>
      </w:r>
      <w:proofErr w:type="spellEnd"/>
      <w:r w:rsidRPr="00353089">
        <w:rPr>
          <w:rFonts w:ascii="Arial" w:hAnsi="Arial" w:cs="Arial"/>
          <w:sz w:val="18"/>
          <w:szCs w:val="18"/>
        </w:rPr>
        <w:t>, шлако</w:t>
      </w:r>
      <w:r w:rsidRPr="00353089">
        <w:rPr>
          <w:rFonts w:ascii="Arial" w:hAnsi="Arial" w:cs="Arial"/>
          <w:sz w:val="18"/>
          <w:szCs w:val="18"/>
        </w:rPr>
        <w:softHyphen/>
        <w:t>вата)».</w:t>
      </w:r>
    </w:p>
    <w:p w14:paraId="238C278D" w14:textId="77777777" w:rsidR="007B5477" w:rsidRPr="00353089" w:rsidRDefault="007B547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r w:rsidRPr="00353089">
        <w:rPr>
          <w:rFonts w:ascii="Arial" w:eastAsia="Times New Roman" w:hAnsi="Arial" w:cs="Arial"/>
          <w:sz w:val="18"/>
          <w:szCs w:val="18"/>
        </w:rPr>
        <w:t>Безопасность труда при работе с асбестом: Инструкция МОТ, русское издание. М., 1999.</w:t>
      </w:r>
    </w:p>
    <w:p w14:paraId="52D62383" w14:textId="77777777" w:rsidR="007B5477"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20" w:history="1">
        <w:r w:rsidR="007B5477" w:rsidRPr="00353089">
          <w:rPr>
            <w:rFonts w:ascii="Arial" w:eastAsia="Times New Roman" w:hAnsi="Arial" w:cs="Arial"/>
            <w:sz w:val="18"/>
            <w:szCs w:val="18"/>
          </w:rPr>
          <w:t>ГН 2.2.5.1313-03</w:t>
        </w:r>
      </w:hyperlink>
      <w:r w:rsidR="007B5477" w:rsidRPr="00353089">
        <w:rPr>
          <w:rFonts w:ascii="Arial" w:eastAsia="Times New Roman" w:hAnsi="Arial" w:cs="Arial"/>
          <w:sz w:val="18"/>
          <w:szCs w:val="18"/>
        </w:rPr>
        <w:t xml:space="preserve"> "Предельно допустимые концентрации (ПДК) вредных веществ в воздухе рабочей зоны".</w:t>
      </w:r>
    </w:p>
    <w:p w14:paraId="7C1D49E1" w14:textId="77777777" w:rsidR="007D13F8" w:rsidRPr="00353089" w:rsidRDefault="00AC494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18"/>
          <w:szCs w:val="18"/>
        </w:rPr>
      </w:pPr>
      <w:hyperlink r:id="rId21" w:history="1">
        <w:r w:rsidR="007D13F8" w:rsidRPr="00353089">
          <w:rPr>
            <w:rFonts w:ascii="Arial" w:eastAsia="Times New Roman" w:hAnsi="Arial" w:cs="Arial"/>
            <w:sz w:val="18"/>
            <w:szCs w:val="18"/>
          </w:rPr>
          <w:t>МУ 2.1.7.1185-03</w:t>
        </w:r>
      </w:hyperlink>
      <w:r w:rsidR="007D13F8" w:rsidRPr="00353089">
        <w:rPr>
          <w:rFonts w:ascii="Arial" w:eastAsia="Times New Roman" w:hAnsi="Arial" w:cs="Arial"/>
          <w:sz w:val="18"/>
          <w:szCs w:val="18"/>
        </w:rPr>
        <w:t xml:space="preserve"> "Сбор, транспортирование, захоронение асбестсодержащих отходов".</w:t>
      </w:r>
    </w:p>
    <w:p w14:paraId="0AA82F28" w14:textId="77777777" w:rsidR="00A73F50" w:rsidRPr="00353089" w:rsidRDefault="00A73F50" w:rsidP="007B5477">
      <w:pPr>
        <w:spacing w:after="0"/>
        <w:jc w:val="both"/>
        <w:rPr>
          <w:rFonts w:ascii="Arial" w:hAnsi="Arial" w:cs="Arial"/>
          <w:b/>
          <w:sz w:val="18"/>
          <w:szCs w:val="18"/>
        </w:rPr>
      </w:pPr>
    </w:p>
    <w:p w14:paraId="7125D317" w14:textId="48CB8404" w:rsidR="003F6457" w:rsidRPr="00353089" w:rsidRDefault="00553FC6" w:rsidP="00A10329">
      <w:pPr>
        <w:spacing w:after="0"/>
        <w:ind w:left="851" w:hanging="567"/>
        <w:jc w:val="both"/>
        <w:rPr>
          <w:rFonts w:ascii="Arial" w:hAnsi="Arial" w:cs="Arial"/>
          <w:b/>
          <w:sz w:val="18"/>
          <w:szCs w:val="18"/>
        </w:rPr>
      </w:pPr>
      <w:r w:rsidRPr="00353089">
        <w:rPr>
          <w:rFonts w:ascii="Arial" w:hAnsi="Arial" w:cs="Arial"/>
          <w:b/>
          <w:sz w:val="18"/>
          <w:szCs w:val="18"/>
        </w:rPr>
        <w:t>4</w:t>
      </w:r>
      <w:r w:rsidR="000766C2" w:rsidRPr="00353089">
        <w:rPr>
          <w:rFonts w:ascii="Arial" w:hAnsi="Arial" w:cs="Arial"/>
          <w:b/>
          <w:sz w:val="18"/>
          <w:szCs w:val="18"/>
        </w:rPr>
        <w:t xml:space="preserve">. </w:t>
      </w:r>
      <w:r w:rsidR="00A10329" w:rsidRPr="00353089">
        <w:rPr>
          <w:rFonts w:ascii="Arial" w:hAnsi="Arial" w:cs="Arial"/>
          <w:b/>
          <w:sz w:val="18"/>
          <w:szCs w:val="18"/>
        </w:rPr>
        <w:t>Термины и сокращения</w:t>
      </w:r>
    </w:p>
    <w:p w14:paraId="1122790B" w14:textId="77777777" w:rsidR="000766C2" w:rsidRPr="00353089" w:rsidRDefault="000766C2" w:rsidP="00353089">
      <w:pPr>
        <w:spacing w:after="0" w:line="240" w:lineRule="auto"/>
        <w:ind w:firstLine="300"/>
        <w:jc w:val="both"/>
        <w:rPr>
          <w:rFonts w:ascii="Arial" w:hAnsi="Arial" w:cs="Arial"/>
          <w:color w:val="000000"/>
          <w:sz w:val="18"/>
          <w:szCs w:val="18"/>
        </w:rPr>
      </w:pPr>
      <w:r w:rsidRPr="00353089">
        <w:rPr>
          <w:rFonts w:ascii="Arial" w:hAnsi="Arial" w:cs="Arial"/>
          <w:sz w:val="18"/>
          <w:szCs w:val="18"/>
        </w:rPr>
        <w:t xml:space="preserve">В настоящем Стандарте применяются </w:t>
      </w:r>
      <w:r w:rsidRPr="00353089">
        <w:rPr>
          <w:rFonts w:ascii="Arial" w:hAnsi="Arial" w:cs="Arial"/>
          <w:color w:val="000000"/>
          <w:sz w:val="18"/>
          <w:szCs w:val="18"/>
        </w:rPr>
        <w:t>следующие термины с соответствующими определениями.</w:t>
      </w:r>
    </w:p>
    <w:p w14:paraId="728A4A7F" w14:textId="77777777" w:rsidR="00EE76DF" w:rsidRPr="00353089" w:rsidRDefault="000766C2" w:rsidP="00353089">
      <w:pPr>
        <w:spacing w:after="0" w:line="240" w:lineRule="auto"/>
        <w:ind w:firstLine="300"/>
        <w:jc w:val="both"/>
        <w:rPr>
          <w:rFonts w:ascii="Arial" w:hAnsi="Arial" w:cs="Arial"/>
          <w:color w:val="231F20"/>
          <w:sz w:val="18"/>
          <w:szCs w:val="18"/>
        </w:rPr>
      </w:pPr>
      <w:r w:rsidRPr="00353089">
        <w:rPr>
          <w:rFonts w:ascii="Arial" w:hAnsi="Arial" w:cs="Arial"/>
          <w:b/>
          <w:i/>
          <w:iCs/>
          <w:color w:val="000000"/>
          <w:sz w:val="18"/>
          <w:szCs w:val="18"/>
        </w:rPr>
        <w:t>Асбест</w:t>
      </w:r>
      <w:r w:rsidRPr="00353089">
        <w:rPr>
          <w:rFonts w:ascii="Arial" w:hAnsi="Arial" w:cs="Arial"/>
          <w:b/>
          <w:color w:val="000000"/>
          <w:sz w:val="18"/>
          <w:szCs w:val="18"/>
        </w:rPr>
        <w:t xml:space="preserve"> </w:t>
      </w:r>
      <w:r w:rsidRPr="00353089">
        <w:rPr>
          <w:rFonts w:ascii="Arial" w:hAnsi="Arial" w:cs="Arial"/>
          <w:color w:val="000000"/>
          <w:sz w:val="18"/>
          <w:szCs w:val="18"/>
        </w:rPr>
        <w:t xml:space="preserve">- собирательное название волокнистых минералов групп серпентина (хризотил-асбест) и амфибола (актинолит, </w:t>
      </w:r>
      <w:proofErr w:type="spellStart"/>
      <w:r w:rsidRPr="00353089">
        <w:rPr>
          <w:rFonts w:ascii="Arial" w:hAnsi="Arial" w:cs="Arial"/>
          <w:color w:val="000000"/>
          <w:sz w:val="18"/>
          <w:szCs w:val="18"/>
        </w:rPr>
        <w:t>амозит</w:t>
      </w:r>
      <w:proofErr w:type="spellEnd"/>
      <w:r w:rsidRPr="00353089">
        <w:rPr>
          <w:rFonts w:ascii="Arial" w:hAnsi="Arial" w:cs="Arial"/>
          <w:color w:val="000000"/>
          <w:sz w:val="18"/>
          <w:szCs w:val="18"/>
        </w:rPr>
        <w:t xml:space="preserve">, антофиллит, </w:t>
      </w:r>
      <w:proofErr w:type="spellStart"/>
      <w:r w:rsidRPr="00353089">
        <w:rPr>
          <w:rFonts w:ascii="Arial" w:hAnsi="Arial" w:cs="Arial"/>
          <w:color w:val="000000"/>
          <w:sz w:val="18"/>
          <w:szCs w:val="18"/>
        </w:rPr>
        <w:t>крокидолит</w:t>
      </w:r>
      <w:proofErr w:type="spellEnd"/>
      <w:r w:rsidRPr="00353089">
        <w:rPr>
          <w:rFonts w:ascii="Arial" w:hAnsi="Arial" w:cs="Arial"/>
          <w:color w:val="000000"/>
          <w:sz w:val="18"/>
          <w:szCs w:val="18"/>
        </w:rPr>
        <w:t>, тремолит и др.), встречающихся в природе изолированно или в виде их различных смесей.</w:t>
      </w:r>
      <w:r w:rsidR="00900086" w:rsidRPr="00353089">
        <w:rPr>
          <w:rFonts w:ascii="Arial" w:hAnsi="Arial" w:cs="Arial"/>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14:paraId="3E58F07C" w14:textId="77777777" w:rsidR="00EE76DF" w:rsidRPr="00353089" w:rsidRDefault="00900086" w:rsidP="00353089">
      <w:pPr>
        <w:spacing w:after="0" w:line="240" w:lineRule="auto"/>
        <w:jc w:val="both"/>
        <w:rPr>
          <w:rFonts w:ascii="Arial" w:hAnsi="Arial" w:cs="Arial"/>
          <w:color w:val="231F20"/>
          <w:sz w:val="18"/>
          <w:szCs w:val="18"/>
        </w:rPr>
      </w:pPr>
      <w:r w:rsidRPr="00353089">
        <w:rPr>
          <w:rFonts w:ascii="Arial" w:hAnsi="Arial" w:cs="Arial"/>
          <w:color w:val="231F20"/>
          <w:sz w:val="18"/>
          <w:szCs w:val="18"/>
        </w:rPr>
        <w:t>Асбестом</w:t>
      </w:r>
      <w:r w:rsidR="002E60D2" w:rsidRPr="00353089">
        <w:rPr>
          <w:rFonts w:ascii="Arial" w:hAnsi="Arial" w:cs="Arial"/>
          <w:color w:val="231F20"/>
          <w:sz w:val="18"/>
          <w:szCs w:val="18"/>
        </w:rPr>
        <w:t xml:space="preserve"> </w:t>
      </w:r>
      <w:r w:rsidRPr="00353089">
        <w:rPr>
          <w:rFonts w:ascii="Arial" w:hAnsi="Arial" w:cs="Arial"/>
          <w:color w:val="231F20"/>
          <w:sz w:val="18"/>
          <w:szCs w:val="18"/>
        </w:rPr>
        <w:t>называют следующие волоконные силикаты:</w:t>
      </w:r>
    </w:p>
    <w:p w14:paraId="750E92BF" w14:textId="77777777" w:rsidR="00900086" w:rsidRPr="00353089" w:rsidRDefault="00900086" w:rsidP="00353089">
      <w:pPr>
        <w:spacing w:after="0" w:line="240" w:lineRule="auto"/>
        <w:jc w:val="both"/>
        <w:rPr>
          <w:rFonts w:ascii="Arial" w:hAnsi="Arial" w:cs="Arial"/>
          <w:color w:val="231F20"/>
          <w:sz w:val="18"/>
          <w:szCs w:val="18"/>
        </w:rPr>
      </w:pPr>
      <w:r w:rsidRPr="00353089">
        <w:rPr>
          <w:rFonts w:ascii="Arial" w:hAnsi="Arial" w:cs="Arial"/>
          <w:color w:val="231F20"/>
          <w:sz w:val="18"/>
          <w:szCs w:val="18"/>
        </w:rPr>
        <w:t>(</w:t>
      </w:r>
      <w:r w:rsidRPr="00353089">
        <w:rPr>
          <w:rFonts w:ascii="Arial" w:hAnsi="Arial" w:cs="Arial"/>
          <w:color w:val="231F20"/>
          <w:sz w:val="18"/>
          <w:szCs w:val="18"/>
          <w:lang w:val="en-US"/>
        </w:rPr>
        <w:t>a</w:t>
      </w:r>
      <w:r w:rsidRPr="00353089">
        <w:rPr>
          <w:rFonts w:ascii="Arial" w:hAnsi="Arial" w:cs="Arial"/>
          <w:color w:val="231F20"/>
          <w:sz w:val="18"/>
          <w:szCs w:val="18"/>
        </w:rPr>
        <w:t xml:space="preserve">) асбестовый актинолит, </w:t>
      </w:r>
      <w:r w:rsidRPr="00353089">
        <w:rPr>
          <w:rFonts w:ascii="Arial" w:hAnsi="Arial" w:cs="Arial"/>
          <w:color w:val="231F20"/>
          <w:sz w:val="18"/>
          <w:szCs w:val="18"/>
          <w:lang w:val="en-US"/>
        </w:rPr>
        <w:t>CAS</w:t>
      </w:r>
      <w:r w:rsidRPr="00353089">
        <w:rPr>
          <w:rFonts w:ascii="Arial" w:hAnsi="Arial" w:cs="Arial"/>
          <w:color w:val="231F20"/>
          <w:sz w:val="18"/>
          <w:szCs w:val="18"/>
        </w:rPr>
        <w:t xml:space="preserve"> № 77536-66-4(*);</w:t>
      </w:r>
    </w:p>
    <w:p w14:paraId="4B209116" w14:textId="77777777" w:rsidR="00900086" w:rsidRPr="00353089" w:rsidRDefault="00900086" w:rsidP="00353089">
      <w:pPr>
        <w:spacing w:after="0" w:line="240" w:lineRule="auto"/>
        <w:jc w:val="both"/>
        <w:rPr>
          <w:rFonts w:ascii="Arial" w:hAnsi="Arial" w:cs="Arial"/>
          <w:color w:val="231F20"/>
          <w:sz w:val="18"/>
          <w:szCs w:val="18"/>
        </w:rPr>
      </w:pPr>
      <w:r w:rsidRPr="00353089">
        <w:rPr>
          <w:rFonts w:ascii="Arial" w:hAnsi="Arial" w:cs="Arial"/>
          <w:color w:val="231F20"/>
          <w:sz w:val="18"/>
          <w:szCs w:val="18"/>
        </w:rPr>
        <w:t>(</w:t>
      </w:r>
      <w:r w:rsidRPr="00353089">
        <w:rPr>
          <w:rFonts w:ascii="Arial" w:hAnsi="Arial" w:cs="Arial"/>
          <w:color w:val="231F20"/>
          <w:sz w:val="18"/>
          <w:szCs w:val="18"/>
          <w:lang w:val="en-US"/>
        </w:rPr>
        <w:t>b</w:t>
      </w:r>
      <w:r w:rsidRPr="00353089">
        <w:rPr>
          <w:rFonts w:ascii="Arial" w:hAnsi="Arial" w:cs="Arial"/>
          <w:color w:val="231F20"/>
          <w:sz w:val="18"/>
          <w:szCs w:val="18"/>
        </w:rPr>
        <w:t xml:space="preserve">) асбестовый </w:t>
      </w:r>
      <w:proofErr w:type="spellStart"/>
      <w:r w:rsidRPr="00353089">
        <w:rPr>
          <w:rFonts w:ascii="Arial" w:hAnsi="Arial" w:cs="Arial"/>
          <w:color w:val="231F20"/>
          <w:sz w:val="18"/>
          <w:szCs w:val="18"/>
        </w:rPr>
        <w:t>грунерит</w:t>
      </w:r>
      <w:proofErr w:type="spellEnd"/>
      <w:r w:rsidRPr="00353089">
        <w:rPr>
          <w:rFonts w:ascii="Arial" w:hAnsi="Arial" w:cs="Arial"/>
          <w:color w:val="231F20"/>
          <w:sz w:val="18"/>
          <w:szCs w:val="18"/>
        </w:rPr>
        <w:t xml:space="preserve"> (</w:t>
      </w:r>
      <w:proofErr w:type="spellStart"/>
      <w:r w:rsidRPr="00353089">
        <w:rPr>
          <w:rFonts w:ascii="Arial" w:hAnsi="Arial" w:cs="Arial"/>
          <w:color w:val="231F20"/>
          <w:sz w:val="18"/>
          <w:szCs w:val="18"/>
        </w:rPr>
        <w:t>амозит</w:t>
      </w:r>
      <w:proofErr w:type="spellEnd"/>
      <w:r w:rsidRPr="00353089">
        <w:rPr>
          <w:rFonts w:ascii="Arial" w:hAnsi="Arial" w:cs="Arial"/>
          <w:color w:val="231F20"/>
          <w:sz w:val="18"/>
          <w:szCs w:val="18"/>
        </w:rPr>
        <w:t xml:space="preserve">), </w:t>
      </w:r>
      <w:r w:rsidRPr="00353089">
        <w:rPr>
          <w:rFonts w:ascii="Arial" w:hAnsi="Arial" w:cs="Arial"/>
          <w:color w:val="231F20"/>
          <w:sz w:val="18"/>
          <w:szCs w:val="18"/>
          <w:lang w:val="en-US"/>
        </w:rPr>
        <w:t>CAS</w:t>
      </w:r>
      <w:r w:rsidRPr="00353089">
        <w:rPr>
          <w:rFonts w:ascii="Arial" w:hAnsi="Arial" w:cs="Arial"/>
          <w:color w:val="231F20"/>
          <w:sz w:val="18"/>
          <w:szCs w:val="18"/>
        </w:rPr>
        <w:t xml:space="preserve"> № 12172-73-5(*);</w:t>
      </w:r>
    </w:p>
    <w:p w14:paraId="3B6AE1D1" w14:textId="77777777" w:rsidR="00441E27" w:rsidRPr="00353089" w:rsidRDefault="00900086" w:rsidP="00353089">
      <w:pPr>
        <w:spacing w:after="0" w:line="240" w:lineRule="auto"/>
        <w:rPr>
          <w:rFonts w:ascii="Arial" w:hAnsi="Arial" w:cs="Arial"/>
          <w:color w:val="231F20"/>
          <w:sz w:val="18"/>
          <w:szCs w:val="18"/>
        </w:rPr>
      </w:pPr>
      <w:r w:rsidRPr="00353089">
        <w:rPr>
          <w:rFonts w:ascii="Arial" w:hAnsi="Arial" w:cs="Arial"/>
          <w:color w:val="231F20"/>
          <w:sz w:val="18"/>
          <w:szCs w:val="18"/>
        </w:rPr>
        <w:t>(</w:t>
      </w:r>
      <w:r w:rsidRPr="00353089">
        <w:rPr>
          <w:rFonts w:ascii="Arial" w:hAnsi="Arial" w:cs="Arial"/>
          <w:color w:val="231F20"/>
          <w:sz w:val="18"/>
          <w:szCs w:val="18"/>
          <w:lang w:val="en-US"/>
        </w:rPr>
        <w:t>c</w:t>
      </w:r>
      <w:r w:rsidRPr="00353089">
        <w:rPr>
          <w:rFonts w:ascii="Arial" w:hAnsi="Arial" w:cs="Arial"/>
          <w:color w:val="231F20"/>
          <w:sz w:val="18"/>
          <w:szCs w:val="18"/>
        </w:rPr>
        <w:t xml:space="preserve">) асбестовый  </w:t>
      </w:r>
      <w:proofErr w:type="spellStart"/>
      <w:r w:rsidRPr="00353089">
        <w:rPr>
          <w:rFonts w:ascii="Arial" w:hAnsi="Arial" w:cs="Arial"/>
          <w:color w:val="231F20"/>
          <w:sz w:val="18"/>
          <w:szCs w:val="18"/>
        </w:rPr>
        <w:t>антофилит</w:t>
      </w:r>
      <w:proofErr w:type="spellEnd"/>
      <w:r w:rsidRPr="00353089">
        <w:rPr>
          <w:rFonts w:ascii="Arial" w:hAnsi="Arial" w:cs="Arial"/>
          <w:color w:val="231F20"/>
          <w:sz w:val="18"/>
          <w:szCs w:val="18"/>
        </w:rPr>
        <w:t xml:space="preserve">, </w:t>
      </w:r>
      <w:r w:rsidRPr="00353089">
        <w:rPr>
          <w:rFonts w:ascii="Arial" w:hAnsi="Arial" w:cs="Arial"/>
          <w:color w:val="231F20"/>
          <w:sz w:val="18"/>
          <w:szCs w:val="18"/>
          <w:lang w:val="en-US"/>
        </w:rPr>
        <w:t>CAS</w:t>
      </w:r>
      <w:r w:rsidRPr="00353089">
        <w:rPr>
          <w:rFonts w:ascii="Arial" w:hAnsi="Arial" w:cs="Arial"/>
          <w:color w:val="231F20"/>
          <w:sz w:val="18"/>
          <w:szCs w:val="18"/>
        </w:rPr>
        <w:t xml:space="preserve"> № 77536-67-5(*);</w:t>
      </w:r>
    </w:p>
    <w:p w14:paraId="0E65ED30" w14:textId="77777777" w:rsidR="00E32BF7" w:rsidRPr="00353089" w:rsidRDefault="00900086" w:rsidP="00353089">
      <w:pPr>
        <w:spacing w:after="0" w:line="240" w:lineRule="auto"/>
        <w:jc w:val="both"/>
        <w:rPr>
          <w:rFonts w:ascii="Arial" w:hAnsi="Arial" w:cs="Arial"/>
          <w:color w:val="231F20"/>
          <w:sz w:val="18"/>
          <w:szCs w:val="18"/>
        </w:rPr>
      </w:pPr>
      <w:r w:rsidRPr="00353089">
        <w:rPr>
          <w:rFonts w:ascii="Arial" w:hAnsi="Arial" w:cs="Arial"/>
          <w:color w:val="231F20"/>
          <w:sz w:val="18"/>
          <w:szCs w:val="18"/>
        </w:rPr>
        <w:t>(</w:t>
      </w:r>
      <w:r w:rsidRPr="00353089">
        <w:rPr>
          <w:rFonts w:ascii="Arial" w:hAnsi="Arial" w:cs="Arial"/>
          <w:color w:val="231F20"/>
          <w:sz w:val="18"/>
          <w:szCs w:val="18"/>
          <w:lang w:val="en-US"/>
        </w:rPr>
        <w:t>d</w:t>
      </w:r>
      <w:r w:rsidRPr="00353089">
        <w:rPr>
          <w:rFonts w:ascii="Arial" w:hAnsi="Arial" w:cs="Arial"/>
          <w:color w:val="231F20"/>
          <w:sz w:val="18"/>
          <w:szCs w:val="18"/>
        </w:rPr>
        <w:t xml:space="preserve">) хризотил, </w:t>
      </w:r>
      <w:r w:rsidRPr="00353089">
        <w:rPr>
          <w:rFonts w:ascii="Arial" w:hAnsi="Arial" w:cs="Arial"/>
          <w:color w:val="231F20"/>
          <w:sz w:val="18"/>
          <w:szCs w:val="18"/>
          <w:lang w:val="en-US"/>
        </w:rPr>
        <w:t>CAS</w:t>
      </w:r>
      <w:r w:rsidRPr="00353089">
        <w:rPr>
          <w:rFonts w:ascii="Arial" w:hAnsi="Arial" w:cs="Arial"/>
          <w:color w:val="231F20"/>
          <w:sz w:val="18"/>
          <w:szCs w:val="18"/>
        </w:rPr>
        <w:t xml:space="preserve"> № 12001-29-5; </w:t>
      </w:r>
    </w:p>
    <w:p w14:paraId="7749113E" w14:textId="77777777" w:rsidR="00900086" w:rsidRPr="00353089" w:rsidRDefault="00900086" w:rsidP="00353089">
      <w:pPr>
        <w:spacing w:after="0" w:line="240" w:lineRule="auto"/>
        <w:jc w:val="both"/>
        <w:rPr>
          <w:rFonts w:ascii="Arial" w:hAnsi="Arial" w:cs="Arial"/>
          <w:color w:val="231F20"/>
          <w:sz w:val="18"/>
          <w:szCs w:val="18"/>
        </w:rPr>
      </w:pPr>
      <w:r w:rsidRPr="00353089">
        <w:rPr>
          <w:rFonts w:ascii="Arial" w:hAnsi="Arial" w:cs="Arial"/>
          <w:color w:val="231F20"/>
          <w:sz w:val="18"/>
          <w:szCs w:val="18"/>
        </w:rPr>
        <w:t>(</w:t>
      </w:r>
      <w:r w:rsidRPr="00353089">
        <w:rPr>
          <w:rFonts w:ascii="Arial" w:hAnsi="Arial" w:cs="Arial"/>
          <w:color w:val="231F20"/>
          <w:sz w:val="18"/>
          <w:szCs w:val="18"/>
          <w:lang w:val="en-US"/>
        </w:rPr>
        <w:t>e</w:t>
      </w:r>
      <w:r w:rsidRPr="00353089">
        <w:rPr>
          <w:rFonts w:ascii="Arial" w:hAnsi="Arial" w:cs="Arial"/>
          <w:color w:val="231F20"/>
          <w:sz w:val="18"/>
          <w:szCs w:val="18"/>
        </w:rPr>
        <w:t xml:space="preserve">) </w:t>
      </w:r>
      <w:proofErr w:type="spellStart"/>
      <w:r w:rsidRPr="00353089">
        <w:rPr>
          <w:rFonts w:ascii="Arial" w:hAnsi="Arial" w:cs="Arial"/>
          <w:color w:val="231F20"/>
          <w:sz w:val="18"/>
          <w:szCs w:val="18"/>
        </w:rPr>
        <w:t>крокидолит</w:t>
      </w:r>
      <w:proofErr w:type="spellEnd"/>
      <w:r w:rsidRPr="00353089">
        <w:rPr>
          <w:rFonts w:ascii="Arial" w:hAnsi="Arial" w:cs="Arial"/>
          <w:color w:val="231F20"/>
          <w:sz w:val="18"/>
          <w:szCs w:val="18"/>
        </w:rPr>
        <w:t xml:space="preserve">, </w:t>
      </w:r>
      <w:r w:rsidRPr="00353089">
        <w:rPr>
          <w:rFonts w:ascii="Arial" w:hAnsi="Arial" w:cs="Arial"/>
          <w:color w:val="231F20"/>
          <w:sz w:val="18"/>
          <w:szCs w:val="18"/>
          <w:lang w:val="en-US"/>
        </w:rPr>
        <w:t>CAS</w:t>
      </w:r>
      <w:r w:rsidRPr="00353089">
        <w:rPr>
          <w:rFonts w:ascii="Arial" w:hAnsi="Arial" w:cs="Arial"/>
          <w:color w:val="231F20"/>
          <w:sz w:val="18"/>
          <w:szCs w:val="18"/>
        </w:rPr>
        <w:t xml:space="preserve"> № 12001-28-4(*); </w:t>
      </w:r>
    </w:p>
    <w:p w14:paraId="49276A50" w14:textId="77777777" w:rsidR="00900086" w:rsidRPr="00353089" w:rsidRDefault="00900086" w:rsidP="00353089">
      <w:pPr>
        <w:spacing w:after="0" w:line="240" w:lineRule="auto"/>
        <w:jc w:val="both"/>
        <w:rPr>
          <w:rFonts w:ascii="Arial" w:hAnsi="Arial" w:cs="Arial"/>
          <w:color w:val="231F20"/>
          <w:sz w:val="18"/>
          <w:szCs w:val="18"/>
        </w:rPr>
      </w:pPr>
      <w:r w:rsidRPr="00353089">
        <w:rPr>
          <w:rFonts w:ascii="Arial" w:hAnsi="Arial" w:cs="Arial"/>
          <w:color w:val="231F20"/>
          <w:sz w:val="18"/>
          <w:szCs w:val="18"/>
        </w:rPr>
        <w:t>(</w:t>
      </w:r>
      <w:r w:rsidRPr="00353089">
        <w:rPr>
          <w:rFonts w:ascii="Arial" w:hAnsi="Arial" w:cs="Arial"/>
          <w:color w:val="231F20"/>
          <w:sz w:val="18"/>
          <w:szCs w:val="18"/>
          <w:lang w:val="en-US"/>
        </w:rPr>
        <w:t>f</w:t>
      </w:r>
      <w:r w:rsidRPr="00353089">
        <w:rPr>
          <w:rFonts w:ascii="Arial" w:hAnsi="Arial" w:cs="Arial"/>
          <w:color w:val="231F20"/>
          <w:sz w:val="18"/>
          <w:szCs w:val="18"/>
        </w:rPr>
        <w:t xml:space="preserve">) асбестовый тремолит, </w:t>
      </w:r>
      <w:r w:rsidRPr="00353089">
        <w:rPr>
          <w:rFonts w:ascii="Arial" w:hAnsi="Arial" w:cs="Arial"/>
          <w:color w:val="231F20"/>
          <w:sz w:val="18"/>
          <w:szCs w:val="18"/>
          <w:lang w:val="en-US"/>
        </w:rPr>
        <w:t>CAS</w:t>
      </w:r>
      <w:r w:rsidRPr="00353089">
        <w:rPr>
          <w:rFonts w:ascii="Arial" w:hAnsi="Arial" w:cs="Arial"/>
          <w:color w:val="231F20"/>
          <w:sz w:val="18"/>
          <w:szCs w:val="18"/>
        </w:rPr>
        <w:t xml:space="preserve"> № 77536-68-6(*)</w:t>
      </w:r>
    </w:p>
    <w:p w14:paraId="08266365" w14:textId="77777777" w:rsidR="000766C2" w:rsidRPr="00353089" w:rsidRDefault="00900086" w:rsidP="00553FC6">
      <w:pPr>
        <w:spacing w:after="0"/>
        <w:jc w:val="both"/>
        <w:rPr>
          <w:rFonts w:ascii="Arial" w:hAnsi="Arial" w:cs="Arial"/>
          <w:color w:val="231F20"/>
          <w:sz w:val="18"/>
          <w:szCs w:val="18"/>
        </w:rPr>
      </w:pPr>
      <w:r w:rsidRPr="00353089">
        <w:rPr>
          <w:rFonts w:ascii="Arial" w:hAnsi="Arial" w:cs="Arial"/>
          <w:color w:val="231F20"/>
          <w:sz w:val="18"/>
          <w:szCs w:val="18"/>
        </w:rPr>
        <w:t>ссылки на "</w:t>
      </w:r>
      <w:r w:rsidRPr="00353089">
        <w:rPr>
          <w:rFonts w:ascii="Arial" w:hAnsi="Arial" w:cs="Arial"/>
          <w:color w:val="231F20"/>
          <w:sz w:val="18"/>
          <w:szCs w:val="18"/>
          <w:lang w:val="en-US"/>
        </w:rPr>
        <w:t>CAS</w:t>
      </w:r>
      <w:r w:rsidRPr="00353089">
        <w:rPr>
          <w:rFonts w:ascii="Arial" w:hAnsi="Arial" w:cs="Arial"/>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14:paraId="43BFD57C" w14:textId="77777777" w:rsidR="000766C2" w:rsidRPr="00353089" w:rsidRDefault="000766C2" w:rsidP="00553FC6">
      <w:pPr>
        <w:spacing w:after="0"/>
        <w:ind w:firstLine="708"/>
        <w:jc w:val="both"/>
        <w:rPr>
          <w:rFonts w:ascii="Arial" w:hAnsi="Arial" w:cs="Arial"/>
          <w:color w:val="000000"/>
          <w:sz w:val="18"/>
          <w:szCs w:val="18"/>
        </w:rPr>
      </w:pPr>
      <w:r w:rsidRPr="00353089">
        <w:rPr>
          <w:rFonts w:ascii="Arial" w:hAnsi="Arial" w:cs="Arial"/>
          <w:b/>
          <w:i/>
          <w:iCs/>
          <w:color w:val="000000"/>
          <w:sz w:val="18"/>
          <w:szCs w:val="18"/>
        </w:rPr>
        <w:t>Асбестосодержащая пыль</w:t>
      </w:r>
      <w:r w:rsidRPr="00353089">
        <w:rPr>
          <w:rFonts w:ascii="Arial" w:hAnsi="Arial" w:cs="Arial"/>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14:paraId="316DCDF0" w14:textId="77777777" w:rsidR="00553FC6" w:rsidRPr="00353089" w:rsidRDefault="00553FC6" w:rsidP="00553FC6">
      <w:pPr>
        <w:autoSpaceDE w:val="0"/>
        <w:autoSpaceDN w:val="0"/>
        <w:adjustRightInd w:val="0"/>
        <w:spacing w:after="0"/>
        <w:ind w:firstLine="708"/>
        <w:jc w:val="both"/>
        <w:rPr>
          <w:rFonts w:ascii="Arial" w:hAnsi="Arial" w:cs="Arial"/>
          <w:sz w:val="18"/>
          <w:szCs w:val="18"/>
        </w:rPr>
      </w:pPr>
      <w:proofErr w:type="spellStart"/>
      <w:r w:rsidRPr="00353089">
        <w:rPr>
          <w:rFonts w:ascii="Arial" w:hAnsi="Arial" w:cs="Arial"/>
          <w:b/>
          <w:i/>
          <w:sz w:val="18"/>
          <w:szCs w:val="18"/>
        </w:rPr>
        <w:t>Респирабельное</w:t>
      </w:r>
      <w:proofErr w:type="spellEnd"/>
      <w:r w:rsidRPr="00353089">
        <w:rPr>
          <w:rFonts w:ascii="Arial" w:hAnsi="Arial" w:cs="Arial"/>
          <w:b/>
          <w:i/>
          <w:sz w:val="18"/>
          <w:szCs w:val="18"/>
        </w:rPr>
        <w:t xml:space="preserve"> волокно</w:t>
      </w:r>
      <w:r w:rsidRPr="00353089">
        <w:rPr>
          <w:rFonts w:ascii="Arial" w:hAnsi="Arial" w:cs="Arial"/>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14:paraId="5C824C7F" w14:textId="77777777" w:rsidR="00973B0A" w:rsidRPr="00353089" w:rsidRDefault="000766C2" w:rsidP="00553FC6">
      <w:pPr>
        <w:pStyle w:val="ConsPlusNormal"/>
        <w:widowControl/>
        <w:spacing w:line="276" w:lineRule="auto"/>
        <w:ind w:firstLine="540"/>
        <w:jc w:val="both"/>
        <w:rPr>
          <w:sz w:val="18"/>
          <w:szCs w:val="18"/>
        </w:rPr>
      </w:pPr>
      <w:r w:rsidRPr="00353089">
        <w:rPr>
          <w:b/>
          <w:i/>
          <w:iCs/>
          <w:color w:val="000000"/>
          <w:sz w:val="18"/>
          <w:szCs w:val="18"/>
        </w:rPr>
        <w:t>Асбестосодержащие отходы</w:t>
      </w:r>
      <w:r w:rsidRPr="00353089">
        <w:rPr>
          <w:color w:val="000000"/>
          <w:sz w:val="18"/>
          <w:szCs w:val="18"/>
        </w:rPr>
        <w:t xml:space="preserve"> - отходы добычи, обогащения, переработки и использования асбестосодержащих материалов и изделий.</w:t>
      </w:r>
      <w:r w:rsidR="00973B0A" w:rsidRPr="00353089">
        <w:rPr>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14:paraId="0DBD9BF3" w14:textId="77777777" w:rsidR="002E60D2" w:rsidRPr="00353089" w:rsidRDefault="00973B0A" w:rsidP="00553FC6">
      <w:pPr>
        <w:pStyle w:val="ConsPlusNormal"/>
        <w:widowControl/>
        <w:spacing w:line="276" w:lineRule="auto"/>
        <w:ind w:firstLine="540"/>
        <w:jc w:val="both"/>
        <w:rPr>
          <w:sz w:val="18"/>
          <w:szCs w:val="18"/>
        </w:rPr>
      </w:pPr>
      <w:r w:rsidRPr="00353089">
        <w:rPr>
          <w:b/>
          <w:i/>
          <w:sz w:val="18"/>
          <w:szCs w:val="18"/>
        </w:rPr>
        <w:t>Воздействие асбеста</w:t>
      </w:r>
      <w:r w:rsidRPr="00353089">
        <w:rPr>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w:t>
      </w:r>
      <w:proofErr w:type="spellStart"/>
      <w:r w:rsidRPr="00353089">
        <w:rPr>
          <w:sz w:val="18"/>
          <w:szCs w:val="18"/>
        </w:rPr>
        <w:t>асбестоз</w:t>
      </w:r>
      <w:proofErr w:type="spellEnd"/>
      <w:r w:rsidRPr="00353089">
        <w:rPr>
          <w:sz w:val="18"/>
          <w:szCs w:val="18"/>
        </w:rPr>
        <w:t xml:space="preserve">) и ряда злокачественных новообразований (рак легких, желудка, </w:t>
      </w:r>
      <w:proofErr w:type="spellStart"/>
      <w:r w:rsidRPr="00353089">
        <w:rPr>
          <w:sz w:val="18"/>
          <w:szCs w:val="18"/>
        </w:rPr>
        <w:t>мезотелиома</w:t>
      </w:r>
      <w:proofErr w:type="spellEnd"/>
      <w:r w:rsidRPr="00353089">
        <w:rPr>
          <w:sz w:val="18"/>
          <w:szCs w:val="18"/>
        </w:rPr>
        <w:t xml:space="preserve"> плевры и др.).</w:t>
      </w:r>
    </w:p>
    <w:p w14:paraId="3E147DC3" w14:textId="77777777" w:rsidR="00521793" w:rsidRPr="00353089" w:rsidRDefault="00521793" w:rsidP="00553FC6">
      <w:pPr>
        <w:spacing w:after="0"/>
        <w:ind w:firstLine="540"/>
        <w:jc w:val="both"/>
        <w:rPr>
          <w:rFonts w:ascii="Arial" w:hAnsi="Arial" w:cs="Arial"/>
          <w:color w:val="231F20"/>
          <w:sz w:val="18"/>
          <w:szCs w:val="18"/>
        </w:rPr>
      </w:pPr>
      <w:r w:rsidRPr="00353089">
        <w:rPr>
          <w:rFonts w:ascii="Arial" w:hAnsi="Arial" w:cs="Arial"/>
          <w:b/>
          <w:i/>
          <w:color w:val="231F20"/>
          <w:sz w:val="18"/>
          <w:szCs w:val="18"/>
        </w:rPr>
        <w:t>Контрольный предел</w:t>
      </w:r>
      <w:r w:rsidRPr="00353089">
        <w:rPr>
          <w:rFonts w:ascii="Arial" w:hAnsi="Arial" w:cs="Arial"/>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14:paraId="33297C6E" w14:textId="77777777" w:rsidR="00521793" w:rsidRPr="00353089" w:rsidRDefault="00521793" w:rsidP="00553FC6">
      <w:pPr>
        <w:spacing w:after="0"/>
        <w:ind w:firstLine="540"/>
        <w:jc w:val="both"/>
        <w:rPr>
          <w:rFonts w:ascii="Arial" w:hAnsi="Arial" w:cs="Arial"/>
          <w:color w:val="231F20"/>
          <w:sz w:val="18"/>
          <w:szCs w:val="18"/>
        </w:rPr>
      </w:pPr>
      <w:r w:rsidRPr="00353089">
        <w:rPr>
          <w:rFonts w:ascii="Arial" w:hAnsi="Arial" w:cs="Arial"/>
          <w:b/>
          <w:i/>
          <w:color w:val="231F20"/>
          <w:sz w:val="18"/>
          <w:szCs w:val="18"/>
        </w:rPr>
        <w:t>Контрольная мера</w:t>
      </w:r>
      <w:r w:rsidRPr="00353089">
        <w:rPr>
          <w:rFonts w:ascii="Arial" w:hAnsi="Arial" w:cs="Arial"/>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14:paraId="59975297" w14:textId="77777777" w:rsidR="00A73F50" w:rsidRPr="00353089" w:rsidRDefault="00973B0A" w:rsidP="00553FC6">
      <w:pPr>
        <w:pStyle w:val="ConsPlusNormal"/>
        <w:widowControl/>
        <w:spacing w:line="276" w:lineRule="auto"/>
        <w:ind w:firstLine="540"/>
        <w:jc w:val="both"/>
        <w:rPr>
          <w:sz w:val="18"/>
          <w:szCs w:val="18"/>
        </w:rPr>
      </w:pPr>
      <w:r w:rsidRPr="00353089">
        <w:rPr>
          <w:b/>
          <w:i/>
          <w:sz w:val="18"/>
          <w:szCs w:val="18"/>
        </w:rPr>
        <w:t>Программа организации лабораторных и инструментальных исследований</w:t>
      </w:r>
      <w:r w:rsidRPr="00353089">
        <w:rPr>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производственных факторов, их ПДК (ПДУ), периодичность отбора, количество</w:t>
      </w:r>
      <w:r w:rsidR="00EE76DF" w:rsidRPr="00353089">
        <w:rPr>
          <w:sz w:val="18"/>
          <w:szCs w:val="18"/>
        </w:rPr>
        <w:t xml:space="preserve"> проб (исследований). Программа </w:t>
      </w:r>
      <w:r w:rsidRPr="00353089">
        <w:rPr>
          <w:sz w:val="18"/>
          <w:szCs w:val="18"/>
        </w:rPr>
        <w:t xml:space="preserve">исследований составляется на основании гигиенической оценки факторов </w:t>
      </w:r>
    </w:p>
    <w:p w14:paraId="1D484166" w14:textId="77777777" w:rsidR="00973B0A" w:rsidRPr="00353089" w:rsidRDefault="00973B0A" w:rsidP="00553FC6">
      <w:pPr>
        <w:pStyle w:val="ConsPlusNormal"/>
        <w:widowControl/>
        <w:spacing w:line="276" w:lineRule="auto"/>
        <w:ind w:firstLine="0"/>
        <w:jc w:val="both"/>
        <w:rPr>
          <w:sz w:val="18"/>
          <w:szCs w:val="18"/>
        </w:rPr>
      </w:pPr>
      <w:r w:rsidRPr="00353089">
        <w:rPr>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14:paraId="7801B806" w14:textId="77777777" w:rsidR="00272967" w:rsidRPr="00353089" w:rsidRDefault="00973B0A" w:rsidP="00553FC6">
      <w:pPr>
        <w:pStyle w:val="ConsPlusNormal"/>
        <w:widowControl/>
        <w:spacing w:line="276" w:lineRule="auto"/>
        <w:ind w:firstLine="300"/>
        <w:jc w:val="both"/>
        <w:rPr>
          <w:sz w:val="18"/>
          <w:szCs w:val="18"/>
        </w:rPr>
      </w:pPr>
      <w:r w:rsidRPr="00353089">
        <w:rPr>
          <w:b/>
          <w:i/>
          <w:sz w:val="18"/>
          <w:szCs w:val="18"/>
        </w:rPr>
        <w:t>Профессиональные заболевания</w:t>
      </w:r>
      <w:r w:rsidRPr="00353089">
        <w:rPr>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14:paraId="74FDB371" w14:textId="77777777" w:rsidR="00973B0A" w:rsidRPr="00353089" w:rsidRDefault="00973B0A" w:rsidP="00A56FAC">
      <w:pPr>
        <w:pStyle w:val="ConsPlusNormal"/>
        <w:widowControl/>
        <w:spacing w:line="276" w:lineRule="auto"/>
        <w:ind w:firstLine="300"/>
        <w:jc w:val="both"/>
        <w:rPr>
          <w:sz w:val="18"/>
          <w:szCs w:val="18"/>
        </w:rPr>
      </w:pPr>
      <w:r w:rsidRPr="00353089">
        <w:rPr>
          <w:b/>
          <w:i/>
          <w:sz w:val="18"/>
          <w:szCs w:val="18"/>
        </w:rPr>
        <w:lastRenderedPageBreak/>
        <w:t>Пылевая нагрузка</w:t>
      </w:r>
      <w:r w:rsidRPr="00353089">
        <w:rPr>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14:paraId="43D9DA3B" w14:textId="77777777" w:rsidR="00272967" w:rsidRPr="00353089" w:rsidRDefault="00973B0A" w:rsidP="00553FC6">
      <w:pPr>
        <w:pStyle w:val="ConsPlusNormal"/>
        <w:widowControl/>
        <w:spacing w:line="276" w:lineRule="auto"/>
        <w:ind w:firstLine="300"/>
        <w:jc w:val="both"/>
        <w:rPr>
          <w:sz w:val="18"/>
          <w:szCs w:val="18"/>
        </w:rPr>
      </w:pPr>
      <w:r w:rsidRPr="00353089">
        <w:rPr>
          <w:b/>
          <w:i/>
          <w:sz w:val="18"/>
          <w:szCs w:val="18"/>
        </w:rPr>
        <w:t>Средства индивидуальной и коллективной защиты</w:t>
      </w:r>
      <w:r w:rsidRPr="00353089">
        <w:rPr>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14:paraId="1795DDBB" w14:textId="77777777" w:rsidR="00272967" w:rsidRPr="00353089" w:rsidRDefault="00973B0A" w:rsidP="00553FC6">
      <w:pPr>
        <w:pStyle w:val="ConsPlusNormal"/>
        <w:widowControl/>
        <w:spacing w:line="276" w:lineRule="auto"/>
        <w:ind w:firstLine="300"/>
        <w:jc w:val="both"/>
        <w:rPr>
          <w:sz w:val="18"/>
          <w:szCs w:val="18"/>
        </w:rPr>
      </w:pPr>
      <w:r w:rsidRPr="00353089">
        <w:rPr>
          <w:b/>
          <w:i/>
          <w:sz w:val="18"/>
          <w:szCs w:val="18"/>
        </w:rPr>
        <w:t>Экспозиция</w:t>
      </w:r>
      <w:r w:rsidRPr="00353089">
        <w:rPr>
          <w:sz w:val="18"/>
          <w:szCs w:val="18"/>
        </w:rPr>
        <w:t xml:space="preserve"> - количественная характеристика интенсивности и продолжительности действия вредного фактора.</w:t>
      </w:r>
    </w:p>
    <w:p w14:paraId="6B680FAB" w14:textId="77777777" w:rsidR="00272967" w:rsidRPr="00353089" w:rsidRDefault="000766C2" w:rsidP="008A6FD9">
      <w:pPr>
        <w:spacing w:after="0"/>
        <w:ind w:firstLine="300"/>
        <w:jc w:val="both"/>
        <w:rPr>
          <w:rFonts w:ascii="Arial" w:hAnsi="Arial" w:cs="Arial"/>
          <w:color w:val="000000"/>
          <w:sz w:val="18"/>
          <w:szCs w:val="18"/>
        </w:rPr>
      </w:pPr>
      <w:r w:rsidRPr="00353089">
        <w:rPr>
          <w:rFonts w:ascii="Arial" w:hAnsi="Arial" w:cs="Arial"/>
          <w:b/>
          <w:i/>
          <w:iCs/>
          <w:color w:val="000000"/>
          <w:sz w:val="18"/>
          <w:szCs w:val="18"/>
        </w:rPr>
        <w:t>Опасные отходы</w:t>
      </w:r>
      <w:r w:rsidRPr="00353089">
        <w:rPr>
          <w:rFonts w:ascii="Arial" w:hAnsi="Arial" w:cs="Arial"/>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14:paraId="122E10EE" w14:textId="77777777" w:rsidR="000766C2" w:rsidRPr="00353089" w:rsidRDefault="000766C2" w:rsidP="00553FC6">
      <w:pPr>
        <w:spacing w:after="0"/>
        <w:ind w:firstLine="300"/>
        <w:jc w:val="both"/>
        <w:rPr>
          <w:rFonts w:ascii="Arial" w:hAnsi="Arial" w:cs="Arial"/>
          <w:color w:val="000000"/>
          <w:sz w:val="18"/>
          <w:szCs w:val="18"/>
        </w:rPr>
      </w:pPr>
      <w:r w:rsidRPr="00353089">
        <w:rPr>
          <w:rFonts w:ascii="Arial" w:hAnsi="Arial" w:cs="Arial"/>
          <w:b/>
          <w:i/>
          <w:iCs/>
          <w:color w:val="000000"/>
          <w:sz w:val="18"/>
          <w:szCs w:val="18"/>
        </w:rPr>
        <w:t>Хранение (складирование) отходов</w:t>
      </w:r>
      <w:r w:rsidRPr="00353089">
        <w:rPr>
          <w:rFonts w:ascii="Arial" w:hAnsi="Arial" w:cs="Arial"/>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14:paraId="0C4C2D0B" w14:textId="77777777" w:rsidR="000766C2" w:rsidRPr="00353089" w:rsidRDefault="000766C2" w:rsidP="00553FC6">
      <w:pPr>
        <w:spacing w:after="0"/>
        <w:ind w:firstLine="300"/>
        <w:jc w:val="both"/>
        <w:rPr>
          <w:rFonts w:ascii="Arial" w:hAnsi="Arial" w:cs="Arial"/>
          <w:color w:val="000000"/>
          <w:sz w:val="18"/>
          <w:szCs w:val="18"/>
        </w:rPr>
      </w:pPr>
      <w:r w:rsidRPr="00353089">
        <w:rPr>
          <w:rFonts w:ascii="Arial" w:hAnsi="Arial" w:cs="Arial"/>
          <w:b/>
          <w:i/>
          <w:iCs/>
          <w:color w:val="000000"/>
          <w:sz w:val="18"/>
          <w:szCs w:val="18"/>
        </w:rPr>
        <w:t>Захоронение отходов</w:t>
      </w:r>
      <w:r w:rsidRPr="00353089">
        <w:rPr>
          <w:rFonts w:ascii="Arial" w:hAnsi="Arial" w:cs="Arial"/>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14:paraId="6168A369" w14:textId="77777777" w:rsidR="000766C2" w:rsidRPr="00353089" w:rsidRDefault="000766C2" w:rsidP="00553FC6">
      <w:pPr>
        <w:spacing w:after="0"/>
        <w:ind w:firstLine="300"/>
        <w:jc w:val="both"/>
        <w:rPr>
          <w:rFonts w:ascii="Arial" w:hAnsi="Arial" w:cs="Arial"/>
          <w:color w:val="000000"/>
          <w:sz w:val="18"/>
          <w:szCs w:val="18"/>
        </w:rPr>
      </w:pPr>
      <w:r w:rsidRPr="00353089">
        <w:rPr>
          <w:rFonts w:ascii="Arial" w:hAnsi="Arial" w:cs="Arial"/>
          <w:b/>
          <w:i/>
          <w:iCs/>
          <w:color w:val="000000"/>
          <w:sz w:val="18"/>
          <w:szCs w:val="18"/>
        </w:rPr>
        <w:t>Безопасное обращение с отходами</w:t>
      </w:r>
      <w:r w:rsidRPr="00353089">
        <w:rPr>
          <w:rFonts w:ascii="Arial" w:hAnsi="Arial" w:cs="Arial"/>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14:paraId="0651D7A1" w14:textId="77777777" w:rsidR="005D404E" w:rsidRPr="00353089" w:rsidRDefault="000766C2" w:rsidP="00553FC6">
      <w:pPr>
        <w:spacing w:after="0"/>
        <w:ind w:firstLine="300"/>
        <w:jc w:val="both"/>
        <w:rPr>
          <w:rFonts w:ascii="Arial" w:hAnsi="Arial" w:cs="Arial"/>
          <w:color w:val="000000"/>
          <w:sz w:val="18"/>
          <w:szCs w:val="18"/>
        </w:rPr>
      </w:pPr>
      <w:r w:rsidRPr="00353089">
        <w:rPr>
          <w:rFonts w:ascii="Arial" w:hAnsi="Arial" w:cs="Arial"/>
          <w:b/>
          <w:i/>
          <w:iCs/>
          <w:color w:val="000000"/>
          <w:sz w:val="18"/>
          <w:szCs w:val="18"/>
        </w:rPr>
        <w:t xml:space="preserve">Временное накопление отходов на </w:t>
      </w:r>
      <w:proofErr w:type="spellStart"/>
      <w:r w:rsidRPr="00353089">
        <w:rPr>
          <w:rFonts w:ascii="Arial" w:hAnsi="Arial" w:cs="Arial"/>
          <w:b/>
          <w:i/>
          <w:iCs/>
          <w:color w:val="000000"/>
          <w:sz w:val="18"/>
          <w:szCs w:val="18"/>
        </w:rPr>
        <w:t>промплощадке</w:t>
      </w:r>
      <w:proofErr w:type="spellEnd"/>
      <w:r w:rsidRPr="00353089">
        <w:rPr>
          <w:rFonts w:ascii="Arial" w:hAnsi="Arial" w:cs="Arial"/>
          <w:color w:val="000000"/>
          <w:sz w:val="18"/>
          <w:szCs w:val="18"/>
        </w:rPr>
        <w:t xml:space="preserve"> - хранение отходов на территории предприятия в специально обустроенных для этих целей местах</w:t>
      </w:r>
      <w:r w:rsidR="00B86E9C" w:rsidRPr="00353089">
        <w:rPr>
          <w:rFonts w:ascii="Arial" w:hAnsi="Arial" w:cs="Arial"/>
          <w:color w:val="000000"/>
          <w:sz w:val="18"/>
          <w:szCs w:val="18"/>
        </w:rPr>
        <w:t xml:space="preserve"> </w:t>
      </w:r>
      <w:r w:rsidRPr="00353089">
        <w:rPr>
          <w:rFonts w:ascii="Arial" w:hAnsi="Arial" w:cs="Arial"/>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14:paraId="0CC9DEDC" w14:textId="77777777" w:rsidR="008E11A3" w:rsidRPr="00353089" w:rsidRDefault="000766C2" w:rsidP="00553FC6">
      <w:pPr>
        <w:spacing w:after="0"/>
        <w:ind w:firstLine="300"/>
        <w:jc w:val="both"/>
        <w:rPr>
          <w:rFonts w:ascii="Arial" w:hAnsi="Arial" w:cs="Arial"/>
          <w:color w:val="000000"/>
          <w:sz w:val="18"/>
          <w:szCs w:val="18"/>
        </w:rPr>
      </w:pPr>
      <w:r w:rsidRPr="00353089">
        <w:rPr>
          <w:rFonts w:ascii="Arial" w:hAnsi="Arial" w:cs="Arial"/>
          <w:b/>
          <w:i/>
          <w:iCs/>
          <w:color w:val="000000"/>
          <w:sz w:val="18"/>
          <w:szCs w:val="18"/>
        </w:rPr>
        <w:t>Утилизация</w:t>
      </w:r>
      <w:r w:rsidRPr="00353089">
        <w:rPr>
          <w:rFonts w:ascii="Arial" w:hAnsi="Arial" w:cs="Arial"/>
          <w:b/>
          <w:color w:val="000000"/>
          <w:sz w:val="18"/>
          <w:szCs w:val="18"/>
        </w:rPr>
        <w:t xml:space="preserve"> </w:t>
      </w:r>
      <w:r w:rsidRPr="00353089">
        <w:rPr>
          <w:rFonts w:ascii="Arial" w:hAnsi="Arial" w:cs="Arial"/>
          <w:color w:val="000000"/>
          <w:sz w:val="18"/>
          <w:szCs w:val="18"/>
        </w:rPr>
        <w:t>- применение или расходование отходов после соответствующей их обработки (переработки, обезвреживания)</w:t>
      </w:r>
      <w:r w:rsidR="00B86E9C" w:rsidRPr="00353089">
        <w:rPr>
          <w:rFonts w:ascii="Arial" w:hAnsi="Arial" w:cs="Arial"/>
          <w:color w:val="000000"/>
          <w:sz w:val="18"/>
          <w:szCs w:val="18"/>
        </w:rPr>
        <w:t>,</w:t>
      </w:r>
      <w:r w:rsidRPr="00353089">
        <w:rPr>
          <w:rFonts w:ascii="Arial" w:hAnsi="Arial" w:cs="Arial"/>
          <w:color w:val="000000"/>
          <w:sz w:val="18"/>
          <w:szCs w:val="18"/>
        </w:rPr>
        <w:t xml:space="preserve">  а также все виды использования, в том числе закладка выработанного пространства.</w:t>
      </w:r>
    </w:p>
    <w:p w14:paraId="37774735" w14:textId="77777777" w:rsidR="000766C2" w:rsidRPr="00353089" w:rsidRDefault="000766C2" w:rsidP="00553FC6">
      <w:pPr>
        <w:spacing w:after="0"/>
        <w:ind w:firstLine="300"/>
        <w:jc w:val="both"/>
        <w:rPr>
          <w:rFonts w:ascii="Arial" w:hAnsi="Arial" w:cs="Arial"/>
          <w:color w:val="000000"/>
          <w:sz w:val="18"/>
          <w:szCs w:val="18"/>
        </w:rPr>
      </w:pPr>
      <w:r w:rsidRPr="00353089">
        <w:rPr>
          <w:rFonts w:ascii="Arial" w:hAnsi="Arial" w:cs="Arial"/>
          <w:b/>
          <w:i/>
          <w:iCs/>
          <w:color w:val="000000"/>
          <w:sz w:val="18"/>
          <w:szCs w:val="18"/>
        </w:rPr>
        <w:t>Индекс опасности отхода (К)</w:t>
      </w:r>
      <w:r w:rsidRPr="00353089">
        <w:rPr>
          <w:rFonts w:ascii="Arial" w:hAnsi="Arial" w:cs="Arial"/>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w:t>
      </w:r>
      <w:proofErr w:type="spellStart"/>
      <w:r w:rsidRPr="00353089">
        <w:rPr>
          <w:rFonts w:ascii="Arial" w:hAnsi="Arial" w:cs="Arial"/>
          <w:color w:val="000000"/>
          <w:sz w:val="18"/>
          <w:szCs w:val="18"/>
        </w:rPr>
        <w:t>ПДКп</w:t>
      </w:r>
      <w:proofErr w:type="spellEnd"/>
      <w:r w:rsidRPr="00353089">
        <w:rPr>
          <w:rFonts w:ascii="Arial" w:hAnsi="Arial" w:cs="Arial"/>
          <w:color w:val="000000"/>
          <w:sz w:val="18"/>
          <w:szCs w:val="18"/>
        </w:rPr>
        <w:t>), выраженной в мг/кг почвы.</w:t>
      </w:r>
    </w:p>
    <w:p w14:paraId="75F39950" w14:textId="77777777" w:rsidR="009C2250" w:rsidRPr="00353089" w:rsidRDefault="009C2250" w:rsidP="00EE76DF">
      <w:pPr>
        <w:spacing w:after="0"/>
        <w:jc w:val="center"/>
        <w:rPr>
          <w:rFonts w:ascii="Arial" w:hAnsi="Arial" w:cs="Arial"/>
          <w:sz w:val="18"/>
          <w:szCs w:val="18"/>
        </w:rPr>
      </w:pPr>
    </w:p>
    <w:p w14:paraId="1D4D82D5" w14:textId="429460D9" w:rsidR="003F6457" w:rsidRPr="00353089" w:rsidRDefault="00553FC6" w:rsidP="00243B94">
      <w:pPr>
        <w:spacing w:after="0"/>
        <w:ind w:left="851" w:hanging="567"/>
        <w:jc w:val="both"/>
        <w:rPr>
          <w:rFonts w:ascii="Arial" w:hAnsi="Arial" w:cs="Arial"/>
          <w:b/>
          <w:sz w:val="18"/>
          <w:szCs w:val="18"/>
        </w:rPr>
      </w:pPr>
      <w:r w:rsidRPr="00353089">
        <w:rPr>
          <w:rFonts w:ascii="Arial" w:hAnsi="Arial" w:cs="Arial"/>
          <w:b/>
          <w:sz w:val="18"/>
          <w:szCs w:val="18"/>
        </w:rPr>
        <w:t>5</w:t>
      </w:r>
      <w:r w:rsidR="009F4921" w:rsidRPr="00353089">
        <w:rPr>
          <w:rFonts w:ascii="Arial" w:hAnsi="Arial" w:cs="Arial"/>
          <w:b/>
          <w:sz w:val="18"/>
          <w:szCs w:val="18"/>
        </w:rPr>
        <w:t xml:space="preserve">. </w:t>
      </w:r>
      <w:r w:rsidR="00243B94" w:rsidRPr="00353089">
        <w:rPr>
          <w:rFonts w:ascii="Arial" w:hAnsi="Arial" w:cs="Arial"/>
          <w:b/>
          <w:sz w:val="18"/>
          <w:szCs w:val="18"/>
        </w:rPr>
        <w:t>Производственные требования</w:t>
      </w:r>
    </w:p>
    <w:p w14:paraId="54CE42A8" w14:textId="77777777" w:rsidR="005D404E" w:rsidRPr="00353089" w:rsidRDefault="00553FC6" w:rsidP="00F92330">
      <w:pPr>
        <w:autoSpaceDE w:val="0"/>
        <w:autoSpaceDN w:val="0"/>
        <w:adjustRightInd w:val="0"/>
        <w:spacing w:after="0" w:line="240" w:lineRule="auto"/>
        <w:rPr>
          <w:rFonts w:ascii="Arial" w:eastAsia="Calibri" w:hAnsi="Arial" w:cs="Arial"/>
          <w:b/>
          <w:sz w:val="18"/>
          <w:szCs w:val="18"/>
          <w:lang w:eastAsia="en-GB"/>
        </w:rPr>
      </w:pPr>
      <w:r w:rsidRPr="00353089">
        <w:rPr>
          <w:rFonts w:ascii="Arial" w:eastAsia="Calibri" w:hAnsi="Arial" w:cs="Arial"/>
          <w:b/>
          <w:sz w:val="18"/>
          <w:szCs w:val="18"/>
          <w:lang w:eastAsia="en-GB"/>
        </w:rPr>
        <w:t>5</w:t>
      </w:r>
      <w:r w:rsidR="00DB4332" w:rsidRPr="00353089">
        <w:rPr>
          <w:rFonts w:ascii="Arial" w:eastAsia="Calibri" w:hAnsi="Arial" w:cs="Arial"/>
          <w:b/>
          <w:sz w:val="18"/>
          <w:szCs w:val="18"/>
          <w:lang w:eastAsia="en-GB"/>
        </w:rPr>
        <w:t>.1. Общие требования.</w:t>
      </w:r>
    </w:p>
    <w:p w14:paraId="07E0170E" w14:textId="28E9732A" w:rsidR="00272967" w:rsidRPr="00353089" w:rsidRDefault="006A76D0" w:rsidP="00BF5A32">
      <w:pPr>
        <w:pStyle w:val="a3"/>
        <w:numPr>
          <w:ilvl w:val="2"/>
          <w:numId w:val="29"/>
        </w:numPr>
        <w:autoSpaceDE w:val="0"/>
        <w:autoSpaceDN w:val="0"/>
        <w:adjustRightInd w:val="0"/>
        <w:spacing w:after="0"/>
        <w:ind w:left="0" w:firstLine="0"/>
        <w:jc w:val="both"/>
        <w:rPr>
          <w:rFonts w:ascii="Arial" w:hAnsi="Arial" w:cs="Arial"/>
          <w:sz w:val="18"/>
          <w:szCs w:val="18"/>
        </w:rPr>
      </w:pPr>
      <w:r w:rsidRPr="00353089">
        <w:rPr>
          <w:rFonts w:ascii="Arial" w:hAnsi="Arial" w:cs="Arial"/>
          <w:sz w:val="18"/>
          <w:szCs w:val="18"/>
        </w:rPr>
        <w:t xml:space="preserve">В </w:t>
      </w:r>
      <w:r w:rsidR="00E3566F" w:rsidRPr="00353089">
        <w:rPr>
          <w:rFonts w:ascii="Arial" w:hAnsi="Arial" w:cs="Arial"/>
          <w:sz w:val="18"/>
          <w:szCs w:val="18"/>
        </w:rPr>
        <w:t>П</w:t>
      </w:r>
      <w:r w:rsidRPr="00353089">
        <w:rPr>
          <w:rFonts w:ascii="Arial" w:hAnsi="Arial" w:cs="Arial"/>
          <w:sz w:val="18"/>
          <w:szCs w:val="18"/>
        </w:rPr>
        <w:t>АО «</w:t>
      </w:r>
      <w:r w:rsidR="00E3566F" w:rsidRPr="00353089">
        <w:rPr>
          <w:rFonts w:ascii="Arial" w:hAnsi="Arial" w:cs="Arial"/>
          <w:sz w:val="18"/>
          <w:szCs w:val="18"/>
        </w:rPr>
        <w:t>Юнипро</w:t>
      </w:r>
      <w:r w:rsidRPr="00353089">
        <w:rPr>
          <w:rFonts w:ascii="Arial" w:hAnsi="Arial" w:cs="Arial"/>
          <w:sz w:val="18"/>
          <w:szCs w:val="18"/>
        </w:rPr>
        <w:t xml:space="preserve">» запрещено </w:t>
      </w:r>
      <w:r w:rsidR="00BE1A3F" w:rsidRPr="00353089">
        <w:rPr>
          <w:rFonts w:ascii="Arial" w:hAnsi="Arial" w:cs="Arial"/>
          <w:sz w:val="18"/>
          <w:szCs w:val="18"/>
        </w:rPr>
        <w:t>применение</w:t>
      </w:r>
      <w:r w:rsidRPr="00353089">
        <w:rPr>
          <w:rFonts w:ascii="Arial" w:hAnsi="Arial" w:cs="Arial"/>
          <w:sz w:val="18"/>
          <w:szCs w:val="18"/>
        </w:rPr>
        <w:t xml:space="preserve"> асбестосодержащих материалов.</w:t>
      </w:r>
      <w:r w:rsidR="008A6FD9" w:rsidRPr="00353089">
        <w:rPr>
          <w:rFonts w:ascii="Arial" w:hAnsi="Arial" w:cs="Arial"/>
          <w:sz w:val="18"/>
          <w:szCs w:val="18"/>
        </w:rPr>
        <w:t xml:space="preserve"> На филиалах разработаны и </w:t>
      </w:r>
      <w:r w:rsidR="00CA1E19" w:rsidRPr="00353089">
        <w:rPr>
          <w:rFonts w:ascii="Arial" w:hAnsi="Arial" w:cs="Arial"/>
          <w:sz w:val="18"/>
          <w:szCs w:val="18"/>
        </w:rPr>
        <w:t>должна быть</w:t>
      </w:r>
      <w:r w:rsidR="008A6FD9" w:rsidRPr="00353089">
        <w:rPr>
          <w:rFonts w:ascii="Arial" w:hAnsi="Arial" w:cs="Arial"/>
          <w:sz w:val="18"/>
          <w:szCs w:val="18"/>
        </w:rPr>
        <w:t xml:space="preserve"> </w:t>
      </w:r>
      <w:r w:rsidR="00CA1E19" w:rsidRPr="00353089">
        <w:rPr>
          <w:rFonts w:ascii="Arial" w:hAnsi="Arial" w:cs="Arial"/>
          <w:sz w:val="18"/>
          <w:szCs w:val="18"/>
        </w:rPr>
        <w:t xml:space="preserve">обеспечена </w:t>
      </w:r>
      <w:r w:rsidR="008A6FD9" w:rsidRPr="00353089">
        <w:rPr>
          <w:rFonts w:ascii="Arial" w:hAnsi="Arial" w:cs="Arial"/>
          <w:sz w:val="18"/>
          <w:szCs w:val="18"/>
        </w:rPr>
        <w:t>реализ</w:t>
      </w:r>
      <w:r w:rsidR="00CA1E19" w:rsidRPr="00353089">
        <w:rPr>
          <w:rFonts w:ascii="Arial" w:hAnsi="Arial" w:cs="Arial"/>
          <w:sz w:val="18"/>
          <w:szCs w:val="18"/>
        </w:rPr>
        <w:t>ация</w:t>
      </w:r>
      <w:r w:rsidR="008A6FD9" w:rsidRPr="00353089">
        <w:rPr>
          <w:rFonts w:ascii="Arial" w:hAnsi="Arial" w:cs="Arial"/>
          <w:sz w:val="18"/>
          <w:szCs w:val="18"/>
        </w:rPr>
        <w:t xml:space="preserve"> </w:t>
      </w:r>
      <w:r w:rsidR="00CA1E19" w:rsidRPr="00353089">
        <w:rPr>
          <w:rFonts w:ascii="Arial" w:hAnsi="Arial" w:cs="Arial"/>
          <w:sz w:val="18"/>
          <w:szCs w:val="18"/>
        </w:rPr>
        <w:t>долгосрочных программ</w:t>
      </w:r>
      <w:r w:rsidR="008A6FD9" w:rsidRPr="00353089">
        <w:rPr>
          <w:rFonts w:ascii="Arial" w:hAnsi="Arial" w:cs="Arial"/>
          <w:sz w:val="18"/>
          <w:szCs w:val="18"/>
        </w:rPr>
        <w:t xml:space="preserve"> замены асбестосодержащих материалов другими волокнистыми теплоизоляционными материалами из искусств</w:t>
      </w:r>
      <w:r w:rsidR="00CA1E19" w:rsidRPr="00353089">
        <w:rPr>
          <w:rFonts w:ascii="Arial" w:hAnsi="Arial" w:cs="Arial"/>
          <w:sz w:val="18"/>
          <w:szCs w:val="18"/>
        </w:rPr>
        <w:t>енных минеральных волокон (ИМВ), а также программ мало затратных мероприятий по уменьшению пыления асбестосодержащих материалов до их замены.</w:t>
      </w:r>
    </w:p>
    <w:p w14:paraId="3AE11667" w14:textId="77777777" w:rsidR="00B00ABB" w:rsidRPr="00353089" w:rsidRDefault="006A76D0" w:rsidP="00294B44">
      <w:pPr>
        <w:pStyle w:val="a4"/>
        <w:numPr>
          <w:ilvl w:val="2"/>
          <w:numId w:val="29"/>
        </w:numPr>
        <w:tabs>
          <w:tab w:val="left" w:pos="284"/>
        </w:tabs>
        <w:spacing w:after="0" w:line="276" w:lineRule="auto"/>
        <w:ind w:left="0" w:firstLine="0"/>
        <w:jc w:val="both"/>
        <w:rPr>
          <w:rFonts w:ascii="Arial" w:eastAsia="Calibri" w:hAnsi="Arial" w:cs="Arial"/>
          <w:b/>
          <w:sz w:val="18"/>
          <w:szCs w:val="18"/>
          <w:lang w:eastAsia="en-GB"/>
        </w:rPr>
      </w:pPr>
      <w:r w:rsidRPr="00353089">
        <w:rPr>
          <w:rFonts w:ascii="Arial" w:hAnsi="Arial" w:cs="Arial"/>
          <w:sz w:val="18"/>
          <w:szCs w:val="18"/>
        </w:rPr>
        <w:t>Работа</w:t>
      </w:r>
      <w:r w:rsidR="00113ED1" w:rsidRPr="00353089">
        <w:rPr>
          <w:rFonts w:ascii="Arial" w:hAnsi="Arial" w:cs="Arial"/>
          <w:sz w:val="18"/>
          <w:szCs w:val="18"/>
        </w:rPr>
        <w:t xml:space="preserve"> персонала</w:t>
      </w:r>
      <w:r w:rsidR="00BE1A3F" w:rsidRPr="00353089">
        <w:rPr>
          <w:rFonts w:ascii="Arial" w:hAnsi="Arial" w:cs="Arial"/>
          <w:sz w:val="18"/>
          <w:szCs w:val="18"/>
        </w:rPr>
        <w:t>, связанная с демонтажем асбестосодержащих материалов,</w:t>
      </w:r>
      <w:r w:rsidRPr="00353089">
        <w:rPr>
          <w:rFonts w:ascii="Arial" w:hAnsi="Arial" w:cs="Arial"/>
          <w:sz w:val="18"/>
          <w:szCs w:val="18"/>
        </w:rPr>
        <w:t xml:space="preserve"> должна быть организована в строгом </w:t>
      </w:r>
      <w:r w:rsidR="0010547C" w:rsidRPr="00353089">
        <w:rPr>
          <w:rFonts w:ascii="Arial" w:hAnsi="Arial" w:cs="Arial"/>
          <w:sz w:val="18"/>
          <w:szCs w:val="18"/>
        </w:rPr>
        <w:t>с</w:t>
      </w:r>
      <w:r w:rsidRPr="00353089">
        <w:rPr>
          <w:rFonts w:ascii="Arial" w:hAnsi="Arial" w:cs="Arial"/>
          <w:sz w:val="18"/>
          <w:szCs w:val="18"/>
        </w:rPr>
        <w:t>оответствии</w:t>
      </w:r>
      <w:r w:rsidR="0010547C" w:rsidRPr="00353089">
        <w:rPr>
          <w:rFonts w:ascii="Arial" w:hAnsi="Arial" w:cs="Arial"/>
          <w:sz w:val="18"/>
          <w:szCs w:val="18"/>
        </w:rPr>
        <w:t xml:space="preserve"> </w:t>
      </w:r>
      <w:r w:rsidRPr="00353089">
        <w:rPr>
          <w:rFonts w:ascii="Arial" w:hAnsi="Arial" w:cs="Arial"/>
          <w:sz w:val="18"/>
          <w:szCs w:val="18"/>
        </w:rPr>
        <w:t xml:space="preserve">с </w:t>
      </w:r>
      <w:r w:rsidR="00DB3B45" w:rsidRPr="00353089">
        <w:rPr>
          <w:rFonts w:ascii="Arial" w:hAnsi="Arial" w:cs="Arial"/>
          <w:sz w:val="18"/>
          <w:szCs w:val="18"/>
        </w:rPr>
        <w:t>требованиями</w:t>
      </w:r>
      <w:r w:rsidR="00CA1E19" w:rsidRPr="00353089">
        <w:rPr>
          <w:rFonts w:ascii="Arial" w:hAnsi="Arial" w:cs="Arial"/>
          <w:sz w:val="18"/>
          <w:szCs w:val="18"/>
        </w:rPr>
        <w:t xml:space="preserve"> </w:t>
      </w:r>
      <w:r w:rsidR="00CA1E19" w:rsidRPr="00353089">
        <w:rPr>
          <w:rFonts w:ascii="Arial" w:eastAsia="Times New Roman" w:hAnsi="Arial" w:cs="Arial"/>
          <w:sz w:val="18"/>
          <w:szCs w:val="18"/>
        </w:rPr>
        <w:t>СанПиН 2.2.3.2887-11 «</w:t>
      </w:r>
      <w:r w:rsidR="00553FC6" w:rsidRPr="00353089">
        <w:rPr>
          <w:rFonts w:ascii="Arial" w:eastAsia="Times New Roman" w:hAnsi="Arial" w:cs="Arial"/>
          <w:sz w:val="18"/>
          <w:szCs w:val="18"/>
        </w:rPr>
        <w:t xml:space="preserve">Гигиенические требования при производстве и использовании хризотила </w:t>
      </w:r>
      <w:r w:rsidR="00CA1E19" w:rsidRPr="00353089">
        <w:rPr>
          <w:rFonts w:ascii="Arial" w:eastAsia="Times New Roman" w:hAnsi="Arial" w:cs="Arial"/>
          <w:sz w:val="18"/>
          <w:szCs w:val="18"/>
        </w:rPr>
        <w:t>и хризотил содержащих материалов»</w:t>
      </w:r>
      <w:r w:rsidR="00553FC6" w:rsidRPr="00353089">
        <w:rPr>
          <w:rFonts w:ascii="Arial" w:eastAsia="Times New Roman" w:hAnsi="Arial" w:cs="Arial"/>
          <w:sz w:val="18"/>
          <w:szCs w:val="18"/>
        </w:rPr>
        <w:t xml:space="preserve"> (вместе с "СанПиН 2.2.3.2887-11. Санитарные правила и нормы...")</w:t>
      </w:r>
      <w:r w:rsidR="00104565" w:rsidRPr="00353089">
        <w:rPr>
          <w:rFonts w:ascii="Arial" w:eastAsia="Times New Roman" w:hAnsi="Arial" w:cs="Arial"/>
          <w:sz w:val="18"/>
          <w:szCs w:val="18"/>
        </w:rPr>
        <w:t xml:space="preserve"> (Приложение №1 к настоящему Стандарту).</w:t>
      </w:r>
    </w:p>
    <w:p w14:paraId="68254E99" w14:textId="77777777" w:rsidR="00272967" w:rsidRPr="00353089" w:rsidRDefault="006A76D0" w:rsidP="00294B44">
      <w:pPr>
        <w:pStyle w:val="a3"/>
        <w:numPr>
          <w:ilvl w:val="2"/>
          <w:numId w:val="29"/>
        </w:numPr>
        <w:autoSpaceDE w:val="0"/>
        <w:autoSpaceDN w:val="0"/>
        <w:adjustRightInd w:val="0"/>
        <w:spacing w:after="0"/>
        <w:ind w:left="0" w:firstLine="0"/>
        <w:jc w:val="both"/>
        <w:rPr>
          <w:rFonts w:ascii="Arial" w:eastAsia="Calibri" w:hAnsi="Arial" w:cs="Arial"/>
          <w:sz w:val="18"/>
          <w:szCs w:val="18"/>
          <w:lang w:eastAsia="en-GB"/>
        </w:rPr>
      </w:pPr>
      <w:r w:rsidRPr="00353089">
        <w:rPr>
          <w:rFonts w:ascii="Arial" w:hAnsi="Arial" w:cs="Arial"/>
          <w:sz w:val="18"/>
          <w:szCs w:val="18"/>
        </w:rPr>
        <w:t xml:space="preserve">На филиалах должен быть организован </w:t>
      </w:r>
      <w:r w:rsidR="00B322F2" w:rsidRPr="00353089">
        <w:rPr>
          <w:rFonts w:ascii="Arial" w:hAnsi="Arial" w:cs="Arial"/>
          <w:sz w:val="18"/>
          <w:szCs w:val="18"/>
        </w:rPr>
        <w:t>2-х ступенчатый контроль заяв</w:t>
      </w:r>
      <w:r w:rsidR="00747B5E" w:rsidRPr="00353089">
        <w:rPr>
          <w:rFonts w:ascii="Arial" w:hAnsi="Arial" w:cs="Arial"/>
          <w:sz w:val="18"/>
          <w:szCs w:val="18"/>
        </w:rPr>
        <w:t>ок</w:t>
      </w:r>
      <w:r w:rsidR="00B322F2" w:rsidRPr="00353089">
        <w:rPr>
          <w:rFonts w:ascii="Arial" w:hAnsi="Arial" w:cs="Arial"/>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353089">
        <w:rPr>
          <w:rFonts w:ascii="Arial" w:hAnsi="Arial" w:cs="Arial"/>
          <w:sz w:val="18"/>
          <w:szCs w:val="18"/>
        </w:rPr>
        <w:t>филиал, исполнительный аппарат) в целях исключения приобретения асбестосодержащих материалов.</w:t>
      </w:r>
    </w:p>
    <w:p w14:paraId="7A4533F9" w14:textId="0DE37633" w:rsidR="00E50C78" w:rsidRPr="00353089" w:rsidRDefault="006A76D0" w:rsidP="00294B44">
      <w:pPr>
        <w:pStyle w:val="a3"/>
        <w:numPr>
          <w:ilvl w:val="2"/>
          <w:numId w:val="29"/>
        </w:numPr>
        <w:spacing w:after="0"/>
        <w:ind w:left="0" w:firstLine="0"/>
        <w:jc w:val="both"/>
        <w:rPr>
          <w:rFonts w:ascii="Arial" w:hAnsi="Arial" w:cs="Arial"/>
          <w:sz w:val="18"/>
          <w:szCs w:val="18"/>
        </w:rPr>
      </w:pPr>
      <w:r w:rsidRPr="00353089">
        <w:rPr>
          <w:rFonts w:ascii="Arial" w:eastAsia="Calibri" w:hAnsi="Arial" w:cs="Arial"/>
          <w:sz w:val="18"/>
          <w:szCs w:val="18"/>
          <w:lang w:eastAsia="en-GB"/>
        </w:rPr>
        <w:t xml:space="preserve">На филиалах </w:t>
      </w:r>
      <w:r w:rsidR="00C475FB" w:rsidRPr="00353089">
        <w:rPr>
          <w:rFonts w:ascii="Arial" w:eastAsia="Calibri" w:hAnsi="Arial" w:cs="Arial"/>
          <w:sz w:val="18"/>
          <w:szCs w:val="18"/>
          <w:lang w:eastAsia="en-GB"/>
        </w:rPr>
        <w:t>П</w:t>
      </w:r>
      <w:r w:rsidRPr="00353089">
        <w:rPr>
          <w:rFonts w:ascii="Arial" w:eastAsia="Calibri" w:hAnsi="Arial" w:cs="Arial"/>
          <w:sz w:val="18"/>
          <w:szCs w:val="18"/>
          <w:lang w:eastAsia="en-GB"/>
        </w:rPr>
        <w:t>АО «</w:t>
      </w:r>
      <w:r w:rsidR="00C475FB" w:rsidRPr="00353089">
        <w:rPr>
          <w:rFonts w:ascii="Arial" w:eastAsia="Calibri" w:hAnsi="Arial" w:cs="Arial"/>
          <w:sz w:val="18"/>
          <w:szCs w:val="18"/>
          <w:lang w:eastAsia="en-GB"/>
        </w:rPr>
        <w:t>Юнипро</w:t>
      </w:r>
      <w:r w:rsidRPr="00353089">
        <w:rPr>
          <w:rFonts w:ascii="Arial" w:eastAsia="Calibri" w:hAnsi="Arial" w:cs="Arial"/>
          <w:sz w:val="18"/>
          <w:szCs w:val="18"/>
          <w:lang w:eastAsia="en-GB"/>
        </w:rPr>
        <w:t xml:space="preserve">» должно быть организовано </w:t>
      </w:r>
      <w:r w:rsidR="00332685" w:rsidRPr="00353089">
        <w:rPr>
          <w:rFonts w:ascii="Arial" w:eastAsia="Calibri" w:hAnsi="Arial" w:cs="Arial"/>
          <w:sz w:val="18"/>
          <w:szCs w:val="18"/>
          <w:lang w:eastAsia="en-GB"/>
        </w:rPr>
        <w:t xml:space="preserve">плановое </w:t>
      </w:r>
      <w:r w:rsidR="003F1CBD" w:rsidRPr="00353089">
        <w:rPr>
          <w:rFonts w:ascii="Arial" w:eastAsia="Calibri" w:hAnsi="Arial" w:cs="Arial"/>
          <w:sz w:val="18"/>
          <w:szCs w:val="18"/>
          <w:lang w:eastAsia="en-GB"/>
        </w:rPr>
        <w:t>обследование</w:t>
      </w:r>
      <w:r w:rsidR="00A56FAC" w:rsidRPr="00353089">
        <w:rPr>
          <w:rFonts w:ascii="Arial" w:eastAsia="Calibri" w:hAnsi="Arial" w:cs="Arial"/>
          <w:sz w:val="18"/>
          <w:szCs w:val="18"/>
          <w:lang w:eastAsia="en-GB"/>
        </w:rPr>
        <w:t xml:space="preserve"> </w:t>
      </w:r>
      <w:r w:rsidR="003F1CBD" w:rsidRPr="00353089">
        <w:rPr>
          <w:rFonts w:ascii="Arial" w:eastAsia="Calibri" w:hAnsi="Arial" w:cs="Arial"/>
          <w:sz w:val="18"/>
          <w:szCs w:val="18"/>
          <w:lang w:eastAsia="en-GB"/>
        </w:rPr>
        <w:t xml:space="preserve">воздуха рабочей зоны на наличие асбеста </w:t>
      </w:r>
      <w:r w:rsidR="00A56FAC" w:rsidRPr="00353089">
        <w:rPr>
          <w:rFonts w:ascii="Arial" w:eastAsia="Calibri" w:hAnsi="Arial" w:cs="Arial"/>
          <w:sz w:val="18"/>
          <w:szCs w:val="18"/>
          <w:lang w:eastAsia="en-GB"/>
        </w:rPr>
        <w:t xml:space="preserve">с привлечением </w:t>
      </w:r>
      <w:r w:rsidR="00100774" w:rsidRPr="00353089">
        <w:rPr>
          <w:rFonts w:ascii="Arial" w:eastAsia="Calibri" w:hAnsi="Arial" w:cs="Arial"/>
          <w:sz w:val="18"/>
          <w:szCs w:val="18"/>
          <w:lang w:eastAsia="en-GB"/>
        </w:rPr>
        <w:t>специализированных организаций</w:t>
      </w:r>
      <w:r w:rsidR="00311141" w:rsidRPr="00353089">
        <w:rPr>
          <w:rFonts w:ascii="Arial" w:eastAsia="Calibri" w:hAnsi="Arial" w:cs="Arial"/>
          <w:sz w:val="18"/>
          <w:szCs w:val="18"/>
          <w:lang w:eastAsia="en-GB"/>
        </w:rPr>
        <w:t xml:space="preserve"> </w:t>
      </w:r>
      <w:r w:rsidR="00702927" w:rsidRPr="00353089">
        <w:rPr>
          <w:rFonts w:ascii="Arial" w:eastAsia="Calibri" w:hAnsi="Arial" w:cs="Arial"/>
          <w:sz w:val="18"/>
          <w:szCs w:val="18"/>
          <w:lang w:eastAsia="en-GB"/>
        </w:rPr>
        <w:t xml:space="preserve">либо собственным персоналом, аттестованным в установленном порядке, </w:t>
      </w:r>
      <w:r w:rsidRPr="00353089">
        <w:rPr>
          <w:rFonts w:ascii="Arial" w:eastAsia="Calibri" w:hAnsi="Arial" w:cs="Arial"/>
          <w:sz w:val="18"/>
          <w:szCs w:val="18"/>
          <w:lang w:eastAsia="en-GB"/>
        </w:rPr>
        <w:t>не реже 1 раза в пол</w:t>
      </w:r>
      <w:r w:rsidR="00593DB4" w:rsidRPr="00353089">
        <w:rPr>
          <w:rFonts w:ascii="Arial" w:eastAsia="Calibri" w:hAnsi="Arial" w:cs="Arial"/>
          <w:sz w:val="18"/>
          <w:szCs w:val="18"/>
          <w:lang w:eastAsia="en-GB"/>
        </w:rPr>
        <w:t>у</w:t>
      </w:r>
      <w:r w:rsidRPr="00353089">
        <w:rPr>
          <w:rFonts w:ascii="Arial" w:eastAsia="Calibri" w:hAnsi="Arial" w:cs="Arial"/>
          <w:sz w:val="18"/>
          <w:szCs w:val="18"/>
          <w:lang w:eastAsia="en-GB"/>
        </w:rPr>
        <w:t>год</w:t>
      </w:r>
      <w:r w:rsidR="00593DB4" w:rsidRPr="00353089">
        <w:rPr>
          <w:rFonts w:ascii="Arial" w:eastAsia="Calibri" w:hAnsi="Arial" w:cs="Arial"/>
          <w:sz w:val="18"/>
          <w:szCs w:val="18"/>
          <w:lang w:eastAsia="en-GB"/>
        </w:rPr>
        <w:t>ие</w:t>
      </w:r>
      <w:r w:rsidR="000F64C7" w:rsidRPr="00353089">
        <w:rPr>
          <w:rFonts w:ascii="Arial" w:eastAsia="Calibri" w:hAnsi="Arial" w:cs="Arial"/>
          <w:sz w:val="18"/>
          <w:szCs w:val="18"/>
          <w:lang w:eastAsia="en-GB"/>
        </w:rPr>
        <w:t xml:space="preserve"> в соответствии с </w:t>
      </w:r>
      <w:r w:rsidR="00DE5978" w:rsidRPr="00353089">
        <w:rPr>
          <w:rFonts w:ascii="Arial" w:eastAsia="Calibri" w:hAnsi="Arial" w:cs="Arial"/>
          <w:sz w:val="18"/>
          <w:szCs w:val="18"/>
          <w:lang w:eastAsia="en-GB"/>
        </w:rPr>
        <w:t xml:space="preserve">ежегодным </w:t>
      </w:r>
      <w:r w:rsidR="000F64C7" w:rsidRPr="00353089">
        <w:rPr>
          <w:rFonts w:ascii="Arial" w:eastAsia="Calibri" w:hAnsi="Arial" w:cs="Arial"/>
          <w:sz w:val="18"/>
          <w:szCs w:val="18"/>
          <w:lang w:eastAsia="en-GB"/>
        </w:rPr>
        <w:t>графиком</w:t>
      </w:r>
      <w:r w:rsidR="00113ED1" w:rsidRPr="00353089">
        <w:rPr>
          <w:rFonts w:ascii="Arial" w:eastAsia="Calibri" w:hAnsi="Arial" w:cs="Arial"/>
          <w:sz w:val="18"/>
          <w:szCs w:val="18"/>
          <w:lang w:eastAsia="en-GB"/>
        </w:rPr>
        <w:t xml:space="preserve"> проведения замеров</w:t>
      </w:r>
      <w:r w:rsidR="006A2349" w:rsidRPr="00353089">
        <w:rPr>
          <w:rFonts w:ascii="Arial" w:eastAsia="Calibri" w:hAnsi="Arial" w:cs="Arial"/>
          <w:sz w:val="18"/>
          <w:szCs w:val="18"/>
          <w:lang w:eastAsia="en-GB"/>
        </w:rPr>
        <w:t>, утвержденным главным инженером филиала.</w:t>
      </w:r>
    </w:p>
    <w:p w14:paraId="4BE7C2FB" w14:textId="77777777" w:rsidR="00332685" w:rsidRPr="00353089" w:rsidRDefault="00A73F50" w:rsidP="00332685">
      <w:pPr>
        <w:autoSpaceDE w:val="0"/>
        <w:autoSpaceDN w:val="0"/>
        <w:adjustRightInd w:val="0"/>
        <w:spacing w:after="0"/>
        <w:jc w:val="both"/>
        <w:rPr>
          <w:rFonts w:ascii="Arial" w:hAnsi="Arial" w:cs="Arial"/>
          <w:sz w:val="18"/>
          <w:szCs w:val="18"/>
        </w:rPr>
      </w:pPr>
      <w:r w:rsidRPr="00353089">
        <w:rPr>
          <w:rFonts w:ascii="Arial" w:hAnsi="Arial" w:cs="Arial"/>
          <w:sz w:val="18"/>
          <w:szCs w:val="18"/>
        </w:rPr>
        <w:t xml:space="preserve">Определение счётных концентраций </w:t>
      </w:r>
      <w:proofErr w:type="spellStart"/>
      <w:r w:rsidR="00332685" w:rsidRPr="00353089">
        <w:rPr>
          <w:rFonts w:ascii="Arial" w:hAnsi="Arial" w:cs="Arial"/>
          <w:sz w:val="18"/>
          <w:szCs w:val="18"/>
        </w:rPr>
        <w:t>респирабельных</w:t>
      </w:r>
      <w:proofErr w:type="spellEnd"/>
      <w:r w:rsidR="00332685" w:rsidRPr="00353089">
        <w:rPr>
          <w:rFonts w:ascii="Arial" w:hAnsi="Arial" w:cs="Arial"/>
          <w:sz w:val="18"/>
          <w:szCs w:val="18"/>
        </w:rPr>
        <w:t xml:space="preserve"> </w:t>
      </w:r>
      <w:r w:rsidRPr="00353089">
        <w:rPr>
          <w:rFonts w:ascii="Arial" w:hAnsi="Arial" w:cs="Arial"/>
          <w:sz w:val="18"/>
          <w:szCs w:val="18"/>
        </w:rPr>
        <w:t xml:space="preserve">волокон асбеста в воздухе должно производиться методом </w:t>
      </w:r>
      <w:r w:rsidR="00332685" w:rsidRPr="00353089">
        <w:rPr>
          <w:rFonts w:ascii="Arial" w:hAnsi="Arial" w:cs="Arial"/>
          <w:sz w:val="18"/>
          <w:szCs w:val="18"/>
        </w:rPr>
        <w:t>фазово-контрастной оптической микроскопии (</w:t>
      </w:r>
      <w:proofErr w:type="spellStart"/>
      <w:r w:rsidR="00332685" w:rsidRPr="00353089">
        <w:rPr>
          <w:rFonts w:ascii="Arial" w:hAnsi="Arial" w:cs="Arial"/>
          <w:sz w:val="18"/>
          <w:szCs w:val="18"/>
        </w:rPr>
        <w:t>phasecontrastopticalmicroscopy</w:t>
      </w:r>
      <w:proofErr w:type="spellEnd"/>
      <w:r w:rsidR="00332685" w:rsidRPr="00353089">
        <w:rPr>
          <w:rFonts w:ascii="Arial" w:hAnsi="Arial" w:cs="Arial"/>
          <w:sz w:val="18"/>
          <w:szCs w:val="18"/>
        </w:rPr>
        <w:t xml:space="preserve">-PCM), сканирующей электронной микроскопии с </w:t>
      </w:r>
      <w:proofErr w:type="spellStart"/>
      <w:r w:rsidR="00332685" w:rsidRPr="00353089">
        <w:rPr>
          <w:rFonts w:ascii="Arial" w:hAnsi="Arial" w:cs="Arial"/>
          <w:sz w:val="18"/>
          <w:szCs w:val="18"/>
        </w:rPr>
        <w:t>рентгенодифрактометрическим</w:t>
      </w:r>
      <w:proofErr w:type="spellEnd"/>
      <w:r w:rsidR="00332685" w:rsidRPr="00353089">
        <w:rPr>
          <w:rFonts w:ascii="Arial" w:hAnsi="Arial" w:cs="Arial"/>
          <w:sz w:val="18"/>
          <w:szCs w:val="18"/>
        </w:rPr>
        <w:t xml:space="preserve"> микроанализом типа минерала (SEM). Сканирующая электронная микроскопия с </w:t>
      </w:r>
      <w:proofErr w:type="spellStart"/>
      <w:r w:rsidR="00332685" w:rsidRPr="00353089">
        <w:rPr>
          <w:rFonts w:ascii="Arial" w:hAnsi="Arial" w:cs="Arial"/>
          <w:sz w:val="18"/>
          <w:szCs w:val="18"/>
        </w:rPr>
        <w:t>рентгенодифрактометрическим</w:t>
      </w:r>
      <w:proofErr w:type="spellEnd"/>
      <w:r w:rsidR="00332685" w:rsidRPr="00353089">
        <w:rPr>
          <w:rFonts w:ascii="Arial" w:hAnsi="Arial" w:cs="Arial"/>
          <w:sz w:val="18"/>
          <w:szCs w:val="18"/>
        </w:rPr>
        <w:t xml:space="preserve"> микроанализом типа минерала позволяет идентифицировать тип волокна: асбест или не асбест; хризотил асбест или не хризотил асбест. </w:t>
      </w:r>
    </w:p>
    <w:p w14:paraId="152FE3D7" w14:textId="77777777" w:rsidR="00084BAA" w:rsidRPr="00353089" w:rsidRDefault="00084BAA" w:rsidP="00084BAA">
      <w:pPr>
        <w:autoSpaceDE w:val="0"/>
        <w:autoSpaceDN w:val="0"/>
        <w:adjustRightInd w:val="0"/>
        <w:spacing w:after="0"/>
        <w:jc w:val="both"/>
        <w:rPr>
          <w:rFonts w:ascii="Arial" w:hAnsi="Arial" w:cs="Arial"/>
          <w:sz w:val="18"/>
          <w:szCs w:val="18"/>
        </w:rPr>
      </w:pPr>
      <w:r w:rsidRPr="00353089">
        <w:rPr>
          <w:rFonts w:ascii="Arial" w:hAnsi="Arial" w:cs="Arial"/>
          <w:sz w:val="18"/>
          <w:szCs w:val="18"/>
        </w:rPr>
        <w:lastRenderedPageBreak/>
        <w:t>Суть метода:</w:t>
      </w:r>
    </w:p>
    <w:p w14:paraId="69445B9C" w14:textId="77777777" w:rsidR="00084BAA" w:rsidRPr="00353089" w:rsidRDefault="00084BAA" w:rsidP="00084BAA">
      <w:pPr>
        <w:autoSpaceDE w:val="0"/>
        <w:autoSpaceDN w:val="0"/>
        <w:adjustRightInd w:val="0"/>
        <w:spacing w:after="0"/>
        <w:jc w:val="both"/>
        <w:rPr>
          <w:rFonts w:ascii="Arial" w:hAnsi="Arial" w:cs="Arial"/>
          <w:sz w:val="18"/>
          <w:szCs w:val="18"/>
        </w:rPr>
      </w:pPr>
      <w:r w:rsidRPr="00353089">
        <w:rPr>
          <w:rFonts w:ascii="Arial" w:hAnsi="Arial" w:cs="Arial"/>
          <w:sz w:val="18"/>
          <w:szCs w:val="18"/>
        </w:rPr>
        <w:t>- отбор проб – протягивание определенного объема воздуха через специальные фильтры;</w:t>
      </w:r>
    </w:p>
    <w:p w14:paraId="7E7B6BD3" w14:textId="77777777" w:rsidR="00084BAA" w:rsidRPr="00353089" w:rsidRDefault="00084BAA" w:rsidP="00084BAA">
      <w:pPr>
        <w:autoSpaceDE w:val="0"/>
        <w:autoSpaceDN w:val="0"/>
        <w:adjustRightInd w:val="0"/>
        <w:spacing w:after="0"/>
        <w:jc w:val="both"/>
        <w:rPr>
          <w:rFonts w:ascii="Arial" w:hAnsi="Arial" w:cs="Arial"/>
          <w:sz w:val="18"/>
          <w:szCs w:val="18"/>
        </w:rPr>
      </w:pPr>
      <w:r w:rsidRPr="00353089">
        <w:rPr>
          <w:rFonts w:ascii="Arial" w:hAnsi="Arial" w:cs="Arial"/>
          <w:sz w:val="18"/>
          <w:szCs w:val="18"/>
        </w:rPr>
        <w:t>- подготовка фильтра в лаборатории;</w:t>
      </w:r>
    </w:p>
    <w:p w14:paraId="5FE47D07" w14:textId="77777777" w:rsidR="00084BAA" w:rsidRPr="00353089" w:rsidRDefault="00084BAA" w:rsidP="00084BAA">
      <w:pPr>
        <w:autoSpaceDE w:val="0"/>
        <w:autoSpaceDN w:val="0"/>
        <w:adjustRightInd w:val="0"/>
        <w:spacing w:after="0"/>
        <w:jc w:val="both"/>
        <w:rPr>
          <w:rFonts w:ascii="Arial" w:hAnsi="Arial" w:cs="Arial"/>
          <w:sz w:val="18"/>
          <w:szCs w:val="18"/>
        </w:rPr>
      </w:pPr>
      <w:r w:rsidRPr="00353089">
        <w:rPr>
          <w:rFonts w:ascii="Arial" w:hAnsi="Arial" w:cs="Arial"/>
          <w:sz w:val="18"/>
          <w:szCs w:val="18"/>
        </w:rPr>
        <w:t>- подсчет частиц определенных размеров, отложившихся на фильтре, с помощью</w:t>
      </w:r>
    </w:p>
    <w:p w14:paraId="5B9D6DA7" w14:textId="77777777" w:rsidR="00084BAA" w:rsidRPr="00353089" w:rsidRDefault="00084BAA" w:rsidP="00084BAA">
      <w:pPr>
        <w:autoSpaceDE w:val="0"/>
        <w:autoSpaceDN w:val="0"/>
        <w:adjustRightInd w:val="0"/>
        <w:spacing w:after="0"/>
        <w:jc w:val="both"/>
        <w:rPr>
          <w:rFonts w:ascii="Arial" w:hAnsi="Arial" w:cs="Arial"/>
          <w:sz w:val="18"/>
          <w:szCs w:val="18"/>
        </w:rPr>
      </w:pPr>
      <w:r w:rsidRPr="00353089">
        <w:rPr>
          <w:rFonts w:ascii="Arial" w:hAnsi="Arial" w:cs="Arial"/>
          <w:sz w:val="18"/>
          <w:szCs w:val="18"/>
        </w:rPr>
        <w:t>оптического микроскопа с фазово-контрастной приставкой.</w:t>
      </w:r>
    </w:p>
    <w:p w14:paraId="41848007" w14:textId="553C8149" w:rsidR="00B00ABB" w:rsidRPr="00353089" w:rsidRDefault="00DB3B45" w:rsidP="00294B44">
      <w:pPr>
        <w:pStyle w:val="a3"/>
        <w:numPr>
          <w:ilvl w:val="2"/>
          <w:numId w:val="29"/>
        </w:numPr>
        <w:autoSpaceDE w:val="0"/>
        <w:autoSpaceDN w:val="0"/>
        <w:adjustRightInd w:val="0"/>
        <w:spacing w:after="0"/>
        <w:ind w:left="0" w:firstLine="0"/>
        <w:jc w:val="both"/>
        <w:rPr>
          <w:rFonts w:ascii="Arial" w:hAnsi="Arial" w:cs="Arial"/>
          <w:sz w:val="18"/>
          <w:szCs w:val="18"/>
        </w:rPr>
      </w:pPr>
      <w:r w:rsidRPr="00353089">
        <w:rPr>
          <w:rFonts w:ascii="Arial" w:eastAsia="Calibri" w:hAnsi="Arial" w:cs="Arial"/>
          <w:sz w:val="18"/>
          <w:szCs w:val="18"/>
          <w:lang w:eastAsia="en-GB"/>
        </w:rPr>
        <w:t>На в</w:t>
      </w:r>
      <w:r w:rsidR="00C90DDE" w:rsidRPr="00353089">
        <w:rPr>
          <w:rFonts w:ascii="Arial" w:eastAsia="Calibri" w:hAnsi="Arial" w:cs="Arial"/>
          <w:sz w:val="18"/>
          <w:szCs w:val="18"/>
          <w:lang w:eastAsia="en-GB"/>
        </w:rPr>
        <w:t>се</w:t>
      </w:r>
      <w:r w:rsidRPr="00353089">
        <w:rPr>
          <w:rFonts w:ascii="Arial" w:eastAsia="Calibri" w:hAnsi="Arial" w:cs="Arial"/>
          <w:sz w:val="18"/>
          <w:szCs w:val="18"/>
          <w:lang w:eastAsia="en-GB"/>
        </w:rPr>
        <w:t>х филиалах</w:t>
      </w:r>
      <w:r w:rsidR="00C90DDE" w:rsidRPr="00353089">
        <w:rPr>
          <w:rFonts w:ascii="Arial" w:eastAsia="Calibri" w:hAnsi="Arial" w:cs="Arial"/>
          <w:sz w:val="18"/>
          <w:szCs w:val="18"/>
          <w:lang w:eastAsia="en-GB"/>
        </w:rPr>
        <w:t xml:space="preserve"> </w:t>
      </w:r>
      <w:r w:rsidR="00C475FB" w:rsidRPr="00353089">
        <w:rPr>
          <w:rFonts w:ascii="Arial" w:eastAsia="Calibri" w:hAnsi="Arial" w:cs="Arial"/>
          <w:sz w:val="18"/>
          <w:szCs w:val="18"/>
          <w:lang w:eastAsia="en-GB"/>
        </w:rPr>
        <w:t>П</w:t>
      </w:r>
      <w:r w:rsidR="00C90DDE" w:rsidRPr="00353089">
        <w:rPr>
          <w:rFonts w:ascii="Arial" w:eastAsia="Calibri" w:hAnsi="Arial" w:cs="Arial"/>
          <w:sz w:val="18"/>
          <w:szCs w:val="18"/>
          <w:lang w:eastAsia="en-GB"/>
        </w:rPr>
        <w:t>АО «</w:t>
      </w:r>
      <w:r w:rsidR="00C475FB" w:rsidRPr="00353089">
        <w:rPr>
          <w:rFonts w:ascii="Arial" w:eastAsia="Calibri" w:hAnsi="Arial" w:cs="Arial"/>
          <w:sz w:val="18"/>
          <w:szCs w:val="18"/>
          <w:lang w:eastAsia="en-GB"/>
        </w:rPr>
        <w:t>Юнипро</w:t>
      </w:r>
      <w:r w:rsidR="00C90DDE" w:rsidRPr="00353089">
        <w:rPr>
          <w:rFonts w:ascii="Arial" w:eastAsia="Calibri" w:hAnsi="Arial" w:cs="Arial"/>
          <w:sz w:val="18"/>
          <w:szCs w:val="18"/>
          <w:lang w:eastAsia="en-GB"/>
        </w:rPr>
        <w:t xml:space="preserve">» </w:t>
      </w:r>
      <w:r w:rsidRPr="00353089">
        <w:rPr>
          <w:rFonts w:ascii="Arial" w:eastAsia="Calibri" w:hAnsi="Arial" w:cs="Arial"/>
          <w:sz w:val="18"/>
          <w:szCs w:val="18"/>
          <w:lang w:eastAsia="en-GB"/>
        </w:rPr>
        <w:t>должен быть организован</w:t>
      </w:r>
      <w:r w:rsidR="00C90DDE" w:rsidRPr="00353089">
        <w:rPr>
          <w:rFonts w:ascii="Arial" w:eastAsia="Calibri" w:hAnsi="Arial" w:cs="Arial"/>
          <w:sz w:val="18"/>
          <w:szCs w:val="18"/>
          <w:lang w:eastAsia="en-GB"/>
        </w:rPr>
        <w:t xml:space="preserve"> надлежащий учёт мониторинга воздуха, материалы которого должны храниться в течение 30 лет.</w:t>
      </w:r>
    </w:p>
    <w:p w14:paraId="133056A6" w14:textId="77777777" w:rsidR="00B00ABB" w:rsidRPr="00353089" w:rsidRDefault="00311141" w:rsidP="00294B44">
      <w:pPr>
        <w:pStyle w:val="a3"/>
        <w:numPr>
          <w:ilvl w:val="2"/>
          <w:numId w:val="29"/>
        </w:numPr>
        <w:autoSpaceDE w:val="0"/>
        <w:autoSpaceDN w:val="0"/>
        <w:adjustRightInd w:val="0"/>
        <w:spacing w:after="0"/>
        <w:ind w:left="0" w:firstLine="0"/>
        <w:jc w:val="both"/>
        <w:rPr>
          <w:rFonts w:ascii="Arial" w:eastAsia="Calibri" w:hAnsi="Arial" w:cs="Arial"/>
          <w:sz w:val="18"/>
          <w:szCs w:val="18"/>
          <w:lang w:eastAsia="en-GB"/>
        </w:rPr>
      </w:pPr>
      <w:r w:rsidRPr="00353089">
        <w:rPr>
          <w:rFonts w:ascii="Arial" w:hAnsi="Arial" w:cs="Arial"/>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353089">
        <w:rPr>
          <w:rFonts w:ascii="Arial" w:hAnsi="Arial" w:cs="Arial"/>
          <w:sz w:val="18"/>
          <w:szCs w:val="18"/>
        </w:rPr>
        <w:t xml:space="preserve">оохранения Российской Федерации. </w:t>
      </w:r>
      <w:r w:rsidR="00B00ABB" w:rsidRPr="00353089">
        <w:rPr>
          <w:rFonts w:ascii="Arial" w:eastAsia="Calibri" w:hAnsi="Arial" w:cs="Arial"/>
          <w:sz w:val="18"/>
          <w:szCs w:val="18"/>
          <w:lang w:eastAsia="en-GB"/>
        </w:rPr>
        <w:t xml:space="preserve">В РФ установлен гигиенический норматив (предельно допустимая концентрация вредного вещества) по содержанию </w:t>
      </w:r>
      <w:proofErr w:type="spellStart"/>
      <w:r w:rsidR="00B00ABB" w:rsidRPr="00353089">
        <w:rPr>
          <w:rFonts w:ascii="Arial" w:eastAsia="Calibri" w:hAnsi="Arial" w:cs="Arial"/>
          <w:sz w:val="18"/>
          <w:szCs w:val="18"/>
          <w:lang w:eastAsia="en-GB"/>
        </w:rPr>
        <w:t>респирабельных</w:t>
      </w:r>
      <w:proofErr w:type="spellEnd"/>
      <w:r w:rsidR="00B00ABB" w:rsidRPr="00353089">
        <w:rPr>
          <w:rFonts w:ascii="Arial" w:eastAsia="Calibri" w:hAnsi="Arial" w:cs="Arial"/>
          <w:sz w:val="18"/>
          <w:szCs w:val="18"/>
          <w:lang w:eastAsia="en-GB"/>
        </w:rPr>
        <w:t xml:space="preserve"> волокон в атмосферном воздухе – 0,06 в/мл </w:t>
      </w:r>
      <w:r w:rsidR="00DE1E55" w:rsidRPr="00353089">
        <w:rPr>
          <w:rFonts w:ascii="Arial" w:eastAsia="Calibri" w:hAnsi="Arial" w:cs="Arial"/>
          <w:sz w:val="18"/>
          <w:szCs w:val="18"/>
          <w:lang w:eastAsia="en-GB"/>
        </w:rPr>
        <w:t>(волокон в миллилитре воздуха) или 60000 в/м3 (волокон в метре кубическом воздуха).</w:t>
      </w:r>
    </w:p>
    <w:p w14:paraId="4078EA6F" w14:textId="77777777" w:rsidR="0023275A" w:rsidRPr="00353089" w:rsidRDefault="00B00ABB" w:rsidP="0023275A">
      <w:pPr>
        <w:pStyle w:val="a3"/>
        <w:numPr>
          <w:ilvl w:val="2"/>
          <w:numId w:val="29"/>
        </w:numPr>
        <w:autoSpaceDE w:val="0"/>
        <w:autoSpaceDN w:val="0"/>
        <w:adjustRightInd w:val="0"/>
        <w:spacing w:after="0"/>
        <w:ind w:left="0" w:firstLine="0"/>
        <w:jc w:val="both"/>
        <w:rPr>
          <w:rFonts w:ascii="Arial" w:eastAsia="Calibri" w:hAnsi="Arial" w:cs="Arial"/>
          <w:sz w:val="18"/>
          <w:szCs w:val="18"/>
          <w:lang w:eastAsia="en-GB"/>
        </w:rPr>
      </w:pPr>
      <w:r w:rsidRPr="00353089">
        <w:rPr>
          <w:rFonts w:ascii="Arial" w:eastAsia="Calibri" w:hAnsi="Arial" w:cs="Arial"/>
          <w:sz w:val="18"/>
          <w:szCs w:val="18"/>
          <w:lang w:eastAsia="en-GB"/>
        </w:rPr>
        <w:t xml:space="preserve">Все филиалы должны проводить сравнительный анализ </w:t>
      </w:r>
      <w:r w:rsidR="00D15A1F" w:rsidRPr="00353089">
        <w:rPr>
          <w:rFonts w:ascii="Arial" w:eastAsia="Calibri" w:hAnsi="Arial" w:cs="Arial"/>
          <w:sz w:val="18"/>
          <w:szCs w:val="18"/>
          <w:lang w:eastAsia="en-GB"/>
        </w:rPr>
        <w:t>результатов</w:t>
      </w:r>
      <w:r w:rsidR="00C30B2F" w:rsidRPr="00353089">
        <w:rPr>
          <w:rFonts w:ascii="Arial" w:eastAsia="Calibri" w:hAnsi="Arial" w:cs="Arial"/>
          <w:sz w:val="18"/>
          <w:szCs w:val="18"/>
          <w:lang w:eastAsia="en-GB"/>
        </w:rPr>
        <w:t xml:space="preserve"> замеров </w:t>
      </w:r>
      <w:r w:rsidR="00D15A1F" w:rsidRPr="00353089">
        <w:rPr>
          <w:rFonts w:ascii="Arial" w:eastAsia="Calibri" w:hAnsi="Arial" w:cs="Arial"/>
          <w:sz w:val="18"/>
          <w:szCs w:val="18"/>
          <w:lang w:eastAsia="en-GB"/>
        </w:rPr>
        <w:t xml:space="preserve">по </w:t>
      </w:r>
      <w:r w:rsidR="00E10D82" w:rsidRPr="00353089">
        <w:rPr>
          <w:rFonts w:ascii="Arial" w:eastAsia="Calibri" w:hAnsi="Arial" w:cs="Arial"/>
          <w:sz w:val="18"/>
          <w:szCs w:val="18"/>
          <w:lang w:eastAsia="en-GB"/>
        </w:rPr>
        <w:t xml:space="preserve">российским и </w:t>
      </w:r>
      <w:r w:rsidR="00D15A1F" w:rsidRPr="00353089">
        <w:rPr>
          <w:rFonts w:ascii="Arial" w:eastAsia="Calibri" w:hAnsi="Arial" w:cs="Arial"/>
          <w:sz w:val="18"/>
          <w:szCs w:val="18"/>
          <w:lang w:eastAsia="en-GB"/>
        </w:rPr>
        <w:t xml:space="preserve">немецким </w:t>
      </w:r>
      <w:r w:rsidR="00DE1E55" w:rsidRPr="00353089">
        <w:rPr>
          <w:rFonts w:ascii="Arial" w:eastAsia="Calibri" w:hAnsi="Arial" w:cs="Arial"/>
          <w:sz w:val="18"/>
          <w:szCs w:val="18"/>
          <w:lang w:eastAsia="en-GB"/>
        </w:rPr>
        <w:t xml:space="preserve">техническим </w:t>
      </w:r>
      <w:r w:rsidR="00D15A1F" w:rsidRPr="00353089">
        <w:rPr>
          <w:rFonts w:ascii="Arial" w:eastAsia="Calibri" w:hAnsi="Arial" w:cs="Arial"/>
          <w:sz w:val="18"/>
          <w:szCs w:val="18"/>
          <w:lang w:eastAsia="en-GB"/>
        </w:rPr>
        <w:t xml:space="preserve">стандартам </w:t>
      </w:r>
      <w:r w:rsidR="00DE1E55" w:rsidRPr="00353089">
        <w:rPr>
          <w:rFonts w:ascii="Arial" w:eastAsia="Calibri" w:hAnsi="Arial" w:cs="Arial"/>
          <w:sz w:val="18"/>
          <w:szCs w:val="18"/>
          <w:lang w:val="en-US" w:eastAsia="en-GB"/>
        </w:rPr>
        <w:t>TRGS</w:t>
      </w:r>
      <w:r w:rsidR="00DE1E55" w:rsidRPr="00353089">
        <w:rPr>
          <w:rFonts w:ascii="Arial" w:eastAsia="Calibri" w:hAnsi="Arial" w:cs="Arial"/>
          <w:sz w:val="18"/>
          <w:szCs w:val="18"/>
          <w:lang w:eastAsia="en-GB"/>
        </w:rPr>
        <w:t xml:space="preserve"> 519 и </w:t>
      </w:r>
      <w:r w:rsidR="00DE1E55" w:rsidRPr="00353089">
        <w:rPr>
          <w:rFonts w:ascii="Arial" w:eastAsia="Calibri" w:hAnsi="Arial" w:cs="Arial"/>
          <w:sz w:val="18"/>
          <w:szCs w:val="18"/>
          <w:lang w:val="en-US" w:eastAsia="en-GB"/>
        </w:rPr>
        <w:t>VDI</w:t>
      </w:r>
      <w:r w:rsidR="00DE1E55" w:rsidRPr="00353089">
        <w:rPr>
          <w:rFonts w:ascii="Arial" w:eastAsia="Calibri" w:hAnsi="Arial" w:cs="Arial"/>
          <w:sz w:val="18"/>
          <w:szCs w:val="18"/>
          <w:lang w:eastAsia="en-GB"/>
        </w:rPr>
        <w:t xml:space="preserve"> 3492, в которых предельно допустимая концентрация вредного вещества по содержанию </w:t>
      </w:r>
      <w:proofErr w:type="spellStart"/>
      <w:r w:rsidR="00DE1E55" w:rsidRPr="00353089">
        <w:rPr>
          <w:rFonts w:ascii="Arial" w:eastAsia="Calibri" w:hAnsi="Arial" w:cs="Arial"/>
          <w:sz w:val="18"/>
          <w:szCs w:val="18"/>
          <w:lang w:eastAsia="en-GB"/>
        </w:rPr>
        <w:t>респирабельных</w:t>
      </w:r>
      <w:proofErr w:type="spellEnd"/>
      <w:r w:rsidR="00DE1E55" w:rsidRPr="00353089">
        <w:rPr>
          <w:rFonts w:ascii="Arial" w:eastAsia="Calibri" w:hAnsi="Arial" w:cs="Arial"/>
          <w:sz w:val="18"/>
          <w:szCs w:val="18"/>
          <w:lang w:eastAsia="en-GB"/>
        </w:rPr>
        <w:t xml:space="preserve"> волокон в атмосферном воздухе – 15000 в/м3</w:t>
      </w:r>
      <w:r w:rsidR="00084BAA" w:rsidRPr="00353089">
        <w:rPr>
          <w:rFonts w:ascii="Arial" w:eastAsia="Calibri" w:hAnsi="Arial" w:cs="Arial"/>
          <w:sz w:val="18"/>
          <w:szCs w:val="18"/>
          <w:lang w:eastAsia="en-GB"/>
        </w:rPr>
        <w:t>.</w:t>
      </w:r>
      <w:r w:rsidR="008A6FD9" w:rsidRPr="00353089">
        <w:rPr>
          <w:rFonts w:ascii="Arial" w:eastAsia="Calibri" w:hAnsi="Arial" w:cs="Arial"/>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353089">
        <w:rPr>
          <w:rFonts w:ascii="Arial" w:eastAsia="Calibri" w:hAnsi="Arial" w:cs="Arial"/>
          <w:sz w:val="18"/>
          <w:szCs w:val="18"/>
          <w:lang w:eastAsia="en-GB"/>
        </w:rPr>
        <w:t>,</w:t>
      </w:r>
      <w:r w:rsidR="008A6FD9" w:rsidRPr="00353089">
        <w:rPr>
          <w:rFonts w:ascii="Arial" w:eastAsia="Calibri" w:hAnsi="Arial" w:cs="Arial"/>
          <w:sz w:val="18"/>
          <w:szCs w:val="18"/>
          <w:lang w:eastAsia="en-GB"/>
        </w:rPr>
        <w:t xml:space="preserve"> </w:t>
      </w:r>
      <w:r w:rsidR="00294B44" w:rsidRPr="00353089">
        <w:rPr>
          <w:rFonts w:ascii="Arial" w:eastAsia="Calibri" w:hAnsi="Arial" w:cs="Arial"/>
          <w:sz w:val="18"/>
          <w:szCs w:val="18"/>
          <w:lang w:eastAsia="en-GB"/>
        </w:rPr>
        <w:t xml:space="preserve">по решению руководства филиала, </w:t>
      </w:r>
      <w:r w:rsidR="008A6FD9" w:rsidRPr="00353089">
        <w:rPr>
          <w:rFonts w:ascii="Arial" w:eastAsia="Calibri" w:hAnsi="Arial" w:cs="Arial"/>
          <w:sz w:val="18"/>
          <w:szCs w:val="18"/>
          <w:lang w:eastAsia="en-GB"/>
        </w:rPr>
        <w:t>должны быть разработаны мероприятия</w:t>
      </w:r>
      <w:r w:rsidR="00CA1E19" w:rsidRPr="00353089">
        <w:rPr>
          <w:rFonts w:ascii="Arial" w:eastAsia="Calibri" w:hAnsi="Arial" w:cs="Arial"/>
          <w:sz w:val="18"/>
          <w:szCs w:val="18"/>
          <w:lang w:eastAsia="en-GB"/>
        </w:rPr>
        <w:t xml:space="preserve"> по очистке воздуха рабочей зоны и снижения риска заболеваний.</w:t>
      </w:r>
    </w:p>
    <w:p w14:paraId="79C66CC7" w14:textId="77777777" w:rsidR="00EE76DF" w:rsidRPr="00353089" w:rsidRDefault="00E50C78" w:rsidP="00294B44">
      <w:pPr>
        <w:pStyle w:val="a3"/>
        <w:numPr>
          <w:ilvl w:val="2"/>
          <w:numId w:val="29"/>
        </w:numPr>
        <w:autoSpaceDE w:val="0"/>
        <w:autoSpaceDN w:val="0"/>
        <w:adjustRightInd w:val="0"/>
        <w:ind w:left="0" w:firstLine="0"/>
        <w:jc w:val="both"/>
        <w:rPr>
          <w:rFonts w:ascii="Arial" w:eastAsia="Calibri" w:hAnsi="Arial" w:cs="Arial"/>
          <w:sz w:val="18"/>
          <w:szCs w:val="18"/>
          <w:lang w:eastAsia="en-GB"/>
        </w:rPr>
      </w:pPr>
      <w:r w:rsidRPr="00353089">
        <w:rPr>
          <w:rFonts w:ascii="Arial" w:eastAsia="Calibri" w:hAnsi="Arial" w:cs="Arial"/>
          <w:sz w:val="18"/>
          <w:szCs w:val="18"/>
          <w:lang w:eastAsia="en-GB"/>
        </w:rPr>
        <w:t>При проведении ремонтно-восстановительных работ, связанных с демонтажем асбестосодержащих материалов</w:t>
      </w:r>
      <w:r w:rsidR="003C4686" w:rsidRPr="00353089">
        <w:rPr>
          <w:rFonts w:ascii="Arial" w:eastAsia="Calibri" w:hAnsi="Arial" w:cs="Arial"/>
          <w:sz w:val="18"/>
          <w:szCs w:val="18"/>
          <w:lang w:eastAsia="en-GB"/>
        </w:rPr>
        <w:t>,</w:t>
      </w:r>
      <w:r w:rsidRPr="00353089">
        <w:rPr>
          <w:rFonts w:ascii="Arial" w:eastAsia="Calibri" w:hAnsi="Arial" w:cs="Arial"/>
          <w:sz w:val="18"/>
          <w:szCs w:val="18"/>
          <w:lang w:eastAsia="en-GB"/>
        </w:rPr>
        <w:t xml:space="preserve"> </w:t>
      </w:r>
      <w:r w:rsidR="00DD6DB6" w:rsidRPr="00353089">
        <w:rPr>
          <w:rFonts w:ascii="Arial" w:eastAsia="Calibri" w:hAnsi="Arial" w:cs="Arial"/>
          <w:sz w:val="18"/>
          <w:szCs w:val="18"/>
          <w:lang w:eastAsia="en-GB"/>
        </w:rPr>
        <w:t xml:space="preserve">необходимо выполнить общий анализ </w:t>
      </w:r>
      <w:r w:rsidR="002A785B" w:rsidRPr="00353089">
        <w:rPr>
          <w:rFonts w:ascii="Arial" w:eastAsia="Calibri" w:hAnsi="Arial" w:cs="Arial"/>
          <w:sz w:val="18"/>
          <w:szCs w:val="18"/>
          <w:lang w:eastAsia="en-GB"/>
        </w:rPr>
        <w:t>запыленности</w:t>
      </w:r>
      <w:r w:rsidR="00DD6DB6" w:rsidRPr="00353089">
        <w:rPr>
          <w:rFonts w:ascii="Arial" w:eastAsia="Calibri" w:hAnsi="Arial" w:cs="Arial"/>
          <w:sz w:val="18"/>
          <w:szCs w:val="18"/>
          <w:lang w:eastAsia="en-GB"/>
        </w:rPr>
        <w:t xml:space="preserve"> в рабочей зоне. В</w:t>
      </w:r>
      <w:r w:rsidR="00F92330" w:rsidRPr="00353089">
        <w:rPr>
          <w:rFonts w:ascii="Arial" w:eastAsia="Calibri" w:hAnsi="Arial" w:cs="Arial"/>
          <w:sz w:val="18"/>
          <w:szCs w:val="18"/>
          <w:lang w:eastAsia="en-GB"/>
        </w:rPr>
        <w:t xml:space="preserve"> случае превышения </w:t>
      </w:r>
      <w:r w:rsidR="002E6ED8" w:rsidRPr="00353089">
        <w:rPr>
          <w:rFonts w:ascii="Arial" w:eastAsia="Calibri" w:hAnsi="Arial" w:cs="Arial"/>
          <w:sz w:val="18"/>
          <w:szCs w:val="18"/>
          <w:lang w:eastAsia="en-GB"/>
        </w:rPr>
        <w:t xml:space="preserve">общего </w:t>
      </w:r>
      <w:r w:rsidR="00DD6DB6" w:rsidRPr="00353089">
        <w:rPr>
          <w:rFonts w:ascii="Arial" w:eastAsia="Calibri" w:hAnsi="Arial" w:cs="Arial"/>
          <w:sz w:val="18"/>
          <w:szCs w:val="18"/>
          <w:lang w:eastAsia="en-GB"/>
        </w:rPr>
        <w:t xml:space="preserve">уровня </w:t>
      </w:r>
      <w:r w:rsidR="002A785B" w:rsidRPr="00353089">
        <w:rPr>
          <w:rFonts w:ascii="Arial" w:eastAsia="Calibri" w:hAnsi="Arial" w:cs="Arial"/>
          <w:sz w:val="18"/>
          <w:szCs w:val="18"/>
          <w:lang w:eastAsia="en-GB"/>
        </w:rPr>
        <w:t xml:space="preserve">запыленности </w:t>
      </w:r>
      <w:r w:rsidR="00DD6DB6" w:rsidRPr="00353089">
        <w:rPr>
          <w:rFonts w:ascii="Arial" w:eastAsia="Calibri" w:hAnsi="Arial" w:cs="Arial"/>
          <w:sz w:val="18"/>
          <w:szCs w:val="18"/>
          <w:lang w:eastAsia="en-GB"/>
        </w:rPr>
        <w:t xml:space="preserve">в рабочей зоне, </w:t>
      </w:r>
      <w:r w:rsidR="00311141" w:rsidRPr="00353089">
        <w:rPr>
          <w:rFonts w:ascii="Arial" w:eastAsia="Calibri" w:hAnsi="Arial" w:cs="Arial"/>
          <w:sz w:val="18"/>
          <w:szCs w:val="18"/>
          <w:lang w:eastAsia="en-GB"/>
        </w:rPr>
        <w:t xml:space="preserve">обеспечить немедленное принятие мер по </w:t>
      </w:r>
      <w:r w:rsidR="00C86F24" w:rsidRPr="00353089">
        <w:rPr>
          <w:rFonts w:ascii="Arial" w:eastAsia="Calibri" w:hAnsi="Arial" w:cs="Arial"/>
          <w:sz w:val="18"/>
          <w:szCs w:val="18"/>
          <w:lang w:eastAsia="en-GB"/>
        </w:rPr>
        <w:t>возможному выводу персонала из о</w:t>
      </w:r>
      <w:r w:rsidR="002A785B" w:rsidRPr="00353089">
        <w:rPr>
          <w:rFonts w:ascii="Arial" w:eastAsia="Calibri" w:hAnsi="Arial" w:cs="Arial"/>
          <w:sz w:val="18"/>
          <w:szCs w:val="18"/>
          <w:lang w:eastAsia="en-GB"/>
        </w:rPr>
        <w:t>пасных зон</w:t>
      </w:r>
      <w:r w:rsidR="00C86F24" w:rsidRPr="00353089">
        <w:rPr>
          <w:rFonts w:ascii="Arial" w:eastAsia="Calibri" w:hAnsi="Arial" w:cs="Arial"/>
          <w:sz w:val="18"/>
          <w:szCs w:val="18"/>
          <w:lang w:eastAsia="en-GB"/>
        </w:rPr>
        <w:t xml:space="preserve">, </w:t>
      </w:r>
      <w:r w:rsidR="00311141" w:rsidRPr="00353089">
        <w:rPr>
          <w:rFonts w:ascii="Arial" w:eastAsia="Calibri" w:hAnsi="Arial" w:cs="Arial"/>
          <w:sz w:val="18"/>
          <w:szCs w:val="18"/>
          <w:lang w:eastAsia="en-GB"/>
        </w:rPr>
        <w:t>очистки воздуха рабочей зоны</w:t>
      </w:r>
      <w:r w:rsidR="002A785B" w:rsidRPr="00353089">
        <w:rPr>
          <w:rFonts w:ascii="Arial" w:eastAsia="Calibri" w:hAnsi="Arial" w:cs="Arial"/>
          <w:sz w:val="18"/>
          <w:szCs w:val="18"/>
          <w:lang w:eastAsia="en-GB"/>
        </w:rPr>
        <w:t xml:space="preserve"> (применение промышленных пылесосов, </w:t>
      </w:r>
      <w:proofErr w:type="spellStart"/>
      <w:r w:rsidR="002A785B" w:rsidRPr="00353089">
        <w:rPr>
          <w:rFonts w:ascii="Arial" w:eastAsia="Calibri" w:hAnsi="Arial" w:cs="Arial"/>
          <w:sz w:val="18"/>
          <w:szCs w:val="18"/>
          <w:lang w:eastAsia="en-GB"/>
        </w:rPr>
        <w:t>гидроуборка</w:t>
      </w:r>
      <w:proofErr w:type="spellEnd"/>
      <w:r w:rsidR="002A785B" w:rsidRPr="00353089">
        <w:rPr>
          <w:rFonts w:ascii="Arial" w:eastAsia="Calibri" w:hAnsi="Arial" w:cs="Arial"/>
          <w:sz w:val="18"/>
          <w:szCs w:val="18"/>
          <w:lang w:eastAsia="en-GB"/>
        </w:rPr>
        <w:t xml:space="preserve"> и </w:t>
      </w:r>
      <w:r w:rsidR="0064055F" w:rsidRPr="00353089">
        <w:rPr>
          <w:rFonts w:ascii="Arial" w:eastAsia="Calibri" w:hAnsi="Arial" w:cs="Arial"/>
          <w:sz w:val="18"/>
          <w:szCs w:val="18"/>
          <w:lang w:eastAsia="en-GB"/>
        </w:rPr>
        <w:t>пр</w:t>
      </w:r>
      <w:r w:rsidR="002A785B" w:rsidRPr="00353089">
        <w:rPr>
          <w:rFonts w:ascii="Arial" w:eastAsia="Calibri" w:hAnsi="Arial" w:cs="Arial"/>
          <w:sz w:val="18"/>
          <w:szCs w:val="18"/>
          <w:lang w:eastAsia="en-GB"/>
        </w:rPr>
        <w:t>.)</w:t>
      </w:r>
      <w:r w:rsidR="00C86F24" w:rsidRPr="00353089">
        <w:rPr>
          <w:rFonts w:ascii="Arial" w:eastAsia="Calibri" w:hAnsi="Arial" w:cs="Arial"/>
          <w:sz w:val="18"/>
          <w:szCs w:val="18"/>
          <w:lang w:eastAsia="en-GB"/>
        </w:rPr>
        <w:t>.</w:t>
      </w:r>
      <w:r w:rsidR="002E6ED8" w:rsidRPr="00353089">
        <w:rPr>
          <w:rFonts w:ascii="Arial" w:eastAsia="Calibri" w:hAnsi="Arial" w:cs="Arial"/>
          <w:sz w:val="18"/>
          <w:szCs w:val="18"/>
          <w:lang w:eastAsia="en-GB"/>
        </w:rPr>
        <w:t xml:space="preserve"> </w:t>
      </w:r>
      <w:r w:rsidR="002A785B" w:rsidRPr="00353089">
        <w:rPr>
          <w:rFonts w:ascii="Arial" w:eastAsia="Calibri" w:hAnsi="Arial" w:cs="Arial"/>
          <w:sz w:val="18"/>
          <w:szCs w:val="18"/>
          <w:lang w:eastAsia="en-GB"/>
        </w:rPr>
        <w:t>Анализ</w:t>
      </w:r>
      <w:r w:rsidR="002E6ED8" w:rsidRPr="00353089">
        <w:rPr>
          <w:rFonts w:ascii="Arial" w:eastAsia="Calibri" w:hAnsi="Arial" w:cs="Arial"/>
          <w:sz w:val="18"/>
          <w:szCs w:val="18"/>
          <w:lang w:eastAsia="en-GB"/>
        </w:rPr>
        <w:t xml:space="preserve"> воздуха рабочей зоны на наличие асбеста проводится в обязательном порядке, не зависимо от общего анализа запыленности рабочей зоны</w:t>
      </w:r>
      <w:r w:rsidR="002A785B" w:rsidRPr="00353089">
        <w:rPr>
          <w:rFonts w:ascii="Arial" w:eastAsia="Calibri" w:hAnsi="Arial" w:cs="Arial"/>
          <w:sz w:val="18"/>
          <w:szCs w:val="18"/>
          <w:lang w:eastAsia="en-GB"/>
        </w:rPr>
        <w:t xml:space="preserve"> методом, указанном в п</w:t>
      </w:r>
      <w:r w:rsidR="002E6ED8" w:rsidRPr="00353089">
        <w:rPr>
          <w:rFonts w:ascii="Arial" w:eastAsia="Calibri" w:hAnsi="Arial" w:cs="Arial"/>
          <w:sz w:val="18"/>
          <w:szCs w:val="18"/>
          <w:lang w:eastAsia="en-GB"/>
        </w:rPr>
        <w:t>.</w:t>
      </w:r>
      <w:r w:rsidR="002A785B" w:rsidRPr="00353089">
        <w:rPr>
          <w:rFonts w:ascii="Arial" w:eastAsia="Calibri" w:hAnsi="Arial" w:cs="Arial"/>
          <w:sz w:val="18"/>
          <w:szCs w:val="18"/>
          <w:lang w:eastAsia="en-GB"/>
        </w:rPr>
        <w:t xml:space="preserve"> 4 настоящего Стандарта.</w:t>
      </w:r>
    </w:p>
    <w:p w14:paraId="4C4800EF" w14:textId="77777777" w:rsidR="00272967" w:rsidRPr="00353089" w:rsidRDefault="00C86F24" w:rsidP="00294B44">
      <w:pPr>
        <w:pStyle w:val="a3"/>
        <w:numPr>
          <w:ilvl w:val="2"/>
          <w:numId w:val="29"/>
        </w:numPr>
        <w:autoSpaceDE w:val="0"/>
        <w:autoSpaceDN w:val="0"/>
        <w:adjustRightInd w:val="0"/>
        <w:spacing w:after="0"/>
        <w:ind w:left="0" w:firstLine="0"/>
        <w:jc w:val="both"/>
        <w:rPr>
          <w:rFonts w:ascii="Arial" w:eastAsia="Calibri" w:hAnsi="Arial" w:cs="Arial"/>
          <w:sz w:val="18"/>
          <w:szCs w:val="18"/>
          <w:lang w:eastAsia="en-GB"/>
        </w:rPr>
      </w:pPr>
      <w:r w:rsidRPr="00353089">
        <w:rPr>
          <w:rFonts w:ascii="Arial" w:eastAsia="Calibri" w:hAnsi="Arial" w:cs="Arial"/>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353089">
        <w:rPr>
          <w:rFonts w:ascii="Arial" w:eastAsia="Calibri" w:hAnsi="Arial" w:cs="Arial"/>
          <w:sz w:val="18"/>
          <w:szCs w:val="18"/>
          <w:lang w:eastAsia="en-GB"/>
        </w:rPr>
        <w:t xml:space="preserve">цией асбестосодержащей пыли. </w:t>
      </w:r>
    </w:p>
    <w:p w14:paraId="0158A75F" w14:textId="5364CFFA" w:rsidR="00272967" w:rsidRPr="00353089" w:rsidRDefault="00C90DDE" w:rsidP="0064055F">
      <w:pPr>
        <w:pStyle w:val="a3"/>
        <w:numPr>
          <w:ilvl w:val="2"/>
          <w:numId w:val="29"/>
        </w:numPr>
        <w:autoSpaceDE w:val="0"/>
        <w:autoSpaceDN w:val="0"/>
        <w:adjustRightInd w:val="0"/>
        <w:spacing w:after="0"/>
        <w:ind w:left="0" w:firstLine="0"/>
        <w:jc w:val="both"/>
        <w:rPr>
          <w:rFonts w:ascii="Arial" w:hAnsi="Arial" w:cs="Arial"/>
          <w:sz w:val="18"/>
          <w:szCs w:val="18"/>
        </w:rPr>
      </w:pPr>
      <w:r w:rsidRPr="00353089">
        <w:rPr>
          <w:rFonts w:ascii="Arial" w:eastAsia="Calibri" w:hAnsi="Arial" w:cs="Arial"/>
          <w:sz w:val="18"/>
          <w:szCs w:val="18"/>
          <w:lang w:eastAsia="en-GB"/>
        </w:rPr>
        <w:t xml:space="preserve">На филиалах </w:t>
      </w:r>
      <w:r w:rsidR="00C475FB" w:rsidRPr="00353089">
        <w:rPr>
          <w:rFonts w:ascii="Arial" w:eastAsia="Calibri" w:hAnsi="Arial" w:cs="Arial"/>
          <w:sz w:val="18"/>
          <w:szCs w:val="18"/>
          <w:lang w:eastAsia="en-GB"/>
        </w:rPr>
        <w:t>П</w:t>
      </w:r>
      <w:r w:rsidRPr="00353089">
        <w:rPr>
          <w:rFonts w:ascii="Arial" w:eastAsia="Calibri" w:hAnsi="Arial" w:cs="Arial"/>
          <w:sz w:val="18"/>
          <w:szCs w:val="18"/>
          <w:lang w:eastAsia="en-GB"/>
        </w:rPr>
        <w:t>АО «</w:t>
      </w:r>
      <w:r w:rsidR="00C475FB" w:rsidRPr="00353089">
        <w:rPr>
          <w:rFonts w:ascii="Arial" w:eastAsia="Calibri" w:hAnsi="Arial" w:cs="Arial"/>
          <w:sz w:val="18"/>
          <w:szCs w:val="18"/>
          <w:lang w:eastAsia="en-GB"/>
        </w:rPr>
        <w:t>Юнипро</w:t>
      </w:r>
      <w:r w:rsidRPr="00353089">
        <w:rPr>
          <w:rFonts w:ascii="Arial" w:eastAsia="Calibri" w:hAnsi="Arial" w:cs="Arial"/>
          <w:sz w:val="18"/>
          <w:szCs w:val="18"/>
          <w:lang w:eastAsia="en-GB"/>
        </w:rPr>
        <w:t>» должн</w:t>
      </w:r>
      <w:r w:rsidR="00AF4A5C" w:rsidRPr="00353089">
        <w:rPr>
          <w:rFonts w:ascii="Arial" w:eastAsia="Calibri" w:hAnsi="Arial" w:cs="Arial"/>
          <w:sz w:val="18"/>
          <w:szCs w:val="18"/>
          <w:lang w:eastAsia="en-GB"/>
        </w:rPr>
        <w:t>ы</w:t>
      </w:r>
      <w:r w:rsidRPr="00353089">
        <w:rPr>
          <w:rFonts w:ascii="Arial" w:eastAsia="Calibri" w:hAnsi="Arial" w:cs="Arial"/>
          <w:sz w:val="18"/>
          <w:szCs w:val="18"/>
          <w:lang w:eastAsia="en-GB"/>
        </w:rPr>
        <w:t xml:space="preserve"> быть организован</w:t>
      </w:r>
      <w:r w:rsidR="00AF4A5C" w:rsidRPr="00353089">
        <w:rPr>
          <w:rFonts w:ascii="Arial" w:eastAsia="Calibri" w:hAnsi="Arial" w:cs="Arial"/>
          <w:sz w:val="18"/>
          <w:szCs w:val="18"/>
          <w:lang w:eastAsia="en-GB"/>
        </w:rPr>
        <w:t>ы</w:t>
      </w:r>
      <w:r w:rsidR="00313FAB" w:rsidRPr="00353089">
        <w:rPr>
          <w:rFonts w:ascii="Arial" w:eastAsia="Calibri" w:hAnsi="Arial" w:cs="Arial"/>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353089">
        <w:rPr>
          <w:rFonts w:ascii="Arial" w:eastAsia="Calibri" w:hAnsi="Arial" w:cs="Arial"/>
          <w:sz w:val="18"/>
          <w:szCs w:val="18"/>
          <w:lang w:eastAsia="en-GB"/>
        </w:rPr>
        <w:t>:</w:t>
      </w:r>
      <w:r w:rsidR="008E7081" w:rsidRPr="00353089">
        <w:rPr>
          <w:rFonts w:ascii="Arial" w:eastAsia="Calibri" w:hAnsi="Arial" w:cs="Arial"/>
          <w:b/>
          <w:sz w:val="18"/>
          <w:szCs w:val="18"/>
          <w:lang w:eastAsia="en-GB"/>
        </w:rPr>
        <w:t xml:space="preserve"> </w:t>
      </w:r>
      <w:r w:rsidR="008E7081" w:rsidRPr="00353089">
        <w:rPr>
          <w:rFonts w:ascii="Arial" w:eastAsia="Calibri" w:hAnsi="Arial" w:cs="Arial"/>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14:paraId="4119931F" w14:textId="77777777" w:rsidR="0010547C" w:rsidRPr="00353089" w:rsidRDefault="0010547C" w:rsidP="0064055F">
      <w:pPr>
        <w:pStyle w:val="a4"/>
        <w:numPr>
          <w:ilvl w:val="2"/>
          <w:numId w:val="29"/>
        </w:numPr>
        <w:tabs>
          <w:tab w:val="left" w:pos="284"/>
        </w:tabs>
        <w:spacing w:after="0" w:line="276" w:lineRule="auto"/>
        <w:ind w:left="0" w:firstLine="0"/>
        <w:jc w:val="both"/>
        <w:rPr>
          <w:rFonts w:ascii="Arial" w:hAnsi="Arial" w:cs="Arial"/>
          <w:sz w:val="18"/>
          <w:szCs w:val="18"/>
        </w:rPr>
      </w:pPr>
      <w:r w:rsidRPr="00353089">
        <w:rPr>
          <w:rFonts w:ascii="Arial" w:hAnsi="Arial" w:cs="Arial"/>
          <w:sz w:val="18"/>
          <w:szCs w:val="18"/>
        </w:rPr>
        <w:t xml:space="preserve">При производстве работ с асбестсодержащими материалами персонал должен быть обязательно обеспечен и </w:t>
      </w:r>
      <w:r w:rsidR="00593DB4" w:rsidRPr="00353089">
        <w:rPr>
          <w:rFonts w:ascii="Arial" w:hAnsi="Arial" w:cs="Arial"/>
          <w:sz w:val="18"/>
          <w:szCs w:val="18"/>
        </w:rPr>
        <w:t xml:space="preserve">обязан </w:t>
      </w:r>
      <w:r w:rsidRPr="00353089">
        <w:rPr>
          <w:rFonts w:ascii="Arial" w:hAnsi="Arial" w:cs="Arial"/>
          <w:sz w:val="18"/>
          <w:szCs w:val="18"/>
        </w:rPr>
        <w:t>применять:</w:t>
      </w:r>
    </w:p>
    <w:p w14:paraId="0D2DDB2A" w14:textId="77777777" w:rsidR="0010547C" w:rsidRPr="00353089" w:rsidRDefault="0010547C" w:rsidP="0064055F">
      <w:pPr>
        <w:pStyle w:val="a4"/>
        <w:numPr>
          <w:ilvl w:val="0"/>
          <w:numId w:val="11"/>
        </w:numPr>
        <w:tabs>
          <w:tab w:val="left" w:pos="0"/>
        </w:tabs>
        <w:spacing w:after="0" w:line="276" w:lineRule="auto"/>
        <w:ind w:left="0" w:firstLine="0"/>
        <w:jc w:val="both"/>
        <w:rPr>
          <w:rFonts w:ascii="Arial" w:hAnsi="Arial" w:cs="Arial"/>
          <w:sz w:val="18"/>
          <w:szCs w:val="18"/>
        </w:rPr>
      </w:pPr>
      <w:r w:rsidRPr="00353089">
        <w:rPr>
          <w:rFonts w:ascii="Arial" w:hAnsi="Arial" w:cs="Arial"/>
          <w:sz w:val="18"/>
          <w:szCs w:val="18"/>
        </w:rPr>
        <w:t>Защитные одноразовые костюмы;</w:t>
      </w:r>
    </w:p>
    <w:p w14:paraId="333DA377" w14:textId="77777777" w:rsidR="0010547C" w:rsidRPr="00353089" w:rsidRDefault="0010547C" w:rsidP="0064055F">
      <w:pPr>
        <w:pStyle w:val="a4"/>
        <w:numPr>
          <w:ilvl w:val="0"/>
          <w:numId w:val="11"/>
        </w:numPr>
        <w:tabs>
          <w:tab w:val="left" w:pos="0"/>
        </w:tabs>
        <w:spacing w:after="0" w:line="276" w:lineRule="auto"/>
        <w:ind w:left="0" w:firstLine="0"/>
        <w:jc w:val="both"/>
        <w:rPr>
          <w:rFonts w:ascii="Arial" w:hAnsi="Arial" w:cs="Arial"/>
          <w:sz w:val="18"/>
          <w:szCs w:val="18"/>
        </w:rPr>
      </w:pPr>
      <w:r w:rsidRPr="00353089">
        <w:rPr>
          <w:rFonts w:ascii="Arial" w:hAnsi="Arial" w:cs="Arial"/>
          <w:sz w:val="18"/>
          <w:szCs w:val="18"/>
        </w:rPr>
        <w:t>Респираторы;</w:t>
      </w:r>
    </w:p>
    <w:p w14:paraId="5EB4D176" w14:textId="77777777" w:rsidR="0010547C" w:rsidRPr="00353089" w:rsidRDefault="0010547C" w:rsidP="0064055F">
      <w:pPr>
        <w:pStyle w:val="a4"/>
        <w:numPr>
          <w:ilvl w:val="0"/>
          <w:numId w:val="11"/>
        </w:numPr>
        <w:tabs>
          <w:tab w:val="left" w:pos="0"/>
        </w:tabs>
        <w:spacing w:after="0" w:line="276" w:lineRule="auto"/>
        <w:ind w:left="0" w:firstLine="0"/>
        <w:jc w:val="both"/>
        <w:rPr>
          <w:rFonts w:ascii="Arial" w:hAnsi="Arial" w:cs="Arial"/>
          <w:sz w:val="18"/>
          <w:szCs w:val="18"/>
        </w:rPr>
      </w:pPr>
      <w:r w:rsidRPr="00353089">
        <w:rPr>
          <w:rFonts w:ascii="Arial" w:hAnsi="Arial" w:cs="Arial"/>
          <w:sz w:val="18"/>
          <w:szCs w:val="18"/>
        </w:rPr>
        <w:t>Средства для защиты глаз и головы</w:t>
      </w:r>
      <w:r w:rsidR="00AF4A5C" w:rsidRPr="00353089">
        <w:rPr>
          <w:rFonts w:ascii="Arial" w:hAnsi="Arial" w:cs="Arial"/>
          <w:sz w:val="18"/>
          <w:szCs w:val="18"/>
        </w:rPr>
        <w:t>;</w:t>
      </w:r>
      <w:r w:rsidRPr="00353089">
        <w:rPr>
          <w:rFonts w:ascii="Arial" w:hAnsi="Arial" w:cs="Arial"/>
          <w:sz w:val="18"/>
          <w:szCs w:val="18"/>
        </w:rPr>
        <w:t xml:space="preserve"> </w:t>
      </w:r>
    </w:p>
    <w:p w14:paraId="59D495C6" w14:textId="77777777" w:rsidR="00272967" w:rsidRPr="00353089" w:rsidRDefault="0010547C" w:rsidP="0064055F">
      <w:pPr>
        <w:pStyle w:val="a4"/>
        <w:numPr>
          <w:ilvl w:val="0"/>
          <w:numId w:val="11"/>
        </w:numPr>
        <w:tabs>
          <w:tab w:val="left" w:pos="0"/>
        </w:tabs>
        <w:spacing w:after="0" w:line="276" w:lineRule="auto"/>
        <w:ind w:left="0" w:firstLine="0"/>
        <w:jc w:val="both"/>
        <w:rPr>
          <w:rFonts w:ascii="Arial" w:hAnsi="Arial" w:cs="Arial"/>
          <w:sz w:val="18"/>
          <w:szCs w:val="18"/>
        </w:rPr>
      </w:pPr>
      <w:r w:rsidRPr="00353089">
        <w:rPr>
          <w:rFonts w:ascii="Arial" w:hAnsi="Arial" w:cs="Arial"/>
          <w:sz w:val="18"/>
          <w:szCs w:val="18"/>
        </w:rPr>
        <w:t>Специальную обувь.</w:t>
      </w:r>
    </w:p>
    <w:p w14:paraId="4B82BB13" w14:textId="77777777" w:rsidR="008E11A3" w:rsidRPr="00353089" w:rsidRDefault="0010547C" w:rsidP="0064055F">
      <w:pPr>
        <w:pStyle w:val="a3"/>
        <w:numPr>
          <w:ilvl w:val="2"/>
          <w:numId w:val="29"/>
        </w:numPr>
        <w:spacing w:after="0"/>
        <w:ind w:left="0" w:firstLine="0"/>
        <w:jc w:val="both"/>
        <w:rPr>
          <w:rFonts w:ascii="Arial" w:eastAsia="Times New Roman" w:hAnsi="Arial" w:cs="Arial"/>
          <w:sz w:val="18"/>
          <w:szCs w:val="18"/>
        </w:rPr>
      </w:pPr>
      <w:r w:rsidRPr="00353089">
        <w:rPr>
          <w:rFonts w:ascii="Arial" w:hAnsi="Arial" w:cs="Arial"/>
          <w:sz w:val="18"/>
          <w:szCs w:val="18"/>
        </w:rPr>
        <w:t>Разрешается использовать респираторы только тех типов, которые согласованы с Минздравом России.</w:t>
      </w:r>
      <w:r w:rsidRPr="00353089">
        <w:rPr>
          <w:rFonts w:ascii="Arial" w:eastAsia="Times New Roman" w:hAnsi="Arial" w:cs="Arial"/>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14:paraId="714FA230" w14:textId="77777777" w:rsidR="008E11A3" w:rsidRPr="00353089" w:rsidRDefault="001507E7" w:rsidP="0064055F">
      <w:pPr>
        <w:pStyle w:val="a3"/>
        <w:spacing w:after="0"/>
        <w:ind w:left="0"/>
        <w:jc w:val="both"/>
        <w:rPr>
          <w:rFonts w:ascii="Arial" w:eastAsia="Times New Roman" w:hAnsi="Arial" w:cs="Arial"/>
          <w:sz w:val="18"/>
          <w:szCs w:val="18"/>
        </w:rPr>
      </w:pPr>
      <w:r w:rsidRPr="00353089">
        <w:rPr>
          <w:rFonts w:ascii="Arial" w:eastAsia="Times New Roman" w:hAnsi="Arial" w:cs="Arial"/>
          <w:sz w:val="18"/>
          <w:szCs w:val="18"/>
        </w:rPr>
        <w:t>Н</w:t>
      </w:r>
      <w:r w:rsidR="008E11A3" w:rsidRPr="00353089">
        <w:rPr>
          <w:rFonts w:ascii="Arial" w:eastAsia="Times New Roman" w:hAnsi="Arial" w:cs="Arial"/>
          <w:sz w:val="18"/>
          <w:szCs w:val="18"/>
        </w:rPr>
        <w:t>а рабочих местах оперативного персонала (БЩУ, ГЩУ, ЦЩУ и т.д.) должно находиться достаточное количество респираторов</w:t>
      </w:r>
      <w:r w:rsidRPr="00353089">
        <w:rPr>
          <w:rFonts w:ascii="Arial" w:eastAsia="Times New Roman" w:hAnsi="Arial" w:cs="Arial"/>
          <w:sz w:val="18"/>
          <w:szCs w:val="18"/>
        </w:rPr>
        <w:t>, и организовано их хранение в специальных ящиках (коробках)</w:t>
      </w:r>
      <w:r w:rsidR="008E11A3" w:rsidRPr="00353089">
        <w:rPr>
          <w:rFonts w:ascii="Arial" w:eastAsia="Times New Roman" w:hAnsi="Arial" w:cs="Arial"/>
          <w:sz w:val="18"/>
          <w:szCs w:val="18"/>
        </w:rPr>
        <w:t xml:space="preserve">. </w:t>
      </w:r>
    </w:p>
    <w:p w14:paraId="170E06EC" w14:textId="77777777" w:rsidR="0010547C" w:rsidRPr="00353089" w:rsidRDefault="008E11A3" w:rsidP="00BF5A32">
      <w:pPr>
        <w:pStyle w:val="a3"/>
        <w:spacing w:after="0"/>
        <w:ind w:left="0"/>
        <w:jc w:val="both"/>
        <w:rPr>
          <w:rFonts w:ascii="Arial" w:eastAsia="Times New Roman" w:hAnsi="Arial" w:cs="Arial"/>
          <w:sz w:val="18"/>
          <w:szCs w:val="18"/>
        </w:rPr>
      </w:pPr>
      <w:r w:rsidRPr="00353089">
        <w:rPr>
          <w:rFonts w:ascii="Arial" w:eastAsia="Times New Roman" w:hAnsi="Arial" w:cs="Arial"/>
          <w:sz w:val="18"/>
          <w:szCs w:val="18"/>
        </w:rPr>
        <w:t xml:space="preserve">Для ремонтного персонал в непосредственной близости от рабочего места </w:t>
      </w:r>
      <w:r w:rsidR="001507E7" w:rsidRPr="00353089">
        <w:rPr>
          <w:rFonts w:ascii="Arial" w:eastAsia="Times New Roman" w:hAnsi="Arial" w:cs="Arial"/>
          <w:sz w:val="18"/>
          <w:szCs w:val="18"/>
        </w:rPr>
        <w:t xml:space="preserve">(организованного в соответствии с нарядом-допуском) </w:t>
      </w:r>
      <w:r w:rsidRPr="00353089">
        <w:rPr>
          <w:rFonts w:ascii="Arial" w:eastAsia="Times New Roman" w:hAnsi="Arial" w:cs="Arial"/>
          <w:sz w:val="18"/>
          <w:szCs w:val="18"/>
        </w:rPr>
        <w:t>должно быть организовано место хранения респираторов</w:t>
      </w:r>
      <w:r w:rsidR="001507E7" w:rsidRPr="00353089">
        <w:rPr>
          <w:rFonts w:ascii="Arial" w:eastAsia="Times New Roman" w:hAnsi="Arial" w:cs="Arial"/>
          <w:sz w:val="18"/>
          <w:szCs w:val="18"/>
        </w:rPr>
        <w:t xml:space="preserve"> в специальных ящиках (коробках)</w:t>
      </w:r>
      <w:r w:rsidRPr="00353089">
        <w:rPr>
          <w:rFonts w:ascii="Arial" w:eastAsia="Times New Roman" w:hAnsi="Arial" w:cs="Arial"/>
          <w:sz w:val="18"/>
          <w:szCs w:val="18"/>
        </w:rPr>
        <w:t>, а также при использовании многоразовых респираторов организовано место их очистки.</w:t>
      </w:r>
    </w:p>
    <w:p w14:paraId="102C4C67" w14:textId="77777777" w:rsidR="00BF5A32" w:rsidRPr="00353089" w:rsidRDefault="0010547C" w:rsidP="00BF5A32">
      <w:pPr>
        <w:pStyle w:val="ConsPlusNormal"/>
        <w:widowControl/>
        <w:numPr>
          <w:ilvl w:val="2"/>
          <w:numId w:val="29"/>
        </w:numPr>
        <w:spacing w:line="276" w:lineRule="auto"/>
        <w:ind w:left="0" w:firstLine="0"/>
        <w:jc w:val="both"/>
        <w:rPr>
          <w:sz w:val="18"/>
          <w:szCs w:val="18"/>
        </w:rPr>
      </w:pPr>
      <w:r w:rsidRPr="00353089">
        <w:rPr>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353089">
        <w:rPr>
          <w:sz w:val="18"/>
          <w:szCs w:val="18"/>
        </w:rPr>
        <w:t xml:space="preserve">м порядке указывать применение </w:t>
      </w:r>
      <w:r w:rsidRPr="00353089">
        <w:rPr>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14:paraId="0E7BB588" w14:textId="77777777" w:rsidR="00BF5A32" w:rsidRPr="00353089" w:rsidRDefault="00BF5A32" w:rsidP="00BF5A32">
      <w:pPr>
        <w:pStyle w:val="ConsPlusNormal"/>
        <w:spacing w:line="276" w:lineRule="auto"/>
        <w:ind w:firstLine="0"/>
        <w:jc w:val="both"/>
        <w:rPr>
          <w:sz w:val="18"/>
          <w:szCs w:val="18"/>
        </w:rPr>
      </w:pPr>
      <w:r w:rsidRPr="00353089">
        <w:rPr>
          <w:sz w:val="18"/>
          <w:szCs w:val="18"/>
        </w:rPr>
        <w:t>5.1.14. Обеспечить следующий порядок контроля и учета всех рабочих мест, где проводятся работы с асбестосодержащими материалами:</w:t>
      </w:r>
    </w:p>
    <w:p w14:paraId="3AEFD908" w14:textId="77777777" w:rsidR="00BF5A32" w:rsidRPr="00353089" w:rsidRDefault="00BF5A32" w:rsidP="00BF5A32">
      <w:pPr>
        <w:pStyle w:val="ConsPlusNormal"/>
        <w:spacing w:line="276" w:lineRule="auto"/>
        <w:ind w:firstLine="0"/>
        <w:jc w:val="both"/>
        <w:rPr>
          <w:sz w:val="18"/>
          <w:szCs w:val="18"/>
        </w:rPr>
      </w:pPr>
      <w:r w:rsidRPr="00353089">
        <w:rPr>
          <w:sz w:val="18"/>
          <w:szCs w:val="18"/>
        </w:rPr>
        <w:t xml:space="preserve"> - регистрация рабочих мест в оперативном журнале соответствующего цеха;</w:t>
      </w:r>
    </w:p>
    <w:p w14:paraId="1E65CB58" w14:textId="28C39490" w:rsidR="00BF5A32" w:rsidRPr="00353089" w:rsidRDefault="00BF5A32" w:rsidP="00BF5A32">
      <w:pPr>
        <w:pStyle w:val="ConsPlusNormal"/>
        <w:spacing w:line="276" w:lineRule="auto"/>
        <w:ind w:firstLine="0"/>
        <w:jc w:val="both"/>
        <w:rPr>
          <w:sz w:val="18"/>
          <w:szCs w:val="18"/>
        </w:rPr>
      </w:pPr>
      <w:r w:rsidRPr="00353089">
        <w:rPr>
          <w:sz w:val="18"/>
          <w:szCs w:val="18"/>
        </w:rPr>
        <w:t xml:space="preserve"> - до 9-00 общий свод по станции данных рабочих мест представляется НСС. Копия свода направляется в </w:t>
      </w:r>
      <w:proofErr w:type="spellStart"/>
      <w:r w:rsidR="006927BC" w:rsidRPr="00353089">
        <w:rPr>
          <w:sz w:val="18"/>
          <w:szCs w:val="18"/>
        </w:rPr>
        <w:t>СОТиБП</w:t>
      </w:r>
      <w:proofErr w:type="spellEnd"/>
      <w:r w:rsidRPr="00353089">
        <w:rPr>
          <w:sz w:val="18"/>
          <w:szCs w:val="18"/>
        </w:rPr>
        <w:t>;</w:t>
      </w:r>
    </w:p>
    <w:p w14:paraId="4236B4BA" w14:textId="214581EF" w:rsidR="00BF5A32" w:rsidRPr="00353089" w:rsidRDefault="00BF5A32" w:rsidP="00BF5A32">
      <w:pPr>
        <w:pStyle w:val="ConsPlusNormal"/>
        <w:widowControl/>
        <w:spacing w:line="276" w:lineRule="auto"/>
        <w:ind w:firstLine="0"/>
        <w:jc w:val="both"/>
        <w:rPr>
          <w:sz w:val="18"/>
          <w:szCs w:val="18"/>
        </w:rPr>
      </w:pPr>
      <w:r w:rsidRPr="00353089">
        <w:rPr>
          <w:sz w:val="18"/>
          <w:szCs w:val="18"/>
        </w:rPr>
        <w:lastRenderedPageBreak/>
        <w:t xml:space="preserve"> - работники </w:t>
      </w:r>
      <w:proofErr w:type="spellStart"/>
      <w:r w:rsidR="006927BC" w:rsidRPr="00353089">
        <w:rPr>
          <w:sz w:val="18"/>
          <w:szCs w:val="18"/>
        </w:rPr>
        <w:t>СОТиБП</w:t>
      </w:r>
      <w:proofErr w:type="spellEnd"/>
      <w:r w:rsidRPr="00353089">
        <w:rPr>
          <w:sz w:val="18"/>
          <w:szCs w:val="18"/>
        </w:rPr>
        <w:t xml:space="preserve">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w:t>
      </w:r>
      <w:proofErr w:type="spellStart"/>
      <w:r w:rsidRPr="00353089">
        <w:rPr>
          <w:sz w:val="18"/>
          <w:szCs w:val="18"/>
        </w:rPr>
        <w:t>фотофиксацией</w:t>
      </w:r>
      <w:proofErr w:type="spellEnd"/>
      <w:r w:rsidRPr="00353089">
        <w:rPr>
          <w:sz w:val="18"/>
          <w:szCs w:val="18"/>
        </w:rPr>
        <w:t xml:space="preserve">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w:t>
      </w:r>
      <w:r w:rsidR="006927BC" w:rsidRPr="00353089">
        <w:rPr>
          <w:sz w:val="18"/>
          <w:szCs w:val="18"/>
        </w:rPr>
        <w:t>блок охраны труда и безопасности производства ПАО «Юнипро»</w:t>
      </w:r>
      <w:r w:rsidRPr="00353089">
        <w:rPr>
          <w:sz w:val="18"/>
          <w:szCs w:val="18"/>
        </w:rPr>
        <w:t xml:space="preserve"> в день проведения проверки.</w:t>
      </w:r>
    </w:p>
    <w:p w14:paraId="47C02188" w14:textId="77777777" w:rsidR="00EE76DF" w:rsidRPr="00353089" w:rsidRDefault="001507E7" w:rsidP="00995676">
      <w:pPr>
        <w:pStyle w:val="ConsPlusNormal"/>
        <w:widowControl/>
        <w:numPr>
          <w:ilvl w:val="2"/>
          <w:numId w:val="31"/>
        </w:numPr>
        <w:spacing w:line="276" w:lineRule="auto"/>
        <w:ind w:left="0" w:firstLine="0"/>
        <w:rPr>
          <w:sz w:val="18"/>
          <w:szCs w:val="18"/>
        </w:rPr>
      </w:pPr>
      <w:r w:rsidRPr="00353089">
        <w:rPr>
          <w:sz w:val="18"/>
          <w:szCs w:val="18"/>
        </w:rPr>
        <w:t>При разработке ППР</w:t>
      </w:r>
      <w:r w:rsidR="00EE76DF" w:rsidRPr="00353089">
        <w:rPr>
          <w:sz w:val="18"/>
          <w:szCs w:val="18"/>
        </w:rPr>
        <w:t>, связанных с использованием асбеста или асбестосодержащих материалов, учитывать требования настоящего Стандарта.</w:t>
      </w:r>
    </w:p>
    <w:p w14:paraId="30D32FB4" w14:textId="77777777" w:rsidR="005B4FB2" w:rsidRPr="00353089" w:rsidRDefault="005B4FB2" w:rsidP="0064055F">
      <w:pPr>
        <w:pStyle w:val="a3"/>
        <w:numPr>
          <w:ilvl w:val="2"/>
          <w:numId w:val="31"/>
        </w:numPr>
        <w:spacing w:after="0"/>
        <w:ind w:left="0" w:firstLine="0"/>
        <w:jc w:val="both"/>
        <w:rPr>
          <w:rFonts w:ascii="Arial" w:eastAsia="Times New Roman" w:hAnsi="Arial" w:cs="Arial"/>
          <w:sz w:val="18"/>
          <w:szCs w:val="18"/>
        </w:rPr>
      </w:pPr>
      <w:r w:rsidRPr="00353089">
        <w:rPr>
          <w:rFonts w:ascii="Arial" w:hAnsi="Arial" w:cs="Arial"/>
          <w:sz w:val="18"/>
          <w:szCs w:val="18"/>
        </w:rPr>
        <w:t xml:space="preserve">Работы по демонтажу асбестосодержащих материалов, замене их на другие </w:t>
      </w:r>
      <w:r w:rsidRPr="00353089">
        <w:rPr>
          <w:rFonts w:ascii="Arial" w:eastAsia="Times New Roman" w:hAnsi="Arial" w:cs="Arial"/>
          <w:sz w:val="18"/>
          <w:szCs w:val="18"/>
        </w:rPr>
        <w:t>теплоизоляционными материалами из искусственных минеральных</w:t>
      </w:r>
      <w:r w:rsidR="008B0C3C" w:rsidRPr="00353089">
        <w:rPr>
          <w:rFonts w:ascii="Arial" w:eastAsia="Times New Roman" w:hAnsi="Arial" w:cs="Arial"/>
          <w:sz w:val="18"/>
          <w:szCs w:val="18"/>
        </w:rPr>
        <w:t xml:space="preserve"> волокон (ИМВ), а также </w:t>
      </w:r>
      <w:proofErr w:type="spellStart"/>
      <w:r w:rsidR="008B0C3C" w:rsidRPr="00353089">
        <w:rPr>
          <w:rFonts w:ascii="Arial" w:eastAsia="Times New Roman" w:hAnsi="Arial" w:cs="Arial"/>
          <w:sz w:val="18"/>
          <w:szCs w:val="18"/>
        </w:rPr>
        <w:t>малозатратные</w:t>
      </w:r>
      <w:proofErr w:type="spellEnd"/>
      <w:r w:rsidR="008B0C3C" w:rsidRPr="00353089">
        <w:rPr>
          <w:rFonts w:ascii="Arial" w:eastAsia="Times New Roman" w:hAnsi="Arial" w:cs="Arial"/>
          <w:sz w:val="18"/>
          <w:szCs w:val="18"/>
        </w:rPr>
        <w:t xml:space="preserve"> мероприятия</w:t>
      </w:r>
      <w:r w:rsidRPr="00353089">
        <w:rPr>
          <w:rFonts w:ascii="Arial" w:eastAsia="Times New Roman" w:hAnsi="Arial" w:cs="Arial"/>
          <w:sz w:val="18"/>
          <w:szCs w:val="18"/>
        </w:rPr>
        <w:t xml:space="preserve"> по уменьшению пыления асбестосод</w:t>
      </w:r>
      <w:r w:rsidR="008B0C3C" w:rsidRPr="00353089">
        <w:rPr>
          <w:rFonts w:ascii="Arial" w:eastAsia="Times New Roman" w:hAnsi="Arial" w:cs="Arial"/>
          <w:sz w:val="18"/>
          <w:szCs w:val="18"/>
        </w:rPr>
        <w:t xml:space="preserve">ержащих материалов до их замены, должны быть зафиксированы </w:t>
      </w:r>
      <w:r w:rsidR="00995676" w:rsidRPr="00353089">
        <w:rPr>
          <w:rFonts w:ascii="Arial" w:eastAsia="Times New Roman" w:hAnsi="Arial" w:cs="Arial"/>
          <w:sz w:val="18"/>
          <w:szCs w:val="18"/>
        </w:rPr>
        <w:t xml:space="preserve">владельцами оборудования </w:t>
      </w:r>
      <w:r w:rsidR="008B0C3C" w:rsidRPr="00353089">
        <w:rPr>
          <w:rFonts w:ascii="Arial" w:eastAsia="Times New Roman" w:hAnsi="Arial" w:cs="Arial"/>
          <w:sz w:val="18"/>
          <w:szCs w:val="18"/>
        </w:rPr>
        <w:t>фотографиями до выполнения работ и после.</w:t>
      </w:r>
    </w:p>
    <w:p w14:paraId="30D9E94E" w14:textId="77777777" w:rsidR="008C6748" w:rsidRPr="00353089" w:rsidRDefault="008C6748" w:rsidP="00995676">
      <w:pPr>
        <w:pStyle w:val="ConsPlusNormal"/>
        <w:widowControl/>
        <w:numPr>
          <w:ilvl w:val="2"/>
          <w:numId w:val="31"/>
        </w:numPr>
        <w:spacing w:line="276" w:lineRule="auto"/>
        <w:ind w:left="0" w:firstLine="0"/>
        <w:jc w:val="both"/>
        <w:rPr>
          <w:sz w:val="18"/>
          <w:szCs w:val="18"/>
        </w:rPr>
      </w:pPr>
      <w:r w:rsidRPr="00353089">
        <w:rPr>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14:paraId="32D811CE" w14:textId="77777777" w:rsidR="008C6748" w:rsidRPr="00353089" w:rsidRDefault="008C6748" w:rsidP="008B0C3C">
      <w:pPr>
        <w:pStyle w:val="ConsPlusNormal"/>
        <w:widowControl/>
        <w:spacing w:line="276" w:lineRule="auto"/>
        <w:ind w:firstLine="0"/>
        <w:jc w:val="both"/>
        <w:rPr>
          <w:sz w:val="18"/>
          <w:szCs w:val="18"/>
        </w:rPr>
      </w:pPr>
    </w:p>
    <w:p w14:paraId="262FD5B8" w14:textId="77777777" w:rsidR="002231B5" w:rsidRPr="00353089" w:rsidRDefault="0064055F" w:rsidP="00644BB1">
      <w:pPr>
        <w:pStyle w:val="ConsPlusNormal"/>
        <w:widowControl/>
        <w:numPr>
          <w:ilvl w:val="1"/>
          <w:numId w:val="26"/>
        </w:numPr>
        <w:spacing w:line="276" w:lineRule="auto"/>
        <w:jc w:val="both"/>
        <w:rPr>
          <w:b/>
          <w:sz w:val="18"/>
          <w:szCs w:val="18"/>
        </w:rPr>
      </w:pPr>
      <w:r w:rsidRPr="00353089">
        <w:rPr>
          <w:b/>
          <w:sz w:val="18"/>
          <w:szCs w:val="18"/>
        </w:rPr>
        <w:t xml:space="preserve"> </w:t>
      </w:r>
      <w:r w:rsidR="0010547C" w:rsidRPr="00353089">
        <w:rPr>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353089">
        <w:rPr>
          <w:b/>
          <w:sz w:val="18"/>
          <w:szCs w:val="18"/>
        </w:rPr>
        <w:t>:</w:t>
      </w:r>
    </w:p>
    <w:p w14:paraId="1426AB12" w14:textId="77777777" w:rsidR="002231B5" w:rsidRPr="00353089" w:rsidRDefault="002231B5" w:rsidP="00995676">
      <w:pPr>
        <w:pStyle w:val="ConsPlusNormal"/>
        <w:widowControl/>
        <w:numPr>
          <w:ilvl w:val="2"/>
          <w:numId w:val="26"/>
        </w:numPr>
        <w:spacing w:line="276" w:lineRule="auto"/>
        <w:ind w:left="0" w:firstLine="0"/>
        <w:jc w:val="both"/>
        <w:rPr>
          <w:sz w:val="18"/>
          <w:szCs w:val="18"/>
        </w:rPr>
      </w:pPr>
      <w:r w:rsidRPr="00353089">
        <w:rPr>
          <w:sz w:val="18"/>
          <w:szCs w:val="18"/>
        </w:rPr>
        <w:t>До начала работ по ремонту или замене тепло- и звукоизоляции должно быть точно определено наличие в ней хризотила.</w:t>
      </w:r>
    </w:p>
    <w:p w14:paraId="2A7D7FFF" w14:textId="77777777" w:rsidR="00E32BF7" w:rsidRPr="00353089" w:rsidRDefault="0010547C" w:rsidP="00995676">
      <w:pPr>
        <w:pStyle w:val="ConsPlusNormal"/>
        <w:widowControl/>
        <w:numPr>
          <w:ilvl w:val="2"/>
          <w:numId w:val="26"/>
        </w:numPr>
        <w:spacing w:line="276" w:lineRule="auto"/>
        <w:ind w:left="0" w:firstLine="0"/>
        <w:jc w:val="both"/>
        <w:rPr>
          <w:sz w:val="18"/>
          <w:szCs w:val="18"/>
        </w:rPr>
      </w:pPr>
      <w:r w:rsidRPr="00353089">
        <w:rPr>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14:paraId="2BA424CB" w14:textId="77777777" w:rsidR="00E32BF7" w:rsidRPr="00353089" w:rsidRDefault="0010547C" w:rsidP="00E32BF7">
      <w:pPr>
        <w:pStyle w:val="ConsPlusNormal"/>
        <w:widowControl/>
        <w:numPr>
          <w:ilvl w:val="2"/>
          <w:numId w:val="26"/>
        </w:numPr>
        <w:spacing w:line="276" w:lineRule="auto"/>
        <w:ind w:left="0" w:firstLine="0"/>
        <w:jc w:val="both"/>
        <w:rPr>
          <w:sz w:val="18"/>
          <w:szCs w:val="18"/>
        </w:rPr>
      </w:pPr>
      <w:r w:rsidRPr="00353089">
        <w:rPr>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14:paraId="53243A57" w14:textId="5C390B1B" w:rsidR="00E32BF7" w:rsidRPr="00353089" w:rsidRDefault="00E750F8" w:rsidP="002972FD">
      <w:pPr>
        <w:pStyle w:val="ConsPlusNormal"/>
        <w:widowControl/>
        <w:numPr>
          <w:ilvl w:val="2"/>
          <w:numId w:val="26"/>
        </w:numPr>
        <w:spacing w:line="276" w:lineRule="auto"/>
        <w:ind w:left="0" w:firstLine="0"/>
        <w:jc w:val="both"/>
        <w:rPr>
          <w:sz w:val="18"/>
          <w:szCs w:val="18"/>
        </w:rPr>
      </w:pPr>
      <w:r w:rsidRPr="00353089">
        <w:rPr>
          <w:sz w:val="18"/>
          <w:szCs w:val="18"/>
        </w:rPr>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353089">
        <w:rPr>
          <w:sz w:val="18"/>
          <w:szCs w:val="18"/>
        </w:rPr>
        <w:t xml:space="preserve">по </w:t>
      </w:r>
      <w:r w:rsidR="00282EF9" w:rsidRPr="00353089">
        <w:rPr>
          <w:sz w:val="18"/>
          <w:szCs w:val="18"/>
        </w:rPr>
        <w:t xml:space="preserve">ГОСТ 12.4.026-2015 </w:t>
      </w:r>
      <w:r w:rsidR="002972FD" w:rsidRPr="00353089">
        <w:rPr>
          <w:sz w:val="18"/>
          <w:szCs w:val="18"/>
        </w:rPr>
        <w:t>.</w:t>
      </w:r>
    </w:p>
    <w:p w14:paraId="2FDEF718" w14:textId="77777777" w:rsidR="00E750F8" w:rsidRPr="00353089" w:rsidRDefault="00E750F8" w:rsidP="00E750F8">
      <w:pPr>
        <w:pStyle w:val="a3"/>
        <w:numPr>
          <w:ilvl w:val="2"/>
          <w:numId w:val="26"/>
        </w:numPr>
        <w:spacing w:after="0"/>
        <w:ind w:left="0" w:firstLine="0"/>
        <w:jc w:val="both"/>
        <w:rPr>
          <w:rFonts w:ascii="Arial" w:eastAsia="Times New Roman" w:hAnsi="Arial" w:cs="Arial"/>
          <w:sz w:val="18"/>
          <w:szCs w:val="18"/>
        </w:rPr>
      </w:pPr>
      <w:r w:rsidRPr="00353089">
        <w:rPr>
          <w:rFonts w:ascii="Arial" w:eastAsia="Times New Roman" w:hAnsi="Arial" w:cs="Arial"/>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17BA253E" w14:textId="77777777" w:rsidR="0010547C" w:rsidRPr="00353089" w:rsidRDefault="0010547C" w:rsidP="0064055F">
      <w:pPr>
        <w:pStyle w:val="ConsPlusNormal"/>
        <w:widowControl/>
        <w:numPr>
          <w:ilvl w:val="2"/>
          <w:numId w:val="26"/>
        </w:numPr>
        <w:spacing w:line="276" w:lineRule="auto"/>
        <w:ind w:left="0" w:firstLine="0"/>
        <w:jc w:val="both"/>
        <w:rPr>
          <w:sz w:val="18"/>
          <w:szCs w:val="18"/>
        </w:rPr>
      </w:pPr>
      <w:r w:rsidRPr="00353089">
        <w:rPr>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353089">
        <w:rPr>
          <w:sz w:val="18"/>
          <w:szCs w:val="18"/>
        </w:rPr>
        <w:t xml:space="preserve">быть герметичны, с плотно закрывающейся крышкой и </w:t>
      </w:r>
      <w:r w:rsidRPr="00353089">
        <w:rPr>
          <w:sz w:val="18"/>
          <w:szCs w:val="18"/>
        </w:rPr>
        <w:t>иметь соответствующую маркировку</w:t>
      </w:r>
      <w:r w:rsidR="002231B5" w:rsidRPr="00353089">
        <w:rPr>
          <w:sz w:val="18"/>
          <w:szCs w:val="18"/>
        </w:rPr>
        <w:t xml:space="preserve"> «А</w:t>
      </w:r>
      <w:r w:rsidR="007E7E36" w:rsidRPr="00353089">
        <w:rPr>
          <w:sz w:val="18"/>
          <w:szCs w:val="18"/>
        </w:rPr>
        <w:t>сбест»</w:t>
      </w:r>
      <w:r w:rsidR="002A785B" w:rsidRPr="00353089">
        <w:rPr>
          <w:sz w:val="18"/>
          <w:szCs w:val="18"/>
        </w:rPr>
        <w:t>.</w:t>
      </w:r>
    </w:p>
    <w:p w14:paraId="5B3386FA" w14:textId="77777777" w:rsidR="00EE76DF" w:rsidRPr="00353089" w:rsidRDefault="00EE76DF" w:rsidP="0010547C">
      <w:pPr>
        <w:pStyle w:val="ConsPlusNormal"/>
        <w:widowControl/>
        <w:spacing w:line="276" w:lineRule="auto"/>
        <w:ind w:firstLine="0"/>
        <w:jc w:val="both"/>
        <w:rPr>
          <w:sz w:val="18"/>
          <w:szCs w:val="18"/>
        </w:rPr>
      </w:pPr>
    </w:p>
    <w:p w14:paraId="62CDFB49" w14:textId="77777777" w:rsidR="00136745" w:rsidRPr="00353089" w:rsidRDefault="008B0C3C" w:rsidP="00644BB1">
      <w:pPr>
        <w:pStyle w:val="ConsPlusNormal"/>
        <w:widowControl/>
        <w:numPr>
          <w:ilvl w:val="1"/>
          <w:numId w:val="26"/>
        </w:numPr>
        <w:spacing w:line="276" w:lineRule="auto"/>
        <w:jc w:val="both"/>
        <w:rPr>
          <w:b/>
          <w:sz w:val="18"/>
          <w:szCs w:val="18"/>
        </w:rPr>
      </w:pPr>
      <w:r w:rsidRPr="00353089">
        <w:rPr>
          <w:b/>
          <w:sz w:val="18"/>
          <w:szCs w:val="18"/>
        </w:rPr>
        <w:t xml:space="preserve"> </w:t>
      </w:r>
      <w:r w:rsidR="0010547C" w:rsidRPr="00353089">
        <w:rPr>
          <w:b/>
          <w:sz w:val="18"/>
          <w:szCs w:val="18"/>
        </w:rPr>
        <w:t>Порядок организации ремонтно-восстановительных работ с асбестосодержащими материалами:</w:t>
      </w:r>
    </w:p>
    <w:p w14:paraId="132E10E4" w14:textId="77777777" w:rsidR="002A785B" w:rsidRPr="00353089" w:rsidRDefault="0010547C" w:rsidP="0064055F">
      <w:pPr>
        <w:pStyle w:val="doc"/>
        <w:numPr>
          <w:ilvl w:val="2"/>
          <w:numId w:val="26"/>
        </w:numPr>
        <w:spacing w:before="0" w:beforeAutospacing="0" w:after="0" w:afterAutospacing="0" w:line="276" w:lineRule="auto"/>
        <w:ind w:left="0" w:firstLine="0"/>
        <w:jc w:val="both"/>
        <w:rPr>
          <w:rFonts w:ascii="Arial" w:hAnsi="Arial" w:cs="Arial"/>
          <w:sz w:val="18"/>
          <w:szCs w:val="18"/>
        </w:rPr>
      </w:pPr>
      <w:r w:rsidRPr="00353089">
        <w:rPr>
          <w:rFonts w:ascii="Arial" w:hAnsi="Arial" w:cs="Arial"/>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14:paraId="694AA77C" w14:textId="77777777" w:rsidR="00E32BF7" w:rsidRPr="00353089" w:rsidRDefault="0010547C" w:rsidP="0064055F">
      <w:pPr>
        <w:pStyle w:val="doc"/>
        <w:spacing w:before="0" w:beforeAutospacing="0" w:after="0" w:afterAutospacing="0" w:line="276" w:lineRule="auto"/>
        <w:jc w:val="both"/>
        <w:rPr>
          <w:rFonts w:ascii="Arial" w:hAnsi="Arial" w:cs="Arial"/>
          <w:sz w:val="18"/>
          <w:szCs w:val="18"/>
        </w:rPr>
      </w:pPr>
      <w:r w:rsidRPr="00353089">
        <w:rPr>
          <w:rFonts w:ascii="Arial" w:hAnsi="Arial" w:cs="Arial"/>
          <w:sz w:val="18"/>
          <w:szCs w:val="18"/>
        </w:rPr>
        <w:t>В процессе</w:t>
      </w:r>
      <w:r w:rsidR="002A785B" w:rsidRPr="00353089">
        <w:rPr>
          <w:rFonts w:ascii="Arial" w:hAnsi="Arial" w:cs="Arial"/>
          <w:sz w:val="18"/>
          <w:szCs w:val="18"/>
        </w:rPr>
        <w:t xml:space="preserve"> </w:t>
      </w:r>
      <w:r w:rsidRPr="00353089">
        <w:rPr>
          <w:rFonts w:ascii="Arial" w:hAnsi="Arial" w:cs="Arial"/>
          <w:sz w:val="18"/>
          <w:szCs w:val="18"/>
        </w:rPr>
        <w:t xml:space="preserve">разборки необходимо производить полив демонтируемых конструкций. </w:t>
      </w:r>
      <w:r w:rsidR="00EE76DF" w:rsidRPr="00353089">
        <w:rPr>
          <w:rFonts w:ascii="Arial" w:hAnsi="Arial" w:cs="Arial"/>
          <w:sz w:val="18"/>
          <w:szCs w:val="18"/>
        </w:rPr>
        <w:t>А</w:t>
      </w:r>
      <w:r w:rsidR="002A785B" w:rsidRPr="00353089">
        <w:rPr>
          <w:rFonts w:ascii="Arial" w:hAnsi="Arial" w:cs="Arial"/>
          <w:sz w:val="18"/>
          <w:szCs w:val="18"/>
        </w:rPr>
        <w:t xml:space="preserve">сбестосодержащие </w:t>
      </w:r>
      <w:r w:rsidRPr="00353089">
        <w:rPr>
          <w:rFonts w:ascii="Arial" w:hAnsi="Arial" w:cs="Arial"/>
          <w:sz w:val="18"/>
          <w:szCs w:val="18"/>
        </w:rPr>
        <w:t xml:space="preserve">отходы должны быть помещены </w:t>
      </w:r>
      <w:r w:rsidR="00EE76DF" w:rsidRPr="00353089">
        <w:rPr>
          <w:rFonts w:ascii="Arial" w:hAnsi="Arial" w:cs="Arial"/>
          <w:sz w:val="18"/>
          <w:szCs w:val="18"/>
        </w:rPr>
        <w:t>в полиэтиленовые или нетканые</w:t>
      </w:r>
      <w:r w:rsidRPr="00353089">
        <w:rPr>
          <w:rFonts w:ascii="Arial" w:hAnsi="Arial" w:cs="Arial"/>
          <w:sz w:val="18"/>
          <w:szCs w:val="18"/>
        </w:rPr>
        <w:t xml:space="preserve"> мешки и далее убраны в специальные герметичные контейнеры с маркировкой «асбест».</w:t>
      </w:r>
    </w:p>
    <w:p w14:paraId="700823C6" w14:textId="77777777" w:rsidR="00441E27" w:rsidRPr="00353089" w:rsidRDefault="002231B5" w:rsidP="0064055F">
      <w:pPr>
        <w:pStyle w:val="ConsPlusNormal"/>
        <w:numPr>
          <w:ilvl w:val="2"/>
          <w:numId w:val="26"/>
        </w:numPr>
        <w:ind w:left="0" w:firstLine="0"/>
        <w:jc w:val="both"/>
        <w:rPr>
          <w:sz w:val="18"/>
          <w:szCs w:val="18"/>
        </w:rPr>
      </w:pPr>
      <w:r w:rsidRPr="00353089">
        <w:rPr>
          <w:sz w:val="18"/>
          <w:szCs w:val="18"/>
        </w:rPr>
        <w:t>Для доводки и очистки изделий из а</w:t>
      </w:r>
      <w:r w:rsidR="008B0C3C" w:rsidRPr="00353089">
        <w:rPr>
          <w:sz w:val="18"/>
          <w:szCs w:val="18"/>
        </w:rPr>
        <w:t>с</w:t>
      </w:r>
      <w:r w:rsidRPr="00353089">
        <w:rPr>
          <w:sz w:val="18"/>
          <w:szCs w:val="18"/>
        </w:rPr>
        <w:t>бестосодержащих материалов запрещается использовать высокоскоростное оборудование с абразивными дисками.</w:t>
      </w:r>
    </w:p>
    <w:p w14:paraId="03515A12" w14:textId="77777777" w:rsidR="00497A7A" w:rsidRPr="00353089" w:rsidRDefault="00497A7A" w:rsidP="00995676">
      <w:pPr>
        <w:pStyle w:val="a3"/>
        <w:spacing w:after="0"/>
        <w:ind w:left="0"/>
        <w:rPr>
          <w:rFonts w:ascii="Arial" w:eastAsia="Times New Roman" w:hAnsi="Arial" w:cs="Arial"/>
          <w:sz w:val="18"/>
          <w:szCs w:val="18"/>
        </w:rPr>
      </w:pPr>
    </w:p>
    <w:p w14:paraId="62F910D2" w14:textId="5D8B9B69" w:rsidR="007B3362" w:rsidRPr="00353089" w:rsidRDefault="008B0C3C" w:rsidP="00243B94">
      <w:pPr>
        <w:spacing w:after="0"/>
        <w:ind w:left="851" w:hanging="567"/>
        <w:jc w:val="both"/>
        <w:rPr>
          <w:rFonts w:ascii="Arial" w:hAnsi="Arial" w:cs="Arial"/>
          <w:b/>
          <w:sz w:val="18"/>
          <w:szCs w:val="18"/>
        </w:rPr>
      </w:pPr>
      <w:r w:rsidRPr="00353089">
        <w:rPr>
          <w:rFonts w:ascii="Arial" w:hAnsi="Arial" w:cs="Arial"/>
          <w:b/>
          <w:sz w:val="18"/>
          <w:szCs w:val="18"/>
        </w:rPr>
        <w:t>6</w:t>
      </w:r>
      <w:r w:rsidR="007B3362" w:rsidRPr="00353089">
        <w:rPr>
          <w:rFonts w:ascii="Arial" w:hAnsi="Arial" w:cs="Arial"/>
          <w:b/>
          <w:sz w:val="18"/>
          <w:szCs w:val="18"/>
        </w:rPr>
        <w:t xml:space="preserve">. </w:t>
      </w:r>
      <w:r w:rsidR="00243B94" w:rsidRPr="00353089">
        <w:rPr>
          <w:rFonts w:ascii="Arial" w:hAnsi="Arial" w:cs="Arial"/>
          <w:b/>
          <w:sz w:val="18"/>
          <w:szCs w:val="18"/>
        </w:rPr>
        <w:t>Специфические требования</w:t>
      </w:r>
    </w:p>
    <w:p w14:paraId="16B7BD84" w14:textId="5DDAD0E7" w:rsidR="00A8093B" w:rsidRPr="00353089" w:rsidRDefault="00A8093B" w:rsidP="00A8093B">
      <w:pPr>
        <w:pStyle w:val="a3"/>
        <w:spacing w:after="0"/>
        <w:ind w:left="0"/>
        <w:jc w:val="both"/>
        <w:rPr>
          <w:rFonts w:ascii="Arial" w:eastAsia="Times New Roman" w:hAnsi="Arial" w:cs="Arial"/>
          <w:sz w:val="18"/>
          <w:szCs w:val="18"/>
        </w:rPr>
      </w:pPr>
      <w:r w:rsidRPr="00353089">
        <w:rPr>
          <w:rFonts w:ascii="Arial" w:eastAsia="Times New Roman" w:hAnsi="Arial" w:cs="Arial"/>
          <w:sz w:val="18"/>
          <w:szCs w:val="18"/>
        </w:rPr>
        <w:t xml:space="preserve">На филиалах </w:t>
      </w:r>
      <w:r w:rsidR="00C475FB" w:rsidRPr="00353089">
        <w:rPr>
          <w:rFonts w:ascii="Arial" w:eastAsia="Times New Roman" w:hAnsi="Arial" w:cs="Arial"/>
          <w:sz w:val="18"/>
          <w:szCs w:val="18"/>
        </w:rPr>
        <w:t>П</w:t>
      </w:r>
      <w:r w:rsidRPr="00353089">
        <w:rPr>
          <w:rFonts w:ascii="Arial" w:eastAsia="Times New Roman" w:hAnsi="Arial" w:cs="Arial"/>
          <w:sz w:val="18"/>
          <w:szCs w:val="18"/>
        </w:rPr>
        <w:t>АО «</w:t>
      </w:r>
      <w:r w:rsidR="00C475FB" w:rsidRPr="00353089">
        <w:rPr>
          <w:rFonts w:ascii="Arial" w:eastAsia="Times New Roman" w:hAnsi="Arial" w:cs="Arial"/>
          <w:sz w:val="18"/>
          <w:szCs w:val="18"/>
        </w:rPr>
        <w:t>Юнипро</w:t>
      </w:r>
      <w:r w:rsidRPr="00353089">
        <w:rPr>
          <w:rFonts w:ascii="Arial" w:eastAsia="Times New Roman" w:hAnsi="Arial" w:cs="Arial"/>
          <w:sz w:val="18"/>
          <w:szCs w:val="18"/>
        </w:rPr>
        <w:t>» должно быть обеспечено:</w:t>
      </w:r>
    </w:p>
    <w:p w14:paraId="21EE3883" w14:textId="77777777" w:rsidR="00DB4332" w:rsidRPr="00353089" w:rsidRDefault="00DB4332" w:rsidP="00D2282F">
      <w:pPr>
        <w:pStyle w:val="a3"/>
        <w:spacing w:before="240" w:after="0" w:line="120" w:lineRule="auto"/>
        <w:ind w:left="0"/>
        <w:jc w:val="both"/>
        <w:rPr>
          <w:rFonts w:ascii="Arial" w:eastAsia="Times New Roman" w:hAnsi="Arial" w:cs="Arial"/>
          <w:sz w:val="18"/>
          <w:szCs w:val="18"/>
        </w:rPr>
      </w:pPr>
    </w:p>
    <w:p w14:paraId="4AFABEF9" w14:textId="77FE7AA4" w:rsidR="00B322F2" w:rsidRPr="00353089" w:rsidRDefault="00A8093B" w:rsidP="00294B44">
      <w:pPr>
        <w:pStyle w:val="a3"/>
        <w:numPr>
          <w:ilvl w:val="1"/>
          <w:numId w:val="28"/>
        </w:numPr>
        <w:spacing w:after="0"/>
        <w:ind w:left="0" w:firstLine="0"/>
        <w:jc w:val="both"/>
        <w:rPr>
          <w:rFonts w:ascii="Arial" w:eastAsia="Calibri" w:hAnsi="Arial" w:cs="Arial"/>
          <w:sz w:val="18"/>
          <w:szCs w:val="18"/>
          <w:lang w:eastAsia="en-GB"/>
        </w:rPr>
      </w:pPr>
      <w:r w:rsidRPr="00353089">
        <w:rPr>
          <w:rFonts w:ascii="Arial" w:hAnsi="Arial" w:cs="Arial"/>
          <w:sz w:val="18"/>
          <w:szCs w:val="18"/>
        </w:rPr>
        <w:t>Н</w:t>
      </w:r>
      <w:r w:rsidR="00B322F2" w:rsidRPr="00353089">
        <w:rPr>
          <w:rFonts w:ascii="Arial" w:hAnsi="Arial" w:cs="Arial"/>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353089">
        <w:rPr>
          <w:rFonts w:ascii="Arial" w:hAnsi="Arial" w:cs="Arial"/>
          <w:sz w:val="18"/>
          <w:szCs w:val="18"/>
        </w:rPr>
        <w:t xml:space="preserve">х </w:t>
      </w:r>
      <w:r w:rsidR="00C475FB" w:rsidRPr="00353089">
        <w:rPr>
          <w:rFonts w:ascii="Arial" w:hAnsi="Arial" w:cs="Arial"/>
          <w:sz w:val="18"/>
          <w:szCs w:val="18"/>
        </w:rPr>
        <w:t>П</w:t>
      </w:r>
      <w:r w:rsidR="006121B0" w:rsidRPr="00353089">
        <w:rPr>
          <w:rFonts w:ascii="Arial" w:hAnsi="Arial" w:cs="Arial"/>
          <w:sz w:val="18"/>
          <w:szCs w:val="18"/>
        </w:rPr>
        <w:t>АО «</w:t>
      </w:r>
      <w:r w:rsidR="00C475FB" w:rsidRPr="00353089">
        <w:rPr>
          <w:rFonts w:ascii="Arial" w:hAnsi="Arial" w:cs="Arial"/>
          <w:sz w:val="18"/>
          <w:szCs w:val="18"/>
        </w:rPr>
        <w:t>Юнипро</w:t>
      </w:r>
      <w:r w:rsidR="006121B0" w:rsidRPr="00353089">
        <w:rPr>
          <w:rFonts w:ascii="Arial" w:hAnsi="Arial" w:cs="Arial"/>
          <w:sz w:val="18"/>
          <w:szCs w:val="18"/>
        </w:rPr>
        <w:t>».</w:t>
      </w:r>
    </w:p>
    <w:p w14:paraId="107D37F1" w14:textId="77777777" w:rsidR="00A56FAC" w:rsidRPr="00353089" w:rsidRDefault="00A56FAC" w:rsidP="00D2282F">
      <w:pPr>
        <w:pStyle w:val="a3"/>
        <w:spacing w:before="240" w:after="0" w:line="120" w:lineRule="auto"/>
        <w:ind w:left="0"/>
        <w:jc w:val="both"/>
        <w:rPr>
          <w:rFonts w:ascii="Arial" w:eastAsia="Times New Roman" w:hAnsi="Arial" w:cs="Arial"/>
          <w:sz w:val="18"/>
          <w:szCs w:val="18"/>
        </w:rPr>
      </w:pPr>
    </w:p>
    <w:p w14:paraId="2ED7D817" w14:textId="77777777" w:rsidR="00497A7A" w:rsidRPr="00353089" w:rsidRDefault="008B0C3C" w:rsidP="00294B44">
      <w:pPr>
        <w:pStyle w:val="a3"/>
        <w:numPr>
          <w:ilvl w:val="1"/>
          <w:numId w:val="28"/>
        </w:numPr>
        <w:spacing w:after="0"/>
        <w:ind w:left="0" w:firstLine="0"/>
        <w:jc w:val="both"/>
        <w:rPr>
          <w:rFonts w:ascii="Arial" w:hAnsi="Arial" w:cs="Arial"/>
          <w:sz w:val="18"/>
          <w:szCs w:val="18"/>
        </w:rPr>
      </w:pPr>
      <w:r w:rsidRPr="00353089">
        <w:rPr>
          <w:rFonts w:ascii="Arial" w:hAnsi="Arial" w:cs="Arial"/>
          <w:sz w:val="18"/>
          <w:szCs w:val="18"/>
        </w:rPr>
        <w:t xml:space="preserve">Ежегодные замеры на </w:t>
      </w:r>
      <w:r w:rsidR="00412DDE" w:rsidRPr="00353089">
        <w:rPr>
          <w:rFonts w:ascii="Arial" w:hAnsi="Arial" w:cs="Arial"/>
          <w:sz w:val="18"/>
          <w:szCs w:val="18"/>
        </w:rPr>
        <w:t>мест</w:t>
      </w:r>
      <w:r w:rsidRPr="00353089">
        <w:rPr>
          <w:rFonts w:ascii="Arial" w:hAnsi="Arial" w:cs="Arial"/>
          <w:sz w:val="18"/>
          <w:szCs w:val="18"/>
        </w:rPr>
        <w:t>ах</w:t>
      </w:r>
      <w:r w:rsidR="00412DDE" w:rsidRPr="00353089">
        <w:rPr>
          <w:rFonts w:ascii="Arial" w:hAnsi="Arial" w:cs="Arial"/>
          <w:sz w:val="18"/>
          <w:szCs w:val="18"/>
        </w:rPr>
        <w:t xml:space="preserve"> возможного повышенного уровня асбоцементн</w:t>
      </w:r>
      <w:r w:rsidR="006121B0" w:rsidRPr="00353089">
        <w:rPr>
          <w:rFonts w:ascii="Arial" w:hAnsi="Arial" w:cs="Arial"/>
          <w:sz w:val="18"/>
          <w:szCs w:val="18"/>
        </w:rPr>
        <w:t xml:space="preserve">ой пыли на территории филиала, которые должны быть зафиксированы </w:t>
      </w:r>
      <w:r w:rsidR="00412DDE" w:rsidRPr="00353089">
        <w:rPr>
          <w:rFonts w:ascii="Arial" w:hAnsi="Arial" w:cs="Arial"/>
          <w:sz w:val="18"/>
          <w:szCs w:val="18"/>
        </w:rPr>
        <w:t xml:space="preserve">на схематических планах территории филиалов. </w:t>
      </w:r>
    </w:p>
    <w:p w14:paraId="2989C565" w14:textId="77777777" w:rsidR="00F32639" w:rsidRPr="00353089" w:rsidRDefault="00F32639" w:rsidP="00D2282F">
      <w:pPr>
        <w:pStyle w:val="a3"/>
        <w:spacing w:before="240" w:after="0" w:line="120" w:lineRule="auto"/>
        <w:ind w:left="0"/>
        <w:jc w:val="both"/>
        <w:rPr>
          <w:rFonts w:ascii="Arial" w:eastAsia="Times New Roman" w:hAnsi="Arial" w:cs="Arial"/>
          <w:sz w:val="18"/>
          <w:szCs w:val="18"/>
        </w:rPr>
      </w:pPr>
    </w:p>
    <w:p w14:paraId="256681C5" w14:textId="77777777" w:rsidR="003A79AB" w:rsidRPr="00353089" w:rsidRDefault="00805E95" w:rsidP="00294B44">
      <w:pPr>
        <w:pStyle w:val="a3"/>
        <w:numPr>
          <w:ilvl w:val="1"/>
          <w:numId w:val="28"/>
        </w:numPr>
        <w:spacing w:after="0"/>
        <w:ind w:left="0" w:firstLine="0"/>
        <w:jc w:val="both"/>
        <w:rPr>
          <w:rFonts w:ascii="Arial" w:hAnsi="Arial" w:cs="Arial"/>
          <w:sz w:val="18"/>
          <w:szCs w:val="18"/>
        </w:rPr>
      </w:pPr>
      <w:r w:rsidRPr="00353089">
        <w:rPr>
          <w:rFonts w:ascii="Arial" w:hAnsi="Arial" w:cs="Arial"/>
          <w:sz w:val="18"/>
          <w:szCs w:val="18"/>
        </w:rPr>
        <w:lastRenderedPageBreak/>
        <w:t xml:space="preserve">Разработка плана (в течение 30 дней) устранения повышенного уровня </w:t>
      </w:r>
      <w:r w:rsidR="00EE76DF" w:rsidRPr="00353089">
        <w:rPr>
          <w:rFonts w:ascii="Arial" w:hAnsi="Arial" w:cs="Arial"/>
          <w:sz w:val="18"/>
          <w:szCs w:val="18"/>
        </w:rPr>
        <w:t xml:space="preserve">концентрации </w:t>
      </w:r>
      <w:r w:rsidRPr="00353089">
        <w:rPr>
          <w:rFonts w:ascii="Arial" w:hAnsi="Arial" w:cs="Arial"/>
          <w:sz w:val="18"/>
          <w:szCs w:val="18"/>
        </w:rPr>
        <w:t xml:space="preserve">асбеста с территории филиала </w:t>
      </w:r>
      <w:r w:rsidR="00C35B65" w:rsidRPr="00353089">
        <w:rPr>
          <w:rFonts w:ascii="Arial" w:hAnsi="Arial" w:cs="Arial"/>
          <w:sz w:val="18"/>
          <w:szCs w:val="18"/>
        </w:rPr>
        <w:t xml:space="preserve">(по результатам обследования воздуха рабочей зоны), который должен содержать: </w:t>
      </w:r>
    </w:p>
    <w:p w14:paraId="688D2061" w14:textId="77777777" w:rsidR="003A79AB" w:rsidRPr="00353089" w:rsidRDefault="00C35B65" w:rsidP="00294B44">
      <w:pPr>
        <w:pStyle w:val="a3"/>
        <w:numPr>
          <w:ilvl w:val="0"/>
          <w:numId w:val="17"/>
        </w:numPr>
        <w:spacing w:after="0"/>
        <w:ind w:left="0" w:firstLine="0"/>
        <w:jc w:val="both"/>
        <w:rPr>
          <w:rFonts w:ascii="Arial" w:hAnsi="Arial" w:cs="Arial"/>
          <w:sz w:val="18"/>
          <w:szCs w:val="18"/>
        </w:rPr>
      </w:pPr>
      <w:r w:rsidRPr="00353089">
        <w:rPr>
          <w:rFonts w:ascii="Arial" w:hAnsi="Arial" w:cs="Arial"/>
          <w:sz w:val="18"/>
          <w:szCs w:val="18"/>
        </w:rPr>
        <w:t xml:space="preserve">информацию о типе асбеста, который был обнаружен в воздухе рабочей зоны. </w:t>
      </w:r>
    </w:p>
    <w:p w14:paraId="092023D3" w14:textId="77777777" w:rsidR="003A79AB" w:rsidRPr="00353089" w:rsidRDefault="00805E95" w:rsidP="00294B44">
      <w:pPr>
        <w:pStyle w:val="a3"/>
        <w:numPr>
          <w:ilvl w:val="0"/>
          <w:numId w:val="17"/>
        </w:numPr>
        <w:spacing w:after="0"/>
        <w:ind w:left="0" w:firstLine="0"/>
        <w:jc w:val="both"/>
        <w:rPr>
          <w:rFonts w:ascii="Arial" w:hAnsi="Arial" w:cs="Arial"/>
          <w:sz w:val="18"/>
          <w:szCs w:val="18"/>
        </w:rPr>
      </w:pPr>
      <w:r w:rsidRPr="00353089">
        <w:rPr>
          <w:rFonts w:ascii="Arial" w:hAnsi="Arial" w:cs="Arial"/>
          <w:sz w:val="18"/>
          <w:szCs w:val="18"/>
        </w:rPr>
        <w:t>м</w:t>
      </w:r>
      <w:r w:rsidR="00C35B65" w:rsidRPr="00353089">
        <w:rPr>
          <w:rFonts w:ascii="Arial" w:hAnsi="Arial" w:cs="Arial"/>
          <w:sz w:val="18"/>
          <w:szCs w:val="18"/>
        </w:rPr>
        <w:t xml:space="preserve">еста наибольшей его концентрации. </w:t>
      </w:r>
    </w:p>
    <w:p w14:paraId="310B0F6C" w14:textId="77777777" w:rsidR="003A79AB" w:rsidRPr="00353089" w:rsidRDefault="00805E95" w:rsidP="00294B44">
      <w:pPr>
        <w:pStyle w:val="a3"/>
        <w:numPr>
          <w:ilvl w:val="0"/>
          <w:numId w:val="17"/>
        </w:numPr>
        <w:spacing w:after="0"/>
        <w:ind w:left="0" w:firstLine="0"/>
        <w:jc w:val="both"/>
        <w:rPr>
          <w:rFonts w:ascii="Arial" w:hAnsi="Arial" w:cs="Arial"/>
          <w:sz w:val="18"/>
          <w:szCs w:val="18"/>
        </w:rPr>
      </w:pPr>
      <w:r w:rsidRPr="00353089">
        <w:rPr>
          <w:rFonts w:ascii="Arial" w:hAnsi="Arial" w:cs="Arial"/>
          <w:sz w:val="18"/>
          <w:szCs w:val="18"/>
        </w:rPr>
        <w:t>и</w:t>
      </w:r>
      <w:r w:rsidR="00C35B65" w:rsidRPr="00353089">
        <w:rPr>
          <w:rFonts w:ascii="Arial" w:hAnsi="Arial" w:cs="Arial"/>
          <w:sz w:val="18"/>
          <w:szCs w:val="18"/>
        </w:rPr>
        <w:t xml:space="preserve">сточник пыления. </w:t>
      </w:r>
    </w:p>
    <w:p w14:paraId="105B7DCD" w14:textId="77777777" w:rsidR="003A79AB" w:rsidRPr="00353089" w:rsidRDefault="00805E95" w:rsidP="00294B44">
      <w:pPr>
        <w:pStyle w:val="a3"/>
        <w:numPr>
          <w:ilvl w:val="0"/>
          <w:numId w:val="17"/>
        </w:numPr>
        <w:spacing w:after="0"/>
        <w:ind w:left="0" w:firstLine="0"/>
        <w:jc w:val="both"/>
        <w:rPr>
          <w:rFonts w:ascii="Arial" w:hAnsi="Arial" w:cs="Arial"/>
          <w:sz w:val="18"/>
          <w:szCs w:val="18"/>
        </w:rPr>
      </w:pPr>
      <w:r w:rsidRPr="00353089">
        <w:rPr>
          <w:rFonts w:ascii="Arial" w:hAnsi="Arial" w:cs="Arial"/>
          <w:sz w:val="18"/>
          <w:szCs w:val="18"/>
        </w:rPr>
        <w:t>к</w:t>
      </w:r>
      <w:r w:rsidR="00C35B65" w:rsidRPr="00353089">
        <w:rPr>
          <w:rFonts w:ascii="Arial" w:hAnsi="Arial" w:cs="Arial"/>
          <w:sz w:val="18"/>
          <w:szCs w:val="18"/>
        </w:rPr>
        <w:t xml:space="preserve">онкретные меры безопасности при нахождении персонала в опасных зонах (с повышенным уровнем асбоцементной пыли). </w:t>
      </w:r>
    </w:p>
    <w:p w14:paraId="20F5D39A" w14:textId="77777777" w:rsidR="003A79AB" w:rsidRPr="00353089" w:rsidRDefault="00805E95" w:rsidP="00294B44">
      <w:pPr>
        <w:pStyle w:val="a3"/>
        <w:numPr>
          <w:ilvl w:val="0"/>
          <w:numId w:val="17"/>
        </w:numPr>
        <w:spacing w:after="0"/>
        <w:ind w:left="0" w:firstLine="0"/>
        <w:jc w:val="both"/>
        <w:rPr>
          <w:rFonts w:ascii="Arial" w:hAnsi="Arial" w:cs="Arial"/>
          <w:sz w:val="18"/>
          <w:szCs w:val="18"/>
        </w:rPr>
      </w:pPr>
      <w:r w:rsidRPr="00353089">
        <w:rPr>
          <w:rFonts w:ascii="Arial" w:hAnsi="Arial" w:cs="Arial"/>
          <w:sz w:val="18"/>
          <w:szCs w:val="18"/>
        </w:rPr>
        <w:t>с</w:t>
      </w:r>
      <w:r w:rsidR="00C35B65" w:rsidRPr="00353089">
        <w:rPr>
          <w:rFonts w:ascii="Arial" w:hAnsi="Arial" w:cs="Arial"/>
          <w:sz w:val="18"/>
          <w:szCs w:val="18"/>
        </w:rPr>
        <w:t xml:space="preserve">пособы очистки, герметизации и утилизации асбеста и асбестосодержащих материалов. </w:t>
      </w:r>
    </w:p>
    <w:p w14:paraId="11C38248" w14:textId="77777777" w:rsidR="003A79AB" w:rsidRPr="00353089" w:rsidRDefault="00805E95" w:rsidP="00294B44">
      <w:pPr>
        <w:pStyle w:val="a3"/>
        <w:numPr>
          <w:ilvl w:val="0"/>
          <w:numId w:val="17"/>
        </w:numPr>
        <w:spacing w:after="0"/>
        <w:ind w:left="0" w:firstLine="0"/>
        <w:jc w:val="both"/>
        <w:rPr>
          <w:rFonts w:ascii="Arial" w:hAnsi="Arial" w:cs="Arial"/>
          <w:sz w:val="18"/>
          <w:szCs w:val="18"/>
        </w:rPr>
      </w:pPr>
      <w:r w:rsidRPr="00353089">
        <w:rPr>
          <w:rFonts w:ascii="Arial" w:hAnsi="Arial" w:cs="Arial"/>
          <w:sz w:val="18"/>
          <w:szCs w:val="18"/>
        </w:rPr>
        <w:t>п</w:t>
      </w:r>
      <w:r w:rsidR="00C35B65" w:rsidRPr="00353089">
        <w:rPr>
          <w:rFonts w:ascii="Arial" w:hAnsi="Arial" w:cs="Arial"/>
          <w:sz w:val="18"/>
          <w:szCs w:val="18"/>
        </w:rPr>
        <w:t xml:space="preserve">ериодичность мониторинга, сроки исполнения намеченных мероприятий, ответственных исполнителей. </w:t>
      </w:r>
    </w:p>
    <w:p w14:paraId="1469B4A3" w14:textId="77777777" w:rsidR="008E41BB" w:rsidRPr="00353089" w:rsidRDefault="008E41BB" w:rsidP="00D2282F">
      <w:pPr>
        <w:pStyle w:val="a3"/>
        <w:spacing w:before="240" w:after="0" w:line="120" w:lineRule="auto"/>
        <w:ind w:left="0"/>
        <w:jc w:val="both"/>
        <w:rPr>
          <w:rFonts w:ascii="Arial" w:eastAsia="Times New Roman" w:hAnsi="Arial" w:cs="Arial"/>
          <w:sz w:val="18"/>
          <w:szCs w:val="18"/>
        </w:rPr>
      </w:pPr>
    </w:p>
    <w:p w14:paraId="364398B3" w14:textId="77777777" w:rsidR="00805E95" w:rsidRPr="00353089" w:rsidRDefault="00805E95" w:rsidP="00294B44">
      <w:pPr>
        <w:pStyle w:val="a3"/>
        <w:numPr>
          <w:ilvl w:val="1"/>
          <w:numId w:val="28"/>
        </w:numPr>
        <w:spacing w:after="0"/>
        <w:ind w:left="0" w:firstLine="0"/>
        <w:jc w:val="both"/>
        <w:rPr>
          <w:rFonts w:ascii="Arial" w:eastAsia="Times New Roman" w:hAnsi="Arial" w:cs="Arial"/>
          <w:sz w:val="18"/>
          <w:szCs w:val="18"/>
        </w:rPr>
      </w:pPr>
      <w:r w:rsidRPr="00353089">
        <w:rPr>
          <w:rFonts w:ascii="Arial" w:hAnsi="Arial" w:cs="Arial"/>
          <w:sz w:val="18"/>
          <w:szCs w:val="18"/>
        </w:rPr>
        <w:t>Р</w:t>
      </w:r>
      <w:r w:rsidR="00352047" w:rsidRPr="00353089">
        <w:rPr>
          <w:rFonts w:ascii="Arial" w:hAnsi="Arial" w:cs="Arial"/>
          <w:sz w:val="18"/>
          <w:szCs w:val="18"/>
        </w:rPr>
        <w:t>егулярное проведение</w:t>
      </w:r>
      <w:r w:rsidR="00352047" w:rsidRPr="00353089">
        <w:rPr>
          <w:rFonts w:ascii="Arial" w:eastAsia="Times New Roman" w:hAnsi="Arial" w:cs="Arial"/>
          <w:sz w:val="18"/>
          <w:szCs w:val="18"/>
        </w:rPr>
        <w:t xml:space="preserve"> осмотр</w:t>
      </w:r>
      <w:r w:rsidR="003A79AB" w:rsidRPr="00353089">
        <w:rPr>
          <w:rFonts w:ascii="Arial" w:eastAsia="Times New Roman" w:hAnsi="Arial" w:cs="Arial"/>
          <w:sz w:val="18"/>
          <w:szCs w:val="18"/>
        </w:rPr>
        <w:t>ов</w:t>
      </w:r>
      <w:r w:rsidR="00352047" w:rsidRPr="00353089">
        <w:rPr>
          <w:rFonts w:ascii="Arial" w:eastAsia="Times New Roman" w:hAnsi="Arial" w:cs="Arial"/>
          <w:sz w:val="18"/>
          <w:szCs w:val="18"/>
        </w:rPr>
        <w:t xml:space="preserve"> оборудования, при котором особое внимание должно уделяться оборудованию </w:t>
      </w:r>
      <w:r w:rsidR="00352047" w:rsidRPr="00353089">
        <w:rPr>
          <w:rFonts w:ascii="Arial" w:hAnsi="Arial" w:cs="Arial"/>
          <w:sz w:val="18"/>
          <w:szCs w:val="18"/>
        </w:rPr>
        <w:t>содержащему асбест</w:t>
      </w:r>
      <w:r w:rsidR="00352047" w:rsidRPr="00353089">
        <w:rPr>
          <w:rFonts w:ascii="Arial" w:eastAsia="Times New Roman" w:hAnsi="Arial" w:cs="Arial"/>
          <w:sz w:val="18"/>
          <w:szCs w:val="18"/>
        </w:rPr>
        <w:t>, в части обеспечения целостности изоляции</w:t>
      </w:r>
      <w:r w:rsidR="00676304" w:rsidRPr="00353089">
        <w:rPr>
          <w:rFonts w:ascii="Arial" w:eastAsia="Times New Roman" w:hAnsi="Arial" w:cs="Arial"/>
          <w:sz w:val="18"/>
          <w:szCs w:val="18"/>
        </w:rPr>
        <w:t xml:space="preserve"> </w:t>
      </w:r>
      <w:r w:rsidRPr="00353089">
        <w:rPr>
          <w:rFonts w:ascii="Arial" w:eastAsia="Times New Roman" w:hAnsi="Arial" w:cs="Arial"/>
          <w:sz w:val="18"/>
          <w:szCs w:val="18"/>
        </w:rPr>
        <w:t xml:space="preserve">из </w:t>
      </w:r>
      <w:r w:rsidR="00676304" w:rsidRPr="00353089">
        <w:rPr>
          <w:rFonts w:ascii="Arial" w:eastAsia="Times New Roman" w:hAnsi="Arial" w:cs="Arial"/>
          <w:sz w:val="18"/>
          <w:szCs w:val="18"/>
        </w:rPr>
        <w:t xml:space="preserve">асбеста или асбестосодержащих </w:t>
      </w:r>
      <w:r w:rsidR="00DB4332" w:rsidRPr="00353089">
        <w:rPr>
          <w:rFonts w:ascii="Arial" w:eastAsia="Times New Roman" w:hAnsi="Arial" w:cs="Arial"/>
          <w:sz w:val="18"/>
          <w:szCs w:val="18"/>
        </w:rPr>
        <w:t>материалов от внешней среды.</w:t>
      </w:r>
    </w:p>
    <w:p w14:paraId="5A45C971" w14:textId="77777777" w:rsidR="00DB4332" w:rsidRPr="00353089" w:rsidRDefault="00DB4332" w:rsidP="00D2282F">
      <w:pPr>
        <w:pStyle w:val="a3"/>
        <w:spacing w:before="240" w:after="0" w:line="120" w:lineRule="auto"/>
        <w:ind w:left="0"/>
        <w:jc w:val="both"/>
        <w:rPr>
          <w:rFonts w:ascii="Arial" w:eastAsia="Times New Roman" w:hAnsi="Arial" w:cs="Arial"/>
          <w:sz w:val="18"/>
          <w:szCs w:val="18"/>
        </w:rPr>
      </w:pPr>
    </w:p>
    <w:p w14:paraId="424DD9A7" w14:textId="77777777" w:rsidR="00FF3036" w:rsidRPr="00353089" w:rsidRDefault="00DB4332" w:rsidP="00294B44">
      <w:pPr>
        <w:pStyle w:val="a3"/>
        <w:numPr>
          <w:ilvl w:val="1"/>
          <w:numId w:val="28"/>
        </w:numPr>
        <w:spacing w:after="0"/>
        <w:ind w:left="0" w:firstLine="0"/>
        <w:jc w:val="both"/>
        <w:rPr>
          <w:rFonts w:ascii="Arial" w:eastAsia="Times New Roman" w:hAnsi="Arial" w:cs="Arial"/>
          <w:sz w:val="18"/>
          <w:szCs w:val="18"/>
        </w:rPr>
      </w:pPr>
      <w:r w:rsidRPr="00353089">
        <w:rPr>
          <w:rFonts w:ascii="Arial" w:eastAsia="Times New Roman" w:hAnsi="Arial" w:cs="Arial"/>
          <w:sz w:val="18"/>
          <w:szCs w:val="18"/>
        </w:rPr>
        <w:t>Н</w:t>
      </w:r>
      <w:r w:rsidR="00352047" w:rsidRPr="00353089">
        <w:rPr>
          <w:rFonts w:ascii="Arial" w:eastAsia="Times New Roman" w:hAnsi="Arial" w:cs="Arial"/>
          <w:sz w:val="18"/>
          <w:szCs w:val="18"/>
        </w:rPr>
        <w:t>емедленн</w:t>
      </w:r>
      <w:r w:rsidR="00805E95" w:rsidRPr="00353089">
        <w:rPr>
          <w:rFonts w:ascii="Arial" w:eastAsia="Times New Roman" w:hAnsi="Arial" w:cs="Arial"/>
          <w:sz w:val="18"/>
          <w:szCs w:val="18"/>
        </w:rPr>
        <w:t>ое</w:t>
      </w:r>
      <w:r w:rsidR="00352047" w:rsidRPr="00353089">
        <w:rPr>
          <w:rFonts w:ascii="Arial" w:eastAsia="Times New Roman" w:hAnsi="Arial" w:cs="Arial"/>
          <w:sz w:val="18"/>
          <w:szCs w:val="18"/>
        </w:rPr>
        <w:t xml:space="preserve"> устранени</w:t>
      </w:r>
      <w:r w:rsidR="00805E95" w:rsidRPr="00353089">
        <w:rPr>
          <w:rFonts w:ascii="Arial" w:eastAsia="Times New Roman" w:hAnsi="Arial" w:cs="Arial"/>
          <w:sz w:val="18"/>
          <w:szCs w:val="18"/>
        </w:rPr>
        <w:t>е</w:t>
      </w:r>
      <w:r w:rsidR="00352047" w:rsidRPr="00353089">
        <w:rPr>
          <w:rFonts w:ascii="Arial" w:eastAsia="Times New Roman" w:hAnsi="Arial" w:cs="Arial"/>
          <w:sz w:val="18"/>
          <w:szCs w:val="18"/>
        </w:rPr>
        <w:t xml:space="preserve"> дефект</w:t>
      </w:r>
      <w:r w:rsidR="00805E95" w:rsidRPr="00353089">
        <w:rPr>
          <w:rFonts w:ascii="Arial" w:eastAsia="Times New Roman" w:hAnsi="Arial" w:cs="Arial"/>
          <w:sz w:val="18"/>
          <w:szCs w:val="18"/>
        </w:rPr>
        <w:t xml:space="preserve">ов </w:t>
      </w:r>
      <w:r w:rsidRPr="00353089">
        <w:rPr>
          <w:rFonts w:ascii="Arial" w:eastAsia="Times New Roman" w:hAnsi="Arial" w:cs="Arial"/>
          <w:sz w:val="18"/>
          <w:szCs w:val="18"/>
        </w:rPr>
        <w:t xml:space="preserve">изоляции из асбеста или асбестосодержащих материалов </w:t>
      </w:r>
      <w:r w:rsidR="00FF3036" w:rsidRPr="00353089">
        <w:rPr>
          <w:rFonts w:ascii="Arial" w:eastAsia="Times New Roman" w:hAnsi="Arial" w:cs="Arial"/>
          <w:sz w:val="18"/>
          <w:szCs w:val="18"/>
        </w:rPr>
        <w:t>для предотвращения выделения асбестосодержащей пыли в воздух рабочей зоны.</w:t>
      </w:r>
    </w:p>
    <w:p w14:paraId="3FA3C132" w14:textId="77777777" w:rsidR="008B493C" w:rsidRPr="00353089" w:rsidRDefault="008B493C" w:rsidP="00294B44">
      <w:pPr>
        <w:pStyle w:val="a3"/>
        <w:spacing w:after="0"/>
        <w:ind w:left="0"/>
        <w:rPr>
          <w:rFonts w:ascii="Arial" w:eastAsia="Times New Roman" w:hAnsi="Arial" w:cs="Arial"/>
          <w:sz w:val="18"/>
          <w:szCs w:val="18"/>
        </w:rPr>
      </w:pPr>
    </w:p>
    <w:p w14:paraId="083779BA" w14:textId="77777777" w:rsidR="007B3362" w:rsidRPr="00353089" w:rsidRDefault="00DB4332" w:rsidP="00294B44">
      <w:pPr>
        <w:pStyle w:val="a3"/>
        <w:numPr>
          <w:ilvl w:val="1"/>
          <w:numId w:val="28"/>
        </w:numPr>
        <w:spacing w:after="0"/>
        <w:ind w:left="0" w:firstLine="0"/>
        <w:jc w:val="both"/>
        <w:rPr>
          <w:rFonts w:ascii="Arial" w:eastAsia="Times New Roman" w:hAnsi="Arial" w:cs="Arial"/>
          <w:sz w:val="18"/>
          <w:szCs w:val="18"/>
        </w:rPr>
      </w:pPr>
      <w:r w:rsidRPr="00353089">
        <w:rPr>
          <w:rFonts w:ascii="Arial" w:hAnsi="Arial" w:cs="Arial"/>
          <w:sz w:val="18"/>
          <w:szCs w:val="18"/>
        </w:rPr>
        <w:t>Е</w:t>
      </w:r>
      <w:r w:rsidR="0019613C" w:rsidRPr="00353089">
        <w:rPr>
          <w:rFonts w:ascii="Arial" w:hAnsi="Arial" w:cs="Arial"/>
          <w:sz w:val="18"/>
          <w:szCs w:val="18"/>
        </w:rPr>
        <w:t>жегодное 2-х часовое обучение персонала по теме</w:t>
      </w:r>
      <w:r w:rsidR="008B493C" w:rsidRPr="00353089">
        <w:rPr>
          <w:rFonts w:ascii="Arial" w:hAnsi="Arial" w:cs="Arial"/>
          <w:sz w:val="18"/>
          <w:szCs w:val="18"/>
        </w:rPr>
        <w:t>:</w:t>
      </w:r>
      <w:r w:rsidR="0019613C" w:rsidRPr="00353089">
        <w:rPr>
          <w:rFonts w:ascii="Arial" w:hAnsi="Arial" w:cs="Arial"/>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353089">
        <w:rPr>
          <w:rFonts w:ascii="Arial" w:hAnsi="Arial" w:cs="Arial"/>
          <w:sz w:val="18"/>
          <w:szCs w:val="18"/>
        </w:rPr>
        <w:t xml:space="preserve"> </w:t>
      </w:r>
      <w:r w:rsidR="00367B6C" w:rsidRPr="00353089">
        <w:rPr>
          <w:rFonts w:ascii="Arial" w:hAnsi="Arial" w:cs="Arial"/>
          <w:sz w:val="18"/>
          <w:szCs w:val="18"/>
        </w:rPr>
        <w:t>Типовая программа 2-х часового обучения прилагается (Приложение №2 к настоящему Стандарту).</w:t>
      </w:r>
    </w:p>
    <w:p w14:paraId="534590E3" w14:textId="77777777" w:rsidR="00367B6C" w:rsidRPr="00353089" w:rsidRDefault="00367B6C" w:rsidP="00294B44">
      <w:pPr>
        <w:pStyle w:val="a3"/>
        <w:spacing w:after="0"/>
        <w:ind w:left="0"/>
        <w:jc w:val="both"/>
        <w:rPr>
          <w:rFonts w:ascii="Arial" w:eastAsia="Times New Roman" w:hAnsi="Arial" w:cs="Arial"/>
          <w:sz w:val="18"/>
          <w:szCs w:val="18"/>
        </w:rPr>
      </w:pPr>
    </w:p>
    <w:p w14:paraId="2ED436C6" w14:textId="77777777" w:rsidR="00BA3261" w:rsidRPr="00353089" w:rsidRDefault="00DB4332" w:rsidP="00294B44">
      <w:pPr>
        <w:pStyle w:val="a3"/>
        <w:numPr>
          <w:ilvl w:val="1"/>
          <w:numId w:val="28"/>
        </w:numPr>
        <w:spacing w:after="0"/>
        <w:ind w:left="0" w:firstLine="0"/>
        <w:jc w:val="both"/>
        <w:rPr>
          <w:rFonts w:ascii="Arial" w:eastAsia="Times New Roman" w:hAnsi="Arial" w:cs="Arial"/>
          <w:sz w:val="18"/>
          <w:szCs w:val="18"/>
        </w:rPr>
      </w:pPr>
      <w:r w:rsidRPr="00353089">
        <w:rPr>
          <w:rFonts w:ascii="Arial" w:eastAsia="Times New Roman" w:hAnsi="Arial" w:cs="Arial"/>
          <w:sz w:val="18"/>
          <w:szCs w:val="18"/>
        </w:rPr>
        <w:t>В</w:t>
      </w:r>
      <w:r w:rsidR="0019613C" w:rsidRPr="00353089">
        <w:rPr>
          <w:rFonts w:ascii="Arial" w:eastAsia="Times New Roman" w:hAnsi="Arial" w:cs="Arial"/>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353089">
        <w:rPr>
          <w:rFonts w:ascii="Arial" w:eastAsia="Times New Roman" w:hAnsi="Arial" w:cs="Arial"/>
          <w:sz w:val="18"/>
          <w:szCs w:val="18"/>
        </w:rPr>
        <w:t>ов</w:t>
      </w:r>
      <w:r w:rsidR="008C6748" w:rsidRPr="00353089">
        <w:rPr>
          <w:rFonts w:ascii="Arial" w:eastAsia="Times New Roman" w:hAnsi="Arial" w:cs="Arial"/>
          <w:sz w:val="18"/>
          <w:szCs w:val="18"/>
        </w:rPr>
        <w:t xml:space="preserve"> </w:t>
      </w:r>
      <w:r w:rsidR="0019613C" w:rsidRPr="00353089">
        <w:rPr>
          <w:rFonts w:ascii="Arial" w:hAnsi="Arial" w:cs="Arial"/>
          <w:sz w:val="18"/>
          <w:szCs w:val="18"/>
        </w:rPr>
        <w:t>о мерах безопасности при работе (организации работ) с асбестосодержащими материалами</w:t>
      </w:r>
      <w:r w:rsidR="008B493C" w:rsidRPr="00353089">
        <w:rPr>
          <w:rFonts w:ascii="Arial" w:hAnsi="Arial" w:cs="Arial"/>
          <w:sz w:val="18"/>
          <w:szCs w:val="18"/>
        </w:rPr>
        <w:t>.</w:t>
      </w:r>
      <w:r w:rsidR="00FF3036" w:rsidRPr="00353089">
        <w:rPr>
          <w:rFonts w:ascii="Arial" w:hAnsi="Arial" w:cs="Arial"/>
          <w:sz w:val="18"/>
          <w:szCs w:val="18"/>
        </w:rPr>
        <w:t xml:space="preserve"> </w:t>
      </w:r>
      <w:r w:rsidR="00BA3261" w:rsidRPr="00353089">
        <w:rPr>
          <w:rFonts w:ascii="Arial" w:hAnsi="Arial" w:cs="Arial"/>
          <w:sz w:val="18"/>
          <w:szCs w:val="18"/>
        </w:rPr>
        <w:t xml:space="preserve">Перечень типовых вопросов прилагается. (Приложение №3 к настоящему стандарту). </w:t>
      </w:r>
    </w:p>
    <w:p w14:paraId="1E460965" w14:textId="77777777" w:rsidR="00294B44" w:rsidRPr="00353089" w:rsidRDefault="00294B44" w:rsidP="00294B44">
      <w:pPr>
        <w:pStyle w:val="a3"/>
        <w:rPr>
          <w:rFonts w:ascii="Arial" w:eastAsia="Times New Roman" w:hAnsi="Arial" w:cs="Arial"/>
          <w:sz w:val="18"/>
          <w:szCs w:val="18"/>
        </w:rPr>
      </w:pPr>
    </w:p>
    <w:p w14:paraId="7FE33BC2" w14:textId="77777777" w:rsidR="00294B44" w:rsidRPr="00353089" w:rsidRDefault="00294B44" w:rsidP="00294B44">
      <w:pPr>
        <w:pStyle w:val="a3"/>
        <w:numPr>
          <w:ilvl w:val="1"/>
          <w:numId w:val="28"/>
        </w:numPr>
        <w:spacing w:after="0"/>
        <w:ind w:left="0" w:firstLine="0"/>
        <w:jc w:val="both"/>
        <w:rPr>
          <w:rFonts w:ascii="Arial" w:eastAsia="Times New Roman" w:hAnsi="Arial" w:cs="Arial"/>
          <w:sz w:val="18"/>
          <w:szCs w:val="18"/>
        </w:rPr>
      </w:pPr>
      <w:r w:rsidRPr="00353089">
        <w:rPr>
          <w:rFonts w:ascii="Arial" w:eastAsia="Times New Roman" w:hAnsi="Arial" w:cs="Arial"/>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14:paraId="4B787A09" w14:textId="77777777" w:rsidR="00294B44" w:rsidRPr="00353089" w:rsidRDefault="00294B44" w:rsidP="00294B44">
      <w:pPr>
        <w:spacing w:after="0"/>
        <w:jc w:val="both"/>
        <w:rPr>
          <w:rFonts w:ascii="Arial" w:eastAsia="Times New Roman" w:hAnsi="Arial" w:cs="Arial"/>
          <w:sz w:val="18"/>
          <w:szCs w:val="18"/>
        </w:rPr>
      </w:pPr>
      <w:r w:rsidRPr="00353089">
        <w:rPr>
          <w:rFonts w:ascii="Arial" w:eastAsia="Times New Roman" w:hAnsi="Arial" w:cs="Arial"/>
          <w:sz w:val="18"/>
          <w:szCs w:val="18"/>
        </w:rPr>
        <w:t>- обстоятельства, при которых необходимо пользоваться респиратором, и способ определения этих обстоятельств;</w:t>
      </w:r>
    </w:p>
    <w:p w14:paraId="67EE8F26" w14:textId="77777777" w:rsidR="00294B44" w:rsidRPr="00353089" w:rsidRDefault="00294B44" w:rsidP="00294B44">
      <w:pPr>
        <w:spacing w:after="0"/>
        <w:jc w:val="both"/>
        <w:rPr>
          <w:rFonts w:ascii="Arial" w:eastAsia="Times New Roman" w:hAnsi="Arial" w:cs="Arial"/>
          <w:sz w:val="18"/>
          <w:szCs w:val="18"/>
        </w:rPr>
      </w:pPr>
      <w:r w:rsidRPr="00353089">
        <w:rPr>
          <w:rFonts w:ascii="Arial" w:eastAsia="Times New Roman" w:hAnsi="Arial" w:cs="Arial"/>
          <w:sz w:val="18"/>
          <w:szCs w:val="18"/>
        </w:rPr>
        <w:t>- способы применения и проверки плотности прилегания к лицу;</w:t>
      </w:r>
    </w:p>
    <w:p w14:paraId="45F68384" w14:textId="77777777" w:rsidR="00FF3036" w:rsidRPr="00353089" w:rsidRDefault="00294B44" w:rsidP="00995676">
      <w:pPr>
        <w:spacing w:after="0"/>
        <w:jc w:val="both"/>
        <w:rPr>
          <w:rFonts w:ascii="Arial" w:eastAsia="Times New Roman" w:hAnsi="Arial" w:cs="Arial"/>
          <w:sz w:val="18"/>
          <w:szCs w:val="18"/>
        </w:rPr>
      </w:pPr>
      <w:r w:rsidRPr="00353089">
        <w:rPr>
          <w:rFonts w:ascii="Arial" w:eastAsia="Times New Roman" w:hAnsi="Arial" w:cs="Arial"/>
          <w:sz w:val="18"/>
          <w:szCs w:val="18"/>
        </w:rPr>
        <w:t>- способы проверки правильного функционирования респиратора и содержания его в исправности.</w:t>
      </w:r>
    </w:p>
    <w:p w14:paraId="1D202936" w14:textId="77777777" w:rsidR="00294B44" w:rsidRPr="00353089" w:rsidRDefault="00294B44" w:rsidP="00294B44">
      <w:pPr>
        <w:pStyle w:val="ConsPlusNormal"/>
        <w:widowControl/>
        <w:spacing w:line="276" w:lineRule="auto"/>
        <w:ind w:firstLine="0"/>
        <w:jc w:val="both"/>
        <w:rPr>
          <w:sz w:val="18"/>
          <w:szCs w:val="18"/>
        </w:rPr>
      </w:pPr>
    </w:p>
    <w:p w14:paraId="75D9B051" w14:textId="77777777" w:rsidR="00164349" w:rsidRPr="00353089" w:rsidRDefault="00294B44" w:rsidP="00294B44">
      <w:pPr>
        <w:pStyle w:val="a3"/>
        <w:numPr>
          <w:ilvl w:val="1"/>
          <w:numId w:val="28"/>
        </w:numPr>
        <w:spacing w:after="0"/>
        <w:ind w:left="0" w:firstLine="0"/>
        <w:jc w:val="both"/>
        <w:rPr>
          <w:rFonts w:ascii="Arial" w:hAnsi="Arial" w:cs="Arial"/>
          <w:b/>
          <w:sz w:val="18"/>
          <w:szCs w:val="18"/>
        </w:rPr>
      </w:pPr>
      <w:r w:rsidRPr="00353089">
        <w:rPr>
          <w:rFonts w:ascii="Arial" w:hAnsi="Arial" w:cs="Arial"/>
          <w:sz w:val="18"/>
          <w:szCs w:val="18"/>
        </w:rPr>
        <w:t xml:space="preserve"> </w:t>
      </w:r>
      <w:r w:rsidR="00DB4332" w:rsidRPr="00353089">
        <w:rPr>
          <w:rFonts w:ascii="Arial" w:hAnsi="Arial" w:cs="Arial"/>
          <w:sz w:val="18"/>
          <w:szCs w:val="18"/>
        </w:rPr>
        <w:t>Е</w:t>
      </w:r>
      <w:r w:rsidR="008B493C" w:rsidRPr="00353089">
        <w:rPr>
          <w:rFonts w:ascii="Arial" w:hAnsi="Arial" w:cs="Arial"/>
          <w:sz w:val="18"/>
          <w:szCs w:val="18"/>
        </w:rPr>
        <w:t>жемесячное рассмотрение результатов производств</w:t>
      </w:r>
      <w:r w:rsidR="00164349" w:rsidRPr="00353089">
        <w:rPr>
          <w:rFonts w:ascii="Arial" w:hAnsi="Arial" w:cs="Arial"/>
          <w:sz w:val="18"/>
          <w:szCs w:val="18"/>
        </w:rPr>
        <w:t>енного контроля (санэпиднадзор)</w:t>
      </w:r>
      <w:r w:rsidR="008B493C" w:rsidRPr="00353089">
        <w:rPr>
          <w:rFonts w:ascii="Arial" w:hAnsi="Arial" w:cs="Arial"/>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14:paraId="02B03C8D" w14:textId="05968386" w:rsidR="00497A7A" w:rsidRPr="00353089" w:rsidRDefault="0064055F" w:rsidP="00D2282F">
      <w:pPr>
        <w:spacing w:after="0"/>
        <w:ind w:left="851" w:hanging="567"/>
        <w:jc w:val="both"/>
        <w:rPr>
          <w:rFonts w:ascii="Arial" w:hAnsi="Arial" w:cs="Arial"/>
          <w:b/>
          <w:sz w:val="18"/>
          <w:szCs w:val="18"/>
        </w:rPr>
      </w:pPr>
      <w:r w:rsidRPr="00353089">
        <w:rPr>
          <w:rFonts w:ascii="Arial" w:hAnsi="Arial" w:cs="Arial"/>
          <w:b/>
          <w:sz w:val="18"/>
          <w:szCs w:val="18"/>
        </w:rPr>
        <w:t>7</w:t>
      </w:r>
      <w:r w:rsidR="000B66EC" w:rsidRPr="00353089">
        <w:rPr>
          <w:rFonts w:ascii="Arial" w:hAnsi="Arial" w:cs="Arial"/>
          <w:b/>
          <w:sz w:val="18"/>
          <w:szCs w:val="18"/>
        </w:rPr>
        <w:t>.</w:t>
      </w:r>
      <w:r w:rsidR="00A50D42" w:rsidRPr="00353089">
        <w:rPr>
          <w:rFonts w:ascii="Arial" w:hAnsi="Arial" w:cs="Arial"/>
          <w:b/>
          <w:sz w:val="18"/>
          <w:szCs w:val="18"/>
        </w:rPr>
        <w:t xml:space="preserve"> </w:t>
      </w:r>
      <w:r w:rsidR="000B66EC" w:rsidRPr="00353089">
        <w:rPr>
          <w:rFonts w:ascii="Arial" w:hAnsi="Arial" w:cs="Arial"/>
          <w:b/>
          <w:sz w:val="18"/>
          <w:szCs w:val="18"/>
        </w:rPr>
        <w:t>Управление стандартом</w:t>
      </w:r>
    </w:p>
    <w:p w14:paraId="7A04B425" w14:textId="785FE710" w:rsidR="000B66EC" w:rsidRPr="00353089" w:rsidRDefault="000B66EC" w:rsidP="00294B44">
      <w:pPr>
        <w:pStyle w:val="a3"/>
        <w:numPr>
          <w:ilvl w:val="1"/>
          <w:numId w:val="30"/>
        </w:numPr>
        <w:spacing w:after="0"/>
        <w:ind w:left="0" w:firstLine="0"/>
        <w:jc w:val="both"/>
        <w:rPr>
          <w:rFonts w:ascii="Arial" w:hAnsi="Arial" w:cs="Arial"/>
          <w:sz w:val="18"/>
          <w:szCs w:val="18"/>
        </w:rPr>
      </w:pPr>
      <w:r w:rsidRPr="00353089">
        <w:rPr>
          <w:rFonts w:ascii="Arial" w:hAnsi="Arial" w:cs="Arial"/>
          <w:sz w:val="18"/>
          <w:szCs w:val="18"/>
        </w:rPr>
        <w:t xml:space="preserve">Стандарт действует с </w:t>
      </w:r>
      <w:r w:rsidR="00136745" w:rsidRPr="00353089">
        <w:rPr>
          <w:rFonts w:ascii="Arial" w:hAnsi="Arial" w:cs="Arial"/>
          <w:sz w:val="18"/>
          <w:szCs w:val="18"/>
        </w:rPr>
        <w:t>момента</w:t>
      </w:r>
      <w:r w:rsidRPr="00353089">
        <w:rPr>
          <w:rFonts w:ascii="Arial" w:hAnsi="Arial" w:cs="Arial"/>
          <w:sz w:val="18"/>
          <w:szCs w:val="18"/>
        </w:rPr>
        <w:t xml:space="preserve"> его утверждения приказом по </w:t>
      </w:r>
      <w:r w:rsidR="00C475FB" w:rsidRPr="00353089">
        <w:rPr>
          <w:rFonts w:ascii="Arial" w:hAnsi="Arial" w:cs="Arial"/>
          <w:sz w:val="18"/>
          <w:szCs w:val="18"/>
        </w:rPr>
        <w:t>П</w:t>
      </w:r>
      <w:r w:rsidRPr="00353089">
        <w:rPr>
          <w:rFonts w:ascii="Arial" w:hAnsi="Arial" w:cs="Arial"/>
          <w:sz w:val="18"/>
          <w:szCs w:val="18"/>
        </w:rPr>
        <w:t>АО «</w:t>
      </w:r>
      <w:r w:rsidR="00C475FB" w:rsidRPr="00353089">
        <w:rPr>
          <w:rFonts w:ascii="Arial" w:hAnsi="Arial" w:cs="Arial"/>
          <w:sz w:val="18"/>
          <w:szCs w:val="18"/>
        </w:rPr>
        <w:t>Юнипро</w:t>
      </w:r>
      <w:r w:rsidRPr="00353089">
        <w:rPr>
          <w:rFonts w:ascii="Arial" w:hAnsi="Arial" w:cs="Arial"/>
          <w:sz w:val="18"/>
          <w:szCs w:val="18"/>
        </w:rPr>
        <w:t>» с пересмотром не реже чем 1 раз в 3 года.</w:t>
      </w:r>
    </w:p>
    <w:p w14:paraId="1985681F" w14:textId="77777777" w:rsidR="00D2282F" w:rsidRPr="00353089" w:rsidRDefault="00D2282F" w:rsidP="00D2282F">
      <w:pPr>
        <w:pStyle w:val="a3"/>
        <w:spacing w:after="0"/>
        <w:ind w:left="0"/>
        <w:jc w:val="both"/>
        <w:rPr>
          <w:rFonts w:ascii="Arial" w:hAnsi="Arial" w:cs="Arial"/>
          <w:sz w:val="18"/>
          <w:szCs w:val="18"/>
        </w:rPr>
      </w:pPr>
    </w:p>
    <w:p w14:paraId="217FE96D" w14:textId="46B89ABF" w:rsidR="001708F0" w:rsidRPr="00353089" w:rsidRDefault="000B66EC" w:rsidP="0037308E">
      <w:pPr>
        <w:pStyle w:val="a3"/>
        <w:numPr>
          <w:ilvl w:val="1"/>
          <w:numId w:val="30"/>
        </w:numPr>
        <w:spacing w:after="0"/>
        <w:ind w:left="0" w:firstLine="0"/>
        <w:jc w:val="both"/>
        <w:rPr>
          <w:rFonts w:ascii="Arial" w:hAnsi="Arial" w:cs="Arial"/>
          <w:sz w:val="18"/>
          <w:szCs w:val="18"/>
        </w:rPr>
      </w:pPr>
      <w:r w:rsidRPr="00353089">
        <w:rPr>
          <w:rFonts w:ascii="Arial" w:hAnsi="Arial" w:cs="Arial"/>
          <w:sz w:val="18"/>
          <w:szCs w:val="18"/>
        </w:rPr>
        <w:t xml:space="preserve">Стандарт рассылается в структурные подразделения Исполнительного аппарата и филиалов </w:t>
      </w:r>
      <w:r w:rsidR="00C475FB" w:rsidRPr="00353089">
        <w:rPr>
          <w:rFonts w:ascii="Arial" w:hAnsi="Arial" w:cs="Arial"/>
          <w:sz w:val="18"/>
          <w:szCs w:val="18"/>
        </w:rPr>
        <w:t>П</w:t>
      </w:r>
      <w:r w:rsidRPr="00353089">
        <w:rPr>
          <w:rFonts w:ascii="Arial" w:hAnsi="Arial" w:cs="Arial"/>
          <w:sz w:val="18"/>
          <w:szCs w:val="18"/>
        </w:rPr>
        <w:t>АО «</w:t>
      </w:r>
      <w:r w:rsidR="00C475FB" w:rsidRPr="00353089">
        <w:rPr>
          <w:rFonts w:ascii="Arial" w:hAnsi="Arial" w:cs="Arial"/>
          <w:sz w:val="18"/>
          <w:szCs w:val="18"/>
        </w:rPr>
        <w:t>Юнипро</w:t>
      </w:r>
      <w:r w:rsidR="00F32639" w:rsidRPr="00353089">
        <w:rPr>
          <w:rFonts w:ascii="Arial" w:hAnsi="Arial" w:cs="Arial"/>
          <w:sz w:val="18"/>
          <w:szCs w:val="18"/>
        </w:rPr>
        <w:t>»</w:t>
      </w:r>
      <w:r w:rsidR="0075789D" w:rsidRPr="00353089">
        <w:rPr>
          <w:rFonts w:ascii="Arial" w:hAnsi="Arial" w:cs="Arial"/>
          <w:sz w:val="18"/>
          <w:szCs w:val="18"/>
        </w:rPr>
        <w:t>.</w:t>
      </w:r>
    </w:p>
    <w:p w14:paraId="4EE2F110" w14:textId="3537C77A" w:rsidR="001B6948" w:rsidRPr="00353089" w:rsidRDefault="00BA3261" w:rsidP="00294B44">
      <w:pPr>
        <w:spacing w:after="0"/>
        <w:jc w:val="right"/>
        <w:rPr>
          <w:rFonts w:ascii="Arial" w:hAnsi="Arial" w:cs="Arial"/>
          <w:b/>
          <w:sz w:val="18"/>
          <w:szCs w:val="18"/>
        </w:rPr>
      </w:pPr>
      <w:r w:rsidRPr="00353089">
        <w:rPr>
          <w:rFonts w:ascii="Arial" w:hAnsi="Arial" w:cs="Arial"/>
          <w:b/>
          <w:sz w:val="18"/>
          <w:szCs w:val="18"/>
        </w:rPr>
        <w:t>Приложение №</w:t>
      </w:r>
      <w:r w:rsidR="005C2F5E" w:rsidRPr="00353089">
        <w:rPr>
          <w:rFonts w:ascii="Arial" w:hAnsi="Arial" w:cs="Arial"/>
          <w:b/>
          <w:sz w:val="18"/>
          <w:szCs w:val="18"/>
        </w:rPr>
        <w:t>1</w:t>
      </w:r>
      <w:r w:rsidR="001B6948" w:rsidRPr="00353089">
        <w:rPr>
          <w:rFonts w:ascii="Arial" w:hAnsi="Arial" w:cs="Arial"/>
          <w:b/>
          <w:sz w:val="18"/>
          <w:szCs w:val="18"/>
        </w:rPr>
        <w:t xml:space="preserve"> </w:t>
      </w:r>
    </w:p>
    <w:p w14:paraId="7346E094" w14:textId="77777777" w:rsidR="00BA3261" w:rsidRPr="00353089" w:rsidRDefault="001B6948" w:rsidP="00BA3261">
      <w:pPr>
        <w:spacing w:after="0"/>
        <w:jc w:val="right"/>
        <w:rPr>
          <w:rFonts w:ascii="Arial" w:hAnsi="Arial" w:cs="Arial"/>
          <w:sz w:val="18"/>
          <w:szCs w:val="18"/>
        </w:rPr>
      </w:pPr>
      <w:r w:rsidRPr="00353089">
        <w:rPr>
          <w:rFonts w:ascii="Arial" w:hAnsi="Arial" w:cs="Arial"/>
          <w:sz w:val="18"/>
          <w:szCs w:val="18"/>
        </w:rPr>
        <w:t>(рекомендуемое)</w:t>
      </w:r>
    </w:p>
    <w:p w14:paraId="556208CC" w14:textId="6C80094C" w:rsidR="001B6948" w:rsidRPr="00353089" w:rsidRDefault="00BA3261" w:rsidP="00C47BF7">
      <w:pPr>
        <w:spacing w:after="0"/>
        <w:jc w:val="right"/>
        <w:rPr>
          <w:rFonts w:ascii="Arial" w:hAnsi="Arial" w:cs="Arial"/>
          <w:sz w:val="18"/>
          <w:szCs w:val="18"/>
        </w:rPr>
      </w:pPr>
      <w:r w:rsidRPr="00353089">
        <w:rPr>
          <w:rFonts w:ascii="Arial" w:hAnsi="Arial" w:cs="Arial"/>
          <w:sz w:val="18"/>
          <w:szCs w:val="18"/>
        </w:rPr>
        <w:t xml:space="preserve">К стандарту </w:t>
      </w:r>
      <w:r w:rsidR="006C3E68" w:rsidRPr="00353089">
        <w:rPr>
          <w:rFonts w:ascii="Arial" w:hAnsi="Arial" w:cs="Arial"/>
          <w:sz w:val="18"/>
          <w:szCs w:val="18"/>
        </w:rPr>
        <w:t xml:space="preserve">«О мерах безопасности при работе с асбестом и асбестосодержащими материалами на объектах </w:t>
      </w:r>
      <w:r w:rsidR="00C475FB" w:rsidRPr="00353089">
        <w:rPr>
          <w:rFonts w:ascii="Arial" w:hAnsi="Arial" w:cs="Arial"/>
          <w:sz w:val="18"/>
          <w:szCs w:val="18"/>
        </w:rPr>
        <w:t>П</w:t>
      </w:r>
      <w:r w:rsidR="006C3E68" w:rsidRPr="00353089">
        <w:rPr>
          <w:rFonts w:ascii="Arial" w:hAnsi="Arial" w:cs="Arial"/>
          <w:sz w:val="18"/>
          <w:szCs w:val="18"/>
        </w:rPr>
        <w:t>АО «</w:t>
      </w:r>
      <w:r w:rsidR="00C475FB" w:rsidRPr="00353089">
        <w:rPr>
          <w:rFonts w:ascii="Arial" w:hAnsi="Arial" w:cs="Arial"/>
          <w:sz w:val="18"/>
          <w:szCs w:val="18"/>
        </w:rPr>
        <w:t>Юнипро</w:t>
      </w:r>
      <w:r w:rsidR="006C3E68" w:rsidRPr="00353089">
        <w:rPr>
          <w:rFonts w:ascii="Arial" w:hAnsi="Arial" w:cs="Arial"/>
          <w:sz w:val="18"/>
          <w:szCs w:val="18"/>
        </w:rPr>
        <w:t>»</w:t>
      </w:r>
    </w:p>
    <w:p w14:paraId="3546139B" w14:textId="77777777" w:rsidR="00C47BF7" w:rsidRPr="00353089" w:rsidRDefault="00C47BF7" w:rsidP="00C47BF7">
      <w:pPr>
        <w:spacing w:after="0"/>
        <w:jc w:val="right"/>
        <w:rPr>
          <w:rFonts w:ascii="Arial" w:hAnsi="Arial" w:cs="Arial"/>
          <w:sz w:val="18"/>
          <w:szCs w:val="18"/>
        </w:rPr>
      </w:pPr>
    </w:p>
    <w:p w14:paraId="2CF867B2" w14:textId="77777777" w:rsidR="006C3E68" w:rsidRPr="00353089" w:rsidRDefault="006C3E68" w:rsidP="00464E32">
      <w:pPr>
        <w:spacing w:after="0"/>
        <w:jc w:val="center"/>
        <w:rPr>
          <w:rFonts w:ascii="Arial" w:hAnsi="Arial" w:cs="Arial"/>
          <w:b/>
          <w:sz w:val="18"/>
          <w:szCs w:val="18"/>
        </w:rPr>
      </w:pPr>
      <w:r w:rsidRPr="00353089">
        <w:rPr>
          <w:rFonts w:ascii="Arial" w:hAnsi="Arial" w:cs="Arial"/>
          <w:b/>
          <w:sz w:val="18"/>
          <w:szCs w:val="18"/>
        </w:rPr>
        <w:t>ТИПОВАЯ ПРОГРАММА</w:t>
      </w:r>
    </w:p>
    <w:p w14:paraId="752F7353" w14:textId="77777777" w:rsidR="00C47BF7" w:rsidRPr="00353089" w:rsidRDefault="00C47BF7" w:rsidP="00464E32">
      <w:pPr>
        <w:spacing w:after="0"/>
        <w:jc w:val="center"/>
        <w:rPr>
          <w:rFonts w:ascii="Arial" w:hAnsi="Arial" w:cs="Arial"/>
          <w:b/>
          <w:sz w:val="18"/>
          <w:szCs w:val="18"/>
        </w:rPr>
      </w:pPr>
    </w:p>
    <w:p w14:paraId="50AED0E9" w14:textId="73744C46" w:rsidR="001B6948" w:rsidRPr="00353089" w:rsidRDefault="006C3E68" w:rsidP="00015DC4">
      <w:pPr>
        <w:spacing w:after="0"/>
        <w:ind w:left="-567"/>
        <w:jc w:val="both"/>
        <w:rPr>
          <w:rFonts w:ascii="Arial" w:hAnsi="Arial" w:cs="Arial"/>
          <w:sz w:val="18"/>
          <w:szCs w:val="18"/>
        </w:rPr>
      </w:pPr>
      <w:r w:rsidRPr="00353089">
        <w:rPr>
          <w:rFonts w:ascii="Arial" w:hAnsi="Arial" w:cs="Arial"/>
          <w:sz w:val="18"/>
          <w:szCs w:val="18"/>
        </w:rPr>
        <w:t xml:space="preserve">Обучения персонала </w:t>
      </w:r>
      <w:r w:rsidR="006C1BDB" w:rsidRPr="00353089">
        <w:rPr>
          <w:rFonts w:ascii="Arial" w:hAnsi="Arial" w:cs="Arial"/>
          <w:sz w:val="18"/>
          <w:szCs w:val="18"/>
        </w:rPr>
        <w:t xml:space="preserve">филиалов </w:t>
      </w:r>
      <w:r w:rsidR="00C475FB" w:rsidRPr="00353089">
        <w:rPr>
          <w:rFonts w:ascii="Arial" w:hAnsi="Arial" w:cs="Arial"/>
          <w:sz w:val="18"/>
          <w:szCs w:val="18"/>
        </w:rPr>
        <w:t>П</w:t>
      </w:r>
      <w:r w:rsidR="006C1BDB" w:rsidRPr="00353089">
        <w:rPr>
          <w:rFonts w:ascii="Arial" w:hAnsi="Arial" w:cs="Arial"/>
          <w:sz w:val="18"/>
          <w:szCs w:val="18"/>
        </w:rPr>
        <w:t>АО «</w:t>
      </w:r>
      <w:r w:rsidR="00C475FB" w:rsidRPr="00353089">
        <w:rPr>
          <w:rFonts w:ascii="Arial" w:hAnsi="Arial" w:cs="Arial"/>
          <w:sz w:val="18"/>
          <w:szCs w:val="18"/>
        </w:rPr>
        <w:t>Юнипро</w:t>
      </w:r>
      <w:r w:rsidR="006C1BDB" w:rsidRPr="00353089">
        <w:rPr>
          <w:rFonts w:ascii="Arial" w:hAnsi="Arial" w:cs="Arial"/>
          <w:sz w:val="18"/>
          <w:szCs w:val="18"/>
        </w:rPr>
        <w:t xml:space="preserve">» </w:t>
      </w:r>
      <w:r w:rsidRPr="00353089">
        <w:rPr>
          <w:rFonts w:ascii="Arial" w:hAnsi="Arial" w:cs="Arial"/>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p w14:paraId="68BECFC0" w14:textId="77777777" w:rsidR="00C47BF7" w:rsidRPr="00353089" w:rsidRDefault="00C47BF7" w:rsidP="00015DC4">
      <w:pPr>
        <w:spacing w:after="0"/>
        <w:ind w:left="-567"/>
        <w:jc w:val="both"/>
        <w:rPr>
          <w:rFonts w:ascii="Arial" w:hAnsi="Arial" w:cs="Arial"/>
          <w:sz w:val="18"/>
          <w:szCs w:val="18"/>
        </w:rPr>
      </w:pPr>
    </w:p>
    <w:tbl>
      <w:tblPr>
        <w:tblStyle w:val="a6"/>
        <w:tblW w:w="10211" w:type="dxa"/>
        <w:tblInd w:w="-459" w:type="dxa"/>
        <w:tblLayout w:type="fixed"/>
        <w:tblLook w:val="04A0" w:firstRow="1" w:lastRow="0" w:firstColumn="1" w:lastColumn="0" w:noHBand="0" w:noVBand="1"/>
      </w:tblPr>
      <w:tblGrid>
        <w:gridCol w:w="851"/>
        <w:gridCol w:w="3969"/>
        <w:gridCol w:w="4111"/>
        <w:gridCol w:w="1280"/>
      </w:tblGrid>
      <w:tr w:rsidR="000675A5" w:rsidRPr="00353089" w14:paraId="50E3EAA7" w14:textId="77777777" w:rsidTr="00353089">
        <w:tc>
          <w:tcPr>
            <w:tcW w:w="851" w:type="dxa"/>
          </w:tcPr>
          <w:p w14:paraId="5D914BCA" w14:textId="77777777" w:rsidR="000675A5" w:rsidRPr="00353089" w:rsidRDefault="000675A5" w:rsidP="006C3E68">
            <w:pPr>
              <w:jc w:val="both"/>
              <w:rPr>
                <w:rFonts w:ascii="Arial" w:hAnsi="Arial" w:cs="Arial"/>
                <w:b/>
                <w:sz w:val="18"/>
                <w:szCs w:val="18"/>
              </w:rPr>
            </w:pPr>
            <w:r w:rsidRPr="00353089">
              <w:rPr>
                <w:rFonts w:ascii="Arial" w:hAnsi="Arial" w:cs="Arial"/>
                <w:b/>
                <w:sz w:val="18"/>
                <w:szCs w:val="18"/>
              </w:rPr>
              <w:t>№ п/п</w:t>
            </w:r>
          </w:p>
        </w:tc>
        <w:tc>
          <w:tcPr>
            <w:tcW w:w="3969" w:type="dxa"/>
          </w:tcPr>
          <w:p w14:paraId="2A1579B9" w14:textId="77777777" w:rsidR="000675A5" w:rsidRPr="00353089" w:rsidRDefault="000675A5" w:rsidP="000675A5">
            <w:pPr>
              <w:jc w:val="center"/>
              <w:rPr>
                <w:rFonts w:ascii="Arial" w:hAnsi="Arial" w:cs="Arial"/>
                <w:b/>
                <w:sz w:val="18"/>
                <w:szCs w:val="18"/>
              </w:rPr>
            </w:pPr>
            <w:r w:rsidRPr="00353089">
              <w:rPr>
                <w:rFonts w:ascii="Arial" w:hAnsi="Arial" w:cs="Arial"/>
                <w:b/>
                <w:sz w:val="18"/>
                <w:szCs w:val="18"/>
              </w:rPr>
              <w:t>Наименование темы</w:t>
            </w:r>
          </w:p>
        </w:tc>
        <w:tc>
          <w:tcPr>
            <w:tcW w:w="4111" w:type="dxa"/>
          </w:tcPr>
          <w:p w14:paraId="14EB72EB" w14:textId="77777777" w:rsidR="000675A5" w:rsidRPr="00353089" w:rsidRDefault="000675A5" w:rsidP="000675A5">
            <w:pPr>
              <w:jc w:val="center"/>
              <w:rPr>
                <w:rFonts w:ascii="Arial" w:hAnsi="Arial" w:cs="Arial"/>
                <w:b/>
                <w:sz w:val="18"/>
                <w:szCs w:val="18"/>
              </w:rPr>
            </w:pPr>
            <w:r w:rsidRPr="00353089">
              <w:rPr>
                <w:rFonts w:ascii="Arial" w:hAnsi="Arial" w:cs="Arial"/>
                <w:b/>
                <w:sz w:val="18"/>
                <w:szCs w:val="18"/>
              </w:rPr>
              <w:t>Используемая литература</w:t>
            </w:r>
          </w:p>
        </w:tc>
        <w:tc>
          <w:tcPr>
            <w:tcW w:w="1280" w:type="dxa"/>
          </w:tcPr>
          <w:p w14:paraId="27A46A81" w14:textId="77777777" w:rsidR="000675A5" w:rsidRPr="00353089" w:rsidRDefault="000675A5" w:rsidP="000675A5">
            <w:pPr>
              <w:jc w:val="center"/>
              <w:rPr>
                <w:rFonts w:ascii="Arial" w:hAnsi="Arial" w:cs="Arial"/>
                <w:b/>
                <w:sz w:val="18"/>
                <w:szCs w:val="18"/>
              </w:rPr>
            </w:pPr>
            <w:r w:rsidRPr="00353089">
              <w:rPr>
                <w:rFonts w:ascii="Arial" w:hAnsi="Arial" w:cs="Arial"/>
                <w:b/>
                <w:sz w:val="18"/>
                <w:szCs w:val="18"/>
              </w:rPr>
              <w:t>Кол</w:t>
            </w:r>
            <w:r w:rsidR="001B6948" w:rsidRPr="00353089">
              <w:rPr>
                <w:rFonts w:ascii="Arial" w:hAnsi="Arial" w:cs="Arial"/>
                <w:b/>
                <w:sz w:val="18"/>
                <w:szCs w:val="18"/>
              </w:rPr>
              <w:t>-</w:t>
            </w:r>
            <w:r w:rsidRPr="00353089">
              <w:rPr>
                <w:rFonts w:ascii="Arial" w:hAnsi="Arial" w:cs="Arial"/>
                <w:b/>
                <w:sz w:val="18"/>
                <w:szCs w:val="18"/>
              </w:rPr>
              <w:t>во</w:t>
            </w:r>
          </w:p>
          <w:p w14:paraId="69969520" w14:textId="77777777" w:rsidR="000675A5" w:rsidRPr="00353089" w:rsidRDefault="000675A5" w:rsidP="000675A5">
            <w:pPr>
              <w:jc w:val="center"/>
              <w:rPr>
                <w:rFonts w:ascii="Arial" w:hAnsi="Arial" w:cs="Arial"/>
                <w:b/>
                <w:sz w:val="18"/>
                <w:szCs w:val="18"/>
              </w:rPr>
            </w:pPr>
            <w:r w:rsidRPr="00353089">
              <w:rPr>
                <w:rFonts w:ascii="Arial" w:hAnsi="Arial" w:cs="Arial"/>
                <w:b/>
                <w:sz w:val="18"/>
                <w:szCs w:val="18"/>
              </w:rPr>
              <w:t>часов</w:t>
            </w:r>
          </w:p>
        </w:tc>
      </w:tr>
      <w:tr w:rsidR="000675A5" w:rsidRPr="00353089" w14:paraId="6676DD48" w14:textId="77777777" w:rsidTr="00353089">
        <w:tc>
          <w:tcPr>
            <w:tcW w:w="851" w:type="dxa"/>
          </w:tcPr>
          <w:p w14:paraId="52ADF670" w14:textId="77777777" w:rsidR="000675A5" w:rsidRPr="00353089" w:rsidRDefault="000675A5" w:rsidP="00BC66DC">
            <w:pPr>
              <w:rPr>
                <w:rFonts w:ascii="Arial" w:hAnsi="Arial" w:cs="Arial"/>
                <w:sz w:val="18"/>
                <w:szCs w:val="18"/>
              </w:rPr>
            </w:pPr>
            <w:r w:rsidRPr="00353089">
              <w:rPr>
                <w:rFonts w:ascii="Arial" w:hAnsi="Arial" w:cs="Arial"/>
                <w:sz w:val="18"/>
                <w:szCs w:val="18"/>
              </w:rPr>
              <w:lastRenderedPageBreak/>
              <w:t>1.</w:t>
            </w:r>
          </w:p>
        </w:tc>
        <w:tc>
          <w:tcPr>
            <w:tcW w:w="3969" w:type="dxa"/>
          </w:tcPr>
          <w:p w14:paraId="76D4047F" w14:textId="77777777" w:rsidR="000675A5" w:rsidRPr="00353089" w:rsidRDefault="000675A5" w:rsidP="00C26523">
            <w:pPr>
              <w:jc w:val="both"/>
              <w:rPr>
                <w:rFonts w:ascii="Arial" w:hAnsi="Arial" w:cs="Arial"/>
                <w:sz w:val="18"/>
                <w:szCs w:val="18"/>
              </w:rPr>
            </w:pPr>
            <w:r w:rsidRPr="00353089">
              <w:rPr>
                <w:rFonts w:ascii="Arial" w:hAnsi="Arial" w:cs="Arial"/>
                <w:sz w:val="18"/>
                <w:szCs w:val="18"/>
              </w:rPr>
              <w:t>Основные понятия об асбесте</w:t>
            </w:r>
            <w:r w:rsidR="00BC66DC" w:rsidRPr="00353089">
              <w:rPr>
                <w:rFonts w:ascii="Arial" w:hAnsi="Arial" w:cs="Arial"/>
                <w:sz w:val="18"/>
                <w:szCs w:val="18"/>
              </w:rPr>
              <w:t>:</w:t>
            </w:r>
          </w:p>
          <w:p w14:paraId="3EBD65DC" w14:textId="77777777" w:rsidR="00BC66DC" w:rsidRPr="00353089" w:rsidRDefault="00BC66DC" w:rsidP="00C26523">
            <w:pPr>
              <w:pStyle w:val="a3"/>
              <w:numPr>
                <w:ilvl w:val="0"/>
                <w:numId w:val="22"/>
              </w:numPr>
              <w:ind w:left="0" w:firstLine="42"/>
              <w:jc w:val="both"/>
              <w:rPr>
                <w:rFonts w:ascii="Arial" w:hAnsi="Arial" w:cs="Arial"/>
                <w:sz w:val="18"/>
                <w:szCs w:val="18"/>
              </w:rPr>
            </w:pPr>
            <w:r w:rsidRPr="00353089">
              <w:rPr>
                <w:rFonts w:ascii="Arial" w:hAnsi="Arial" w:cs="Arial"/>
                <w:sz w:val="18"/>
                <w:szCs w:val="18"/>
              </w:rPr>
              <w:t>Свойства асбеста;</w:t>
            </w:r>
          </w:p>
          <w:p w14:paraId="02F98E27" w14:textId="77777777" w:rsidR="00BC66DC" w:rsidRPr="00353089" w:rsidRDefault="00BC66DC" w:rsidP="00C26523">
            <w:pPr>
              <w:pStyle w:val="a3"/>
              <w:numPr>
                <w:ilvl w:val="0"/>
                <w:numId w:val="22"/>
              </w:numPr>
              <w:ind w:left="0" w:firstLine="42"/>
              <w:jc w:val="both"/>
              <w:rPr>
                <w:rFonts w:ascii="Arial" w:hAnsi="Arial" w:cs="Arial"/>
                <w:sz w:val="18"/>
                <w:szCs w:val="18"/>
              </w:rPr>
            </w:pPr>
            <w:r w:rsidRPr="00353089">
              <w:rPr>
                <w:rFonts w:ascii="Arial" w:hAnsi="Arial" w:cs="Arial"/>
                <w:sz w:val="18"/>
                <w:szCs w:val="18"/>
              </w:rPr>
              <w:t>Основные группы асбестовых изделий и материалов.</w:t>
            </w:r>
          </w:p>
        </w:tc>
        <w:tc>
          <w:tcPr>
            <w:tcW w:w="4111" w:type="dxa"/>
          </w:tcPr>
          <w:p w14:paraId="14731433" w14:textId="77777777" w:rsidR="00353089" w:rsidRDefault="00BC66DC" w:rsidP="00C26523">
            <w:pPr>
              <w:jc w:val="both"/>
              <w:rPr>
                <w:rFonts w:ascii="Arial" w:hAnsi="Arial" w:cs="Arial"/>
                <w:sz w:val="18"/>
                <w:szCs w:val="18"/>
              </w:rPr>
            </w:pPr>
            <w:r w:rsidRPr="00353089">
              <w:rPr>
                <w:rFonts w:ascii="Arial" w:hAnsi="Arial" w:cs="Arial"/>
                <w:sz w:val="18"/>
                <w:szCs w:val="18"/>
              </w:rPr>
              <w:t xml:space="preserve">«Методические рекомендации…» </w:t>
            </w:r>
          </w:p>
          <w:p w14:paraId="39920E5D" w14:textId="547154A0" w:rsidR="00BC66DC" w:rsidRPr="00353089" w:rsidRDefault="00BC66DC" w:rsidP="00353089">
            <w:pPr>
              <w:jc w:val="both"/>
              <w:rPr>
                <w:rFonts w:ascii="Arial" w:hAnsi="Arial" w:cs="Arial"/>
                <w:sz w:val="18"/>
                <w:szCs w:val="18"/>
              </w:rPr>
            </w:pPr>
            <w:r w:rsidRPr="00353089">
              <w:rPr>
                <w:rFonts w:ascii="Arial" w:hAnsi="Arial" w:cs="Arial"/>
                <w:sz w:val="18"/>
                <w:szCs w:val="18"/>
              </w:rPr>
              <w:t>(раздел 1).</w:t>
            </w:r>
            <w:r w:rsidR="00353089">
              <w:rPr>
                <w:rFonts w:ascii="Arial" w:hAnsi="Arial" w:cs="Arial"/>
                <w:sz w:val="18"/>
                <w:szCs w:val="18"/>
              </w:rPr>
              <w:t xml:space="preserve"> </w:t>
            </w:r>
            <w:r w:rsidRPr="00353089">
              <w:rPr>
                <w:rFonts w:ascii="Arial" w:hAnsi="Arial" w:cs="Arial"/>
                <w:sz w:val="18"/>
                <w:szCs w:val="18"/>
              </w:rPr>
              <w:t xml:space="preserve">«Рекомендации по охране труда…» (раздел </w:t>
            </w:r>
            <w:r w:rsidR="00E65D6E" w:rsidRPr="00353089">
              <w:rPr>
                <w:rFonts w:ascii="Arial" w:hAnsi="Arial" w:cs="Arial"/>
                <w:sz w:val="18"/>
                <w:szCs w:val="18"/>
              </w:rPr>
              <w:t>6</w:t>
            </w:r>
            <w:r w:rsidRPr="00353089">
              <w:rPr>
                <w:rFonts w:ascii="Arial" w:hAnsi="Arial" w:cs="Arial"/>
                <w:sz w:val="18"/>
                <w:szCs w:val="18"/>
              </w:rPr>
              <w:t>)</w:t>
            </w:r>
          </w:p>
        </w:tc>
        <w:tc>
          <w:tcPr>
            <w:tcW w:w="1280" w:type="dxa"/>
          </w:tcPr>
          <w:p w14:paraId="333DD73C" w14:textId="77777777" w:rsidR="000675A5" w:rsidRPr="00353089" w:rsidRDefault="006C1BDB" w:rsidP="00BC66DC">
            <w:pPr>
              <w:rPr>
                <w:rFonts w:ascii="Arial" w:hAnsi="Arial" w:cs="Arial"/>
                <w:sz w:val="18"/>
                <w:szCs w:val="18"/>
              </w:rPr>
            </w:pPr>
            <w:r w:rsidRPr="00353089">
              <w:rPr>
                <w:rFonts w:ascii="Arial" w:hAnsi="Arial" w:cs="Arial"/>
                <w:sz w:val="18"/>
                <w:szCs w:val="18"/>
              </w:rPr>
              <w:t>10 мин.</w:t>
            </w:r>
          </w:p>
        </w:tc>
      </w:tr>
      <w:tr w:rsidR="00CD4505" w:rsidRPr="00353089" w14:paraId="3F2A3E25" w14:textId="77777777" w:rsidTr="00353089">
        <w:tc>
          <w:tcPr>
            <w:tcW w:w="851" w:type="dxa"/>
          </w:tcPr>
          <w:p w14:paraId="7913EDBE" w14:textId="77777777" w:rsidR="00CD4505" w:rsidRPr="00353089" w:rsidRDefault="00CD4505" w:rsidP="00BC66DC">
            <w:pPr>
              <w:rPr>
                <w:rFonts w:ascii="Arial" w:hAnsi="Arial" w:cs="Arial"/>
                <w:sz w:val="18"/>
                <w:szCs w:val="18"/>
              </w:rPr>
            </w:pPr>
            <w:r w:rsidRPr="00353089">
              <w:rPr>
                <w:rFonts w:ascii="Arial" w:hAnsi="Arial" w:cs="Arial"/>
                <w:sz w:val="18"/>
                <w:szCs w:val="18"/>
              </w:rPr>
              <w:t>2.</w:t>
            </w:r>
          </w:p>
        </w:tc>
        <w:tc>
          <w:tcPr>
            <w:tcW w:w="3969" w:type="dxa"/>
          </w:tcPr>
          <w:p w14:paraId="0C948305" w14:textId="77777777" w:rsidR="00CD4505" w:rsidRPr="00353089" w:rsidRDefault="00CD4505" w:rsidP="00C26523">
            <w:pPr>
              <w:jc w:val="both"/>
              <w:rPr>
                <w:rFonts w:ascii="Arial" w:hAnsi="Arial" w:cs="Arial"/>
                <w:sz w:val="18"/>
                <w:szCs w:val="18"/>
              </w:rPr>
            </w:pPr>
            <w:r w:rsidRPr="00353089">
              <w:rPr>
                <w:rFonts w:ascii="Arial" w:hAnsi="Arial" w:cs="Arial"/>
                <w:sz w:val="18"/>
                <w:szCs w:val="18"/>
              </w:rPr>
              <w:t>Влияние асбестовой пыли на здоровье человека</w:t>
            </w:r>
          </w:p>
        </w:tc>
        <w:tc>
          <w:tcPr>
            <w:tcW w:w="4111" w:type="dxa"/>
          </w:tcPr>
          <w:p w14:paraId="167CA811" w14:textId="77777777" w:rsidR="00353089" w:rsidRDefault="00CD4505" w:rsidP="00C26523">
            <w:pPr>
              <w:jc w:val="both"/>
              <w:rPr>
                <w:rFonts w:ascii="Arial" w:hAnsi="Arial" w:cs="Arial"/>
                <w:sz w:val="18"/>
                <w:szCs w:val="18"/>
              </w:rPr>
            </w:pPr>
            <w:r w:rsidRPr="00353089">
              <w:rPr>
                <w:rFonts w:ascii="Arial" w:hAnsi="Arial" w:cs="Arial"/>
                <w:sz w:val="18"/>
                <w:szCs w:val="18"/>
              </w:rPr>
              <w:t xml:space="preserve">«Методические рекомендации…» </w:t>
            </w:r>
          </w:p>
          <w:p w14:paraId="2FE0369C" w14:textId="3A1A0D0A" w:rsidR="00CD4505" w:rsidRPr="00353089" w:rsidRDefault="00CD4505" w:rsidP="00353089">
            <w:pPr>
              <w:jc w:val="both"/>
              <w:rPr>
                <w:rFonts w:ascii="Arial" w:hAnsi="Arial" w:cs="Arial"/>
                <w:sz w:val="18"/>
                <w:szCs w:val="18"/>
              </w:rPr>
            </w:pPr>
            <w:r w:rsidRPr="00353089">
              <w:rPr>
                <w:rFonts w:ascii="Arial" w:hAnsi="Arial" w:cs="Arial"/>
                <w:sz w:val="18"/>
                <w:szCs w:val="18"/>
              </w:rPr>
              <w:t>(раздел 2).Инструкция МОТ</w:t>
            </w:r>
            <w:r w:rsidR="001B6948" w:rsidRPr="00353089">
              <w:rPr>
                <w:rFonts w:ascii="Arial" w:hAnsi="Arial" w:cs="Arial"/>
                <w:sz w:val="18"/>
                <w:szCs w:val="18"/>
              </w:rPr>
              <w:t xml:space="preserve"> </w:t>
            </w:r>
            <w:r w:rsidRPr="00353089">
              <w:rPr>
                <w:rFonts w:ascii="Arial" w:hAnsi="Arial" w:cs="Arial"/>
                <w:sz w:val="18"/>
                <w:szCs w:val="18"/>
              </w:rPr>
              <w:t>(п.1.1.2.)</w:t>
            </w:r>
          </w:p>
        </w:tc>
        <w:tc>
          <w:tcPr>
            <w:tcW w:w="1280" w:type="dxa"/>
          </w:tcPr>
          <w:p w14:paraId="479BCD92" w14:textId="77777777" w:rsidR="00CD4505" w:rsidRPr="00353089" w:rsidRDefault="006C1BDB" w:rsidP="00BC66DC">
            <w:pPr>
              <w:rPr>
                <w:rFonts w:ascii="Arial" w:hAnsi="Arial" w:cs="Arial"/>
                <w:sz w:val="18"/>
                <w:szCs w:val="18"/>
              </w:rPr>
            </w:pPr>
            <w:r w:rsidRPr="00353089">
              <w:rPr>
                <w:rFonts w:ascii="Arial" w:hAnsi="Arial" w:cs="Arial"/>
                <w:sz w:val="18"/>
                <w:szCs w:val="18"/>
              </w:rPr>
              <w:t>10 мин.</w:t>
            </w:r>
          </w:p>
        </w:tc>
      </w:tr>
      <w:tr w:rsidR="00CD4505" w:rsidRPr="00353089" w14:paraId="3F18BE61" w14:textId="77777777" w:rsidTr="00353089">
        <w:tc>
          <w:tcPr>
            <w:tcW w:w="851" w:type="dxa"/>
          </w:tcPr>
          <w:p w14:paraId="529EDEB1" w14:textId="77777777" w:rsidR="00CD4505" w:rsidRPr="00353089" w:rsidRDefault="00CD4505" w:rsidP="00BC66DC">
            <w:pPr>
              <w:rPr>
                <w:rFonts w:ascii="Arial" w:hAnsi="Arial" w:cs="Arial"/>
                <w:sz w:val="18"/>
                <w:szCs w:val="18"/>
              </w:rPr>
            </w:pPr>
            <w:r w:rsidRPr="00353089">
              <w:rPr>
                <w:rFonts w:ascii="Arial" w:hAnsi="Arial" w:cs="Arial"/>
                <w:sz w:val="18"/>
                <w:szCs w:val="18"/>
              </w:rPr>
              <w:t>3.</w:t>
            </w:r>
          </w:p>
        </w:tc>
        <w:tc>
          <w:tcPr>
            <w:tcW w:w="3969" w:type="dxa"/>
          </w:tcPr>
          <w:p w14:paraId="33D2108E" w14:textId="77777777" w:rsidR="00CD4505" w:rsidRPr="00353089" w:rsidRDefault="00CD4505" w:rsidP="00C26523">
            <w:pPr>
              <w:jc w:val="both"/>
              <w:rPr>
                <w:rFonts w:ascii="Arial" w:hAnsi="Arial" w:cs="Arial"/>
                <w:sz w:val="18"/>
                <w:szCs w:val="18"/>
              </w:rPr>
            </w:pPr>
            <w:r w:rsidRPr="00353089">
              <w:rPr>
                <w:rFonts w:ascii="Arial" w:hAnsi="Arial" w:cs="Arial"/>
                <w:sz w:val="18"/>
                <w:szCs w:val="18"/>
              </w:rPr>
              <w:t>Предельно-допустимая концентрация асбестосодержащей пыли в воздухе рабочей зоны.</w:t>
            </w:r>
          </w:p>
        </w:tc>
        <w:tc>
          <w:tcPr>
            <w:tcW w:w="4111" w:type="dxa"/>
          </w:tcPr>
          <w:p w14:paraId="1CD1F2C7" w14:textId="77777777" w:rsidR="00CD4505" w:rsidRPr="00353089" w:rsidRDefault="00CD4505" w:rsidP="00C26523">
            <w:pPr>
              <w:jc w:val="both"/>
              <w:rPr>
                <w:rFonts w:ascii="Arial" w:hAnsi="Arial" w:cs="Arial"/>
                <w:sz w:val="18"/>
                <w:szCs w:val="18"/>
              </w:rPr>
            </w:pPr>
            <w:r w:rsidRPr="00353089">
              <w:rPr>
                <w:rFonts w:ascii="Arial" w:hAnsi="Arial" w:cs="Arial"/>
                <w:sz w:val="18"/>
                <w:szCs w:val="18"/>
              </w:rPr>
              <w:t>«Методические рекомендации…» (раздел 5).</w:t>
            </w:r>
          </w:p>
          <w:p w14:paraId="3D5B71F1" w14:textId="77777777" w:rsidR="00CD4505" w:rsidRPr="00353089" w:rsidRDefault="00CD4505" w:rsidP="00163DE9">
            <w:pPr>
              <w:pStyle w:val="a3"/>
              <w:autoSpaceDE w:val="0"/>
              <w:autoSpaceDN w:val="0"/>
              <w:adjustRightInd w:val="0"/>
              <w:ind w:left="0"/>
              <w:jc w:val="both"/>
              <w:rPr>
                <w:rFonts w:ascii="Arial" w:hAnsi="Arial" w:cs="Arial"/>
                <w:sz w:val="18"/>
                <w:szCs w:val="18"/>
              </w:rPr>
            </w:pPr>
          </w:p>
        </w:tc>
        <w:tc>
          <w:tcPr>
            <w:tcW w:w="1280" w:type="dxa"/>
          </w:tcPr>
          <w:p w14:paraId="782F067C" w14:textId="77777777" w:rsidR="00CD4505" w:rsidRPr="00353089" w:rsidRDefault="006C1BDB" w:rsidP="00BC66DC">
            <w:pPr>
              <w:rPr>
                <w:rFonts w:ascii="Arial" w:hAnsi="Arial" w:cs="Arial"/>
                <w:sz w:val="18"/>
                <w:szCs w:val="18"/>
              </w:rPr>
            </w:pPr>
            <w:r w:rsidRPr="00353089">
              <w:rPr>
                <w:rFonts w:ascii="Arial" w:hAnsi="Arial" w:cs="Arial"/>
                <w:sz w:val="18"/>
                <w:szCs w:val="18"/>
              </w:rPr>
              <w:t>10 мин.</w:t>
            </w:r>
          </w:p>
        </w:tc>
      </w:tr>
      <w:tr w:rsidR="00CD4505" w:rsidRPr="00353089" w14:paraId="215C23AA" w14:textId="77777777" w:rsidTr="00353089">
        <w:tc>
          <w:tcPr>
            <w:tcW w:w="851" w:type="dxa"/>
          </w:tcPr>
          <w:p w14:paraId="334C687B" w14:textId="77777777" w:rsidR="00CD4505" w:rsidRPr="00353089" w:rsidRDefault="00CD4505" w:rsidP="00C26523">
            <w:pPr>
              <w:jc w:val="both"/>
              <w:rPr>
                <w:rFonts w:ascii="Arial" w:hAnsi="Arial" w:cs="Arial"/>
                <w:sz w:val="18"/>
                <w:szCs w:val="18"/>
              </w:rPr>
            </w:pPr>
            <w:r w:rsidRPr="00353089">
              <w:rPr>
                <w:rFonts w:ascii="Arial" w:hAnsi="Arial" w:cs="Arial"/>
                <w:sz w:val="18"/>
                <w:szCs w:val="18"/>
              </w:rPr>
              <w:t>4.</w:t>
            </w:r>
          </w:p>
        </w:tc>
        <w:tc>
          <w:tcPr>
            <w:tcW w:w="3969" w:type="dxa"/>
          </w:tcPr>
          <w:p w14:paraId="1550F6FA" w14:textId="77777777" w:rsidR="00CD4505" w:rsidRPr="00353089" w:rsidRDefault="00CD4505" w:rsidP="00C26523">
            <w:pPr>
              <w:jc w:val="both"/>
              <w:rPr>
                <w:rFonts w:ascii="Arial" w:hAnsi="Arial" w:cs="Arial"/>
                <w:sz w:val="18"/>
                <w:szCs w:val="18"/>
              </w:rPr>
            </w:pPr>
            <w:r w:rsidRPr="00353089">
              <w:rPr>
                <w:rFonts w:ascii="Arial" w:hAnsi="Arial" w:cs="Arial"/>
                <w:sz w:val="18"/>
                <w:szCs w:val="18"/>
              </w:rPr>
              <w:t>Требования к респираторам:</w:t>
            </w:r>
          </w:p>
          <w:p w14:paraId="5E1F8273" w14:textId="77777777" w:rsidR="00CD4505" w:rsidRPr="00353089" w:rsidRDefault="00CD4505" w:rsidP="00C26523">
            <w:pPr>
              <w:pStyle w:val="a3"/>
              <w:numPr>
                <w:ilvl w:val="0"/>
                <w:numId w:val="23"/>
              </w:numPr>
              <w:ind w:left="0" w:firstLine="42"/>
              <w:jc w:val="both"/>
              <w:rPr>
                <w:rFonts w:ascii="Arial" w:hAnsi="Arial" w:cs="Arial"/>
                <w:sz w:val="18"/>
                <w:szCs w:val="18"/>
              </w:rPr>
            </w:pPr>
            <w:r w:rsidRPr="00353089">
              <w:rPr>
                <w:rFonts w:ascii="Arial" w:hAnsi="Arial" w:cs="Arial"/>
                <w:sz w:val="18"/>
                <w:szCs w:val="18"/>
              </w:rPr>
              <w:t>Причины использования респиратора и важность его добросовестного применения</w:t>
            </w:r>
            <w:r w:rsidR="00C26523" w:rsidRPr="00353089">
              <w:rPr>
                <w:rFonts w:ascii="Arial" w:hAnsi="Arial" w:cs="Arial"/>
                <w:sz w:val="18"/>
                <w:szCs w:val="18"/>
              </w:rPr>
              <w:t>.</w:t>
            </w:r>
          </w:p>
          <w:p w14:paraId="79DC675E" w14:textId="77777777" w:rsidR="00C26523" w:rsidRPr="00353089" w:rsidRDefault="00C26523" w:rsidP="00C26523">
            <w:pPr>
              <w:pStyle w:val="a3"/>
              <w:keepNext/>
              <w:numPr>
                <w:ilvl w:val="0"/>
                <w:numId w:val="23"/>
              </w:numPr>
              <w:tabs>
                <w:tab w:val="left" w:pos="42"/>
              </w:tabs>
              <w:ind w:left="42" w:firstLine="0"/>
              <w:jc w:val="both"/>
              <w:rPr>
                <w:rFonts w:ascii="Arial" w:hAnsi="Arial" w:cs="Arial"/>
                <w:sz w:val="18"/>
                <w:szCs w:val="18"/>
              </w:rPr>
            </w:pPr>
            <w:r w:rsidRPr="00353089">
              <w:rPr>
                <w:rFonts w:ascii="Arial" w:hAnsi="Arial" w:cs="Arial"/>
                <w:sz w:val="18"/>
                <w:szCs w:val="18"/>
              </w:rPr>
              <w:t>Обстоятельства, при которых необходимо пользоваться респиратором, и способ определения этих обстоятельств.</w:t>
            </w:r>
          </w:p>
          <w:p w14:paraId="17766914" w14:textId="77777777" w:rsidR="00C26523" w:rsidRPr="00353089" w:rsidRDefault="00C26523" w:rsidP="00C26523">
            <w:pPr>
              <w:pStyle w:val="a3"/>
              <w:numPr>
                <w:ilvl w:val="0"/>
                <w:numId w:val="23"/>
              </w:numPr>
              <w:ind w:left="0" w:firstLine="42"/>
              <w:jc w:val="both"/>
              <w:rPr>
                <w:rFonts w:ascii="Arial" w:hAnsi="Arial" w:cs="Arial"/>
                <w:sz w:val="18"/>
                <w:szCs w:val="18"/>
              </w:rPr>
            </w:pPr>
            <w:r w:rsidRPr="00353089">
              <w:rPr>
                <w:rFonts w:ascii="Arial" w:hAnsi="Arial" w:cs="Arial"/>
                <w:sz w:val="18"/>
                <w:szCs w:val="18"/>
              </w:rPr>
              <w:t>Принцип работы респиратора.</w:t>
            </w:r>
          </w:p>
          <w:p w14:paraId="34A9D558" w14:textId="77777777" w:rsidR="00C26523" w:rsidRPr="00353089" w:rsidRDefault="00C26523" w:rsidP="00C26523">
            <w:pPr>
              <w:pStyle w:val="a3"/>
              <w:numPr>
                <w:ilvl w:val="0"/>
                <w:numId w:val="23"/>
              </w:numPr>
              <w:ind w:left="0" w:firstLine="42"/>
              <w:jc w:val="both"/>
              <w:rPr>
                <w:rFonts w:ascii="Arial" w:hAnsi="Arial" w:cs="Arial"/>
                <w:sz w:val="18"/>
                <w:szCs w:val="18"/>
              </w:rPr>
            </w:pPr>
            <w:r w:rsidRPr="00353089">
              <w:rPr>
                <w:rFonts w:ascii="Arial" w:hAnsi="Arial" w:cs="Arial"/>
                <w:sz w:val="18"/>
                <w:szCs w:val="18"/>
              </w:rPr>
              <w:t>Правильный метод использования респиратора. Проверка его исправности и правильности прилегания к лицу.</w:t>
            </w:r>
          </w:p>
          <w:p w14:paraId="726A69D5" w14:textId="77777777" w:rsidR="00C26523" w:rsidRPr="00353089" w:rsidRDefault="00C26523" w:rsidP="00C26523">
            <w:pPr>
              <w:pStyle w:val="a3"/>
              <w:numPr>
                <w:ilvl w:val="0"/>
                <w:numId w:val="23"/>
              </w:numPr>
              <w:ind w:left="0" w:firstLine="42"/>
              <w:jc w:val="both"/>
              <w:rPr>
                <w:rFonts w:ascii="Arial" w:hAnsi="Arial" w:cs="Arial"/>
                <w:sz w:val="18"/>
                <w:szCs w:val="18"/>
              </w:rPr>
            </w:pPr>
            <w:r w:rsidRPr="00353089">
              <w:rPr>
                <w:rFonts w:ascii="Arial" w:hAnsi="Arial" w:cs="Arial"/>
                <w:sz w:val="18"/>
                <w:szCs w:val="18"/>
              </w:rPr>
              <w:t>Методы проверки правильности работы респиратора.</w:t>
            </w:r>
          </w:p>
          <w:p w14:paraId="776AFA8D" w14:textId="77777777" w:rsidR="00C26523" w:rsidRPr="00353089" w:rsidRDefault="00C26523" w:rsidP="00C26523">
            <w:pPr>
              <w:pStyle w:val="a3"/>
              <w:numPr>
                <w:ilvl w:val="0"/>
                <w:numId w:val="23"/>
              </w:numPr>
              <w:ind w:left="0" w:firstLine="42"/>
              <w:jc w:val="both"/>
              <w:rPr>
                <w:rFonts w:ascii="Arial" w:hAnsi="Arial" w:cs="Arial"/>
                <w:sz w:val="18"/>
                <w:szCs w:val="18"/>
              </w:rPr>
            </w:pPr>
            <w:r w:rsidRPr="00353089">
              <w:rPr>
                <w:rFonts w:ascii="Arial" w:hAnsi="Arial" w:cs="Arial"/>
                <w:sz w:val="18"/>
                <w:szCs w:val="18"/>
              </w:rPr>
              <w:t>Необходимость регулярной очистки и замены респиратора.</w:t>
            </w:r>
          </w:p>
        </w:tc>
        <w:tc>
          <w:tcPr>
            <w:tcW w:w="4111" w:type="dxa"/>
          </w:tcPr>
          <w:p w14:paraId="5E1ADBE5" w14:textId="77777777" w:rsidR="001B6948" w:rsidRPr="00353089" w:rsidRDefault="00C26523" w:rsidP="001B6948">
            <w:pPr>
              <w:pStyle w:val="a3"/>
              <w:autoSpaceDE w:val="0"/>
              <w:autoSpaceDN w:val="0"/>
              <w:adjustRightInd w:val="0"/>
              <w:ind w:left="0"/>
              <w:jc w:val="both"/>
              <w:rPr>
                <w:rFonts w:ascii="Arial" w:eastAsia="Calibri" w:hAnsi="Arial" w:cs="Arial"/>
                <w:sz w:val="18"/>
                <w:szCs w:val="18"/>
                <w:lang w:eastAsia="en-GB"/>
              </w:rPr>
            </w:pPr>
            <w:proofErr w:type="spellStart"/>
            <w:r w:rsidRPr="00353089">
              <w:rPr>
                <w:rFonts w:ascii="Arial" w:hAnsi="Arial" w:cs="Arial"/>
                <w:sz w:val="18"/>
                <w:szCs w:val="18"/>
              </w:rPr>
              <w:t>СанПин</w:t>
            </w:r>
            <w:proofErr w:type="spellEnd"/>
            <w:r w:rsidRPr="00353089">
              <w:rPr>
                <w:rFonts w:ascii="Arial" w:hAnsi="Arial" w:cs="Arial"/>
                <w:sz w:val="18"/>
                <w:szCs w:val="18"/>
              </w:rPr>
              <w:t xml:space="preserve"> </w:t>
            </w:r>
            <w:r w:rsidR="008B742E" w:rsidRPr="00353089">
              <w:rPr>
                <w:rFonts w:ascii="Arial" w:hAnsi="Arial" w:cs="Arial"/>
                <w:sz w:val="18"/>
                <w:szCs w:val="18"/>
              </w:rPr>
              <w:t xml:space="preserve">2.2.3.2887-11 </w:t>
            </w:r>
          </w:p>
          <w:p w14:paraId="4772D6F4" w14:textId="77777777" w:rsidR="00CD4505" w:rsidRPr="00353089" w:rsidRDefault="00C26523" w:rsidP="001B6948">
            <w:pPr>
              <w:pStyle w:val="a3"/>
              <w:autoSpaceDE w:val="0"/>
              <w:autoSpaceDN w:val="0"/>
              <w:adjustRightInd w:val="0"/>
              <w:ind w:left="0"/>
              <w:jc w:val="both"/>
              <w:rPr>
                <w:rFonts w:ascii="Arial" w:eastAsia="Calibri" w:hAnsi="Arial" w:cs="Arial"/>
                <w:sz w:val="18"/>
                <w:szCs w:val="18"/>
                <w:lang w:eastAsia="en-GB"/>
              </w:rPr>
            </w:pPr>
            <w:r w:rsidRPr="00353089">
              <w:rPr>
                <w:rFonts w:ascii="Arial" w:hAnsi="Arial" w:cs="Arial"/>
                <w:sz w:val="18"/>
                <w:szCs w:val="18"/>
              </w:rPr>
              <w:t xml:space="preserve">(раздел </w:t>
            </w:r>
            <w:r w:rsidR="00015DC4" w:rsidRPr="00353089">
              <w:rPr>
                <w:rFonts w:ascii="Arial" w:hAnsi="Arial" w:cs="Arial"/>
                <w:sz w:val="18"/>
                <w:szCs w:val="18"/>
              </w:rPr>
              <w:t>2</w:t>
            </w:r>
            <w:r w:rsidRPr="00353089">
              <w:rPr>
                <w:rFonts w:ascii="Arial" w:hAnsi="Arial" w:cs="Arial"/>
                <w:sz w:val="18"/>
                <w:szCs w:val="18"/>
              </w:rPr>
              <w:t>.</w:t>
            </w:r>
            <w:r w:rsidR="00015DC4" w:rsidRPr="00353089">
              <w:rPr>
                <w:rFonts w:ascii="Arial" w:hAnsi="Arial" w:cs="Arial"/>
                <w:sz w:val="18"/>
                <w:szCs w:val="18"/>
              </w:rPr>
              <w:t>7</w:t>
            </w:r>
            <w:r w:rsidRPr="00353089">
              <w:rPr>
                <w:rFonts w:ascii="Arial" w:hAnsi="Arial" w:cs="Arial"/>
                <w:sz w:val="18"/>
                <w:szCs w:val="18"/>
              </w:rPr>
              <w:t>.).</w:t>
            </w:r>
          </w:p>
          <w:p w14:paraId="1BAD24A9" w14:textId="77777777" w:rsidR="00C26523" w:rsidRPr="00353089" w:rsidRDefault="00C26523" w:rsidP="00C26523">
            <w:pPr>
              <w:jc w:val="both"/>
              <w:rPr>
                <w:rFonts w:ascii="Arial" w:hAnsi="Arial" w:cs="Arial"/>
                <w:sz w:val="18"/>
                <w:szCs w:val="18"/>
              </w:rPr>
            </w:pPr>
            <w:r w:rsidRPr="00353089">
              <w:rPr>
                <w:rFonts w:ascii="Arial" w:hAnsi="Arial" w:cs="Arial"/>
                <w:sz w:val="18"/>
                <w:szCs w:val="18"/>
              </w:rPr>
              <w:t>«Методические рекомендации…» (раздел 6).</w:t>
            </w:r>
          </w:p>
          <w:p w14:paraId="5C642EF3" w14:textId="77777777" w:rsidR="00C26523" w:rsidRPr="00353089" w:rsidRDefault="00C26523" w:rsidP="00C26523">
            <w:pPr>
              <w:jc w:val="both"/>
              <w:rPr>
                <w:rFonts w:ascii="Arial" w:hAnsi="Arial" w:cs="Arial"/>
                <w:sz w:val="18"/>
                <w:szCs w:val="18"/>
              </w:rPr>
            </w:pPr>
          </w:p>
        </w:tc>
        <w:tc>
          <w:tcPr>
            <w:tcW w:w="1280" w:type="dxa"/>
          </w:tcPr>
          <w:p w14:paraId="0A6A0C07" w14:textId="77777777" w:rsidR="00CD4505" w:rsidRPr="00353089" w:rsidRDefault="006C1BDB" w:rsidP="00C26523">
            <w:pPr>
              <w:jc w:val="both"/>
              <w:rPr>
                <w:rFonts w:ascii="Arial" w:hAnsi="Arial" w:cs="Arial"/>
                <w:sz w:val="18"/>
                <w:szCs w:val="18"/>
              </w:rPr>
            </w:pPr>
            <w:r w:rsidRPr="00353089">
              <w:rPr>
                <w:rFonts w:ascii="Arial" w:hAnsi="Arial" w:cs="Arial"/>
                <w:sz w:val="18"/>
                <w:szCs w:val="18"/>
              </w:rPr>
              <w:t>15 мин.</w:t>
            </w:r>
          </w:p>
        </w:tc>
      </w:tr>
      <w:tr w:rsidR="00C26523" w:rsidRPr="00353089" w14:paraId="417B8B61" w14:textId="77777777" w:rsidTr="00353089">
        <w:tc>
          <w:tcPr>
            <w:tcW w:w="851" w:type="dxa"/>
          </w:tcPr>
          <w:p w14:paraId="66D0F04C" w14:textId="77777777" w:rsidR="00C26523" w:rsidRPr="00353089" w:rsidRDefault="00C26523" w:rsidP="00C26523">
            <w:pPr>
              <w:jc w:val="both"/>
              <w:rPr>
                <w:rFonts w:ascii="Arial" w:hAnsi="Arial" w:cs="Arial"/>
                <w:sz w:val="18"/>
                <w:szCs w:val="18"/>
              </w:rPr>
            </w:pPr>
            <w:r w:rsidRPr="00353089">
              <w:rPr>
                <w:rFonts w:ascii="Arial" w:hAnsi="Arial" w:cs="Arial"/>
                <w:sz w:val="18"/>
                <w:szCs w:val="18"/>
              </w:rPr>
              <w:t>5.</w:t>
            </w:r>
          </w:p>
        </w:tc>
        <w:tc>
          <w:tcPr>
            <w:tcW w:w="3969" w:type="dxa"/>
          </w:tcPr>
          <w:p w14:paraId="789F6EA5" w14:textId="77777777" w:rsidR="00C26523" w:rsidRPr="00353089" w:rsidRDefault="00C26523" w:rsidP="00C26523">
            <w:pPr>
              <w:jc w:val="both"/>
              <w:rPr>
                <w:rFonts w:ascii="Arial" w:hAnsi="Arial" w:cs="Arial"/>
                <w:sz w:val="18"/>
                <w:szCs w:val="18"/>
              </w:rPr>
            </w:pPr>
            <w:r w:rsidRPr="00353089">
              <w:rPr>
                <w:rFonts w:ascii="Arial" w:hAnsi="Arial" w:cs="Arial"/>
                <w:sz w:val="18"/>
                <w:szCs w:val="18"/>
              </w:rPr>
              <w:t>Требования к средствам индивидуальной защиты при работе с асбестом и асбестосодержащими материалами.</w:t>
            </w:r>
          </w:p>
        </w:tc>
        <w:tc>
          <w:tcPr>
            <w:tcW w:w="4111" w:type="dxa"/>
          </w:tcPr>
          <w:p w14:paraId="1764A462" w14:textId="77777777" w:rsidR="00C26523" w:rsidRPr="00353089" w:rsidRDefault="00C26523" w:rsidP="00C26523">
            <w:pPr>
              <w:pStyle w:val="a3"/>
              <w:autoSpaceDE w:val="0"/>
              <w:autoSpaceDN w:val="0"/>
              <w:adjustRightInd w:val="0"/>
              <w:ind w:left="0"/>
              <w:jc w:val="both"/>
              <w:rPr>
                <w:rFonts w:ascii="Arial" w:eastAsia="Calibri" w:hAnsi="Arial" w:cs="Arial"/>
                <w:sz w:val="18"/>
                <w:szCs w:val="18"/>
                <w:lang w:eastAsia="en-GB"/>
              </w:rPr>
            </w:pPr>
            <w:proofErr w:type="spellStart"/>
            <w:r w:rsidRPr="00353089">
              <w:rPr>
                <w:rFonts w:ascii="Arial" w:hAnsi="Arial" w:cs="Arial"/>
                <w:sz w:val="18"/>
                <w:szCs w:val="18"/>
              </w:rPr>
              <w:t>СанПин</w:t>
            </w:r>
            <w:proofErr w:type="spellEnd"/>
            <w:r w:rsidRPr="00353089">
              <w:rPr>
                <w:rFonts w:ascii="Arial" w:hAnsi="Arial" w:cs="Arial"/>
                <w:sz w:val="18"/>
                <w:szCs w:val="18"/>
              </w:rPr>
              <w:t xml:space="preserve"> </w:t>
            </w:r>
            <w:r w:rsidR="008B742E" w:rsidRPr="00353089">
              <w:rPr>
                <w:rFonts w:ascii="Arial" w:hAnsi="Arial" w:cs="Arial"/>
                <w:sz w:val="18"/>
                <w:szCs w:val="18"/>
              </w:rPr>
              <w:t>2.2.3.2887-11</w:t>
            </w:r>
          </w:p>
          <w:p w14:paraId="0B030192" w14:textId="77777777" w:rsidR="00C26523" w:rsidRPr="00353089" w:rsidRDefault="00C26523" w:rsidP="00C26523">
            <w:pPr>
              <w:jc w:val="both"/>
              <w:rPr>
                <w:rFonts w:ascii="Arial" w:hAnsi="Arial" w:cs="Arial"/>
                <w:sz w:val="18"/>
                <w:szCs w:val="18"/>
              </w:rPr>
            </w:pPr>
            <w:r w:rsidRPr="00353089">
              <w:rPr>
                <w:rFonts w:ascii="Arial" w:hAnsi="Arial" w:cs="Arial"/>
                <w:sz w:val="18"/>
                <w:szCs w:val="18"/>
              </w:rPr>
              <w:t xml:space="preserve">(раздел </w:t>
            </w:r>
            <w:r w:rsidR="00997931" w:rsidRPr="00353089">
              <w:rPr>
                <w:rFonts w:ascii="Arial" w:hAnsi="Arial" w:cs="Arial"/>
                <w:sz w:val="18"/>
                <w:szCs w:val="18"/>
              </w:rPr>
              <w:t>2</w:t>
            </w:r>
            <w:r w:rsidRPr="00353089">
              <w:rPr>
                <w:rFonts w:ascii="Arial" w:hAnsi="Arial" w:cs="Arial"/>
                <w:sz w:val="18"/>
                <w:szCs w:val="18"/>
              </w:rPr>
              <w:t>.</w:t>
            </w:r>
            <w:r w:rsidR="00997931" w:rsidRPr="00353089">
              <w:rPr>
                <w:rFonts w:ascii="Arial" w:hAnsi="Arial" w:cs="Arial"/>
                <w:sz w:val="18"/>
                <w:szCs w:val="18"/>
              </w:rPr>
              <w:t>7</w:t>
            </w:r>
            <w:r w:rsidRPr="00353089">
              <w:rPr>
                <w:rFonts w:ascii="Arial" w:hAnsi="Arial" w:cs="Arial"/>
                <w:sz w:val="18"/>
                <w:szCs w:val="18"/>
              </w:rPr>
              <w:t>.).</w:t>
            </w:r>
          </w:p>
          <w:p w14:paraId="0D5FF9D6" w14:textId="77777777" w:rsidR="00C26523" w:rsidRPr="00353089" w:rsidRDefault="00C26523" w:rsidP="00C26523">
            <w:pPr>
              <w:jc w:val="both"/>
              <w:rPr>
                <w:rFonts w:ascii="Arial" w:hAnsi="Arial" w:cs="Arial"/>
                <w:sz w:val="18"/>
                <w:szCs w:val="18"/>
              </w:rPr>
            </w:pPr>
            <w:r w:rsidRPr="00353089">
              <w:rPr>
                <w:rFonts w:ascii="Arial" w:hAnsi="Arial" w:cs="Arial"/>
                <w:sz w:val="18"/>
                <w:szCs w:val="18"/>
              </w:rPr>
              <w:t>Конвенция №162 об охране труда (статья 18)</w:t>
            </w:r>
          </w:p>
        </w:tc>
        <w:tc>
          <w:tcPr>
            <w:tcW w:w="1280" w:type="dxa"/>
          </w:tcPr>
          <w:p w14:paraId="36003845" w14:textId="77777777" w:rsidR="00C26523" w:rsidRPr="00353089" w:rsidRDefault="006C1BDB" w:rsidP="00C26523">
            <w:pPr>
              <w:jc w:val="both"/>
              <w:rPr>
                <w:rFonts w:ascii="Arial" w:hAnsi="Arial" w:cs="Arial"/>
                <w:sz w:val="18"/>
                <w:szCs w:val="18"/>
              </w:rPr>
            </w:pPr>
            <w:r w:rsidRPr="00353089">
              <w:rPr>
                <w:rFonts w:ascii="Arial" w:hAnsi="Arial" w:cs="Arial"/>
                <w:sz w:val="18"/>
                <w:szCs w:val="18"/>
              </w:rPr>
              <w:t>10 мин.</w:t>
            </w:r>
          </w:p>
        </w:tc>
      </w:tr>
      <w:tr w:rsidR="00163DE9" w:rsidRPr="00353089" w14:paraId="1B27B5F0" w14:textId="77777777" w:rsidTr="00353089">
        <w:tc>
          <w:tcPr>
            <w:tcW w:w="851" w:type="dxa"/>
          </w:tcPr>
          <w:p w14:paraId="3B9ED9B0" w14:textId="77777777" w:rsidR="00163DE9" w:rsidRPr="00353089" w:rsidRDefault="00163DE9" w:rsidP="00C26523">
            <w:pPr>
              <w:jc w:val="both"/>
              <w:rPr>
                <w:rFonts w:ascii="Arial" w:hAnsi="Arial" w:cs="Arial"/>
                <w:sz w:val="18"/>
                <w:szCs w:val="18"/>
              </w:rPr>
            </w:pPr>
            <w:r w:rsidRPr="00353089">
              <w:rPr>
                <w:rFonts w:ascii="Arial" w:hAnsi="Arial" w:cs="Arial"/>
                <w:sz w:val="18"/>
                <w:szCs w:val="18"/>
              </w:rPr>
              <w:t>6.</w:t>
            </w:r>
          </w:p>
        </w:tc>
        <w:tc>
          <w:tcPr>
            <w:tcW w:w="3969" w:type="dxa"/>
          </w:tcPr>
          <w:p w14:paraId="5811F96C" w14:textId="37052ADC" w:rsidR="00163DE9" w:rsidRPr="00353089" w:rsidRDefault="00163DE9" w:rsidP="00353089">
            <w:pPr>
              <w:rPr>
                <w:rFonts w:ascii="Arial" w:hAnsi="Arial" w:cs="Arial"/>
                <w:sz w:val="18"/>
                <w:szCs w:val="18"/>
              </w:rPr>
            </w:pPr>
            <w:r w:rsidRPr="00353089">
              <w:rPr>
                <w:rFonts w:ascii="Arial" w:hAnsi="Arial" w:cs="Arial"/>
                <w:sz w:val="18"/>
                <w:szCs w:val="18"/>
              </w:rPr>
              <w:t xml:space="preserve">Мероприятия по борьбе с асбестосодержащей пылью при работе с асбестом и </w:t>
            </w:r>
            <w:r w:rsidR="00353089">
              <w:rPr>
                <w:rFonts w:ascii="Arial" w:hAnsi="Arial" w:cs="Arial"/>
                <w:sz w:val="18"/>
                <w:szCs w:val="18"/>
              </w:rPr>
              <w:t xml:space="preserve">асбестосодержащими материалами. </w:t>
            </w:r>
            <w:r w:rsidRPr="00353089">
              <w:rPr>
                <w:rFonts w:ascii="Arial" w:hAnsi="Arial" w:cs="Arial"/>
                <w:sz w:val="18"/>
                <w:szCs w:val="18"/>
              </w:rPr>
              <w:t>Предотвращение загрязнения окружающей среды.</w:t>
            </w:r>
          </w:p>
        </w:tc>
        <w:tc>
          <w:tcPr>
            <w:tcW w:w="4111" w:type="dxa"/>
          </w:tcPr>
          <w:p w14:paraId="76002F47" w14:textId="335DF823" w:rsidR="00163DE9" w:rsidRPr="00353089" w:rsidRDefault="00163DE9" w:rsidP="00353089">
            <w:pPr>
              <w:pStyle w:val="a3"/>
              <w:autoSpaceDE w:val="0"/>
              <w:autoSpaceDN w:val="0"/>
              <w:adjustRightInd w:val="0"/>
              <w:ind w:left="0"/>
              <w:jc w:val="both"/>
              <w:rPr>
                <w:rFonts w:ascii="Arial" w:hAnsi="Arial" w:cs="Arial"/>
                <w:sz w:val="18"/>
                <w:szCs w:val="18"/>
              </w:rPr>
            </w:pPr>
            <w:proofErr w:type="spellStart"/>
            <w:r w:rsidRPr="00353089">
              <w:rPr>
                <w:rFonts w:ascii="Arial" w:hAnsi="Arial" w:cs="Arial"/>
                <w:sz w:val="18"/>
                <w:szCs w:val="18"/>
              </w:rPr>
              <w:t>СанПин</w:t>
            </w:r>
            <w:proofErr w:type="spellEnd"/>
            <w:r w:rsidRPr="00353089">
              <w:rPr>
                <w:rFonts w:ascii="Arial" w:hAnsi="Arial" w:cs="Arial"/>
                <w:sz w:val="18"/>
                <w:szCs w:val="18"/>
              </w:rPr>
              <w:t xml:space="preserve"> </w:t>
            </w:r>
            <w:r w:rsidR="008B742E" w:rsidRPr="00353089">
              <w:rPr>
                <w:rFonts w:ascii="Arial" w:hAnsi="Arial" w:cs="Arial"/>
                <w:sz w:val="18"/>
                <w:szCs w:val="18"/>
              </w:rPr>
              <w:t>2.2.3.2887-11</w:t>
            </w:r>
            <w:r w:rsidR="00353089">
              <w:rPr>
                <w:rFonts w:ascii="Arial" w:hAnsi="Arial" w:cs="Arial"/>
                <w:sz w:val="18"/>
                <w:szCs w:val="18"/>
              </w:rPr>
              <w:t xml:space="preserve"> </w:t>
            </w:r>
            <w:r w:rsidRPr="00353089">
              <w:rPr>
                <w:rFonts w:ascii="Arial" w:hAnsi="Arial" w:cs="Arial"/>
                <w:sz w:val="18"/>
                <w:szCs w:val="18"/>
              </w:rPr>
              <w:t>(разделы</w:t>
            </w:r>
            <w:r w:rsidR="00997931" w:rsidRPr="00353089">
              <w:rPr>
                <w:rFonts w:ascii="Arial" w:hAnsi="Arial" w:cs="Arial"/>
                <w:sz w:val="18"/>
                <w:szCs w:val="18"/>
              </w:rPr>
              <w:t xml:space="preserve"> </w:t>
            </w:r>
            <w:r w:rsidR="00B34262" w:rsidRPr="00353089">
              <w:rPr>
                <w:rFonts w:ascii="Arial" w:hAnsi="Arial" w:cs="Arial"/>
                <w:sz w:val="18"/>
                <w:szCs w:val="18"/>
                <w:lang w:val="en-US"/>
              </w:rPr>
              <w:t>II</w:t>
            </w:r>
            <w:r w:rsidR="00B34262" w:rsidRPr="00353089">
              <w:rPr>
                <w:rFonts w:ascii="Arial" w:hAnsi="Arial" w:cs="Arial"/>
                <w:sz w:val="18"/>
                <w:szCs w:val="18"/>
              </w:rPr>
              <w:t xml:space="preserve">, </w:t>
            </w:r>
            <w:r w:rsidR="00997931" w:rsidRPr="00353089">
              <w:rPr>
                <w:rFonts w:ascii="Arial" w:hAnsi="Arial" w:cs="Arial"/>
                <w:sz w:val="18"/>
                <w:szCs w:val="18"/>
              </w:rPr>
              <w:t>3.4., 3.7.</w:t>
            </w:r>
            <w:r w:rsidRPr="00353089">
              <w:rPr>
                <w:rFonts w:ascii="Arial" w:hAnsi="Arial" w:cs="Arial"/>
                <w:sz w:val="18"/>
                <w:szCs w:val="18"/>
              </w:rPr>
              <w:t>).</w:t>
            </w:r>
          </w:p>
          <w:p w14:paraId="0022B3B4" w14:textId="77777777" w:rsidR="00163DE9" w:rsidRPr="00353089" w:rsidRDefault="00163DE9" w:rsidP="001B6948">
            <w:pPr>
              <w:jc w:val="both"/>
              <w:rPr>
                <w:rFonts w:ascii="Arial" w:hAnsi="Arial" w:cs="Arial"/>
                <w:sz w:val="18"/>
                <w:szCs w:val="18"/>
              </w:rPr>
            </w:pPr>
            <w:r w:rsidRPr="00353089">
              <w:rPr>
                <w:rFonts w:ascii="Arial" w:hAnsi="Arial" w:cs="Arial"/>
                <w:sz w:val="18"/>
                <w:szCs w:val="18"/>
              </w:rPr>
              <w:t>«Методические рекомендации…» (раздел 3).</w:t>
            </w:r>
          </w:p>
          <w:p w14:paraId="4E54AC13" w14:textId="77777777" w:rsidR="00163DE9" w:rsidRPr="00353089" w:rsidRDefault="00163DE9" w:rsidP="001B6948">
            <w:pPr>
              <w:jc w:val="both"/>
              <w:rPr>
                <w:rFonts w:ascii="Arial" w:hAnsi="Arial" w:cs="Arial"/>
                <w:sz w:val="18"/>
                <w:szCs w:val="18"/>
              </w:rPr>
            </w:pPr>
            <w:r w:rsidRPr="00353089">
              <w:rPr>
                <w:rFonts w:ascii="Arial" w:hAnsi="Arial" w:cs="Arial"/>
                <w:sz w:val="18"/>
                <w:szCs w:val="18"/>
              </w:rPr>
              <w:t>«Рекомендации по охране труда…» (раздел 7.3.)</w:t>
            </w:r>
          </w:p>
        </w:tc>
        <w:tc>
          <w:tcPr>
            <w:tcW w:w="1280" w:type="dxa"/>
          </w:tcPr>
          <w:p w14:paraId="215A2AC6" w14:textId="77777777" w:rsidR="00163DE9" w:rsidRPr="00353089" w:rsidRDefault="006C1BDB" w:rsidP="00C26523">
            <w:pPr>
              <w:jc w:val="both"/>
              <w:rPr>
                <w:rFonts w:ascii="Arial" w:hAnsi="Arial" w:cs="Arial"/>
                <w:sz w:val="18"/>
                <w:szCs w:val="18"/>
              </w:rPr>
            </w:pPr>
            <w:r w:rsidRPr="00353089">
              <w:rPr>
                <w:rFonts w:ascii="Arial" w:hAnsi="Arial" w:cs="Arial"/>
                <w:sz w:val="18"/>
                <w:szCs w:val="18"/>
              </w:rPr>
              <w:t>15 мин.</w:t>
            </w:r>
          </w:p>
        </w:tc>
      </w:tr>
      <w:tr w:rsidR="00163DE9" w:rsidRPr="00353089" w14:paraId="7D13F5B8" w14:textId="77777777" w:rsidTr="00353089">
        <w:tc>
          <w:tcPr>
            <w:tcW w:w="851" w:type="dxa"/>
          </w:tcPr>
          <w:p w14:paraId="5D7B8104" w14:textId="77777777" w:rsidR="00163DE9" w:rsidRPr="00353089" w:rsidRDefault="00163DE9" w:rsidP="00C26523">
            <w:pPr>
              <w:jc w:val="both"/>
              <w:rPr>
                <w:rFonts w:ascii="Arial" w:hAnsi="Arial" w:cs="Arial"/>
                <w:sz w:val="18"/>
                <w:szCs w:val="18"/>
              </w:rPr>
            </w:pPr>
            <w:r w:rsidRPr="00353089">
              <w:rPr>
                <w:rFonts w:ascii="Arial" w:hAnsi="Arial" w:cs="Arial"/>
                <w:sz w:val="18"/>
                <w:szCs w:val="18"/>
              </w:rPr>
              <w:t>7.</w:t>
            </w:r>
          </w:p>
        </w:tc>
        <w:tc>
          <w:tcPr>
            <w:tcW w:w="3969" w:type="dxa"/>
          </w:tcPr>
          <w:p w14:paraId="66116592" w14:textId="77777777" w:rsidR="007A3997" w:rsidRPr="00353089" w:rsidRDefault="00163DE9" w:rsidP="00C26523">
            <w:pPr>
              <w:jc w:val="both"/>
              <w:rPr>
                <w:rFonts w:ascii="Arial" w:hAnsi="Arial" w:cs="Arial"/>
                <w:sz w:val="18"/>
                <w:szCs w:val="18"/>
              </w:rPr>
            </w:pPr>
            <w:r w:rsidRPr="00353089">
              <w:rPr>
                <w:rFonts w:ascii="Arial" w:hAnsi="Arial" w:cs="Arial"/>
                <w:sz w:val="18"/>
                <w:szCs w:val="18"/>
              </w:rPr>
              <w:t>Личная гигиена при работе с асбестом и асбестосодержащими материалами.</w:t>
            </w:r>
          </w:p>
        </w:tc>
        <w:tc>
          <w:tcPr>
            <w:tcW w:w="4111" w:type="dxa"/>
          </w:tcPr>
          <w:p w14:paraId="44727A30" w14:textId="77777777" w:rsidR="00163DE9" w:rsidRPr="00353089" w:rsidRDefault="00163DE9" w:rsidP="00163DE9">
            <w:pPr>
              <w:jc w:val="both"/>
              <w:rPr>
                <w:rFonts w:ascii="Arial" w:hAnsi="Arial" w:cs="Arial"/>
                <w:sz w:val="18"/>
                <w:szCs w:val="18"/>
              </w:rPr>
            </w:pPr>
            <w:r w:rsidRPr="00353089">
              <w:rPr>
                <w:rFonts w:ascii="Arial" w:hAnsi="Arial" w:cs="Arial"/>
                <w:sz w:val="18"/>
                <w:szCs w:val="18"/>
              </w:rPr>
              <w:t>Инструкция МОТ</w:t>
            </w:r>
          </w:p>
          <w:p w14:paraId="76C66FB5" w14:textId="77777777" w:rsidR="00163DE9" w:rsidRPr="00353089" w:rsidRDefault="00163DE9" w:rsidP="00163DE9">
            <w:pPr>
              <w:pStyle w:val="a3"/>
              <w:autoSpaceDE w:val="0"/>
              <w:autoSpaceDN w:val="0"/>
              <w:adjustRightInd w:val="0"/>
              <w:ind w:left="0"/>
              <w:jc w:val="both"/>
              <w:rPr>
                <w:rFonts w:ascii="Arial" w:hAnsi="Arial" w:cs="Arial"/>
                <w:sz w:val="18"/>
                <w:szCs w:val="18"/>
              </w:rPr>
            </w:pPr>
            <w:r w:rsidRPr="00353089">
              <w:rPr>
                <w:rFonts w:ascii="Arial" w:hAnsi="Arial" w:cs="Arial"/>
                <w:sz w:val="18"/>
                <w:szCs w:val="18"/>
              </w:rPr>
              <w:t>(п.9.6.).</w:t>
            </w:r>
          </w:p>
        </w:tc>
        <w:tc>
          <w:tcPr>
            <w:tcW w:w="1280" w:type="dxa"/>
          </w:tcPr>
          <w:p w14:paraId="35B85EA7" w14:textId="77777777" w:rsidR="00163DE9" w:rsidRPr="00353089" w:rsidRDefault="006C1BDB" w:rsidP="00C26523">
            <w:pPr>
              <w:jc w:val="both"/>
              <w:rPr>
                <w:rFonts w:ascii="Arial" w:hAnsi="Arial" w:cs="Arial"/>
                <w:sz w:val="18"/>
                <w:szCs w:val="18"/>
              </w:rPr>
            </w:pPr>
            <w:r w:rsidRPr="00353089">
              <w:rPr>
                <w:rFonts w:ascii="Arial" w:hAnsi="Arial" w:cs="Arial"/>
                <w:sz w:val="18"/>
                <w:szCs w:val="18"/>
              </w:rPr>
              <w:t>10 мин.</w:t>
            </w:r>
          </w:p>
        </w:tc>
      </w:tr>
      <w:tr w:rsidR="00163DE9" w:rsidRPr="00353089" w14:paraId="35303982" w14:textId="77777777" w:rsidTr="00353089">
        <w:tc>
          <w:tcPr>
            <w:tcW w:w="851" w:type="dxa"/>
          </w:tcPr>
          <w:p w14:paraId="01C697DF" w14:textId="77777777" w:rsidR="00163DE9" w:rsidRPr="00353089" w:rsidRDefault="00163DE9" w:rsidP="00C26523">
            <w:pPr>
              <w:jc w:val="both"/>
              <w:rPr>
                <w:rFonts w:ascii="Arial" w:hAnsi="Arial" w:cs="Arial"/>
                <w:sz w:val="18"/>
                <w:szCs w:val="18"/>
              </w:rPr>
            </w:pPr>
            <w:r w:rsidRPr="00353089">
              <w:rPr>
                <w:rFonts w:ascii="Arial" w:hAnsi="Arial" w:cs="Arial"/>
                <w:sz w:val="18"/>
                <w:szCs w:val="18"/>
              </w:rPr>
              <w:t>8.</w:t>
            </w:r>
          </w:p>
        </w:tc>
        <w:tc>
          <w:tcPr>
            <w:tcW w:w="3969" w:type="dxa"/>
          </w:tcPr>
          <w:p w14:paraId="3ABCFB96" w14:textId="77777777" w:rsidR="00163DE9" w:rsidRPr="00353089" w:rsidRDefault="00163DE9" w:rsidP="006C1BDB">
            <w:pPr>
              <w:jc w:val="both"/>
              <w:rPr>
                <w:rFonts w:ascii="Arial" w:hAnsi="Arial" w:cs="Arial"/>
                <w:sz w:val="18"/>
                <w:szCs w:val="18"/>
              </w:rPr>
            </w:pPr>
            <w:r w:rsidRPr="00353089">
              <w:rPr>
                <w:rFonts w:ascii="Arial" w:hAnsi="Arial" w:cs="Arial"/>
                <w:sz w:val="18"/>
                <w:szCs w:val="18"/>
              </w:rPr>
              <w:t xml:space="preserve">Медико-профилактическое обеспечение </w:t>
            </w:r>
            <w:r w:rsidR="006C1BDB" w:rsidRPr="00353089">
              <w:rPr>
                <w:rFonts w:ascii="Arial" w:hAnsi="Arial" w:cs="Arial"/>
                <w:sz w:val="18"/>
                <w:szCs w:val="18"/>
              </w:rPr>
              <w:t>персонала.</w:t>
            </w:r>
          </w:p>
        </w:tc>
        <w:tc>
          <w:tcPr>
            <w:tcW w:w="4111" w:type="dxa"/>
          </w:tcPr>
          <w:p w14:paraId="7F0C7E76" w14:textId="77777777" w:rsidR="00163DE9" w:rsidRPr="00353089" w:rsidRDefault="00163DE9" w:rsidP="002F1BB2">
            <w:pPr>
              <w:rPr>
                <w:rFonts w:ascii="Arial" w:eastAsia="Times New Roman" w:hAnsi="Arial" w:cs="Arial"/>
                <w:b/>
                <w:bCs/>
                <w:sz w:val="18"/>
                <w:szCs w:val="18"/>
              </w:rPr>
            </w:pPr>
            <w:proofErr w:type="spellStart"/>
            <w:r w:rsidRPr="00353089">
              <w:rPr>
                <w:rFonts w:ascii="Arial" w:hAnsi="Arial" w:cs="Arial"/>
                <w:sz w:val="18"/>
                <w:szCs w:val="18"/>
              </w:rPr>
              <w:t>СанПин</w:t>
            </w:r>
            <w:proofErr w:type="spellEnd"/>
            <w:r w:rsidRPr="00353089">
              <w:rPr>
                <w:rFonts w:ascii="Arial" w:hAnsi="Arial" w:cs="Arial"/>
                <w:sz w:val="18"/>
                <w:szCs w:val="18"/>
              </w:rPr>
              <w:t xml:space="preserve"> 2.2.3.</w:t>
            </w:r>
            <w:r w:rsidR="008B742E" w:rsidRPr="00353089">
              <w:rPr>
                <w:rFonts w:ascii="Arial" w:hAnsi="Arial" w:cs="Arial"/>
                <w:sz w:val="18"/>
                <w:szCs w:val="18"/>
              </w:rPr>
              <w:t>2887</w:t>
            </w:r>
            <w:r w:rsidRPr="00353089">
              <w:rPr>
                <w:rFonts w:ascii="Arial" w:hAnsi="Arial" w:cs="Arial"/>
                <w:sz w:val="18"/>
                <w:szCs w:val="18"/>
              </w:rPr>
              <w:t>-</w:t>
            </w:r>
            <w:r w:rsidR="008B742E" w:rsidRPr="00353089">
              <w:rPr>
                <w:rFonts w:ascii="Arial" w:hAnsi="Arial" w:cs="Arial"/>
                <w:sz w:val="18"/>
                <w:szCs w:val="18"/>
              </w:rPr>
              <w:t>11</w:t>
            </w:r>
          </w:p>
          <w:p w14:paraId="1D5C64F6" w14:textId="77777777" w:rsidR="00163DE9" w:rsidRPr="00353089" w:rsidRDefault="006C1BDB" w:rsidP="00163DE9">
            <w:pPr>
              <w:jc w:val="both"/>
              <w:rPr>
                <w:rFonts w:ascii="Arial" w:hAnsi="Arial" w:cs="Arial"/>
                <w:sz w:val="18"/>
                <w:szCs w:val="18"/>
              </w:rPr>
            </w:pPr>
            <w:r w:rsidRPr="00353089">
              <w:rPr>
                <w:rFonts w:ascii="Arial" w:hAnsi="Arial" w:cs="Arial"/>
                <w:sz w:val="18"/>
                <w:szCs w:val="18"/>
              </w:rPr>
              <w:t>(раздел</w:t>
            </w:r>
            <w:r w:rsidR="008B742E" w:rsidRPr="00353089">
              <w:rPr>
                <w:rFonts w:ascii="Arial" w:hAnsi="Arial" w:cs="Arial"/>
                <w:sz w:val="18"/>
                <w:szCs w:val="18"/>
              </w:rPr>
              <w:t xml:space="preserve"> </w:t>
            </w:r>
            <w:r w:rsidR="008B742E" w:rsidRPr="00353089">
              <w:rPr>
                <w:rFonts w:ascii="Arial" w:hAnsi="Arial" w:cs="Arial"/>
                <w:sz w:val="18"/>
                <w:szCs w:val="18"/>
                <w:lang w:val="en-US"/>
              </w:rPr>
              <w:t>IV</w:t>
            </w:r>
            <w:r w:rsidRPr="00353089">
              <w:rPr>
                <w:rFonts w:ascii="Arial" w:hAnsi="Arial" w:cs="Arial"/>
                <w:sz w:val="18"/>
                <w:szCs w:val="18"/>
              </w:rPr>
              <w:t>.)</w:t>
            </w:r>
          </w:p>
          <w:p w14:paraId="7C9A0103" w14:textId="77777777" w:rsidR="006C1BDB" w:rsidRPr="00353089" w:rsidRDefault="006C1BDB" w:rsidP="00163DE9">
            <w:pPr>
              <w:jc w:val="both"/>
              <w:rPr>
                <w:rFonts w:ascii="Arial" w:hAnsi="Arial" w:cs="Arial"/>
                <w:sz w:val="18"/>
                <w:szCs w:val="18"/>
              </w:rPr>
            </w:pPr>
            <w:r w:rsidRPr="00353089">
              <w:rPr>
                <w:rFonts w:ascii="Arial" w:hAnsi="Arial" w:cs="Arial"/>
                <w:sz w:val="18"/>
                <w:szCs w:val="18"/>
              </w:rPr>
              <w:t>Рекомендации № 172 п.31</w:t>
            </w:r>
          </w:p>
        </w:tc>
        <w:tc>
          <w:tcPr>
            <w:tcW w:w="1280" w:type="dxa"/>
          </w:tcPr>
          <w:p w14:paraId="3B25D384" w14:textId="77777777" w:rsidR="00163DE9" w:rsidRPr="00353089" w:rsidRDefault="006C1BDB" w:rsidP="00C26523">
            <w:pPr>
              <w:jc w:val="both"/>
              <w:rPr>
                <w:rFonts w:ascii="Arial" w:hAnsi="Arial" w:cs="Arial"/>
                <w:sz w:val="18"/>
                <w:szCs w:val="18"/>
              </w:rPr>
            </w:pPr>
            <w:r w:rsidRPr="00353089">
              <w:rPr>
                <w:rFonts w:ascii="Arial" w:hAnsi="Arial" w:cs="Arial"/>
                <w:sz w:val="18"/>
                <w:szCs w:val="18"/>
              </w:rPr>
              <w:t>10 мин.</w:t>
            </w:r>
          </w:p>
        </w:tc>
      </w:tr>
      <w:tr w:rsidR="001B6948" w:rsidRPr="00353089" w14:paraId="38BDCA27" w14:textId="77777777" w:rsidTr="00353089">
        <w:tc>
          <w:tcPr>
            <w:tcW w:w="4820" w:type="dxa"/>
            <w:gridSpan w:val="2"/>
          </w:tcPr>
          <w:p w14:paraId="161AFFCE" w14:textId="77777777" w:rsidR="001B6948" w:rsidRPr="00353089" w:rsidRDefault="001B6948" w:rsidP="001B6948">
            <w:pPr>
              <w:jc w:val="right"/>
              <w:rPr>
                <w:rFonts w:ascii="Arial" w:hAnsi="Arial" w:cs="Arial"/>
                <w:b/>
                <w:sz w:val="18"/>
                <w:szCs w:val="18"/>
              </w:rPr>
            </w:pPr>
            <w:r w:rsidRPr="00353089">
              <w:rPr>
                <w:rFonts w:ascii="Arial" w:hAnsi="Arial" w:cs="Arial"/>
                <w:b/>
                <w:sz w:val="18"/>
                <w:szCs w:val="18"/>
              </w:rPr>
              <w:t>ИТОГО:</w:t>
            </w:r>
          </w:p>
        </w:tc>
        <w:tc>
          <w:tcPr>
            <w:tcW w:w="5391" w:type="dxa"/>
            <w:gridSpan w:val="2"/>
          </w:tcPr>
          <w:p w14:paraId="24D43191" w14:textId="77777777" w:rsidR="001B6948" w:rsidRPr="00353089" w:rsidRDefault="001B6948" w:rsidP="00C26523">
            <w:pPr>
              <w:jc w:val="both"/>
              <w:rPr>
                <w:rFonts w:ascii="Arial" w:hAnsi="Arial" w:cs="Arial"/>
                <w:b/>
                <w:sz w:val="18"/>
                <w:szCs w:val="18"/>
              </w:rPr>
            </w:pPr>
            <w:r w:rsidRPr="00353089">
              <w:rPr>
                <w:rFonts w:ascii="Arial" w:hAnsi="Arial" w:cs="Arial"/>
                <w:b/>
                <w:sz w:val="18"/>
                <w:szCs w:val="18"/>
              </w:rPr>
              <w:t>2 учебных часа по 45 минут.</w:t>
            </w:r>
          </w:p>
          <w:p w14:paraId="7B7E5633" w14:textId="77777777" w:rsidR="001B6948" w:rsidRPr="00353089" w:rsidRDefault="001B6948" w:rsidP="00C26523">
            <w:pPr>
              <w:jc w:val="both"/>
              <w:rPr>
                <w:rFonts w:ascii="Arial" w:hAnsi="Arial" w:cs="Arial"/>
                <w:b/>
                <w:sz w:val="18"/>
                <w:szCs w:val="18"/>
              </w:rPr>
            </w:pPr>
          </w:p>
        </w:tc>
      </w:tr>
    </w:tbl>
    <w:p w14:paraId="0EC1EB06" w14:textId="77777777" w:rsidR="00C47BF7" w:rsidRPr="00353089" w:rsidRDefault="00C47BF7" w:rsidP="00BF3674">
      <w:pPr>
        <w:spacing w:after="0"/>
        <w:rPr>
          <w:rFonts w:ascii="Arial" w:hAnsi="Arial" w:cs="Arial"/>
          <w:b/>
          <w:sz w:val="18"/>
          <w:szCs w:val="18"/>
        </w:rPr>
      </w:pPr>
    </w:p>
    <w:p w14:paraId="199FD46F" w14:textId="77777777" w:rsidR="001B6948" w:rsidRPr="00353089" w:rsidRDefault="001B6948" w:rsidP="001B6948">
      <w:pPr>
        <w:spacing w:after="0"/>
        <w:jc w:val="center"/>
        <w:rPr>
          <w:rFonts w:ascii="Arial" w:hAnsi="Arial" w:cs="Arial"/>
          <w:b/>
          <w:sz w:val="18"/>
          <w:szCs w:val="18"/>
        </w:rPr>
      </w:pPr>
      <w:r w:rsidRPr="00353089">
        <w:rPr>
          <w:rFonts w:ascii="Arial" w:hAnsi="Arial" w:cs="Arial"/>
          <w:b/>
          <w:sz w:val="18"/>
          <w:szCs w:val="18"/>
        </w:rPr>
        <w:t>ПЕРЕЧЕНЬ</w:t>
      </w:r>
    </w:p>
    <w:p w14:paraId="23A568A3" w14:textId="77777777" w:rsidR="001B6948" w:rsidRPr="00353089" w:rsidRDefault="001B6948" w:rsidP="001B6948">
      <w:pPr>
        <w:spacing w:after="0"/>
        <w:jc w:val="center"/>
        <w:rPr>
          <w:rFonts w:ascii="Arial" w:hAnsi="Arial" w:cs="Arial"/>
          <w:b/>
          <w:sz w:val="18"/>
          <w:szCs w:val="18"/>
        </w:rPr>
      </w:pPr>
      <w:r w:rsidRPr="00353089">
        <w:rPr>
          <w:rFonts w:ascii="Arial" w:hAnsi="Arial" w:cs="Arial"/>
          <w:b/>
          <w:sz w:val="18"/>
          <w:szCs w:val="18"/>
        </w:rPr>
        <w:t>Используемой литературы.</w:t>
      </w:r>
    </w:p>
    <w:p w14:paraId="1BAC058A" w14:textId="77777777" w:rsidR="001B6948" w:rsidRPr="00353089" w:rsidRDefault="001B6948" w:rsidP="001B6948">
      <w:pPr>
        <w:spacing w:after="0"/>
        <w:jc w:val="center"/>
        <w:rPr>
          <w:rFonts w:ascii="Arial" w:hAnsi="Arial" w:cs="Arial"/>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353089" w14:paraId="39FAAD1F" w14:textId="77777777" w:rsidTr="00294B44">
        <w:tc>
          <w:tcPr>
            <w:tcW w:w="851" w:type="dxa"/>
          </w:tcPr>
          <w:p w14:paraId="315D4E2F" w14:textId="77777777" w:rsidR="001B6948" w:rsidRPr="00353089" w:rsidRDefault="001B6948" w:rsidP="001B6948">
            <w:pPr>
              <w:jc w:val="center"/>
              <w:rPr>
                <w:rFonts w:ascii="Arial" w:hAnsi="Arial" w:cs="Arial"/>
                <w:sz w:val="18"/>
                <w:szCs w:val="18"/>
              </w:rPr>
            </w:pPr>
            <w:r w:rsidRPr="00353089">
              <w:rPr>
                <w:rFonts w:ascii="Arial" w:hAnsi="Arial" w:cs="Arial"/>
                <w:sz w:val="18"/>
                <w:szCs w:val="18"/>
              </w:rPr>
              <w:t>1.</w:t>
            </w:r>
          </w:p>
        </w:tc>
        <w:tc>
          <w:tcPr>
            <w:tcW w:w="9214" w:type="dxa"/>
          </w:tcPr>
          <w:p w14:paraId="638D2CC0" w14:textId="77777777" w:rsidR="001B6948" w:rsidRPr="00353089" w:rsidRDefault="007A3997" w:rsidP="007A3997">
            <w:pPr>
              <w:widowControl w:val="0"/>
              <w:autoSpaceDE w:val="0"/>
              <w:autoSpaceDN w:val="0"/>
              <w:adjustRightInd w:val="0"/>
              <w:jc w:val="both"/>
              <w:rPr>
                <w:rFonts w:ascii="Arial" w:eastAsia="Times New Roman" w:hAnsi="Arial" w:cs="Arial"/>
                <w:bCs/>
                <w:sz w:val="18"/>
                <w:szCs w:val="18"/>
              </w:rPr>
            </w:pPr>
            <w:r w:rsidRPr="00353089">
              <w:rPr>
                <w:rFonts w:ascii="Arial" w:eastAsia="Times New Roman" w:hAnsi="Arial" w:cs="Arial"/>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353089" w14:paraId="16D68D00" w14:textId="77777777" w:rsidTr="00294B44">
        <w:tc>
          <w:tcPr>
            <w:tcW w:w="851" w:type="dxa"/>
          </w:tcPr>
          <w:p w14:paraId="60D06343" w14:textId="77777777" w:rsidR="001B6948" w:rsidRPr="00353089" w:rsidRDefault="001B6948" w:rsidP="001B6948">
            <w:pPr>
              <w:jc w:val="center"/>
              <w:rPr>
                <w:rFonts w:ascii="Arial" w:hAnsi="Arial" w:cs="Arial"/>
                <w:sz w:val="18"/>
                <w:szCs w:val="18"/>
              </w:rPr>
            </w:pPr>
            <w:r w:rsidRPr="00353089">
              <w:rPr>
                <w:rFonts w:ascii="Arial" w:hAnsi="Arial" w:cs="Arial"/>
                <w:sz w:val="18"/>
                <w:szCs w:val="18"/>
              </w:rPr>
              <w:t>2.</w:t>
            </w:r>
          </w:p>
        </w:tc>
        <w:tc>
          <w:tcPr>
            <w:tcW w:w="9214" w:type="dxa"/>
          </w:tcPr>
          <w:p w14:paraId="357CFBD9" w14:textId="77777777" w:rsidR="001B6948" w:rsidRPr="00353089" w:rsidRDefault="008F417A" w:rsidP="001B6948">
            <w:pPr>
              <w:jc w:val="both"/>
              <w:rPr>
                <w:rFonts w:ascii="Arial" w:hAnsi="Arial" w:cs="Arial"/>
                <w:sz w:val="18"/>
                <w:szCs w:val="18"/>
              </w:rPr>
            </w:pPr>
            <w:r w:rsidRPr="00353089">
              <w:rPr>
                <w:rFonts w:ascii="Arial" w:hAnsi="Arial" w:cs="Arial"/>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353089" w14:paraId="1E218E23" w14:textId="77777777" w:rsidTr="00294B44">
        <w:tc>
          <w:tcPr>
            <w:tcW w:w="851" w:type="dxa"/>
          </w:tcPr>
          <w:p w14:paraId="3FEBF252" w14:textId="77777777" w:rsidR="008F417A" w:rsidRPr="00353089" w:rsidRDefault="008F417A" w:rsidP="001B6948">
            <w:pPr>
              <w:jc w:val="center"/>
              <w:rPr>
                <w:rFonts w:ascii="Arial" w:hAnsi="Arial" w:cs="Arial"/>
                <w:sz w:val="18"/>
                <w:szCs w:val="18"/>
              </w:rPr>
            </w:pPr>
            <w:r w:rsidRPr="00353089">
              <w:rPr>
                <w:rFonts w:ascii="Arial" w:hAnsi="Arial" w:cs="Arial"/>
                <w:sz w:val="18"/>
                <w:szCs w:val="18"/>
              </w:rPr>
              <w:t>3.</w:t>
            </w:r>
          </w:p>
        </w:tc>
        <w:tc>
          <w:tcPr>
            <w:tcW w:w="9214" w:type="dxa"/>
          </w:tcPr>
          <w:p w14:paraId="59BC0BE7" w14:textId="77777777" w:rsidR="008F417A" w:rsidRPr="00353089" w:rsidRDefault="008F417A" w:rsidP="001B6948">
            <w:pPr>
              <w:jc w:val="both"/>
              <w:rPr>
                <w:rFonts w:ascii="Arial" w:hAnsi="Arial" w:cs="Arial"/>
                <w:sz w:val="18"/>
                <w:szCs w:val="18"/>
              </w:rPr>
            </w:pPr>
            <w:r w:rsidRPr="00353089">
              <w:rPr>
                <w:rFonts w:ascii="Arial" w:hAnsi="Arial" w:cs="Arial"/>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353089" w14:paraId="1083DCA8" w14:textId="77777777" w:rsidTr="00294B44">
        <w:tc>
          <w:tcPr>
            <w:tcW w:w="851" w:type="dxa"/>
          </w:tcPr>
          <w:p w14:paraId="085699CD" w14:textId="77777777" w:rsidR="008F417A" w:rsidRPr="00353089" w:rsidRDefault="008F417A" w:rsidP="001B6948">
            <w:pPr>
              <w:jc w:val="center"/>
              <w:rPr>
                <w:rFonts w:ascii="Arial" w:hAnsi="Arial" w:cs="Arial"/>
                <w:sz w:val="18"/>
                <w:szCs w:val="18"/>
              </w:rPr>
            </w:pPr>
            <w:r w:rsidRPr="00353089">
              <w:rPr>
                <w:rFonts w:ascii="Arial" w:hAnsi="Arial" w:cs="Arial"/>
                <w:sz w:val="18"/>
                <w:szCs w:val="18"/>
              </w:rPr>
              <w:t>4.</w:t>
            </w:r>
          </w:p>
        </w:tc>
        <w:tc>
          <w:tcPr>
            <w:tcW w:w="9214" w:type="dxa"/>
          </w:tcPr>
          <w:p w14:paraId="7D571314" w14:textId="77777777" w:rsidR="008F417A" w:rsidRPr="00353089" w:rsidRDefault="008F417A" w:rsidP="001B6948">
            <w:pPr>
              <w:jc w:val="both"/>
              <w:rPr>
                <w:rFonts w:ascii="Arial" w:hAnsi="Arial" w:cs="Arial"/>
                <w:sz w:val="18"/>
                <w:szCs w:val="18"/>
              </w:rPr>
            </w:pPr>
            <w:r w:rsidRPr="00353089">
              <w:rPr>
                <w:rFonts w:ascii="Arial" w:hAnsi="Arial" w:cs="Arial"/>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353089" w14:paraId="19A97162" w14:textId="77777777" w:rsidTr="00294B44">
        <w:tc>
          <w:tcPr>
            <w:tcW w:w="851" w:type="dxa"/>
          </w:tcPr>
          <w:p w14:paraId="2DB4CC35" w14:textId="77777777" w:rsidR="008F417A" w:rsidRPr="00353089" w:rsidRDefault="008F417A" w:rsidP="001B6948">
            <w:pPr>
              <w:jc w:val="center"/>
              <w:rPr>
                <w:rFonts w:ascii="Arial" w:hAnsi="Arial" w:cs="Arial"/>
                <w:sz w:val="18"/>
                <w:szCs w:val="18"/>
              </w:rPr>
            </w:pPr>
            <w:r w:rsidRPr="00353089">
              <w:rPr>
                <w:rFonts w:ascii="Arial" w:hAnsi="Arial" w:cs="Arial"/>
                <w:sz w:val="18"/>
                <w:szCs w:val="18"/>
              </w:rPr>
              <w:t>5.</w:t>
            </w:r>
          </w:p>
        </w:tc>
        <w:tc>
          <w:tcPr>
            <w:tcW w:w="9214" w:type="dxa"/>
          </w:tcPr>
          <w:p w14:paraId="0C0AE96B" w14:textId="77777777" w:rsidR="008F417A" w:rsidRPr="00353089" w:rsidRDefault="008F417A" w:rsidP="001B6948">
            <w:pPr>
              <w:jc w:val="both"/>
              <w:rPr>
                <w:rFonts w:ascii="Arial" w:hAnsi="Arial" w:cs="Arial"/>
                <w:sz w:val="18"/>
                <w:szCs w:val="18"/>
              </w:rPr>
            </w:pPr>
            <w:r w:rsidRPr="00353089">
              <w:rPr>
                <w:rFonts w:ascii="Arial" w:hAnsi="Arial" w:cs="Arial"/>
                <w:sz w:val="18"/>
                <w:szCs w:val="18"/>
              </w:rPr>
              <w:t>Инструкция Международной Организаци</w:t>
            </w:r>
            <w:r w:rsidR="00110C3D" w:rsidRPr="00353089">
              <w:rPr>
                <w:rFonts w:ascii="Arial" w:hAnsi="Arial" w:cs="Arial"/>
                <w:sz w:val="18"/>
                <w:szCs w:val="18"/>
              </w:rPr>
              <w:t>и Труда «Б</w:t>
            </w:r>
            <w:r w:rsidRPr="00353089">
              <w:rPr>
                <w:rFonts w:ascii="Arial" w:hAnsi="Arial" w:cs="Arial"/>
                <w:sz w:val="18"/>
                <w:szCs w:val="18"/>
              </w:rPr>
              <w:t>езопасность труда при работе с асбестом». Третье издание, 1990 г.</w:t>
            </w:r>
          </w:p>
        </w:tc>
      </w:tr>
    </w:tbl>
    <w:p w14:paraId="15BB8413" w14:textId="77777777" w:rsidR="00243B94" w:rsidRPr="00353089" w:rsidRDefault="00243B94" w:rsidP="00C47BF7">
      <w:pPr>
        <w:spacing w:after="0"/>
        <w:rPr>
          <w:rFonts w:ascii="Arial" w:hAnsi="Arial" w:cs="Arial"/>
          <w:b/>
          <w:sz w:val="18"/>
          <w:szCs w:val="18"/>
        </w:rPr>
      </w:pPr>
    </w:p>
    <w:p w14:paraId="15F4355C" w14:textId="4F9F1091" w:rsidR="006C3E68" w:rsidRPr="00353089" w:rsidRDefault="006C1BDB" w:rsidP="006C1BDB">
      <w:pPr>
        <w:spacing w:after="0"/>
        <w:jc w:val="right"/>
        <w:rPr>
          <w:rFonts w:ascii="Arial" w:hAnsi="Arial" w:cs="Arial"/>
          <w:b/>
          <w:sz w:val="18"/>
          <w:szCs w:val="18"/>
        </w:rPr>
      </w:pPr>
      <w:r w:rsidRPr="00353089">
        <w:rPr>
          <w:rFonts w:ascii="Arial" w:hAnsi="Arial" w:cs="Arial"/>
          <w:b/>
          <w:sz w:val="18"/>
          <w:szCs w:val="18"/>
        </w:rPr>
        <w:t>Приложение №</w:t>
      </w:r>
      <w:r w:rsidR="005C2F5E" w:rsidRPr="00353089">
        <w:rPr>
          <w:rFonts w:ascii="Arial" w:hAnsi="Arial" w:cs="Arial"/>
          <w:b/>
          <w:sz w:val="18"/>
          <w:szCs w:val="18"/>
        </w:rPr>
        <w:t>2</w:t>
      </w:r>
    </w:p>
    <w:p w14:paraId="54AFB5BB" w14:textId="77777777" w:rsidR="008F417A" w:rsidRPr="00353089" w:rsidRDefault="008F417A" w:rsidP="006C1BDB">
      <w:pPr>
        <w:spacing w:after="0"/>
        <w:jc w:val="right"/>
        <w:rPr>
          <w:rFonts w:ascii="Arial" w:hAnsi="Arial" w:cs="Arial"/>
          <w:b/>
          <w:sz w:val="18"/>
          <w:szCs w:val="18"/>
        </w:rPr>
      </w:pPr>
      <w:r w:rsidRPr="00353089">
        <w:rPr>
          <w:rFonts w:ascii="Arial" w:hAnsi="Arial" w:cs="Arial"/>
          <w:b/>
          <w:sz w:val="18"/>
          <w:szCs w:val="18"/>
        </w:rPr>
        <w:t>(рекомендуемое)</w:t>
      </w:r>
    </w:p>
    <w:p w14:paraId="4BA25E61" w14:textId="75E183EE" w:rsidR="006C1BDB" w:rsidRPr="00353089" w:rsidRDefault="006C1BDB" w:rsidP="00BF3674">
      <w:pPr>
        <w:spacing w:after="0"/>
        <w:jc w:val="right"/>
        <w:rPr>
          <w:rFonts w:ascii="Arial" w:hAnsi="Arial" w:cs="Arial"/>
          <w:sz w:val="18"/>
          <w:szCs w:val="18"/>
        </w:rPr>
      </w:pPr>
      <w:r w:rsidRPr="00353089">
        <w:rPr>
          <w:rFonts w:ascii="Arial" w:hAnsi="Arial" w:cs="Arial"/>
          <w:sz w:val="18"/>
          <w:szCs w:val="18"/>
        </w:rPr>
        <w:t xml:space="preserve">К стандарту «О мерах безопасности при работе с асбестом и асбестосодержащими материалами на объектах </w:t>
      </w:r>
      <w:r w:rsidR="00612399" w:rsidRPr="00353089">
        <w:rPr>
          <w:rFonts w:ascii="Arial" w:hAnsi="Arial" w:cs="Arial"/>
          <w:sz w:val="18"/>
          <w:szCs w:val="18"/>
        </w:rPr>
        <w:t>П</w:t>
      </w:r>
      <w:r w:rsidRPr="00353089">
        <w:rPr>
          <w:rFonts w:ascii="Arial" w:hAnsi="Arial" w:cs="Arial"/>
          <w:sz w:val="18"/>
          <w:szCs w:val="18"/>
        </w:rPr>
        <w:t>АО «</w:t>
      </w:r>
      <w:r w:rsidR="00612399" w:rsidRPr="00353089">
        <w:rPr>
          <w:rFonts w:ascii="Arial" w:hAnsi="Arial" w:cs="Arial"/>
          <w:sz w:val="18"/>
          <w:szCs w:val="18"/>
        </w:rPr>
        <w:t>Юнипро</w:t>
      </w:r>
      <w:r w:rsidRPr="00353089">
        <w:rPr>
          <w:rFonts w:ascii="Arial" w:hAnsi="Arial" w:cs="Arial"/>
          <w:sz w:val="18"/>
          <w:szCs w:val="18"/>
        </w:rPr>
        <w:t>»</w:t>
      </w:r>
    </w:p>
    <w:p w14:paraId="2F0B7AFE" w14:textId="77777777" w:rsidR="006C1BDB" w:rsidRPr="00353089" w:rsidRDefault="006C1BDB" w:rsidP="00C26523">
      <w:pPr>
        <w:spacing w:after="0"/>
        <w:jc w:val="both"/>
        <w:rPr>
          <w:rFonts w:ascii="Arial" w:hAnsi="Arial" w:cs="Arial"/>
          <w:sz w:val="18"/>
          <w:szCs w:val="18"/>
        </w:rPr>
      </w:pPr>
    </w:p>
    <w:p w14:paraId="667A2E40" w14:textId="77777777" w:rsidR="006C1BDB" w:rsidRPr="00353089" w:rsidRDefault="006C1BDB" w:rsidP="006C1BDB">
      <w:pPr>
        <w:spacing w:after="0"/>
        <w:jc w:val="center"/>
        <w:rPr>
          <w:rFonts w:ascii="Arial" w:hAnsi="Arial" w:cs="Arial"/>
          <w:b/>
          <w:sz w:val="18"/>
          <w:szCs w:val="18"/>
        </w:rPr>
      </w:pPr>
      <w:r w:rsidRPr="00353089">
        <w:rPr>
          <w:rFonts w:ascii="Arial" w:hAnsi="Arial" w:cs="Arial"/>
          <w:b/>
          <w:sz w:val="18"/>
          <w:szCs w:val="18"/>
        </w:rPr>
        <w:lastRenderedPageBreak/>
        <w:t>ПЕРЕЧЕНЬ</w:t>
      </w:r>
    </w:p>
    <w:p w14:paraId="784D2E21" w14:textId="77777777" w:rsidR="006C1BDB" w:rsidRPr="00353089" w:rsidRDefault="006C1BDB" w:rsidP="006C1BDB">
      <w:pPr>
        <w:pStyle w:val="a3"/>
        <w:spacing w:after="0"/>
        <w:ind w:left="0"/>
        <w:jc w:val="center"/>
        <w:rPr>
          <w:rFonts w:ascii="Arial" w:hAnsi="Arial" w:cs="Arial"/>
          <w:b/>
          <w:sz w:val="18"/>
          <w:szCs w:val="18"/>
        </w:rPr>
      </w:pPr>
      <w:r w:rsidRPr="00353089">
        <w:rPr>
          <w:rFonts w:ascii="Arial" w:hAnsi="Arial" w:cs="Arial"/>
          <w:b/>
          <w:sz w:val="18"/>
          <w:szCs w:val="18"/>
        </w:rPr>
        <w:t>Типовых вопросов</w:t>
      </w:r>
    </w:p>
    <w:p w14:paraId="43EFA2DF" w14:textId="4D8496E9" w:rsidR="004F33CA" w:rsidRPr="00353089" w:rsidRDefault="006C1BDB" w:rsidP="006C1BDB">
      <w:pPr>
        <w:pStyle w:val="a3"/>
        <w:spacing w:after="0"/>
        <w:ind w:left="0"/>
        <w:jc w:val="both"/>
        <w:rPr>
          <w:rFonts w:ascii="Arial" w:eastAsia="Times New Roman" w:hAnsi="Arial" w:cs="Arial"/>
          <w:b/>
          <w:sz w:val="18"/>
          <w:szCs w:val="18"/>
        </w:rPr>
      </w:pPr>
      <w:r w:rsidRPr="00353089">
        <w:rPr>
          <w:rFonts w:ascii="Arial" w:hAnsi="Arial" w:cs="Arial"/>
          <w:b/>
          <w:sz w:val="18"/>
          <w:szCs w:val="18"/>
        </w:rPr>
        <w:t xml:space="preserve">для </w:t>
      </w:r>
      <w:r w:rsidRPr="00353089">
        <w:rPr>
          <w:rFonts w:ascii="Arial" w:eastAsia="Times New Roman" w:hAnsi="Arial" w:cs="Arial"/>
          <w:b/>
          <w:sz w:val="18"/>
          <w:szCs w:val="18"/>
        </w:rPr>
        <w:t xml:space="preserve">включения во все виды инструктажа </w:t>
      </w:r>
      <w:r w:rsidR="004F33CA" w:rsidRPr="00353089">
        <w:rPr>
          <w:rFonts w:ascii="Arial" w:eastAsia="Times New Roman" w:hAnsi="Arial" w:cs="Arial"/>
          <w:b/>
          <w:sz w:val="18"/>
          <w:szCs w:val="18"/>
        </w:rPr>
        <w:t xml:space="preserve">собственному персоналу </w:t>
      </w:r>
      <w:r w:rsidR="00612399" w:rsidRPr="00353089">
        <w:rPr>
          <w:rFonts w:ascii="Arial" w:eastAsia="Times New Roman" w:hAnsi="Arial" w:cs="Arial"/>
          <w:b/>
          <w:sz w:val="18"/>
          <w:szCs w:val="18"/>
        </w:rPr>
        <w:t>П</w:t>
      </w:r>
      <w:r w:rsidR="004F33CA" w:rsidRPr="00353089">
        <w:rPr>
          <w:rFonts w:ascii="Arial" w:eastAsia="Times New Roman" w:hAnsi="Arial" w:cs="Arial"/>
          <w:b/>
          <w:sz w:val="18"/>
          <w:szCs w:val="18"/>
        </w:rPr>
        <w:t>АО «</w:t>
      </w:r>
      <w:r w:rsidR="00612399" w:rsidRPr="00353089">
        <w:rPr>
          <w:rFonts w:ascii="Arial" w:eastAsia="Times New Roman" w:hAnsi="Arial" w:cs="Arial"/>
          <w:b/>
          <w:sz w:val="18"/>
          <w:szCs w:val="18"/>
        </w:rPr>
        <w:t>Юнипро</w:t>
      </w:r>
      <w:r w:rsidR="004F33CA" w:rsidRPr="00353089">
        <w:rPr>
          <w:rFonts w:ascii="Arial" w:eastAsia="Times New Roman" w:hAnsi="Arial" w:cs="Arial"/>
          <w:b/>
          <w:sz w:val="18"/>
          <w:szCs w:val="18"/>
        </w:rPr>
        <w:t xml:space="preserve">» и персоналу подрядчика </w:t>
      </w:r>
      <w:r w:rsidRPr="00353089">
        <w:rPr>
          <w:rFonts w:ascii="Arial" w:eastAsia="Times New Roman" w:hAnsi="Arial" w:cs="Arial"/>
          <w:b/>
          <w:sz w:val="18"/>
          <w:szCs w:val="18"/>
        </w:rPr>
        <w:t xml:space="preserve">по безопасности труда </w:t>
      </w:r>
      <w:r w:rsidR="001B6948" w:rsidRPr="00353089">
        <w:rPr>
          <w:rFonts w:ascii="Arial" w:eastAsia="Times New Roman" w:hAnsi="Arial" w:cs="Arial"/>
          <w:b/>
          <w:sz w:val="18"/>
          <w:szCs w:val="18"/>
        </w:rPr>
        <w:t>при работе с асбестом и асбестосодержащими материалами</w:t>
      </w:r>
      <w:r w:rsidR="004F33CA" w:rsidRPr="00353089">
        <w:rPr>
          <w:rFonts w:ascii="Arial" w:eastAsia="Times New Roman" w:hAnsi="Arial" w:cs="Arial"/>
          <w:b/>
          <w:sz w:val="18"/>
          <w:szCs w:val="18"/>
        </w:rPr>
        <w:t>.</w:t>
      </w:r>
    </w:p>
    <w:p w14:paraId="4061EB65" w14:textId="77777777" w:rsidR="00C47BF7" w:rsidRPr="00353089" w:rsidRDefault="00C47BF7" w:rsidP="006C1BDB">
      <w:pPr>
        <w:pStyle w:val="a3"/>
        <w:spacing w:after="0"/>
        <w:ind w:left="0"/>
        <w:jc w:val="both"/>
        <w:rPr>
          <w:rFonts w:ascii="Arial" w:eastAsia="Times New Roman" w:hAnsi="Arial" w:cs="Arial"/>
          <w:b/>
          <w:sz w:val="18"/>
          <w:szCs w:val="18"/>
        </w:rPr>
      </w:pPr>
    </w:p>
    <w:p w14:paraId="5B481AA7" w14:textId="77777777" w:rsidR="004F33CA" w:rsidRPr="00353089" w:rsidRDefault="004F33CA" w:rsidP="004F33CA">
      <w:pPr>
        <w:pStyle w:val="a3"/>
        <w:numPr>
          <w:ilvl w:val="0"/>
          <w:numId w:val="24"/>
        </w:numPr>
        <w:spacing w:before="240"/>
        <w:ind w:left="0" w:firstLine="0"/>
        <w:jc w:val="both"/>
        <w:rPr>
          <w:rFonts w:ascii="Arial" w:eastAsia="Times New Roman" w:hAnsi="Arial" w:cs="Arial"/>
          <w:sz w:val="18"/>
          <w:szCs w:val="18"/>
        </w:rPr>
      </w:pPr>
      <w:r w:rsidRPr="00353089">
        <w:rPr>
          <w:rFonts w:ascii="Arial" w:eastAsia="Times New Roman" w:hAnsi="Arial" w:cs="Arial"/>
          <w:sz w:val="18"/>
          <w:szCs w:val="18"/>
        </w:rPr>
        <w:t>Информация об асбесте и асбестосодержащих материалах. Влияние асбестосодержащей пыли на здоровье человека.</w:t>
      </w:r>
    </w:p>
    <w:p w14:paraId="78336A1B" w14:textId="77777777" w:rsidR="004F33CA" w:rsidRPr="00353089" w:rsidRDefault="004F33CA" w:rsidP="004F33CA">
      <w:pPr>
        <w:pStyle w:val="a3"/>
        <w:keepNext/>
        <w:numPr>
          <w:ilvl w:val="0"/>
          <w:numId w:val="24"/>
        </w:numPr>
        <w:tabs>
          <w:tab w:val="left" w:pos="317"/>
          <w:tab w:val="left" w:pos="567"/>
          <w:tab w:val="left" w:pos="709"/>
        </w:tabs>
        <w:spacing w:before="240"/>
        <w:ind w:left="0" w:firstLine="0"/>
        <w:jc w:val="both"/>
        <w:rPr>
          <w:rFonts w:ascii="Arial" w:hAnsi="Arial" w:cs="Arial"/>
          <w:sz w:val="18"/>
          <w:szCs w:val="18"/>
        </w:rPr>
      </w:pPr>
      <w:r w:rsidRPr="00353089">
        <w:rPr>
          <w:rFonts w:ascii="Arial" w:eastAsia="Calibri" w:hAnsi="Arial" w:cs="Arial"/>
          <w:sz w:val="18"/>
          <w:szCs w:val="18"/>
        </w:rPr>
        <w:t>Способы проверки правильного функционирования респиратора и его содержания.</w:t>
      </w:r>
    </w:p>
    <w:p w14:paraId="677A8E29" w14:textId="77777777" w:rsidR="004F33CA" w:rsidRPr="00353089"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18"/>
          <w:szCs w:val="18"/>
        </w:rPr>
      </w:pPr>
      <w:r w:rsidRPr="00353089">
        <w:rPr>
          <w:rFonts w:ascii="Arial" w:eastAsia="Calibri" w:hAnsi="Arial" w:cs="Arial"/>
          <w:sz w:val="18"/>
          <w:szCs w:val="18"/>
        </w:rPr>
        <w:t>Способы применения респиратора и проверки плотности прилегания к лицу.</w:t>
      </w:r>
    </w:p>
    <w:p w14:paraId="63AC9A93" w14:textId="77777777" w:rsidR="004F33CA" w:rsidRPr="00353089"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18"/>
          <w:szCs w:val="18"/>
        </w:rPr>
      </w:pPr>
      <w:r w:rsidRPr="00353089">
        <w:rPr>
          <w:rFonts w:ascii="Arial" w:eastAsia="Calibri" w:hAnsi="Arial" w:cs="Arial"/>
          <w:sz w:val="18"/>
          <w:szCs w:val="18"/>
        </w:rPr>
        <w:t>Обстоятельства, при которых необходимо пользоваться респиратором, и способ определения этих обстоятельств.</w:t>
      </w:r>
    </w:p>
    <w:p w14:paraId="6FB2F7E1" w14:textId="77777777" w:rsidR="004F33CA" w:rsidRPr="00353089"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18"/>
          <w:szCs w:val="18"/>
        </w:rPr>
      </w:pPr>
      <w:r w:rsidRPr="00353089">
        <w:rPr>
          <w:rFonts w:ascii="Arial" w:eastAsia="Calibri" w:hAnsi="Arial" w:cs="Arial"/>
          <w:sz w:val="18"/>
          <w:szCs w:val="18"/>
        </w:rPr>
        <w:t>Сбор, хранение и утилизация асбестсодержащих промышленных и бытовых отходов.</w:t>
      </w:r>
    </w:p>
    <w:p w14:paraId="3FDC63F5" w14:textId="77777777" w:rsidR="004F33CA" w:rsidRPr="00353089"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18"/>
          <w:szCs w:val="18"/>
          <w:u w:val="single"/>
        </w:rPr>
      </w:pPr>
      <w:r w:rsidRPr="00353089">
        <w:rPr>
          <w:rFonts w:ascii="Arial" w:eastAsia="Calibri" w:hAnsi="Arial" w:cs="Arial"/>
          <w:sz w:val="18"/>
          <w:szCs w:val="18"/>
        </w:rPr>
        <w:t>Средства индивидуальной защиты.</w:t>
      </w:r>
    </w:p>
    <w:p w14:paraId="04F3732B" w14:textId="77777777" w:rsidR="004F33CA" w:rsidRPr="00353089" w:rsidRDefault="00FF532E"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18"/>
          <w:szCs w:val="18"/>
          <w:u w:val="single"/>
        </w:rPr>
      </w:pPr>
      <w:r w:rsidRPr="00353089">
        <w:rPr>
          <w:rFonts w:ascii="Arial" w:eastAsia="Calibri" w:hAnsi="Arial" w:cs="Arial"/>
          <w:sz w:val="18"/>
          <w:szCs w:val="18"/>
        </w:rPr>
        <w:t>Места применения асбеста и асбестосодержащих материалов.</w:t>
      </w:r>
    </w:p>
    <w:p w14:paraId="7C5F6DEA" w14:textId="77777777" w:rsidR="00C47BF7" w:rsidRDefault="00C47BF7" w:rsidP="00C47BF7">
      <w:pPr>
        <w:pStyle w:val="a3"/>
        <w:keepNext/>
        <w:tabs>
          <w:tab w:val="left" w:pos="317"/>
          <w:tab w:val="left" w:pos="567"/>
          <w:tab w:val="left" w:pos="709"/>
        </w:tabs>
        <w:spacing w:before="240"/>
        <w:ind w:left="0"/>
        <w:jc w:val="both"/>
        <w:rPr>
          <w:rFonts w:ascii="Arial" w:eastAsia="Calibri" w:hAnsi="Arial" w:cs="Arial"/>
          <w:sz w:val="20"/>
          <w:szCs w:val="20"/>
        </w:rPr>
      </w:pPr>
    </w:p>
    <w:tbl>
      <w:tblPr>
        <w:tblW w:w="8520" w:type="dxa"/>
        <w:tblInd w:w="93" w:type="dxa"/>
        <w:tblLook w:val="04A0" w:firstRow="1" w:lastRow="0" w:firstColumn="1" w:lastColumn="0" w:noHBand="0" w:noVBand="1"/>
      </w:tblPr>
      <w:tblGrid>
        <w:gridCol w:w="3860"/>
        <w:gridCol w:w="580"/>
        <w:gridCol w:w="4080"/>
      </w:tblGrid>
      <w:tr w:rsidR="005A5BBE" w:rsidRPr="008E3ED6" w14:paraId="6F6E6DB8" w14:textId="77777777" w:rsidTr="00230BCE">
        <w:trPr>
          <w:trHeight w:val="315"/>
        </w:trPr>
        <w:tc>
          <w:tcPr>
            <w:tcW w:w="3860" w:type="dxa"/>
            <w:tcBorders>
              <w:top w:val="nil"/>
              <w:left w:val="nil"/>
              <w:bottom w:val="nil"/>
              <w:right w:val="nil"/>
            </w:tcBorders>
            <w:shd w:val="clear" w:color="auto" w:fill="auto"/>
            <w:noWrap/>
            <w:vAlign w:val="center"/>
            <w:hideMark/>
          </w:tcPr>
          <w:p w14:paraId="41753914" w14:textId="77777777" w:rsidR="005A5BBE" w:rsidRPr="008E3ED6" w:rsidRDefault="005A5BBE" w:rsidP="00230BCE">
            <w:pPr>
              <w:spacing w:after="0"/>
              <w:rPr>
                <w:rFonts w:ascii="Arial" w:hAnsi="Arial" w:cs="Arial"/>
                <w:b/>
                <w:bCs/>
              </w:rPr>
            </w:pPr>
            <w:r w:rsidRPr="008E3ED6">
              <w:rPr>
                <w:rFonts w:ascii="Arial" w:hAnsi="Arial" w:cs="Arial"/>
                <w:b/>
                <w:bCs/>
              </w:rPr>
              <w:t>ПОДРЯДЧИК</w:t>
            </w:r>
          </w:p>
        </w:tc>
        <w:tc>
          <w:tcPr>
            <w:tcW w:w="580" w:type="dxa"/>
            <w:tcBorders>
              <w:top w:val="nil"/>
              <w:left w:val="nil"/>
              <w:bottom w:val="nil"/>
              <w:right w:val="nil"/>
            </w:tcBorders>
            <w:shd w:val="clear" w:color="auto" w:fill="auto"/>
            <w:noWrap/>
            <w:vAlign w:val="bottom"/>
            <w:hideMark/>
          </w:tcPr>
          <w:p w14:paraId="491B9CF1" w14:textId="77777777" w:rsidR="005A5BBE" w:rsidRPr="008E3ED6" w:rsidRDefault="005A5BBE" w:rsidP="00230BCE">
            <w:pPr>
              <w:spacing w:after="0"/>
              <w:jc w:val="right"/>
              <w:rPr>
                <w:rFonts w:cs="Arial CYR"/>
              </w:rPr>
            </w:pPr>
          </w:p>
        </w:tc>
        <w:tc>
          <w:tcPr>
            <w:tcW w:w="4080" w:type="dxa"/>
            <w:tcBorders>
              <w:top w:val="nil"/>
              <w:left w:val="nil"/>
              <w:bottom w:val="nil"/>
              <w:right w:val="nil"/>
            </w:tcBorders>
            <w:shd w:val="clear" w:color="auto" w:fill="auto"/>
            <w:noWrap/>
            <w:vAlign w:val="center"/>
            <w:hideMark/>
          </w:tcPr>
          <w:p w14:paraId="4360B0E1" w14:textId="77777777" w:rsidR="005A5BBE" w:rsidRPr="008E3ED6" w:rsidRDefault="005A5BBE" w:rsidP="00230BCE">
            <w:pPr>
              <w:spacing w:after="0"/>
              <w:rPr>
                <w:rFonts w:ascii="Arial" w:hAnsi="Arial" w:cs="Arial"/>
                <w:b/>
                <w:bCs/>
              </w:rPr>
            </w:pPr>
            <w:r w:rsidRPr="008E3ED6">
              <w:rPr>
                <w:rFonts w:ascii="Arial" w:hAnsi="Arial" w:cs="Arial"/>
                <w:b/>
                <w:bCs/>
              </w:rPr>
              <w:t>ЗАКАЗЧИК</w:t>
            </w:r>
          </w:p>
        </w:tc>
      </w:tr>
      <w:tr w:rsidR="005A5BBE" w:rsidRPr="008E3ED6" w14:paraId="7DF8FD80" w14:textId="77777777" w:rsidTr="00230BCE">
        <w:trPr>
          <w:trHeight w:val="315"/>
        </w:trPr>
        <w:tc>
          <w:tcPr>
            <w:tcW w:w="3860" w:type="dxa"/>
            <w:tcBorders>
              <w:top w:val="nil"/>
              <w:left w:val="nil"/>
              <w:bottom w:val="nil"/>
              <w:right w:val="nil"/>
            </w:tcBorders>
            <w:shd w:val="clear" w:color="auto" w:fill="auto"/>
            <w:noWrap/>
            <w:vAlign w:val="center"/>
            <w:hideMark/>
          </w:tcPr>
          <w:p w14:paraId="7A741EB5" w14:textId="75D5B258" w:rsidR="005A5BBE" w:rsidRPr="008E3ED6" w:rsidRDefault="00814DA4" w:rsidP="00814DA4">
            <w:pPr>
              <w:spacing w:after="0"/>
              <w:rPr>
                <w:rFonts w:ascii="Arial" w:hAnsi="Arial" w:cs="Arial"/>
                <w:b/>
                <w:bCs/>
              </w:rPr>
            </w:pPr>
            <w:r>
              <w:rPr>
                <w:rFonts w:ascii="Arial" w:hAnsi="Arial" w:cs="Arial"/>
                <w:b/>
                <w:bCs/>
              </w:rPr>
              <w:t xml:space="preserve"> </w:t>
            </w:r>
          </w:p>
        </w:tc>
        <w:tc>
          <w:tcPr>
            <w:tcW w:w="580" w:type="dxa"/>
            <w:tcBorders>
              <w:top w:val="nil"/>
              <w:left w:val="nil"/>
              <w:bottom w:val="nil"/>
              <w:right w:val="nil"/>
            </w:tcBorders>
            <w:shd w:val="clear" w:color="auto" w:fill="auto"/>
            <w:noWrap/>
            <w:vAlign w:val="bottom"/>
            <w:hideMark/>
          </w:tcPr>
          <w:p w14:paraId="53CAF120" w14:textId="77777777" w:rsidR="005A5BBE" w:rsidRPr="008E3ED6" w:rsidRDefault="005A5BBE" w:rsidP="00230BCE">
            <w:pPr>
              <w:spacing w:after="0"/>
              <w:jc w:val="right"/>
              <w:rPr>
                <w:rFonts w:cs="Arial CYR"/>
              </w:rPr>
            </w:pPr>
          </w:p>
        </w:tc>
        <w:tc>
          <w:tcPr>
            <w:tcW w:w="4080" w:type="dxa"/>
            <w:tcBorders>
              <w:top w:val="nil"/>
              <w:left w:val="nil"/>
              <w:bottom w:val="nil"/>
              <w:right w:val="nil"/>
            </w:tcBorders>
            <w:shd w:val="clear" w:color="auto" w:fill="auto"/>
            <w:noWrap/>
            <w:vAlign w:val="center"/>
            <w:hideMark/>
          </w:tcPr>
          <w:p w14:paraId="2B913DB4" w14:textId="77777777" w:rsidR="005A5BBE" w:rsidRPr="008E3ED6" w:rsidRDefault="005A5BBE" w:rsidP="00230BCE">
            <w:pPr>
              <w:spacing w:after="0"/>
              <w:rPr>
                <w:rFonts w:ascii="Arial" w:hAnsi="Arial" w:cs="Arial"/>
                <w:b/>
                <w:bCs/>
              </w:rPr>
            </w:pPr>
            <w:r w:rsidRPr="008E3ED6">
              <w:rPr>
                <w:rFonts w:ascii="Arial" w:hAnsi="Arial" w:cs="Arial"/>
                <w:b/>
                <w:bCs/>
              </w:rPr>
              <w:t>ПАО «Юнипро»</w:t>
            </w:r>
          </w:p>
        </w:tc>
      </w:tr>
      <w:tr w:rsidR="005A5BBE" w:rsidRPr="008E3ED6" w14:paraId="31EAAF08" w14:textId="77777777" w:rsidTr="007C4441">
        <w:trPr>
          <w:trHeight w:val="315"/>
        </w:trPr>
        <w:tc>
          <w:tcPr>
            <w:tcW w:w="3860" w:type="dxa"/>
            <w:tcBorders>
              <w:top w:val="nil"/>
              <w:left w:val="nil"/>
              <w:bottom w:val="nil"/>
              <w:right w:val="nil"/>
            </w:tcBorders>
            <w:shd w:val="clear" w:color="auto" w:fill="auto"/>
            <w:noWrap/>
            <w:vAlign w:val="center"/>
            <w:hideMark/>
          </w:tcPr>
          <w:p w14:paraId="542212E8" w14:textId="31063263" w:rsidR="005A5BBE" w:rsidRPr="008E3ED6" w:rsidRDefault="005A5BBE" w:rsidP="00230BCE">
            <w:pPr>
              <w:spacing w:after="0"/>
              <w:rPr>
                <w:rFonts w:ascii="Arial" w:hAnsi="Arial" w:cs="Arial"/>
              </w:rPr>
            </w:pPr>
          </w:p>
        </w:tc>
        <w:tc>
          <w:tcPr>
            <w:tcW w:w="580" w:type="dxa"/>
            <w:tcBorders>
              <w:top w:val="nil"/>
              <w:left w:val="nil"/>
              <w:bottom w:val="nil"/>
              <w:right w:val="nil"/>
            </w:tcBorders>
            <w:shd w:val="clear" w:color="auto" w:fill="auto"/>
            <w:noWrap/>
            <w:vAlign w:val="bottom"/>
            <w:hideMark/>
          </w:tcPr>
          <w:p w14:paraId="3A3C2E6A" w14:textId="77777777" w:rsidR="005A5BBE" w:rsidRPr="008E3ED6" w:rsidRDefault="005A5BBE" w:rsidP="00230BCE">
            <w:pPr>
              <w:spacing w:after="0"/>
              <w:jc w:val="right"/>
              <w:rPr>
                <w:rFonts w:cs="Arial CYR"/>
              </w:rPr>
            </w:pPr>
          </w:p>
        </w:tc>
        <w:tc>
          <w:tcPr>
            <w:tcW w:w="4080" w:type="dxa"/>
            <w:tcBorders>
              <w:top w:val="nil"/>
              <w:left w:val="nil"/>
              <w:bottom w:val="nil"/>
              <w:right w:val="nil"/>
            </w:tcBorders>
            <w:shd w:val="clear" w:color="auto" w:fill="auto"/>
            <w:noWrap/>
            <w:vAlign w:val="center"/>
          </w:tcPr>
          <w:p w14:paraId="31CD7412" w14:textId="0CA99465" w:rsidR="005A5BBE" w:rsidRPr="008E3ED6" w:rsidRDefault="005A5BBE" w:rsidP="00230BCE">
            <w:pPr>
              <w:spacing w:after="0"/>
              <w:rPr>
                <w:rFonts w:ascii="Arial" w:hAnsi="Arial" w:cs="Arial"/>
              </w:rPr>
            </w:pPr>
          </w:p>
        </w:tc>
      </w:tr>
      <w:tr w:rsidR="005A5BBE" w:rsidRPr="008E3ED6" w14:paraId="51046BBF" w14:textId="77777777" w:rsidTr="007C4441">
        <w:trPr>
          <w:trHeight w:val="315"/>
        </w:trPr>
        <w:tc>
          <w:tcPr>
            <w:tcW w:w="3860" w:type="dxa"/>
            <w:tcBorders>
              <w:top w:val="nil"/>
              <w:left w:val="nil"/>
              <w:bottom w:val="nil"/>
              <w:right w:val="nil"/>
            </w:tcBorders>
            <w:shd w:val="clear" w:color="auto" w:fill="auto"/>
            <w:noWrap/>
            <w:vAlign w:val="center"/>
            <w:hideMark/>
          </w:tcPr>
          <w:p w14:paraId="13498D3E" w14:textId="77777777" w:rsidR="005A5BBE" w:rsidRDefault="005A5BBE" w:rsidP="00230BCE">
            <w:pPr>
              <w:spacing w:after="0"/>
              <w:rPr>
                <w:rFonts w:ascii="Arial" w:hAnsi="Arial" w:cs="Arial"/>
              </w:rPr>
            </w:pPr>
          </w:p>
          <w:p w14:paraId="5A23D1D8" w14:textId="77777777" w:rsidR="005A5BBE" w:rsidRPr="008E3ED6" w:rsidRDefault="005A5BBE" w:rsidP="00230BCE">
            <w:pPr>
              <w:spacing w:after="0"/>
              <w:rPr>
                <w:rFonts w:ascii="Arial" w:hAnsi="Arial" w:cs="Arial"/>
              </w:rPr>
            </w:pPr>
          </w:p>
        </w:tc>
        <w:tc>
          <w:tcPr>
            <w:tcW w:w="580" w:type="dxa"/>
            <w:tcBorders>
              <w:top w:val="nil"/>
              <w:left w:val="nil"/>
              <w:bottom w:val="nil"/>
              <w:right w:val="nil"/>
            </w:tcBorders>
            <w:shd w:val="clear" w:color="auto" w:fill="auto"/>
            <w:noWrap/>
            <w:vAlign w:val="bottom"/>
            <w:hideMark/>
          </w:tcPr>
          <w:p w14:paraId="2B363040" w14:textId="77777777" w:rsidR="005A5BBE" w:rsidRPr="008E3ED6" w:rsidRDefault="005A5BBE" w:rsidP="00230BCE">
            <w:pPr>
              <w:spacing w:after="0"/>
              <w:jc w:val="right"/>
              <w:rPr>
                <w:rFonts w:cs="Arial CYR"/>
              </w:rPr>
            </w:pPr>
          </w:p>
        </w:tc>
        <w:tc>
          <w:tcPr>
            <w:tcW w:w="4080" w:type="dxa"/>
            <w:tcBorders>
              <w:top w:val="nil"/>
              <w:left w:val="nil"/>
              <w:bottom w:val="nil"/>
              <w:right w:val="nil"/>
            </w:tcBorders>
            <w:shd w:val="clear" w:color="auto" w:fill="auto"/>
            <w:noWrap/>
            <w:vAlign w:val="center"/>
          </w:tcPr>
          <w:p w14:paraId="01FC8EF1" w14:textId="77777777" w:rsidR="005A5BBE" w:rsidRPr="008E3ED6" w:rsidRDefault="005A5BBE" w:rsidP="00230BCE">
            <w:pPr>
              <w:spacing w:after="0"/>
              <w:rPr>
                <w:rFonts w:ascii="Arial" w:hAnsi="Arial" w:cs="Arial"/>
              </w:rPr>
            </w:pPr>
          </w:p>
        </w:tc>
      </w:tr>
      <w:tr w:rsidR="005A5BBE" w:rsidRPr="008E3ED6" w14:paraId="76C63917" w14:textId="77777777" w:rsidTr="00230BCE">
        <w:trPr>
          <w:trHeight w:val="315"/>
        </w:trPr>
        <w:tc>
          <w:tcPr>
            <w:tcW w:w="3860" w:type="dxa"/>
            <w:tcBorders>
              <w:top w:val="nil"/>
              <w:left w:val="nil"/>
              <w:bottom w:val="nil"/>
              <w:right w:val="nil"/>
            </w:tcBorders>
            <w:shd w:val="clear" w:color="auto" w:fill="auto"/>
            <w:noWrap/>
            <w:vAlign w:val="center"/>
            <w:hideMark/>
          </w:tcPr>
          <w:p w14:paraId="31A66112" w14:textId="77777777" w:rsidR="005A5BBE" w:rsidRPr="008E3ED6" w:rsidRDefault="005A5BBE" w:rsidP="00230BCE">
            <w:pPr>
              <w:spacing w:after="0"/>
              <w:rPr>
                <w:rFonts w:ascii="Arial" w:hAnsi="Arial" w:cs="Arial"/>
              </w:rPr>
            </w:pPr>
          </w:p>
        </w:tc>
        <w:tc>
          <w:tcPr>
            <w:tcW w:w="580" w:type="dxa"/>
            <w:tcBorders>
              <w:top w:val="nil"/>
              <w:left w:val="nil"/>
              <w:bottom w:val="nil"/>
              <w:right w:val="nil"/>
            </w:tcBorders>
            <w:shd w:val="clear" w:color="auto" w:fill="auto"/>
            <w:noWrap/>
            <w:vAlign w:val="bottom"/>
            <w:hideMark/>
          </w:tcPr>
          <w:p w14:paraId="56E6C27C" w14:textId="77777777" w:rsidR="005A5BBE" w:rsidRPr="008E3ED6" w:rsidRDefault="005A5BBE"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DBFEBCE" w14:textId="77777777" w:rsidR="005A5BBE" w:rsidRPr="008E3ED6" w:rsidRDefault="005A5BBE" w:rsidP="00230BCE">
            <w:pPr>
              <w:spacing w:after="0"/>
              <w:rPr>
                <w:rFonts w:ascii="Arial" w:hAnsi="Arial" w:cs="Arial"/>
              </w:rPr>
            </w:pPr>
          </w:p>
        </w:tc>
      </w:tr>
      <w:tr w:rsidR="005A5BBE" w:rsidRPr="008E3ED6" w14:paraId="4D7E2E9A" w14:textId="77777777" w:rsidTr="00230BCE">
        <w:trPr>
          <w:trHeight w:val="315"/>
        </w:trPr>
        <w:tc>
          <w:tcPr>
            <w:tcW w:w="3860" w:type="dxa"/>
            <w:tcBorders>
              <w:top w:val="nil"/>
              <w:left w:val="nil"/>
              <w:bottom w:val="nil"/>
              <w:right w:val="nil"/>
            </w:tcBorders>
            <w:shd w:val="clear" w:color="auto" w:fill="auto"/>
            <w:noWrap/>
            <w:vAlign w:val="center"/>
            <w:hideMark/>
          </w:tcPr>
          <w:p w14:paraId="2D891FEB" w14:textId="6A23C72F" w:rsidR="005A5BBE" w:rsidRPr="008E3ED6" w:rsidRDefault="005A5BBE" w:rsidP="00814DA4">
            <w:pPr>
              <w:spacing w:after="0"/>
              <w:rPr>
                <w:rFonts w:ascii="Arial" w:hAnsi="Arial" w:cs="Arial"/>
              </w:rPr>
            </w:pPr>
            <w:r w:rsidRPr="008E3ED6">
              <w:rPr>
                <w:rFonts w:ascii="Arial" w:hAnsi="Arial" w:cs="Arial"/>
              </w:rPr>
              <w:t xml:space="preserve">______________ </w:t>
            </w:r>
            <w:r w:rsidR="007C4441">
              <w:rPr>
                <w:rFonts w:ascii="Arial" w:hAnsi="Arial" w:cs="Arial"/>
                <w:b/>
              </w:rPr>
              <w:t>/</w:t>
            </w:r>
            <w:r w:rsidR="00814DA4">
              <w:rPr>
                <w:rFonts w:ascii="Arial" w:hAnsi="Arial" w:cs="Arial"/>
                <w:b/>
              </w:rPr>
              <w:t>__________</w:t>
            </w:r>
            <w:r w:rsidR="00417537">
              <w:rPr>
                <w:rFonts w:cs="Arial"/>
                <w:sz w:val="18"/>
                <w:szCs w:val="18"/>
              </w:rPr>
              <w:t xml:space="preserve"> </w:t>
            </w:r>
            <w:r w:rsidR="007C4441">
              <w:rPr>
                <w:rFonts w:ascii="Arial" w:hAnsi="Arial" w:cs="Arial"/>
                <w:b/>
              </w:rPr>
              <w:t>/</w:t>
            </w:r>
          </w:p>
        </w:tc>
        <w:tc>
          <w:tcPr>
            <w:tcW w:w="580" w:type="dxa"/>
            <w:tcBorders>
              <w:top w:val="nil"/>
              <w:left w:val="nil"/>
              <w:bottom w:val="nil"/>
              <w:right w:val="nil"/>
            </w:tcBorders>
            <w:shd w:val="clear" w:color="auto" w:fill="auto"/>
            <w:noWrap/>
            <w:vAlign w:val="bottom"/>
            <w:hideMark/>
          </w:tcPr>
          <w:p w14:paraId="009A37E4" w14:textId="77777777" w:rsidR="005A5BBE" w:rsidRPr="008E3ED6" w:rsidRDefault="005A5BBE"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75EDE2D" w14:textId="70925D9B" w:rsidR="005A5BBE" w:rsidRPr="008E3ED6" w:rsidRDefault="005A5BBE" w:rsidP="00AC4949">
            <w:pPr>
              <w:spacing w:after="0"/>
              <w:rPr>
                <w:rFonts w:ascii="Arial" w:hAnsi="Arial" w:cs="Arial"/>
              </w:rPr>
            </w:pPr>
            <w:r w:rsidRPr="008E3ED6">
              <w:rPr>
                <w:rFonts w:ascii="Arial" w:hAnsi="Arial" w:cs="Arial"/>
              </w:rPr>
              <w:t xml:space="preserve">_______________ </w:t>
            </w:r>
            <w:r w:rsidR="007C4441">
              <w:rPr>
                <w:rFonts w:ascii="Arial" w:hAnsi="Arial" w:cs="Arial"/>
                <w:b/>
              </w:rPr>
              <w:t>/</w:t>
            </w:r>
            <w:r w:rsidR="00AC4949">
              <w:rPr>
                <w:rFonts w:ascii="Arial" w:hAnsi="Arial" w:cs="Arial"/>
                <w:b/>
              </w:rPr>
              <w:t xml:space="preserve">               </w:t>
            </w:r>
            <w:bookmarkStart w:id="0" w:name="_GoBack"/>
            <w:bookmarkEnd w:id="0"/>
            <w:r w:rsidR="00AC4949">
              <w:rPr>
                <w:rFonts w:ascii="Arial" w:hAnsi="Arial" w:cs="Arial"/>
                <w:b/>
              </w:rPr>
              <w:t xml:space="preserve"> </w:t>
            </w:r>
            <w:r w:rsidR="007C4441">
              <w:rPr>
                <w:rFonts w:ascii="Arial" w:hAnsi="Arial" w:cs="Arial"/>
                <w:b/>
              </w:rPr>
              <w:t>/</w:t>
            </w:r>
          </w:p>
        </w:tc>
      </w:tr>
      <w:tr w:rsidR="005A5BBE" w:rsidRPr="008E3ED6" w14:paraId="235D15E7" w14:textId="77777777" w:rsidTr="00230BCE">
        <w:trPr>
          <w:trHeight w:val="315"/>
        </w:trPr>
        <w:tc>
          <w:tcPr>
            <w:tcW w:w="3860" w:type="dxa"/>
            <w:tcBorders>
              <w:top w:val="nil"/>
              <w:left w:val="nil"/>
              <w:bottom w:val="nil"/>
              <w:right w:val="nil"/>
            </w:tcBorders>
            <w:shd w:val="clear" w:color="auto" w:fill="auto"/>
            <w:noWrap/>
            <w:vAlign w:val="center"/>
            <w:hideMark/>
          </w:tcPr>
          <w:p w14:paraId="7CCEAF78" w14:textId="33BA98CA" w:rsidR="005A5BBE" w:rsidRPr="008E3ED6" w:rsidRDefault="000C1428" w:rsidP="00230BCE">
            <w:pPr>
              <w:spacing w:after="0"/>
              <w:rPr>
                <w:rFonts w:ascii="Arial" w:hAnsi="Arial" w:cs="Arial"/>
              </w:rPr>
            </w:pPr>
            <w:r>
              <w:rPr>
                <w:rFonts w:ascii="Arial" w:hAnsi="Arial" w:cs="Arial"/>
              </w:rPr>
              <w:t>М.</w:t>
            </w:r>
            <w:r w:rsidR="005A5BBE" w:rsidRPr="008E3ED6">
              <w:rPr>
                <w:rFonts w:ascii="Arial" w:hAnsi="Arial" w:cs="Arial"/>
              </w:rPr>
              <w:t>П</w:t>
            </w:r>
            <w:r>
              <w:rPr>
                <w:rFonts w:ascii="Arial" w:hAnsi="Arial" w:cs="Arial"/>
              </w:rPr>
              <w:t>.</w:t>
            </w:r>
          </w:p>
        </w:tc>
        <w:tc>
          <w:tcPr>
            <w:tcW w:w="580" w:type="dxa"/>
            <w:tcBorders>
              <w:top w:val="nil"/>
              <w:left w:val="nil"/>
              <w:bottom w:val="nil"/>
              <w:right w:val="nil"/>
            </w:tcBorders>
            <w:shd w:val="clear" w:color="auto" w:fill="auto"/>
            <w:noWrap/>
            <w:vAlign w:val="bottom"/>
            <w:hideMark/>
          </w:tcPr>
          <w:p w14:paraId="202E9385" w14:textId="77777777" w:rsidR="005A5BBE" w:rsidRPr="008E3ED6" w:rsidRDefault="005A5BBE"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5DE11C9" w14:textId="2957C8C4" w:rsidR="005A5BBE" w:rsidRPr="008E3ED6" w:rsidRDefault="005A5BBE" w:rsidP="00230BCE">
            <w:pPr>
              <w:spacing w:after="0"/>
              <w:rPr>
                <w:rFonts w:ascii="Arial" w:hAnsi="Arial" w:cs="Arial"/>
              </w:rPr>
            </w:pPr>
            <w:r w:rsidRPr="008E3ED6">
              <w:rPr>
                <w:rFonts w:ascii="Arial" w:hAnsi="Arial" w:cs="Arial"/>
              </w:rPr>
              <w:t>М</w:t>
            </w:r>
            <w:r w:rsidR="000C1428">
              <w:rPr>
                <w:rFonts w:ascii="Arial" w:hAnsi="Arial" w:cs="Arial"/>
              </w:rPr>
              <w:t>.</w:t>
            </w:r>
            <w:r w:rsidRPr="008E3ED6">
              <w:rPr>
                <w:rFonts w:ascii="Arial" w:hAnsi="Arial" w:cs="Arial"/>
              </w:rPr>
              <w:t>П</w:t>
            </w:r>
            <w:r w:rsidR="000C1428">
              <w:rPr>
                <w:rFonts w:ascii="Arial" w:hAnsi="Arial" w:cs="Arial"/>
              </w:rPr>
              <w:t>.</w:t>
            </w:r>
          </w:p>
        </w:tc>
      </w:tr>
    </w:tbl>
    <w:p w14:paraId="7408A663" w14:textId="55283E20" w:rsidR="00C47BF7" w:rsidRPr="00C47BF7" w:rsidRDefault="00C47BF7" w:rsidP="005A5BBE">
      <w:pPr>
        <w:pStyle w:val="a3"/>
        <w:keepNext/>
        <w:tabs>
          <w:tab w:val="left" w:pos="317"/>
          <w:tab w:val="left" w:pos="567"/>
          <w:tab w:val="left" w:pos="709"/>
        </w:tabs>
        <w:spacing w:before="240"/>
        <w:ind w:left="0"/>
        <w:jc w:val="both"/>
        <w:rPr>
          <w:rFonts w:ascii="Arial" w:eastAsia="Calibri" w:hAnsi="Arial" w:cs="Arial"/>
          <w:sz w:val="20"/>
          <w:szCs w:val="20"/>
          <w:u w:val="single"/>
        </w:rPr>
      </w:pPr>
    </w:p>
    <w:sectPr w:rsidR="00C47BF7" w:rsidRPr="00C47BF7" w:rsidSect="008D2CF9">
      <w:headerReference w:type="default" r:id="rId22"/>
      <w:footerReference w:type="default" r:id="rId23"/>
      <w:footerReference w:type="first" r:id="rId24"/>
      <w:pgSz w:w="11906" w:h="16838"/>
      <w:pgMar w:top="567" w:right="850" w:bottom="1134" w:left="1701" w:header="708" w:footer="708" w:gutter="0"/>
      <w:pgNumType w:start="9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0FDF" w14:textId="77777777" w:rsidR="00E70CA8" w:rsidRDefault="00E70CA8" w:rsidP="005C6DC9">
      <w:pPr>
        <w:spacing w:after="0" w:line="240" w:lineRule="auto"/>
      </w:pPr>
      <w:r>
        <w:separator/>
      </w:r>
    </w:p>
  </w:endnote>
  <w:endnote w:type="continuationSeparator" w:id="0">
    <w:p w14:paraId="39375D7C" w14:textId="77777777" w:rsidR="00E70CA8" w:rsidRDefault="00E70CA8"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charset w:val="00"/>
    <w:family w:val="auto"/>
    <w:pitch w:val="variable"/>
    <w:sig w:usb0="800000AF" w:usb1="0000205B" w:usb2="00000000" w:usb3="00000000" w:csb0="00000013"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A0B52" w14:textId="45B00481" w:rsidR="00166C5E" w:rsidRDefault="00166C5E">
    <w:pPr>
      <w:pStyle w:val="ad"/>
      <w:jc w:val="right"/>
    </w:pPr>
  </w:p>
  <w:p w14:paraId="005119A4" w14:textId="1976759D" w:rsidR="00166C5E" w:rsidRPr="00C02CF6" w:rsidRDefault="00C02CF6">
    <w:pPr>
      <w:pStyle w:val="ad"/>
      <w:rPr>
        <w:sz w:val="18"/>
        <w:szCs w:val="18"/>
      </w:rPr>
    </w:pPr>
    <w:r w:rsidRPr="001378F4">
      <w:rPr>
        <w:noProof/>
        <w:sz w:val="18"/>
        <w:szCs w:val="18"/>
      </w:rPr>
      <w:drawing>
        <wp:inline distT="0" distB="0" distL="0" distR="0" wp14:anchorId="6E67AA6D" wp14:editId="5A71F367">
          <wp:extent cx="527050" cy="323850"/>
          <wp:effectExtent l="0" t="0" r="6350" b="0"/>
          <wp:docPr id="3" name="Рисунок 3" descr="Logo-Uni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p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 cy="323850"/>
                  </a:xfrm>
                  <a:prstGeom prst="rect">
                    <a:avLst/>
                  </a:prstGeom>
                  <a:noFill/>
                  <a:ln>
                    <a:noFill/>
                  </a:ln>
                </pic:spPr>
              </pic:pic>
            </a:graphicData>
          </a:graphic>
        </wp:inline>
      </w:drawing>
    </w:r>
    <w:r w:rsidRPr="001378F4">
      <w:rPr>
        <w:sz w:val="18"/>
        <w:szCs w:val="18"/>
      </w:rPr>
      <w:t xml:space="preserve">Договор согласован при помощи ЕАСУ ФХД (MS </w:t>
    </w:r>
    <w:proofErr w:type="spellStart"/>
    <w:r w:rsidRPr="001378F4">
      <w:rPr>
        <w:sz w:val="18"/>
        <w:szCs w:val="18"/>
      </w:rPr>
      <w:t>Dynamics</w:t>
    </w:r>
    <w:proofErr w:type="spellEnd"/>
    <w:r w:rsidRPr="001378F4">
      <w:rPr>
        <w:sz w:val="18"/>
        <w:szCs w:val="18"/>
      </w:rPr>
      <w:t xml:space="preserve"> AX 2009)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4D2E0" w14:textId="2836A8BD" w:rsidR="00A92C3F" w:rsidRDefault="00A92C3F">
    <w:pPr>
      <w:pStyle w:val="ad"/>
      <w:jc w:val="right"/>
    </w:pPr>
  </w:p>
  <w:p w14:paraId="2640DCD8" w14:textId="77777777" w:rsidR="00A92C3F" w:rsidRDefault="00A92C3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168F3" w14:textId="77777777" w:rsidR="00E70CA8" w:rsidRDefault="00E70CA8" w:rsidP="005C6DC9">
      <w:pPr>
        <w:spacing w:after="0" w:line="240" w:lineRule="auto"/>
      </w:pPr>
      <w:r>
        <w:separator/>
      </w:r>
    </w:p>
  </w:footnote>
  <w:footnote w:type="continuationSeparator" w:id="0">
    <w:p w14:paraId="7C0BD1DF" w14:textId="77777777" w:rsidR="00E70CA8" w:rsidRDefault="00E70CA8" w:rsidP="005C6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2C3B7" w14:textId="78BFBDCA" w:rsidR="00166C5E" w:rsidRDefault="00166C5E" w:rsidP="00B9787F">
    <w:pPr>
      <w:pStyle w:val="ab"/>
      <w:jc w:val="both"/>
      <w:rPr>
        <w:rFonts w:ascii="Times New Roman" w:hAnsi="Times New Roman" w:cs="Times New Roman"/>
      </w:rPr>
    </w:pPr>
    <w:r>
      <w:rPr>
        <w:rFonts w:ascii="Times New Roman" w:hAnsi="Times New Roman" w:cs="Times New Roman"/>
        <w:vanish/>
      </w:rPr>
      <w:t>и</w:t>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p>
  <w:tbl>
    <w:tblPr>
      <w:tblW w:w="991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50"/>
      <w:gridCol w:w="4925"/>
      <w:gridCol w:w="1384"/>
      <w:gridCol w:w="1559"/>
    </w:tblGrid>
    <w:tr w:rsidR="00166C5E" w14:paraId="559E3A62" w14:textId="77777777" w:rsidTr="00243B94">
      <w:trPr>
        <w:cantSplit/>
        <w:trHeight w:val="355"/>
        <w:jc w:val="center"/>
      </w:trPr>
      <w:tc>
        <w:tcPr>
          <w:tcW w:w="2050" w:type="dxa"/>
          <w:vMerge w:val="restart"/>
          <w:vAlign w:val="center"/>
        </w:tcPr>
        <w:p w14:paraId="1A400CE0" w14:textId="77777777" w:rsidR="00166C5E" w:rsidRDefault="00166C5E" w:rsidP="00CE77AE">
          <w:pPr>
            <w:pStyle w:val="31"/>
            <w:jc w:val="left"/>
            <w:rPr>
              <w:rFonts w:cs="Arial"/>
              <w:b w:val="0"/>
              <w:color w:val="808080"/>
              <w:szCs w:val="14"/>
            </w:rPr>
          </w:pPr>
          <w:r>
            <w:rPr>
              <w:noProof/>
              <w:sz w:val="2"/>
              <w:szCs w:val="2"/>
            </w:rPr>
            <w:drawing>
              <wp:inline distT="0" distB="0" distL="0" distR="0" wp14:anchorId="76EFBE48" wp14:editId="6663DA96">
                <wp:extent cx="825500" cy="542925"/>
                <wp:effectExtent l="0" t="0" r="0" b="0"/>
                <wp:docPr id="7" name="Рисунок 7"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РЕБРЕНДИНГ 2016\ЛОГОТИП\Архив\Снимок ЮНИПРО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25963" cy="542925"/>
                        </a:xfrm>
                        <a:prstGeom prst="rect">
                          <a:avLst/>
                        </a:prstGeom>
                        <a:noFill/>
                        <a:ln>
                          <a:noFill/>
                        </a:ln>
                      </pic:spPr>
                    </pic:pic>
                  </a:graphicData>
                </a:graphic>
              </wp:inline>
            </w:drawing>
          </w:r>
        </w:p>
      </w:tc>
      <w:tc>
        <w:tcPr>
          <w:tcW w:w="4925" w:type="dxa"/>
          <w:vMerge w:val="restart"/>
          <w:vAlign w:val="center"/>
        </w:tcPr>
        <w:p w14:paraId="263A9ED4" w14:textId="1BA5C17D" w:rsidR="00166C5E" w:rsidRDefault="004D0B2B" w:rsidP="00CE77AE">
          <w:pPr>
            <w:pStyle w:val="31"/>
            <w:jc w:val="left"/>
            <w:rPr>
              <w:rFonts w:ascii="Arial" w:hAnsi="Arial" w:cs="Arial"/>
              <w:color w:val="808080"/>
              <w:sz w:val="18"/>
              <w:szCs w:val="18"/>
            </w:rPr>
          </w:pPr>
          <w:r>
            <w:rPr>
              <w:rFonts w:ascii="Arial" w:eastAsiaTheme="minorEastAsia" w:hAnsi="Arial" w:cs="Arial"/>
              <w:sz w:val="18"/>
              <w:szCs w:val="18"/>
            </w:rPr>
            <w:t>Стандарт</w:t>
          </w:r>
          <w:r w:rsidR="00166C5E">
            <w:rPr>
              <w:rFonts w:ascii="Arial" w:eastAsiaTheme="minorEastAsia" w:hAnsi="Arial" w:cs="Arial"/>
              <w:sz w:val="18"/>
              <w:szCs w:val="18"/>
            </w:rPr>
            <w:t xml:space="preserve"> о мерах безопасности при работе с асбестом и асбестсодержащими материалами на объектах ПАО «Юнипро»</w:t>
          </w:r>
        </w:p>
      </w:tc>
      <w:tc>
        <w:tcPr>
          <w:tcW w:w="1384" w:type="dxa"/>
          <w:shd w:val="clear" w:color="auto" w:fill="auto"/>
          <w:vAlign w:val="center"/>
        </w:tcPr>
        <w:p w14:paraId="31EC005C" w14:textId="77777777" w:rsidR="00166C5E" w:rsidRDefault="00166C5E" w:rsidP="00CE77AE">
          <w:pPr>
            <w:pStyle w:val="21"/>
            <w:ind w:left="297"/>
            <w:rPr>
              <w:rFonts w:ascii="Arial" w:hAnsi="Arial" w:cs="Arial"/>
              <w:b w:val="0"/>
              <w:color w:val="808080"/>
              <w:sz w:val="18"/>
              <w:szCs w:val="18"/>
            </w:rPr>
          </w:pPr>
          <w:r>
            <w:rPr>
              <w:rFonts w:ascii="Arial" w:hAnsi="Arial" w:cs="Arial"/>
              <w:b w:val="0"/>
              <w:color w:val="808080"/>
              <w:sz w:val="18"/>
              <w:szCs w:val="18"/>
            </w:rPr>
            <w:t>СТО №</w:t>
          </w:r>
        </w:p>
      </w:tc>
      <w:tc>
        <w:tcPr>
          <w:tcW w:w="1559" w:type="dxa"/>
          <w:shd w:val="clear" w:color="auto" w:fill="auto"/>
          <w:vAlign w:val="center"/>
        </w:tcPr>
        <w:p w14:paraId="45D69EFD" w14:textId="650F3642" w:rsidR="00166C5E" w:rsidRDefault="006927BC" w:rsidP="00F87957">
          <w:pPr>
            <w:pStyle w:val="31"/>
            <w:rPr>
              <w:rFonts w:ascii="Arial" w:hAnsi="Arial" w:cs="Arial"/>
              <w:color w:val="808080"/>
              <w:sz w:val="18"/>
              <w:szCs w:val="18"/>
            </w:rPr>
          </w:pPr>
          <w:proofErr w:type="spellStart"/>
          <w:r>
            <w:rPr>
              <w:rFonts w:ascii="Arial" w:hAnsi="Arial" w:cs="Arial"/>
              <w:bCs/>
              <w:szCs w:val="40"/>
            </w:rPr>
            <w:t>ОТиБП</w:t>
          </w:r>
          <w:proofErr w:type="spellEnd"/>
          <w:r>
            <w:rPr>
              <w:rFonts w:ascii="Arial" w:hAnsi="Arial" w:cs="Arial"/>
              <w:bCs/>
              <w:szCs w:val="40"/>
            </w:rPr>
            <w:t xml:space="preserve"> – С.20</w:t>
          </w:r>
          <w:r w:rsidR="00166C5E">
            <w:rPr>
              <w:rFonts w:ascii="Arial" w:hAnsi="Arial" w:cs="Arial"/>
              <w:bCs/>
              <w:szCs w:val="40"/>
            </w:rPr>
            <w:t xml:space="preserve"> </w:t>
          </w:r>
        </w:p>
      </w:tc>
    </w:tr>
    <w:tr w:rsidR="00166C5E" w14:paraId="309FA0FC" w14:textId="77777777" w:rsidTr="00243B94">
      <w:trPr>
        <w:cantSplit/>
        <w:trHeight w:val="387"/>
        <w:jc w:val="center"/>
      </w:trPr>
      <w:tc>
        <w:tcPr>
          <w:tcW w:w="2050" w:type="dxa"/>
          <w:vMerge/>
          <w:vAlign w:val="center"/>
        </w:tcPr>
        <w:p w14:paraId="32329FB6" w14:textId="77777777" w:rsidR="00166C5E" w:rsidRDefault="00166C5E" w:rsidP="00CE77AE">
          <w:pPr>
            <w:pStyle w:val="31"/>
            <w:rPr>
              <w:rFonts w:cs="Arial"/>
              <w:color w:val="808080"/>
              <w:szCs w:val="14"/>
            </w:rPr>
          </w:pPr>
        </w:p>
      </w:tc>
      <w:tc>
        <w:tcPr>
          <w:tcW w:w="4925" w:type="dxa"/>
          <w:vMerge/>
          <w:vAlign w:val="center"/>
        </w:tcPr>
        <w:p w14:paraId="5B25E85A" w14:textId="77777777" w:rsidR="00166C5E" w:rsidRDefault="00166C5E" w:rsidP="00CE77AE">
          <w:pPr>
            <w:pStyle w:val="31"/>
            <w:rPr>
              <w:rFonts w:ascii="Arial" w:hAnsi="Arial" w:cs="Arial"/>
              <w:color w:val="808080"/>
              <w:sz w:val="18"/>
              <w:szCs w:val="18"/>
            </w:rPr>
          </w:pPr>
        </w:p>
      </w:tc>
      <w:tc>
        <w:tcPr>
          <w:tcW w:w="1384" w:type="dxa"/>
          <w:vAlign w:val="center"/>
        </w:tcPr>
        <w:p w14:paraId="584F995D" w14:textId="77777777" w:rsidR="00166C5E" w:rsidRDefault="00166C5E" w:rsidP="00CE77AE">
          <w:pPr>
            <w:pStyle w:val="21"/>
            <w:tabs>
              <w:tab w:val="left" w:pos="284"/>
            </w:tabs>
            <w:rPr>
              <w:rFonts w:ascii="Arial" w:hAnsi="Arial" w:cs="Arial"/>
              <w:b w:val="0"/>
              <w:color w:val="808080"/>
              <w:sz w:val="18"/>
              <w:szCs w:val="18"/>
            </w:rPr>
          </w:pPr>
          <w:r>
            <w:rPr>
              <w:rFonts w:ascii="Arial" w:hAnsi="Arial" w:cs="Arial"/>
              <w:b w:val="0"/>
              <w:color w:val="808080"/>
              <w:sz w:val="18"/>
              <w:szCs w:val="18"/>
            </w:rPr>
            <w:t>Версия №</w:t>
          </w:r>
        </w:p>
      </w:tc>
      <w:tc>
        <w:tcPr>
          <w:tcW w:w="1559" w:type="dxa"/>
          <w:vAlign w:val="center"/>
        </w:tcPr>
        <w:p w14:paraId="00BB685E" w14:textId="30577849" w:rsidR="00166C5E" w:rsidRDefault="00166C5E" w:rsidP="00CE77AE">
          <w:pPr>
            <w:pStyle w:val="31"/>
            <w:rPr>
              <w:rFonts w:ascii="Arial" w:hAnsi="Arial" w:cs="Arial"/>
              <w:color w:val="808080"/>
              <w:sz w:val="18"/>
              <w:szCs w:val="18"/>
            </w:rPr>
          </w:pPr>
          <w:r>
            <w:rPr>
              <w:rFonts w:ascii="Arial" w:hAnsi="Arial" w:cs="Arial"/>
              <w:color w:val="808080"/>
              <w:sz w:val="18"/>
              <w:szCs w:val="18"/>
            </w:rPr>
            <w:t>3.0.</w:t>
          </w:r>
        </w:p>
      </w:tc>
    </w:tr>
  </w:tbl>
  <w:p w14:paraId="2484EB35" w14:textId="77777777" w:rsidR="00166C5E" w:rsidRPr="00B9787F" w:rsidRDefault="00166C5E" w:rsidP="00876B1B">
    <w:pPr>
      <w:pStyle w:val="ab"/>
      <w:jc w:val="both"/>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6925D4"/>
    <w:multiLevelType w:val="hybridMultilevel"/>
    <w:tmpl w:val="F2844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8"/>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30"/>
  </w:num>
  <w:num w:numId="22">
    <w:abstractNumId w:val="25"/>
  </w:num>
  <w:num w:numId="23">
    <w:abstractNumId w:val="20"/>
  </w:num>
  <w:num w:numId="24">
    <w:abstractNumId w:val="6"/>
  </w:num>
  <w:num w:numId="25">
    <w:abstractNumId w:val="19"/>
  </w:num>
  <w:num w:numId="26">
    <w:abstractNumId w:val="31"/>
  </w:num>
  <w:num w:numId="27">
    <w:abstractNumId w:val="14"/>
  </w:num>
  <w:num w:numId="28">
    <w:abstractNumId w:val="1"/>
  </w:num>
  <w:num w:numId="29">
    <w:abstractNumId w:val="27"/>
  </w:num>
  <w:num w:numId="30">
    <w:abstractNumId w:val="10"/>
  </w:num>
  <w:num w:numId="31">
    <w:abstractNumId w:val="13"/>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15DC4"/>
    <w:rsid w:val="000305A0"/>
    <w:rsid w:val="00042FE0"/>
    <w:rsid w:val="000675A5"/>
    <w:rsid w:val="000766C2"/>
    <w:rsid w:val="00084BAA"/>
    <w:rsid w:val="000A7764"/>
    <w:rsid w:val="000B66EC"/>
    <w:rsid w:val="000C1428"/>
    <w:rsid w:val="000D47F1"/>
    <w:rsid w:val="000E28C4"/>
    <w:rsid w:val="000E2F26"/>
    <w:rsid w:val="000F64C7"/>
    <w:rsid w:val="00100774"/>
    <w:rsid w:val="00104565"/>
    <w:rsid w:val="0010547C"/>
    <w:rsid w:val="00110C3D"/>
    <w:rsid w:val="00113ED1"/>
    <w:rsid w:val="001339C6"/>
    <w:rsid w:val="00133D61"/>
    <w:rsid w:val="00136745"/>
    <w:rsid w:val="00136780"/>
    <w:rsid w:val="001376F0"/>
    <w:rsid w:val="001507E7"/>
    <w:rsid w:val="0015509B"/>
    <w:rsid w:val="00162E3D"/>
    <w:rsid w:val="00163DE9"/>
    <w:rsid w:val="00164349"/>
    <w:rsid w:val="00166C5E"/>
    <w:rsid w:val="001708F0"/>
    <w:rsid w:val="0019613C"/>
    <w:rsid w:val="001B6948"/>
    <w:rsid w:val="001C4730"/>
    <w:rsid w:val="001C50DB"/>
    <w:rsid w:val="001E1371"/>
    <w:rsid w:val="001E204B"/>
    <w:rsid w:val="001F5A23"/>
    <w:rsid w:val="00213F00"/>
    <w:rsid w:val="00221FD4"/>
    <w:rsid w:val="002231B5"/>
    <w:rsid w:val="00231DCB"/>
    <w:rsid w:val="0023275A"/>
    <w:rsid w:val="00236D70"/>
    <w:rsid w:val="00243B94"/>
    <w:rsid w:val="00272721"/>
    <w:rsid w:val="00272868"/>
    <w:rsid w:val="00272967"/>
    <w:rsid w:val="00282EF9"/>
    <w:rsid w:val="0028661B"/>
    <w:rsid w:val="00293416"/>
    <w:rsid w:val="00294995"/>
    <w:rsid w:val="00294B44"/>
    <w:rsid w:val="002972FD"/>
    <w:rsid w:val="002A785B"/>
    <w:rsid w:val="002C0972"/>
    <w:rsid w:val="002E5FA3"/>
    <w:rsid w:val="002E60D2"/>
    <w:rsid w:val="002E6ED8"/>
    <w:rsid w:val="002F1BB2"/>
    <w:rsid w:val="002F3922"/>
    <w:rsid w:val="002F3C41"/>
    <w:rsid w:val="00311141"/>
    <w:rsid w:val="00312B78"/>
    <w:rsid w:val="00313FAB"/>
    <w:rsid w:val="00332685"/>
    <w:rsid w:val="00334939"/>
    <w:rsid w:val="00352047"/>
    <w:rsid w:val="00353089"/>
    <w:rsid w:val="00367B6C"/>
    <w:rsid w:val="00371121"/>
    <w:rsid w:val="0037308E"/>
    <w:rsid w:val="003A2DD3"/>
    <w:rsid w:val="003A3F56"/>
    <w:rsid w:val="003A79AB"/>
    <w:rsid w:val="003B0A11"/>
    <w:rsid w:val="003B2AC9"/>
    <w:rsid w:val="003C0E58"/>
    <w:rsid w:val="003C4686"/>
    <w:rsid w:val="003C62FF"/>
    <w:rsid w:val="003F1CBD"/>
    <w:rsid w:val="003F32E8"/>
    <w:rsid w:val="003F5CBE"/>
    <w:rsid w:val="003F6457"/>
    <w:rsid w:val="004025FA"/>
    <w:rsid w:val="00405D51"/>
    <w:rsid w:val="00406E28"/>
    <w:rsid w:val="00412DDE"/>
    <w:rsid w:val="00417537"/>
    <w:rsid w:val="00425520"/>
    <w:rsid w:val="00441E27"/>
    <w:rsid w:val="00462D09"/>
    <w:rsid w:val="00464E32"/>
    <w:rsid w:val="004727B1"/>
    <w:rsid w:val="00473323"/>
    <w:rsid w:val="00492086"/>
    <w:rsid w:val="00497A7A"/>
    <w:rsid w:val="004B1AB8"/>
    <w:rsid w:val="004D0B2B"/>
    <w:rsid w:val="004F2632"/>
    <w:rsid w:val="004F33CA"/>
    <w:rsid w:val="00503A09"/>
    <w:rsid w:val="00521793"/>
    <w:rsid w:val="0052205A"/>
    <w:rsid w:val="00533B3F"/>
    <w:rsid w:val="00553FC6"/>
    <w:rsid w:val="005761D4"/>
    <w:rsid w:val="0058674B"/>
    <w:rsid w:val="00593DB4"/>
    <w:rsid w:val="00596DBD"/>
    <w:rsid w:val="005A4590"/>
    <w:rsid w:val="005A5BBE"/>
    <w:rsid w:val="005B4FB2"/>
    <w:rsid w:val="005C2F5E"/>
    <w:rsid w:val="005C6DC9"/>
    <w:rsid w:val="005D1DFF"/>
    <w:rsid w:val="005D404E"/>
    <w:rsid w:val="005D69CF"/>
    <w:rsid w:val="005E2F45"/>
    <w:rsid w:val="005F62BC"/>
    <w:rsid w:val="00610728"/>
    <w:rsid w:val="006121B0"/>
    <w:rsid w:val="00612399"/>
    <w:rsid w:val="00620359"/>
    <w:rsid w:val="00627572"/>
    <w:rsid w:val="0064055F"/>
    <w:rsid w:val="00644BB1"/>
    <w:rsid w:val="00654F52"/>
    <w:rsid w:val="006643D4"/>
    <w:rsid w:val="00670B84"/>
    <w:rsid w:val="00676304"/>
    <w:rsid w:val="00677FE9"/>
    <w:rsid w:val="006927BC"/>
    <w:rsid w:val="006936A1"/>
    <w:rsid w:val="00695DBB"/>
    <w:rsid w:val="006A2349"/>
    <w:rsid w:val="006A76D0"/>
    <w:rsid w:val="006B1D4B"/>
    <w:rsid w:val="006C1BDB"/>
    <w:rsid w:val="006C3E68"/>
    <w:rsid w:val="00702927"/>
    <w:rsid w:val="00747B5E"/>
    <w:rsid w:val="00754FE7"/>
    <w:rsid w:val="0075789D"/>
    <w:rsid w:val="0076453A"/>
    <w:rsid w:val="007648AF"/>
    <w:rsid w:val="00771B6F"/>
    <w:rsid w:val="00777EFD"/>
    <w:rsid w:val="007827D1"/>
    <w:rsid w:val="00792F5B"/>
    <w:rsid w:val="0079515D"/>
    <w:rsid w:val="007A3997"/>
    <w:rsid w:val="007B1036"/>
    <w:rsid w:val="007B3362"/>
    <w:rsid w:val="007B5477"/>
    <w:rsid w:val="007C0C11"/>
    <w:rsid w:val="007C12D6"/>
    <w:rsid w:val="007C2709"/>
    <w:rsid w:val="007C3769"/>
    <w:rsid w:val="007C4441"/>
    <w:rsid w:val="007C55D3"/>
    <w:rsid w:val="007D13F8"/>
    <w:rsid w:val="007E7E36"/>
    <w:rsid w:val="007F45CC"/>
    <w:rsid w:val="00805E95"/>
    <w:rsid w:val="00814DA4"/>
    <w:rsid w:val="008275CD"/>
    <w:rsid w:val="00830E4F"/>
    <w:rsid w:val="00843204"/>
    <w:rsid w:val="008500FA"/>
    <w:rsid w:val="00873A73"/>
    <w:rsid w:val="00876B1B"/>
    <w:rsid w:val="00897763"/>
    <w:rsid w:val="008A6FD9"/>
    <w:rsid w:val="008B0C3C"/>
    <w:rsid w:val="008B493C"/>
    <w:rsid w:val="008B742E"/>
    <w:rsid w:val="008C6748"/>
    <w:rsid w:val="008D2CF9"/>
    <w:rsid w:val="008E11A3"/>
    <w:rsid w:val="008E41BB"/>
    <w:rsid w:val="008E7081"/>
    <w:rsid w:val="008F20D6"/>
    <w:rsid w:val="008F417A"/>
    <w:rsid w:val="00900086"/>
    <w:rsid w:val="0090095C"/>
    <w:rsid w:val="00973B0A"/>
    <w:rsid w:val="00977A1D"/>
    <w:rsid w:val="00982010"/>
    <w:rsid w:val="00987021"/>
    <w:rsid w:val="00994C13"/>
    <w:rsid w:val="00995676"/>
    <w:rsid w:val="00997931"/>
    <w:rsid w:val="009979A0"/>
    <w:rsid w:val="009A0F48"/>
    <w:rsid w:val="009C2250"/>
    <w:rsid w:val="009D1F0D"/>
    <w:rsid w:val="009E7C16"/>
    <w:rsid w:val="009F4921"/>
    <w:rsid w:val="00A03FDF"/>
    <w:rsid w:val="00A06847"/>
    <w:rsid w:val="00A10329"/>
    <w:rsid w:val="00A17569"/>
    <w:rsid w:val="00A31D9C"/>
    <w:rsid w:val="00A4219E"/>
    <w:rsid w:val="00A44DEA"/>
    <w:rsid w:val="00A47785"/>
    <w:rsid w:val="00A50D42"/>
    <w:rsid w:val="00A56FAC"/>
    <w:rsid w:val="00A73F50"/>
    <w:rsid w:val="00A8093B"/>
    <w:rsid w:val="00A92C3F"/>
    <w:rsid w:val="00A93821"/>
    <w:rsid w:val="00AA5004"/>
    <w:rsid w:val="00AB2AB8"/>
    <w:rsid w:val="00AC4949"/>
    <w:rsid w:val="00AE01ED"/>
    <w:rsid w:val="00AF4A5C"/>
    <w:rsid w:val="00B00ABB"/>
    <w:rsid w:val="00B17099"/>
    <w:rsid w:val="00B26F81"/>
    <w:rsid w:val="00B322F2"/>
    <w:rsid w:val="00B34262"/>
    <w:rsid w:val="00B70AC1"/>
    <w:rsid w:val="00B86E9C"/>
    <w:rsid w:val="00B9787F"/>
    <w:rsid w:val="00BA3261"/>
    <w:rsid w:val="00BA39D1"/>
    <w:rsid w:val="00BB1FEC"/>
    <w:rsid w:val="00BC66DC"/>
    <w:rsid w:val="00BE1A3F"/>
    <w:rsid w:val="00BF3674"/>
    <w:rsid w:val="00BF55E1"/>
    <w:rsid w:val="00BF5A32"/>
    <w:rsid w:val="00C02CF6"/>
    <w:rsid w:val="00C04BF2"/>
    <w:rsid w:val="00C16685"/>
    <w:rsid w:val="00C21407"/>
    <w:rsid w:val="00C26523"/>
    <w:rsid w:val="00C30B2F"/>
    <w:rsid w:val="00C3420D"/>
    <w:rsid w:val="00C35B65"/>
    <w:rsid w:val="00C4149A"/>
    <w:rsid w:val="00C450E1"/>
    <w:rsid w:val="00C475FB"/>
    <w:rsid w:val="00C47BF7"/>
    <w:rsid w:val="00C5175D"/>
    <w:rsid w:val="00C5272A"/>
    <w:rsid w:val="00C80301"/>
    <w:rsid w:val="00C86F24"/>
    <w:rsid w:val="00C90DDE"/>
    <w:rsid w:val="00CA0264"/>
    <w:rsid w:val="00CA1E19"/>
    <w:rsid w:val="00CB1907"/>
    <w:rsid w:val="00CB2E97"/>
    <w:rsid w:val="00CC7327"/>
    <w:rsid w:val="00CD43AE"/>
    <w:rsid w:val="00CD4505"/>
    <w:rsid w:val="00CE53BF"/>
    <w:rsid w:val="00CE77AE"/>
    <w:rsid w:val="00CF12AE"/>
    <w:rsid w:val="00CF5123"/>
    <w:rsid w:val="00D109E5"/>
    <w:rsid w:val="00D15A1F"/>
    <w:rsid w:val="00D2282F"/>
    <w:rsid w:val="00D36C22"/>
    <w:rsid w:val="00D46A96"/>
    <w:rsid w:val="00D51690"/>
    <w:rsid w:val="00D73D09"/>
    <w:rsid w:val="00D744FB"/>
    <w:rsid w:val="00D90754"/>
    <w:rsid w:val="00D92F28"/>
    <w:rsid w:val="00DA456A"/>
    <w:rsid w:val="00DB2A7C"/>
    <w:rsid w:val="00DB3B45"/>
    <w:rsid w:val="00DB4332"/>
    <w:rsid w:val="00DD29EC"/>
    <w:rsid w:val="00DD44C7"/>
    <w:rsid w:val="00DD6DB6"/>
    <w:rsid w:val="00DE1E55"/>
    <w:rsid w:val="00DE2907"/>
    <w:rsid w:val="00DE5978"/>
    <w:rsid w:val="00E038C9"/>
    <w:rsid w:val="00E10D82"/>
    <w:rsid w:val="00E15399"/>
    <w:rsid w:val="00E26F96"/>
    <w:rsid w:val="00E32BF7"/>
    <w:rsid w:val="00E3566F"/>
    <w:rsid w:val="00E42B70"/>
    <w:rsid w:val="00E4693D"/>
    <w:rsid w:val="00E50C78"/>
    <w:rsid w:val="00E57521"/>
    <w:rsid w:val="00E618E5"/>
    <w:rsid w:val="00E64A0D"/>
    <w:rsid w:val="00E65D6E"/>
    <w:rsid w:val="00E671B2"/>
    <w:rsid w:val="00E70CA8"/>
    <w:rsid w:val="00E750F8"/>
    <w:rsid w:val="00E76505"/>
    <w:rsid w:val="00E83698"/>
    <w:rsid w:val="00E871EB"/>
    <w:rsid w:val="00EA3C59"/>
    <w:rsid w:val="00EA736D"/>
    <w:rsid w:val="00ED1A03"/>
    <w:rsid w:val="00EE76DF"/>
    <w:rsid w:val="00F0424C"/>
    <w:rsid w:val="00F24BFD"/>
    <w:rsid w:val="00F32639"/>
    <w:rsid w:val="00F34A54"/>
    <w:rsid w:val="00F55F7A"/>
    <w:rsid w:val="00F7156C"/>
    <w:rsid w:val="00F82049"/>
    <w:rsid w:val="00F87957"/>
    <w:rsid w:val="00F92330"/>
    <w:rsid w:val="00F92423"/>
    <w:rsid w:val="00FE1C09"/>
    <w:rsid w:val="00FF3036"/>
    <w:rsid w:val="00FF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AE34E08"/>
  <w15:docId w15:val="{4B63A5E8-82F6-4894-98FD-C6531FFD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2">
    <w:name w:val="heading 2"/>
    <w:basedOn w:val="a"/>
    <w:next w:val="a"/>
    <w:link w:val="20"/>
    <w:uiPriority w:val="9"/>
    <w:semiHidden/>
    <w:unhideWhenUsed/>
    <w:qFormat/>
    <w:rsid w:val="006927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uiPriority w:val="9"/>
    <w:semiHidden/>
    <w:unhideWhenUsed/>
    <w:qFormat/>
    <w:rsid w:val="000E2F2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character" w:styleId="af">
    <w:name w:val="annotation reference"/>
    <w:basedOn w:val="a0"/>
    <w:uiPriority w:val="99"/>
    <w:semiHidden/>
    <w:unhideWhenUsed/>
    <w:rsid w:val="00042FE0"/>
    <w:rPr>
      <w:sz w:val="16"/>
      <w:szCs w:val="16"/>
    </w:rPr>
  </w:style>
  <w:style w:type="paragraph" w:styleId="af0">
    <w:name w:val="annotation text"/>
    <w:basedOn w:val="a"/>
    <w:link w:val="af1"/>
    <w:uiPriority w:val="99"/>
    <w:semiHidden/>
    <w:unhideWhenUsed/>
    <w:rsid w:val="00042FE0"/>
    <w:pPr>
      <w:spacing w:line="240" w:lineRule="auto"/>
    </w:pPr>
    <w:rPr>
      <w:sz w:val="20"/>
      <w:szCs w:val="20"/>
    </w:rPr>
  </w:style>
  <w:style w:type="character" w:customStyle="1" w:styleId="af1">
    <w:name w:val="Текст примечания Знак"/>
    <w:basedOn w:val="a0"/>
    <w:link w:val="af0"/>
    <w:uiPriority w:val="99"/>
    <w:semiHidden/>
    <w:rsid w:val="00042FE0"/>
    <w:rPr>
      <w:sz w:val="20"/>
      <w:szCs w:val="20"/>
    </w:rPr>
  </w:style>
  <w:style w:type="paragraph" w:styleId="af2">
    <w:name w:val="annotation subject"/>
    <w:basedOn w:val="af0"/>
    <w:next w:val="af0"/>
    <w:link w:val="af3"/>
    <w:uiPriority w:val="99"/>
    <w:semiHidden/>
    <w:unhideWhenUsed/>
    <w:rsid w:val="00042FE0"/>
    <w:rPr>
      <w:b/>
      <w:bCs/>
    </w:rPr>
  </w:style>
  <w:style w:type="character" w:customStyle="1" w:styleId="af3">
    <w:name w:val="Тема примечания Знак"/>
    <w:basedOn w:val="af1"/>
    <w:link w:val="af2"/>
    <w:uiPriority w:val="99"/>
    <w:semiHidden/>
    <w:rsid w:val="00042FE0"/>
    <w:rPr>
      <w:b/>
      <w:bCs/>
      <w:sz w:val="20"/>
      <w:szCs w:val="20"/>
    </w:rPr>
  </w:style>
  <w:style w:type="paragraph" w:customStyle="1" w:styleId="21">
    <w:name w:val="Колонтитул 2"/>
    <w:basedOn w:val="ab"/>
    <w:rsid w:val="00CE77AE"/>
    <w:pPr>
      <w:widowControl w:val="0"/>
      <w:tabs>
        <w:tab w:val="clear" w:pos="4677"/>
        <w:tab w:val="clear" w:pos="9355"/>
      </w:tabs>
      <w:overflowPunct w:val="0"/>
      <w:autoSpaceDE w:val="0"/>
      <w:autoSpaceDN w:val="0"/>
      <w:adjustRightInd w:val="0"/>
      <w:spacing w:after="40"/>
      <w:jc w:val="right"/>
      <w:textAlignment w:val="baseline"/>
    </w:pPr>
    <w:rPr>
      <w:rFonts w:ascii="Times New Roman" w:eastAsia="Times New Roman" w:hAnsi="Times New Roman" w:cs="Times New Roman"/>
      <w:b/>
      <w:sz w:val="20"/>
      <w:szCs w:val="20"/>
    </w:rPr>
  </w:style>
  <w:style w:type="paragraph" w:customStyle="1" w:styleId="31">
    <w:name w:val="Колонтитул 3"/>
    <w:basedOn w:val="ab"/>
    <w:rsid w:val="00CE77AE"/>
    <w:pPr>
      <w:widowControl w:val="0"/>
      <w:tabs>
        <w:tab w:val="clear" w:pos="4677"/>
        <w:tab w:val="clear" w:pos="9355"/>
      </w:tabs>
      <w:overflowPunct w:val="0"/>
      <w:autoSpaceDE w:val="0"/>
      <w:autoSpaceDN w:val="0"/>
      <w:adjustRightInd w:val="0"/>
      <w:spacing w:after="40"/>
      <w:jc w:val="both"/>
      <w:textAlignment w:val="baseline"/>
    </w:pPr>
    <w:rPr>
      <w:rFonts w:ascii="Times New Roman" w:eastAsia="Times New Roman" w:hAnsi="Times New Roman" w:cs="Times New Roman"/>
      <w:b/>
      <w:sz w:val="20"/>
      <w:szCs w:val="20"/>
    </w:rPr>
  </w:style>
  <w:style w:type="paragraph" w:customStyle="1" w:styleId="af4">
    <w:name w:val="Заголовок таблица"/>
    <w:basedOn w:val="a"/>
    <w:rsid w:val="00405D51"/>
    <w:pPr>
      <w:widowControl w:val="0"/>
      <w:overflowPunct w:val="0"/>
      <w:autoSpaceDE w:val="0"/>
      <w:autoSpaceDN w:val="0"/>
      <w:adjustRightInd w:val="0"/>
      <w:spacing w:before="60" w:after="0" w:line="240" w:lineRule="auto"/>
      <w:ind w:left="24" w:hanging="24"/>
      <w:jc w:val="center"/>
      <w:textAlignment w:val="baseline"/>
    </w:pPr>
    <w:rPr>
      <w:rFonts w:ascii="Times New Roman" w:eastAsia="Times New Roman" w:hAnsi="Times New Roman" w:cs="Times New Roman"/>
      <w:b/>
      <w:iCs/>
      <w:spacing w:val="-2"/>
      <w:szCs w:val="20"/>
    </w:rPr>
  </w:style>
  <w:style w:type="paragraph" w:customStyle="1" w:styleId="af5">
    <w:name w:val="Текст таблица"/>
    <w:basedOn w:val="a"/>
    <w:rsid w:val="00405D51"/>
    <w:pPr>
      <w:spacing w:before="60" w:after="0" w:line="240" w:lineRule="auto"/>
    </w:pPr>
    <w:rPr>
      <w:rFonts w:ascii="Times New Roman" w:eastAsia="Times New Roman" w:hAnsi="Times New Roman" w:cs="Times New Roman"/>
      <w:b/>
      <w:iCs/>
      <w:sz w:val="20"/>
      <w:szCs w:val="20"/>
    </w:rPr>
  </w:style>
  <w:style w:type="paragraph" w:styleId="af6">
    <w:name w:val="Revision"/>
    <w:hidden/>
    <w:uiPriority w:val="99"/>
    <w:semiHidden/>
    <w:rsid w:val="006643D4"/>
    <w:pPr>
      <w:spacing w:after="0" w:line="240" w:lineRule="auto"/>
    </w:pPr>
  </w:style>
  <w:style w:type="character" w:customStyle="1" w:styleId="20">
    <w:name w:val="Заголовок 2 Знак"/>
    <w:basedOn w:val="a0"/>
    <w:link w:val="2"/>
    <w:uiPriority w:val="9"/>
    <w:semiHidden/>
    <w:rsid w:val="006927BC"/>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rsid w:val="000E2F2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2969">
      <w:bodyDiv w:val="1"/>
      <w:marLeft w:val="0"/>
      <w:marRight w:val="0"/>
      <w:marTop w:val="0"/>
      <w:marBottom w:val="0"/>
      <w:divBdr>
        <w:top w:val="none" w:sz="0" w:space="0" w:color="auto"/>
        <w:left w:val="none" w:sz="0" w:space="0" w:color="auto"/>
        <w:bottom w:val="none" w:sz="0" w:space="0" w:color="auto"/>
        <w:right w:val="none" w:sz="0" w:space="0" w:color="auto"/>
      </w:divBdr>
    </w:div>
    <w:div w:id="192576424">
      <w:bodyDiv w:val="1"/>
      <w:marLeft w:val="0"/>
      <w:marRight w:val="0"/>
      <w:marTop w:val="0"/>
      <w:marBottom w:val="0"/>
      <w:divBdr>
        <w:top w:val="none" w:sz="0" w:space="0" w:color="auto"/>
        <w:left w:val="none" w:sz="0" w:space="0" w:color="auto"/>
        <w:bottom w:val="none" w:sz="0" w:space="0" w:color="auto"/>
        <w:right w:val="none" w:sz="0" w:space="0" w:color="auto"/>
      </w:divBdr>
    </w:div>
    <w:div w:id="661666899">
      <w:bodyDiv w:val="1"/>
      <w:marLeft w:val="0"/>
      <w:marRight w:val="0"/>
      <w:marTop w:val="0"/>
      <w:marBottom w:val="0"/>
      <w:divBdr>
        <w:top w:val="none" w:sz="0" w:space="0" w:color="auto"/>
        <w:left w:val="none" w:sz="0" w:space="0" w:color="auto"/>
        <w:bottom w:val="none" w:sz="0" w:space="0" w:color="auto"/>
        <w:right w:val="none" w:sz="0" w:space="0" w:color="auto"/>
      </w:divBdr>
    </w:div>
    <w:div w:id="1166940070">
      <w:bodyDiv w:val="1"/>
      <w:marLeft w:val="0"/>
      <w:marRight w:val="0"/>
      <w:marTop w:val="0"/>
      <w:marBottom w:val="0"/>
      <w:divBdr>
        <w:top w:val="none" w:sz="0" w:space="0" w:color="auto"/>
        <w:left w:val="none" w:sz="0" w:space="0" w:color="auto"/>
        <w:bottom w:val="none" w:sz="0" w:space="0" w:color="auto"/>
        <w:right w:val="none" w:sz="0" w:space="0" w:color="auto"/>
      </w:divBdr>
    </w:div>
    <w:div w:id="18379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4225D716BC29A0766EE99B9453C47891EF9C4D2C80497AF4D5151G528H" TargetMode="External"/><Relationship Id="rId18" Type="http://schemas.openxmlformats.org/officeDocument/2006/relationships/hyperlink" Target="consultantplus://offline/ref=84225D716BC29A0766EE83A3433C47891AFEC3D3C3599DA7145D535FG32D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4225D716BC29A0766EE86AC403C478919FDC1D5C751C0AD1C045F5D3AG226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AF4C6D2C80497AF4D5151G528H" TargetMode="External"/><Relationship Id="rId17" Type="http://schemas.openxmlformats.org/officeDocument/2006/relationships/hyperlink" Target="consultantplus://offline/ref=84225D716BC29A0766EE83A3433C47891FF8C3D0C80497AF4D5151G528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225D716BC29A0766EE83A3433C478919FBC4D6C4599DA7145D535FG32DH" TargetMode="External"/><Relationship Id="rId20" Type="http://schemas.openxmlformats.org/officeDocument/2006/relationships/hyperlink" Target="consultantplus://offline/ref=84225D716BC29A0766EE86AC403C478919FCCCDBC752C0AD1C045F5D3A26BF4872987F34F81B586DGD29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84225D716BC29A0766EE99B9453C47891DFBC2D2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6AC403C47891FF4CDD5C7599DA7145D535F3D29E05F75D17335F81B59G628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9F8C0DBC80497AF4D5151G528H"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800795-FF21-4A21-9262-72B34711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4750</Words>
  <Characters>27079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Ибрагимова Диана Рашидовна</cp:lastModifiedBy>
  <cp:revision>27</cp:revision>
  <cp:lastPrinted>2018-01-29T08:35:00Z</cp:lastPrinted>
  <dcterms:created xsi:type="dcterms:W3CDTF">2017-06-30T05:12:00Z</dcterms:created>
  <dcterms:modified xsi:type="dcterms:W3CDTF">2018-03-14T10:08:00Z</dcterms:modified>
</cp:coreProperties>
</file>