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2F1369" w14:textId="77777777" w:rsidR="00552755" w:rsidRPr="00260464" w:rsidRDefault="00552755" w:rsidP="00CD51C7">
      <w:pPr>
        <w:pStyle w:val="a7"/>
        <w:ind w:firstLine="567"/>
        <w:jc w:val="right"/>
        <w:rPr>
          <w:b w:val="0"/>
          <w:sz w:val="24"/>
          <w:szCs w:val="24"/>
          <w:lang w:val="ru-RU" w:eastAsia="ru-RU"/>
        </w:rPr>
      </w:pPr>
      <w:bookmarkStart w:id="0" w:name="_GoBack"/>
      <w:bookmarkEnd w:id="0"/>
    </w:p>
    <w:p w14:paraId="70089ABA" w14:textId="77777777" w:rsidR="006F2777" w:rsidRPr="00260464" w:rsidRDefault="006F2777" w:rsidP="00CD51C7">
      <w:pPr>
        <w:pStyle w:val="a7"/>
        <w:ind w:firstLine="567"/>
        <w:jc w:val="right"/>
        <w:rPr>
          <w:b w:val="0"/>
          <w:sz w:val="24"/>
          <w:szCs w:val="24"/>
          <w:lang w:val="ru-RU" w:eastAsia="ru-RU"/>
        </w:rPr>
      </w:pPr>
    </w:p>
    <w:p w14:paraId="1524CDE1" w14:textId="77777777" w:rsidR="00CD51C7" w:rsidRPr="00260464" w:rsidRDefault="00CD51C7" w:rsidP="00CD51C7">
      <w:pPr>
        <w:pStyle w:val="EON"/>
        <w:jc w:val="center"/>
        <w:rPr>
          <w:rFonts w:ascii="Verdana" w:hAnsi="Verdana"/>
          <w:b/>
          <w:sz w:val="20"/>
          <w:szCs w:val="20"/>
        </w:rPr>
      </w:pPr>
      <w:r w:rsidRPr="00260464">
        <w:rPr>
          <w:rFonts w:ascii="Verdana" w:hAnsi="Verdana"/>
          <w:b/>
          <w:sz w:val="20"/>
          <w:szCs w:val="20"/>
        </w:rPr>
        <w:t>ТЕХНИЧЕСКОЕ ЗАДАНИЕ</w:t>
      </w:r>
    </w:p>
    <w:p w14:paraId="3FFAF167" w14:textId="77777777" w:rsidR="00CD51C7" w:rsidRPr="00260464" w:rsidRDefault="00260464" w:rsidP="00CD51C7">
      <w:pPr>
        <w:pStyle w:val="EON"/>
        <w:jc w:val="center"/>
        <w:rPr>
          <w:rFonts w:ascii="Verdana" w:hAnsi="Verdana"/>
          <w:b/>
          <w:sz w:val="20"/>
          <w:szCs w:val="20"/>
        </w:rPr>
      </w:pPr>
      <w:r>
        <w:rPr>
          <w:rFonts w:ascii="Verdana" w:hAnsi="Verdana"/>
          <w:b/>
          <w:sz w:val="20"/>
          <w:szCs w:val="20"/>
          <w:lang w:val="ru-RU"/>
        </w:rPr>
        <w:t>Восстановительный ремонт регулирующих</w:t>
      </w:r>
      <w:r w:rsidR="005261AD" w:rsidRPr="00260464">
        <w:rPr>
          <w:rFonts w:ascii="Verdana" w:hAnsi="Verdana"/>
          <w:b/>
          <w:sz w:val="20"/>
        </w:rPr>
        <w:t xml:space="preserve"> </w:t>
      </w:r>
      <w:r>
        <w:rPr>
          <w:rFonts w:ascii="Verdana" w:hAnsi="Verdana"/>
          <w:b/>
          <w:sz w:val="20"/>
          <w:lang w:val="ru-RU"/>
        </w:rPr>
        <w:t>газовых</w:t>
      </w:r>
      <w:r w:rsidR="005261AD" w:rsidRPr="00260464">
        <w:rPr>
          <w:rFonts w:ascii="Verdana" w:hAnsi="Verdana"/>
          <w:b/>
          <w:sz w:val="20"/>
        </w:rPr>
        <w:t xml:space="preserve"> клапанов </w:t>
      </w:r>
      <w:r w:rsidR="005261AD" w:rsidRPr="00260464">
        <w:rPr>
          <w:rFonts w:ascii="Verdana" w:hAnsi="Verdana"/>
          <w:b/>
          <w:sz w:val="20"/>
          <w:szCs w:val="20"/>
        </w:rPr>
        <w:t xml:space="preserve">производства </w:t>
      </w:r>
      <w:r>
        <w:rPr>
          <w:rFonts w:ascii="Verdana" w:hAnsi="Verdana"/>
          <w:b/>
          <w:sz w:val="20"/>
          <w:szCs w:val="20"/>
          <w:lang w:val="en-US"/>
        </w:rPr>
        <w:t>Woodward</w:t>
      </w:r>
      <w:r w:rsidR="005261AD" w:rsidRPr="00260464">
        <w:rPr>
          <w:rFonts w:ascii="Verdana" w:hAnsi="Verdana"/>
          <w:b/>
          <w:sz w:val="20"/>
          <w:szCs w:val="20"/>
        </w:rPr>
        <w:t xml:space="preserve"> совместно с </w:t>
      </w:r>
      <w:r>
        <w:rPr>
          <w:rFonts w:ascii="Verdana" w:hAnsi="Verdana"/>
          <w:b/>
          <w:sz w:val="20"/>
          <w:szCs w:val="20"/>
          <w:lang w:val="ru-RU"/>
        </w:rPr>
        <w:t>гидравл</w:t>
      </w:r>
      <w:r w:rsidR="005261AD" w:rsidRPr="00260464">
        <w:rPr>
          <w:rFonts w:ascii="Verdana" w:hAnsi="Verdana"/>
          <w:b/>
          <w:sz w:val="20"/>
          <w:szCs w:val="20"/>
        </w:rPr>
        <w:t>ическими приводами</w:t>
      </w:r>
    </w:p>
    <w:p w14:paraId="190BCCE5" w14:textId="77777777" w:rsidR="00CD51C7" w:rsidRPr="00260464" w:rsidRDefault="00CD51C7" w:rsidP="00CD51C7">
      <w:pPr>
        <w:pStyle w:val="EON"/>
        <w:jc w:val="both"/>
        <w:rPr>
          <w:rFonts w:ascii="Verdana" w:hAnsi="Verdana"/>
          <w:sz w:val="20"/>
          <w:szCs w:val="20"/>
        </w:rPr>
      </w:pPr>
    </w:p>
    <w:p w14:paraId="74C023D0" w14:textId="77777777" w:rsidR="00552755" w:rsidRPr="00260464" w:rsidRDefault="00552755" w:rsidP="00CD51C7">
      <w:pPr>
        <w:pStyle w:val="EON"/>
        <w:jc w:val="both"/>
        <w:rPr>
          <w:rFonts w:ascii="Verdana" w:hAnsi="Verdana"/>
          <w:sz w:val="20"/>
          <w:szCs w:val="20"/>
        </w:rPr>
      </w:pPr>
    </w:p>
    <w:p w14:paraId="0A2ACC5D" w14:textId="77777777" w:rsidR="00CD51C7" w:rsidRPr="00260464" w:rsidRDefault="00CD51C7" w:rsidP="00CD51C7">
      <w:pPr>
        <w:pStyle w:val="EON"/>
        <w:jc w:val="both"/>
        <w:rPr>
          <w:rFonts w:ascii="Verdana" w:hAnsi="Verdana"/>
          <w:b/>
          <w:sz w:val="20"/>
          <w:szCs w:val="20"/>
        </w:rPr>
      </w:pPr>
    </w:p>
    <w:p w14:paraId="26EED18C" w14:textId="77777777" w:rsidR="00CD51C7" w:rsidRPr="00260464" w:rsidRDefault="00CD51C7" w:rsidP="00CD51C7">
      <w:pPr>
        <w:pStyle w:val="EON"/>
        <w:jc w:val="both"/>
        <w:rPr>
          <w:rFonts w:ascii="Verdana" w:hAnsi="Verdana"/>
          <w:b/>
          <w:sz w:val="20"/>
          <w:szCs w:val="20"/>
        </w:rPr>
      </w:pPr>
      <w:r w:rsidRPr="00260464">
        <w:rPr>
          <w:rFonts w:ascii="Verdana" w:hAnsi="Verdana"/>
          <w:b/>
          <w:sz w:val="20"/>
          <w:szCs w:val="20"/>
        </w:rPr>
        <w:t>1. Наименование предприятия:</w:t>
      </w:r>
    </w:p>
    <w:p w14:paraId="32E99F75" w14:textId="77777777" w:rsidR="00CD51C7" w:rsidRPr="00260464" w:rsidRDefault="00CD51C7" w:rsidP="008D1441">
      <w:pPr>
        <w:tabs>
          <w:tab w:val="left" w:pos="851"/>
        </w:tabs>
        <w:ind w:right="225"/>
        <w:jc w:val="both"/>
        <w:rPr>
          <w:rFonts w:ascii="Verdana" w:hAnsi="Verdana"/>
          <w:sz w:val="20"/>
          <w:szCs w:val="20"/>
        </w:rPr>
      </w:pPr>
      <w:r w:rsidRPr="00260464">
        <w:rPr>
          <w:rFonts w:ascii="Verdana" w:hAnsi="Verdana"/>
          <w:sz w:val="20"/>
          <w:szCs w:val="20"/>
        </w:rPr>
        <w:t xml:space="preserve">Филиал «Шатурская ГРЭС» </w:t>
      </w:r>
      <w:r w:rsidR="00A85976" w:rsidRPr="00260464">
        <w:rPr>
          <w:rFonts w:ascii="Verdana" w:hAnsi="Verdana"/>
          <w:sz w:val="20"/>
          <w:szCs w:val="20"/>
        </w:rPr>
        <w:t>П</w:t>
      </w:r>
      <w:r w:rsidRPr="00260464">
        <w:rPr>
          <w:rFonts w:ascii="Verdana" w:hAnsi="Verdana"/>
          <w:sz w:val="20"/>
          <w:szCs w:val="20"/>
        </w:rPr>
        <w:t>АО «</w:t>
      </w:r>
      <w:r w:rsidR="00A85976" w:rsidRPr="00260464">
        <w:rPr>
          <w:rFonts w:ascii="Verdana" w:hAnsi="Verdana"/>
          <w:sz w:val="20"/>
          <w:szCs w:val="20"/>
        </w:rPr>
        <w:t>Юнипро</w:t>
      </w:r>
      <w:r w:rsidRPr="00260464">
        <w:rPr>
          <w:rFonts w:ascii="Verdana" w:hAnsi="Verdana"/>
          <w:sz w:val="20"/>
          <w:szCs w:val="20"/>
        </w:rPr>
        <w:t>», Московская область, г. Шатура, Черноозерский проезд, д.5.</w:t>
      </w:r>
    </w:p>
    <w:p w14:paraId="47971CCD" w14:textId="77777777" w:rsidR="00CD51C7" w:rsidRPr="00260464" w:rsidRDefault="00CD51C7" w:rsidP="00CD51C7">
      <w:pPr>
        <w:pStyle w:val="EON"/>
        <w:jc w:val="both"/>
        <w:rPr>
          <w:rFonts w:ascii="Verdana" w:hAnsi="Verdana"/>
          <w:sz w:val="20"/>
          <w:szCs w:val="20"/>
          <w:lang w:val="ru-RU"/>
        </w:rPr>
      </w:pPr>
    </w:p>
    <w:p w14:paraId="0B38C163" w14:textId="77777777" w:rsidR="00CD51C7" w:rsidRPr="00260464" w:rsidRDefault="00CD51C7" w:rsidP="00CD51C7">
      <w:pPr>
        <w:pStyle w:val="EON"/>
        <w:jc w:val="both"/>
        <w:rPr>
          <w:rFonts w:ascii="Verdana" w:hAnsi="Verdana"/>
          <w:b/>
          <w:sz w:val="20"/>
          <w:szCs w:val="20"/>
        </w:rPr>
      </w:pPr>
      <w:r w:rsidRPr="00260464">
        <w:rPr>
          <w:rFonts w:ascii="Verdana" w:hAnsi="Verdana"/>
          <w:b/>
          <w:sz w:val="20"/>
          <w:szCs w:val="20"/>
        </w:rPr>
        <w:t xml:space="preserve">2. Наименование </w:t>
      </w:r>
      <w:r w:rsidRPr="00260464">
        <w:rPr>
          <w:rFonts w:ascii="Verdana" w:hAnsi="Verdana"/>
          <w:b/>
          <w:sz w:val="20"/>
          <w:szCs w:val="20"/>
          <w:lang w:val="ru-RU"/>
        </w:rPr>
        <w:t>оборудования,</w:t>
      </w:r>
      <w:r w:rsidRPr="00260464">
        <w:rPr>
          <w:rFonts w:ascii="Verdana" w:hAnsi="Verdana"/>
          <w:b/>
          <w:sz w:val="20"/>
          <w:szCs w:val="20"/>
        </w:rPr>
        <w:t xml:space="preserve">  место производство работ:</w:t>
      </w:r>
    </w:p>
    <w:p w14:paraId="1B5FAF6F" w14:textId="77777777" w:rsidR="00CD51C7" w:rsidRDefault="00CD51C7" w:rsidP="008D1441">
      <w:pPr>
        <w:pStyle w:val="afd"/>
        <w:tabs>
          <w:tab w:val="left" w:pos="1080"/>
          <w:tab w:val="left" w:pos="5760"/>
        </w:tabs>
        <w:ind w:left="0" w:right="-1"/>
        <w:jc w:val="both"/>
        <w:rPr>
          <w:rFonts w:ascii="Verdana" w:eastAsia="Verdana" w:hAnsi="Verdana" w:cs="Arial"/>
          <w:iCs/>
          <w:spacing w:val="-10"/>
          <w:sz w:val="20"/>
          <w:szCs w:val="20"/>
        </w:rPr>
      </w:pPr>
      <w:r w:rsidRPr="00260464">
        <w:rPr>
          <w:rFonts w:ascii="Verdana" w:eastAsia="Verdana" w:hAnsi="Verdana" w:cs="Arial"/>
          <w:iCs/>
          <w:spacing w:val="-10"/>
          <w:sz w:val="20"/>
          <w:szCs w:val="20"/>
        </w:rPr>
        <w:t xml:space="preserve">Список </w:t>
      </w:r>
      <w:r w:rsidRPr="00260464">
        <w:rPr>
          <w:rFonts w:ascii="Verdana" w:hAnsi="Verdana"/>
          <w:sz w:val="20"/>
          <w:szCs w:val="20"/>
        </w:rPr>
        <w:t>регулирующих</w:t>
      </w:r>
      <w:r w:rsidR="004A3C6B">
        <w:rPr>
          <w:rFonts w:ascii="Verdana" w:hAnsi="Verdana"/>
          <w:sz w:val="20"/>
          <w:szCs w:val="20"/>
        </w:rPr>
        <w:t xml:space="preserve"> газовых</w:t>
      </w:r>
      <w:r w:rsidRPr="00260464">
        <w:rPr>
          <w:rFonts w:ascii="Verdana" w:hAnsi="Verdana"/>
          <w:sz w:val="20"/>
          <w:szCs w:val="20"/>
        </w:rPr>
        <w:t xml:space="preserve"> клапанов </w:t>
      </w:r>
      <w:r w:rsidR="004A3C6B">
        <w:rPr>
          <w:rFonts w:ascii="Verdana" w:hAnsi="Verdana"/>
          <w:sz w:val="20"/>
          <w:szCs w:val="20"/>
        </w:rPr>
        <w:t>производства</w:t>
      </w:r>
      <w:r w:rsidRPr="00260464">
        <w:rPr>
          <w:rFonts w:ascii="Verdana" w:hAnsi="Verdana"/>
          <w:sz w:val="20"/>
          <w:szCs w:val="20"/>
        </w:rPr>
        <w:t xml:space="preserve"> </w:t>
      </w:r>
      <w:r w:rsidRPr="00260464">
        <w:rPr>
          <w:rFonts w:ascii="Verdana" w:eastAsia="Verdana" w:hAnsi="Verdana" w:cs="Arial"/>
          <w:iCs/>
          <w:spacing w:val="-10"/>
          <w:sz w:val="20"/>
          <w:szCs w:val="20"/>
        </w:rPr>
        <w:t xml:space="preserve">компании </w:t>
      </w:r>
      <w:r w:rsidR="004A3C6B" w:rsidRPr="004A3C6B">
        <w:rPr>
          <w:rFonts w:ascii="Verdana" w:eastAsia="Verdana" w:hAnsi="Verdana" w:cs="Arial"/>
          <w:iCs/>
          <w:spacing w:val="-10"/>
          <w:sz w:val="20"/>
          <w:szCs w:val="20"/>
        </w:rPr>
        <w:t xml:space="preserve">Woodward </w:t>
      </w:r>
      <w:r w:rsidRPr="00260464">
        <w:rPr>
          <w:rFonts w:ascii="Verdana" w:hAnsi="Verdana"/>
          <w:sz w:val="20"/>
          <w:szCs w:val="20"/>
        </w:rPr>
        <w:t>энергоблока ст.7</w:t>
      </w:r>
      <w:r w:rsidRPr="00260464">
        <w:rPr>
          <w:rFonts w:ascii="Verdana" w:eastAsia="Verdana" w:hAnsi="Verdana" w:cs="Arial"/>
          <w:iCs/>
          <w:spacing w:val="-10"/>
          <w:sz w:val="20"/>
          <w:szCs w:val="20"/>
        </w:rPr>
        <w:t xml:space="preserve"> представлен в Таблице 1.</w:t>
      </w:r>
    </w:p>
    <w:p w14:paraId="40D9FF34" w14:textId="77777777" w:rsidR="007A6D83" w:rsidRPr="007A6D83" w:rsidRDefault="007A6D83" w:rsidP="008D1441">
      <w:pPr>
        <w:pStyle w:val="afd"/>
        <w:tabs>
          <w:tab w:val="left" w:pos="1080"/>
          <w:tab w:val="left" w:pos="5760"/>
        </w:tabs>
        <w:ind w:left="0" w:right="-1"/>
        <w:jc w:val="both"/>
        <w:rPr>
          <w:rFonts w:ascii="Verdana" w:eastAsia="Verdana" w:hAnsi="Verdana" w:cs="Arial"/>
          <w:iCs/>
          <w:spacing w:val="-10"/>
          <w:sz w:val="20"/>
          <w:szCs w:val="20"/>
        </w:rPr>
      </w:pPr>
      <w:r>
        <w:rPr>
          <w:rFonts w:ascii="Verdana" w:eastAsia="Verdana" w:hAnsi="Verdana" w:cs="Arial"/>
          <w:iCs/>
          <w:spacing w:val="-10"/>
          <w:sz w:val="20"/>
          <w:szCs w:val="20"/>
        </w:rPr>
        <w:t>Работы проводятся на производственной площадке Подрядчика.</w:t>
      </w:r>
    </w:p>
    <w:p w14:paraId="06204B7B" w14:textId="77777777" w:rsidR="00CD51C7" w:rsidRPr="00260464" w:rsidRDefault="00CD51C7" w:rsidP="00CD51C7">
      <w:pPr>
        <w:pStyle w:val="afd"/>
        <w:tabs>
          <w:tab w:val="left" w:pos="1080"/>
          <w:tab w:val="left" w:pos="5760"/>
        </w:tabs>
        <w:ind w:left="502" w:right="-1"/>
        <w:jc w:val="right"/>
        <w:rPr>
          <w:rFonts w:ascii="Verdana" w:eastAsia="Verdana" w:hAnsi="Verdana" w:cs="Arial"/>
          <w:i/>
          <w:iCs/>
          <w:spacing w:val="-10"/>
          <w:sz w:val="20"/>
          <w:szCs w:val="20"/>
        </w:rPr>
      </w:pPr>
      <w:r w:rsidRPr="00260464">
        <w:rPr>
          <w:rFonts w:ascii="Verdana" w:eastAsia="Verdana" w:hAnsi="Verdana" w:cs="Arial"/>
          <w:i/>
          <w:iCs/>
          <w:spacing w:val="-10"/>
          <w:sz w:val="20"/>
          <w:szCs w:val="20"/>
        </w:rPr>
        <w:t>Таблица 1</w:t>
      </w:r>
    </w:p>
    <w:tbl>
      <w:tblPr>
        <w:tblW w:w="10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
        <w:gridCol w:w="1651"/>
        <w:gridCol w:w="1701"/>
        <w:gridCol w:w="1559"/>
        <w:gridCol w:w="1701"/>
        <w:gridCol w:w="1417"/>
        <w:gridCol w:w="1629"/>
      </w:tblGrid>
      <w:tr w:rsidR="00CD51C7" w:rsidRPr="00260464" w14:paraId="5C058AEB" w14:textId="77777777" w:rsidTr="007A6D83">
        <w:trPr>
          <w:jc w:val="center"/>
        </w:trPr>
        <w:tc>
          <w:tcPr>
            <w:tcW w:w="471" w:type="dxa"/>
            <w:vAlign w:val="center"/>
          </w:tcPr>
          <w:p w14:paraId="1FFC5C24" w14:textId="77777777" w:rsidR="00CD51C7" w:rsidRPr="00260464" w:rsidRDefault="00CD51C7" w:rsidP="007C4F53">
            <w:pPr>
              <w:jc w:val="center"/>
              <w:rPr>
                <w:rFonts w:ascii="Verdana" w:hAnsi="Verdana"/>
                <w:sz w:val="18"/>
                <w:szCs w:val="18"/>
              </w:rPr>
            </w:pPr>
            <w:r w:rsidRPr="00260464">
              <w:rPr>
                <w:rFonts w:ascii="Verdana" w:hAnsi="Verdana"/>
                <w:sz w:val="18"/>
                <w:szCs w:val="18"/>
              </w:rPr>
              <w:t>№</w:t>
            </w:r>
          </w:p>
        </w:tc>
        <w:tc>
          <w:tcPr>
            <w:tcW w:w="1651" w:type="dxa"/>
            <w:vAlign w:val="center"/>
          </w:tcPr>
          <w:p w14:paraId="2F679C3C" w14:textId="77777777" w:rsidR="00CD51C7" w:rsidRPr="00260464" w:rsidRDefault="00CD51C7" w:rsidP="007C4F53">
            <w:pPr>
              <w:jc w:val="center"/>
              <w:rPr>
                <w:rFonts w:ascii="Verdana" w:hAnsi="Verdana"/>
                <w:sz w:val="18"/>
                <w:szCs w:val="18"/>
              </w:rPr>
            </w:pPr>
            <w:r w:rsidRPr="00260464">
              <w:rPr>
                <w:rFonts w:ascii="Verdana" w:hAnsi="Verdana"/>
                <w:sz w:val="18"/>
                <w:szCs w:val="18"/>
              </w:rPr>
              <w:t>Тип</w:t>
            </w:r>
          </w:p>
        </w:tc>
        <w:tc>
          <w:tcPr>
            <w:tcW w:w="1701" w:type="dxa"/>
            <w:vAlign w:val="center"/>
          </w:tcPr>
          <w:p w14:paraId="34E16464" w14:textId="77777777" w:rsidR="00CD51C7" w:rsidRPr="00260464" w:rsidRDefault="00CD51C7" w:rsidP="007C4F53">
            <w:pPr>
              <w:jc w:val="center"/>
              <w:rPr>
                <w:rFonts w:ascii="Verdana" w:hAnsi="Verdana"/>
                <w:sz w:val="18"/>
                <w:szCs w:val="18"/>
              </w:rPr>
            </w:pPr>
            <w:r w:rsidRPr="00260464">
              <w:rPr>
                <w:rFonts w:ascii="Verdana" w:hAnsi="Verdana"/>
                <w:sz w:val="18"/>
                <w:szCs w:val="18"/>
              </w:rPr>
              <w:t>Производитель</w:t>
            </w:r>
          </w:p>
        </w:tc>
        <w:tc>
          <w:tcPr>
            <w:tcW w:w="1559" w:type="dxa"/>
            <w:vAlign w:val="center"/>
          </w:tcPr>
          <w:p w14:paraId="45D52BD1" w14:textId="77777777" w:rsidR="00CD51C7" w:rsidRPr="00260464" w:rsidRDefault="004A3C6B" w:rsidP="007C4F53">
            <w:pPr>
              <w:jc w:val="center"/>
              <w:rPr>
                <w:rFonts w:ascii="Verdana" w:hAnsi="Verdana"/>
                <w:sz w:val="18"/>
                <w:szCs w:val="18"/>
              </w:rPr>
            </w:pPr>
            <w:r>
              <w:rPr>
                <w:rFonts w:ascii="Verdana" w:hAnsi="Verdana"/>
                <w:sz w:val="18"/>
                <w:szCs w:val="18"/>
              </w:rPr>
              <w:t>Обозначение</w:t>
            </w:r>
          </w:p>
        </w:tc>
        <w:tc>
          <w:tcPr>
            <w:tcW w:w="1701" w:type="dxa"/>
            <w:vAlign w:val="center"/>
          </w:tcPr>
          <w:p w14:paraId="1DFEC273" w14:textId="77777777" w:rsidR="00CD51C7" w:rsidRPr="00260464" w:rsidRDefault="004A3C6B" w:rsidP="007C4F53">
            <w:pPr>
              <w:jc w:val="center"/>
              <w:rPr>
                <w:rFonts w:ascii="Verdana" w:hAnsi="Verdana"/>
                <w:sz w:val="18"/>
                <w:szCs w:val="18"/>
              </w:rPr>
            </w:pPr>
            <w:r>
              <w:rPr>
                <w:rFonts w:ascii="Verdana" w:hAnsi="Verdana"/>
                <w:sz w:val="18"/>
                <w:szCs w:val="18"/>
              </w:rPr>
              <w:t>Номер</w:t>
            </w:r>
            <w:r w:rsidR="007A6D83">
              <w:rPr>
                <w:rFonts w:ascii="Verdana" w:hAnsi="Verdana"/>
                <w:sz w:val="18"/>
                <w:szCs w:val="18"/>
              </w:rPr>
              <w:t xml:space="preserve"> </w:t>
            </w:r>
            <w:r w:rsidR="007A6D83">
              <w:rPr>
                <w:rFonts w:ascii="Verdana" w:hAnsi="Verdana"/>
                <w:sz w:val="18"/>
                <w:szCs w:val="18"/>
                <w:lang w:val="en-US"/>
              </w:rPr>
              <w:t>GE</w:t>
            </w:r>
            <w:r>
              <w:rPr>
                <w:rFonts w:ascii="Verdana" w:hAnsi="Verdana"/>
                <w:sz w:val="18"/>
                <w:szCs w:val="18"/>
              </w:rPr>
              <w:t xml:space="preserve"> </w:t>
            </w:r>
            <w:r w:rsidR="007A6D83">
              <w:rPr>
                <w:rFonts w:ascii="Verdana" w:hAnsi="Verdana"/>
                <w:sz w:val="18"/>
                <w:szCs w:val="18"/>
              </w:rPr>
              <w:t xml:space="preserve"> </w:t>
            </w:r>
            <w:r>
              <w:rPr>
                <w:rFonts w:ascii="Verdana" w:hAnsi="Verdana"/>
                <w:sz w:val="18"/>
                <w:szCs w:val="18"/>
              </w:rPr>
              <w:t>старый/новый</w:t>
            </w:r>
          </w:p>
        </w:tc>
        <w:tc>
          <w:tcPr>
            <w:tcW w:w="1417" w:type="dxa"/>
            <w:vAlign w:val="center"/>
          </w:tcPr>
          <w:p w14:paraId="5176813B" w14:textId="77777777" w:rsidR="00CD51C7" w:rsidRPr="007A6D83" w:rsidRDefault="007A6D83" w:rsidP="007C4F53">
            <w:pPr>
              <w:jc w:val="center"/>
              <w:rPr>
                <w:rFonts w:ascii="Verdana" w:hAnsi="Verdana"/>
                <w:sz w:val="18"/>
                <w:szCs w:val="18"/>
                <w:lang w:val="en-US"/>
              </w:rPr>
            </w:pPr>
            <w:r>
              <w:rPr>
                <w:rFonts w:ascii="Verdana" w:hAnsi="Verdana"/>
                <w:sz w:val="18"/>
                <w:szCs w:val="18"/>
              </w:rPr>
              <w:t>Номер</w:t>
            </w:r>
            <w:r>
              <w:rPr>
                <w:rFonts w:ascii="Verdana" w:hAnsi="Verdana"/>
                <w:sz w:val="18"/>
                <w:szCs w:val="18"/>
                <w:lang w:val="en-US"/>
              </w:rPr>
              <w:t xml:space="preserve"> </w:t>
            </w:r>
            <w:r w:rsidRPr="004A3C6B">
              <w:rPr>
                <w:rFonts w:ascii="Verdana" w:eastAsia="Verdana" w:hAnsi="Verdana" w:cs="Arial"/>
                <w:iCs/>
                <w:spacing w:val="-10"/>
                <w:sz w:val="20"/>
                <w:szCs w:val="20"/>
              </w:rPr>
              <w:t>Woodward</w:t>
            </w:r>
          </w:p>
        </w:tc>
        <w:tc>
          <w:tcPr>
            <w:tcW w:w="1629" w:type="dxa"/>
            <w:vAlign w:val="center"/>
          </w:tcPr>
          <w:p w14:paraId="4A488AE7" w14:textId="77777777" w:rsidR="00CD51C7" w:rsidRPr="007A6D83" w:rsidRDefault="007A6D83" w:rsidP="007C4F53">
            <w:pPr>
              <w:jc w:val="center"/>
              <w:rPr>
                <w:rFonts w:ascii="Verdana" w:hAnsi="Verdana"/>
                <w:sz w:val="18"/>
                <w:szCs w:val="18"/>
              </w:rPr>
            </w:pPr>
            <w:r>
              <w:rPr>
                <w:rFonts w:ascii="Verdana" w:hAnsi="Verdana"/>
                <w:sz w:val="18"/>
                <w:szCs w:val="18"/>
              </w:rPr>
              <w:t>Диаметр</w:t>
            </w:r>
          </w:p>
        </w:tc>
      </w:tr>
      <w:tr w:rsidR="00CD51C7" w:rsidRPr="00260464" w14:paraId="2F28FA12" w14:textId="77777777" w:rsidTr="007A6D83">
        <w:trPr>
          <w:trHeight w:val="578"/>
          <w:jc w:val="center"/>
        </w:trPr>
        <w:tc>
          <w:tcPr>
            <w:tcW w:w="471" w:type="dxa"/>
            <w:vAlign w:val="center"/>
          </w:tcPr>
          <w:p w14:paraId="5BAF52C1" w14:textId="77777777" w:rsidR="00CD51C7" w:rsidRPr="00260464" w:rsidRDefault="00CD51C7" w:rsidP="007C4F53">
            <w:pPr>
              <w:jc w:val="center"/>
              <w:rPr>
                <w:rFonts w:ascii="Verdana" w:hAnsi="Verdana"/>
                <w:sz w:val="18"/>
                <w:szCs w:val="18"/>
              </w:rPr>
            </w:pPr>
            <w:r w:rsidRPr="00260464">
              <w:rPr>
                <w:rFonts w:ascii="Verdana" w:hAnsi="Verdana"/>
                <w:sz w:val="18"/>
                <w:szCs w:val="18"/>
              </w:rPr>
              <w:t>1</w:t>
            </w:r>
          </w:p>
        </w:tc>
        <w:tc>
          <w:tcPr>
            <w:tcW w:w="1651" w:type="dxa"/>
            <w:vAlign w:val="center"/>
          </w:tcPr>
          <w:p w14:paraId="700699D7" w14:textId="77777777" w:rsidR="00CD51C7" w:rsidRPr="008D589C" w:rsidRDefault="004A3C6B" w:rsidP="007C4F53">
            <w:pPr>
              <w:jc w:val="center"/>
              <w:rPr>
                <w:rFonts w:ascii="Verdana" w:hAnsi="Verdana"/>
                <w:sz w:val="18"/>
                <w:lang w:val="en-US"/>
              </w:rPr>
            </w:pPr>
            <w:r>
              <w:rPr>
                <w:rFonts w:ascii="Verdana" w:hAnsi="Verdana"/>
                <w:sz w:val="18"/>
                <w:szCs w:val="18"/>
              </w:rPr>
              <w:t>Стопорный</w:t>
            </w:r>
            <w:r w:rsidR="008D589C">
              <w:rPr>
                <w:rFonts w:ascii="Verdana" w:hAnsi="Verdana"/>
                <w:sz w:val="18"/>
                <w:szCs w:val="18"/>
              </w:rPr>
              <w:t xml:space="preserve"> </w:t>
            </w:r>
            <w:r w:rsidR="008D589C">
              <w:rPr>
                <w:rFonts w:ascii="Verdana" w:hAnsi="Verdana"/>
                <w:sz w:val="18"/>
                <w:szCs w:val="18"/>
                <w:lang w:val="en-US"/>
              </w:rPr>
              <w:t xml:space="preserve">  SS-260</w:t>
            </w:r>
          </w:p>
        </w:tc>
        <w:tc>
          <w:tcPr>
            <w:tcW w:w="1701" w:type="dxa"/>
            <w:vAlign w:val="center"/>
          </w:tcPr>
          <w:p w14:paraId="4848C43E" w14:textId="77777777" w:rsidR="00CD51C7" w:rsidRPr="00260464" w:rsidRDefault="004A3C6B" w:rsidP="007C4F53">
            <w:pPr>
              <w:jc w:val="center"/>
              <w:rPr>
                <w:rFonts w:ascii="Verdana" w:hAnsi="Verdana"/>
                <w:sz w:val="18"/>
                <w:szCs w:val="18"/>
              </w:rPr>
            </w:pPr>
            <w:r w:rsidRPr="004A3C6B">
              <w:rPr>
                <w:rFonts w:ascii="Verdana" w:eastAsia="Verdana" w:hAnsi="Verdana" w:cs="Arial"/>
                <w:iCs/>
                <w:spacing w:val="-10"/>
                <w:sz w:val="20"/>
                <w:szCs w:val="20"/>
              </w:rPr>
              <w:t>Woodward</w:t>
            </w:r>
          </w:p>
        </w:tc>
        <w:tc>
          <w:tcPr>
            <w:tcW w:w="1559" w:type="dxa"/>
            <w:vAlign w:val="center"/>
          </w:tcPr>
          <w:p w14:paraId="2A9D512C" w14:textId="77777777" w:rsidR="00CD51C7" w:rsidRPr="004A3C6B" w:rsidRDefault="004A3C6B" w:rsidP="007C4F53">
            <w:pPr>
              <w:jc w:val="center"/>
              <w:rPr>
                <w:lang w:val="en-US"/>
              </w:rPr>
            </w:pPr>
            <w:r>
              <w:rPr>
                <w:rFonts w:ascii="Verdana" w:hAnsi="Verdana"/>
                <w:sz w:val="18"/>
                <w:szCs w:val="18"/>
                <w:lang w:val="en-US"/>
              </w:rPr>
              <w:t>SVR</w:t>
            </w:r>
          </w:p>
        </w:tc>
        <w:tc>
          <w:tcPr>
            <w:tcW w:w="1701" w:type="dxa"/>
            <w:vAlign w:val="center"/>
          </w:tcPr>
          <w:p w14:paraId="703FC5DF" w14:textId="77777777" w:rsidR="00CD51C7" w:rsidRPr="00260464" w:rsidRDefault="004A3C6B" w:rsidP="005261AD">
            <w:pPr>
              <w:jc w:val="center"/>
              <w:rPr>
                <w:rFonts w:ascii="Verdana" w:hAnsi="Verdana"/>
                <w:sz w:val="18"/>
                <w:szCs w:val="18"/>
              </w:rPr>
            </w:pPr>
            <w:r w:rsidRPr="004A3C6B">
              <w:rPr>
                <w:rFonts w:ascii="Arial" w:hAnsi="Arial" w:cs="Arial"/>
                <w:sz w:val="18"/>
                <w:szCs w:val="20"/>
                <w:lang w:val="en-US"/>
              </w:rPr>
              <w:t>372A4840P325</w:t>
            </w:r>
          </w:p>
        </w:tc>
        <w:tc>
          <w:tcPr>
            <w:tcW w:w="1417" w:type="dxa"/>
            <w:vAlign w:val="center"/>
          </w:tcPr>
          <w:p w14:paraId="5996E163" w14:textId="77777777" w:rsidR="00CD51C7" w:rsidRPr="00260464" w:rsidRDefault="007A6D83" w:rsidP="005261AD">
            <w:pPr>
              <w:jc w:val="center"/>
              <w:rPr>
                <w:rFonts w:ascii="Verdana" w:hAnsi="Verdana"/>
                <w:sz w:val="18"/>
                <w:szCs w:val="18"/>
              </w:rPr>
            </w:pPr>
            <w:r>
              <w:rPr>
                <w:rFonts w:ascii="Verdana" w:hAnsi="Verdana"/>
                <w:sz w:val="18"/>
                <w:szCs w:val="18"/>
                <w:lang w:val="en-US"/>
              </w:rPr>
              <w:t>9904-1153</w:t>
            </w:r>
            <w:r w:rsidR="00CD51C7" w:rsidRPr="00260464">
              <w:rPr>
                <w:rFonts w:ascii="Verdana" w:hAnsi="Verdana"/>
                <w:sz w:val="18"/>
                <w:szCs w:val="18"/>
                <w:lang w:val="en-US"/>
              </w:rPr>
              <w:t xml:space="preserve"> </w:t>
            </w:r>
          </w:p>
        </w:tc>
        <w:tc>
          <w:tcPr>
            <w:tcW w:w="1629" w:type="dxa"/>
            <w:vAlign w:val="center"/>
          </w:tcPr>
          <w:p w14:paraId="0C518A08" w14:textId="77777777" w:rsidR="00CD51C7" w:rsidRPr="007A6D83" w:rsidRDefault="007A6D83" w:rsidP="007C4F53">
            <w:pPr>
              <w:jc w:val="center"/>
              <w:rPr>
                <w:rFonts w:ascii="Verdana" w:hAnsi="Verdana"/>
                <w:sz w:val="18"/>
                <w:szCs w:val="18"/>
              </w:rPr>
            </w:pPr>
            <w:r>
              <w:rPr>
                <w:rFonts w:ascii="Arial" w:hAnsi="Arial" w:cs="Arial"/>
                <w:sz w:val="20"/>
                <w:szCs w:val="20"/>
                <w:lang w:val="en-US"/>
              </w:rPr>
              <w:t xml:space="preserve">8 </w:t>
            </w:r>
            <w:r>
              <w:rPr>
                <w:rFonts w:ascii="Arial" w:hAnsi="Arial" w:cs="Arial"/>
                <w:sz w:val="20"/>
                <w:szCs w:val="20"/>
              </w:rPr>
              <w:t>дюймов</w:t>
            </w:r>
          </w:p>
        </w:tc>
      </w:tr>
      <w:tr w:rsidR="00CD51C7" w:rsidRPr="00260464" w14:paraId="50AE46AC" w14:textId="77777777" w:rsidTr="007A6D83">
        <w:trPr>
          <w:trHeight w:val="714"/>
          <w:jc w:val="center"/>
        </w:trPr>
        <w:tc>
          <w:tcPr>
            <w:tcW w:w="471" w:type="dxa"/>
            <w:vAlign w:val="center"/>
          </w:tcPr>
          <w:p w14:paraId="520E61F9" w14:textId="77777777" w:rsidR="00CD51C7" w:rsidRPr="00260464" w:rsidRDefault="00CD51C7" w:rsidP="007C4F53">
            <w:pPr>
              <w:jc w:val="center"/>
              <w:rPr>
                <w:rFonts w:ascii="Verdana" w:hAnsi="Verdana"/>
                <w:sz w:val="18"/>
                <w:szCs w:val="18"/>
              </w:rPr>
            </w:pPr>
            <w:r w:rsidRPr="00260464">
              <w:rPr>
                <w:rFonts w:ascii="Verdana" w:hAnsi="Verdana"/>
                <w:sz w:val="18"/>
                <w:szCs w:val="18"/>
              </w:rPr>
              <w:t>2</w:t>
            </w:r>
          </w:p>
        </w:tc>
        <w:tc>
          <w:tcPr>
            <w:tcW w:w="1651" w:type="dxa"/>
            <w:vAlign w:val="center"/>
          </w:tcPr>
          <w:p w14:paraId="0CD17AB5" w14:textId="77777777" w:rsidR="00CD51C7" w:rsidRPr="00260464" w:rsidRDefault="004A3C6B" w:rsidP="007C4F53">
            <w:pPr>
              <w:jc w:val="center"/>
              <w:rPr>
                <w:rFonts w:ascii="Verdana" w:hAnsi="Verdana"/>
                <w:sz w:val="18"/>
                <w:szCs w:val="18"/>
              </w:rPr>
            </w:pPr>
            <w:r>
              <w:rPr>
                <w:rFonts w:ascii="Verdana" w:hAnsi="Verdana"/>
                <w:sz w:val="18"/>
                <w:szCs w:val="18"/>
              </w:rPr>
              <w:t>Регулирующий</w:t>
            </w:r>
            <w:r w:rsidR="008D589C">
              <w:rPr>
                <w:rFonts w:ascii="Verdana" w:eastAsia="Verdana" w:hAnsi="Verdana" w:cs="Verdana"/>
                <w:spacing w:val="-10"/>
                <w:sz w:val="20"/>
                <w:szCs w:val="20"/>
                <w:lang w:val="en-US"/>
              </w:rPr>
              <w:t xml:space="preserve"> SonicFlo</w:t>
            </w:r>
          </w:p>
        </w:tc>
        <w:tc>
          <w:tcPr>
            <w:tcW w:w="1701" w:type="dxa"/>
            <w:vAlign w:val="center"/>
          </w:tcPr>
          <w:p w14:paraId="5B5D1EC9" w14:textId="77777777" w:rsidR="00CD51C7" w:rsidRPr="00260464" w:rsidRDefault="004A3C6B" w:rsidP="007C4F53">
            <w:pPr>
              <w:jc w:val="center"/>
            </w:pPr>
            <w:r w:rsidRPr="004A3C6B">
              <w:rPr>
                <w:rFonts w:ascii="Verdana" w:eastAsia="Verdana" w:hAnsi="Verdana" w:cs="Arial"/>
                <w:iCs/>
                <w:spacing w:val="-10"/>
                <w:sz w:val="20"/>
                <w:szCs w:val="20"/>
              </w:rPr>
              <w:t>Woodward</w:t>
            </w:r>
          </w:p>
        </w:tc>
        <w:tc>
          <w:tcPr>
            <w:tcW w:w="1559" w:type="dxa"/>
            <w:vAlign w:val="center"/>
          </w:tcPr>
          <w:p w14:paraId="1E72E53B" w14:textId="77777777" w:rsidR="00CD51C7" w:rsidRPr="004A3C6B" w:rsidRDefault="004A3C6B" w:rsidP="007C4F53">
            <w:pPr>
              <w:jc w:val="center"/>
              <w:rPr>
                <w:lang w:val="en-US"/>
              </w:rPr>
            </w:pPr>
            <w:r>
              <w:rPr>
                <w:rFonts w:ascii="Verdana" w:hAnsi="Verdana"/>
                <w:sz w:val="18"/>
                <w:szCs w:val="18"/>
                <w:lang w:val="en-US"/>
              </w:rPr>
              <w:t>PM1</w:t>
            </w:r>
          </w:p>
        </w:tc>
        <w:tc>
          <w:tcPr>
            <w:tcW w:w="1701" w:type="dxa"/>
            <w:vAlign w:val="center"/>
          </w:tcPr>
          <w:p w14:paraId="38D0C49A" w14:textId="77777777" w:rsidR="00CD51C7" w:rsidRPr="00260464" w:rsidRDefault="004A3C6B" w:rsidP="005261AD">
            <w:pPr>
              <w:jc w:val="center"/>
              <w:rPr>
                <w:rFonts w:ascii="Verdana" w:hAnsi="Verdana"/>
                <w:sz w:val="18"/>
                <w:szCs w:val="18"/>
              </w:rPr>
            </w:pPr>
            <w:r w:rsidRPr="004A3C6B">
              <w:rPr>
                <w:rFonts w:ascii="Arial" w:hAnsi="Arial" w:cs="Arial"/>
                <w:sz w:val="18"/>
                <w:szCs w:val="20"/>
                <w:lang w:val="en-US"/>
              </w:rPr>
              <w:t>249A5187P105</w:t>
            </w:r>
            <w:r>
              <w:rPr>
                <w:rFonts w:ascii="Arial" w:hAnsi="Arial" w:cs="Arial"/>
                <w:sz w:val="18"/>
                <w:szCs w:val="20"/>
              </w:rPr>
              <w:t>/</w:t>
            </w:r>
            <w:r>
              <w:t xml:space="preserve"> </w:t>
            </w:r>
            <w:r w:rsidRPr="004A3C6B">
              <w:rPr>
                <w:rFonts w:ascii="Arial" w:hAnsi="Arial" w:cs="Arial"/>
                <w:sz w:val="18"/>
                <w:szCs w:val="20"/>
              </w:rPr>
              <w:t>102T8993P010</w:t>
            </w:r>
            <w:r w:rsidR="00CD51C7" w:rsidRPr="00260464">
              <w:rPr>
                <w:rFonts w:ascii="Arial" w:hAnsi="Arial" w:cs="Arial"/>
                <w:sz w:val="18"/>
                <w:szCs w:val="20"/>
                <w:lang w:val="en-US"/>
              </w:rPr>
              <w:t xml:space="preserve"> </w:t>
            </w:r>
          </w:p>
        </w:tc>
        <w:tc>
          <w:tcPr>
            <w:tcW w:w="1417" w:type="dxa"/>
            <w:vAlign w:val="center"/>
          </w:tcPr>
          <w:p w14:paraId="3C131C51" w14:textId="77777777" w:rsidR="00CD51C7" w:rsidRPr="00260464" w:rsidRDefault="007A6D83" w:rsidP="005261AD">
            <w:pPr>
              <w:jc w:val="center"/>
              <w:rPr>
                <w:rFonts w:ascii="Verdana" w:hAnsi="Verdana"/>
                <w:sz w:val="18"/>
                <w:szCs w:val="18"/>
              </w:rPr>
            </w:pPr>
            <w:r>
              <w:rPr>
                <w:rFonts w:ascii="Verdana" w:hAnsi="Verdana"/>
                <w:sz w:val="18"/>
                <w:szCs w:val="18"/>
              </w:rPr>
              <w:t>9904-1776</w:t>
            </w:r>
          </w:p>
        </w:tc>
        <w:tc>
          <w:tcPr>
            <w:tcW w:w="1629" w:type="dxa"/>
            <w:vAlign w:val="center"/>
          </w:tcPr>
          <w:p w14:paraId="44321722" w14:textId="77777777" w:rsidR="00CD51C7" w:rsidRPr="007A6D83" w:rsidRDefault="007A6D83" w:rsidP="007C4F53">
            <w:pPr>
              <w:jc w:val="center"/>
              <w:rPr>
                <w:rFonts w:ascii="Verdana" w:hAnsi="Verdana"/>
                <w:sz w:val="18"/>
                <w:szCs w:val="18"/>
              </w:rPr>
            </w:pPr>
            <w:r>
              <w:rPr>
                <w:rFonts w:ascii="Arial" w:hAnsi="Arial" w:cs="Arial"/>
                <w:sz w:val="20"/>
                <w:szCs w:val="20"/>
              </w:rPr>
              <w:t>3 дюйма</w:t>
            </w:r>
          </w:p>
        </w:tc>
      </w:tr>
      <w:tr w:rsidR="004A3C6B" w:rsidRPr="00260464" w14:paraId="40E26759" w14:textId="77777777" w:rsidTr="007A6D83">
        <w:trPr>
          <w:trHeight w:val="714"/>
          <w:jc w:val="center"/>
        </w:trPr>
        <w:tc>
          <w:tcPr>
            <w:tcW w:w="471" w:type="dxa"/>
            <w:vAlign w:val="center"/>
          </w:tcPr>
          <w:p w14:paraId="48DA0DB9" w14:textId="77777777" w:rsidR="004A3C6B" w:rsidRPr="00260464" w:rsidRDefault="007A6D83" w:rsidP="007C4F53">
            <w:pPr>
              <w:jc w:val="center"/>
              <w:rPr>
                <w:rFonts w:ascii="Verdana" w:hAnsi="Verdana"/>
                <w:sz w:val="18"/>
                <w:szCs w:val="18"/>
              </w:rPr>
            </w:pPr>
            <w:r>
              <w:rPr>
                <w:rFonts w:ascii="Verdana" w:hAnsi="Verdana"/>
                <w:sz w:val="18"/>
                <w:szCs w:val="18"/>
              </w:rPr>
              <w:t>3</w:t>
            </w:r>
          </w:p>
        </w:tc>
        <w:tc>
          <w:tcPr>
            <w:tcW w:w="1651" w:type="dxa"/>
            <w:vAlign w:val="center"/>
          </w:tcPr>
          <w:p w14:paraId="704D58DB" w14:textId="77777777" w:rsidR="004A3C6B" w:rsidRPr="00260464" w:rsidRDefault="004A3C6B" w:rsidP="007C4F53">
            <w:pPr>
              <w:jc w:val="center"/>
              <w:rPr>
                <w:rFonts w:ascii="Verdana" w:hAnsi="Verdana"/>
                <w:sz w:val="18"/>
                <w:szCs w:val="18"/>
              </w:rPr>
            </w:pPr>
            <w:r>
              <w:rPr>
                <w:rFonts w:ascii="Verdana" w:hAnsi="Verdana"/>
                <w:sz w:val="18"/>
                <w:szCs w:val="18"/>
              </w:rPr>
              <w:t>Регулирующий</w:t>
            </w:r>
            <w:r w:rsidR="008D589C">
              <w:rPr>
                <w:rFonts w:ascii="Verdana" w:eastAsia="Verdana" w:hAnsi="Verdana" w:cs="Verdana"/>
                <w:spacing w:val="-10"/>
                <w:sz w:val="20"/>
                <w:szCs w:val="20"/>
                <w:lang w:val="en-US"/>
              </w:rPr>
              <w:t xml:space="preserve"> SonicFlo</w:t>
            </w:r>
          </w:p>
        </w:tc>
        <w:tc>
          <w:tcPr>
            <w:tcW w:w="1701" w:type="dxa"/>
            <w:vAlign w:val="center"/>
          </w:tcPr>
          <w:p w14:paraId="6256C3EA" w14:textId="77777777" w:rsidR="004A3C6B" w:rsidRPr="00260464" w:rsidRDefault="004A3C6B" w:rsidP="007C4F53">
            <w:pPr>
              <w:jc w:val="center"/>
              <w:rPr>
                <w:rFonts w:ascii="Verdana" w:hAnsi="Verdana"/>
                <w:sz w:val="18"/>
                <w:szCs w:val="18"/>
                <w:lang w:val="en-US"/>
              </w:rPr>
            </w:pPr>
            <w:r w:rsidRPr="004A3C6B">
              <w:rPr>
                <w:rFonts w:ascii="Verdana" w:eastAsia="Verdana" w:hAnsi="Verdana" w:cs="Arial"/>
                <w:iCs/>
                <w:spacing w:val="-10"/>
                <w:sz w:val="20"/>
                <w:szCs w:val="20"/>
              </w:rPr>
              <w:t>Woodward</w:t>
            </w:r>
          </w:p>
        </w:tc>
        <w:tc>
          <w:tcPr>
            <w:tcW w:w="1559" w:type="dxa"/>
            <w:vAlign w:val="center"/>
          </w:tcPr>
          <w:p w14:paraId="35A6D9AD" w14:textId="77777777" w:rsidR="004A3C6B" w:rsidRPr="004A3C6B" w:rsidRDefault="004A3C6B" w:rsidP="007C4F53">
            <w:pPr>
              <w:jc w:val="center"/>
              <w:rPr>
                <w:rFonts w:ascii="Verdana" w:hAnsi="Verdana"/>
                <w:sz w:val="18"/>
                <w:szCs w:val="18"/>
                <w:lang w:val="en-US"/>
              </w:rPr>
            </w:pPr>
            <w:r>
              <w:rPr>
                <w:rFonts w:ascii="Verdana" w:hAnsi="Verdana"/>
                <w:sz w:val="18"/>
                <w:szCs w:val="18"/>
                <w:lang w:val="en-US"/>
              </w:rPr>
              <w:t>PM4</w:t>
            </w:r>
          </w:p>
        </w:tc>
        <w:tc>
          <w:tcPr>
            <w:tcW w:w="1701" w:type="dxa"/>
            <w:vAlign w:val="center"/>
          </w:tcPr>
          <w:p w14:paraId="5CF98A60" w14:textId="77777777" w:rsidR="004A3C6B" w:rsidRPr="004A3C6B" w:rsidRDefault="004A3C6B" w:rsidP="005261AD">
            <w:pPr>
              <w:jc w:val="center"/>
              <w:rPr>
                <w:rFonts w:ascii="Arial" w:hAnsi="Arial" w:cs="Arial"/>
                <w:sz w:val="18"/>
                <w:szCs w:val="20"/>
              </w:rPr>
            </w:pPr>
            <w:r w:rsidRPr="004A3C6B">
              <w:rPr>
                <w:rFonts w:ascii="Arial" w:hAnsi="Arial" w:cs="Arial"/>
                <w:sz w:val="18"/>
                <w:szCs w:val="20"/>
                <w:lang w:val="en-US"/>
              </w:rPr>
              <w:t>249A5187P115</w:t>
            </w:r>
            <w:r>
              <w:rPr>
                <w:rFonts w:ascii="Arial" w:hAnsi="Arial" w:cs="Arial"/>
                <w:sz w:val="18"/>
                <w:szCs w:val="20"/>
              </w:rPr>
              <w:t>/</w:t>
            </w:r>
            <w:r>
              <w:t xml:space="preserve"> </w:t>
            </w:r>
            <w:r w:rsidRPr="004A3C6B">
              <w:rPr>
                <w:rFonts w:ascii="Arial" w:hAnsi="Arial" w:cs="Arial"/>
                <w:sz w:val="18"/>
                <w:szCs w:val="20"/>
              </w:rPr>
              <w:t>102T8993P013</w:t>
            </w:r>
          </w:p>
        </w:tc>
        <w:tc>
          <w:tcPr>
            <w:tcW w:w="1417" w:type="dxa"/>
            <w:vAlign w:val="center"/>
          </w:tcPr>
          <w:p w14:paraId="6C3E7E7B" w14:textId="77777777" w:rsidR="004A3C6B" w:rsidRPr="00260464" w:rsidRDefault="007A6D83" w:rsidP="005261AD">
            <w:pPr>
              <w:jc w:val="center"/>
              <w:rPr>
                <w:rFonts w:ascii="Verdana" w:hAnsi="Verdana"/>
                <w:sz w:val="18"/>
                <w:szCs w:val="18"/>
              </w:rPr>
            </w:pPr>
            <w:r>
              <w:rPr>
                <w:rFonts w:ascii="Verdana" w:hAnsi="Verdana"/>
                <w:sz w:val="18"/>
                <w:szCs w:val="18"/>
              </w:rPr>
              <w:t>9904-1787</w:t>
            </w:r>
          </w:p>
        </w:tc>
        <w:tc>
          <w:tcPr>
            <w:tcW w:w="1629" w:type="dxa"/>
            <w:vAlign w:val="center"/>
          </w:tcPr>
          <w:p w14:paraId="34872D52" w14:textId="77777777" w:rsidR="004A3C6B" w:rsidRPr="007A6D83" w:rsidRDefault="007A6D83" w:rsidP="007C4F53">
            <w:pPr>
              <w:jc w:val="center"/>
              <w:rPr>
                <w:rFonts w:ascii="Arial" w:hAnsi="Arial" w:cs="Arial"/>
                <w:sz w:val="20"/>
                <w:szCs w:val="20"/>
              </w:rPr>
            </w:pPr>
            <w:r>
              <w:rPr>
                <w:rFonts w:ascii="Arial" w:hAnsi="Arial" w:cs="Arial"/>
                <w:sz w:val="20"/>
                <w:szCs w:val="20"/>
              </w:rPr>
              <w:t>6 дюймов</w:t>
            </w:r>
          </w:p>
        </w:tc>
      </w:tr>
      <w:tr w:rsidR="004A3C6B" w:rsidRPr="00260464" w14:paraId="218D0F19" w14:textId="77777777" w:rsidTr="007A6D83">
        <w:trPr>
          <w:trHeight w:val="714"/>
          <w:jc w:val="center"/>
        </w:trPr>
        <w:tc>
          <w:tcPr>
            <w:tcW w:w="471" w:type="dxa"/>
            <w:vAlign w:val="center"/>
          </w:tcPr>
          <w:p w14:paraId="48A3A2E3" w14:textId="77777777" w:rsidR="004A3C6B" w:rsidRPr="00260464" w:rsidRDefault="007A6D83" w:rsidP="007C4F53">
            <w:pPr>
              <w:jc w:val="center"/>
              <w:rPr>
                <w:rFonts w:ascii="Verdana" w:hAnsi="Verdana"/>
                <w:sz w:val="18"/>
                <w:szCs w:val="18"/>
              </w:rPr>
            </w:pPr>
            <w:r>
              <w:rPr>
                <w:rFonts w:ascii="Verdana" w:hAnsi="Verdana"/>
                <w:sz w:val="18"/>
                <w:szCs w:val="18"/>
              </w:rPr>
              <w:t>4</w:t>
            </w:r>
          </w:p>
        </w:tc>
        <w:tc>
          <w:tcPr>
            <w:tcW w:w="1651" w:type="dxa"/>
            <w:vAlign w:val="center"/>
          </w:tcPr>
          <w:p w14:paraId="48ACCB56" w14:textId="77777777" w:rsidR="004A3C6B" w:rsidRPr="00260464" w:rsidRDefault="004A3C6B" w:rsidP="007C4F53">
            <w:pPr>
              <w:jc w:val="center"/>
              <w:rPr>
                <w:rFonts w:ascii="Verdana" w:hAnsi="Verdana"/>
                <w:sz w:val="18"/>
                <w:szCs w:val="18"/>
              </w:rPr>
            </w:pPr>
            <w:r>
              <w:rPr>
                <w:rFonts w:ascii="Verdana" w:hAnsi="Verdana"/>
                <w:sz w:val="18"/>
                <w:szCs w:val="18"/>
              </w:rPr>
              <w:t>Регулирующий</w:t>
            </w:r>
            <w:r w:rsidR="008D589C">
              <w:rPr>
                <w:rFonts w:ascii="Verdana" w:eastAsia="Verdana" w:hAnsi="Verdana" w:cs="Verdana"/>
                <w:spacing w:val="-10"/>
                <w:sz w:val="20"/>
                <w:szCs w:val="20"/>
                <w:lang w:val="en-US"/>
              </w:rPr>
              <w:t xml:space="preserve"> SonicFlo</w:t>
            </w:r>
          </w:p>
        </w:tc>
        <w:tc>
          <w:tcPr>
            <w:tcW w:w="1701" w:type="dxa"/>
            <w:vAlign w:val="center"/>
          </w:tcPr>
          <w:p w14:paraId="28017929" w14:textId="77777777" w:rsidR="004A3C6B" w:rsidRPr="00260464" w:rsidRDefault="004A3C6B" w:rsidP="007C4F53">
            <w:pPr>
              <w:jc w:val="center"/>
              <w:rPr>
                <w:rFonts w:ascii="Verdana" w:hAnsi="Verdana"/>
                <w:sz w:val="18"/>
                <w:szCs w:val="18"/>
                <w:lang w:val="en-US"/>
              </w:rPr>
            </w:pPr>
            <w:r w:rsidRPr="004A3C6B">
              <w:rPr>
                <w:rFonts w:ascii="Verdana" w:eastAsia="Verdana" w:hAnsi="Verdana" w:cs="Arial"/>
                <w:iCs/>
                <w:spacing w:val="-10"/>
                <w:sz w:val="20"/>
                <w:szCs w:val="20"/>
              </w:rPr>
              <w:t>Woodward</w:t>
            </w:r>
          </w:p>
        </w:tc>
        <w:tc>
          <w:tcPr>
            <w:tcW w:w="1559" w:type="dxa"/>
            <w:vAlign w:val="center"/>
          </w:tcPr>
          <w:p w14:paraId="5B91E858" w14:textId="77777777" w:rsidR="004A3C6B" w:rsidRPr="004A3C6B" w:rsidRDefault="004A3C6B" w:rsidP="007C4F53">
            <w:pPr>
              <w:jc w:val="center"/>
              <w:rPr>
                <w:rFonts w:ascii="Verdana" w:hAnsi="Verdana"/>
                <w:sz w:val="18"/>
                <w:szCs w:val="18"/>
                <w:lang w:val="en-US"/>
              </w:rPr>
            </w:pPr>
            <w:r>
              <w:rPr>
                <w:rFonts w:ascii="Verdana" w:hAnsi="Verdana"/>
                <w:sz w:val="18"/>
                <w:szCs w:val="18"/>
                <w:lang w:val="en-US"/>
              </w:rPr>
              <w:t>D5</w:t>
            </w:r>
          </w:p>
        </w:tc>
        <w:tc>
          <w:tcPr>
            <w:tcW w:w="1701" w:type="dxa"/>
            <w:vAlign w:val="center"/>
          </w:tcPr>
          <w:p w14:paraId="078B58A1" w14:textId="77777777" w:rsidR="004A3C6B" w:rsidRPr="004A3C6B" w:rsidRDefault="004A3C6B" w:rsidP="005261AD">
            <w:pPr>
              <w:jc w:val="center"/>
              <w:rPr>
                <w:rFonts w:ascii="Arial" w:hAnsi="Arial" w:cs="Arial"/>
                <w:sz w:val="18"/>
                <w:szCs w:val="20"/>
              </w:rPr>
            </w:pPr>
            <w:r w:rsidRPr="004A3C6B">
              <w:rPr>
                <w:rFonts w:ascii="Arial" w:hAnsi="Arial" w:cs="Arial"/>
                <w:sz w:val="18"/>
                <w:szCs w:val="20"/>
                <w:lang w:val="en-US"/>
              </w:rPr>
              <w:t>249A5187P110</w:t>
            </w:r>
            <w:r>
              <w:rPr>
                <w:rFonts w:ascii="Arial" w:hAnsi="Arial" w:cs="Arial"/>
                <w:sz w:val="18"/>
                <w:szCs w:val="20"/>
              </w:rPr>
              <w:t>/</w:t>
            </w:r>
            <w:r>
              <w:t xml:space="preserve"> </w:t>
            </w:r>
            <w:r w:rsidRPr="004A3C6B">
              <w:rPr>
                <w:rFonts w:ascii="Arial" w:hAnsi="Arial" w:cs="Arial"/>
                <w:sz w:val="18"/>
                <w:szCs w:val="20"/>
              </w:rPr>
              <w:t>102T8993P012</w:t>
            </w:r>
          </w:p>
        </w:tc>
        <w:tc>
          <w:tcPr>
            <w:tcW w:w="1417" w:type="dxa"/>
            <w:vAlign w:val="center"/>
          </w:tcPr>
          <w:p w14:paraId="07D3D81B" w14:textId="77777777" w:rsidR="004A3C6B" w:rsidRPr="00260464" w:rsidRDefault="007A6D83" w:rsidP="005261AD">
            <w:pPr>
              <w:jc w:val="center"/>
              <w:rPr>
                <w:rFonts w:ascii="Verdana" w:hAnsi="Verdana"/>
                <w:sz w:val="18"/>
                <w:szCs w:val="18"/>
              </w:rPr>
            </w:pPr>
            <w:r>
              <w:rPr>
                <w:rFonts w:ascii="Verdana" w:hAnsi="Verdana"/>
                <w:sz w:val="18"/>
                <w:szCs w:val="18"/>
              </w:rPr>
              <w:t>9904-1822</w:t>
            </w:r>
          </w:p>
        </w:tc>
        <w:tc>
          <w:tcPr>
            <w:tcW w:w="1629" w:type="dxa"/>
            <w:vAlign w:val="center"/>
          </w:tcPr>
          <w:p w14:paraId="65163F73" w14:textId="77777777" w:rsidR="004A3C6B" w:rsidRPr="007A6D83" w:rsidRDefault="007A6D83" w:rsidP="007C4F53">
            <w:pPr>
              <w:jc w:val="center"/>
              <w:rPr>
                <w:rFonts w:ascii="Arial" w:hAnsi="Arial" w:cs="Arial"/>
                <w:sz w:val="20"/>
                <w:szCs w:val="20"/>
              </w:rPr>
            </w:pPr>
            <w:r>
              <w:rPr>
                <w:rFonts w:ascii="Arial" w:hAnsi="Arial" w:cs="Arial"/>
                <w:sz w:val="20"/>
                <w:szCs w:val="20"/>
              </w:rPr>
              <w:t>6 дюймов</w:t>
            </w:r>
          </w:p>
        </w:tc>
      </w:tr>
    </w:tbl>
    <w:p w14:paraId="3B88F046" w14:textId="77777777" w:rsidR="00CD51C7" w:rsidRPr="00260464" w:rsidRDefault="00CD51C7" w:rsidP="00CD51C7">
      <w:pPr>
        <w:pStyle w:val="EON"/>
        <w:jc w:val="both"/>
        <w:rPr>
          <w:rFonts w:ascii="Verdana" w:hAnsi="Verdana"/>
          <w:sz w:val="20"/>
          <w:szCs w:val="20"/>
          <w:lang w:val="ru-RU"/>
        </w:rPr>
      </w:pPr>
    </w:p>
    <w:p w14:paraId="0F767E21" w14:textId="77777777" w:rsidR="00CD51C7" w:rsidRPr="00260464" w:rsidRDefault="00CD51C7" w:rsidP="00CD51C7">
      <w:pPr>
        <w:pStyle w:val="EON"/>
        <w:jc w:val="both"/>
        <w:rPr>
          <w:rFonts w:ascii="Verdana" w:hAnsi="Verdana"/>
          <w:sz w:val="20"/>
          <w:szCs w:val="20"/>
        </w:rPr>
      </w:pPr>
      <w:r w:rsidRPr="00260464">
        <w:rPr>
          <w:rStyle w:val="0pt2"/>
          <w:sz w:val="20"/>
          <w:szCs w:val="20"/>
        </w:rPr>
        <w:t xml:space="preserve">3. Основание для производства </w:t>
      </w:r>
      <w:r w:rsidRPr="00260464">
        <w:rPr>
          <w:rStyle w:val="0pt2"/>
          <w:sz w:val="20"/>
          <w:szCs w:val="20"/>
          <w:lang w:val="ru-RU"/>
        </w:rPr>
        <w:t>р</w:t>
      </w:r>
      <w:r w:rsidRPr="00260464">
        <w:rPr>
          <w:rStyle w:val="0pt2"/>
          <w:sz w:val="20"/>
          <w:szCs w:val="20"/>
        </w:rPr>
        <w:t xml:space="preserve">абот: </w:t>
      </w:r>
    </w:p>
    <w:p w14:paraId="4FD18384" w14:textId="77777777" w:rsidR="00CD51C7" w:rsidRPr="00260464" w:rsidRDefault="00CD51C7" w:rsidP="00CD51C7">
      <w:pPr>
        <w:pStyle w:val="EON"/>
        <w:jc w:val="both"/>
        <w:rPr>
          <w:rFonts w:ascii="Verdana" w:hAnsi="Verdana"/>
          <w:sz w:val="20"/>
          <w:szCs w:val="20"/>
          <w:lang w:val="ru-RU"/>
        </w:rPr>
      </w:pPr>
      <w:r w:rsidRPr="00260464">
        <w:rPr>
          <w:rFonts w:ascii="Verdana" w:hAnsi="Verdana"/>
          <w:sz w:val="20"/>
          <w:szCs w:val="20"/>
          <w:lang w:val="ru-RU"/>
        </w:rPr>
        <w:t xml:space="preserve">3.1. </w:t>
      </w:r>
      <w:r w:rsidRPr="00260464">
        <w:rPr>
          <w:rFonts w:ascii="Verdana" w:hAnsi="Verdana"/>
          <w:sz w:val="20"/>
          <w:szCs w:val="20"/>
        </w:rPr>
        <w:t>Утвержденная программа ремонта</w:t>
      </w:r>
      <w:r w:rsidR="007A6D83">
        <w:rPr>
          <w:rFonts w:ascii="Verdana" w:hAnsi="Verdana"/>
          <w:sz w:val="20"/>
          <w:szCs w:val="20"/>
          <w:lang w:val="ru-RU"/>
        </w:rPr>
        <w:t xml:space="preserve"> основного оборудования ПГУ-400</w:t>
      </w:r>
      <w:r w:rsidRPr="00260464">
        <w:rPr>
          <w:rFonts w:ascii="Verdana" w:hAnsi="Verdana"/>
          <w:sz w:val="20"/>
          <w:szCs w:val="20"/>
        </w:rPr>
        <w:t>.</w:t>
      </w:r>
      <w:r w:rsidRPr="00260464">
        <w:rPr>
          <w:rFonts w:ascii="Verdana" w:hAnsi="Verdana"/>
          <w:sz w:val="20"/>
          <w:szCs w:val="20"/>
          <w:lang w:val="ru-RU"/>
        </w:rPr>
        <w:t xml:space="preserve"> </w:t>
      </w:r>
    </w:p>
    <w:p w14:paraId="33AF3C64" w14:textId="77777777" w:rsidR="00CD51C7" w:rsidRPr="00260464" w:rsidRDefault="00CD51C7" w:rsidP="00CD51C7">
      <w:pPr>
        <w:pStyle w:val="EON"/>
        <w:jc w:val="both"/>
        <w:rPr>
          <w:rFonts w:ascii="Verdana" w:hAnsi="Verdana"/>
          <w:sz w:val="20"/>
          <w:szCs w:val="20"/>
          <w:lang w:val="ru-RU"/>
        </w:rPr>
      </w:pPr>
      <w:r w:rsidRPr="00260464">
        <w:rPr>
          <w:rFonts w:ascii="Verdana" w:hAnsi="Verdana"/>
          <w:sz w:val="20"/>
          <w:szCs w:val="20"/>
          <w:lang w:val="ru-RU"/>
        </w:rPr>
        <w:t>3</w:t>
      </w:r>
      <w:r w:rsidRPr="00260464">
        <w:rPr>
          <w:rFonts w:ascii="Verdana" w:hAnsi="Verdana"/>
          <w:sz w:val="20"/>
          <w:szCs w:val="20"/>
        </w:rPr>
        <w:t>.</w:t>
      </w:r>
      <w:r w:rsidRPr="00260464">
        <w:rPr>
          <w:rFonts w:ascii="Verdana" w:hAnsi="Verdana"/>
          <w:sz w:val="20"/>
          <w:szCs w:val="20"/>
          <w:lang w:val="ru-RU"/>
        </w:rPr>
        <w:t>2</w:t>
      </w:r>
      <w:r w:rsidRPr="00260464">
        <w:rPr>
          <w:rFonts w:ascii="Verdana" w:hAnsi="Verdana"/>
          <w:sz w:val="20"/>
          <w:szCs w:val="20"/>
        </w:rPr>
        <w:t xml:space="preserve">. </w:t>
      </w:r>
      <w:r w:rsidRPr="00260464">
        <w:rPr>
          <w:rFonts w:ascii="Verdana" w:hAnsi="Verdana"/>
          <w:sz w:val="20"/>
          <w:szCs w:val="20"/>
          <w:lang w:val="ru-RU"/>
        </w:rPr>
        <w:t>Г</w:t>
      </w:r>
      <w:r w:rsidRPr="00260464">
        <w:rPr>
          <w:rFonts w:ascii="Verdana" w:hAnsi="Verdana"/>
          <w:sz w:val="20"/>
          <w:szCs w:val="20"/>
        </w:rPr>
        <w:t>рафик профилактического обслуживания</w:t>
      </w:r>
      <w:r w:rsidRPr="00260464">
        <w:rPr>
          <w:rFonts w:ascii="Verdana" w:hAnsi="Verdana"/>
          <w:sz w:val="20"/>
          <w:szCs w:val="20"/>
          <w:lang w:val="ru-RU"/>
        </w:rPr>
        <w:t xml:space="preserve"> в соответствии с</w:t>
      </w:r>
      <w:r w:rsidRPr="00260464">
        <w:rPr>
          <w:rFonts w:ascii="Verdana" w:hAnsi="Verdana"/>
          <w:sz w:val="20"/>
          <w:szCs w:val="20"/>
        </w:rPr>
        <w:t xml:space="preserve"> руководство</w:t>
      </w:r>
      <w:r w:rsidRPr="00260464">
        <w:rPr>
          <w:rFonts w:ascii="Verdana" w:hAnsi="Verdana"/>
          <w:sz w:val="20"/>
          <w:szCs w:val="20"/>
          <w:lang w:val="ru-RU"/>
        </w:rPr>
        <w:t>м</w:t>
      </w:r>
      <w:r w:rsidRPr="00260464">
        <w:rPr>
          <w:rFonts w:ascii="Verdana" w:hAnsi="Verdana"/>
          <w:sz w:val="20"/>
          <w:szCs w:val="20"/>
        </w:rPr>
        <w:t xml:space="preserve"> по установке, эксплуатации и техобслуживанию </w:t>
      </w:r>
      <w:r w:rsidRPr="00260464">
        <w:rPr>
          <w:rFonts w:ascii="Verdana" w:hAnsi="Verdana"/>
          <w:sz w:val="20"/>
          <w:szCs w:val="20"/>
          <w:lang w:val="ru-RU"/>
        </w:rPr>
        <w:t xml:space="preserve">клапанов </w:t>
      </w:r>
      <w:r w:rsidR="007A6D83">
        <w:rPr>
          <w:rFonts w:ascii="Verdana" w:hAnsi="Verdana"/>
          <w:sz w:val="20"/>
          <w:szCs w:val="20"/>
          <w:lang w:val="en-US"/>
        </w:rPr>
        <w:t>Woodward</w:t>
      </w:r>
      <w:r w:rsidRPr="00260464">
        <w:rPr>
          <w:rFonts w:ascii="Verdana" w:hAnsi="Verdana"/>
          <w:sz w:val="20"/>
          <w:szCs w:val="20"/>
          <w:lang w:val="ru-RU"/>
        </w:rPr>
        <w:t>.</w:t>
      </w:r>
    </w:p>
    <w:p w14:paraId="64AC8F35" w14:textId="77777777" w:rsidR="00CD51C7" w:rsidRPr="00260464" w:rsidRDefault="00CD51C7" w:rsidP="00CD51C7">
      <w:pPr>
        <w:pStyle w:val="EON"/>
        <w:jc w:val="both"/>
        <w:rPr>
          <w:rFonts w:ascii="Verdana" w:hAnsi="Verdana"/>
          <w:sz w:val="20"/>
          <w:szCs w:val="20"/>
          <w:lang w:val="ru-RU"/>
        </w:rPr>
      </w:pPr>
    </w:p>
    <w:p w14:paraId="4AFEDE03" w14:textId="77777777" w:rsidR="00CD51C7" w:rsidRPr="00260464" w:rsidRDefault="00CD51C7" w:rsidP="00CD51C7">
      <w:pPr>
        <w:pStyle w:val="EON"/>
        <w:jc w:val="both"/>
        <w:rPr>
          <w:rFonts w:ascii="Verdana" w:hAnsi="Verdana"/>
          <w:sz w:val="20"/>
          <w:szCs w:val="20"/>
        </w:rPr>
      </w:pPr>
      <w:r w:rsidRPr="00260464">
        <w:rPr>
          <w:rStyle w:val="0pt2"/>
          <w:sz w:val="20"/>
          <w:szCs w:val="20"/>
        </w:rPr>
        <w:t>4. Цель проведения работ</w:t>
      </w:r>
      <w:r w:rsidRPr="00260464">
        <w:rPr>
          <w:rFonts w:ascii="Verdana" w:hAnsi="Verdana"/>
          <w:sz w:val="20"/>
          <w:szCs w:val="20"/>
        </w:rPr>
        <w:t>:</w:t>
      </w:r>
    </w:p>
    <w:p w14:paraId="2E97F94D" w14:textId="77777777" w:rsidR="00CD51C7" w:rsidRPr="00260464" w:rsidRDefault="00CD51C7" w:rsidP="00CD51C7">
      <w:pPr>
        <w:pStyle w:val="EON"/>
        <w:jc w:val="both"/>
        <w:rPr>
          <w:rFonts w:ascii="Verdana" w:hAnsi="Verdana"/>
          <w:sz w:val="20"/>
          <w:szCs w:val="20"/>
        </w:rPr>
      </w:pPr>
      <w:r w:rsidRPr="00260464">
        <w:rPr>
          <w:rFonts w:ascii="Verdana" w:hAnsi="Verdana"/>
          <w:sz w:val="20"/>
          <w:szCs w:val="20"/>
          <w:lang w:val="ru-RU"/>
        </w:rPr>
        <w:t>4.1. О</w:t>
      </w:r>
      <w:r w:rsidRPr="00260464">
        <w:rPr>
          <w:rFonts w:ascii="Verdana" w:hAnsi="Verdana"/>
          <w:sz w:val="20"/>
          <w:szCs w:val="20"/>
        </w:rPr>
        <w:t xml:space="preserve">беспечение исправного состояния оборудования, надежной, безопасной </w:t>
      </w:r>
      <w:r w:rsidRPr="00260464">
        <w:rPr>
          <w:rFonts w:ascii="Verdana" w:hAnsi="Verdana"/>
          <w:sz w:val="20"/>
          <w:szCs w:val="20"/>
          <w:lang w:val="ru-RU"/>
        </w:rPr>
        <w:t>его</w:t>
      </w:r>
      <w:r w:rsidRPr="00260464">
        <w:rPr>
          <w:rFonts w:ascii="Verdana" w:hAnsi="Verdana"/>
          <w:sz w:val="20"/>
          <w:szCs w:val="20"/>
        </w:rPr>
        <w:t xml:space="preserve"> эксплуатации, проводимых в соответствии с требованиями СО 34.04.181-2003.</w:t>
      </w:r>
    </w:p>
    <w:p w14:paraId="1743BB25" w14:textId="77777777" w:rsidR="00CD51C7" w:rsidRPr="00260464" w:rsidRDefault="00CD51C7" w:rsidP="00CD51C7">
      <w:pPr>
        <w:pStyle w:val="EON"/>
        <w:jc w:val="both"/>
        <w:rPr>
          <w:rFonts w:ascii="Verdana" w:hAnsi="Verdana"/>
          <w:sz w:val="20"/>
          <w:szCs w:val="20"/>
          <w:lang w:val="ru-RU"/>
        </w:rPr>
      </w:pPr>
      <w:r w:rsidRPr="00260464">
        <w:rPr>
          <w:rFonts w:ascii="Verdana" w:hAnsi="Verdana"/>
          <w:sz w:val="20"/>
          <w:szCs w:val="20"/>
          <w:lang w:val="ru-RU"/>
        </w:rPr>
        <w:t>4.2. Соблюдение требований п.п.1.6.3. «ПРАВИЛА ТЕХНИЧЕСКОЙ ЭКСПЛУАТАЦИИ ЭЛЕКТРИЧЕСКИХ СТАНЦИЙ И СЕТЕЙ РОССИЙСКОЙ ФЕДЕРАЦИИ»: объем технического обслуживания и планового ремонта должен определяться необходимостью поддержания исправного и работоспособного состояния оборудования, зданий и сооружений с учетом их фактического технического состояния. Рекомендуемый перечень и объем работ по техническому обслуживанию и капитальному ремонту оборудования приведены в правилах организации технического обслуживания и ремонта оборудования, зданий и сооружений электростанций и сетей и в технико-экономических нормативах планово-предупредительного ремонта энергоблоков. Соблюдение требований Инструкций по эксплуатации Оборудования.</w:t>
      </w:r>
    </w:p>
    <w:p w14:paraId="1C6F2873" w14:textId="77777777" w:rsidR="00CD51C7" w:rsidRDefault="00CD51C7" w:rsidP="00CD51C7">
      <w:pPr>
        <w:pStyle w:val="EON"/>
        <w:jc w:val="both"/>
        <w:rPr>
          <w:rFonts w:ascii="Verdana" w:hAnsi="Verdana"/>
          <w:sz w:val="20"/>
          <w:szCs w:val="20"/>
        </w:rPr>
      </w:pPr>
    </w:p>
    <w:p w14:paraId="6F6F8B7B" w14:textId="77777777" w:rsidR="007A6D83" w:rsidRPr="00260464" w:rsidRDefault="007A6D83" w:rsidP="00CD51C7">
      <w:pPr>
        <w:pStyle w:val="EON"/>
        <w:jc w:val="both"/>
        <w:rPr>
          <w:rFonts w:ascii="Verdana" w:hAnsi="Verdana"/>
          <w:sz w:val="20"/>
          <w:szCs w:val="20"/>
        </w:rPr>
      </w:pPr>
    </w:p>
    <w:p w14:paraId="2546E75E" w14:textId="77777777" w:rsidR="00CD51C7" w:rsidRPr="00260464" w:rsidRDefault="00CD51C7" w:rsidP="00CD51C7">
      <w:pPr>
        <w:pStyle w:val="EON"/>
        <w:jc w:val="both"/>
        <w:rPr>
          <w:rFonts w:ascii="Verdana" w:hAnsi="Verdana"/>
          <w:b/>
          <w:sz w:val="20"/>
          <w:szCs w:val="20"/>
          <w:lang w:val="ru-RU"/>
        </w:rPr>
      </w:pPr>
      <w:r w:rsidRPr="00260464">
        <w:rPr>
          <w:rFonts w:ascii="Verdana" w:hAnsi="Verdana"/>
          <w:b/>
          <w:sz w:val="20"/>
          <w:szCs w:val="20"/>
        </w:rPr>
        <w:t>5. Содержание работ:</w:t>
      </w:r>
    </w:p>
    <w:p w14:paraId="2C26DA64" w14:textId="77777777" w:rsidR="00CD51C7" w:rsidRPr="00260464" w:rsidRDefault="00CD51C7" w:rsidP="00CD51C7">
      <w:pPr>
        <w:pStyle w:val="EON"/>
        <w:jc w:val="both"/>
        <w:rPr>
          <w:rFonts w:ascii="Verdana" w:hAnsi="Verdana"/>
          <w:sz w:val="20"/>
          <w:szCs w:val="20"/>
        </w:rPr>
      </w:pPr>
      <w:r w:rsidRPr="00260464">
        <w:rPr>
          <w:rFonts w:ascii="Verdana" w:hAnsi="Verdana"/>
          <w:sz w:val="20"/>
          <w:szCs w:val="20"/>
          <w:lang w:val="ru-RU"/>
        </w:rPr>
        <w:t>5.1. В</w:t>
      </w:r>
      <w:r w:rsidR="007A6D83">
        <w:rPr>
          <w:rFonts w:ascii="Verdana" w:hAnsi="Verdana"/>
          <w:sz w:val="20"/>
          <w:szCs w:val="20"/>
        </w:rPr>
        <w:t>ыполнение</w:t>
      </w:r>
      <w:r w:rsidR="00974748">
        <w:rPr>
          <w:rFonts w:ascii="Verdana" w:hAnsi="Verdana"/>
          <w:sz w:val="20"/>
          <w:szCs w:val="20"/>
          <w:lang w:val="ru-RU"/>
        </w:rPr>
        <w:t xml:space="preserve"> ремонта</w:t>
      </w:r>
      <w:r w:rsidRPr="00260464">
        <w:rPr>
          <w:rFonts w:ascii="Verdana" w:hAnsi="Verdana"/>
          <w:sz w:val="20"/>
          <w:szCs w:val="20"/>
        </w:rPr>
        <w:t xml:space="preserve"> </w:t>
      </w:r>
      <w:r w:rsidRPr="00260464">
        <w:rPr>
          <w:rFonts w:ascii="Verdana" w:eastAsia="Verdana" w:hAnsi="Verdana" w:cs="Verdana"/>
          <w:spacing w:val="-10"/>
          <w:sz w:val="20"/>
          <w:szCs w:val="20"/>
        </w:rPr>
        <w:t>регулирующ</w:t>
      </w:r>
      <w:r w:rsidRPr="00260464">
        <w:rPr>
          <w:rFonts w:ascii="Verdana" w:eastAsia="Verdana" w:hAnsi="Verdana" w:cs="Verdana"/>
          <w:spacing w:val="-10"/>
          <w:sz w:val="20"/>
          <w:szCs w:val="20"/>
          <w:lang w:val="ru-RU"/>
        </w:rPr>
        <w:t>их</w:t>
      </w:r>
      <w:r w:rsidRPr="00260464">
        <w:rPr>
          <w:rFonts w:ascii="Verdana" w:eastAsia="Verdana" w:hAnsi="Verdana" w:cs="Verdana"/>
          <w:spacing w:val="-10"/>
          <w:sz w:val="20"/>
          <w:szCs w:val="20"/>
        </w:rPr>
        <w:t xml:space="preserve"> </w:t>
      </w:r>
      <w:r w:rsidR="00974748">
        <w:rPr>
          <w:rFonts w:ascii="Verdana" w:hAnsi="Verdana"/>
          <w:sz w:val="20"/>
          <w:szCs w:val="20"/>
        </w:rPr>
        <w:t>газовых</w:t>
      </w:r>
      <w:r w:rsidR="00974748" w:rsidRPr="00260464">
        <w:rPr>
          <w:rFonts w:ascii="Verdana" w:hAnsi="Verdana"/>
          <w:sz w:val="20"/>
          <w:szCs w:val="20"/>
        </w:rPr>
        <w:t xml:space="preserve"> клапанов </w:t>
      </w:r>
      <w:r w:rsidR="00974748">
        <w:rPr>
          <w:rFonts w:ascii="Verdana" w:hAnsi="Verdana"/>
          <w:sz w:val="20"/>
          <w:szCs w:val="20"/>
        </w:rPr>
        <w:t>производства</w:t>
      </w:r>
      <w:r w:rsidR="00974748" w:rsidRPr="00260464">
        <w:rPr>
          <w:rFonts w:ascii="Verdana" w:hAnsi="Verdana"/>
          <w:sz w:val="20"/>
          <w:szCs w:val="20"/>
        </w:rPr>
        <w:t xml:space="preserve"> </w:t>
      </w:r>
      <w:r w:rsidR="00974748" w:rsidRPr="00260464">
        <w:rPr>
          <w:rFonts w:ascii="Verdana" w:eastAsia="Verdana" w:hAnsi="Verdana" w:cs="Arial"/>
          <w:iCs/>
          <w:spacing w:val="-10"/>
          <w:sz w:val="20"/>
          <w:szCs w:val="20"/>
        </w:rPr>
        <w:t xml:space="preserve">компании </w:t>
      </w:r>
      <w:r w:rsidR="00974748" w:rsidRPr="004A3C6B">
        <w:rPr>
          <w:rFonts w:ascii="Verdana" w:eastAsia="Verdana" w:hAnsi="Verdana" w:cs="Arial"/>
          <w:iCs/>
          <w:spacing w:val="-10"/>
          <w:sz w:val="20"/>
          <w:szCs w:val="20"/>
        </w:rPr>
        <w:t>Woodward</w:t>
      </w:r>
      <w:r w:rsidR="00974748" w:rsidRPr="00260464">
        <w:rPr>
          <w:rFonts w:ascii="Verdana" w:eastAsia="Verdana" w:hAnsi="Verdana" w:cs="Verdana"/>
          <w:spacing w:val="-10"/>
          <w:sz w:val="20"/>
          <w:szCs w:val="20"/>
        </w:rPr>
        <w:t xml:space="preserve"> </w:t>
      </w:r>
      <w:r w:rsidRPr="00260464">
        <w:rPr>
          <w:rFonts w:ascii="Verdana" w:eastAsia="Verdana" w:hAnsi="Verdana" w:cs="Verdana"/>
          <w:spacing w:val="-10"/>
          <w:sz w:val="20"/>
          <w:szCs w:val="20"/>
        </w:rPr>
        <w:t xml:space="preserve">в сборе с </w:t>
      </w:r>
      <w:r w:rsidR="00394064">
        <w:rPr>
          <w:rFonts w:ascii="Verdana" w:eastAsia="Verdana" w:hAnsi="Verdana" w:cs="Verdana"/>
          <w:spacing w:val="-10"/>
          <w:sz w:val="20"/>
          <w:szCs w:val="20"/>
          <w:lang w:val="ru-RU"/>
        </w:rPr>
        <w:t xml:space="preserve">гидроприводом </w:t>
      </w:r>
      <w:r w:rsidRPr="00260464">
        <w:rPr>
          <w:rFonts w:ascii="Verdana" w:eastAsia="Verdana" w:hAnsi="Verdana" w:cs="Verdana"/>
          <w:spacing w:val="-10"/>
          <w:sz w:val="20"/>
          <w:szCs w:val="20"/>
        </w:rPr>
        <w:t xml:space="preserve">в соответствии с рекомендациями </w:t>
      </w:r>
      <w:r w:rsidRPr="00260464">
        <w:rPr>
          <w:rFonts w:ascii="Verdana" w:eastAsia="Verdana" w:hAnsi="Verdana" w:cs="Verdana"/>
          <w:spacing w:val="-10"/>
          <w:sz w:val="20"/>
          <w:szCs w:val="20"/>
        </w:rPr>
        <w:lastRenderedPageBreak/>
        <w:t>руководства по установке, эксплуатации и техобслуживанию клапанов типа</w:t>
      </w:r>
      <w:r w:rsidR="008D589C" w:rsidRPr="008D589C">
        <w:rPr>
          <w:rFonts w:ascii="Verdana" w:eastAsia="Verdana" w:hAnsi="Verdana" w:cs="Verdana"/>
          <w:spacing w:val="-10"/>
          <w:sz w:val="20"/>
          <w:szCs w:val="20"/>
          <w:lang w:val="ru-RU"/>
        </w:rPr>
        <w:t xml:space="preserve"> </w:t>
      </w:r>
      <w:r w:rsidR="008D589C">
        <w:rPr>
          <w:rFonts w:ascii="Verdana" w:eastAsia="Verdana" w:hAnsi="Verdana" w:cs="Verdana"/>
          <w:spacing w:val="-10"/>
          <w:sz w:val="20"/>
          <w:szCs w:val="20"/>
          <w:lang w:val="en-US"/>
        </w:rPr>
        <w:t>SS</w:t>
      </w:r>
      <w:r w:rsidR="008D589C" w:rsidRPr="008D589C">
        <w:rPr>
          <w:rFonts w:ascii="Verdana" w:eastAsia="Verdana" w:hAnsi="Verdana" w:cs="Verdana"/>
          <w:spacing w:val="-10"/>
          <w:sz w:val="20"/>
          <w:szCs w:val="20"/>
          <w:lang w:val="ru-RU"/>
        </w:rPr>
        <w:t xml:space="preserve">-260 </w:t>
      </w:r>
      <w:r w:rsidR="008D589C">
        <w:rPr>
          <w:rFonts w:ascii="Verdana" w:eastAsia="Verdana" w:hAnsi="Verdana" w:cs="Verdana"/>
          <w:spacing w:val="-10"/>
          <w:sz w:val="20"/>
          <w:szCs w:val="20"/>
          <w:lang w:val="ru-RU"/>
        </w:rPr>
        <w:t xml:space="preserve">и </w:t>
      </w:r>
      <w:r w:rsidR="008D589C">
        <w:rPr>
          <w:rFonts w:ascii="Verdana" w:eastAsia="Verdana" w:hAnsi="Verdana" w:cs="Verdana"/>
          <w:spacing w:val="-10"/>
          <w:sz w:val="20"/>
          <w:szCs w:val="20"/>
          <w:lang w:val="en-US"/>
        </w:rPr>
        <w:t>SonicFlo</w:t>
      </w:r>
      <w:r w:rsidRPr="00260464">
        <w:rPr>
          <w:rFonts w:ascii="Verdana" w:eastAsia="Verdana" w:hAnsi="Verdana" w:cs="Verdana"/>
          <w:spacing w:val="-10"/>
          <w:sz w:val="20"/>
          <w:szCs w:val="20"/>
        </w:rPr>
        <w:t xml:space="preserve"> </w:t>
      </w:r>
      <w:r w:rsidRPr="00260464">
        <w:rPr>
          <w:rFonts w:ascii="Verdana" w:hAnsi="Verdana"/>
          <w:sz w:val="20"/>
          <w:szCs w:val="20"/>
        </w:rPr>
        <w:t>представлены в Таблице 2.</w:t>
      </w:r>
    </w:p>
    <w:p w14:paraId="6994EE9D" w14:textId="77777777" w:rsidR="00CD51C7" w:rsidRPr="00260464" w:rsidRDefault="00CD51C7" w:rsidP="00CD51C7">
      <w:pPr>
        <w:pStyle w:val="510"/>
        <w:shd w:val="clear" w:color="auto" w:fill="auto"/>
        <w:ind w:left="80" w:right="60" w:firstLine="0"/>
        <w:jc w:val="right"/>
        <w:rPr>
          <w:sz w:val="20"/>
          <w:szCs w:val="20"/>
        </w:rPr>
      </w:pPr>
      <w:r w:rsidRPr="00260464">
        <w:rPr>
          <w:sz w:val="20"/>
          <w:szCs w:val="20"/>
        </w:rPr>
        <w:t>Таблица 2</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21"/>
        <w:gridCol w:w="2835"/>
        <w:gridCol w:w="3794"/>
        <w:gridCol w:w="992"/>
        <w:gridCol w:w="714"/>
      </w:tblGrid>
      <w:tr w:rsidR="00CD51C7" w:rsidRPr="00260464" w14:paraId="1656F9B8" w14:textId="77777777" w:rsidTr="003A0404">
        <w:trPr>
          <w:trHeight w:val="598"/>
          <w:jc w:val="center"/>
        </w:trPr>
        <w:tc>
          <w:tcPr>
            <w:tcW w:w="1021" w:type="dxa"/>
            <w:vMerge w:val="restart"/>
            <w:shd w:val="clear" w:color="auto" w:fill="FFFFFF"/>
            <w:vAlign w:val="center"/>
          </w:tcPr>
          <w:p w14:paraId="1192F765" w14:textId="77777777" w:rsidR="00CD51C7" w:rsidRPr="00260464" w:rsidRDefault="00CD51C7" w:rsidP="007C4F53">
            <w:pPr>
              <w:pStyle w:val="61"/>
              <w:shd w:val="clear" w:color="auto" w:fill="auto"/>
              <w:spacing w:after="0" w:line="205" w:lineRule="exact"/>
              <w:ind w:firstLine="0"/>
              <w:jc w:val="center"/>
              <w:rPr>
                <w:sz w:val="20"/>
                <w:szCs w:val="20"/>
              </w:rPr>
            </w:pPr>
            <w:r w:rsidRPr="00260464">
              <w:rPr>
                <w:sz w:val="20"/>
                <w:szCs w:val="20"/>
              </w:rPr>
              <w:t>Объект ремонта*</w:t>
            </w:r>
          </w:p>
        </w:tc>
        <w:tc>
          <w:tcPr>
            <w:tcW w:w="2835" w:type="dxa"/>
            <w:vMerge w:val="restart"/>
            <w:shd w:val="clear" w:color="auto" w:fill="FFFFFF"/>
            <w:vAlign w:val="center"/>
          </w:tcPr>
          <w:p w14:paraId="4E29A8EB" w14:textId="77777777" w:rsidR="00CD51C7" w:rsidRPr="00260464" w:rsidRDefault="00CD51C7" w:rsidP="007C4F53">
            <w:pPr>
              <w:pStyle w:val="61"/>
              <w:shd w:val="clear" w:color="auto" w:fill="auto"/>
              <w:spacing w:after="0" w:line="209" w:lineRule="exact"/>
              <w:ind w:firstLine="0"/>
              <w:jc w:val="center"/>
              <w:rPr>
                <w:sz w:val="20"/>
                <w:szCs w:val="20"/>
              </w:rPr>
            </w:pPr>
            <w:r w:rsidRPr="00260464">
              <w:rPr>
                <w:sz w:val="20"/>
                <w:szCs w:val="20"/>
              </w:rPr>
              <w:t>Наименование и обозначение оборудования</w:t>
            </w:r>
          </w:p>
        </w:tc>
        <w:tc>
          <w:tcPr>
            <w:tcW w:w="3794" w:type="dxa"/>
            <w:vMerge w:val="restart"/>
            <w:shd w:val="clear" w:color="auto" w:fill="FFFFFF"/>
            <w:vAlign w:val="center"/>
          </w:tcPr>
          <w:p w14:paraId="2F42274C" w14:textId="77777777" w:rsidR="00CD51C7" w:rsidRPr="00260464" w:rsidRDefault="00CD51C7" w:rsidP="007C4F53">
            <w:pPr>
              <w:pStyle w:val="61"/>
              <w:shd w:val="clear" w:color="auto" w:fill="auto"/>
              <w:spacing w:after="0" w:line="209" w:lineRule="exact"/>
              <w:ind w:firstLine="0"/>
              <w:jc w:val="center"/>
              <w:rPr>
                <w:sz w:val="20"/>
                <w:szCs w:val="20"/>
              </w:rPr>
            </w:pPr>
            <w:r w:rsidRPr="00260464">
              <w:rPr>
                <w:sz w:val="20"/>
                <w:szCs w:val="20"/>
              </w:rPr>
              <w:t>Технологическое наименование ремонтных работ или сборочных единиц оборудования</w:t>
            </w:r>
          </w:p>
        </w:tc>
        <w:tc>
          <w:tcPr>
            <w:tcW w:w="1706" w:type="dxa"/>
            <w:gridSpan w:val="2"/>
            <w:shd w:val="clear" w:color="auto" w:fill="FFFFFF"/>
            <w:vAlign w:val="center"/>
          </w:tcPr>
          <w:p w14:paraId="17EA65FB" w14:textId="77777777" w:rsidR="00CD51C7" w:rsidRPr="00260464" w:rsidRDefault="00CD51C7" w:rsidP="007C4F53">
            <w:pPr>
              <w:pStyle w:val="61"/>
              <w:shd w:val="clear" w:color="auto" w:fill="auto"/>
              <w:spacing w:after="0" w:line="209" w:lineRule="exact"/>
              <w:ind w:firstLine="0"/>
              <w:jc w:val="center"/>
              <w:rPr>
                <w:sz w:val="20"/>
                <w:szCs w:val="20"/>
              </w:rPr>
            </w:pPr>
            <w:r w:rsidRPr="00260464">
              <w:rPr>
                <w:sz w:val="20"/>
                <w:szCs w:val="20"/>
              </w:rPr>
              <w:t>Объем планируемых работ</w:t>
            </w:r>
          </w:p>
        </w:tc>
      </w:tr>
      <w:tr w:rsidR="00CD51C7" w:rsidRPr="00260464" w14:paraId="7A6DC528" w14:textId="77777777" w:rsidTr="003A0404">
        <w:trPr>
          <w:trHeight w:val="328"/>
          <w:jc w:val="center"/>
        </w:trPr>
        <w:tc>
          <w:tcPr>
            <w:tcW w:w="1021" w:type="dxa"/>
            <w:vMerge/>
            <w:shd w:val="clear" w:color="auto" w:fill="FFFFFF"/>
            <w:vAlign w:val="center"/>
          </w:tcPr>
          <w:p w14:paraId="21B6CFC7" w14:textId="77777777" w:rsidR="00CD51C7" w:rsidRPr="00260464" w:rsidRDefault="00CD51C7" w:rsidP="007C4F53">
            <w:pPr>
              <w:jc w:val="center"/>
              <w:rPr>
                <w:rFonts w:ascii="Verdana" w:hAnsi="Verdana"/>
                <w:sz w:val="20"/>
                <w:szCs w:val="20"/>
              </w:rPr>
            </w:pPr>
          </w:p>
        </w:tc>
        <w:tc>
          <w:tcPr>
            <w:tcW w:w="2835" w:type="dxa"/>
            <w:vMerge/>
            <w:shd w:val="clear" w:color="auto" w:fill="FFFFFF"/>
            <w:vAlign w:val="center"/>
          </w:tcPr>
          <w:p w14:paraId="7D4DC727" w14:textId="77777777" w:rsidR="00CD51C7" w:rsidRPr="00260464" w:rsidRDefault="00CD51C7" w:rsidP="007C4F53">
            <w:pPr>
              <w:jc w:val="center"/>
              <w:rPr>
                <w:rFonts w:ascii="Verdana" w:hAnsi="Verdana"/>
                <w:sz w:val="20"/>
                <w:szCs w:val="20"/>
              </w:rPr>
            </w:pPr>
          </w:p>
        </w:tc>
        <w:tc>
          <w:tcPr>
            <w:tcW w:w="3794" w:type="dxa"/>
            <w:vMerge/>
            <w:shd w:val="clear" w:color="auto" w:fill="FFFFFF"/>
            <w:vAlign w:val="center"/>
          </w:tcPr>
          <w:p w14:paraId="2BDE1669" w14:textId="77777777" w:rsidR="00CD51C7" w:rsidRPr="00260464" w:rsidRDefault="00CD51C7" w:rsidP="007C4F53">
            <w:pPr>
              <w:jc w:val="center"/>
              <w:rPr>
                <w:rFonts w:ascii="Verdana" w:hAnsi="Verdana"/>
                <w:sz w:val="20"/>
                <w:szCs w:val="20"/>
              </w:rPr>
            </w:pPr>
          </w:p>
        </w:tc>
        <w:tc>
          <w:tcPr>
            <w:tcW w:w="992" w:type="dxa"/>
            <w:shd w:val="clear" w:color="auto" w:fill="FFFFFF"/>
            <w:vAlign w:val="center"/>
          </w:tcPr>
          <w:p w14:paraId="020E7BB6" w14:textId="77777777" w:rsidR="00CD51C7" w:rsidRPr="00260464" w:rsidRDefault="00CD51C7" w:rsidP="007C4F53">
            <w:pPr>
              <w:pStyle w:val="61"/>
              <w:shd w:val="clear" w:color="auto" w:fill="auto"/>
              <w:spacing w:after="0" w:line="240" w:lineRule="auto"/>
              <w:ind w:left="240" w:firstLine="0"/>
              <w:rPr>
                <w:sz w:val="20"/>
                <w:szCs w:val="20"/>
              </w:rPr>
            </w:pPr>
            <w:r w:rsidRPr="00260464">
              <w:rPr>
                <w:sz w:val="20"/>
                <w:szCs w:val="20"/>
              </w:rPr>
              <w:t>ед. изм.</w:t>
            </w:r>
          </w:p>
        </w:tc>
        <w:tc>
          <w:tcPr>
            <w:tcW w:w="714" w:type="dxa"/>
            <w:shd w:val="clear" w:color="auto" w:fill="FFFFFF"/>
            <w:vAlign w:val="center"/>
          </w:tcPr>
          <w:p w14:paraId="00ACA620" w14:textId="77777777" w:rsidR="00CD51C7" w:rsidRPr="00260464" w:rsidRDefault="00CD51C7" w:rsidP="007C4F53">
            <w:pPr>
              <w:pStyle w:val="61"/>
              <w:shd w:val="clear" w:color="auto" w:fill="auto"/>
              <w:spacing w:after="0" w:line="240" w:lineRule="auto"/>
              <w:ind w:firstLine="0"/>
              <w:jc w:val="center"/>
              <w:rPr>
                <w:sz w:val="20"/>
                <w:szCs w:val="20"/>
              </w:rPr>
            </w:pPr>
            <w:r w:rsidRPr="00260464">
              <w:rPr>
                <w:sz w:val="20"/>
                <w:szCs w:val="20"/>
              </w:rPr>
              <w:t>кол-во</w:t>
            </w:r>
          </w:p>
        </w:tc>
      </w:tr>
      <w:tr w:rsidR="00CD51C7" w:rsidRPr="00260464" w14:paraId="1DD897AC" w14:textId="77777777" w:rsidTr="003A0404">
        <w:trPr>
          <w:trHeight w:val="277"/>
          <w:jc w:val="center"/>
        </w:trPr>
        <w:tc>
          <w:tcPr>
            <w:tcW w:w="1021" w:type="dxa"/>
            <w:shd w:val="clear" w:color="auto" w:fill="FFFFFF"/>
            <w:vAlign w:val="center"/>
          </w:tcPr>
          <w:p w14:paraId="603194D2" w14:textId="77777777" w:rsidR="00CD51C7" w:rsidRPr="00260464" w:rsidRDefault="00CD51C7" w:rsidP="007C4F53">
            <w:pPr>
              <w:pStyle w:val="61"/>
              <w:shd w:val="clear" w:color="auto" w:fill="auto"/>
              <w:spacing w:after="0" w:line="240" w:lineRule="auto"/>
              <w:ind w:firstLine="0"/>
              <w:jc w:val="center"/>
              <w:rPr>
                <w:sz w:val="20"/>
                <w:szCs w:val="20"/>
              </w:rPr>
            </w:pPr>
            <w:r w:rsidRPr="00260464">
              <w:rPr>
                <w:sz w:val="20"/>
                <w:szCs w:val="20"/>
              </w:rPr>
              <w:t>1</w:t>
            </w:r>
          </w:p>
        </w:tc>
        <w:tc>
          <w:tcPr>
            <w:tcW w:w="2835" w:type="dxa"/>
            <w:shd w:val="clear" w:color="auto" w:fill="FFFFFF"/>
            <w:vAlign w:val="center"/>
          </w:tcPr>
          <w:p w14:paraId="69272EB4" w14:textId="77777777" w:rsidR="00CD51C7" w:rsidRPr="00260464" w:rsidRDefault="00CD51C7" w:rsidP="007C4F53">
            <w:pPr>
              <w:pStyle w:val="61"/>
              <w:shd w:val="clear" w:color="auto" w:fill="auto"/>
              <w:spacing w:after="0" w:line="240" w:lineRule="auto"/>
              <w:ind w:firstLine="0"/>
              <w:jc w:val="center"/>
              <w:rPr>
                <w:sz w:val="20"/>
                <w:szCs w:val="20"/>
              </w:rPr>
            </w:pPr>
            <w:r w:rsidRPr="00260464">
              <w:rPr>
                <w:sz w:val="20"/>
                <w:szCs w:val="20"/>
              </w:rPr>
              <w:t>2</w:t>
            </w:r>
          </w:p>
        </w:tc>
        <w:tc>
          <w:tcPr>
            <w:tcW w:w="3794" w:type="dxa"/>
            <w:shd w:val="clear" w:color="auto" w:fill="FFFFFF"/>
            <w:vAlign w:val="center"/>
          </w:tcPr>
          <w:p w14:paraId="1F37973E" w14:textId="77777777" w:rsidR="00CD51C7" w:rsidRPr="00260464" w:rsidRDefault="00CD51C7" w:rsidP="007C4F53">
            <w:pPr>
              <w:pStyle w:val="61"/>
              <w:shd w:val="clear" w:color="auto" w:fill="auto"/>
              <w:spacing w:after="0" w:line="240" w:lineRule="auto"/>
              <w:ind w:firstLine="0"/>
              <w:jc w:val="center"/>
              <w:rPr>
                <w:sz w:val="20"/>
                <w:szCs w:val="20"/>
              </w:rPr>
            </w:pPr>
            <w:r w:rsidRPr="00260464">
              <w:rPr>
                <w:sz w:val="20"/>
                <w:szCs w:val="20"/>
              </w:rPr>
              <w:t>3</w:t>
            </w:r>
          </w:p>
        </w:tc>
        <w:tc>
          <w:tcPr>
            <w:tcW w:w="992" w:type="dxa"/>
            <w:shd w:val="clear" w:color="auto" w:fill="FFFFFF"/>
            <w:vAlign w:val="center"/>
          </w:tcPr>
          <w:p w14:paraId="32B1F5EC" w14:textId="77777777" w:rsidR="00CD51C7" w:rsidRPr="00260464" w:rsidRDefault="00CD51C7" w:rsidP="007C4F53">
            <w:pPr>
              <w:pStyle w:val="61"/>
              <w:shd w:val="clear" w:color="auto" w:fill="auto"/>
              <w:spacing w:after="0" w:line="240" w:lineRule="auto"/>
              <w:ind w:left="540" w:firstLine="0"/>
              <w:rPr>
                <w:sz w:val="20"/>
                <w:szCs w:val="20"/>
              </w:rPr>
            </w:pPr>
            <w:r w:rsidRPr="00260464">
              <w:rPr>
                <w:sz w:val="20"/>
                <w:szCs w:val="20"/>
              </w:rPr>
              <w:t>4</w:t>
            </w:r>
          </w:p>
        </w:tc>
        <w:tc>
          <w:tcPr>
            <w:tcW w:w="714" w:type="dxa"/>
            <w:shd w:val="clear" w:color="auto" w:fill="FFFFFF"/>
            <w:vAlign w:val="center"/>
          </w:tcPr>
          <w:p w14:paraId="703434C0" w14:textId="77777777" w:rsidR="00CD51C7" w:rsidRPr="00260464" w:rsidRDefault="00CD51C7" w:rsidP="007C4F53">
            <w:pPr>
              <w:pStyle w:val="510"/>
              <w:shd w:val="clear" w:color="auto" w:fill="auto"/>
              <w:spacing w:line="240" w:lineRule="auto"/>
              <w:ind w:firstLine="0"/>
              <w:jc w:val="center"/>
              <w:rPr>
                <w:i/>
                <w:sz w:val="20"/>
                <w:szCs w:val="20"/>
              </w:rPr>
            </w:pPr>
            <w:r w:rsidRPr="00260464">
              <w:rPr>
                <w:sz w:val="20"/>
                <w:szCs w:val="20"/>
              </w:rPr>
              <w:t>5</w:t>
            </w:r>
          </w:p>
        </w:tc>
      </w:tr>
      <w:tr w:rsidR="00CD51C7" w:rsidRPr="00260464" w14:paraId="69EB9584" w14:textId="77777777" w:rsidTr="003A0404">
        <w:trPr>
          <w:trHeight w:val="10489"/>
          <w:jc w:val="center"/>
        </w:trPr>
        <w:tc>
          <w:tcPr>
            <w:tcW w:w="1021" w:type="dxa"/>
            <w:shd w:val="clear" w:color="auto" w:fill="FFFFFF"/>
            <w:vAlign w:val="center"/>
          </w:tcPr>
          <w:p w14:paraId="193F66F2" w14:textId="77777777" w:rsidR="00CD51C7" w:rsidRPr="00260464" w:rsidRDefault="00CD51C7" w:rsidP="007C4F53">
            <w:pPr>
              <w:jc w:val="center"/>
              <w:rPr>
                <w:rFonts w:ascii="Verdana" w:eastAsia="Verdana" w:hAnsi="Verdana" w:cs="Verdana"/>
                <w:spacing w:val="-10"/>
                <w:sz w:val="20"/>
                <w:szCs w:val="20"/>
              </w:rPr>
            </w:pPr>
            <w:r w:rsidRPr="00260464">
              <w:rPr>
                <w:rFonts w:ascii="Verdana" w:eastAsia="Verdana" w:hAnsi="Verdana" w:cs="Verdana"/>
                <w:spacing w:val="-10"/>
                <w:sz w:val="20"/>
                <w:szCs w:val="20"/>
              </w:rPr>
              <w:t>1</w:t>
            </w:r>
          </w:p>
        </w:tc>
        <w:tc>
          <w:tcPr>
            <w:tcW w:w="2835" w:type="dxa"/>
            <w:shd w:val="clear" w:color="auto" w:fill="FFFFFF"/>
            <w:vAlign w:val="center"/>
          </w:tcPr>
          <w:p w14:paraId="305D1401" w14:textId="2D439674" w:rsidR="00CD51C7" w:rsidRPr="008D589C" w:rsidRDefault="008D589C" w:rsidP="008D589C">
            <w:pPr>
              <w:jc w:val="center"/>
              <w:rPr>
                <w:rFonts w:ascii="Verdana" w:eastAsia="Verdana" w:hAnsi="Verdana" w:cs="Verdana"/>
                <w:spacing w:val="-10"/>
                <w:sz w:val="20"/>
                <w:szCs w:val="20"/>
              </w:rPr>
            </w:pPr>
            <w:r>
              <w:rPr>
                <w:rFonts w:ascii="Verdana" w:hAnsi="Verdana"/>
                <w:sz w:val="18"/>
                <w:szCs w:val="18"/>
              </w:rPr>
              <w:t xml:space="preserve">Стопорный клапан </w:t>
            </w:r>
            <w:r>
              <w:rPr>
                <w:rFonts w:ascii="Verdana" w:hAnsi="Verdana"/>
                <w:sz w:val="18"/>
                <w:szCs w:val="18"/>
                <w:lang w:val="en-US"/>
              </w:rPr>
              <w:t>VSR</w:t>
            </w:r>
            <w:r w:rsidRPr="008D589C">
              <w:rPr>
                <w:rFonts w:ascii="Verdana" w:hAnsi="Verdana"/>
                <w:sz w:val="18"/>
                <w:szCs w:val="18"/>
              </w:rPr>
              <w:t xml:space="preserve"> </w:t>
            </w:r>
            <w:r w:rsidR="00936D42">
              <w:rPr>
                <w:rFonts w:ascii="Verdana" w:hAnsi="Verdana"/>
                <w:sz w:val="18"/>
                <w:szCs w:val="18"/>
              </w:rPr>
              <w:t>типа</w:t>
            </w:r>
            <w:r w:rsidR="00936D42" w:rsidRPr="008D589C">
              <w:rPr>
                <w:rFonts w:ascii="Verdana" w:hAnsi="Verdana"/>
                <w:sz w:val="18"/>
                <w:szCs w:val="18"/>
              </w:rPr>
              <w:t xml:space="preserve"> SS</w:t>
            </w:r>
            <w:r w:rsidRPr="008D589C">
              <w:rPr>
                <w:rFonts w:ascii="Verdana" w:hAnsi="Verdana"/>
                <w:sz w:val="18"/>
                <w:szCs w:val="18"/>
              </w:rPr>
              <w:t>-260</w:t>
            </w:r>
            <w:r>
              <w:rPr>
                <w:rFonts w:ascii="Verdana" w:hAnsi="Verdana"/>
                <w:sz w:val="18"/>
                <w:szCs w:val="18"/>
              </w:rPr>
              <w:t xml:space="preserve"> </w:t>
            </w:r>
            <w:r w:rsidR="007A0A30">
              <w:rPr>
                <w:rFonts w:ascii="Verdana" w:hAnsi="Verdana"/>
                <w:sz w:val="18"/>
                <w:szCs w:val="18"/>
              </w:rPr>
              <w:t xml:space="preserve">в сборе с гидравлическим приводом </w:t>
            </w:r>
            <w:r>
              <w:rPr>
                <w:rFonts w:ascii="Verdana" w:hAnsi="Verdana"/>
                <w:sz w:val="18"/>
                <w:szCs w:val="18"/>
              </w:rPr>
              <w:t xml:space="preserve">производства </w:t>
            </w:r>
            <w:r>
              <w:rPr>
                <w:rFonts w:ascii="Verdana" w:hAnsi="Verdana"/>
                <w:sz w:val="18"/>
                <w:szCs w:val="18"/>
                <w:lang w:val="en-US"/>
              </w:rPr>
              <w:t>Woodward</w:t>
            </w:r>
          </w:p>
        </w:tc>
        <w:tc>
          <w:tcPr>
            <w:tcW w:w="3794" w:type="dxa"/>
            <w:shd w:val="clear" w:color="auto" w:fill="FFFFFF"/>
            <w:vAlign w:val="center"/>
          </w:tcPr>
          <w:p w14:paraId="75174511" w14:textId="77777777" w:rsidR="00E46E25" w:rsidRDefault="00E46E25" w:rsidP="003A0404">
            <w:pPr>
              <w:jc w:val="both"/>
              <w:rPr>
                <w:rFonts w:ascii="Verdana" w:hAnsi="Verdana"/>
                <w:color w:val="000000"/>
                <w:sz w:val="20"/>
                <w:szCs w:val="20"/>
              </w:rPr>
            </w:pPr>
            <w:r>
              <w:rPr>
                <w:rFonts w:ascii="Verdana" w:hAnsi="Verdana"/>
                <w:color w:val="000000"/>
                <w:sz w:val="20"/>
                <w:szCs w:val="20"/>
              </w:rPr>
              <w:t>1. Разработка и согласование с заказчиком технологической карты по техническому обслуживанию</w:t>
            </w:r>
            <w:r w:rsidR="00936D42">
              <w:rPr>
                <w:rFonts w:ascii="Verdana" w:hAnsi="Verdana"/>
                <w:color w:val="000000"/>
                <w:sz w:val="20"/>
                <w:szCs w:val="20"/>
              </w:rPr>
              <w:t xml:space="preserve"> в соответствии с инструкцией завода изготовителя.</w:t>
            </w:r>
          </w:p>
          <w:p w14:paraId="18C18E18" w14:textId="77777777" w:rsidR="00CD51C7" w:rsidRPr="00260464" w:rsidRDefault="008D589C" w:rsidP="003A0404">
            <w:pPr>
              <w:jc w:val="both"/>
              <w:rPr>
                <w:rFonts w:ascii="Verdana" w:hAnsi="Verdana"/>
                <w:color w:val="000000"/>
                <w:sz w:val="20"/>
                <w:szCs w:val="20"/>
              </w:rPr>
            </w:pPr>
            <w:r>
              <w:rPr>
                <w:rFonts w:ascii="Verdana" w:hAnsi="Verdana"/>
                <w:color w:val="000000"/>
                <w:sz w:val="20"/>
                <w:szCs w:val="20"/>
              </w:rPr>
              <w:t>Отделение гидравлического привода</w:t>
            </w:r>
            <w:r w:rsidR="00FA01D0">
              <w:rPr>
                <w:rFonts w:ascii="Verdana" w:hAnsi="Verdana"/>
                <w:color w:val="000000"/>
                <w:sz w:val="20"/>
                <w:szCs w:val="20"/>
              </w:rPr>
              <w:t xml:space="preserve"> от клапана</w:t>
            </w:r>
            <w:r w:rsidR="00CD51C7" w:rsidRPr="00260464">
              <w:rPr>
                <w:rFonts w:ascii="Verdana" w:hAnsi="Verdana"/>
                <w:color w:val="000000"/>
                <w:sz w:val="20"/>
                <w:szCs w:val="20"/>
              </w:rPr>
              <w:t>;</w:t>
            </w:r>
          </w:p>
          <w:p w14:paraId="5474FE5E" w14:textId="77777777" w:rsidR="00CD51C7" w:rsidRPr="00260464" w:rsidRDefault="008D589C" w:rsidP="003A0404">
            <w:pPr>
              <w:jc w:val="both"/>
              <w:rPr>
                <w:rFonts w:ascii="Verdana" w:hAnsi="Verdana"/>
                <w:color w:val="000000"/>
                <w:sz w:val="20"/>
                <w:szCs w:val="20"/>
              </w:rPr>
            </w:pPr>
            <w:r>
              <w:rPr>
                <w:rFonts w:ascii="Verdana" w:hAnsi="Verdana"/>
                <w:color w:val="000000"/>
                <w:sz w:val="20"/>
                <w:szCs w:val="20"/>
              </w:rPr>
              <w:t xml:space="preserve">2. </w:t>
            </w:r>
            <w:r w:rsidR="00CD51C7" w:rsidRPr="00260464">
              <w:rPr>
                <w:rFonts w:ascii="Verdana" w:hAnsi="Verdana"/>
                <w:color w:val="000000"/>
                <w:sz w:val="20"/>
                <w:szCs w:val="20"/>
              </w:rPr>
              <w:t>Разборка привода;</w:t>
            </w:r>
          </w:p>
          <w:p w14:paraId="274F3936" w14:textId="4965DEE2" w:rsidR="00CD51C7" w:rsidRDefault="00CD51C7" w:rsidP="003A0404">
            <w:pPr>
              <w:jc w:val="both"/>
              <w:rPr>
                <w:rFonts w:ascii="Verdana" w:hAnsi="Verdana"/>
                <w:color w:val="000000"/>
                <w:sz w:val="20"/>
                <w:szCs w:val="20"/>
              </w:rPr>
            </w:pPr>
            <w:r w:rsidRPr="00260464">
              <w:rPr>
                <w:rFonts w:ascii="Verdana" w:hAnsi="Verdana"/>
                <w:color w:val="000000"/>
                <w:sz w:val="20"/>
                <w:szCs w:val="20"/>
              </w:rPr>
              <w:t xml:space="preserve">3.  Проверка состояния </w:t>
            </w:r>
            <w:r w:rsidR="007A0A30">
              <w:rPr>
                <w:rFonts w:ascii="Verdana" w:hAnsi="Verdana"/>
                <w:color w:val="000000"/>
                <w:sz w:val="20"/>
                <w:szCs w:val="20"/>
              </w:rPr>
              <w:t>гидравлического</w:t>
            </w:r>
            <w:r w:rsidR="007A0A30" w:rsidRPr="00260464">
              <w:rPr>
                <w:rFonts w:ascii="Verdana" w:hAnsi="Verdana"/>
                <w:color w:val="000000"/>
                <w:sz w:val="20"/>
                <w:szCs w:val="20"/>
              </w:rPr>
              <w:t xml:space="preserve"> </w:t>
            </w:r>
            <w:r w:rsidRPr="00260464">
              <w:rPr>
                <w:rFonts w:ascii="Verdana" w:hAnsi="Verdana"/>
                <w:color w:val="000000"/>
                <w:sz w:val="20"/>
                <w:szCs w:val="20"/>
              </w:rPr>
              <w:t>привода;</w:t>
            </w:r>
          </w:p>
          <w:p w14:paraId="6C7882D1" w14:textId="25CE417A" w:rsidR="008D589C" w:rsidRDefault="007A0A30" w:rsidP="003A0404">
            <w:pPr>
              <w:jc w:val="both"/>
              <w:rPr>
                <w:rFonts w:ascii="Verdana" w:hAnsi="Verdana"/>
                <w:color w:val="000000"/>
                <w:sz w:val="20"/>
                <w:szCs w:val="20"/>
              </w:rPr>
            </w:pPr>
            <w:r>
              <w:rPr>
                <w:rFonts w:ascii="Verdana" w:hAnsi="Verdana"/>
                <w:color w:val="000000"/>
                <w:sz w:val="20"/>
                <w:szCs w:val="20"/>
              </w:rPr>
              <w:t>4</w:t>
            </w:r>
            <w:r w:rsidR="008D589C">
              <w:rPr>
                <w:rFonts w:ascii="Verdana" w:hAnsi="Verdana"/>
                <w:color w:val="000000"/>
                <w:sz w:val="20"/>
                <w:szCs w:val="20"/>
              </w:rPr>
              <w:t>. Восстановление рабочих поверхностей</w:t>
            </w:r>
            <w:r w:rsidR="00FA01D0">
              <w:rPr>
                <w:rFonts w:ascii="Verdana" w:hAnsi="Verdana"/>
                <w:color w:val="000000"/>
                <w:sz w:val="20"/>
                <w:szCs w:val="20"/>
              </w:rPr>
              <w:t xml:space="preserve"> деталей </w:t>
            </w:r>
            <w:r>
              <w:rPr>
                <w:rFonts w:ascii="Verdana" w:hAnsi="Verdana"/>
                <w:color w:val="000000"/>
                <w:sz w:val="20"/>
                <w:szCs w:val="20"/>
              </w:rPr>
              <w:t xml:space="preserve">гидравлического </w:t>
            </w:r>
            <w:r w:rsidR="00FA01D0">
              <w:rPr>
                <w:rFonts w:ascii="Verdana" w:hAnsi="Verdana"/>
                <w:color w:val="000000"/>
                <w:sz w:val="20"/>
                <w:szCs w:val="20"/>
              </w:rPr>
              <w:t>привода</w:t>
            </w:r>
            <w:r w:rsidR="008D589C">
              <w:rPr>
                <w:rFonts w:ascii="Verdana" w:hAnsi="Verdana"/>
                <w:color w:val="000000"/>
                <w:sz w:val="20"/>
                <w:szCs w:val="20"/>
              </w:rPr>
              <w:t xml:space="preserve"> (зеркала цилиндра, штока и прочее</w:t>
            </w:r>
            <w:r w:rsidR="00FA01D0">
              <w:rPr>
                <w:rFonts w:ascii="Verdana" w:hAnsi="Verdana"/>
                <w:color w:val="000000"/>
                <w:sz w:val="20"/>
                <w:szCs w:val="20"/>
              </w:rPr>
              <w:t>) до ремонтных или первоначальных размеров с соответствующей обработкой поверхности;</w:t>
            </w:r>
          </w:p>
          <w:p w14:paraId="663F6A42" w14:textId="77777777" w:rsidR="007A0A30" w:rsidRPr="00260464" w:rsidRDefault="007A0A30" w:rsidP="003A0404">
            <w:pPr>
              <w:jc w:val="both"/>
              <w:rPr>
                <w:rFonts w:ascii="Verdana" w:hAnsi="Verdana"/>
                <w:color w:val="000000"/>
                <w:sz w:val="20"/>
                <w:szCs w:val="20"/>
              </w:rPr>
            </w:pPr>
            <w:r>
              <w:rPr>
                <w:rFonts w:ascii="Verdana" w:hAnsi="Verdana"/>
                <w:color w:val="000000"/>
                <w:sz w:val="20"/>
                <w:szCs w:val="20"/>
              </w:rPr>
              <w:t>5. Замена деталей уплотнений гидравлического привода (прокладки, кольца, фильтры и т.д.);</w:t>
            </w:r>
          </w:p>
          <w:p w14:paraId="29DC5A31" w14:textId="77777777" w:rsidR="00CD51C7" w:rsidRDefault="00FA01D0" w:rsidP="003A0404">
            <w:pPr>
              <w:jc w:val="both"/>
              <w:rPr>
                <w:rFonts w:ascii="Verdana" w:hAnsi="Verdana"/>
                <w:color w:val="000000"/>
                <w:sz w:val="20"/>
                <w:szCs w:val="20"/>
              </w:rPr>
            </w:pPr>
            <w:r>
              <w:rPr>
                <w:rFonts w:ascii="Verdana" w:hAnsi="Verdana"/>
                <w:color w:val="000000"/>
                <w:sz w:val="20"/>
                <w:szCs w:val="20"/>
              </w:rPr>
              <w:t>6</w:t>
            </w:r>
            <w:r w:rsidR="00CD51C7" w:rsidRPr="00260464">
              <w:rPr>
                <w:rFonts w:ascii="Verdana" w:hAnsi="Verdana"/>
                <w:color w:val="000000"/>
                <w:sz w:val="20"/>
                <w:szCs w:val="20"/>
              </w:rPr>
              <w:t>. Сборка привода;</w:t>
            </w:r>
          </w:p>
          <w:p w14:paraId="057CD914" w14:textId="77777777" w:rsidR="00FA01D0" w:rsidRDefault="00FA01D0" w:rsidP="003A0404">
            <w:pPr>
              <w:jc w:val="both"/>
              <w:rPr>
                <w:rFonts w:ascii="Verdana" w:hAnsi="Verdana"/>
                <w:color w:val="000000"/>
                <w:sz w:val="20"/>
                <w:szCs w:val="20"/>
              </w:rPr>
            </w:pPr>
            <w:r>
              <w:rPr>
                <w:rFonts w:ascii="Verdana" w:hAnsi="Verdana"/>
                <w:color w:val="000000"/>
                <w:sz w:val="20"/>
                <w:szCs w:val="20"/>
              </w:rPr>
              <w:t>7. Разборка клапана;</w:t>
            </w:r>
          </w:p>
          <w:p w14:paraId="21A08E7D" w14:textId="77777777" w:rsidR="00FA01D0" w:rsidRDefault="00FA01D0" w:rsidP="003A0404">
            <w:pPr>
              <w:jc w:val="both"/>
              <w:rPr>
                <w:rFonts w:ascii="Verdana" w:hAnsi="Verdana"/>
                <w:color w:val="000000"/>
                <w:sz w:val="20"/>
                <w:szCs w:val="20"/>
              </w:rPr>
            </w:pPr>
            <w:r>
              <w:rPr>
                <w:rFonts w:ascii="Verdana" w:hAnsi="Verdana"/>
                <w:color w:val="000000"/>
                <w:sz w:val="20"/>
                <w:szCs w:val="20"/>
              </w:rPr>
              <w:t>8. Проверка состояния клапана;</w:t>
            </w:r>
          </w:p>
          <w:p w14:paraId="27870A0F" w14:textId="77777777" w:rsidR="00FA01D0" w:rsidRDefault="00FA01D0" w:rsidP="003A0404">
            <w:pPr>
              <w:jc w:val="both"/>
              <w:rPr>
                <w:rFonts w:ascii="Verdana" w:hAnsi="Verdana"/>
                <w:color w:val="000000"/>
                <w:sz w:val="20"/>
                <w:szCs w:val="20"/>
              </w:rPr>
            </w:pPr>
            <w:r>
              <w:rPr>
                <w:rFonts w:ascii="Verdana" w:hAnsi="Verdana"/>
                <w:color w:val="000000"/>
                <w:sz w:val="20"/>
                <w:szCs w:val="20"/>
              </w:rPr>
              <w:t>9. Замена деталей уплотнений клапана (прокладки, кольца и т.д.);</w:t>
            </w:r>
          </w:p>
          <w:p w14:paraId="0299A138" w14:textId="77777777" w:rsidR="00FA01D0" w:rsidRDefault="00FA01D0" w:rsidP="003A0404">
            <w:pPr>
              <w:jc w:val="both"/>
              <w:rPr>
                <w:rFonts w:ascii="Verdana" w:hAnsi="Verdana"/>
                <w:color w:val="000000"/>
                <w:sz w:val="20"/>
                <w:szCs w:val="20"/>
              </w:rPr>
            </w:pPr>
            <w:r>
              <w:rPr>
                <w:rFonts w:ascii="Verdana" w:hAnsi="Verdana"/>
                <w:color w:val="000000"/>
                <w:sz w:val="20"/>
                <w:szCs w:val="20"/>
              </w:rPr>
              <w:t xml:space="preserve">10. Восстановление рабочих поверхностей деталей клапана (седло, </w:t>
            </w:r>
            <w:r w:rsidR="00D02A31">
              <w:rPr>
                <w:rFonts w:ascii="Verdana" w:hAnsi="Verdana"/>
                <w:color w:val="000000"/>
                <w:sz w:val="20"/>
                <w:szCs w:val="20"/>
              </w:rPr>
              <w:t>диск</w:t>
            </w:r>
            <w:r>
              <w:rPr>
                <w:rFonts w:ascii="Verdana" w:hAnsi="Verdana"/>
                <w:color w:val="000000"/>
                <w:sz w:val="20"/>
                <w:szCs w:val="20"/>
              </w:rPr>
              <w:t xml:space="preserve"> и т.д.) до ремонтных или первоначальных размеров с соответствующей обработкой поверхности;</w:t>
            </w:r>
          </w:p>
          <w:p w14:paraId="5ACA848F" w14:textId="77777777" w:rsidR="00FA01D0" w:rsidRDefault="00FA01D0" w:rsidP="003A0404">
            <w:pPr>
              <w:jc w:val="both"/>
              <w:rPr>
                <w:rFonts w:ascii="Verdana" w:hAnsi="Verdana"/>
                <w:color w:val="000000"/>
                <w:sz w:val="20"/>
                <w:szCs w:val="20"/>
              </w:rPr>
            </w:pPr>
            <w:r>
              <w:rPr>
                <w:rFonts w:ascii="Verdana" w:hAnsi="Verdana"/>
                <w:color w:val="000000"/>
                <w:sz w:val="20"/>
                <w:szCs w:val="20"/>
              </w:rPr>
              <w:t>11. Сборка клапана;</w:t>
            </w:r>
          </w:p>
          <w:p w14:paraId="264C4A07" w14:textId="77777777" w:rsidR="00FA01D0" w:rsidRDefault="00FA01D0" w:rsidP="003A0404">
            <w:pPr>
              <w:jc w:val="both"/>
              <w:rPr>
                <w:rFonts w:ascii="Verdana" w:hAnsi="Verdana"/>
                <w:color w:val="000000"/>
                <w:sz w:val="20"/>
                <w:szCs w:val="20"/>
              </w:rPr>
            </w:pPr>
            <w:r>
              <w:rPr>
                <w:rFonts w:ascii="Verdana" w:hAnsi="Verdana"/>
                <w:color w:val="000000"/>
                <w:sz w:val="20"/>
                <w:szCs w:val="20"/>
              </w:rPr>
              <w:t>12. Соединение гидравлического привода с клапаном;</w:t>
            </w:r>
          </w:p>
          <w:p w14:paraId="57C0C47C" w14:textId="0725E78A" w:rsidR="00FA01D0" w:rsidRDefault="00FA01D0" w:rsidP="003A0404">
            <w:pPr>
              <w:jc w:val="both"/>
              <w:rPr>
                <w:rFonts w:ascii="Verdana" w:hAnsi="Verdana"/>
                <w:color w:val="000000"/>
                <w:sz w:val="20"/>
                <w:szCs w:val="20"/>
              </w:rPr>
            </w:pPr>
            <w:r>
              <w:rPr>
                <w:rFonts w:ascii="Verdana" w:hAnsi="Verdana"/>
                <w:color w:val="000000"/>
                <w:sz w:val="20"/>
                <w:szCs w:val="20"/>
              </w:rPr>
              <w:t xml:space="preserve">13. </w:t>
            </w:r>
            <w:r w:rsidR="007A0A30">
              <w:rPr>
                <w:rFonts w:ascii="Verdana" w:hAnsi="Verdana"/>
                <w:color w:val="000000"/>
                <w:sz w:val="20"/>
                <w:szCs w:val="20"/>
              </w:rPr>
              <w:t>Н</w:t>
            </w:r>
            <w:r>
              <w:rPr>
                <w:rFonts w:ascii="Verdana" w:hAnsi="Verdana"/>
                <w:color w:val="000000"/>
                <w:sz w:val="20"/>
                <w:szCs w:val="20"/>
              </w:rPr>
              <w:t xml:space="preserve">астройка и калибровка работы клапана </w:t>
            </w:r>
            <w:r w:rsidR="007A0A30">
              <w:rPr>
                <w:rFonts w:ascii="Verdana" w:hAnsi="Verdana"/>
                <w:color w:val="000000"/>
                <w:sz w:val="20"/>
                <w:szCs w:val="20"/>
              </w:rPr>
              <w:t xml:space="preserve">в сборе </w:t>
            </w:r>
            <w:r>
              <w:rPr>
                <w:rFonts w:ascii="Verdana" w:hAnsi="Verdana"/>
                <w:color w:val="000000"/>
                <w:sz w:val="20"/>
                <w:szCs w:val="20"/>
              </w:rPr>
              <w:t>привода с использованием гидравлической жидкости</w:t>
            </w:r>
            <w:r w:rsidRPr="00FA01D0">
              <w:rPr>
                <w:rFonts w:ascii="Verdana" w:hAnsi="Verdana"/>
                <w:color w:val="000000"/>
                <w:sz w:val="20"/>
                <w:szCs w:val="20"/>
              </w:rPr>
              <w:t xml:space="preserve"> </w:t>
            </w:r>
            <w:r>
              <w:rPr>
                <w:rFonts w:ascii="Verdana" w:hAnsi="Verdana"/>
                <w:color w:val="000000"/>
                <w:sz w:val="20"/>
                <w:szCs w:val="20"/>
              </w:rPr>
              <w:t>«</w:t>
            </w:r>
            <w:r w:rsidRPr="00FA01D0">
              <w:rPr>
                <w:rFonts w:ascii="Verdana" w:hAnsi="Verdana"/>
                <w:color w:val="000000"/>
                <w:sz w:val="20"/>
                <w:szCs w:val="20"/>
              </w:rPr>
              <w:t>Fyrquel-EHC</w:t>
            </w:r>
            <w:r>
              <w:rPr>
                <w:rFonts w:ascii="Verdana" w:hAnsi="Verdana"/>
                <w:color w:val="000000"/>
                <w:sz w:val="20"/>
                <w:szCs w:val="20"/>
              </w:rPr>
              <w:t>»</w:t>
            </w:r>
            <w:r w:rsidR="00D02A31">
              <w:rPr>
                <w:rFonts w:ascii="Verdana" w:hAnsi="Verdana"/>
                <w:color w:val="000000"/>
                <w:sz w:val="20"/>
                <w:szCs w:val="20"/>
              </w:rPr>
              <w:t>;</w:t>
            </w:r>
          </w:p>
          <w:p w14:paraId="193EB000" w14:textId="77777777" w:rsidR="00CD51C7" w:rsidRPr="00D02A31" w:rsidRDefault="00FA01D0" w:rsidP="003A0404">
            <w:pPr>
              <w:jc w:val="both"/>
              <w:rPr>
                <w:rFonts w:ascii="Verdana" w:hAnsi="Verdana"/>
                <w:color w:val="000000"/>
                <w:sz w:val="20"/>
                <w:szCs w:val="20"/>
              </w:rPr>
            </w:pPr>
            <w:r>
              <w:rPr>
                <w:rFonts w:ascii="Verdana" w:hAnsi="Verdana"/>
                <w:color w:val="000000"/>
                <w:sz w:val="20"/>
                <w:szCs w:val="20"/>
              </w:rPr>
              <w:t xml:space="preserve">14.Составление технического отчета </w:t>
            </w:r>
            <w:r w:rsidR="00D02A31">
              <w:rPr>
                <w:rFonts w:ascii="Verdana" w:hAnsi="Verdana"/>
                <w:color w:val="000000"/>
                <w:sz w:val="20"/>
                <w:szCs w:val="20"/>
              </w:rPr>
              <w:t>выполненного ремонта по форме, согласованной с Заказчиком.</w:t>
            </w:r>
          </w:p>
        </w:tc>
        <w:tc>
          <w:tcPr>
            <w:tcW w:w="992" w:type="dxa"/>
            <w:shd w:val="clear" w:color="auto" w:fill="FFFFFF"/>
            <w:vAlign w:val="center"/>
          </w:tcPr>
          <w:p w14:paraId="14F2B982" w14:textId="77777777" w:rsidR="00CD51C7" w:rsidRPr="00260464" w:rsidRDefault="00CD51C7" w:rsidP="007C4F53">
            <w:pPr>
              <w:jc w:val="center"/>
              <w:rPr>
                <w:rFonts w:ascii="Verdana" w:hAnsi="Verdana"/>
                <w:sz w:val="20"/>
                <w:szCs w:val="20"/>
              </w:rPr>
            </w:pPr>
            <w:r w:rsidRPr="00260464">
              <w:rPr>
                <w:rFonts w:ascii="Verdana" w:hAnsi="Verdana"/>
                <w:sz w:val="20"/>
                <w:szCs w:val="20"/>
              </w:rPr>
              <w:t>шт</w:t>
            </w:r>
          </w:p>
        </w:tc>
        <w:tc>
          <w:tcPr>
            <w:tcW w:w="714" w:type="dxa"/>
            <w:shd w:val="clear" w:color="auto" w:fill="FFFFFF"/>
            <w:vAlign w:val="center"/>
          </w:tcPr>
          <w:p w14:paraId="3EC36AF9" w14:textId="77777777" w:rsidR="00CD51C7" w:rsidRPr="00260464" w:rsidRDefault="009C4838" w:rsidP="007C4F53">
            <w:pPr>
              <w:jc w:val="center"/>
              <w:rPr>
                <w:rFonts w:ascii="Verdana" w:hAnsi="Verdana"/>
                <w:sz w:val="20"/>
                <w:szCs w:val="20"/>
                <w:lang w:val="en-US"/>
              </w:rPr>
            </w:pPr>
            <w:r w:rsidRPr="00260464">
              <w:rPr>
                <w:rFonts w:ascii="Verdana" w:hAnsi="Verdana"/>
                <w:sz w:val="20"/>
                <w:szCs w:val="20"/>
                <w:lang w:val="en-US"/>
              </w:rPr>
              <w:t>1</w:t>
            </w:r>
          </w:p>
        </w:tc>
      </w:tr>
      <w:tr w:rsidR="009C4838" w:rsidRPr="00260464" w14:paraId="00959A2F" w14:textId="77777777" w:rsidTr="003A0404">
        <w:trPr>
          <w:trHeight w:val="454"/>
          <w:jc w:val="center"/>
        </w:trPr>
        <w:tc>
          <w:tcPr>
            <w:tcW w:w="1021" w:type="dxa"/>
            <w:shd w:val="clear" w:color="auto" w:fill="FFFFFF"/>
            <w:vAlign w:val="center"/>
          </w:tcPr>
          <w:p w14:paraId="0DD3D89A" w14:textId="77777777" w:rsidR="009C4838" w:rsidRPr="00260464" w:rsidRDefault="009C4838" w:rsidP="009C4838">
            <w:pPr>
              <w:jc w:val="center"/>
              <w:rPr>
                <w:rFonts w:ascii="Verdana" w:eastAsia="Verdana" w:hAnsi="Verdana" w:cs="Verdana"/>
                <w:spacing w:val="-10"/>
                <w:sz w:val="20"/>
                <w:szCs w:val="20"/>
                <w:lang w:val="en-US"/>
              </w:rPr>
            </w:pPr>
            <w:r w:rsidRPr="00260464">
              <w:rPr>
                <w:rFonts w:ascii="Verdana" w:eastAsia="Verdana" w:hAnsi="Verdana" w:cs="Verdana"/>
                <w:spacing w:val="-10"/>
                <w:sz w:val="20"/>
                <w:szCs w:val="20"/>
                <w:lang w:val="en-US"/>
              </w:rPr>
              <w:t>2</w:t>
            </w:r>
          </w:p>
        </w:tc>
        <w:tc>
          <w:tcPr>
            <w:tcW w:w="2835" w:type="dxa"/>
            <w:shd w:val="clear" w:color="auto" w:fill="FFFFFF"/>
            <w:vAlign w:val="center"/>
          </w:tcPr>
          <w:p w14:paraId="132931CA" w14:textId="77777777" w:rsidR="009C4838" w:rsidRPr="00D02A31" w:rsidRDefault="00D02A31" w:rsidP="009C4838">
            <w:pPr>
              <w:jc w:val="center"/>
              <w:rPr>
                <w:rFonts w:ascii="Verdana" w:eastAsia="Verdana" w:hAnsi="Verdana" w:cs="Verdana"/>
                <w:spacing w:val="-10"/>
                <w:sz w:val="20"/>
                <w:szCs w:val="20"/>
              </w:rPr>
            </w:pPr>
            <w:r>
              <w:rPr>
                <w:rFonts w:ascii="Verdana" w:hAnsi="Verdana"/>
                <w:sz w:val="18"/>
                <w:szCs w:val="18"/>
              </w:rPr>
              <w:t xml:space="preserve">Регулирующий клапан </w:t>
            </w:r>
            <w:r>
              <w:rPr>
                <w:rFonts w:ascii="Verdana" w:hAnsi="Verdana"/>
                <w:sz w:val="18"/>
                <w:szCs w:val="18"/>
                <w:lang w:val="en-US"/>
              </w:rPr>
              <w:t>PM</w:t>
            </w:r>
            <w:r w:rsidRPr="00D02A31">
              <w:rPr>
                <w:rFonts w:ascii="Verdana" w:hAnsi="Verdana"/>
                <w:sz w:val="18"/>
                <w:szCs w:val="18"/>
              </w:rPr>
              <w:t>1</w:t>
            </w:r>
            <w:r>
              <w:rPr>
                <w:rFonts w:ascii="Verdana" w:hAnsi="Verdana"/>
                <w:sz w:val="18"/>
                <w:szCs w:val="18"/>
              </w:rPr>
              <w:t xml:space="preserve"> типа</w:t>
            </w:r>
            <w:r w:rsidRPr="00D02A31">
              <w:rPr>
                <w:rFonts w:ascii="Verdana" w:eastAsia="Verdana" w:hAnsi="Verdana" w:cs="Verdana"/>
                <w:spacing w:val="-10"/>
                <w:sz w:val="20"/>
                <w:szCs w:val="20"/>
              </w:rPr>
              <w:t xml:space="preserve"> </w:t>
            </w:r>
            <w:r>
              <w:rPr>
                <w:rFonts w:ascii="Verdana" w:eastAsia="Verdana" w:hAnsi="Verdana" w:cs="Verdana"/>
                <w:spacing w:val="-10"/>
                <w:sz w:val="20"/>
                <w:szCs w:val="20"/>
                <w:lang w:val="en-US"/>
              </w:rPr>
              <w:t>SonicFlo</w:t>
            </w:r>
            <w:r>
              <w:rPr>
                <w:rFonts w:ascii="Verdana" w:eastAsia="Verdana" w:hAnsi="Verdana" w:cs="Verdana"/>
                <w:spacing w:val="-10"/>
                <w:sz w:val="20"/>
                <w:szCs w:val="20"/>
              </w:rPr>
              <w:t xml:space="preserve"> </w:t>
            </w:r>
            <w:r>
              <w:rPr>
                <w:rFonts w:ascii="Verdana" w:hAnsi="Verdana"/>
                <w:sz w:val="18"/>
                <w:szCs w:val="18"/>
              </w:rPr>
              <w:t xml:space="preserve">производства </w:t>
            </w:r>
            <w:r>
              <w:rPr>
                <w:rFonts w:ascii="Verdana" w:hAnsi="Verdana"/>
                <w:sz w:val="18"/>
                <w:szCs w:val="18"/>
                <w:lang w:val="en-US"/>
              </w:rPr>
              <w:t>Woodward</w:t>
            </w:r>
          </w:p>
        </w:tc>
        <w:tc>
          <w:tcPr>
            <w:tcW w:w="3794" w:type="dxa"/>
            <w:shd w:val="clear" w:color="auto" w:fill="FFFFFF"/>
            <w:vAlign w:val="center"/>
          </w:tcPr>
          <w:p w14:paraId="2E67BB72" w14:textId="77777777" w:rsidR="00D02A31" w:rsidRPr="00260464" w:rsidRDefault="009C4838" w:rsidP="003A0404">
            <w:pPr>
              <w:jc w:val="both"/>
              <w:rPr>
                <w:rFonts w:ascii="Verdana" w:hAnsi="Verdana"/>
                <w:color w:val="000000"/>
                <w:sz w:val="20"/>
                <w:szCs w:val="20"/>
              </w:rPr>
            </w:pPr>
            <w:r w:rsidRPr="00260464">
              <w:rPr>
                <w:rFonts w:ascii="Verdana" w:hAnsi="Verdana"/>
                <w:color w:val="000000"/>
                <w:sz w:val="20"/>
                <w:szCs w:val="20"/>
              </w:rPr>
              <w:t>1.</w:t>
            </w:r>
            <w:r w:rsidR="00D02A31" w:rsidRPr="00260464">
              <w:rPr>
                <w:rFonts w:ascii="Verdana" w:hAnsi="Verdana"/>
                <w:color w:val="000000"/>
                <w:sz w:val="20"/>
                <w:szCs w:val="20"/>
              </w:rPr>
              <w:t xml:space="preserve"> </w:t>
            </w:r>
            <w:r w:rsidR="00D02A31">
              <w:rPr>
                <w:rFonts w:ascii="Verdana" w:hAnsi="Verdana"/>
                <w:color w:val="000000"/>
                <w:sz w:val="20"/>
                <w:szCs w:val="20"/>
              </w:rPr>
              <w:t>Отделение гидравлического привода от клапана</w:t>
            </w:r>
            <w:r w:rsidR="00D02A31" w:rsidRPr="00260464">
              <w:rPr>
                <w:rFonts w:ascii="Verdana" w:hAnsi="Verdana"/>
                <w:color w:val="000000"/>
                <w:sz w:val="20"/>
                <w:szCs w:val="20"/>
              </w:rPr>
              <w:t>;</w:t>
            </w:r>
          </w:p>
          <w:p w14:paraId="5C8ECC92" w14:textId="77777777" w:rsidR="00D02A31" w:rsidRPr="00260464" w:rsidRDefault="00D02A31" w:rsidP="003A0404">
            <w:pPr>
              <w:jc w:val="both"/>
              <w:rPr>
                <w:rFonts w:ascii="Verdana" w:hAnsi="Verdana"/>
                <w:color w:val="000000"/>
                <w:sz w:val="20"/>
                <w:szCs w:val="20"/>
              </w:rPr>
            </w:pPr>
            <w:r>
              <w:rPr>
                <w:rFonts w:ascii="Verdana" w:hAnsi="Verdana"/>
                <w:color w:val="000000"/>
                <w:sz w:val="20"/>
                <w:szCs w:val="20"/>
              </w:rPr>
              <w:t xml:space="preserve">2. </w:t>
            </w:r>
            <w:r w:rsidRPr="00260464">
              <w:rPr>
                <w:rFonts w:ascii="Verdana" w:hAnsi="Verdana"/>
                <w:color w:val="000000"/>
                <w:sz w:val="20"/>
                <w:szCs w:val="20"/>
              </w:rPr>
              <w:t>Разборка привода;</w:t>
            </w:r>
          </w:p>
          <w:p w14:paraId="6D4AD3CE" w14:textId="77777777" w:rsidR="00D02A31" w:rsidRDefault="00D02A31" w:rsidP="003A0404">
            <w:pPr>
              <w:jc w:val="both"/>
              <w:rPr>
                <w:rFonts w:ascii="Verdana" w:hAnsi="Verdana"/>
                <w:color w:val="000000"/>
                <w:sz w:val="20"/>
                <w:szCs w:val="20"/>
              </w:rPr>
            </w:pPr>
            <w:r w:rsidRPr="00260464">
              <w:rPr>
                <w:rFonts w:ascii="Verdana" w:hAnsi="Verdana"/>
                <w:color w:val="000000"/>
                <w:sz w:val="20"/>
                <w:szCs w:val="20"/>
              </w:rPr>
              <w:t>3.  Проверка состояния привода клапана;</w:t>
            </w:r>
          </w:p>
          <w:p w14:paraId="6AAC6CB6" w14:textId="77777777" w:rsidR="00D02A31" w:rsidRDefault="00D02A31" w:rsidP="003A0404">
            <w:pPr>
              <w:jc w:val="both"/>
              <w:rPr>
                <w:rFonts w:ascii="Verdana" w:hAnsi="Verdana"/>
                <w:color w:val="000000"/>
                <w:sz w:val="20"/>
                <w:szCs w:val="20"/>
              </w:rPr>
            </w:pPr>
            <w:r>
              <w:rPr>
                <w:rFonts w:ascii="Verdana" w:hAnsi="Verdana"/>
                <w:color w:val="000000"/>
                <w:sz w:val="20"/>
                <w:szCs w:val="20"/>
              </w:rPr>
              <w:t>4. Замена деталей уплотнений привода (прокладки, кольца, фильтры и т.д.);</w:t>
            </w:r>
          </w:p>
          <w:p w14:paraId="73D36B17" w14:textId="77777777" w:rsidR="00D02A31" w:rsidRPr="00260464" w:rsidRDefault="00D02A31" w:rsidP="003A0404">
            <w:pPr>
              <w:jc w:val="both"/>
              <w:rPr>
                <w:rFonts w:ascii="Verdana" w:hAnsi="Verdana"/>
                <w:color w:val="000000"/>
                <w:sz w:val="20"/>
                <w:szCs w:val="20"/>
              </w:rPr>
            </w:pPr>
            <w:r>
              <w:rPr>
                <w:rFonts w:ascii="Verdana" w:hAnsi="Verdana"/>
                <w:color w:val="000000"/>
                <w:sz w:val="20"/>
                <w:szCs w:val="20"/>
              </w:rPr>
              <w:t>5. Восстановление рабочих поверхностей деталей привода (зеркала цилиндра, штока и прочее) до ремонтных или первоначальных размеров с соответствующей обработкой поверхности;</w:t>
            </w:r>
          </w:p>
          <w:p w14:paraId="10C03D8E" w14:textId="77777777" w:rsidR="00D02A31" w:rsidRDefault="00D02A31" w:rsidP="003A0404">
            <w:pPr>
              <w:jc w:val="both"/>
              <w:rPr>
                <w:rFonts w:ascii="Verdana" w:hAnsi="Verdana"/>
                <w:color w:val="000000"/>
                <w:sz w:val="20"/>
                <w:szCs w:val="20"/>
              </w:rPr>
            </w:pPr>
            <w:r>
              <w:rPr>
                <w:rFonts w:ascii="Verdana" w:hAnsi="Verdana"/>
                <w:color w:val="000000"/>
                <w:sz w:val="20"/>
                <w:szCs w:val="20"/>
              </w:rPr>
              <w:t>6</w:t>
            </w:r>
            <w:r w:rsidRPr="00260464">
              <w:rPr>
                <w:rFonts w:ascii="Verdana" w:hAnsi="Verdana"/>
                <w:color w:val="000000"/>
                <w:sz w:val="20"/>
                <w:szCs w:val="20"/>
              </w:rPr>
              <w:t>. Сборка привода;</w:t>
            </w:r>
          </w:p>
          <w:p w14:paraId="3A062F27" w14:textId="77777777" w:rsidR="00D02A31" w:rsidRDefault="00D02A31" w:rsidP="003A0404">
            <w:pPr>
              <w:jc w:val="both"/>
              <w:rPr>
                <w:rFonts w:ascii="Verdana" w:hAnsi="Verdana"/>
                <w:color w:val="000000"/>
                <w:sz w:val="20"/>
                <w:szCs w:val="20"/>
              </w:rPr>
            </w:pPr>
            <w:r>
              <w:rPr>
                <w:rFonts w:ascii="Verdana" w:hAnsi="Verdana"/>
                <w:color w:val="000000"/>
                <w:sz w:val="20"/>
                <w:szCs w:val="20"/>
              </w:rPr>
              <w:t>7. Разборка клапана;</w:t>
            </w:r>
          </w:p>
          <w:p w14:paraId="1A4BB859" w14:textId="77777777" w:rsidR="00D02A31" w:rsidRDefault="00D02A31" w:rsidP="003A0404">
            <w:pPr>
              <w:jc w:val="both"/>
              <w:rPr>
                <w:rFonts w:ascii="Verdana" w:hAnsi="Verdana"/>
                <w:color w:val="000000"/>
                <w:sz w:val="20"/>
                <w:szCs w:val="20"/>
              </w:rPr>
            </w:pPr>
            <w:r>
              <w:rPr>
                <w:rFonts w:ascii="Verdana" w:hAnsi="Verdana"/>
                <w:color w:val="000000"/>
                <w:sz w:val="20"/>
                <w:szCs w:val="20"/>
              </w:rPr>
              <w:t>8. Проверка состояния клапана;</w:t>
            </w:r>
          </w:p>
          <w:p w14:paraId="65EBE541" w14:textId="77777777" w:rsidR="00D02A31" w:rsidRDefault="00D02A31" w:rsidP="003A0404">
            <w:pPr>
              <w:jc w:val="both"/>
              <w:rPr>
                <w:rFonts w:ascii="Verdana" w:hAnsi="Verdana"/>
                <w:color w:val="000000"/>
                <w:sz w:val="20"/>
                <w:szCs w:val="20"/>
              </w:rPr>
            </w:pPr>
            <w:r>
              <w:rPr>
                <w:rFonts w:ascii="Verdana" w:hAnsi="Verdana"/>
                <w:color w:val="000000"/>
                <w:sz w:val="20"/>
                <w:szCs w:val="20"/>
              </w:rPr>
              <w:t>9. Замена деталей уплотнений клапана (прокладки, кольца и т.д.);</w:t>
            </w:r>
          </w:p>
          <w:p w14:paraId="25C6CDED" w14:textId="77777777" w:rsidR="00D02A31" w:rsidRDefault="00D02A31" w:rsidP="003A0404">
            <w:pPr>
              <w:jc w:val="both"/>
              <w:rPr>
                <w:rFonts w:ascii="Verdana" w:hAnsi="Verdana"/>
                <w:color w:val="000000"/>
                <w:sz w:val="20"/>
                <w:szCs w:val="20"/>
              </w:rPr>
            </w:pPr>
            <w:r>
              <w:rPr>
                <w:rFonts w:ascii="Verdana" w:hAnsi="Verdana"/>
                <w:color w:val="000000"/>
                <w:sz w:val="20"/>
                <w:szCs w:val="20"/>
              </w:rPr>
              <w:t>10. Восстановление рабочих поверхностей деталей клапана (седло, шток и т.д.) до ремонтных или первоначальных размеров с соответствующей обработкой поверхности;</w:t>
            </w:r>
          </w:p>
          <w:p w14:paraId="56D6B25F" w14:textId="77777777" w:rsidR="00D02A31" w:rsidRDefault="00D02A31" w:rsidP="003A0404">
            <w:pPr>
              <w:jc w:val="both"/>
              <w:rPr>
                <w:rFonts w:ascii="Verdana" w:hAnsi="Verdana"/>
                <w:color w:val="000000"/>
                <w:sz w:val="20"/>
                <w:szCs w:val="20"/>
              </w:rPr>
            </w:pPr>
            <w:r>
              <w:rPr>
                <w:rFonts w:ascii="Verdana" w:hAnsi="Verdana"/>
                <w:color w:val="000000"/>
                <w:sz w:val="20"/>
                <w:szCs w:val="20"/>
              </w:rPr>
              <w:t>11. Сборка клапана;</w:t>
            </w:r>
          </w:p>
          <w:p w14:paraId="0585C5F9" w14:textId="77777777" w:rsidR="00D02A31" w:rsidRDefault="00D02A31" w:rsidP="003A0404">
            <w:pPr>
              <w:jc w:val="both"/>
              <w:rPr>
                <w:rFonts w:ascii="Verdana" w:hAnsi="Verdana"/>
                <w:color w:val="000000"/>
                <w:sz w:val="20"/>
                <w:szCs w:val="20"/>
              </w:rPr>
            </w:pPr>
            <w:r>
              <w:rPr>
                <w:rFonts w:ascii="Verdana" w:hAnsi="Verdana"/>
                <w:color w:val="000000"/>
                <w:sz w:val="20"/>
                <w:szCs w:val="20"/>
              </w:rPr>
              <w:t>12. Соединение гидравлического привода с клапаном;</w:t>
            </w:r>
          </w:p>
          <w:p w14:paraId="7808A4AA" w14:textId="77777777" w:rsidR="00D02A31" w:rsidRDefault="00D02A31" w:rsidP="003A0404">
            <w:pPr>
              <w:jc w:val="both"/>
              <w:rPr>
                <w:rFonts w:ascii="Verdana" w:hAnsi="Verdana"/>
                <w:color w:val="000000"/>
                <w:sz w:val="20"/>
                <w:szCs w:val="20"/>
              </w:rPr>
            </w:pPr>
            <w:r>
              <w:rPr>
                <w:rFonts w:ascii="Verdana" w:hAnsi="Verdana"/>
                <w:color w:val="000000"/>
                <w:sz w:val="20"/>
                <w:szCs w:val="20"/>
              </w:rPr>
              <w:lastRenderedPageBreak/>
              <w:t>13. Совместная настройка и калибровка работы клапана и привода с использованием гидравлической жидкости</w:t>
            </w:r>
            <w:r w:rsidRPr="00FA01D0">
              <w:rPr>
                <w:rFonts w:ascii="Verdana" w:hAnsi="Verdana"/>
                <w:color w:val="000000"/>
                <w:sz w:val="20"/>
                <w:szCs w:val="20"/>
              </w:rPr>
              <w:t xml:space="preserve"> </w:t>
            </w:r>
            <w:r>
              <w:rPr>
                <w:rFonts w:ascii="Verdana" w:hAnsi="Verdana"/>
                <w:color w:val="000000"/>
                <w:sz w:val="20"/>
                <w:szCs w:val="20"/>
              </w:rPr>
              <w:t>«</w:t>
            </w:r>
            <w:r w:rsidRPr="00FA01D0">
              <w:rPr>
                <w:rFonts w:ascii="Verdana" w:hAnsi="Verdana"/>
                <w:color w:val="000000"/>
                <w:sz w:val="20"/>
                <w:szCs w:val="20"/>
              </w:rPr>
              <w:t>Fyrquel-EHC</w:t>
            </w:r>
            <w:r>
              <w:rPr>
                <w:rFonts w:ascii="Verdana" w:hAnsi="Verdana"/>
                <w:color w:val="000000"/>
                <w:sz w:val="20"/>
                <w:szCs w:val="20"/>
              </w:rPr>
              <w:t>»;</w:t>
            </w:r>
          </w:p>
          <w:p w14:paraId="7EA20B56" w14:textId="77777777" w:rsidR="009C4838" w:rsidRPr="00260464" w:rsidRDefault="00D02A31" w:rsidP="007A0A30">
            <w:pPr>
              <w:ind w:right="-1"/>
              <w:jc w:val="both"/>
              <w:rPr>
                <w:rFonts w:ascii="Verdana" w:hAnsi="Verdana"/>
                <w:color w:val="000000"/>
                <w:sz w:val="20"/>
                <w:szCs w:val="20"/>
              </w:rPr>
            </w:pPr>
            <w:r>
              <w:rPr>
                <w:rFonts w:ascii="Verdana" w:hAnsi="Verdana"/>
                <w:color w:val="000000"/>
                <w:sz w:val="20"/>
                <w:szCs w:val="20"/>
              </w:rPr>
              <w:t>14.Составление технического отчета выполненного ремонта по форме, согласованной с Заказчиком.</w:t>
            </w:r>
          </w:p>
        </w:tc>
        <w:tc>
          <w:tcPr>
            <w:tcW w:w="992" w:type="dxa"/>
            <w:shd w:val="clear" w:color="auto" w:fill="FFFFFF"/>
            <w:vAlign w:val="center"/>
          </w:tcPr>
          <w:p w14:paraId="2999CC91" w14:textId="77777777" w:rsidR="009C4838" w:rsidRPr="00260464" w:rsidRDefault="009C4838" w:rsidP="009C4838">
            <w:pPr>
              <w:jc w:val="center"/>
              <w:rPr>
                <w:rFonts w:ascii="Verdana" w:hAnsi="Verdana"/>
                <w:sz w:val="20"/>
                <w:szCs w:val="20"/>
              </w:rPr>
            </w:pPr>
            <w:r w:rsidRPr="00260464">
              <w:rPr>
                <w:rFonts w:ascii="Verdana" w:hAnsi="Verdana"/>
                <w:sz w:val="20"/>
                <w:szCs w:val="20"/>
              </w:rPr>
              <w:lastRenderedPageBreak/>
              <w:t>шт</w:t>
            </w:r>
          </w:p>
        </w:tc>
        <w:tc>
          <w:tcPr>
            <w:tcW w:w="714" w:type="dxa"/>
            <w:shd w:val="clear" w:color="auto" w:fill="FFFFFF"/>
            <w:vAlign w:val="center"/>
          </w:tcPr>
          <w:p w14:paraId="0C49A6ED" w14:textId="77777777" w:rsidR="009C4838" w:rsidRPr="00260464" w:rsidRDefault="009C4838" w:rsidP="009C4838">
            <w:pPr>
              <w:jc w:val="center"/>
              <w:rPr>
                <w:rFonts w:ascii="Verdana" w:hAnsi="Verdana"/>
                <w:sz w:val="20"/>
                <w:szCs w:val="20"/>
              </w:rPr>
            </w:pPr>
            <w:r w:rsidRPr="00260464">
              <w:rPr>
                <w:rFonts w:ascii="Verdana" w:hAnsi="Verdana"/>
                <w:sz w:val="20"/>
                <w:szCs w:val="20"/>
                <w:lang w:val="en-US"/>
              </w:rPr>
              <w:t>1</w:t>
            </w:r>
          </w:p>
        </w:tc>
      </w:tr>
      <w:tr w:rsidR="00D02A31" w:rsidRPr="00260464" w14:paraId="01F41F61" w14:textId="77777777" w:rsidTr="003A0404">
        <w:trPr>
          <w:trHeight w:val="454"/>
          <w:jc w:val="center"/>
        </w:trPr>
        <w:tc>
          <w:tcPr>
            <w:tcW w:w="1021" w:type="dxa"/>
            <w:shd w:val="clear" w:color="auto" w:fill="FFFFFF"/>
            <w:vAlign w:val="center"/>
          </w:tcPr>
          <w:p w14:paraId="0648A683" w14:textId="77777777" w:rsidR="00D02A31" w:rsidRPr="00260464" w:rsidRDefault="00D02A31" w:rsidP="00D02A31">
            <w:pPr>
              <w:jc w:val="center"/>
              <w:rPr>
                <w:rFonts w:ascii="Verdana" w:eastAsia="Verdana" w:hAnsi="Verdana" w:cs="Verdana"/>
                <w:spacing w:val="-10"/>
                <w:sz w:val="20"/>
                <w:szCs w:val="20"/>
                <w:lang w:val="en-US"/>
              </w:rPr>
            </w:pPr>
            <w:r w:rsidRPr="00260464">
              <w:rPr>
                <w:rFonts w:ascii="Verdana" w:eastAsia="Verdana" w:hAnsi="Verdana" w:cs="Verdana"/>
                <w:spacing w:val="-10"/>
                <w:sz w:val="20"/>
                <w:szCs w:val="20"/>
                <w:lang w:val="en-US"/>
              </w:rPr>
              <w:t>3</w:t>
            </w:r>
          </w:p>
        </w:tc>
        <w:tc>
          <w:tcPr>
            <w:tcW w:w="2835" w:type="dxa"/>
            <w:shd w:val="clear" w:color="auto" w:fill="FFFFFF"/>
            <w:vAlign w:val="center"/>
          </w:tcPr>
          <w:p w14:paraId="2C28B43A" w14:textId="77777777" w:rsidR="00D02A31" w:rsidRPr="00D02A31" w:rsidRDefault="00D02A31" w:rsidP="00D02A31">
            <w:pPr>
              <w:jc w:val="center"/>
              <w:rPr>
                <w:rFonts w:ascii="Verdana" w:eastAsia="Verdana" w:hAnsi="Verdana" w:cs="Verdana"/>
                <w:spacing w:val="-10"/>
                <w:sz w:val="20"/>
                <w:szCs w:val="20"/>
              </w:rPr>
            </w:pPr>
            <w:r>
              <w:rPr>
                <w:rFonts w:ascii="Verdana" w:hAnsi="Verdana"/>
                <w:sz w:val="18"/>
                <w:szCs w:val="18"/>
              </w:rPr>
              <w:t xml:space="preserve">Регулирующий клапан </w:t>
            </w:r>
            <w:r>
              <w:rPr>
                <w:rFonts w:ascii="Verdana" w:hAnsi="Verdana"/>
                <w:sz w:val="18"/>
                <w:szCs w:val="18"/>
                <w:lang w:val="en-US"/>
              </w:rPr>
              <w:t>PM</w:t>
            </w:r>
            <w:r>
              <w:rPr>
                <w:rFonts w:ascii="Verdana" w:hAnsi="Verdana"/>
                <w:sz w:val="18"/>
                <w:szCs w:val="18"/>
              </w:rPr>
              <w:t>4 типа</w:t>
            </w:r>
            <w:r w:rsidRPr="00D02A31">
              <w:rPr>
                <w:rFonts w:ascii="Verdana" w:eastAsia="Verdana" w:hAnsi="Verdana" w:cs="Verdana"/>
                <w:spacing w:val="-10"/>
                <w:sz w:val="20"/>
                <w:szCs w:val="20"/>
              </w:rPr>
              <w:t xml:space="preserve"> </w:t>
            </w:r>
            <w:r>
              <w:rPr>
                <w:rFonts w:ascii="Verdana" w:eastAsia="Verdana" w:hAnsi="Verdana" w:cs="Verdana"/>
                <w:spacing w:val="-10"/>
                <w:sz w:val="20"/>
                <w:szCs w:val="20"/>
                <w:lang w:val="en-US"/>
              </w:rPr>
              <w:t>SonicFlo</w:t>
            </w:r>
            <w:r>
              <w:rPr>
                <w:rFonts w:ascii="Verdana" w:eastAsia="Verdana" w:hAnsi="Verdana" w:cs="Verdana"/>
                <w:spacing w:val="-10"/>
                <w:sz w:val="20"/>
                <w:szCs w:val="20"/>
              </w:rPr>
              <w:t xml:space="preserve"> </w:t>
            </w:r>
            <w:r>
              <w:rPr>
                <w:rFonts w:ascii="Verdana" w:hAnsi="Verdana"/>
                <w:sz w:val="18"/>
                <w:szCs w:val="18"/>
              </w:rPr>
              <w:t xml:space="preserve">производства </w:t>
            </w:r>
            <w:r>
              <w:rPr>
                <w:rFonts w:ascii="Verdana" w:hAnsi="Verdana"/>
                <w:sz w:val="18"/>
                <w:szCs w:val="18"/>
                <w:lang w:val="en-US"/>
              </w:rPr>
              <w:t>Woodward</w:t>
            </w:r>
          </w:p>
        </w:tc>
        <w:tc>
          <w:tcPr>
            <w:tcW w:w="3794" w:type="dxa"/>
            <w:shd w:val="clear" w:color="auto" w:fill="FFFFFF"/>
            <w:vAlign w:val="center"/>
          </w:tcPr>
          <w:p w14:paraId="3096E2BB" w14:textId="77777777" w:rsidR="00D02A31" w:rsidRPr="00260464" w:rsidRDefault="00D02A31" w:rsidP="00D02A31">
            <w:pPr>
              <w:rPr>
                <w:rFonts w:ascii="Verdana" w:hAnsi="Verdana"/>
                <w:color w:val="000000"/>
                <w:sz w:val="20"/>
                <w:szCs w:val="20"/>
              </w:rPr>
            </w:pPr>
            <w:r w:rsidRPr="00260464">
              <w:rPr>
                <w:rFonts w:ascii="Verdana" w:hAnsi="Verdana"/>
                <w:color w:val="000000"/>
                <w:sz w:val="20"/>
                <w:szCs w:val="20"/>
              </w:rPr>
              <w:t xml:space="preserve">1. </w:t>
            </w:r>
            <w:r>
              <w:rPr>
                <w:rFonts w:ascii="Verdana" w:hAnsi="Verdana"/>
                <w:color w:val="000000"/>
                <w:sz w:val="20"/>
                <w:szCs w:val="20"/>
              </w:rPr>
              <w:t>Отделение гидравлического привода от клапана</w:t>
            </w:r>
            <w:r w:rsidRPr="00260464">
              <w:rPr>
                <w:rFonts w:ascii="Verdana" w:hAnsi="Verdana"/>
                <w:color w:val="000000"/>
                <w:sz w:val="20"/>
                <w:szCs w:val="20"/>
              </w:rPr>
              <w:t>;</w:t>
            </w:r>
          </w:p>
          <w:p w14:paraId="2784E954" w14:textId="77777777" w:rsidR="00D02A31" w:rsidRPr="00260464" w:rsidRDefault="00D02A31" w:rsidP="00D02A31">
            <w:pPr>
              <w:rPr>
                <w:rFonts w:ascii="Verdana" w:hAnsi="Verdana"/>
                <w:color w:val="000000"/>
                <w:sz w:val="20"/>
                <w:szCs w:val="20"/>
              </w:rPr>
            </w:pPr>
            <w:r>
              <w:rPr>
                <w:rFonts w:ascii="Verdana" w:hAnsi="Verdana"/>
                <w:color w:val="000000"/>
                <w:sz w:val="20"/>
                <w:szCs w:val="20"/>
              </w:rPr>
              <w:t xml:space="preserve">2. </w:t>
            </w:r>
            <w:r w:rsidRPr="00260464">
              <w:rPr>
                <w:rFonts w:ascii="Verdana" w:hAnsi="Verdana"/>
                <w:color w:val="000000"/>
                <w:sz w:val="20"/>
                <w:szCs w:val="20"/>
              </w:rPr>
              <w:t>Разборка привода;</w:t>
            </w:r>
          </w:p>
          <w:p w14:paraId="30F7FEFD" w14:textId="77777777" w:rsidR="00D02A31" w:rsidRDefault="00D02A31" w:rsidP="00D02A31">
            <w:pPr>
              <w:rPr>
                <w:rFonts w:ascii="Verdana" w:hAnsi="Verdana"/>
                <w:color w:val="000000"/>
                <w:sz w:val="20"/>
                <w:szCs w:val="20"/>
              </w:rPr>
            </w:pPr>
            <w:r w:rsidRPr="00260464">
              <w:rPr>
                <w:rFonts w:ascii="Verdana" w:hAnsi="Verdana"/>
                <w:color w:val="000000"/>
                <w:sz w:val="20"/>
                <w:szCs w:val="20"/>
              </w:rPr>
              <w:t>3.  Проверка состояния привода клапана;</w:t>
            </w:r>
          </w:p>
          <w:p w14:paraId="34FE0C56" w14:textId="77777777" w:rsidR="00D02A31" w:rsidRDefault="00D02A31" w:rsidP="00D02A31">
            <w:pPr>
              <w:rPr>
                <w:rFonts w:ascii="Verdana" w:hAnsi="Verdana"/>
                <w:color w:val="000000"/>
                <w:sz w:val="20"/>
                <w:szCs w:val="20"/>
              </w:rPr>
            </w:pPr>
            <w:r>
              <w:rPr>
                <w:rFonts w:ascii="Verdana" w:hAnsi="Verdana"/>
                <w:color w:val="000000"/>
                <w:sz w:val="20"/>
                <w:szCs w:val="20"/>
              </w:rPr>
              <w:t>4. Замена деталей уплотнений привода (прокладки, кольца, фильтры и т.д.);</w:t>
            </w:r>
          </w:p>
          <w:p w14:paraId="112C07F7" w14:textId="77777777" w:rsidR="00D02A31" w:rsidRPr="00260464" w:rsidRDefault="00D02A31" w:rsidP="00D02A31">
            <w:pPr>
              <w:rPr>
                <w:rFonts w:ascii="Verdana" w:hAnsi="Verdana"/>
                <w:color w:val="000000"/>
                <w:sz w:val="20"/>
                <w:szCs w:val="20"/>
              </w:rPr>
            </w:pPr>
            <w:r>
              <w:rPr>
                <w:rFonts w:ascii="Verdana" w:hAnsi="Verdana"/>
                <w:color w:val="000000"/>
                <w:sz w:val="20"/>
                <w:szCs w:val="20"/>
              </w:rPr>
              <w:t>5. Восстановление рабочих поверхностей деталей привода (зеркала цилиндра, штока и прочее) до ремонтных или первоначальных размеров с соответствующей обработкой поверхности;</w:t>
            </w:r>
          </w:p>
          <w:p w14:paraId="613A39DA" w14:textId="77777777" w:rsidR="00D02A31" w:rsidRDefault="00D02A31" w:rsidP="00D02A31">
            <w:pPr>
              <w:rPr>
                <w:rFonts w:ascii="Verdana" w:hAnsi="Verdana"/>
                <w:color w:val="000000"/>
                <w:sz w:val="20"/>
                <w:szCs w:val="20"/>
              </w:rPr>
            </w:pPr>
            <w:r>
              <w:rPr>
                <w:rFonts w:ascii="Verdana" w:hAnsi="Verdana"/>
                <w:color w:val="000000"/>
                <w:sz w:val="20"/>
                <w:szCs w:val="20"/>
              </w:rPr>
              <w:t>6</w:t>
            </w:r>
            <w:r w:rsidRPr="00260464">
              <w:rPr>
                <w:rFonts w:ascii="Verdana" w:hAnsi="Verdana"/>
                <w:color w:val="000000"/>
                <w:sz w:val="20"/>
                <w:szCs w:val="20"/>
              </w:rPr>
              <w:t>. Сборка привода;</w:t>
            </w:r>
          </w:p>
          <w:p w14:paraId="11CA3B59" w14:textId="77777777" w:rsidR="00D02A31" w:rsidRDefault="00D02A31" w:rsidP="00D02A31">
            <w:pPr>
              <w:rPr>
                <w:rFonts w:ascii="Verdana" w:hAnsi="Verdana"/>
                <w:color w:val="000000"/>
                <w:sz w:val="20"/>
                <w:szCs w:val="20"/>
              </w:rPr>
            </w:pPr>
            <w:r>
              <w:rPr>
                <w:rFonts w:ascii="Verdana" w:hAnsi="Verdana"/>
                <w:color w:val="000000"/>
                <w:sz w:val="20"/>
                <w:szCs w:val="20"/>
              </w:rPr>
              <w:t>7. Разборка клапана;</w:t>
            </w:r>
          </w:p>
          <w:p w14:paraId="16538AB8" w14:textId="77777777" w:rsidR="00D02A31" w:rsidRDefault="00D02A31" w:rsidP="00D02A31">
            <w:pPr>
              <w:rPr>
                <w:rFonts w:ascii="Verdana" w:hAnsi="Verdana"/>
                <w:color w:val="000000"/>
                <w:sz w:val="20"/>
                <w:szCs w:val="20"/>
              </w:rPr>
            </w:pPr>
            <w:r>
              <w:rPr>
                <w:rFonts w:ascii="Verdana" w:hAnsi="Verdana"/>
                <w:color w:val="000000"/>
                <w:sz w:val="20"/>
                <w:szCs w:val="20"/>
              </w:rPr>
              <w:t>8. Проверка состояния клапана;</w:t>
            </w:r>
          </w:p>
          <w:p w14:paraId="1DFD6FF7" w14:textId="77777777" w:rsidR="00D02A31" w:rsidRDefault="00D02A31" w:rsidP="00D02A31">
            <w:pPr>
              <w:rPr>
                <w:rFonts w:ascii="Verdana" w:hAnsi="Verdana"/>
                <w:color w:val="000000"/>
                <w:sz w:val="20"/>
                <w:szCs w:val="20"/>
              </w:rPr>
            </w:pPr>
            <w:r>
              <w:rPr>
                <w:rFonts w:ascii="Verdana" w:hAnsi="Verdana"/>
                <w:color w:val="000000"/>
                <w:sz w:val="20"/>
                <w:szCs w:val="20"/>
              </w:rPr>
              <w:t>9. Замена деталей уплотнений клапана (прокладки, кольца и т.д.);</w:t>
            </w:r>
          </w:p>
          <w:p w14:paraId="1EBD1646" w14:textId="77777777" w:rsidR="00D02A31" w:rsidRDefault="00D02A31" w:rsidP="00D02A31">
            <w:pPr>
              <w:rPr>
                <w:rFonts w:ascii="Verdana" w:hAnsi="Verdana"/>
                <w:color w:val="000000"/>
                <w:sz w:val="20"/>
                <w:szCs w:val="20"/>
              </w:rPr>
            </w:pPr>
            <w:r>
              <w:rPr>
                <w:rFonts w:ascii="Verdana" w:hAnsi="Verdana"/>
                <w:color w:val="000000"/>
                <w:sz w:val="20"/>
                <w:szCs w:val="20"/>
              </w:rPr>
              <w:t>10. Восстановление рабочих поверхностей деталей клапана (седло, шток и т.д.) до ремонтных или первоначальных размеров с соответствующей обработкой поверхности;</w:t>
            </w:r>
          </w:p>
          <w:p w14:paraId="570C301A" w14:textId="77777777" w:rsidR="00D02A31" w:rsidRDefault="00D02A31" w:rsidP="00D02A31">
            <w:pPr>
              <w:rPr>
                <w:rFonts w:ascii="Verdana" w:hAnsi="Verdana"/>
                <w:color w:val="000000"/>
                <w:sz w:val="20"/>
                <w:szCs w:val="20"/>
              </w:rPr>
            </w:pPr>
            <w:r>
              <w:rPr>
                <w:rFonts w:ascii="Verdana" w:hAnsi="Verdana"/>
                <w:color w:val="000000"/>
                <w:sz w:val="20"/>
                <w:szCs w:val="20"/>
              </w:rPr>
              <w:t>11. Сборка клапана;</w:t>
            </w:r>
          </w:p>
          <w:p w14:paraId="099E49E3" w14:textId="77777777" w:rsidR="00D02A31" w:rsidRDefault="00D02A31" w:rsidP="00D02A31">
            <w:pPr>
              <w:rPr>
                <w:rFonts w:ascii="Verdana" w:hAnsi="Verdana"/>
                <w:color w:val="000000"/>
                <w:sz w:val="20"/>
                <w:szCs w:val="20"/>
              </w:rPr>
            </w:pPr>
            <w:r>
              <w:rPr>
                <w:rFonts w:ascii="Verdana" w:hAnsi="Verdana"/>
                <w:color w:val="000000"/>
                <w:sz w:val="20"/>
                <w:szCs w:val="20"/>
              </w:rPr>
              <w:t>12. Соединение гидравлического привода с клапаном;</w:t>
            </w:r>
          </w:p>
          <w:p w14:paraId="18854749" w14:textId="77777777" w:rsidR="00D02A31" w:rsidRDefault="00D02A31" w:rsidP="00D02A31">
            <w:pPr>
              <w:rPr>
                <w:rFonts w:ascii="Verdana" w:hAnsi="Verdana"/>
                <w:color w:val="000000"/>
                <w:sz w:val="20"/>
                <w:szCs w:val="20"/>
              </w:rPr>
            </w:pPr>
            <w:r>
              <w:rPr>
                <w:rFonts w:ascii="Verdana" w:hAnsi="Verdana"/>
                <w:color w:val="000000"/>
                <w:sz w:val="20"/>
                <w:szCs w:val="20"/>
              </w:rPr>
              <w:t>13. Совместная настройка и калибровка работы клапана и привода с использованием гидравлической жидкости</w:t>
            </w:r>
            <w:r w:rsidRPr="00FA01D0">
              <w:rPr>
                <w:rFonts w:ascii="Verdana" w:hAnsi="Verdana"/>
                <w:color w:val="000000"/>
                <w:sz w:val="20"/>
                <w:szCs w:val="20"/>
              </w:rPr>
              <w:t xml:space="preserve"> </w:t>
            </w:r>
            <w:r>
              <w:rPr>
                <w:rFonts w:ascii="Verdana" w:hAnsi="Verdana"/>
                <w:color w:val="000000"/>
                <w:sz w:val="20"/>
                <w:szCs w:val="20"/>
              </w:rPr>
              <w:t>«</w:t>
            </w:r>
            <w:r w:rsidRPr="00FA01D0">
              <w:rPr>
                <w:rFonts w:ascii="Verdana" w:hAnsi="Verdana"/>
                <w:color w:val="000000"/>
                <w:sz w:val="20"/>
                <w:szCs w:val="20"/>
              </w:rPr>
              <w:t>Fyrquel-EHC</w:t>
            </w:r>
            <w:r>
              <w:rPr>
                <w:rFonts w:ascii="Verdana" w:hAnsi="Verdana"/>
                <w:color w:val="000000"/>
                <w:sz w:val="20"/>
                <w:szCs w:val="20"/>
              </w:rPr>
              <w:t>»;</w:t>
            </w:r>
          </w:p>
          <w:p w14:paraId="4C0C6960" w14:textId="77777777" w:rsidR="00D02A31" w:rsidRPr="00260464" w:rsidRDefault="00D02A31" w:rsidP="00D02A31">
            <w:pPr>
              <w:ind w:right="-1"/>
              <w:jc w:val="both"/>
              <w:rPr>
                <w:rFonts w:ascii="Verdana" w:hAnsi="Verdana"/>
                <w:color w:val="000000"/>
                <w:sz w:val="20"/>
                <w:szCs w:val="20"/>
              </w:rPr>
            </w:pPr>
            <w:r>
              <w:rPr>
                <w:rFonts w:ascii="Verdana" w:hAnsi="Verdana"/>
                <w:color w:val="000000"/>
                <w:sz w:val="20"/>
                <w:szCs w:val="20"/>
              </w:rPr>
              <w:t>14.Составление технического отчета выполненного ремонта по форме, согласованной с Заказчиком.</w:t>
            </w:r>
          </w:p>
        </w:tc>
        <w:tc>
          <w:tcPr>
            <w:tcW w:w="992" w:type="dxa"/>
            <w:shd w:val="clear" w:color="auto" w:fill="FFFFFF"/>
            <w:vAlign w:val="center"/>
          </w:tcPr>
          <w:p w14:paraId="13336803" w14:textId="77777777" w:rsidR="00D02A31" w:rsidRPr="00260464" w:rsidRDefault="00D02A31" w:rsidP="00D02A31">
            <w:pPr>
              <w:jc w:val="center"/>
              <w:rPr>
                <w:rFonts w:ascii="Verdana" w:hAnsi="Verdana"/>
                <w:sz w:val="20"/>
                <w:szCs w:val="20"/>
              </w:rPr>
            </w:pPr>
            <w:r w:rsidRPr="00260464">
              <w:rPr>
                <w:rFonts w:ascii="Verdana" w:hAnsi="Verdana"/>
                <w:sz w:val="20"/>
                <w:szCs w:val="20"/>
              </w:rPr>
              <w:t>шт</w:t>
            </w:r>
          </w:p>
        </w:tc>
        <w:tc>
          <w:tcPr>
            <w:tcW w:w="714" w:type="dxa"/>
            <w:shd w:val="clear" w:color="auto" w:fill="FFFFFF"/>
            <w:vAlign w:val="center"/>
          </w:tcPr>
          <w:p w14:paraId="3629F04A" w14:textId="77777777" w:rsidR="00D02A31" w:rsidRPr="00260464" w:rsidRDefault="00D02A31" w:rsidP="00D02A31">
            <w:pPr>
              <w:jc w:val="center"/>
              <w:rPr>
                <w:rFonts w:ascii="Verdana" w:hAnsi="Verdana"/>
                <w:sz w:val="20"/>
                <w:szCs w:val="20"/>
              </w:rPr>
            </w:pPr>
            <w:r w:rsidRPr="00260464">
              <w:rPr>
                <w:rFonts w:ascii="Verdana" w:hAnsi="Verdana"/>
                <w:sz w:val="20"/>
                <w:szCs w:val="20"/>
                <w:lang w:val="en-US"/>
              </w:rPr>
              <w:t>1</w:t>
            </w:r>
          </w:p>
        </w:tc>
      </w:tr>
      <w:tr w:rsidR="00D02A31" w:rsidRPr="00260464" w14:paraId="7688F328" w14:textId="77777777" w:rsidTr="003A0404">
        <w:trPr>
          <w:trHeight w:val="454"/>
          <w:jc w:val="center"/>
        </w:trPr>
        <w:tc>
          <w:tcPr>
            <w:tcW w:w="1021" w:type="dxa"/>
            <w:shd w:val="clear" w:color="auto" w:fill="FFFFFF"/>
            <w:vAlign w:val="center"/>
          </w:tcPr>
          <w:p w14:paraId="0D646D36" w14:textId="77777777" w:rsidR="00D02A31" w:rsidRPr="00260464" w:rsidRDefault="00D02A31" w:rsidP="00D02A31">
            <w:pPr>
              <w:jc w:val="center"/>
              <w:rPr>
                <w:rFonts w:ascii="Verdana" w:eastAsia="Verdana" w:hAnsi="Verdana" w:cs="Verdana"/>
                <w:spacing w:val="-10"/>
                <w:sz w:val="20"/>
                <w:szCs w:val="20"/>
                <w:lang w:val="en-US"/>
              </w:rPr>
            </w:pPr>
            <w:r w:rsidRPr="00260464">
              <w:rPr>
                <w:rFonts w:ascii="Verdana" w:eastAsia="Verdana" w:hAnsi="Verdana" w:cs="Verdana"/>
                <w:spacing w:val="-10"/>
                <w:sz w:val="20"/>
                <w:szCs w:val="20"/>
                <w:lang w:val="en-US"/>
              </w:rPr>
              <w:t>4</w:t>
            </w:r>
          </w:p>
        </w:tc>
        <w:tc>
          <w:tcPr>
            <w:tcW w:w="2835" w:type="dxa"/>
            <w:shd w:val="clear" w:color="auto" w:fill="FFFFFF"/>
            <w:vAlign w:val="center"/>
          </w:tcPr>
          <w:p w14:paraId="60BE6119" w14:textId="77777777" w:rsidR="00D02A31" w:rsidRPr="00D02A31" w:rsidRDefault="00D02A31" w:rsidP="00D02A31">
            <w:pPr>
              <w:jc w:val="center"/>
              <w:rPr>
                <w:rFonts w:ascii="Verdana" w:eastAsia="Verdana" w:hAnsi="Verdana" w:cs="Verdana"/>
                <w:spacing w:val="-10"/>
                <w:sz w:val="20"/>
                <w:szCs w:val="20"/>
              </w:rPr>
            </w:pPr>
            <w:r>
              <w:rPr>
                <w:rFonts w:ascii="Verdana" w:hAnsi="Verdana"/>
                <w:sz w:val="18"/>
                <w:szCs w:val="18"/>
              </w:rPr>
              <w:t xml:space="preserve">Регулирующий клапан </w:t>
            </w:r>
            <w:r>
              <w:rPr>
                <w:rFonts w:ascii="Verdana" w:hAnsi="Verdana"/>
                <w:sz w:val="18"/>
                <w:szCs w:val="18"/>
                <w:lang w:val="en-US"/>
              </w:rPr>
              <w:t>D</w:t>
            </w:r>
            <w:r w:rsidRPr="00D02A31">
              <w:rPr>
                <w:rFonts w:ascii="Verdana" w:hAnsi="Verdana"/>
                <w:sz w:val="18"/>
                <w:szCs w:val="18"/>
              </w:rPr>
              <w:t>5</w:t>
            </w:r>
            <w:r>
              <w:rPr>
                <w:rFonts w:ascii="Verdana" w:hAnsi="Verdana"/>
                <w:sz w:val="18"/>
                <w:szCs w:val="18"/>
              </w:rPr>
              <w:t xml:space="preserve"> типа</w:t>
            </w:r>
            <w:r w:rsidRPr="00D02A31">
              <w:rPr>
                <w:rFonts w:ascii="Verdana" w:eastAsia="Verdana" w:hAnsi="Verdana" w:cs="Verdana"/>
                <w:spacing w:val="-10"/>
                <w:sz w:val="20"/>
                <w:szCs w:val="20"/>
              </w:rPr>
              <w:t xml:space="preserve"> </w:t>
            </w:r>
            <w:r>
              <w:rPr>
                <w:rFonts w:ascii="Verdana" w:eastAsia="Verdana" w:hAnsi="Verdana" w:cs="Verdana"/>
                <w:spacing w:val="-10"/>
                <w:sz w:val="20"/>
                <w:szCs w:val="20"/>
                <w:lang w:val="en-US"/>
              </w:rPr>
              <w:t>SonicFlo</w:t>
            </w:r>
            <w:r>
              <w:rPr>
                <w:rFonts w:ascii="Verdana" w:eastAsia="Verdana" w:hAnsi="Verdana" w:cs="Verdana"/>
                <w:spacing w:val="-10"/>
                <w:sz w:val="20"/>
                <w:szCs w:val="20"/>
              </w:rPr>
              <w:t xml:space="preserve"> </w:t>
            </w:r>
            <w:r>
              <w:rPr>
                <w:rFonts w:ascii="Verdana" w:hAnsi="Verdana"/>
                <w:sz w:val="18"/>
                <w:szCs w:val="18"/>
              </w:rPr>
              <w:t xml:space="preserve">производства </w:t>
            </w:r>
            <w:r>
              <w:rPr>
                <w:rFonts w:ascii="Verdana" w:hAnsi="Verdana"/>
                <w:sz w:val="18"/>
                <w:szCs w:val="18"/>
                <w:lang w:val="en-US"/>
              </w:rPr>
              <w:t>Woodward</w:t>
            </w:r>
          </w:p>
        </w:tc>
        <w:tc>
          <w:tcPr>
            <w:tcW w:w="3794" w:type="dxa"/>
            <w:shd w:val="clear" w:color="auto" w:fill="FFFFFF"/>
            <w:vAlign w:val="center"/>
          </w:tcPr>
          <w:p w14:paraId="029FDA92" w14:textId="77777777" w:rsidR="00D02A31" w:rsidRPr="00260464" w:rsidRDefault="00D02A31" w:rsidP="00D02A31">
            <w:pPr>
              <w:rPr>
                <w:rFonts w:ascii="Verdana" w:hAnsi="Verdana"/>
                <w:color w:val="000000"/>
                <w:sz w:val="20"/>
                <w:szCs w:val="20"/>
              </w:rPr>
            </w:pPr>
            <w:r w:rsidRPr="00260464">
              <w:rPr>
                <w:rFonts w:ascii="Verdana" w:hAnsi="Verdana"/>
                <w:color w:val="000000"/>
                <w:sz w:val="20"/>
                <w:szCs w:val="20"/>
              </w:rPr>
              <w:t xml:space="preserve">1. </w:t>
            </w:r>
            <w:r>
              <w:rPr>
                <w:rFonts w:ascii="Verdana" w:hAnsi="Verdana"/>
                <w:color w:val="000000"/>
                <w:sz w:val="20"/>
                <w:szCs w:val="20"/>
              </w:rPr>
              <w:t>Отделение гидравлического привода от клапана</w:t>
            </w:r>
            <w:r w:rsidRPr="00260464">
              <w:rPr>
                <w:rFonts w:ascii="Verdana" w:hAnsi="Verdana"/>
                <w:color w:val="000000"/>
                <w:sz w:val="20"/>
                <w:szCs w:val="20"/>
              </w:rPr>
              <w:t>;</w:t>
            </w:r>
          </w:p>
          <w:p w14:paraId="4990C863" w14:textId="77777777" w:rsidR="00D02A31" w:rsidRPr="00260464" w:rsidRDefault="00D02A31" w:rsidP="00D02A31">
            <w:pPr>
              <w:rPr>
                <w:rFonts w:ascii="Verdana" w:hAnsi="Verdana"/>
                <w:color w:val="000000"/>
                <w:sz w:val="20"/>
                <w:szCs w:val="20"/>
              </w:rPr>
            </w:pPr>
            <w:r>
              <w:rPr>
                <w:rFonts w:ascii="Verdana" w:hAnsi="Verdana"/>
                <w:color w:val="000000"/>
                <w:sz w:val="20"/>
                <w:szCs w:val="20"/>
              </w:rPr>
              <w:t xml:space="preserve">2. </w:t>
            </w:r>
            <w:r w:rsidRPr="00260464">
              <w:rPr>
                <w:rFonts w:ascii="Verdana" w:hAnsi="Verdana"/>
                <w:color w:val="000000"/>
                <w:sz w:val="20"/>
                <w:szCs w:val="20"/>
              </w:rPr>
              <w:t>Разборка привода;</w:t>
            </w:r>
          </w:p>
          <w:p w14:paraId="52646465" w14:textId="77777777" w:rsidR="00D02A31" w:rsidRDefault="00D02A31" w:rsidP="00D02A31">
            <w:pPr>
              <w:rPr>
                <w:rFonts w:ascii="Verdana" w:hAnsi="Verdana"/>
                <w:color w:val="000000"/>
                <w:sz w:val="20"/>
                <w:szCs w:val="20"/>
              </w:rPr>
            </w:pPr>
            <w:r w:rsidRPr="00260464">
              <w:rPr>
                <w:rFonts w:ascii="Verdana" w:hAnsi="Verdana"/>
                <w:color w:val="000000"/>
                <w:sz w:val="20"/>
                <w:szCs w:val="20"/>
              </w:rPr>
              <w:t>3.  Проверка состояния привода клапана;</w:t>
            </w:r>
          </w:p>
          <w:p w14:paraId="706C4CC8" w14:textId="77777777" w:rsidR="00D02A31" w:rsidRDefault="00D02A31" w:rsidP="00D02A31">
            <w:pPr>
              <w:rPr>
                <w:rFonts w:ascii="Verdana" w:hAnsi="Verdana"/>
                <w:color w:val="000000"/>
                <w:sz w:val="20"/>
                <w:szCs w:val="20"/>
              </w:rPr>
            </w:pPr>
            <w:r>
              <w:rPr>
                <w:rFonts w:ascii="Verdana" w:hAnsi="Verdana"/>
                <w:color w:val="000000"/>
                <w:sz w:val="20"/>
                <w:szCs w:val="20"/>
              </w:rPr>
              <w:t>4. Замена деталей уплотнений привода (прокладки, кольца, фильтры и т.д.);</w:t>
            </w:r>
          </w:p>
          <w:p w14:paraId="05CA898C" w14:textId="77777777" w:rsidR="00D02A31" w:rsidRPr="00260464" w:rsidRDefault="00D02A31" w:rsidP="00D02A31">
            <w:pPr>
              <w:rPr>
                <w:rFonts w:ascii="Verdana" w:hAnsi="Verdana"/>
                <w:color w:val="000000"/>
                <w:sz w:val="20"/>
                <w:szCs w:val="20"/>
              </w:rPr>
            </w:pPr>
            <w:r>
              <w:rPr>
                <w:rFonts w:ascii="Verdana" w:hAnsi="Verdana"/>
                <w:color w:val="000000"/>
                <w:sz w:val="20"/>
                <w:szCs w:val="20"/>
              </w:rPr>
              <w:t>5. Восстановление рабочих поверхностей деталей привода (зеркала цилиндра, штока и прочее) до ремонтных или первоначальных размеров с соответствующей обработкой поверхности;</w:t>
            </w:r>
          </w:p>
          <w:p w14:paraId="460B811F" w14:textId="77777777" w:rsidR="00D02A31" w:rsidRDefault="00D02A31" w:rsidP="00D02A31">
            <w:pPr>
              <w:rPr>
                <w:rFonts w:ascii="Verdana" w:hAnsi="Verdana"/>
                <w:color w:val="000000"/>
                <w:sz w:val="20"/>
                <w:szCs w:val="20"/>
              </w:rPr>
            </w:pPr>
            <w:r>
              <w:rPr>
                <w:rFonts w:ascii="Verdana" w:hAnsi="Verdana"/>
                <w:color w:val="000000"/>
                <w:sz w:val="20"/>
                <w:szCs w:val="20"/>
              </w:rPr>
              <w:t>6</w:t>
            </w:r>
            <w:r w:rsidRPr="00260464">
              <w:rPr>
                <w:rFonts w:ascii="Verdana" w:hAnsi="Verdana"/>
                <w:color w:val="000000"/>
                <w:sz w:val="20"/>
                <w:szCs w:val="20"/>
              </w:rPr>
              <w:t>. Сборка привода;</w:t>
            </w:r>
          </w:p>
          <w:p w14:paraId="4265641E" w14:textId="77777777" w:rsidR="00D02A31" w:rsidRDefault="00D02A31" w:rsidP="00D02A31">
            <w:pPr>
              <w:rPr>
                <w:rFonts w:ascii="Verdana" w:hAnsi="Verdana"/>
                <w:color w:val="000000"/>
                <w:sz w:val="20"/>
                <w:szCs w:val="20"/>
              </w:rPr>
            </w:pPr>
            <w:r>
              <w:rPr>
                <w:rFonts w:ascii="Verdana" w:hAnsi="Verdana"/>
                <w:color w:val="000000"/>
                <w:sz w:val="20"/>
                <w:szCs w:val="20"/>
              </w:rPr>
              <w:t>7. Разборка клапана;</w:t>
            </w:r>
          </w:p>
          <w:p w14:paraId="46BEB547" w14:textId="77777777" w:rsidR="00D02A31" w:rsidRDefault="00D02A31" w:rsidP="00D02A31">
            <w:pPr>
              <w:rPr>
                <w:rFonts w:ascii="Verdana" w:hAnsi="Verdana"/>
                <w:color w:val="000000"/>
                <w:sz w:val="20"/>
                <w:szCs w:val="20"/>
              </w:rPr>
            </w:pPr>
            <w:r>
              <w:rPr>
                <w:rFonts w:ascii="Verdana" w:hAnsi="Verdana"/>
                <w:color w:val="000000"/>
                <w:sz w:val="20"/>
                <w:szCs w:val="20"/>
              </w:rPr>
              <w:t>8. Проверка состояния клапана;</w:t>
            </w:r>
          </w:p>
          <w:p w14:paraId="1D3D5197" w14:textId="77777777" w:rsidR="00D02A31" w:rsidRDefault="00D02A31" w:rsidP="00D02A31">
            <w:pPr>
              <w:rPr>
                <w:rFonts w:ascii="Verdana" w:hAnsi="Verdana"/>
                <w:color w:val="000000"/>
                <w:sz w:val="20"/>
                <w:szCs w:val="20"/>
              </w:rPr>
            </w:pPr>
            <w:r>
              <w:rPr>
                <w:rFonts w:ascii="Verdana" w:hAnsi="Verdana"/>
                <w:color w:val="000000"/>
                <w:sz w:val="20"/>
                <w:szCs w:val="20"/>
              </w:rPr>
              <w:t>9. Замена деталей уплотнений клапана (прокладки, кольца и т.д.);</w:t>
            </w:r>
          </w:p>
          <w:p w14:paraId="546FDDCE" w14:textId="77777777" w:rsidR="00D02A31" w:rsidRDefault="00D02A31" w:rsidP="00D02A31">
            <w:pPr>
              <w:rPr>
                <w:rFonts w:ascii="Verdana" w:hAnsi="Verdana"/>
                <w:color w:val="000000"/>
                <w:sz w:val="20"/>
                <w:szCs w:val="20"/>
              </w:rPr>
            </w:pPr>
            <w:r>
              <w:rPr>
                <w:rFonts w:ascii="Verdana" w:hAnsi="Verdana"/>
                <w:color w:val="000000"/>
                <w:sz w:val="20"/>
                <w:szCs w:val="20"/>
              </w:rPr>
              <w:t>10. Восстановление рабочих поверхностей деталей клапана (седло, шток и т.д.) до ремонтных или первоначальных размеров с соответствующей обработкой поверхности;</w:t>
            </w:r>
          </w:p>
          <w:p w14:paraId="629CFA68" w14:textId="77777777" w:rsidR="00D02A31" w:rsidRDefault="00D02A31" w:rsidP="00D02A31">
            <w:pPr>
              <w:rPr>
                <w:rFonts w:ascii="Verdana" w:hAnsi="Verdana"/>
                <w:color w:val="000000"/>
                <w:sz w:val="20"/>
                <w:szCs w:val="20"/>
              </w:rPr>
            </w:pPr>
            <w:r>
              <w:rPr>
                <w:rFonts w:ascii="Verdana" w:hAnsi="Verdana"/>
                <w:color w:val="000000"/>
                <w:sz w:val="20"/>
                <w:szCs w:val="20"/>
              </w:rPr>
              <w:t>11. Сборка клапана;</w:t>
            </w:r>
          </w:p>
          <w:p w14:paraId="3B3F4811" w14:textId="77777777" w:rsidR="00D02A31" w:rsidRDefault="00D02A31" w:rsidP="00D02A31">
            <w:pPr>
              <w:rPr>
                <w:rFonts w:ascii="Verdana" w:hAnsi="Verdana"/>
                <w:color w:val="000000"/>
                <w:sz w:val="20"/>
                <w:szCs w:val="20"/>
              </w:rPr>
            </w:pPr>
            <w:r>
              <w:rPr>
                <w:rFonts w:ascii="Verdana" w:hAnsi="Verdana"/>
                <w:color w:val="000000"/>
                <w:sz w:val="20"/>
                <w:szCs w:val="20"/>
              </w:rPr>
              <w:t>12. Соединение гидравлического привода с клапаном;</w:t>
            </w:r>
          </w:p>
          <w:p w14:paraId="05BC7751" w14:textId="77777777" w:rsidR="00D02A31" w:rsidRDefault="00D02A31" w:rsidP="00D02A31">
            <w:pPr>
              <w:rPr>
                <w:rFonts w:ascii="Verdana" w:hAnsi="Verdana"/>
                <w:color w:val="000000"/>
                <w:sz w:val="20"/>
                <w:szCs w:val="20"/>
              </w:rPr>
            </w:pPr>
            <w:r>
              <w:rPr>
                <w:rFonts w:ascii="Verdana" w:hAnsi="Verdana"/>
                <w:color w:val="000000"/>
                <w:sz w:val="20"/>
                <w:szCs w:val="20"/>
              </w:rPr>
              <w:t>13. Совместная настройка и калибровка работы клапана и привода с использованием гидравлической жидкости</w:t>
            </w:r>
            <w:r w:rsidRPr="00FA01D0">
              <w:rPr>
                <w:rFonts w:ascii="Verdana" w:hAnsi="Verdana"/>
                <w:color w:val="000000"/>
                <w:sz w:val="20"/>
                <w:szCs w:val="20"/>
              </w:rPr>
              <w:t xml:space="preserve"> </w:t>
            </w:r>
            <w:r>
              <w:rPr>
                <w:rFonts w:ascii="Verdana" w:hAnsi="Verdana"/>
                <w:color w:val="000000"/>
                <w:sz w:val="20"/>
                <w:szCs w:val="20"/>
              </w:rPr>
              <w:t>«</w:t>
            </w:r>
            <w:r w:rsidRPr="00FA01D0">
              <w:rPr>
                <w:rFonts w:ascii="Verdana" w:hAnsi="Verdana"/>
                <w:color w:val="000000"/>
                <w:sz w:val="20"/>
                <w:szCs w:val="20"/>
              </w:rPr>
              <w:t>Fyrquel-EHC</w:t>
            </w:r>
            <w:r>
              <w:rPr>
                <w:rFonts w:ascii="Verdana" w:hAnsi="Verdana"/>
                <w:color w:val="000000"/>
                <w:sz w:val="20"/>
                <w:szCs w:val="20"/>
              </w:rPr>
              <w:t>»;</w:t>
            </w:r>
          </w:p>
          <w:p w14:paraId="2A3A0850" w14:textId="77777777" w:rsidR="00D02A31" w:rsidRPr="00260464" w:rsidRDefault="00D02A31" w:rsidP="00D02A31">
            <w:pPr>
              <w:ind w:right="-1"/>
              <w:jc w:val="both"/>
              <w:rPr>
                <w:rFonts w:ascii="Verdana" w:hAnsi="Verdana"/>
                <w:color w:val="000000"/>
                <w:sz w:val="20"/>
                <w:szCs w:val="20"/>
              </w:rPr>
            </w:pPr>
            <w:r>
              <w:rPr>
                <w:rFonts w:ascii="Verdana" w:hAnsi="Verdana"/>
                <w:color w:val="000000"/>
                <w:sz w:val="20"/>
                <w:szCs w:val="20"/>
              </w:rPr>
              <w:t>14.Составление технического отчета выполненного ремонта по форме, согласованной с Заказчиком.</w:t>
            </w:r>
          </w:p>
        </w:tc>
        <w:tc>
          <w:tcPr>
            <w:tcW w:w="992" w:type="dxa"/>
            <w:shd w:val="clear" w:color="auto" w:fill="FFFFFF"/>
            <w:vAlign w:val="center"/>
          </w:tcPr>
          <w:p w14:paraId="0F5DAD26" w14:textId="77777777" w:rsidR="00D02A31" w:rsidRPr="00260464" w:rsidRDefault="00D02A31" w:rsidP="00D02A31">
            <w:pPr>
              <w:jc w:val="center"/>
              <w:rPr>
                <w:rFonts w:ascii="Verdana" w:hAnsi="Verdana"/>
                <w:sz w:val="20"/>
                <w:szCs w:val="20"/>
              </w:rPr>
            </w:pPr>
            <w:r w:rsidRPr="00260464">
              <w:rPr>
                <w:rFonts w:ascii="Verdana" w:hAnsi="Verdana"/>
                <w:sz w:val="20"/>
                <w:szCs w:val="20"/>
              </w:rPr>
              <w:t>шт</w:t>
            </w:r>
          </w:p>
        </w:tc>
        <w:tc>
          <w:tcPr>
            <w:tcW w:w="714" w:type="dxa"/>
            <w:shd w:val="clear" w:color="auto" w:fill="FFFFFF"/>
            <w:vAlign w:val="center"/>
          </w:tcPr>
          <w:p w14:paraId="17C8343E" w14:textId="77777777" w:rsidR="00D02A31" w:rsidRPr="00260464" w:rsidRDefault="00D02A31" w:rsidP="00D02A31">
            <w:pPr>
              <w:jc w:val="center"/>
              <w:rPr>
                <w:rFonts w:ascii="Verdana" w:hAnsi="Verdana"/>
                <w:sz w:val="20"/>
                <w:szCs w:val="20"/>
              </w:rPr>
            </w:pPr>
            <w:r w:rsidRPr="00260464">
              <w:rPr>
                <w:rFonts w:ascii="Verdana" w:hAnsi="Verdana"/>
                <w:sz w:val="20"/>
                <w:szCs w:val="20"/>
                <w:lang w:val="en-US"/>
              </w:rPr>
              <w:t>1</w:t>
            </w:r>
          </w:p>
        </w:tc>
      </w:tr>
    </w:tbl>
    <w:p w14:paraId="7EE52E0D" w14:textId="77777777" w:rsidR="00CD51C7" w:rsidRPr="00260464" w:rsidRDefault="00CD51C7" w:rsidP="00CD51C7">
      <w:pPr>
        <w:pStyle w:val="61"/>
        <w:shd w:val="clear" w:color="auto" w:fill="auto"/>
        <w:spacing w:after="0" w:line="346" w:lineRule="exact"/>
        <w:ind w:firstLine="0"/>
        <w:jc w:val="both"/>
        <w:rPr>
          <w:i/>
          <w:sz w:val="20"/>
          <w:szCs w:val="20"/>
        </w:rPr>
      </w:pPr>
      <w:r w:rsidRPr="00260464">
        <w:rPr>
          <w:i/>
          <w:sz w:val="20"/>
          <w:szCs w:val="20"/>
        </w:rPr>
        <w:t>*Обозначение оборудования согласно Таблице 1.</w:t>
      </w:r>
    </w:p>
    <w:p w14:paraId="3924B7E9" w14:textId="77777777" w:rsidR="00CD51C7" w:rsidRPr="00260464" w:rsidRDefault="00CD51C7" w:rsidP="00CD51C7">
      <w:pPr>
        <w:ind w:right="-1"/>
        <w:jc w:val="both"/>
        <w:rPr>
          <w:rFonts w:ascii="Verdana" w:hAnsi="Verdana"/>
          <w:b/>
          <w:color w:val="000000"/>
          <w:sz w:val="20"/>
          <w:szCs w:val="20"/>
        </w:rPr>
      </w:pPr>
      <w:r w:rsidRPr="00260464">
        <w:rPr>
          <w:rFonts w:ascii="Verdana" w:hAnsi="Verdana"/>
          <w:b/>
          <w:color w:val="000000"/>
          <w:sz w:val="20"/>
          <w:szCs w:val="20"/>
        </w:rPr>
        <w:t xml:space="preserve">Примечание: </w:t>
      </w:r>
    </w:p>
    <w:p w14:paraId="50B043FB" w14:textId="77777777" w:rsidR="00CD51C7" w:rsidRPr="00260464" w:rsidRDefault="00CD51C7" w:rsidP="00CD51C7">
      <w:pPr>
        <w:ind w:right="-1"/>
        <w:jc w:val="both"/>
        <w:rPr>
          <w:rFonts w:ascii="Verdana" w:eastAsia="Verdana" w:hAnsi="Verdana" w:cs="Verdana"/>
          <w:b/>
          <w:spacing w:val="-10"/>
          <w:sz w:val="20"/>
          <w:szCs w:val="20"/>
        </w:rPr>
      </w:pPr>
      <w:r w:rsidRPr="00260464">
        <w:rPr>
          <w:rFonts w:ascii="Verdana" w:eastAsia="Verdana" w:hAnsi="Verdana" w:cs="Verdana"/>
          <w:b/>
          <w:spacing w:val="-10"/>
          <w:sz w:val="20"/>
          <w:szCs w:val="20"/>
        </w:rPr>
        <w:t xml:space="preserve">Ремонт или замена – поврежденных элементов клапана/привода производится </w:t>
      </w:r>
      <w:r w:rsidR="00D02A31">
        <w:rPr>
          <w:rFonts w:ascii="Verdana" w:eastAsia="Verdana" w:hAnsi="Verdana" w:cs="Verdana"/>
          <w:b/>
          <w:spacing w:val="-10"/>
          <w:sz w:val="20"/>
          <w:szCs w:val="20"/>
        </w:rPr>
        <w:t>из запчастей, предоставляемых Подрядчиком</w:t>
      </w:r>
      <w:r w:rsidRPr="00260464">
        <w:rPr>
          <w:rFonts w:ascii="Verdana" w:eastAsia="Verdana" w:hAnsi="Verdana" w:cs="Verdana"/>
          <w:b/>
          <w:spacing w:val="-10"/>
          <w:sz w:val="20"/>
          <w:szCs w:val="20"/>
        </w:rPr>
        <w:t>.</w:t>
      </w:r>
    </w:p>
    <w:p w14:paraId="152CC1F6" w14:textId="77777777" w:rsidR="00CD51C7" w:rsidRPr="00260464" w:rsidRDefault="00CD51C7" w:rsidP="00CD51C7">
      <w:pPr>
        <w:pStyle w:val="61"/>
        <w:shd w:val="clear" w:color="auto" w:fill="auto"/>
        <w:spacing w:after="0" w:line="346" w:lineRule="exact"/>
        <w:ind w:firstLine="0"/>
        <w:jc w:val="both"/>
        <w:rPr>
          <w:i/>
          <w:sz w:val="20"/>
          <w:szCs w:val="20"/>
        </w:rPr>
      </w:pPr>
    </w:p>
    <w:p w14:paraId="7119C2AC" w14:textId="54303D06" w:rsidR="00CD51C7" w:rsidRPr="00260464" w:rsidRDefault="00CD51C7" w:rsidP="008D1441">
      <w:pPr>
        <w:pStyle w:val="afd"/>
        <w:numPr>
          <w:ilvl w:val="1"/>
          <w:numId w:val="72"/>
        </w:numPr>
        <w:ind w:left="0" w:right="-1" w:firstLine="0"/>
        <w:jc w:val="both"/>
        <w:rPr>
          <w:rFonts w:ascii="Verdana" w:eastAsia="Verdana" w:hAnsi="Verdana" w:cs="Verdana"/>
          <w:spacing w:val="-10"/>
          <w:sz w:val="20"/>
          <w:szCs w:val="20"/>
        </w:rPr>
      </w:pPr>
      <w:r w:rsidRPr="00260464">
        <w:rPr>
          <w:rFonts w:ascii="Verdana" w:eastAsia="Verdana" w:hAnsi="Verdana" w:cs="Verdana"/>
          <w:spacing w:val="-10"/>
          <w:sz w:val="20"/>
          <w:szCs w:val="20"/>
        </w:rPr>
        <w:lastRenderedPageBreak/>
        <w:t xml:space="preserve">Подрядчик в объеме настоящего Технического задания диагностирует состояние регулирующих клапанов и проводит </w:t>
      </w:r>
      <w:r w:rsidR="00647E26">
        <w:rPr>
          <w:rFonts w:ascii="Verdana" w:eastAsia="Verdana" w:hAnsi="Verdana" w:cs="Verdana"/>
          <w:spacing w:val="-10"/>
          <w:sz w:val="20"/>
          <w:szCs w:val="20"/>
        </w:rPr>
        <w:t>их</w:t>
      </w:r>
      <w:r w:rsidR="00647E26" w:rsidRPr="00260464">
        <w:rPr>
          <w:rFonts w:ascii="Verdana" w:eastAsia="Verdana" w:hAnsi="Verdana" w:cs="Verdana"/>
          <w:spacing w:val="-10"/>
          <w:sz w:val="20"/>
          <w:szCs w:val="20"/>
        </w:rPr>
        <w:t xml:space="preserve"> </w:t>
      </w:r>
      <w:r w:rsidRPr="00260464">
        <w:rPr>
          <w:rFonts w:ascii="Verdana" w:eastAsia="Verdana" w:hAnsi="Verdana" w:cs="Verdana"/>
          <w:spacing w:val="-10"/>
          <w:sz w:val="20"/>
          <w:szCs w:val="20"/>
        </w:rPr>
        <w:t xml:space="preserve">дефектацию. По результатам диагностики и дефектации оборудования Подрядчик предоставляет Заказчику рекомендации по дальнейшей эксплуатации оборудования в целях проведения корректировки долгосрочного графика проведения технического обслуживания оборудования, наиболее объективной оценки объемов работ и необходимого </w:t>
      </w:r>
      <w:r w:rsidR="00D02A31">
        <w:rPr>
          <w:rFonts w:ascii="Verdana" w:eastAsia="Verdana" w:hAnsi="Verdana" w:cs="Verdana"/>
          <w:spacing w:val="-10"/>
          <w:sz w:val="20"/>
          <w:szCs w:val="20"/>
        </w:rPr>
        <w:t xml:space="preserve">перечня </w:t>
      </w:r>
      <w:r w:rsidR="00846F01">
        <w:rPr>
          <w:rFonts w:ascii="Verdana" w:eastAsia="Verdana" w:hAnsi="Verdana" w:cs="Verdana"/>
          <w:spacing w:val="-10"/>
          <w:sz w:val="20"/>
          <w:szCs w:val="20"/>
        </w:rPr>
        <w:t>запасных частей</w:t>
      </w:r>
      <w:r w:rsidRPr="00260464">
        <w:rPr>
          <w:rFonts w:ascii="Verdana" w:eastAsia="Verdana" w:hAnsi="Verdana" w:cs="Verdana"/>
          <w:spacing w:val="-10"/>
          <w:sz w:val="20"/>
          <w:szCs w:val="20"/>
        </w:rPr>
        <w:t>.</w:t>
      </w:r>
    </w:p>
    <w:p w14:paraId="044E2531" w14:textId="77777777" w:rsidR="00CD51C7" w:rsidRPr="00260464" w:rsidRDefault="00CD51C7" w:rsidP="008D1441">
      <w:pPr>
        <w:pStyle w:val="afd"/>
        <w:numPr>
          <w:ilvl w:val="1"/>
          <w:numId w:val="72"/>
        </w:numPr>
        <w:ind w:left="0" w:right="-1" w:firstLine="0"/>
        <w:jc w:val="both"/>
        <w:rPr>
          <w:rFonts w:ascii="Verdana" w:eastAsia="Verdana" w:hAnsi="Verdana" w:cs="Verdana"/>
          <w:spacing w:val="-10"/>
          <w:sz w:val="20"/>
          <w:szCs w:val="20"/>
        </w:rPr>
      </w:pPr>
      <w:r w:rsidRPr="00260464">
        <w:rPr>
          <w:rFonts w:ascii="Verdana" w:eastAsia="Verdana" w:hAnsi="Verdana" w:cs="Verdana"/>
          <w:spacing w:val="-10"/>
          <w:sz w:val="20"/>
          <w:szCs w:val="20"/>
        </w:rPr>
        <w:t>Заказчик имеет право дополнять, изменять или исключать объемы работ, определенные техническим заданием, исходя из фактического состояния объекта после дефектации оборудования.</w:t>
      </w:r>
    </w:p>
    <w:p w14:paraId="44F58112" w14:textId="77777777" w:rsidR="00CD51C7" w:rsidRPr="00260464" w:rsidRDefault="00CD51C7" w:rsidP="008D1441">
      <w:pPr>
        <w:pStyle w:val="afd"/>
        <w:numPr>
          <w:ilvl w:val="1"/>
          <w:numId w:val="72"/>
        </w:numPr>
        <w:ind w:left="0" w:right="-1" w:firstLine="0"/>
        <w:jc w:val="both"/>
        <w:rPr>
          <w:rFonts w:ascii="Verdana" w:eastAsia="Verdana" w:hAnsi="Verdana" w:cs="Verdana"/>
          <w:spacing w:val="-10"/>
          <w:sz w:val="20"/>
          <w:szCs w:val="20"/>
        </w:rPr>
      </w:pPr>
      <w:r w:rsidRPr="00260464">
        <w:rPr>
          <w:rFonts w:ascii="Verdana" w:eastAsia="Verdana" w:hAnsi="Verdana" w:cs="Verdana"/>
          <w:spacing w:val="-10"/>
          <w:sz w:val="20"/>
          <w:szCs w:val="20"/>
        </w:rPr>
        <w:t>Во время действия заключённого Договора, Заказчик по согласованию с Подрядчиком, вправе дополнить, изменить или исключить объёмы работ, документально оформив их в соответствии с Приложениями № 13 и № 14 "Правил организации технического обслуживания и ремонта оборудования, зданий и сооружений электростанций и сетей" (СО 34.04.181-2003), при этом общая стоимость всех дополнительно выполненных работ, с учётом исключаемых, не должна превышать суммы, отражённой в Договоре.</w:t>
      </w:r>
    </w:p>
    <w:p w14:paraId="19657931" w14:textId="77777777" w:rsidR="00CD51C7" w:rsidRPr="00260464" w:rsidRDefault="00CD51C7" w:rsidP="008D1441">
      <w:pPr>
        <w:pStyle w:val="afd"/>
        <w:ind w:left="0" w:right="-1"/>
        <w:jc w:val="both"/>
        <w:rPr>
          <w:rFonts w:ascii="Verdana" w:eastAsia="Verdana" w:hAnsi="Verdana" w:cs="Verdana"/>
          <w:spacing w:val="-10"/>
          <w:sz w:val="20"/>
          <w:szCs w:val="20"/>
        </w:rPr>
      </w:pPr>
    </w:p>
    <w:p w14:paraId="64E7049F" w14:textId="77777777" w:rsidR="00CD51C7" w:rsidRPr="00260464" w:rsidRDefault="00CD51C7" w:rsidP="00CD51C7">
      <w:pPr>
        <w:pStyle w:val="EON"/>
        <w:jc w:val="both"/>
        <w:rPr>
          <w:rFonts w:ascii="Verdana" w:hAnsi="Verdana"/>
          <w:b/>
          <w:sz w:val="20"/>
          <w:szCs w:val="20"/>
        </w:rPr>
      </w:pPr>
      <w:r w:rsidRPr="00260464">
        <w:rPr>
          <w:rFonts w:ascii="Verdana" w:hAnsi="Verdana"/>
          <w:b/>
          <w:sz w:val="20"/>
          <w:szCs w:val="20"/>
        </w:rPr>
        <w:t>6. Требования к Подрядчику:</w:t>
      </w:r>
    </w:p>
    <w:p w14:paraId="0DA92DF8" w14:textId="77777777" w:rsidR="00CD51C7" w:rsidRPr="00260464" w:rsidRDefault="00CD51C7" w:rsidP="008D1441">
      <w:pPr>
        <w:pStyle w:val="afd"/>
        <w:numPr>
          <w:ilvl w:val="1"/>
          <w:numId w:val="74"/>
        </w:numPr>
        <w:ind w:left="0" w:firstLine="0"/>
        <w:jc w:val="both"/>
        <w:rPr>
          <w:rFonts w:ascii="Verdana" w:eastAsia="Verdana" w:hAnsi="Verdana" w:cs="Verdana"/>
          <w:spacing w:val="-10"/>
          <w:sz w:val="20"/>
          <w:szCs w:val="20"/>
          <w:lang w:eastAsia="en-US"/>
        </w:rPr>
      </w:pPr>
      <w:r w:rsidRPr="00260464">
        <w:rPr>
          <w:rFonts w:ascii="Verdana" w:eastAsia="Verdana" w:hAnsi="Verdana" w:cs="Verdana"/>
          <w:spacing w:val="-10"/>
          <w:sz w:val="20"/>
          <w:szCs w:val="20"/>
          <w:lang w:eastAsia="en-US"/>
        </w:rPr>
        <w:t>Наличие достаточного количества квалифицированного аттестованного персонала для выполнения всего комплекса работ. Подрядчик обязан предоставить полный пакет документов, в период проведения закупочных процедур, о количественном и квалификационном сос</w:t>
      </w:r>
      <w:r w:rsidR="00846F01">
        <w:rPr>
          <w:rFonts w:ascii="Verdana" w:eastAsia="Verdana" w:hAnsi="Verdana" w:cs="Verdana"/>
          <w:spacing w:val="-10"/>
          <w:sz w:val="20"/>
          <w:szCs w:val="20"/>
          <w:lang w:eastAsia="en-US"/>
        </w:rPr>
        <w:t>таве рабочих бригад, допустить З</w:t>
      </w:r>
      <w:r w:rsidRPr="00260464">
        <w:rPr>
          <w:rFonts w:ascii="Verdana" w:eastAsia="Verdana" w:hAnsi="Verdana" w:cs="Verdana"/>
          <w:spacing w:val="-10"/>
          <w:sz w:val="20"/>
          <w:szCs w:val="20"/>
          <w:lang w:eastAsia="en-US"/>
        </w:rPr>
        <w:t>аказчика на производственные базы подрядчика для проверки достоверности данных;</w:t>
      </w:r>
    </w:p>
    <w:p w14:paraId="2E552D48" w14:textId="77777777" w:rsidR="00CD51C7" w:rsidRPr="00260464" w:rsidRDefault="00CD51C7" w:rsidP="008D1441">
      <w:pPr>
        <w:pStyle w:val="61"/>
        <w:numPr>
          <w:ilvl w:val="1"/>
          <w:numId w:val="74"/>
        </w:numPr>
        <w:shd w:val="clear" w:color="auto" w:fill="auto"/>
        <w:tabs>
          <w:tab w:val="left" w:pos="709"/>
        </w:tabs>
        <w:spacing w:after="0" w:line="240" w:lineRule="auto"/>
        <w:ind w:left="0" w:right="60" w:firstLine="0"/>
        <w:jc w:val="both"/>
        <w:rPr>
          <w:sz w:val="20"/>
          <w:szCs w:val="20"/>
        </w:rPr>
      </w:pPr>
      <w:r w:rsidRPr="00260464">
        <w:rPr>
          <w:sz w:val="20"/>
          <w:szCs w:val="20"/>
        </w:rPr>
        <w:t>Персонал подрядной организации обязан соблюдать требование Стандарта организации о мерах безопасности при работе с асбестом и асбестосодержащими материалами, а также включать аналогичные условия во все договора субподряда.</w:t>
      </w:r>
    </w:p>
    <w:p w14:paraId="14B6E0C0" w14:textId="77777777" w:rsidR="00CD51C7" w:rsidRPr="00260464" w:rsidRDefault="00CD51C7" w:rsidP="008D1441">
      <w:pPr>
        <w:pStyle w:val="61"/>
        <w:numPr>
          <w:ilvl w:val="1"/>
          <w:numId w:val="74"/>
        </w:numPr>
        <w:shd w:val="clear" w:color="auto" w:fill="auto"/>
        <w:tabs>
          <w:tab w:val="left" w:pos="709"/>
        </w:tabs>
        <w:spacing w:after="0" w:line="240" w:lineRule="auto"/>
        <w:ind w:left="0" w:right="60" w:firstLine="0"/>
        <w:jc w:val="both"/>
        <w:rPr>
          <w:sz w:val="20"/>
          <w:szCs w:val="20"/>
        </w:rPr>
      </w:pPr>
      <w:r w:rsidRPr="00260464">
        <w:rPr>
          <w:sz w:val="20"/>
          <w:szCs w:val="20"/>
        </w:rPr>
        <w:t>Работы должны выполняться специализированными организациями, имеющими опыт работы на аналогичном оборудовании, располагающими техническими средствами, необходимыми для качественного выполнения Работ.</w:t>
      </w:r>
    </w:p>
    <w:p w14:paraId="46D8E510" w14:textId="77777777" w:rsidR="00CD51C7" w:rsidRPr="00260464" w:rsidRDefault="00CD51C7" w:rsidP="008D1441">
      <w:pPr>
        <w:pStyle w:val="61"/>
        <w:numPr>
          <w:ilvl w:val="1"/>
          <w:numId w:val="74"/>
        </w:numPr>
        <w:shd w:val="clear" w:color="auto" w:fill="auto"/>
        <w:tabs>
          <w:tab w:val="left" w:pos="709"/>
        </w:tabs>
        <w:spacing w:after="0" w:line="240" w:lineRule="auto"/>
        <w:ind w:left="0" w:right="60" w:firstLine="0"/>
        <w:jc w:val="both"/>
        <w:rPr>
          <w:sz w:val="20"/>
          <w:szCs w:val="20"/>
        </w:rPr>
      </w:pPr>
      <w:r w:rsidRPr="00260464">
        <w:rPr>
          <w:sz w:val="20"/>
          <w:szCs w:val="20"/>
        </w:rPr>
        <w:t xml:space="preserve">В случае привлечения субподрядных организаций Подрядчик обязан предоставить документы привлекаемых субподрядных организаций в объёме аналогичном предъявляемым к основному Подрядчику на этапе проведения закупочной процедуры. </w:t>
      </w:r>
    </w:p>
    <w:p w14:paraId="09D88350" w14:textId="77777777" w:rsidR="00CD51C7" w:rsidRPr="00260464" w:rsidRDefault="00CD51C7" w:rsidP="008D1441">
      <w:pPr>
        <w:pStyle w:val="61"/>
        <w:numPr>
          <w:ilvl w:val="1"/>
          <w:numId w:val="74"/>
        </w:numPr>
        <w:shd w:val="clear" w:color="auto" w:fill="auto"/>
        <w:tabs>
          <w:tab w:val="left" w:pos="709"/>
        </w:tabs>
        <w:spacing w:after="0" w:line="240" w:lineRule="auto"/>
        <w:ind w:left="0" w:right="60" w:firstLine="0"/>
        <w:jc w:val="both"/>
        <w:rPr>
          <w:sz w:val="20"/>
          <w:szCs w:val="20"/>
        </w:rPr>
      </w:pPr>
      <w:r w:rsidRPr="00260464">
        <w:rPr>
          <w:sz w:val="20"/>
          <w:szCs w:val="20"/>
        </w:rPr>
        <w:t>Ответственность за действия субподрядных организаций в целом перед Заказчиком несёт Подрядчик.</w:t>
      </w:r>
    </w:p>
    <w:p w14:paraId="52324823" w14:textId="77777777" w:rsidR="00CD51C7" w:rsidRPr="00260464" w:rsidRDefault="00CD51C7" w:rsidP="008D1441">
      <w:pPr>
        <w:pStyle w:val="61"/>
        <w:numPr>
          <w:ilvl w:val="1"/>
          <w:numId w:val="74"/>
        </w:numPr>
        <w:shd w:val="clear" w:color="auto" w:fill="auto"/>
        <w:tabs>
          <w:tab w:val="left" w:pos="709"/>
        </w:tabs>
        <w:spacing w:after="0" w:line="240" w:lineRule="auto"/>
        <w:ind w:left="0" w:right="60" w:firstLine="0"/>
        <w:jc w:val="both"/>
        <w:rPr>
          <w:sz w:val="20"/>
          <w:szCs w:val="20"/>
        </w:rPr>
      </w:pPr>
      <w:r w:rsidRPr="00260464">
        <w:rPr>
          <w:sz w:val="20"/>
          <w:szCs w:val="20"/>
        </w:rPr>
        <w:t xml:space="preserve">Подрядчик обязан обеспечить сохранность оборудования </w:t>
      </w:r>
      <w:r w:rsidR="00846F01">
        <w:rPr>
          <w:sz w:val="20"/>
          <w:szCs w:val="20"/>
        </w:rPr>
        <w:t>с момента передачи материальных ценностей по акту формы М-15 до момента сдачи</w:t>
      </w:r>
      <w:r w:rsidRPr="00260464">
        <w:rPr>
          <w:sz w:val="20"/>
          <w:szCs w:val="20"/>
        </w:rPr>
        <w:t xml:space="preserve"> выполненных работ</w:t>
      </w:r>
      <w:r w:rsidR="00846F01">
        <w:rPr>
          <w:sz w:val="20"/>
          <w:szCs w:val="20"/>
        </w:rPr>
        <w:t xml:space="preserve"> и передачи материальных ценностей на склад Заказчика по акту формы М-15</w:t>
      </w:r>
      <w:r w:rsidRPr="00260464">
        <w:rPr>
          <w:sz w:val="20"/>
          <w:szCs w:val="20"/>
        </w:rPr>
        <w:t>.</w:t>
      </w:r>
    </w:p>
    <w:p w14:paraId="6E0649C4" w14:textId="77777777" w:rsidR="00CD51C7" w:rsidRPr="00260464" w:rsidRDefault="00CD51C7" w:rsidP="008D1441">
      <w:pPr>
        <w:pStyle w:val="61"/>
        <w:numPr>
          <w:ilvl w:val="1"/>
          <w:numId w:val="74"/>
        </w:numPr>
        <w:shd w:val="clear" w:color="auto" w:fill="auto"/>
        <w:tabs>
          <w:tab w:val="left" w:pos="709"/>
        </w:tabs>
        <w:spacing w:after="0" w:line="240" w:lineRule="auto"/>
        <w:ind w:left="0" w:right="60" w:firstLine="0"/>
        <w:jc w:val="both"/>
        <w:rPr>
          <w:sz w:val="20"/>
          <w:szCs w:val="20"/>
        </w:rPr>
      </w:pPr>
      <w:r w:rsidRPr="00260464">
        <w:rPr>
          <w:sz w:val="20"/>
          <w:szCs w:val="20"/>
        </w:rPr>
        <w:t>Желательно наличие у Подрядчика необходимых действующих разрешений, подтверждающих обязательное членство Подрядчика в саморегулирующих организациях (СРО) и наличие допуска по видам деятельности в рамках настоящего Технического задания.</w:t>
      </w:r>
    </w:p>
    <w:p w14:paraId="0248E95B" w14:textId="77777777" w:rsidR="00CD51C7" w:rsidRPr="00260464" w:rsidRDefault="00CD51C7" w:rsidP="008D1441">
      <w:pPr>
        <w:pStyle w:val="61"/>
        <w:numPr>
          <w:ilvl w:val="1"/>
          <w:numId w:val="74"/>
        </w:numPr>
        <w:shd w:val="clear" w:color="auto" w:fill="auto"/>
        <w:tabs>
          <w:tab w:val="left" w:pos="709"/>
        </w:tabs>
        <w:spacing w:after="0" w:line="240" w:lineRule="auto"/>
        <w:ind w:left="0" w:right="60" w:firstLine="0"/>
        <w:jc w:val="both"/>
        <w:rPr>
          <w:sz w:val="20"/>
          <w:szCs w:val="20"/>
        </w:rPr>
      </w:pPr>
      <w:r w:rsidRPr="00260464">
        <w:rPr>
          <w:sz w:val="20"/>
          <w:szCs w:val="20"/>
        </w:rPr>
        <w:t>Подрядчик несет ответственность за соблюдение сроков и качество выполняемых работ.</w:t>
      </w:r>
    </w:p>
    <w:p w14:paraId="422CF2FE" w14:textId="77777777" w:rsidR="00CD51C7" w:rsidRPr="00260464" w:rsidRDefault="00CD51C7" w:rsidP="008D1441">
      <w:pPr>
        <w:pStyle w:val="61"/>
        <w:numPr>
          <w:ilvl w:val="1"/>
          <w:numId w:val="74"/>
        </w:numPr>
        <w:shd w:val="clear" w:color="auto" w:fill="auto"/>
        <w:tabs>
          <w:tab w:val="left" w:pos="709"/>
        </w:tabs>
        <w:spacing w:after="0" w:line="240" w:lineRule="auto"/>
        <w:ind w:left="0" w:right="60" w:firstLine="0"/>
        <w:jc w:val="both"/>
        <w:rPr>
          <w:sz w:val="20"/>
          <w:szCs w:val="20"/>
        </w:rPr>
      </w:pPr>
      <w:r w:rsidRPr="00260464">
        <w:rPr>
          <w:sz w:val="20"/>
          <w:szCs w:val="20"/>
        </w:rPr>
        <w:t xml:space="preserve">Подрядчик несет ответственность перед Заказчиком своими действиями или бездействием, за причиненный ущерб оборудованию Заказчика в размере затрат на восстановление. </w:t>
      </w:r>
    </w:p>
    <w:p w14:paraId="5172D730" w14:textId="77777777" w:rsidR="00CD51C7" w:rsidRPr="00260464" w:rsidRDefault="00CD51C7" w:rsidP="008D1441">
      <w:pPr>
        <w:pStyle w:val="61"/>
        <w:numPr>
          <w:ilvl w:val="1"/>
          <w:numId w:val="74"/>
        </w:numPr>
        <w:shd w:val="clear" w:color="auto" w:fill="auto"/>
        <w:tabs>
          <w:tab w:val="left" w:pos="404"/>
        </w:tabs>
        <w:spacing w:after="0" w:line="240" w:lineRule="auto"/>
        <w:ind w:left="0" w:right="60" w:firstLine="0"/>
        <w:jc w:val="both"/>
        <w:rPr>
          <w:sz w:val="20"/>
          <w:szCs w:val="20"/>
        </w:rPr>
      </w:pPr>
      <w:r w:rsidRPr="00260464">
        <w:rPr>
          <w:sz w:val="20"/>
          <w:szCs w:val="20"/>
        </w:rPr>
        <w:t xml:space="preserve">Наличие необходимой технологической  оснастки, средств механизации  и электро – пневмоинструмента, специнструмента и приспособлений для выполнения </w:t>
      </w:r>
      <w:r w:rsidRPr="00260464">
        <w:rPr>
          <w:sz w:val="20"/>
          <w:szCs w:val="20"/>
        </w:rPr>
        <w:lastRenderedPageBreak/>
        <w:t>работ указанных в настоящем Техническом задании. Наличие необходимой технологической документации для выполнения предстоящих работ.</w:t>
      </w:r>
    </w:p>
    <w:p w14:paraId="3DB61FE8" w14:textId="77777777" w:rsidR="00CD51C7" w:rsidRPr="00260464" w:rsidRDefault="00CD51C7" w:rsidP="00260464">
      <w:pPr>
        <w:pStyle w:val="EON"/>
        <w:jc w:val="right"/>
        <w:rPr>
          <w:rFonts w:ascii="Verdana" w:hAnsi="Verdana"/>
          <w:sz w:val="20"/>
          <w:szCs w:val="20"/>
        </w:rPr>
      </w:pPr>
    </w:p>
    <w:p w14:paraId="0EF2EE76" w14:textId="77777777" w:rsidR="00CD51C7" w:rsidRPr="00261992" w:rsidRDefault="00CD51C7" w:rsidP="00261992">
      <w:pPr>
        <w:pStyle w:val="EON"/>
        <w:jc w:val="both"/>
        <w:rPr>
          <w:rFonts w:ascii="Verdana" w:hAnsi="Verdana"/>
          <w:b/>
          <w:sz w:val="20"/>
          <w:szCs w:val="20"/>
        </w:rPr>
      </w:pPr>
      <w:r w:rsidRPr="00260464">
        <w:rPr>
          <w:rFonts w:ascii="Verdana" w:hAnsi="Verdana"/>
          <w:b/>
          <w:sz w:val="20"/>
          <w:szCs w:val="20"/>
        </w:rPr>
        <w:t>7. Требования к работам:</w:t>
      </w:r>
    </w:p>
    <w:p w14:paraId="18B2DCEB" w14:textId="77777777" w:rsidR="00CD51C7" w:rsidRPr="00260464" w:rsidRDefault="00CD51C7" w:rsidP="008D1441">
      <w:pPr>
        <w:pStyle w:val="EON"/>
        <w:jc w:val="both"/>
        <w:rPr>
          <w:rFonts w:ascii="Verdana" w:hAnsi="Verdana"/>
          <w:sz w:val="20"/>
          <w:szCs w:val="20"/>
        </w:rPr>
      </w:pPr>
      <w:r w:rsidRPr="00260464">
        <w:rPr>
          <w:rFonts w:ascii="Verdana" w:hAnsi="Verdana"/>
          <w:sz w:val="20"/>
          <w:szCs w:val="20"/>
        </w:rPr>
        <w:t>7.</w:t>
      </w:r>
      <w:r w:rsidR="00261992">
        <w:rPr>
          <w:rFonts w:ascii="Verdana" w:hAnsi="Verdana"/>
          <w:sz w:val="20"/>
          <w:szCs w:val="20"/>
          <w:lang w:val="ru-RU"/>
        </w:rPr>
        <w:t>1</w:t>
      </w:r>
      <w:r w:rsidRPr="00260464">
        <w:rPr>
          <w:rFonts w:ascii="Verdana" w:hAnsi="Verdana"/>
          <w:sz w:val="20"/>
          <w:szCs w:val="20"/>
        </w:rPr>
        <w:t xml:space="preserve">. Работы должны быть выполнены в соответствии действующими нормативными актами и нормативно-техническими документами в рамках настоящего Технического задания. </w:t>
      </w:r>
    </w:p>
    <w:p w14:paraId="20D1D1C1" w14:textId="77777777" w:rsidR="00CD51C7" w:rsidRPr="00260464" w:rsidRDefault="00CD51C7" w:rsidP="008D1441">
      <w:pPr>
        <w:pStyle w:val="EON"/>
        <w:jc w:val="both"/>
        <w:rPr>
          <w:rFonts w:ascii="Verdana" w:hAnsi="Verdana"/>
          <w:sz w:val="20"/>
          <w:szCs w:val="20"/>
        </w:rPr>
      </w:pPr>
      <w:r w:rsidRPr="00260464">
        <w:rPr>
          <w:rFonts w:ascii="Verdana" w:hAnsi="Verdana"/>
          <w:sz w:val="20"/>
          <w:szCs w:val="20"/>
        </w:rPr>
        <w:t>Обязательно соблюдение следующих нормативно-технических документов:</w:t>
      </w:r>
    </w:p>
    <w:p w14:paraId="2C689D4D" w14:textId="77777777" w:rsidR="00CD51C7" w:rsidRPr="00260464" w:rsidRDefault="00CD51C7" w:rsidP="008D1441">
      <w:pPr>
        <w:pStyle w:val="EON"/>
        <w:jc w:val="both"/>
        <w:rPr>
          <w:rFonts w:ascii="Verdana" w:hAnsi="Verdana"/>
          <w:sz w:val="20"/>
          <w:szCs w:val="20"/>
        </w:rPr>
      </w:pPr>
      <w:r w:rsidRPr="00261992">
        <w:rPr>
          <w:rFonts w:ascii="Verdana" w:hAnsi="Verdana"/>
          <w:sz w:val="20"/>
          <w:szCs w:val="20"/>
        </w:rPr>
        <w:t>- СО-153-34.04.181-2003</w:t>
      </w:r>
      <w:r w:rsidRPr="00260464">
        <w:rPr>
          <w:rFonts w:ascii="Verdana" w:hAnsi="Verdana"/>
          <w:sz w:val="20"/>
          <w:szCs w:val="20"/>
        </w:rPr>
        <w:t xml:space="preserve"> «Правила организации технического обслуживания и ремонта оборудования, зданий и сооружений электростанций  и сетей»;</w:t>
      </w:r>
    </w:p>
    <w:p w14:paraId="446751B0" w14:textId="77777777" w:rsidR="00CD51C7" w:rsidRPr="00260464" w:rsidRDefault="00CD51C7" w:rsidP="008D1441">
      <w:pPr>
        <w:pStyle w:val="EON"/>
        <w:jc w:val="both"/>
        <w:rPr>
          <w:rFonts w:ascii="Verdana" w:hAnsi="Verdana"/>
          <w:sz w:val="20"/>
          <w:szCs w:val="20"/>
        </w:rPr>
      </w:pPr>
      <w:r w:rsidRPr="00261992">
        <w:rPr>
          <w:rFonts w:ascii="Verdana" w:hAnsi="Verdana"/>
          <w:sz w:val="20"/>
          <w:szCs w:val="20"/>
        </w:rPr>
        <w:t xml:space="preserve">- СО-153-34.20.501-2003 </w:t>
      </w:r>
      <w:r w:rsidRPr="00260464">
        <w:rPr>
          <w:rFonts w:ascii="Verdana" w:hAnsi="Verdana"/>
          <w:sz w:val="20"/>
          <w:szCs w:val="20"/>
        </w:rPr>
        <w:t xml:space="preserve">  «Правила технической эксплуатации электрических станций и сетей Российской Федерации»;</w:t>
      </w:r>
    </w:p>
    <w:p w14:paraId="4AB5A80D" w14:textId="77777777" w:rsidR="00CD51C7" w:rsidRPr="00260464" w:rsidRDefault="00CD51C7" w:rsidP="008D1441">
      <w:pPr>
        <w:pStyle w:val="EON"/>
        <w:jc w:val="both"/>
        <w:rPr>
          <w:rFonts w:ascii="Verdana" w:hAnsi="Verdana"/>
          <w:sz w:val="20"/>
          <w:szCs w:val="20"/>
        </w:rPr>
      </w:pPr>
      <w:r w:rsidRPr="00261992">
        <w:rPr>
          <w:rFonts w:ascii="Verdana" w:hAnsi="Verdana"/>
          <w:sz w:val="20"/>
          <w:szCs w:val="20"/>
        </w:rPr>
        <w:t>- №390</w:t>
      </w:r>
      <w:r w:rsidRPr="00260464">
        <w:rPr>
          <w:rFonts w:ascii="Verdana" w:hAnsi="Verdana"/>
          <w:sz w:val="20"/>
          <w:szCs w:val="20"/>
        </w:rPr>
        <w:t xml:space="preserve"> «Правила противопожарного режима в Российской федерации», утвержденной постановлением Правительства РФ от 25 апреля 2012 г.;</w:t>
      </w:r>
    </w:p>
    <w:p w14:paraId="35FCCFC4" w14:textId="77777777" w:rsidR="00CD51C7" w:rsidRPr="00260464" w:rsidRDefault="00CD51C7" w:rsidP="008D1441">
      <w:pPr>
        <w:pStyle w:val="EON"/>
        <w:jc w:val="both"/>
        <w:rPr>
          <w:rFonts w:ascii="Verdana" w:hAnsi="Verdana"/>
          <w:sz w:val="20"/>
          <w:szCs w:val="20"/>
        </w:rPr>
      </w:pPr>
      <w:r w:rsidRPr="00261992">
        <w:rPr>
          <w:rFonts w:ascii="Verdana" w:hAnsi="Verdana"/>
          <w:sz w:val="20"/>
          <w:szCs w:val="20"/>
        </w:rPr>
        <w:t>-РД 153-34.0-03.301-00, ВППБ 01-02-95*</w:t>
      </w:r>
      <w:r w:rsidRPr="00260464">
        <w:rPr>
          <w:rFonts w:ascii="Verdana" w:hAnsi="Verdana"/>
          <w:sz w:val="20"/>
          <w:szCs w:val="20"/>
        </w:rPr>
        <w:t xml:space="preserve"> «Правил пожарной безопасности для</w:t>
      </w:r>
    </w:p>
    <w:p w14:paraId="3EBB7243" w14:textId="77777777" w:rsidR="00CD51C7" w:rsidRPr="00260464" w:rsidRDefault="00CD51C7" w:rsidP="008D1441">
      <w:pPr>
        <w:pStyle w:val="EON"/>
        <w:jc w:val="both"/>
        <w:rPr>
          <w:rFonts w:ascii="Verdana" w:hAnsi="Verdana"/>
          <w:sz w:val="20"/>
          <w:szCs w:val="20"/>
        </w:rPr>
      </w:pPr>
      <w:r w:rsidRPr="00260464">
        <w:rPr>
          <w:rFonts w:ascii="Verdana" w:hAnsi="Verdana"/>
          <w:sz w:val="20"/>
          <w:szCs w:val="20"/>
        </w:rPr>
        <w:t>энергетических предприятий»;</w:t>
      </w:r>
    </w:p>
    <w:p w14:paraId="381B48EF" w14:textId="77777777" w:rsidR="00CD51C7" w:rsidRPr="00260464" w:rsidRDefault="00CD51C7" w:rsidP="008D1441">
      <w:pPr>
        <w:pStyle w:val="EON"/>
        <w:jc w:val="both"/>
        <w:rPr>
          <w:rFonts w:ascii="Verdana" w:hAnsi="Verdana"/>
          <w:sz w:val="20"/>
          <w:szCs w:val="20"/>
        </w:rPr>
      </w:pPr>
      <w:r w:rsidRPr="00260464">
        <w:rPr>
          <w:rFonts w:ascii="Verdana" w:hAnsi="Verdana"/>
          <w:sz w:val="20"/>
          <w:szCs w:val="20"/>
        </w:rPr>
        <w:t xml:space="preserve">- </w:t>
      </w:r>
      <w:r w:rsidRPr="00261992">
        <w:rPr>
          <w:rFonts w:ascii="Verdana" w:hAnsi="Verdana"/>
          <w:sz w:val="20"/>
          <w:szCs w:val="20"/>
        </w:rPr>
        <w:t>РД 34.03.201-97</w:t>
      </w:r>
      <w:r w:rsidRPr="00260464">
        <w:rPr>
          <w:rFonts w:ascii="Verdana" w:hAnsi="Verdana"/>
          <w:sz w:val="20"/>
          <w:szCs w:val="20"/>
        </w:rPr>
        <w:t xml:space="preserve"> «Правила техники безопасности при эксплуатации тепломеханического оборудования электростанций и тепловых сетей»  (с дополнениями и изменениями по состоянию на 03.04.2000 г.); </w:t>
      </w:r>
    </w:p>
    <w:p w14:paraId="09C9D570" w14:textId="77777777" w:rsidR="00CD51C7" w:rsidRPr="00261992" w:rsidRDefault="00CD51C7" w:rsidP="008D1441">
      <w:pPr>
        <w:pStyle w:val="EON"/>
        <w:jc w:val="both"/>
        <w:rPr>
          <w:rFonts w:ascii="Verdana" w:hAnsi="Verdana"/>
          <w:sz w:val="20"/>
          <w:szCs w:val="20"/>
        </w:rPr>
      </w:pPr>
      <w:r w:rsidRPr="00260464">
        <w:rPr>
          <w:rFonts w:ascii="Verdana" w:hAnsi="Verdana"/>
          <w:sz w:val="20"/>
          <w:szCs w:val="20"/>
          <w:lang w:val="ru-RU"/>
        </w:rPr>
        <w:t xml:space="preserve">- </w:t>
      </w:r>
      <w:r w:rsidR="00DC16A7" w:rsidRPr="00261992">
        <w:rPr>
          <w:rFonts w:ascii="Verdana" w:hAnsi="Verdana"/>
          <w:sz w:val="20"/>
          <w:szCs w:val="20"/>
        </w:rPr>
        <w:t>Стандарт организации «О мерах безопасности при работе с асбестом и асбестосодержащими материалами на объектах ПАО «Юнипро» (СТО №ОТиБП-С.20)</w:t>
      </w:r>
      <w:r w:rsidRPr="00261992">
        <w:rPr>
          <w:rFonts w:ascii="Verdana" w:hAnsi="Verdana"/>
          <w:sz w:val="20"/>
          <w:szCs w:val="20"/>
        </w:rPr>
        <w:t>;</w:t>
      </w:r>
    </w:p>
    <w:p w14:paraId="1F0DF0A6" w14:textId="77777777" w:rsidR="00CD51C7" w:rsidRPr="00261992" w:rsidRDefault="00CD51C7" w:rsidP="008D1441">
      <w:pPr>
        <w:pStyle w:val="EON"/>
        <w:jc w:val="both"/>
        <w:rPr>
          <w:rFonts w:ascii="Verdana" w:hAnsi="Verdana"/>
          <w:sz w:val="20"/>
          <w:szCs w:val="20"/>
        </w:rPr>
      </w:pPr>
      <w:r w:rsidRPr="00261992">
        <w:rPr>
          <w:rFonts w:ascii="Verdana" w:hAnsi="Verdana"/>
          <w:sz w:val="20"/>
          <w:szCs w:val="20"/>
        </w:rPr>
        <w:t xml:space="preserve">- Руководства по установке, эксплуатации и техобслуживанию клапанов типа </w:t>
      </w:r>
      <w:r w:rsidR="00261992">
        <w:rPr>
          <w:rFonts w:ascii="Verdana" w:hAnsi="Verdana"/>
          <w:sz w:val="20"/>
          <w:szCs w:val="20"/>
          <w:lang w:val="en-US"/>
        </w:rPr>
        <w:t>SS</w:t>
      </w:r>
      <w:r w:rsidR="00261992" w:rsidRPr="00261992">
        <w:rPr>
          <w:rFonts w:ascii="Verdana" w:hAnsi="Verdana"/>
          <w:sz w:val="20"/>
          <w:szCs w:val="20"/>
          <w:lang w:val="ru-RU"/>
        </w:rPr>
        <w:t>-260</w:t>
      </w:r>
      <w:r w:rsidR="00261992">
        <w:rPr>
          <w:rFonts w:ascii="Verdana" w:hAnsi="Verdana"/>
          <w:sz w:val="20"/>
          <w:szCs w:val="20"/>
          <w:lang w:val="ru-RU"/>
        </w:rPr>
        <w:t xml:space="preserve"> и</w:t>
      </w:r>
      <w:r w:rsidR="00261992" w:rsidRPr="00261992">
        <w:rPr>
          <w:rFonts w:ascii="Verdana" w:hAnsi="Verdana"/>
          <w:sz w:val="20"/>
          <w:szCs w:val="20"/>
          <w:lang w:val="ru-RU"/>
        </w:rPr>
        <w:t xml:space="preserve"> </w:t>
      </w:r>
      <w:r w:rsidR="00261992">
        <w:rPr>
          <w:rFonts w:ascii="Verdana" w:hAnsi="Verdana"/>
          <w:sz w:val="20"/>
          <w:szCs w:val="20"/>
          <w:lang w:val="en-US"/>
        </w:rPr>
        <w:t>SonicFlo</w:t>
      </w:r>
      <w:r w:rsidRPr="00261992">
        <w:rPr>
          <w:rFonts w:ascii="Verdana" w:hAnsi="Verdana"/>
          <w:sz w:val="20"/>
          <w:szCs w:val="20"/>
        </w:rPr>
        <w:t xml:space="preserve"> завода изготовителя </w:t>
      </w:r>
      <w:r w:rsidR="00261992">
        <w:rPr>
          <w:rFonts w:ascii="Verdana" w:hAnsi="Verdana"/>
          <w:sz w:val="20"/>
          <w:szCs w:val="20"/>
          <w:lang w:val="en-US"/>
        </w:rPr>
        <w:t>Woodward</w:t>
      </w:r>
      <w:r w:rsidR="009E0213">
        <w:rPr>
          <w:rFonts w:ascii="Verdana" w:hAnsi="Verdana"/>
          <w:sz w:val="20"/>
          <w:szCs w:val="20"/>
          <w:lang w:val="ru-RU"/>
        </w:rPr>
        <w:t xml:space="preserve"> (Приложение №2 и Приложение №3 к настоящему ТЗ)</w:t>
      </w:r>
      <w:r w:rsidRPr="00261992">
        <w:rPr>
          <w:rFonts w:ascii="Verdana" w:hAnsi="Verdana"/>
          <w:sz w:val="20"/>
          <w:szCs w:val="20"/>
        </w:rPr>
        <w:t>;</w:t>
      </w:r>
    </w:p>
    <w:p w14:paraId="74D5C44D" w14:textId="77777777" w:rsidR="00CD51C7" w:rsidRPr="00261992" w:rsidRDefault="00CD51C7" w:rsidP="008D1441">
      <w:pPr>
        <w:pStyle w:val="EON"/>
        <w:jc w:val="both"/>
        <w:rPr>
          <w:rFonts w:ascii="Verdana" w:hAnsi="Verdana"/>
          <w:sz w:val="20"/>
          <w:szCs w:val="20"/>
        </w:rPr>
      </w:pPr>
      <w:r w:rsidRPr="00261992">
        <w:rPr>
          <w:rFonts w:ascii="Verdana" w:hAnsi="Verdana"/>
          <w:sz w:val="20"/>
          <w:szCs w:val="20"/>
        </w:rPr>
        <w:t>- Другие действующие директивные материалы, обязательные для энергетики.</w:t>
      </w:r>
    </w:p>
    <w:p w14:paraId="47D8C06C" w14:textId="77777777" w:rsidR="00CD51C7" w:rsidRPr="00260464" w:rsidRDefault="00CD51C7" w:rsidP="00261992">
      <w:pPr>
        <w:pStyle w:val="EON"/>
        <w:ind w:left="709"/>
        <w:jc w:val="both"/>
        <w:rPr>
          <w:rFonts w:ascii="Verdana" w:hAnsi="Verdana"/>
          <w:b/>
          <w:sz w:val="20"/>
          <w:szCs w:val="20"/>
        </w:rPr>
      </w:pPr>
    </w:p>
    <w:p w14:paraId="615AD237" w14:textId="77777777" w:rsidR="00CD51C7" w:rsidRPr="00260464" w:rsidRDefault="00CD51C7" w:rsidP="00CD51C7">
      <w:pPr>
        <w:pStyle w:val="EON"/>
        <w:jc w:val="both"/>
        <w:rPr>
          <w:rFonts w:ascii="Verdana" w:hAnsi="Verdana"/>
          <w:b/>
          <w:sz w:val="20"/>
          <w:szCs w:val="20"/>
          <w:lang w:val="ru-RU"/>
        </w:rPr>
      </w:pPr>
      <w:r w:rsidRPr="00260464">
        <w:rPr>
          <w:rFonts w:ascii="Verdana" w:hAnsi="Verdana"/>
          <w:b/>
          <w:sz w:val="20"/>
          <w:szCs w:val="20"/>
        </w:rPr>
        <w:t>8. Требования к применяемым материалам</w:t>
      </w:r>
      <w:r w:rsidRPr="00260464">
        <w:rPr>
          <w:rFonts w:ascii="Verdana" w:hAnsi="Verdana"/>
          <w:b/>
          <w:sz w:val="20"/>
          <w:szCs w:val="20"/>
          <w:lang w:val="ru-RU"/>
        </w:rPr>
        <w:t>:</w:t>
      </w:r>
    </w:p>
    <w:p w14:paraId="743F5FCB" w14:textId="77777777" w:rsidR="00CD51C7" w:rsidRPr="00260464" w:rsidRDefault="00CD51C7" w:rsidP="008D1441">
      <w:pPr>
        <w:jc w:val="both"/>
        <w:rPr>
          <w:rFonts w:ascii="Verdana" w:hAnsi="Verdana"/>
          <w:sz w:val="20"/>
          <w:szCs w:val="20"/>
        </w:rPr>
      </w:pPr>
      <w:r w:rsidRPr="00260464">
        <w:rPr>
          <w:rFonts w:ascii="Verdana" w:hAnsi="Verdana"/>
          <w:sz w:val="20"/>
          <w:szCs w:val="20"/>
        </w:rPr>
        <w:t xml:space="preserve">8.1. Работы по замене поврежденных элементов клапана/привода производятся с применением материалов (комплектующих изделий) предоставляемых </w:t>
      </w:r>
      <w:r w:rsidR="00C74BFB">
        <w:rPr>
          <w:rFonts w:ascii="Verdana" w:hAnsi="Verdana"/>
          <w:sz w:val="20"/>
          <w:szCs w:val="20"/>
        </w:rPr>
        <w:t>Подряд</w:t>
      </w:r>
      <w:r w:rsidRPr="00260464">
        <w:rPr>
          <w:rFonts w:ascii="Verdana" w:hAnsi="Verdana"/>
          <w:sz w:val="20"/>
          <w:szCs w:val="20"/>
        </w:rPr>
        <w:t>чиком.</w:t>
      </w:r>
    </w:p>
    <w:p w14:paraId="3E4AEA74" w14:textId="77777777" w:rsidR="00CD51C7" w:rsidRPr="00260464" w:rsidRDefault="00CD51C7" w:rsidP="008D1441">
      <w:pPr>
        <w:jc w:val="both"/>
        <w:rPr>
          <w:rFonts w:ascii="Verdana" w:hAnsi="Verdana"/>
          <w:sz w:val="20"/>
          <w:szCs w:val="20"/>
        </w:rPr>
      </w:pPr>
      <w:r w:rsidRPr="00260464">
        <w:rPr>
          <w:rFonts w:ascii="Verdana" w:hAnsi="Verdana"/>
          <w:sz w:val="20"/>
          <w:szCs w:val="20"/>
        </w:rPr>
        <w:t xml:space="preserve">8.2. </w:t>
      </w:r>
      <w:r w:rsidR="00C74BFB">
        <w:rPr>
          <w:rFonts w:ascii="Verdana" w:hAnsi="Verdana"/>
          <w:sz w:val="20"/>
          <w:szCs w:val="20"/>
        </w:rPr>
        <w:t>Перечень материалов</w:t>
      </w:r>
      <w:r w:rsidRPr="00260464">
        <w:rPr>
          <w:rFonts w:ascii="Verdana" w:hAnsi="Verdana"/>
          <w:sz w:val="20"/>
          <w:szCs w:val="20"/>
        </w:rPr>
        <w:t xml:space="preserve"> (комплек</w:t>
      </w:r>
      <w:r w:rsidR="00C74BFB">
        <w:rPr>
          <w:rFonts w:ascii="Verdana" w:hAnsi="Verdana"/>
          <w:sz w:val="20"/>
          <w:szCs w:val="20"/>
        </w:rPr>
        <w:t>тующих изделий) и запасных частей, предоставляемых</w:t>
      </w:r>
      <w:r w:rsidRPr="00260464">
        <w:rPr>
          <w:rFonts w:ascii="Verdana" w:hAnsi="Verdana"/>
          <w:sz w:val="20"/>
          <w:szCs w:val="20"/>
        </w:rPr>
        <w:t xml:space="preserve"> </w:t>
      </w:r>
      <w:r w:rsidR="00C74BFB">
        <w:rPr>
          <w:rFonts w:ascii="Verdana" w:hAnsi="Verdana"/>
          <w:sz w:val="20"/>
          <w:szCs w:val="20"/>
        </w:rPr>
        <w:t>Подряд</w:t>
      </w:r>
      <w:r w:rsidRPr="00260464">
        <w:rPr>
          <w:rFonts w:ascii="Verdana" w:hAnsi="Verdana"/>
          <w:sz w:val="20"/>
          <w:szCs w:val="20"/>
        </w:rPr>
        <w:t xml:space="preserve">чиком, </w:t>
      </w:r>
      <w:r w:rsidR="00C74BFB">
        <w:rPr>
          <w:rFonts w:ascii="Verdana" w:hAnsi="Verdana"/>
          <w:sz w:val="20"/>
          <w:szCs w:val="20"/>
        </w:rPr>
        <w:t>согласуется с Заказчиком по результатам дефектации оборудования</w:t>
      </w:r>
      <w:r w:rsidR="00986509">
        <w:rPr>
          <w:rFonts w:ascii="Verdana" w:hAnsi="Verdana"/>
          <w:sz w:val="20"/>
          <w:szCs w:val="20"/>
        </w:rPr>
        <w:t>.</w:t>
      </w:r>
    </w:p>
    <w:p w14:paraId="5B1139C8" w14:textId="77777777" w:rsidR="00CD51C7" w:rsidRPr="00260464" w:rsidRDefault="00CD51C7" w:rsidP="008D1441">
      <w:pPr>
        <w:jc w:val="both"/>
        <w:rPr>
          <w:rFonts w:ascii="Verdana" w:hAnsi="Verdana"/>
          <w:sz w:val="20"/>
          <w:szCs w:val="20"/>
        </w:rPr>
      </w:pPr>
      <w:r w:rsidRPr="00260464">
        <w:rPr>
          <w:rFonts w:ascii="Verdana" w:hAnsi="Verdana"/>
          <w:sz w:val="20"/>
          <w:szCs w:val="20"/>
        </w:rPr>
        <w:t>8.</w:t>
      </w:r>
      <w:r w:rsidR="00986509">
        <w:rPr>
          <w:rFonts w:ascii="Verdana" w:hAnsi="Verdana"/>
          <w:sz w:val="20"/>
          <w:szCs w:val="20"/>
        </w:rPr>
        <w:t>3</w:t>
      </w:r>
      <w:r w:rsidRPr="00260464">
        <w:rPr>
          <w:rFonts w:ascii="Verdana" w:hAnsi="Verdana"/>
          <w:sz w:val="20"/>
          <w:szCs w:val="20"/>
        </w:rPr>
        <w:t>. Под</w:t>
      </w:r>
      <w:r w:rsidRPr="00260464">
        <w:rPr>
          <w:rFonts w:ascii="Verdana" w:hAnsi="Verdana"/>
          <w:sz w:val="20"/>
          <w:szCs w:val="20"/>
        </w:rPr>
        <w:softHyphen/>
        <w:t xml:space="preserve">рядчик </w:t>
      </w:r>
      <w:r w:rsidR="00986509">
        <w:rPr>
          <w:rFonts w:ascii="Verdana" w:hAnsi="Verdana"/>
          <w:sz w:val="20"/>
          <w:szCs w:val="20"/>
        </w:rPr>
        <w:t>приобретает материалы и запасные части за счет собственных средств</w:t>
      </w:r>
      <w:r w:rsidRPr="00260464">
        <w:rPr>
          <w:rFonts w:ascii="Verdana" w:hAnsi="Verdana"/>
          <w:sz w:val="20"/>
          <w:szCs w:val="20"/>
        </w:rPr>
        <w:t>, осуществляет доставку</w:t>
      </w:r>
      <w:r w:rsidR="00104936">
        <w:rPr>
          <w:rFonts w:ascii="Verdana" w:hAnsi="Verdana"/>
          <w:sz w:val="20"/>
          <w:szCs w:val="20"/>
        </w:rPr>
        <w:t xml:space="preserve"> оборудования,</w:t>
      </w:r>
      <w:r w:rsidRPr="00260464">
        <w:rPr>
          <w:rFonts w:ascii="Verdana" w:hAnsi="Verdana"/>
          <w:sz w:val="20"/>
          <w:szCs w:val="20"/>
        </w:rPr>
        <w:t xml:space="preserve"> мате</w:t>
      </w:r>
      <w:r w:rsidRPr="00260464">
        <w:rPr>
          <w:rFonts w:ascii="Verdana" w:hAnsi="Verdana"/>
          <w:sz w:val="20"/>
          <w:szCs w:val="20"/>
        </w:rPr>
        <w:softHyphen/>
        <w:t xml:space="preserve">риалов, запасных частей и комплектующих изделий, в т. ч. и </w:t>
      </w:r>
      <w:r w:rsidR="00986509">
        <w:rPr>
          <w:rFonts w:ascii="Verdana" w:hAnsi="Verdana"/>
          <w:sz w:val="20"/>
          <w:szCs w:val="20"/>
        </w:rPr>
        <w:t>д</w:t>
      </w:r>
      <w:r w:rsidRPr="00260464">
        <w:rPr>
          <w:rFonts w:ascii="Verdana" w:hAnsi="Verdana"/>
          <w:sz w:val="20"/>
          <w:szCs w:val="20"/>
        </w:rPr>
        <w:t xml:space="preserve">о склада Заказчика своими силами и за свой счет. </w:t>
      </w:r>
    </w:p>
    <w:p w14:paraId="3EE29F19" w14:textId="77777777" w:rsidR="00CD51C7" w:rsidRPr="00260464" w:rsidRDefault="00CD51C7" w:rsidP="00CD51C7">
      <w:pPr>
        <w:pStyle w:val="EON"/>
        <w:jc w:val="both"/>
        <w:rPr>
          <w:rFonts w:ascii="Verdana" w:hAnsi="Verdana"/>
          <w:sz w:val="20"/>
          <w:szCs w:val="20"/>
          <w:lang w:val="ru-RU"/>
        </w:rPr>
      </w:pPr>
    </w:p>
    <w:p w14:paraId="16FE5C13" w14:textId="77777777" w:rsidR="00CD51C7" w:rsidRPr="00260464" w:rsidRDefault="00CD51C7" w:rsidP="00CD51C7">
      <w:pPr>
        <w:pStyle w:val="EON"/>
        <w:jc w:val="both"/>
        <w:rPr>
          <w:rFonts w:ascii="Verdana" w:hAnsi="Verdana"/>
          <w:b/>
          <w:sz w:val="20"/>
          <w:szCs w:val="20"/>
          <w:lang w:val="ru-RU"/>
        </w:rPr>
      </w:pPr>
      <w:r w:rsidRPr="00260464">
        <w:rPr>
          <w:rFonts w:ascii="Verdana" w:hAnsi="Verdana"/>
          <w:b/>
          <w:sz w:val="20"/>
          <w:szCs w:val="20"/>
        </w:rPr>
        <w:t>9. Этапы и сроки выполнения работ:</w:t>
      </w:r>
    </w:p>
    <w:p w14:paraId="371EFE26" w14:textId="77777777" w:rsidR="00CD51C7" w:rsidRPr="00260464" w:rsidRDefault="00CD51C7" w:rsidP="008D1441">
      <w:pPr>
        <w:pStyle w:val="2e"/>
        <w:keepNext/>
        <w:keepLines/>
        <w:shd w:val="clear" w:color="auto" w:fill="auto"/>
        <w:spacing w:before="0" w:after="0" w:line="240" w:lineRule="auto"/>
        <w:jc w:val="both"/>
        <w:rPr>
          <w:b/>
          <w:bCs/>
          <w:spacing w:val="-10"/>
          <w:sz w:val="20"/>
          <w:szCs w:val="20"/>
        </w:rPr>
      </w:pPr>
      <w:r w:rsidRPr="00260464">
        <w:rPr>
          <w:spacing w:val="-10"/>
          <w:sz w:val="20"/>
          <w:szCs w:val="20"/>
        </w:rPr>
        <w:t>9.1. Сроки выполнения Работ:</w:t>
      </w:r>
    </w:p>
    <w:p w14:paraId="3B08C8F4" w14:textId="77777777" w:rsidR="00CD51C7" w:rsidRPr="00260464" w:rsidRDefault="00CD51C7" w:rsidP="008D1441">
      <w:pPr>
        <w:pStyle w:val="61"/>
        <w:shd w:val="clear" w:color="auto" w:fill="auto"/>
        <w:spacing w:after="0" w:line="240" w:lineRule="auto"/>
        <w:ind w:right="60" w:firstLine="0"/>
        <w:jc w:val="both"/>
        <w:rPr>
          <w:sz w:val="20"/>
          <w:szCs w:val="20"/>
        </w:rPr>
      </w:pPr>
      <w:r w:rsidRPr="00260464">
        <w:rPr>
          <w:sz w:val="20"/>
          <w:szCs w:val="20"/>
        </w:rPr>
        <w:t xml:space="preserve">Срок начала Работ с </w:t>
      </w:r>
      <w:r w:rsidR="00CB78A8" w:rsidRPr="00260464">
        <w:rPr>
          <w:sz w:val="20"/>
          <w:szCs w:val="20"/>
        </w:rPr>
        <w:t xml:space="preserve">«01» </w:t>
      </w:r>
      <w:r w:rsidR="00986509">
        <w:rPr>
          <w:sz w:val="20"/>
          <w:szCs w:val="20"/>
        </w:rPr>
        <w:t>июля</w:t>
      </w:r>
      <w:r w:rsidR="00DC16A7" w:rsidRPr="00260464">
        <w:rPr>
          <w:sz w:val="20"/>
          <w:szCs w:val="20"/>
        </w:rPr>
        <w:t xml:space="preserve"> 2018 </w:t>
      </w:r>
      <w:r w:rsidR="00CB78A8" w:rsidRPr="00260464">
        <w:rPr>
          <w:sz w:val="20"/>
          <w:szCs w:val="20"/>
        </w:rPr>
        <w:t>года</w:t>
      </w:r>
      <w:r w:rsidRPr="00260464">
        <w:rPr>
          <w:sz w:val="20"/>
          <w:szCs w:val="20"/>
        </w:rPr>
        <w:t>;</w:t>
      </w:r>
    </w:p>
    <w:p w14:paraId="5B12079D" w14:textId="77777777" w:rsidR="00CD51C7" w:rsidRPr="00260464" w:rsidRDefault="00CD51C7" w:rsidP="008D1441">
      <w:pPr>
        <w:pStyle w:val="61"/>
        <w:shd w:val="clear" w:color="auto" w:fill="auto"/>
        <w:spacing w:after="0" w:line="240" w:lineRule="auto"/>
        <w:ind w:right="60" w:firstLine="0"/>
        <w:jc w:val="both"/>
        <w:rPr>
          <w:sz w:val="20"/>
          <w:szCs w:val="20"/>
        </w:rPr>
      </w:pPr>
      <w:r w:rsidRPr="00260464">
        <w:rPr>
          <w:sz w:val="20"/>
          <w:szCs w:val="20"/>
        </w:rPr>
        <w:t xml:space="preserve">Срок окончания Работ «31» декабря </w:t>
      </w:r>
      <w:r w:rsidR="00DC16A7" w:rsidRPr="00260464">
        <w:rPr>
          <w:sz w:val="20"/>
          <w:szCs w:val="20"/>
        </w:rPr>
        <w:t xml:space="preserve">2018 </w:t>
      </w:r>
      <w:r w:rsidRPr="00260464">
        <w:rPr>
          <w:sz w:val="20"/>
          <w:szCs w:val="20"/>
        </w:rPr>
        <w:t>года</w:t>
      </w:r>
    </w:p>
    <w:p w14:paraId="5DBAFD1B" w14:textId="77777777" w:rsidR="00CD51C7" w:rsidRPr="00260464" w:rsidRDefault="00CD51C7" w:rsidP="008D1441">
      <w:pPr>
        <w:pStyle w:val="2e"/>
        <w:keepNext/>
        <w:keepLines/>
        <w:shd w:val="clear" w:color="auto" w:fill="auto"/>
        <w:spacing w:before="0" w:after="0" w:line="240" w:lineRule="auto"/>
        <w:jc w:val="both"/>
        <w:rPr>
          <w:spacing w:val="-10"/>
          <w:sz w:val="20"/>
          <w:szCs w:val="20"/>
        </w:rPr>
      </w:pPr>
      <w:r w:rsidRPr="00260464">
        <w:rPr>
          <w:spacing w:val="-10"/>
          <w:sz w:val="20"/>
          <w:szCs w:val="20"/>
        </w:rPr>
        <w:t>- в соответствии с графиком производства работ (</w:t>
      </w:r>
      <w:r w:rsidR="008C67D2" w:rsidRPr="00260464">
        <w:rPr>
          <w:spacing w:val="-10"/>
          <w:sz w:val="20"/>
          <w:szCs w:val="20"/>
        </w:rPr>
        <w:t>Приложение 1</w:t>
      </w:r>
      <w:r w:rsidRPr="00260464">
        <w:rPr>
          <w:spacing w:val="-10"/>
          <w:sz w:val="20"/>
          <w:szCs w:val="20"/>
        </w:rPr>
        <w:t>).</w:t>
      </w:r>
    </w:p>
    <w:p w14:paraId="5D1F429A" w14:textId="7C6A54C9" w:rsidR="00CD51C7" w:rsidRPr="00260464" w:rsidRDefault="00CD51C7" w:rsidP="003A0404">
      <w:pPr>
        <w:pStyle w:val="2e"/>
        <w:keepNext/>
        <w:keepLines/>
        <w:shd w:val="clear" w:color="auto" w:fill="auto"/>
        <w:spacing w:before="0" w:after="0" w:line="240" w:lineRule="auto"/>
        <w:jc w:val="both"/>
        <w:rPr>
          <w:b/>
          <w:sz w:val="20"/>
          <w:szCs w:val="20"/>
        </w:rPr>
      </w:pPr>
      <w:r w:rsidRPr="00260464">
        <w:rPr>
          <w:spacing w:val="-10"/>
          <w:sz w:val="20"/>
          <w:szCs w:val="20"/>
        </w:rPr>
        <w:t>9.2. Подрядчик является ответственным за соблюдение сроков и качество выполняемых ремонтных работ в согласованных объемах.</w:t>
      </w:r>
      <w:r w:rsidRPr="00260464">
        <w:rPr>
          <w:b/>
          <w:sz w:val="20"/>
          <w:szCs w:val="20"/>
        </w:rPr>
        <w:t>10. Требования к приемке работ:</w:t>
      </w:r>
    </w:p>
    <w:p w14:paraId="134AE59D" w14:textId="77777777" w:rsidR="00CD51C7" w:rsidRPr="00260464" w:rsidRDefault="00CD51C7" w:rsidP="008D1441">
      <w:pPr>
        <w:pStyle w:val="afd"/>
        <w:numPr>
          <w:ilvl w:val="1"/>
          <w:numId w:val="75"/>
        </w:numPr>
        <w:ind w:left="0" w:firstLine="0"/>
        <w:jc w:val="both"/>
        <w:rPr>
          <w:rFonts w:ascii="Verdana" w:hAnsi="Verdana"/>
          <w:sz w:val="20"/>
          <w:szCs w:val="20"/>
        </w:rPr>
      </w:pPr>
      <w:r w:rsidRPr="00260464">
        <w:rPr>
          <w:rFonts w:ascii="Verdana" w:hAnsi="Verdana"/>
          <w:sz w:val="20"/>
          <w:szCs w:val="20"/>
        </w:rPr>
        <w:t xml:space="preserve">Приемка должна осуществляться в соответствии с требованиями нормативно-технических документов, в том числе СО 34.04.181–2003 «Правила </w:t>
      </w:r>
      <w:r w:rsidRPr="00260464">
        <w:rPr>
          <w:rFonts w:ascii="Verdana" w:hAnsi="Verdana"/>
          <w:sz w:val="20"/>
          <w:szCs w:val="20"/>
        </w:rPr>
        <w:lastRenderedPageBreak/>
        <w:t>организации технического облуживания и ремонта оборудования, зданий и сооружений электростанций и сетей».</w:t>
      </w:r>
    </w:p>
    <w:p w14:paraId="3B577F71" w14:textId="77777777" w:rsidR="00CD51C7" w:rsidRPr="00260464" w:rsidRDefault="00CD51C7" w:rsidP="008D1441">
      <w:pPr>
        <w:pStyle w:val="afd"/>
        <w:numPr>
          <w:ilvl w:val="1"/>
          <w:numId w:val="75"/>
        </w:numPr>
        <w:ind w:left="0" w:firstLine="0"/>
        <w:jc w:val="both"/>
        <w:rPr>
          <w:rFonts w:ascii="Verdana" w:hAnsi="Verdana"/>
          <w:sz w:val="20"/>
          <w:szCs w:val="20"/>
        </w:rPr>
      </w:pPr>
      <w:r w:rsidRPr="00260464">
        <w:rPr>
          <w:rFonts w:ascii="Verdana" w:hAnsi="Verdana"/>
          <w:sz w:val="20"/>
          <w:szCs w:val="20"/>
        </w:rPr>
        <w:t>Сдача-приемка работ может осуществляться путем инспекции всех работ. После предъявления отчетной технической документации, предусмотренной разделом 11 настоящего Технического задания, Подрядчиком и Заказчиком подписывается Акт формы КС-2 и справка о стоимости работ по форме КС-3.</w:t>
      </w:r>
    </w:p>
    <w:p w14:paraId="26C0EFDD" w14:textId="77777777" w:rsidR="00CD51C7" w:rsidRPr="00260464" w:rsidRDefault="00CD51C7" w:rsidP="008D1441">
      <w:pPr>
        <w:pStyle w:val="afd"/>
        <w:numPr>
          <w:ilvl w:val="1"/>
          <w:numId w:val="75"/>
        </w:numPr>
        <w:ind w:left="0" w:firstLine="0"/>
        <w:jc w:val="both"/>
        <w:rPr>
          <w:rFonts w:ascii="Verdana" w:hAnsi="Verdana"/>
          <w:sz w:val="20"/>
          <w:szCs w:val="20"/>
        </w:rPr>
      </w:pPr>
      <w:r w:rsidRPr="00260464">
        <w:rPr>
          <w:rFonts w:ascii="Verdana" w:hAnsi="Verdana"/>
          <w:sz w:val="20"/>
          <w:szCs w:val="20"/>
        </w:rPr>
        <w:t xml:space="preserve">Подрядчик по окончании выполнения работ в полном объеме предоставляет полный комплект документации, предусмотренной разделом 11 настоящего Технического задания и направляет уведомление в адрес Заказчика о завершении выполнения работ в полном объеме. </w:t>
      </w:r>
    </w:p>
    <w:p w14:paraId="52BEB4A5" w14:textId="77777777" w:rsidR="00CD51C7" w:rsidRDefault="00CD51C7" w:rsidP="008D1441">
      <w:pPr>
        <w:pStyle w:val="afd"/>
        <w:numPr>
          <w:ilvl w:val="1"/>
          <w:numId w:val="75"/>
        </w:numPr>
        <w:ind w:left="0" w:firstLine="0"/>
        <w:jc w:val="both"/>
        <w:rPr>
          <w:rFonts w:ascii="Verdana" w:hAnsi="Verdana"/>
          <w:sz w:val="20"/>
          <w:szCs w:val="20"/>
        </w:rPr>
      </w:pPr>
      <w:r w:rsidRPr="00260464">
        <w:rPr>
          <w:rFonts w:ascii="Verdana" w:hAnsi="Verdana"/>
          <w:sz w:val="20"/>
          <w:szCs w:val="20"/>
        </w:rPr>
        <w:t>Приемка работ в полном объеме с дефектами/недоделками/недостатками, влияющими на надежную и безопасную работу оборудования запрещена.</w:t>
      </w:r>
    </w:p>
    <w:p w14:paraId="79250317" w14:textId="77777777" w:rsidR="00986509" w:rsidRPr="00260464" w:rsidRDefault="00986509" w:rsidP="008D1441">
      <w:pPr>
        <w:pStyle w:val="afd"/>
        <w:numPr>
          <w:ilvl w:val="1"/>
          <w:numId w:val="75"/>
        </w:numPr>
        <w:ind w:left="0" w:firstLine="0"/>
        <w:jc w:val="both"/>
        <w:rPr>
          <w:rFonts w:ascii="Verdana" w:hAnsi="Verdana"/>
          <w:sz w:val="20"/>
          <w:szCs w:val="20"/>
        </w:rPr>
      </w:pPr>
      <w:r>
        <w:rPr>
          <w:rFonts w:ascii="Verdana" w:hAnsi="Verdana"/>
          <w:sz w:val="20"/>
          <w:szCs w:val="20"/>
        </w:rPr>
        <w:t>Заказчик в праве направить своего ответственного представителя (или группу представителей) на производственную площадку Подрядчика для контроля хода выполнения и/или приемки работ в период, указанный в п.9.1. настоящего Технического задания.</w:t>
      </w:r>
    </w:p>
    <w:p w14:paraId="1BF491CD" w14:textId="77777777" w:rsidR="00CD51C7" w:rsidRPr="00260464" w:rsidRDefault="00CD51C7" w:rsidP="008D1441">
      <w:pPr>
        <w:pStyle w:val="afd"/>
        <w:numPr>
          <w:ilvl w:val="1"/>
          <w:numId w:val="75"/>
        </w:numPr>
        <w:ind w:left="0" w:firstLine="0"/>
        <w:jc w:val="both"/>
        <w:rPr>
          <w:rFonts w:ascii="Verdana" w:hAnsi="Verdana"/>
          <w:sz w:val="20"/>
          <w:szCs w:val="20"/>
        </w:rPr>
      </w:pPr>
      <w:r w:rsidRPr="00260464">
        <w:rPr>
          <w:rFonts w:ascii="Verdana" w:hAnsi="Verdana"/>
          <w:sz w:val="20"/>
          <w:szCs w:val="20"/>
        </w:rPr>
        <w:t>Недостатки работ, обнаруженные в ходе приемки работ или выявленные в период гарантийной эксплуатации объекта, фиксируются в реестре дефектов с оформлением соответствующего Акта, подписываемом представителями Заказчика и Подрядчика и с указанием срока и порядка их устранения.</w:t>
      </w:r>
    </w:p>
    <w:p w14:paraId="108A3679" w14:textId="77777777" w:rsidR="00CD51C7" w:rsidRPr="00260464" w:rsidRDefault="00CD51C7" w:rsidP="00CD51C7">
      <w:pPr>
        <w:pStyle w:val="EON"/>
        <w:jc w:val="both"/>
        <w:rPr>
          <w:rFonts w:ascii="Verdana" w:hAnsi="Verdana"/>
          <w:sz w:val="20"/>
          <w:szCs w:val="20"/>
          <w:lang w:val="ru-RU"/>
        </w:rPr>
      </w:pPr>
    </w:p>
    <w:p w14:paraId="215880FF" w14:textId="77777777" w:rsidR="00CD51C7" w:rsidRPr="00260464" w:rsidRDefault="00CD51C7" w:rsidP="00CD51C7">
      <w:pPr>
        <w:pStyle w:val="EON"/>
        <w:jc w:val="both"/>
        <w:rPr>
          <w:rFonts w:ascii="Verdana" w:hAnsi="Verdana"/>
          <w:b/>
          <w:sz w:val="20"/>
          <w:szCs w:val="20"/>
        </w:rPr>
      </w:pPr>
      <w:r w:rsidRPr="00260464">
        <w:rPr>
          <w:rFonts w:ascii="Verdana" w:hAnsi="Verdana"/>
          <w:b/>
          <w:sz w:val="20"/>
          <w:szCs w:val="20"/>
        </w:rPr>
        <w:t>11. Документация, предъявляемая Заказчику:</w:t>
      </w:r>
    </w:p>
    <w:p w14:paraId="5B598396" w14:textId="77777777" w:rsidR="00CD51C7" w:rsidRPr="00260464" w:rsidRDefault="00CD51C7" w:rsidP="008D1441">
      <w:pPr>
        <w:pStyle w:val="EON"/>
        <w:jc w:val="both"/>
        <w:rPr>
          <w:rFonts w:ascii="Verdana" w:hAnsi="Verdana"/>
          <w:spacing w:val="-4"/>
          <w:sz w:val="20"/>
          <w:szCs w:val="20"/>
        </w:rPr>
      </w:pPr>
      <w:r w:rsidRPr="00260464">
        <w:rPr>
          <w:rFonts w:ascii="Verdana" w:hAnsi="Verdana"/>
          <w:spacing w:val="-4"/>
          <w:sz w:val="20"/>
          <w:szCs w:val="20"/>
        </w:rPr>
        <w:t xml:space="preserve">В процессе выполнения работ Подрядчик предоставляет Заказчику в электронном виде и на бумажном носителе в </w:t>
      </w:r>
      <w:r w:rsidR="008D1441">
        <w:rPr>
          <w:rFonts w:ascii="Verdana" w:hAnsi="Verdana"/>
          <w:spacing w:val="-4"/>
          <w:sz w:val="20"/>
          <w:szCs w:val="20"/>
          <w:lang w:val="ru-RU"/>
        </w:rPr>
        <w:t>2</w:t>
      </w:r>
      <w:r w:rsidRPr="00260464">
        <w:rPr>
          <w:rFonts w:ascii="Verdana" w:hAnsi="Verdana"/>
          <w:spacing w:val="-4"/>
          <w:sz w:val="20"/>
          <w:szCs w:val="20"/>
        </w:rPr>
        <w:t xml:space="preserve"> (</w:t>
      </w:r>
      <w:r w:rsidR="008D1441">
        <w:rPr>
          <w:rFonts w:ascii="Verdana" w:hAnsi="Verdana"/>
          <w:spacing w:val="-4"/>
          <w:sz w:val="20"/>
          <w:szCs w:val="20"/>
          <w:lang w:val="ru-RU"/>
        </w:rPr>
        <w:t>двух</w:t>
      </w:r>
      <w:r w:rsidRPr="00260464">
        <w:rPr>
          <w:rFonts w:ascii="Verdana" w:hAnsi="Verdana"/>
          <w:spacing w:val="-4"/>
          <w:sz w:val="20"/>
          <w:szCs w:val="20"/>
        </w:rPr>
        <w:t>) экземплярах следующую документацию:</w:t>
      </w:r>
    </w:p>
    <w:p w14:paraId="141A003D" w14:textId="77777777" w:rsidR="00CD51C7" w:rsidRPr="00260464" w:rsidRDefault="00CD51C7" w:rsidP="008D1441">
      <w:pPr>
        <w:pStyle w:val="EON"/>
        <w:jc w:val="both"/>
        <w:rPr>
          <w:rFonts w:ascii="Verdana" w:hAnsi="Verdana"/>
          <w:sz w:val="20"/>
          <w:szCs w:val="20"/>
          <w:lang w:val="ru-RU"/>
        </w:rPr>
      </w:pPr>
      <w:r w:rsidRPr="00260464">
        <w:rPr>
          <w:rFonts w:ascii="Verdana" w:hAnsi="Verdana"/>
          <w:sz w:val="20"/>
          <w:szCs w:val="20"/>
        </w:rPr>
        <w:t>11.</w:t>
      </w:r>
      <w:r w:rsidR="008D1441">
        <w:rPr>
          <w:rFonts w:ascii="Verdana" w:hAnsi="Verdana"/>
          <w:sz w:val="20"/>
          <w:szCs w:val="20"/>
          <w:lang w:val="ru-RU"/>
        </w:rPr>
        <w:t>1</w:t>
      </w:r>
      <w:r w:rsidRPr="00260464">
        <w:rPr>
          <w:rFonts w:ascii="Verdana" w:hAnsi="Verdana"/>
          <w:sz w:val="20"/>
          <w:szCs w:val="20"/>
        </w:rPr>
        <w:t>. Сертификаты на применяемые материалы, поставляемые Подрядчиком (в подлиннике или надлежащим образом заверенной оригинальной печатью копии);</w:t>
      </w:r>
    </w:p>
    <w:p w14:paraId="4487E978" w14:textId="77777777" w:rsidR="00CD51C7" w:rsidRPr="00260464" w:rsidRDefault="00CD51C7" w:rsidP="008D1441">
      <w:pPr>
        <w:jc w:val="both"/>
        <w:rPr>
          <w:rFonts w:ascii="Verdana" w:hAnsi="Verdana"/>
          <w:sz w:val="20"/>
          <w:szCs w:val="20"/>
        </w:rPr>
      </w:pPr>
      <w:r w:rsidRPr="00260464">
        <w:rPr>
          <w:rFonts w:ascii="Verdana" w:hAnsi="Verdana"/>
          <w:sz w:val="20"/>
          <w:szCs w:val="20"/>
        </w:rPr>
        <w:t>11.</w:t>
      </w:r>
      <w:r w:rsidR="008D1441">
        <w:rPr>
          <w:rFonts w:ascii="Verdana" w:hAnsi="Verdana"/>
          <w:sz w:val="20"/>
          <w:szCs w:val="20"/>
        </w:rPr>
        <w:t>2</w:t>
      </w:r>
      <w:r w:rsidRPr="00260464">
        <w:rPr>
          <w:rFonts w:ascii="Verdana" w:hAnsi="Verdana"/>
          <w:sz w:val="20"/>
          <w:szCs w:val="20"/>
        </w:rPr>
        <w:t>. Акты сдачи-приемки выполненных работ установленной формы;</w:t>
      </w:r>
    </w:p>
    <w:p w14:paraId="2D147B1C" w14:textId="77777777" w:rsidR="00CD51C7" w:rsidRPr="00260464" w:rsidRDefault="00CD51C7" w:rsidP="008D1441">
      <w:pPr>
        <w:jc w:val="both"/>
        <w:rPr>
          <w:rFonts w:ascii="Verdana" w:hAnsi="Verdana"/>
          <w:sz w:val="20"/>
          <w:szCs w:val="20"/>
        </w:rPr>
      </w:pPr>
      <w:r w:rsidRPr="00260464">
        <w:rPr>
          <w:rFonts w:ascii="Verdana" w:hAnsi="Verdana"/>
          <w:sz w:val="20"/>
          <w:szCs w:val="20"/>
        </w:rPr>
        <w:t>11.</w:t>
      </w:r>
      <w:r w:rsidR="008D1441">
        <w:rPr>
          <w:rFonts w:ascii="Verdana" w:hAnsi="Verdana"/>
          <w:sz w:val="20"/>
          <w:szCs w:val="20"/>
        </w:rPr>
        <w:t>3</w:t>
      </w:r>
      <w:r w:rsidRPr="00260464">
        <w:rPr>
          <w:rFonts w:ascii="Verdana" w:hAnsi="Verdana"/>
          <w:sz w:val="20"/>
          <w:szCs w:val="20"/>
        </w:rPr>
        <w:t xml:space="preserve"> Акты формы КС-2 и справку о стоимости работ по форме КС-3;</w:t>
      </w:r>
    </w:p>
    <w:p w14:paraId="05C3A4D6" w14:textId="77777777" w:rsidR="00CD51C7" w:rsidRPr="00260464" w:rsidRDefault="00CD51C7" w:rsidP="008D1441">
      <w:pPr>
        <w:jc w:val="both"/>
        <w:rPr>
          <w:rFonts w:ascii="Verdana" w:hAnsi="Verdana"/>
          <w:sz w:val="20"/>
          <w:szCs w:val="20"/>
        </w:rPr>
      </w:pPr>
      <w:r w:rsidRPr="00260464">
        <w:rPr>
          <w:rFonts w:ascii="Verdana" w:hAnsi="Verdana"/>
          <w:sz w:val="20"/>
          <w:szCs w:val="20"/>
        </w:rPr>
        <w:t>11.</w:t>
      </w:r>
      <w:r w:rsidR="008D1441">
        <w:rPr>
          <w:rFonts w:ascii="Verdana" w:hAnsi="Verdana"/>
          <w:sz w:val="20"/>
          <w:szCs w:val="20"/>
        </w:rPr>
        <w:t>4</w:t>
      </w:r>
      <w:r w:rsidRPr="00260464">
        <w:rPr>
          <w:rFonts w:ascii="Verdana" w:hAnsi="Verdana"/>
          <w:sz w:val="20"/>
          <w:szCs w:val="20"/>
        </w:rPr>
        <w:t>. Акты скрытых работ и промежуточной приемки;</w:t>
      </w:r>
    </w:p>
    <w:p w14:paraId="3D975A0B" w14:textId="77777777" w:rsidR="00CD51C7" w:rsidRPr="00260464" w:rsidRDefault="00CD51C7" w:rsidP="008D1441">
      <w:pPr>
        <w:jc w:val="both"/>
        <w:rPr>
          <w:rFonts w:ascii="Verdana" w:hAnsi="Verdana"/>
          <w:sz w:val="20"/>
          <w:szCs w:val="20"/>
        </w:rPr>
      </w:pPr>
      <w:r w:rsidRPr="00260464">
        <w:rPr>
          <w:rFonts w:ascii="Verdana" w:hAnsi="Verdana"/>
          <w:sz w:val="20"/>
          <w:szCs w:val="20"/>
        </w:rPr>
        <w:t>11.</w:t>
      </w:r>
      <w:r w:rsidR="008D1441">
        <w:rPr>
          <w:rFonts w:ascii="Verdana" w:hAnsi="Verdana"/>
          <w:sz w:val="20"/>
          <w:szCs w:val="20"/>
        </w:rPr>
        <w:t>5</w:t>
      </w:r>
      <w:r w:rsidRPr="00260464">
        <w:rPr>
          <w:rFonts w:ascii="Verdana" w:hAnsi="Verdana"/>
          <w:sz w:val="20"/>
          <w:szCs w:val="20"/>
        </w:rPr>
        <w:t>. Ремонтные формуляры (отчеты) на</w:t>
      </w:r>
      <w:r w:rsidR="008D1441">
        <w:rPr>
          <w:rFonts w:ascii="Verdana" w:hAnsi="Verdana"/>
          <w:sz w:val="20"/>
          <w:szCs w:val="20"/>
        </w:rPr>
        <w:t xml:space="preserve"> отремонтированное оборудование;</w:t>
      </w:r>
    </w:p>
    <w:p w14:paraId="72662997" w14:textId="77777777" w:rsidR="00CD51C7" w:rsidRPr="00260464" w:rsidRDefault="00CD51C7" w:rsidP="008D1441">
      <w:pPr>
        <w:jc w:val="both"/>
        <w:rPr>
          <w:rFonts w:ascii="Verdana" w:hAnsi="Verdana"/>
          <w:sz w:val="20"/>
          <w:szCs w:val="20"/>
        </w:rPr>
      </w:pPr>
      <w:r w:rsidRPr="00260464">
        <w:rPr>
          <w:rFonts w:ascii="Verdana" w:hAnsi="Verdana"/>
          <w:sz w:val="20"/>
          <w:szCs w:val="20"/>
        </w:rPr>
        <w:t>11</w:t>
      </w:r>
      <w:r w:rsidR="008D1441">
        <w:rPr>
          <w:rFonts w:ascii="Verdana" w:hAnsi="Verdana"/>
          <w:sz w:val="20"/>
          <w:szCs w:val="20"/>
        </w:rPr>
        <w:t>.6</w:t>
      </w:r>
      <w:r w:rsidRPr="00260464">
        <w:rPr>
          <w:rFonts w:ascii="Verdana" w:hAnsi="Verdana"/>
          <w:sz w:val="20"/>
          <w:szCs w:val="20"/>
        </w:rPr>
        <w:t xml:space="preserve">. </w:t>
      </w:r>
      <w:r w:rsidR="008D1441">
        <w:rPr>
          <w:rFonts w:ascii="Verdana" w:hAnsi="Verdana"/>
          <w:sz w:val="20"/>
          <w:szCs w:val="20"/>
        </w:rPr>
        <w:t>Технический отчет с рекомендациями по дальнейшей эксплуатации;</w:t>
      </w:r>
    </w:p>
    <w:p w14:paraId="54567EA4" w14:textId="77777777" w:rsidR="00CD51C7" w:rsidRPr="00260464" w:rsidRDefault="00CD51C7" w:rsidP="008D1441">
      <w:pPr>
        <w:jc w:val="both"/>
        <w:rPr>
          <w:rFonts w:ascii="Verdana" w:hAnsi="Verdana"/>
          <w:sz w:val="20"/>
          <w:szCs w:val="20"/>
        </w:rPr>
      </w:pPr>
      <w:r w:rsidRPr="00260464">
        <w:rPr>
          <w:rFonts w:ascii="Verdana" w:hAnsi="Verdana"/>
          <w:sz w:val="20"/>
          <w:szCs w:val="20"/>
        </w:rPr>
        <w:t>11.</w:t>
      </w:r>
      <w:r w:rsidR="008D1441">
        <w:rPr>
          <w:rFonts w:ascii="Verdana" w:hAnsi="Verdana"/>
          <w:sz w:val="20"/>
          <w:szCs w:val="20"/>
        </w:rPr>
        <w:t>7</w:t>
      </w:r>
      <w:r w:rsidRPr="00260464">
        <w:rPr>
          <w:rFonts w:ascii="Verdana" w:hAnsi="Verdana"/>
          <w:sz w:val="20"/>
          <w:szCs w:val="20"/>
        </w:rPr>
        <w:t>. Другую документацию в соответствии с требованиями нормативно-технически</w:t>
      </w:r>
      <w:r w:rsidR="008D1441">
        <w:rPr>
          <w:rFonts w:ascii="Verdana" w:hAnsi="Verdana"/>
          <w:sz w:val="20"/>
          <w:szCs w:val="20"/>
        </w:rPr>
        <w:t>х</w:t>
      </w:r>
      <w:r w:rsidRPr="00260464">
        <w:rPr>
          <w:rFonts w:ascii="Verdana" w:hAnsi="Verdana"/>
          <w:sz w:val="20"/>
          <w:szCs w:val="20"/>
        </w:rPr>
        <w:t xml:space="preserve"> документ</w:t>
      </w:r>
      <w:r w:rsidR="008D1441">
        <w:rPr>
          <w:rFonts w:ascii="Verdana" w:hAnsi="Verdana"/>
          <w:sz w:val="20"/>
          <w:szCs w:val="20"/>
        </w:rPr>
        <w:t>ов</w:t>
      </w:r>
      <w:r w:rsidRPr="00260464">
        <w:rPr>
          <w:rFonts w:ascii="Verdana" w:hAnsi="Verdana"/>
          <w:sz w:val="20"/>
          <w:szCs w:val="20"/>
        </w:rPr>
        <w:t>.</w:t>
      </w:r>
    </w:p>
    <w:p w14:paraId="15452BED" w14:textId="77777777" w:rsidR="00CD51C7" w:rsidRPr="00260464" w:rsidRDefault="00CD51C7" w:rsidP="00CD51C7">
      <w:pPr>
        <w:pStyle w:val="EON"/>
        <w:jc w:val="both"/>
        <w:rPr>
          <w:rFonts w:ascii="Verdana" w:hAnsi="Verdana"/>
          <w:sz w:val="20"/>
          <w:szCs w:val="20"/>
        </w:rPr>
      </w:pPr>
    </w:p>
    <w:p w14:paraId="19B2EE7A" w14:textId="77777777" w:rsidR="00CD51C7" w:rsidRPr="00260464" w:rsidRDefault="00CD51C7" w:rsidP="00CD51C7">
      <w:pPr>
        <w:pStyle w:val="EON"/>
        <w:jc w:val="both"/>
        <w:rPr>
          <w:rFonts w:ascii="Verdana" w:hAnsi="Verdana"/>
          <w:b/>
          <w:sz w:val="20"/>
          <w:szCs w:val="20"/>
        </w:rPr>
      </w:pPr>
      <w:r w:rsidRPr="00260464">
        <w:rPr>
          <w:rFonts w:ascii="Verdana" w:hAnsi="Verdana"/>
          <w:b/>
          <w:sz w:val="20"/>
          <w:szCs w:val="20"/>
        </w:rPr>
        <w:t>12. Гарантии на работы:</w:t>
      </w:r>
    </w:p>
    <w:p w14:paraId="00738DD3" w14:textId="77777777" w:rsidR="00CD51C7" w:rsidRPr="00260464" w:rsidRDefault="00CD51C7" w:rsidP="008D1441">
      <w:pPr>
        <w:pStyle w:val="EON"/>
        <w:jc w:val="both"/>
        <w:rPr>
          <w:rFonts w:ascii="Verdana" w:hAnsi="Verdana"/>
          <w:sz w:val="20"/>
          <w:szCs w:val="20"/>
        </w:rPr>
      </w:pPr>
      <w:r w:rsidRPr="00260464">
        <w:rPr>
          <w:rFonts w:ascii="Verdana" w:hAnsi="Verdana"/>
          <w:sz w:val="20"/>
          <w:szCs w:val="20"/>
        </w:rPr>
        <w:t xml:space="preserve">12.1. Срок гарантии выполненных Работ устанавливается продолжительностью </w:t>
      </w:r>
      <w:r w:rsidR="008D1441">
        <w:rPr>
          <w:rFonts w:ascii="Verdana" w:hAnsi="Verdana"/>
          <w:sz w:val="20"/>
          <w:szCs w:val="20"/>
          <w:lang w:val="ru-RU"/>
        </w:rPr>
        <w:t>24</w:t>
      </w:r>
      <w:r w:rsidRPr="00260464">
        <w:rPr>
          <w:rFonts w:ascii="Verdana" w:hAnsi="Verdana"/>
          <w:sz w:val="20"/>
          <w:szCs w:val="20"/>
        </w:rPr>
        <w:t xml:space="preserve"> месяц</w:t>
      </w:r>
      <w:r w:rsidR="008D1441">
        <w:rPr>
          <w:rFonts w:ascii="Verdana" w:hAnsi="Verdana"/>
          <w:sz w:val="20"/>
          <w:szCs w:val="20"/>
          <w:lang w:val="ru-RU"/>
        </w:rPr>
        <w:t>а</w:t>
      </w:r>
      <w:r w:rsidRPr="00260464">
        <w:rPr>
          <w:rFonts w:ascii="Verdana" w:hAnsi="Verdana"/>
          <w:sz w:val="20"/>
          <w:szCs w:val="20"/>
        </w:rPr>
        <w:t xml:space="preserve"> с момента подписания Акта приемки выполненных работ.</w:t>
      </w:r>
    </w:p>
    <w:p w14:paraId="6C148069" w14:textId="77777777" w:rsidR="00CD51C7" w:rsidRPr="00260464" w:rsidRDefault="00CD51C7" w:rsidP="008D1441">
      <w:pPr>
        <w:pStyle w:val="EON"/>
        <w:jc w:val="both"/>
        <w:rPr>
          <w:rFonts w:ascii="Verdana" w:hAnsi="Verdana"/>
          <w:sz w:val="20"/>
          <w:szCs w:val="20"/>
        </w:rPr>
      </w:pPr>
      <w:r w:rsidRPr="00260464">
        <w:rPr>
          <w:rFonts w:ascii="Verdana" w:hAnsi="Verdana"/>
          <w:sz w:val="20"/>
          <w:szCs w:val="20"/>
        </w:rPr>
        <w:t>12.2. В гарантийный период Подрядчик обязуется:</w:t>
      </w:r>
    </w:p>
    <w:p w14:paraId="698F3527" w14:textId="77777777" w:rsidR="00CD51C7" w:rsidRPr="00260464" w:rsidRDefault="00CD51C7" w:rsidP="008D1441">
      <w:pPr>
        <w:pStyle w:val="EON"/>
        <w:jc w:val="both"/>
        <w:rPr>
          <w:rFonts w:ascii="Verdana" w:hAnsi="Verdana"/>
          <w:sz w:val="20"/>
          <w:szCs w:val="20"/>
        </w:rPr>
      </w:pPr>
      <w:r w:rsidRPr="00260464">
        <w:rPr>
          <w:rFonts w:ascii="Verdana" w:hAnsi="Verdana"/>
          <w:sz w:val="20"/>
          <w:szCs w:val="20"/>
        </w:rPr>
        <w:t xml:space="preserve">Немедленно, но не </w:t>
      </w:r>
      <w:r w:rsidR="008D1441">
        <w:rPr>
          <w:rFonts w:ascii="Verdana" w:hAnsi="Verdana"/>
          <w:sz w:val="20"/>
          <w:szCs w:val="20"/>
        </w:rPr>
        <w:t>более чем в течение 24 (Двадцати</w:t>
      </w:r>
      <w:r w:rsidRPr="00260464">
        <w:rPr>
          <w:rFonts w:ascii="Verdana" w:hAnsi="Verdana"/>
          <w:sz w:val="20"/>
          <w:szCs w:val="20"/>
        </w:rPr>
        <w:t xml:space="preserve"> четыре</w:t>
      </w:r>
      <w:r w:rsidR="008D1441">
        <w:rPr>
          <w:rFonts w:ascii="Verdana" w:hAnsi="Verdana"/>
          <w:sz w:val="20"/>
          <w:szCs w:val="20"/>
          <w:lang w:val="ru-RU"/>
        </w:rPr>
        <w:t>х</w:t>
      </w:r>
      <w:r w:rsidRPr="00260464">
        <w:rPr>
          <w:rFonts w:ascii="Verdana" w:hAnsi="Verdana"/>
          <w:sz w:val="20"/>
          <w:szCs w:val="20"/>
        </w:rPr>
        <w:t>) часов после получения от Заказчика уведомления, переданного посредством телефонной связи, либо направленного факсимильной связью и/или в электронном виде на электронные адреса, указанные в Договоре, направить на филиал «Шатурская ГРЭС» ремонтно-восстановительную бригаду для устранения дефекта/недостатка. Состав бригады и квалификация ремонтного персонала Подрядчика должны быть достаточными для устранения дефекта/недостатка в кратчайшие сроки;</w:t>
      </w:r>
    </w:p>
    <w:p w14:paraId="35F70C09" w14:textId="77777777" w:rsidR="00CD51C7" w:rsidRPr="00260464" w:rsidRDefault="00CD51C7" w:rsidP="008D1441">
      <w:pPr>
        <w:pStyle w:val="EON"/>
        <w:jc w:val="both"/>
        <w:rPr>
          <w:rFonts w:ascii="Verdana" w:hAnsi="Verdana"/>
          <w:sz w:val="20"/>
          <w:szCs w:val="20"/>
        </w:rPr>
      </w:pPr>
      <w:r w:rsidRPr="00260464">
        <w:rPr>
          <w:rFonts w:ascii="Verdana" w:hAnsi="Verdana"/>
          <w:sz w:val="20"/>
          <w:szCs w:val="20"/>
        </w:rPr>
        <w:lastRenderedPageBreak/>
        <w:t xml:space="preserve">Устранить за свой счет и своими силами, выявленные Заказчиком дефекты/недостатки в сроки, </w:t>
      </w:r>
      <w:r w:rsidR="008D1441">
        <w:rPr>
          <w:rFonts w:ascii="Verdana" w:hAnsi="Verdana"/>
          <w:sz w:val="20"/>
          <w:szCs w:val="20"/>
        </w:rPr>
        <w:t>не более 3 (Трех</w:t>
      </w:r>
      <w:r w:rsidRPr="00260464">
        <w:rPr>
          <w:rFonts w:ascii="Verdana" w:hAnsi="Verdana"/>
          <w:sz w:val="20"/>
          <w:szCs w:val="20"/>
        </w:rPr>
        <w:t>) календарных дней, если иной срок не согласован с Заказчиком;</w:t>
      </w:r>
    </w:p>
    <w:p w14:paraId="61957A34" w14:textId="77777777" w:rsidR="00CD51C7" w:rsidRDefault="00CD51C7" w:rsidP="008D1441">
      <w:pPr>
        <w:pStyle w:val="EON"/>
        <w:jc w:val="both"/>
        <w:rPr>
          <w:rFonts w:ascii="Verdana" w:hAnsi="Verdana"/>
          <w:sz w:val="20"/>
          <w:szCs w:val="20"/>
        </w:rPr>
      </w:pPr>
      <w:r w:rsidRPr="00260464">
        <w:rPr>
          <w:rFonts w:ascii="Verdana" w:hAnsi="Verdana"/>
          <w:sz w:val="20"/>
          <w:szCs w:val="20"/>
        </w:rPr>
        <w:t>В случае устранения дефекта/недостатка гарантийного периода силами Заказчика, либо с привлечением Заказчиком третьих лиц, Подрядчик обязан компенсировать фактически понесенные Заказчиком расходы, связанные с устранением таких дефектов/недостатков.</w:t>
      </w:r>
    </w:p>
    <w:p w14:paraId="3E7DFAED" w14:textId="77777777" w:rsidR="00DF1A7A" w:rsidRDefault="00DF1A7A" w:rsidP="008D1441">
      <w:pPr>
        <w:pStyle w:val="EON"/>
        <w:jc w:val="both"/>
        <w:rPr>
          <w:rFonts w:ascii="Verdana" w:hAnsi="Verdana"/>
          <w:sz w:val="20"/>
          <w:szCs w:val="20"/>
        </w:rPr>
      </w:pPr>
    </w:p>
    <w:p w14:paraId="02102E5E" w14:textId="77777777" w:rsidR="00DF1A7A" w:rsidRDefault="00DF1A7A" w:rsidP="008D1441">
      <w:pPr>
        <w:pStyle w:val="EON"/>
        <w:jc w:val="both"/>
        <w:rPr>
          <w:rFonts w:ascii="Verdana" w:hAnsi="Verdana"/>
          <w:sz w:val="20"/>
          <w:szCs w:val="20"/>
        </w:rPr>
      </w:pPr>
    </w:p>
    <w:p w14:paraId="41CF7E93" w14:textId="77777777" w:rsidR="00DF1A7A" w:rsidRDefault="00DF1A7A" w:rsidP="008D1441">
      <w:pPr>
        <w:pStyle w:val="EON"/>
        <w:jc w:val="both"/>
        <w:rPr>
          <w:rFonts w:ascii="Verdana" w:hAnsi="Verdana"/>
          <w:sz w:val="20"/>
          <w:szCs w:val="20"/>
        </w:rPr>
      </w:pPr>
    </w:p>
    <w:p w14:paraId="5037B09C" w14:textId="77777777" w:rsidR="00DF1A7A" w:rsidRDefault="00DF1A7A" w:rsidP="008D1441">
      <w:pPr>
        <w:pStyle w:val="EON"/>
        <w:jc w:val="both"/>
        <w:rPr>
          <w:rFonts w:ascii="Verdana" w:hAnsi="Verdana"/>
          <w:sz w:val="20"/>
          <w:szCs w:val="20"/>
        </w:rPr>
      </w:pPr>
    </w:p>
    <w:p w14:paraId="726D8C5E" w14:textId="77777777" w:rsidR="00DF1A7A" w:rsidRPr="00DF1A7A" w:rsidRDefault="00DF1A7A" w:rsidP="008D1441">
      <w:pPr>
        <w:pStyle w:val="EON"/>
        <w:jc w:val="both"/>
        <w:rPr>
          <w:b/>
          <w:sz w:val="24"/>
          <w:szCs w:val="24"/>
          <w:lang w:val="ru-RU"/>
        </w:rPr>
      </w:pPr>
    </w:p>
    <w:p w14:paraId="6FAEF9B1" w14:textId="77777777" w:rsidR="00CD51C7" w:rsidRPr="00260464" w:rsidRDefault="00CD51C7" w:rsidP="00CD51C7">
      <w:pPr>
        <w:pStyle w:val="a7"/>
        <w:ind w:left="1985"/>
        <w:jc w:val="both"/>
        <w:rPr>
          <w:b w:val="0"/>
          <w:sz w:val="24"/>
          <w:szCs w:val="24"/>
          <w:lang w:val="ru-RU"/>
        </w:rPr>
        <w:sectPr w:rsidR="00CD51C7" w:rsidRPr="00260464" w:rsidSect="00F94B7A">
          <w:headerReference w:type="even" r:id="rId12"/>
          <w:headerReference w:type="default" r:id="rId13"/>
          <w:footerReference w:type="first" r:id="rId14"/>
          <w:pgSz w:w="11906" w:h="16838" w:code="9"/>
          <w:pgMar w:top="1134" w:right="851" w:bottom="1134" w:left="1701" w:header="709" w:footer="709" w:gutter="0"/>
          <w:cols w:space="708"/>
          <w:titlePg/>
          <w:docGrid w:linePitch="360"/>
        </w:sectPr>
      </w:pPr>
    </w:p>
    <w:p w14:paraId="26ADEBC5" w14:textId="77777777" w:rsidR="00CD51C7" w:rsidRPr="00260464" w:rsidRDefault="00CD51C7" w:rsidP="00CD51C7">
      <w:pPr>
        <w:pStyle w:val="a7"/>
        <w:ind w:firstLine="567"/>
        <w:jc w:val="right"/>
        <w:rPr>
          <w:b w:val="0"/>
          <w:sz w:val="24"/>
          <w:szCs w:val="24"/>
          <w:lang w:val="ru-RU" w:eastAsia="ru-RU"/>
        </w:rPr>
      </w:pPr>
    </w:p>
    <w:p w14:paraId="793AB0C4" w14:textId="77777777" w:rsidR="008C67D2" w:rsidRPr="00260464" w:rsidRDefault="008C67D2" w:rsidP="00CD51C7">
      <w:pPr>
        <w:pStyle w:val="a7"/>
        <w:ind w:firstLine="567"/>
        <w:jc w:val="right"/>
        <w:rPr>
          <w:rFonts w:ascii="Verdana" w:hAnsi="Verdana"/>
          <w:b w:val="0"/>
          <w:sz w:val="20"/>
          <w:lang w:val="ru-RU" w:eastAsia="ru-RU"/>
        </w:rPr>
      </w:pPr>
      <w:r w:rsidRPr="00260464">
        <w:rPr>
          <w:rFonts w:ascii="Arial" w:hAnsi="Arial" w:cs="Arial"/>
          <w:b w:val="0"/>
          <w:sz w:val="20"/>
          <w:lang w:val="ru-RU" w:eastAsia="ru-RU"/>
        </w:rPr>
        <w:t>Приложение 1 к ТЗ от «   »_______2018г</w:t>
      </w:r>
    </w:p>
    <w:p w14:paraId="5B9C44FD" w14:textId="77777777" w:rsidR="00CD51C7" w:rsidRPr="00260464" w:rsidRDefault="00CD51C7" w:rsidP="00CD51C7">
      <w:pPr>
        <w:pStyle w:val="a7"/>
        <w:ind w:firstLine="567"/>
        <w:jc w:val="right"/>
        <w:rPr>
          <w:rFonts w:ascii="Verdana" w:hAnsi="Verdana"/>
          <w:b w:val="0"/>
          <w:sz w:val="20"/>
          <w:lang w:val="ru-RU" w:eastAsia="ru-RU"/>
        </w:rPr>
      </w:pPr>
    </w:p>
    <w:p w14:paraId="150F8C6F" w14:textId="77777777" w:rsidR="00CD51C7" w:rsidRPr="00260464" w:rsidRDefault="00CD51C7" w:rsidP="00CD51C7">
      <w:pPr>
        <w:pStyle w:val="a0"/>
        <w:numPr>
          <w:ilvl w:val="0"/>
          <w:numId w:val="0"/>
        </w:numPr>
        <w:spacing w:after="0" w:line="276" w:lineRule="auto"/>
        <w:ind w:left="567"/>
        <w:jc w:val="center"/>
        <w:rPr>
          <w:b/>
          <w:sz w:val="20"/>
          <w:szCs w:val="20"/>
        </w:rPr>
      </w:pPr>
      <w:r w:rsidRPr="00260464">
        <w:rPr>
          <w:b/>
          <w:sz w:val="20"/>
          <w:szCs w:val="20"/>
        </w:rPr>
        <w:t>График производства Работ</w:t>
      </w:r>
    </w:p>
    <w:p w14:paraId="108B2EBB" w14:textId="77777777" w:rsidR="00E4330F" w:rsidRDefault="008D1441" w:rsidP="008D1441">
      <w:pPr>
        <w:pStyle w:val="EON"/>
        <w:jc w:val="center"/>
        <w:rPr>
          <w:rFonts w:ascii="Verdana" w:hAnsi="Verdana"/>
          <w:b/>
          <w:sz w:val="20"/>
          <w:szCs w:val="20"/>
        </w:rPr>
      </w:pPr>
      <w:r>
        <w:rPr>
          <w:rFonts w:ascii="Verdana" w:hAnsi="Verdana"/>
          <w:b/>
          <w:sz w:val="20"/>
          <w:szCs w:val="20"/>
          <w:lang w:val="ru-RU"/>
        </w:rPr>
        <w:t>Восстановительный ремонт регулирующих</w:t>
      </w:r>
      <w:r w:rsidRPr="00260464">
        <w:rPr>
          <w:rFonts w:ascii="Verdana" w:hAnsi="Verdana"/>
          <w:b/>
          <w:sz w:val="20"/>
        </w:rPr>
        <w:t xml:space="preserve"> </w:t>
      </w:r>
      <w:r>
        <w:rPr>
          <w:rFonts w:ascii="Verdana" w:hAnsi="Verdana"/>
          <w:b/>
          <w:sz w:val="20"/>
          <w:lang w:val="ru-RU"/>
        </w:rPr>
        <w:t>газовых</w:t>
      </w:r>
      <w:r w:rsidRPr="00260464">
        <w:rPr>
          <w:rFonts w:ascii="Verdana" w:hAnsi="Verdana"/>
          <w:b/>
          <w:sz w:val="20"/>
        </w:rPr>
        <w:t xml:space="preserve"> клапанов </w:t>
      </w:r>
      <w:r w:rsidRPr="00260464">
        <w:rPr>
          <w:rFonts w:ascii="Verdana" w:hAnsi="Verdana"/>
          <w:b/>
          <w:sz w:val="20"/>
          <w:szCs w:val="20"/>
        </w:rPr>
        <w:t xml:space="preserve">производства </w:t>
      </w:r>
      <w:r>
        <w:rPr>
          <w:rFonts w:ascii="Verdana" w:hAnsi="Verdana"/>
          <w:b/>
          <w:sz w:val="20"/>
          <w:szCs w:val="20"/>
          <w:lang w:val="en-US"/>
        </w:rPr>
        <w:t>Woodward</w:t>
      </w:r>
    </w:p>
    <w:p w14:paraId="468C7C72" w14:textId="77777777" w:rsidR="008D1441" w:rsidRPr="00260464" w:rsidRDefault="008D1441" w:rsidP="008D1441">
      <w:pPr>
        <w:pStyle w:val="EON"/>
        <w:jc w:val="center"/>
        <w:rPr>
          <w:rFonts w:ascii="Verdana" w:hAnsi="Verdana"/>
          <w:b/>
          <w:sz w:val="20"/>
          <w:szCs w:val="20"/>
        </w:rPr>
      </w:pPr>
      <w:r w:rsidRPr="00260464">
        <w:rPr>
          <w:rFonts w:ascii="Verdana" w:hAnsi="Verdana"/>
          <w:b/>
          <w:sz w:val="20"/>
          <w:szCs w:val="20"/>
        </w:rPr>
        <w:t xml:space="preserve">совместно с </w:t>
      </w:r>
      <w:r>
        <w:rPr>
          <w:rFonts w:ascii="Verdana" w:hAnsi="Verdana"/>
          <w:b/>
          <w:sz w:val="20"/>
          <w:szCs w:val="20"/>
          <w:lang w:val="ru-RU"/>
        </w:rPr>
        <w:t>гидравл</w:t>
      </w:r>
      <w:r w:rsidRPr="00260464">
        <w:rPr>
          <w:rFonts w:ascii="Verdana" w:hAnsi="Verdana"/>
          <w:b/>
          <w:sz w:val="20"/>
          <w:szCs w:val="20"/>
        </w:rPr>
        <w:t>ическими приводами</w:t>
      </w:r>
    </w:p>
    <w:p w14:paraId="168F0A51" w14:textId="77777777" w:rsidR="00CD51C7" w:rsidRPr="00260464" w:rsidRDefault="00CD51C7" w:rsidP="00CD51C7">
      <w:pPr>
        <w:pStyle w:val="a0"/>
        <w:numPr>
          <w:ilvl w:val="0"/>
          <w:numId w:val="0"/>
        </w:numPr>
        <w:spacing w:after="0" w:line="276" w:lineRule="auto"/>
        <w:ind w:left="567"/>
        <w:jc w:val="center"/>
        <w:rPr>
          <w:b/>
          <w:sz w:val="20"/>
          <w:szCs w:val="20"/>
        </w:rPr>
      </w:pPr>
    </w:p>
    <w:tbl>
      <w:tblPr>
        <w:tblW w:w="10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5"/>
        <w:gridCol w:w="344"/>
        <w:gridCol w:w="344"/>
        <w:gridCol w:w="344"/>
        <w:gridCol w:w="169"/>
        <w:gridCol w:w="175"/>
        <w:gridCol w:w="344"/>
        <w:gridCol w:w="344"/>
        <w:gridCol w:w="344"/>
        <w:gridCol w:w="344"/>
        <w:gridCol w:w="344"/>
        <w:gridCol w:w="344"/>
        <w:gridCol w:w="344"/>
        <w:gridCol w:w="344"/>
        <w:gridCol w:w="344"/>
        <w:gridCol w:w="344"/>
        <w:gridCol w:w="344"/>
        <w:gridCol w:w="344"/>
        <w:gridCol w:w="344"/>
        <w:gridCol w:w="344"/>
        <w:gridCol w:w="820"/>
      </w:tblGrid>
      <w:tr w:rsidR="00E83FCF" w:rsidRPr="00260464" w14:paraId="34C0E4A0" w14:textId="77777777" w:rsidTr="00E4330F">
        <w:trPr>
          <w:gridAfter w:val="1"/>
          <w:wAfter w:w="815" w:type="dxa"/>
          <w:trHeight w:val="300"/>
          <w:jc w:val="center"/>
        </w:trPr>
        <w:tc>
          <w:tcPr>
            <w:tcW w:w="3335" w:type="dxa"/>
            <w:shd w:val="clear" w:color="auto" w:fill="auto"/>
            <w:noWrap/>
            <w:vAlign w:val="center"/>
          </w:tcPr>
          <w:p w14:paraId="088B844B" w14:textId="77777777" w:rsidR="00E83FCF" w:rsidRPr="00260464" w:rsidRDefault="00E83FCF" w:rsidP="007C4F53">
            <w:pPr>
              <w:rPr>
                <w:rFonts w:ascii="Verdana" w:hAnsi="Verdana"/>
                <w:color w:val="000000"/>
                <w:sz w:val="20"/>
                <w:szCs w:val="20"/>
              </w:rPr>
            </w:pPr>
            <w:r>
              <w:rPr>
                <w:rFonts w:ascii="Verdana" w:hAnsi="Verdana"/>
                <w:color w:val="000000"/>
                <w:sz w:val="20"/>
                <w:szCs w:val="20"/>
              </w:rPr>
              <w:t>Год</w:t>
            </w:r>
          </w:p>
        </w:tc>
        <w:tc>
          <w:tcPr>
            <w:tcW w:w="6192" w:type="dxa"/>
            <w:gridSpan w:val="19"/>
            <w:shd w:val="clear" w:color="auto" w:fill="auto"/>
            <w:noWrap/>
            <w:vAlign w:val="bottom"/>
          </w:tcPr>
          <w:p w14:paraId="6B5EF3EE" w14:textId="77777777" w:rsidR="00E83FCF" w:rsidRPr="00260464" w:rsidRDefault="00E83FCF" w:rsidP="007C4F53">
            <w:pPr>
              <w:jc w:val="center"/>
              <w:rPr>
                <w:rFonts w:ascii="Verdana" w:hAnsi="Verdana"/>
                <w:color w:val="000000"/>
                <w:sz w:val="20"/>
                <w:szCs w:val="20"/>
              </w:rPr>
            </w:pPr>
            <w:r>
              <w:rPr>
                <w:rFonts w:ascii="Verdana" w:hAnsi="Verdana"/>
                <w:color w:val="000000"/>
                <w:sz w:val="20"/>
                <w:szCs w:val="20"/>
              </w:rPr>
              <w:t>2018</w:t>
            </w:r>
          </w:p>
        </w:tc>
      </w:tr>
      <w:tr w:rsidR="00E83FCF" w:rsidRPr="00260464" w14:paraId="43E84CD8" w14:textId="77777777" w:rsidTr="00E4330F">
        <w:trPr>
          <w:gridAfter w:val="1"/>
          <w:wAfter w:w="815" w:type="dxa"/>
          <w:trHeight w:val="300"/>
          <w:jc w:val="center"/>
        </w:trPr>
        <w:tc>
          <w:tcPr>
            <w:tcW w:w="3335" w:type="dxa"/>
            <w:shd w:val="clear" w:color="auto" w:fill="auto"/>
            <w:noWrap/>
            <w:vAlign w:val="center"/>
            <w:hideMark/>
          </w:tcPr>
          <w:p w14:paraId="670FAF01" w14:textId="77777777" w:rsidR="00E83FCF" w:rsidRPr="00260464" w:rsidRDefault="00E83FCF" w:rsidP="007C4F53">
            <w:pPr>
              <w:rPr>
                <w:rFonts w:ascii="Verdana" w:hAnsi="Verdana"/>
                <w:color w:val="000000"/>
                <w:sz w:val="20"/>
                <w:szCs w:val="20"/>
              </w:rPr>
            </w:pPr>
            <w:r w:rsidRPr="00260464">
              <w:rPr>
                <w:rFonts w:ascii="Verdana" w:hAnsi="Verdana"/>
                <w:color w:val="000000"/>
                <w:sz w:val="20"/>
                <w:szCs w:val="20"/>
              </w:rPr>
              <w:t>месяц</w:t>
            </w:r>
          </w:p>
        </w:tc>
        <w:tc>
          <w:tcPr>
            <w:tcW w:w="1032" w:type="dxa"/>
            <w:gridSpan w:val="3"/>
            <w:shd w:val="clear" w:color="auto" w:fill="auto"/>
            <w:noWrap/>
            <w:vAlign w:val="bottom"/>
            <w:hideMark/>
          </w:tcPr>
          <w:p w14:paraId="5FB9B43E" w14:textId="77777777" w:rsidR="00E83FCF" w:rsidRPr="00260464" w:rsidRDefault="00E83FCF" w:rsidP="007C4F53">
            <w:pPr>
              <w:jc w:val="center"/>
              <w:rPr>
                <w:rFonts w:ascii="Verdana" w:hAnsi="Verdana"/>
                <w:color w:val="000000"/>
                <w:sz w:val="20"/>
                <w:szCs w:val="20"/>
              </w:rPr>
            </w:pPr>
            <w:r w:rsidRPr="00260464">
              <w:rPr>
                <w:rFonts w:ascii="Verdana" w:hAnsi="Verdana"/>
                <w:color w:val="000000"/>
                <w:sz w:val="20"/>
                <w:szCs w:val="20"/>
              </w:rPr>
              <w:t>июл</w:t>
            </w:r>
          </w:p>
        </w:tc>
        <w:tc>
          <w:tcPr>
            <w:tcW w:w="1032" w:type="dxa"/>
            <w:gridSpan w:val="4"/>
            <w:shd w:val="clear" w:color="auto" w:fill="auto"/>
            <w:noWrap/>
            <w:vAlign w:val="bottom"/>
            <w:hideMark/>
          </w:tcPr>
          <w:p w14:paraId="7244AA87" w14:textId="77777777" w:rsidR="00E83FCF" w:rsidRPr="00260464" w:rsidRDefault="00E83FCF" w:rsidP="007C4F53">
            <w:pPr>
              <w:jc w:val="center"/>
              <w:rPr>
                <w:rFonts w:ascii="Verdana" w:hAnsi="Verdana"/>
                <w:color w:val="000000"/>
                <w:sz w:val="20"/>
                <w:szCs w:val="20"/>
              </w:rPr>
            </w:pPr>
            <w:r w:rsidRPr="00260464">
              <w:rPr>
                <w:rFonts w:ascii="Verdana" w:hAnsi="Verdana"/>
                <w:color w:val="000000"/>
                <w:sz w:val="20"/>
                <w:szCs w:val="20"/>
              </w:rPr>
              <w:t>авг</w:t>
            </w:r>
          </w:p>
        </w:tc>
        <w:tc>
          <w:tcPr>
            <w:tcW w:w="1032" w:type="dxa"/>
            <w:gridSpan w:val="3"/>
            <w:shd w:val="clear" w:color="auto" w:fill="auto"/>
            <w:noWrap/>
            <w:vAlign w:val="bottom"/>
            <w:hideMark/>
          </w:tcPr>
          <w:p w14:paraId="4F4EEE7C" w14:textId="77777777" w:rsidR="00E83FCF" w:rsidRPr="00260464" w:rsidRDefault="00E83FCF" w:rsidP="007C4F53">
            <w:pPr>
              <w:jc w:val="center"/>
              <w:rPr>
                <w:rFonts w:ascii="Verdana" w:hAnsi="Verdana"/>
                <w:color w:val="000000"/>
                <w:sz w:val="20"/>
                <w:szCs w:val="20"/>
              </w:rPr>
            </w:pPr>
            <w:r w:rsidRPr="00260464">
              <w:rPr>
                <w:rFonts w:ascii="Verdana" w:hAnsi="Verdana"/>
                <w:color w:val="000000"/>
                <w:sz w:val="20"/>
                <w:szCs w:val="20"/>
              </w:rPr>
              <w:t>сен</w:t>
            </w:r>
          </w:p>
        </w:tc>
        <w:tc>
          <w:tcPr>
            <w:tcW w:w="1032" w:type="dxa"/>
            <w:gridSpan w:val="3"/>
            <w:shd w:val="clear" w:color="auto" w:fill="auto"/>
            <w:noWrap/>
            <w:vAlign w:val="bottom"/>
            <w:hideMark/>
          </w:tcPr>
          <w:p w14:paraId="221FE530" w14:textId="77777777" w:rsidR="00E83FCF" w:rsidRPr="00260464" w:rsidRDefault="00E83FCF" w:rsidP="007C4F53">
            <w:pPr>
              <w:jc w:val="center"/>
              <w:rPr>
                <w:rFonts w:ascii="Verdana" w:hAnsi="Verdana"/>
                <w:color w:val="000000"/>
                <w:sz w:val="20"/>
                <w:szCs w:val="20"/>
              </w:rPr>
            </w:pPr>
            <w:r w:rsidRPr="00260464">
              <w:rPr>
                <w:rFonts w:ascii="Verdana" w:hAnsi="Verdana"/>
                <w:color w:val="000000"/>
                <w:sz w:val="20"/>
                <w:szCs w:val="20"/>
              </w:rPr>
              <w:t>окт</w:t>
            </w:r>
          </w:p>
        </w:tc>
        <w:tc>
          <w:tcPr>
            <w:tcW w:w="1032" w:type="dxa"/>
            <w:gridSpan w:val="3"/>
            <w:shd w:val="clear" w:color="auto" w:fill="auto"/>
            <w:noWrap/>
            <w:vAlign w:val="bottom"/>
            <w:hideMark/>
          </w:tcPr>
          <w:p w14:paraId="3CA8299F" w14:textId="77777777" w:rsidR="00E83FCF" w:rsidRPr="00260464" w:rsidRDefault="00E83FCF" w:rsidP="007C4F53">
            <w:pPr>
              <w:jc w:val="center"/>
              <w:rPr>
                <w:rFonts w:ascii="Verdana" w:hAnsi="Verdana"/>
                <w:color w:val="000000"/>
                <w:sz w:val="20"/>
                <w:szCs w:val="20"/>
              </w:rPr>
            </w:pPr>
            <w:r w:rsidRPr="00260464">
              <w:rPr>
                <w:rFonts w:ascii="Verdana" w:hAnsi="Verdana"/>
                <w:color w:val="000000"/>
                <w:sz w:val="20"/>
                <w:szCs w:val="20"/>
              </w:rPr>
              <w:t>ноя</w:t>
            </w:r>
          </w:p>
        </w:tc>
        <w:tc>
          <w:tcPr>
            <w:tcW w:w="1032" w:type="dxa"/>
            <w:gridSpan w:val="3"/>
            <w:shd w:val="clear" w:color="auto" w:fill="auto"/>
            <w:noWrap/>
            <w:vAlign w:val="bottom"/>
            <w:hideMark/>
          </w:tcPr>
          <w:p w14:paraId="1A5181AB" w14:textId="77777777" w:rsidR="00E83FCF" w:rsidRPr="00260464" w:rsidRDefault="00E83FCF" w:rsidP="007C4F53">
            <w:pPr>
              <w:jc w:val="center"/>
              <w:rPr>
                <w:rFonts w:ascii="Verdana" w:hAnsi="Verdana"/>
                <w:color w:val="000000"/>
                <w:sz w:val="20"/>
                <w:szCs w:val="20"/>
              </w:rPr>
            </w:pPr>
            <w:r w:rsidRPr="00260464">
              <w:rPr>
                <w:rFonts w:ascii="Verdana" w:hAnsi="Verdana"/>
                <w:color w:val="000000"/>
                <w:sz w:val="20"/>
                <w:szCs w:val="20"/>
              </w:rPr>
              <w:t>дек</w:t>
            </w:r>
          </w:p>
        </w:tc>
      </w:tr>
      <w:tr w:rsidR="00E83FCF" w:rsidRPr="00260464" w14:paraId="733A5B91" w14:textId="77777777" w:rsidTr="00E4330F">
        <w:trPr>
          <w:gridAfter w:val="1"/>
          <w:wAfter w:w="815" w:type="dxa"/>
          <w:trHeight w:val="300"/>
          <w:jc w:val="center"/>
        </w:trPr>
        <w:tc>
          <w:tcPr>
            <w:tcW w:w="3335" w:type="dxa"/>
            <w:shd w:val="clear" w:color="auto" w:fill="auto"/>
            <w:noWrap/>
            <w:vAlign w:val="center"/>
            <w:hideMark/>
          </w:tcPr>
          <w:p w14:paraId="41D8DE80" w14:textId="77777777" w:rsidR="00E83FCF" w:rsidRPr="00260464" w:rsidRDefault="00E83FCF" w:rsidP="007C4F53">
            <w:pPr>
              <w:rPr>
                <w:rFonts w:ascii="Verdana" w:hAnsi="Verdana"/>
                <w:color w:val="000000"/>
                <w:sz w:val="20"/>
                <w:szCs w:val="20"/>
              </w:rPr>
            </w:pPr>
            <w:r w:rsidRPr="00260464">
              <w:rPr>
                <w:rFonts w:ascii="Verdana" w:hAnsi="Verdana"/>
                <w:color w:val="000000"/>
                <w:sz w:val="20"/>
                <w:szCs w:val="20"/>
              </w:rPr>
              <w:t>Декада</w:t>
            </w:r>
          </w:p>
        </w:tc>
        <w:tc>
          <w:tcPr>
            <w:tcW w:w="344" w:type="dxa"/>
            <w:shd w:val="clear" w:color="auto" w:fill="auto"/>
            <w:noWrap/>
            <w:vAlign w:val="center"/>
            <w:hideMark/>
          </w:tcPr>
          <w:p w14:paraId="37DC9AC9" w14:textId="77777777" w:rsidR="00E83FCF" w:rsidRPr="00260464" w:rsidRDefault="00E83FCF" w:rsidP="007C4F53">
            <w:pPr>
              <w:jc w:val="center"/>
              <w:rPr>
                <w:rFonts w:ascii="Verdana" w:hAnsi="Verdana"/>
                <w:color w:val="000000"/>
                <w:sz w:val="20"/>
                <w:szCs w:val="20"/>
              </w:rPr>
            </w:pPr>
            <w:r w:rsidRPr="00260464">
              <w:rPr>
                <w:rFonts w:ascii="Verdana" w:hAnsi="Verdana"/>
                <w:color w:val="000000"/>
                <w:sz w:val="20"/>
                <w:szCs w:val="20"/>
              </w:rPr>
              <w:t>1</w:t>
            </w:r>
          </w:p>
        </w:tc>
        <w:tc>
          <w:tcPr>
            <w:tcW w:w="344" w:type="dxa"/>
            <w:shd w:val="clear" w:color="auto" w:fill="auto"/>
            <w:noWrap/>
            <w:vAlign w:val="center"/>
            <w:hideMark/>
          </w:tcPr>
          <w:p w14:paraId="252AD309" w14:textId="77777777" w:rsidR="00E83FCF" w:rsidRPr="00260464" w:rsidRDefault="00E83FCF" w:rsidP="007C4F53">
            <w:pPr>
              <w:jc w:val="center"/>
              <w:rPr>
                <w:rFonts w:ascii="Verdana" w:hAnsi="Verdana"/>
                <w:color w:val="000000"/>
                <w:sz w:val="20"/>
                <w:szCs w:val="20"/>
              </w:rPr>
            </w:pPr>
            <w:r w:rsidRPr="00260464">
              <w:rPr>
                <w:rFonts w:ascii="Verdana" w:hAnsi="Verdana"/>
                <w:color w:val="000000"/>
                <w:sz w:val="20"/>
                <w:szCs w:val="20"/>
              </w:rPr>
              <w:t>2</w:t>
            </w:r>
          </w:p>
        </w:tc>
        <w:tc>
          <w:tcPr>
            <w:tcW w:w="344" w:type="dxa"/>
            <w:shd w:val="clear" w:color="auto" w:fill="auto"/>
            <w:noWrap/>
            <w:vAlign w:val="center"/>
            <w:hideMark/>
          </w:tcPr>
          <w:p w14:paraId="76EEB4B7" w14:textId="77777777" w:rsidR="00E83FCF" w:rsidRPr="00260464" w:rsidRDefault="00E83FCF" w:rsidP="007C4F53">
            <w:pPr>
              <w:jc w:val="center"/>
              <w:rPr>
                <w:rFonts w:ascii="Verdana" w:hAnsi="Verdana"/>
                <w:color w:val="000000"/>
                <w:sz w:val="20"/>
                <w:szCs w:val="20"/>
              </w:rPr>
            </w:pPr>
            <w:r w:rsidRPr="00260464">
              <w:rPr>
                <w:rFonts w:ascii="Verdana" w:hAnsi="Verdana"/>
                <w:color w:val="000000"/>
                <w:sz w:val="20"/>
                <w:szCs w:val="20"/>
              </w:rPr>
              <w:t>3</w:t>
            </w:r>
          </w:p>
        </w:tc>
        <w:tc>
          <w:tcPr>
            <w:tcW w:w="344" w:type="dxa"/>
            <w:gridSpan w:val="2"/>
            <w:shd w:val="clear" w:color="auto" w:fill="auto"/>
            <w:noWrap/>
            <w:vAlign w:val="center"/>
            <w:hideMark/>
          </w:tcPr>
          <w:p w14:paraId="3E97D661" w14:textId="77777777" w:rsidR="00E83FCF" w:rsidRPr="00260464" w:rsidRDefault="00E83FCF" w:rsidP="007C4F53">
            <w:pPr>
              <w:jc w:val="center"/>
              <w:rPr>
                <w:rFonts w:ascii="Verdana" w:hAnsi="Verdana"/>
                <w:color w:val="000000"/>
                <w:sz w:val="20"/>
                <w:szCs w:val="20"/>
              </w:rPr>
            </w:pPr>
            <w:r w:rsidRPr="00260464">
              <w:rPr>
                <w:rFonts w:ascii="Verdana" w:hAnsi="Verdana"/>
                <w:color w:val="000000"/>
                <w:sz w:val="20"/>
                <w:szCs w:val="20"/>
              </w:rPr>
              <w:t>1</w:t>
            </w:r>
          </w:p>
        </w:tc>
        <w:tc>
          <w:tcPr>
            <w:tcW w:w="344" w:type="dxa"/>
            <w:shd w:val="clear" w:color="auto" w:fill="auto"/>
            <w:noWrap/>
            <w:vAlign w:val="center"/>
            <w:hideMark/>
          </w:tcPr>
          <w:p w14:paraId="6208117E" w14:textId="77777777" w:rsidR="00E83FCF" w:rsidRPr="00260464" w:rsidRDefault="00E83FCF" w:rsidP="007C4F53">
            <w:pPr>
              <w:jc w:val="center"/>
              <w:rPr>
                <w:rFonts w:ascii="Verdana" w:hAnsi="Verdana"/>
                <w:color w:val="000000"/>
                <w:sz w:val="20"/>
                <w:szCs w:val="20"/>
              </w:rPr>
            </w:pPr>
            <w:r w:rsidRPr="00260464">
              <w:rPr>
                <w:rFonts w:ascii="Verdana" w:hAnsi="Verdana"/>
                <w:color w:val="000000"/>
                <w:sz w:val="20"/>
                <w:szCs w:val="20"/>
              </w:rPr>
              <w:t>2</w:t>
            </w:r>
          </w:p>
        </w:tc>
        <w:tc>
          <w:tcPr>
            <w:tcW w:w="344" w:type="dxa"/>
            <w:shd w:val="clear" w:color="auto" w:fill="auto"/>
            <w:noWrap/>
            <w:vAlign w:val="center"/>
            <w:hideMark/>
          </w:tcPr>
          <w:p w14:paraId="6A93E8D6" w14:textId="77777777" w:rsidR="00E83FCF" w:rsidRPr="00260464" w:rsidRDefault="00E83FCF" w:rsidP="007C4F53">
            <w:pPr>
              <w:jc w:val="center"/>
              <w:rPr>
                <w:rFonts w:ascii="Verdana" w:hAnsi="Verdana"/>
                <w:color w:val="000000"/>
                <w:sz w:val="20"/>
                <w:szCs w:val="20"/>
              </w:rPr>
            </w:pPr>
            <w:r w:rsidRPr="00260464">
              <w:rPr>
                <w:rFonts w:ascii="Verdana" w:hAnsi="Verdana"/>
                <w:color w:val="000000"/>
                <w:sz w:val="20"/>
                <w:szCs w:val="20"/>
              </w:rPr>
              <w:t>3</w:t>
            </w:r>
          </w:p>
        </w:tc>
        <w:tc>
          <w:tcPr>
            <w:tcW w:w="344" w:type="dxa"/>
            <w:shd w:val="clear" w:color="auto" w:fill="auto"/>
            <w:noWrap/>
            <w:vAlign w:val="center"/>
            <w:hideMark/>
          </w:tcPr>
          <w:p w14:paraId="47584052" w14:textId="77777777" w:rsidR="00E83FCF" w:rsidRPr="00260464" w:rsidRDefault="00E83FCF" w:rsidP="007C4F53">
            <w:pPr>
              <w:jc w:val="center"/>
              <w:rPr>
                <w:rFonts w:ascii="Verdana" w:hAnsi="Verdana"/>
                <w:color w:val="000000"/>
                <w:sz w:val="20"/>
                <w:szCs w:val="20"/>
              </w:rPr>
            </w:pPr>
            <w:r w:rsidRPr="00260464">
              <w:rPr>
                <w:rFonts w:ascii="Verdana" w:hAnsi="Verdana"/>
                <w:color w:val="000000"/>
                <w:sz w:val="20"/>
                <w:szCs w:val="20"/>
              </w:rPr>
              <w:t>1</w:t>
            </w:r>
          </w:p>
        </w:tc>
        <w:tc>
          <w:tcPr>
            <w:tcW w:w="344" w:type="dxa"/>
            <w:shd w:val="clear" w:color="auto" w:fill="auto"/>
            <w:noWrap/>
            <w:vAlign w:val="center"/>
            <w:hideMark/>
          </w:tcPr>
          <w:p w14:paraId="1FA856D1" w14:textId="77777777" w:rsidR="00E83FCF" w:rsidRPr="00260464" w:rsidRDefault="00E83FCF" w:rsidP="007C4F53">
            <w:pPr>
              <w:jc w:val="center"/>
              <w:rPr>
                <w:rFonts w:ascii="Verdana" w:hAnsi="Verdana"/>
                <w:color w:val="000000"/>
                <w:sz w:val="20"/>
                <w:szCs w:val="20"/>
              </w:rPr>
            </w:pPr>
            <w:r w:rsidRPr="00260464">
              <w:rPr>
                <w:rFonts w:ascii="Verdana" w:hAnsi="Verdana"/>
                <w:color w:val="000000"/>
                <w:sz w:val="20"/>
                <w:szCs w:val="20"/>
              </w:rPr>
              <w:t>2</w:t>
            </w:r>
          </w:p>
        </w:tc>
        <w:tc>
          <w:tcPr>
            <w:tcW w:w="344" w:type="dxa"/>
            <w:shd w:val="clear" w:color="auto" w:fill="auto"/>
            <w:noWrap/>
            <w:vAlign w:val="center"/>
            <w:hideMark/>
          </w:tcPr>
          <w:p w14:paraId="18175F47" w14:textId="77777777" w:rsidR="00E83FCF" w:rsidRPr="00260464" w:rsidRDefault="00E83FCF" w:rsidP="007C4F53">
            <w:pPr>
              <w:jc w:val="center"/>
              <w:rPr>
                <w:rFonts w:ascii="Verdana" w:hAnsi="Verdana"/>
                <w:color w:val="000000"/>
                <w:sz w:val="20"/>
                <w:szCs w:val="20"/>
              </w:rPr>
            </w:pPr>
            <w:r w:rsidRPr="00260464">
              <w:rPr>
                <w:rFonts w:ascii="Verdana" w:hAnsi="Verdana"/>
                <w:color w:val="000000"/>
                <w:sz w:val="20"/>
                <w:szCs w:val="20"/>
              </w:rPr>
              <w:t>3</w:t>
            </w:r>
          </w:p>
        </w:tc>
        <w:tc>
          <w:tcPr>
            <w:tcW w:w="344" w:type="dxa"/>
            <w:shd w:val="clear" w:color="auto" w:fill="auto"/>
            <w:noWrap/>
            <w:vAlign w:val="center"/>
            <w:hideMark/>
          </w:tcPr>
          <w:p w14:paraId="53AEE7FB" w14:textId="77777777" w:rsidR="00E83FCF" w:rsidRPr="00260464" w:rsidRDefault="00E83FCF" w:rsidP="007C4F53">
            <w:pPr>
              <w:jc w:val="center"/>
              <w:rPr>
                <w:rFonts w:ascii="Verdana" w:hAnsi="Verdana"/>
                <w:color w:val="000000"/>
                <w:sz w:val="20"/>
                <w:szCs w:val="20"/>
              </w:rPr>
            </w:pPr>
            <w:r w:rsidRPr="00260464">
              <w:rPr>
                <w:rFonts w:ascii="Verdana" w:hAnsi="Verdana"/>
                <w:color w:val="000000"/>
                <w:sz w:val="20"/>
                <w:szCs w:val="20"/>
              </w:rPr>
              <w:t>1</w:t>
            </w:r>
          </w:p>
        </w:tc>
        <w:tc>
          <w:tcPr>
            <w:tcW w:w="344" w:type="dxa"/>
            <w:shd w:val="clear" w:color="auto" w:fill="auto"/>
            <w:noWrap/>
            <w:vAlign w:val="center"/>
            <w:hideMark/>
          </w:tcPr>
          <w:p w14:paraId="78066312" w14:textId="77777777" w:rsidR="00E83FCF" w:rsidRPr="00260464" w:rsidRDefault="00E83FCF" w:rsidP="007C4F53">
            <w:pPr>
              <w:jc w:val="center"/>
              <w:rPr>
                <w:rFonts w:ascii="Verdana" w:hAnsi="Verdana"/>
                <w:color w:val="000000"/>
                <w:sz w:val="20"/>
                <w:szCs w:val="20"/>
              </w:rPr>
            </w:pPr>
            <w:r w:rsidRPr="00260464">
              <w:rPr>
                <w:rFonts w:ascii="Verdana" w:hAnsi="Verdana"/>
                <w:color w:val="000000"/>
                <w:sz w:val="20"/>
                <w:szCs w:val="20"/>
              </w:rPr>
              <w:t>2</w:t>
            </w:r>
          </w:p>
        </w:tc>
        <w:tc>
          <w:tcPr>
            <w:tcW w:w="344" w:type="dxa"/>
            <w:shd w:val="clear" w:color="auto" w:fill="auto"/>
            <w:noWrap/>
            <w:vAlign w:val="center"/>
            <w:hideMark/>
          </w:tcPr>
          <w:p w14:paraId="2813900B" w14:textId="77777777" w:rsidR="00E83FCF" w:rsidRPr="00260464" w:rsidRDefault="00E83FCF" w:rsidP="007C4F53">
            <w:pPr>
              <w:jc w:val="center"/>
              <w:rPr>
                <w:rFonts w:ascii="Verdana" w:hAnsi="Verdana"/>
                <w:color w:val="000000"/>
                <w:sz w:val="20"/>
                <w:szCs w:val="20"/>
              </w:rPr>
            </w:pPr>
            <w:r w:rsidRPr="00260464">
              <w:rPr>
                <w:rFonts w:ascii="Verdana" w:hAnsi="Verdana"/>
                <w:color w:val="000000"/>
                <w:sz w:val="20"/>
                <w:szCs w:val="20"/>
              </w:rPr>
              <w:t>3</w:t>
            </w:r>
          </w:p>
        </w:tc>
        <w:tc>
          <w:tcPr>
            <w:tcW w:w="344" w:type="dxa"/>
            <w:shd w:val="clear" w:color="auto" w:fill="auto"/>
            <w:noWrap/>
            <w:vAlign w:val="center"/>
            <w:hideMark/>
          </w:tcPr>
          <w:p w14:paraId="1189BC0F" w14:textId="77777777" w:rsidR="00E83FCF" w:rsidRPr="00260464" w:rsidRDefault="00E83FCF" w:rsidP="007C4F53">
            <w:pPr>
              <w:jc w:val="center"/>
              <w:rPr>
                <w:rFonts w:ascii="Verdana" w:hAnsi="Verdana"/>
                <w:color w:val="000000"/>
                <w:sz w:val="20"/>
                <w:szCs w:val="20"/>
              </w:rPr>
            </w:pPr>
            <w:r w:rsidRPr="00260464">
              <w:rPr>
                <w:rFonts w:ascii="Verdana" w:hAnsi="Verdana"/>
                <w:color w:val="000000"/>
                <w:sz w:val="20"/>
                <w:szCs w:val="20"/>
              </w:rPr>
              <w:t>1</w:t>
            </w:r>
          </w:p>
        </w:tc>
        <w:tc>
          <w:tcPr>
            <w:tcW w:w="344" w:type="dxa"/>
            <w:shd w:val="clear" w:color="auto" w:fill="auto"/>
            <w:noWrap/>
            <w:vAlign w:val="center"/>
            <w:hideMark/>
          </w:tcPr>
          <w:p w14:paraId="6C00388E" w14:textId="77777777" w:rsidR="00E83FCF" w:rsidRPr="00260464" w:rsidRDefault="00E83FCF" w:rsidP="007C4F53">
            <w:pPr>
              <w:jc w:val="center"/>
              <w:rPr>
                <w:rFonts w:ascii="Verdana" w:hAnsi="Verdana"/>
                <w:color w:val="000000"/>
                <w:sz w:val="20"/>
                <w:szCs w:val="20"/>
              </w:rPr>
            </w:pPr>
            <w:r w:rsidRPr="00260464">
              <w:rPr>
                <w:rFonts w:ascii="Verdana" w:hAnsi="Verdana"/>
                <w:color w:val="000000"/>
                <w:sz w:val="20"/>
                <w:szCs w:val="20"/>
              </w:rPr>
              <w:t>2</w:t>
            </w:r>
          </w:p>
        </w:tc>
        <w:tc>
          <w:tcPr>
            <w:tcW w:w="344" w:type="dxa"/>
            <w:shd w:val="clear" w:color="auto" w:fill="auto"/>
            <w:noWrap/>
            <w:vAlign w:val="center"/>
            <w:hideMark/>
          </w:tcPr>
          <w:p w14:paraId="5F8686C3" w14:textId="77777777" w:rsidR="00E83FCF" w:rsidRPr="00260464" w:rsidRDefault="00E83FCF" w:rsidP="007C4F53">
            <w:pPr>
              <w:jc w:val="center"/>
              <w:rPr>
                <w:rFonts w:ascii="Verdana" w:hAnsi="Verdana"/>
                <w:color w:val="000000"/>
                <w:sz w:val="20"/>
                <w:szCs w:val="20"/>
              </w:rPr>
            </w:pPr>
            <w:r w:rsidRPr="00260464">
              <w:rPr>
                <w:rFonts w:ascii="Verdana" w:hAnsi="Verdana"/>
                <w:color w:val="000000"/>
                <w:sz w:val="20"/>
                <w:szCs w:val="20"/>
              </w:rPr>
              <w:t>3</w:t>
            </w:r>
          </w:p>
        </w:tc>
        <w:tc>
          <w:tcPr>
            <w:tcW w:w="344" w:type="dxa"/>
            <w:shd w:val="clear" w:color="auto" w:fill="auto"/>
            <w:noWrap/>
            <w:vAlign w:val="center"/>
            <w:hideMark/>
          </w:tcPr>
          <w:p w14:paraId="46ECC553" w14:textId="77777777" w:rsidR="00E83FCF" w:rsidRPr="00260464" w:rsidRDefault="00E83FCF" w:rsidP="007C4F53">
            <w:pPr>
              <w:jc w:val="center"/>
              <w:rPr>
                <w:rFonts w:ascii="Verdana" w:hAnsi="Verdana"/>
                <w:color w:val="000000"/>
                <w:sz w:val="20"/>
                <w:szCs w:val="20"/>
              </w:rPr>
            </w:pPr>
            <w:r w:rsidRPr="00260464">
              <w:rPr>
                <w:rFonts w:ascii="Verdana" w:hAnsi="Verdana"/>
                <w:color w:val="000000"/>
                <w:sz w:val="20"/>
                <w:szCs w:val="20"/>
              </w:rPr>
              <w:t>1</w:t>
            </w:r>
          </w:p>
        </w:tc>
        <w:tc>
          <w:tcPr>
            <w:tcW w:w="344" w:type="dxa"/>
            <w:shd w:val="clear" w:color="auto" w:fill="auto"/>
            <w:noWrap/>
            <w:vAlign w:val="center"/>
            <w:hideMark/>
          </w:tcPr>
          <w:p w14:paraId="045ADCDE" w14:textId="77777777" w:rsidR="00E83FCF" w:rsidRPr="00260464" w:rsidRDefault="00E83FCF" w:rsidP="007C4F53">
            <w:pPr>
              <w:jc w:val="center"/>
              <w:rPr>
                <w:rFonts w:ascii="Verdana" w:hAnsi="Verdana"/>
                <w:color w:val="000000"/>
                <w:sz w:val="20"/>
                <w:szCs w:val="20"/>
              </w:rPr>
            </w:pPr>
            <w:r w:rsidRPr="00260464">
              <w:rPr>
                <w:rFonts w:ascii="Verdana" w:hAnsi="Verdana"/>
                <w:color w:val="000000"/>
                <w:sz w:val="20"/>
                <w:szCs w:val="20"/>
              </w:rPr>
              <w:t>2</w:t>
            </w:r>
          </w:p>
        </w:tc>
        <w:tc>
          <w:tcPr>
            <w:tcW w:w="344" w:type="dxa"/>
            <w:shd w:val="clear" w:color="auto" w:fill="auto"/>
            <w:noWrap/>
            <w:vAlign w:val="center"/>
            <w:hideMark/>
          </w:tcPr>
          <w:p w14:paraId="2CD7F0B7" w14:textId="77777777" w:rsidR="00E83FCF" w:rsidRPr="00260464" w:rsidRDefault="00E83FCF" w:rsidP="007C4F53">
            <w:pPr>
              <w:jc w:val="center"/>
              <w:rPr>
                <w:rFonts w:ascii="Verdana" w:hAnsi="Verdana"/>
                <w:color w:val="000000"/>
                <w:sz w:val="20"/>
                <w:szCs w:val="20"/>
              </w:rPr>
            </w:pPr>
            <w:r w:rsidRPr="00260464">
              <w:rPr>
                <w:rFonts w:ascii="Verdana" w:hAnsi="Verdana"/>
                <w:color w:val="000000"/>
                <w:sz w:val="20"/>
                <w:szCs w:val="20"/>
              </w:rPr>
              <w:t>3</w:t>
            </w:r>
          </w:p>
        </w:tc>
      </w:tr>
      <w:tr w:rsidR="00E83FCF" w:rsidRPr="00260464" w14:paraId="068D6428" w14:textId="77777777" w:rsidTr="00E4330F">
        <w:trPr>
          <w:gridAfter w:val="1"/>
          <w:wAfter w:w="815" w:type="dxa"/>
          <w:trHeight w:val="585"/>
          <w:jc w:val="center"/>
        </w:trPr>
        <w:tc>
          <w:tcPr>
            <w:tcW w:w="3335" w:type="dxa"/>
            <w:shd w:val="clear" w:color="auto" w:fill="auto"/>
            <w:vAlign w:val="center"/>
          </w:tcPr>
          <w:p w14:paraId="20D7C7A2" w14:textId="77777777" w:rsidR="00E83FCF" w:rsidRPr="00260464" w:rsidRDefault="00E83FCF" w:rsidP="007C4F53">
            <w:pPr>
              <w:rPr>
                <w:rFonts w:ascii="Verdana" w:hAnsi="Verdana"/>
                <w:color w:val="000000"/>
                <w:sz w:val="20"/>
                <w:szCs w:val="20"/>
              </w:rPr>
            </w:pPr>
            <w:r>
              <w:rPr>
                <w:rFonts w:ascii="Verdana" w:hAnsi="Verdana"/>
                <w:color w:val="000000"/>
                <w:sz w:val="20"/>
                <w:szCs w:val="20"/>
              </w:rPr>
              <w:t>1. Передача оборудования от Заказчика к Подрядчику</w:t>
            </w:r>
          </w:p>
        </w:tc>
        <w:tc>
          <w:tcPr>
            <w:tcW w:w="344" w:type="dxa"/>
            <w:shd w:val="clear" w:color="auto" w:fill="auto"/>
            <w:noWrap/>
            <w:vAlign w:val="center"/>
          </w:tcPr>
          <w:p w14:paraId="1112525E" w14:textId="77777777" w:rsidR="00E83FCF" w:rsidRPr="00260464" w:rsidRDefault="00E83FCF" w:rsidP="007C4F53">
            <w:pPr>
              <w:jc w:val="center"/>
              <w:rPr>
                <w:rFonts w:ascii="Verdana" w:hAnsi="Verdana"/>
                <w:color w:val="000000"/>
                <w:sz w:val="20"/>
                <w:szCs w:val="20"/>
              </w:rPr>
            </w:pPr>
            <w:r w:rsidRPr="00260464">
              <w:rPr>
                <w:rFonts w:ascii="Verdana" w:hAnsi="Verdana"/>
                <w:noProof/>
                <w:sz w:val="20"/>
                <w:szCs w:val="20"/>
              </w:rPr>
              <mc:AlternateContent>
                <mc:Choice Requires="wps">
                  <w:drawing>
                    <wp:anchor distT="0" distB="0" distL="114300" distR="114300" simplePos="0" relativeHeight="251664384" behindDoc="0" locked="0" layoutInCell="1" allowOverlap="1" wp14:anchorId="493D734C" wp14:editId="557D07E5">
                      <wp:simplePos x="0" y="0"/>
                      <wp:positionH relativeFrom="column">
                        <wp:posOffset>-57785</wp:posOffset>
                      </wp:positionH>
                      <wp:positionV relativeFrom="paragraph">
                        <wp:posOffset>37465</wp:posOffset>
                      </wp:positionV>
                      <wp:extent cx="205105" cy="92710"/>
                      <wp:effectExtent l="0" t="0" r="23495" b="21590"/>
                      <wp:wrapNone/>
                      <wp:docPr id="13"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586" cy="92710"/>
                              </a:xfrm>
                              <a:prstGeom prst="rect">
                                <a:avLst/>
                              </a:prstGeom>
                              <a:solidFill>
                                <a:srgbClr val="BFBFBF"/>
                              </a:solidFill>
                              <a:ln w="9525">
                                <a:solidFill>
                                  <a:srgbClr val="BFBFB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719568" id="Прямоугольник 6" o:spid="_x0000_s1026" style="position:absolute;margin-left:-4.55pt;margin-top:2.95pt;width:16.15pt;height:7.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" fillcolor="#bfbfbf" strokecolor="#bfbfbf"/>
                  </w:pict>
                </mc:Fallback>
              </mc:AlternateContent>
            </w:r>
          </w:p>
        </w:tc>
        <w:tc>
          <w:tcPr>
            <w:tcW w:w="344" w:type="dxa"/>
            <w:shd w:val="clear" w:color="auto" w:fill="auto"/>
            <w:noWrap/>
            <w:vAlign w:val="bottom"/>
          </w:tcPr>
          <w:p w14:paraId="06EEA2B0"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0BE3F8CE" w14:textId="77777777" w:rsidR="00E83FCF" w:rsidRPr="00260464" w:rsidRDefault="00E83FCF" w:rsidP="007C4F53">
            <w:pPr>
              <w:rPr>
                <w:rFonts w:ascii="Verdana" w:hAnsi="Verdana"/>
                <w:color w:val="000000"/>
                <w:sz w:val="20"/>
                <w:szCs w:val="20"/>
              </w:rPr>
            </w:pPr>
          </w:p>
        </w:tc>
        <w:tc>
          <w:tcPr>
            <w:tcW w:w="344" w:type="dxa"/>
            <w:gridSpan w:val="2"/>
            <w:shd w:val="clear" w:color="auto" w:fill="auto"/>
            <w:noWrap/>
            <w:vAlign w:val="bottom"/>
          </w:tcPr>
          <w:p w14:paraId="43CCB986"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1FF6167C"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3EC94D7E"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4BAEA853"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067C51EC" w14:textId="77777777" w:rsidR="00E83FCF" w:rsidRPr="00260464" w:rsidRDefault="00E83FCF" w:rsidP="007C4F53">
            <w:pPr>
              <w:rPr>
                <w:rFonts w:ascii="Verdana" w:hAnsi="Verdana"/>
                <w:noProof/>
                <w:sz w:val="20"/>
                <w:szCs w:val="20"/>
              </w:rPr>
            </w:pPr>
          </w:p>
        </w:tc>
        <w:tc>
          <w:tcPr>
            <w:tcW w:w="344" w:type="dxa"/>
            <w:shd w:val="clear" w:color="auto" w:fill="auto"/>
            <w:noWrap/>
            <w:vAlign w:val="bottom"/>
          </w:tcPr>
          <w:p w14:paraId="6A5F6F13"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6A350969"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0FB6F55D"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78EF99B1"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1AE82240"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5676A9F8"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21637C31"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00A02943"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1B5BB16E"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27B28462" w14:textId="77777777" w:rsidR="00E83FCF" w:rsidRPr="00260464" w:rsidRDefault="00E83FCF" w:rsidP="007C4F53">
            <w:pPr>
              <w:rPr>
                <w:rFonts w:ascii="Verdana" w:hAnsi="Verdana"/>
                <w:color w:val="000000"/>
                <w:sz w:val="20"/>
                <w:szCs w:val="20"/>
              </w:rPr>
            </w:pPr>
          </w:p>
        </w:tc>
      </w:tr>
      <w:tr w:rsidR="00E83FCF" w:rsidRPr="00260464" w14:paraId="5BB97B85" w14:textId="77777777" w:rsidTr="00E4330F">
        <w:trPr>
          <w:gridAfter w:val="1"/>
          <w:wAfter w:w="815" w:type="dxa"/>
          <w:trHeight w:val="585"/>
          <w:jc w:val="center"/>
        </w:trPr>
        <w:tc>
          <w:tcPr>
            <w:tcW w:w="3335" w:type="dxa"/>
            <w:shd w:val="clear" w:color="auto" w:fill="auto"/>
            <w:vAlign w:val="center"/>
          </w:tcPr>
          <w:p w14:paraId="7948055E" w14:textId="77777777" w:rsidR="00E83FCF" w:rsidRPr="00260464" w:rsidRDefault="00E83FCF" w:rsidP="007C4F53">
            <w:pPr>
              <w:rPr>
                <w:rFonts w:ascii="Verdana" w:hAnsi="Verdana"/>
                <w:color w:val="000000"/>
                <w:sz w:val="20"/>
                <w:szCs w:val="20"/>
              </w:rPr>
            </w:pPr>
            <w:r>
              <w:rPr>
                <w:rFonts w:ascii="Verdana" w:hAnsi="Verdana"/>
                <w:color w:val="000000"/>
                <w:sz w:val="20"/>
                <w:szCs w:val="20"/>
              </w:rPr>
              <w:t>2. Доставка оборудования силами Подрядчика до своей производственной площадки</w:t>
            </w:r>
          </w:p>
        </w:tc>
        <w:tc>
          <w:tcPr>
            <w:tcW w:w="344" w:type="dxa"/>
            <w:shd w:val="clear" w:color="auto" w:fill="auto"/>
            <w:noWrap/>
            <w:vAlign w:val="center"/>
          </w:tcPr>
          <w:p w14:paraId="5B02DD7F" w14:textId="77777777" w:rsidR="00E83FCF" w:rsidRPr="00260464" w:rsidRDefault="00E83FCF" w:rsidP="007C4F53">
            <w:pPr>
              <w:jc w:val="center"/>
              <w:rPr>
                <w:rFonts w:ascii="Verdana" w:hAnsi="Verdana"/>
                <w:color w:val="000000"/>
                <w:sz w:val="20"/>
                <w:szCs w:val="20"/>
              </w:rPr>
            </w:pPr>
          </w:p>
        </w:tc>
        <w:tc>
          <w:tcPr>
            <w:tcW w:w="344" w:type="dxa"/>
            <w:shd w:val="clear" w:color="auto" w:fill="auto"/>
            <w:noWrap/>
            <w:vAlign w:val="bottom"/>
          </w:tcPr>
          <w:p w14:paraId="17F83A6A" w14:textId="77777777" w:rsidR="00E83FCF" w:rsidRPr="00260464" w:rsidRDefault="00E83FCF" w:rsidP="007C4F53">
            <w:pPr>
              <w:rPr>
                <w:rFonts w:ascii="Verdana" w:hAnsi="Verdana"/>
                <w:color w:val="000000"/>
                <w:sz w:val="20"/>
                <w:szCs w:val="20"/>
              </w:rPr>
            </w:pPr>
            <w:r w:rsidRPr="00260464">
              <w:rPr>
                <w:rFonts w:ascii="Verdana" w:hAnsi="Verdana"/>
                <w:noProof/>
                <w:sz w:val="20"/>
                <w:szCs w:val="20"/>
              </w:rPr>
              <mc:AlternateContent>
                <mc:Choice Requires="wps">
                  <w:drawing>
                    <wp:anchor distT="0" distB="0" distL="114300" distR="114300" simplePos="0" relativeHeight="251665408" behindDoc="0" locked="0" layoutInCell="1" allowOverlap="1" wp14:anchorId="38A4BB80" wp14:editId="22B9F924">
                      <wp:simplePos x="0" y="0"/>
                      <wp:positionH relativeFrom="column">
                        <wp:posOffset>-275590</wp:posOffset>
                      </wp:positionH>
                      <wp:positionV relativeFrom="paragraph">
                        <wp:posOffset>-125730</wp:posOffset>
                      </wp:positionV>
                      <wp:extent cx="422910" cy="73660"/>
                      <wp:effectExtent l="0" t="0" r="15240" b="21590"/>
                      <wp:wrapNone/>
                      <wp:docPr id="8"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3447" cy="73660"/>
                              </a:xfrm>
                              <a:prstGeom prst="rect">
                                <a:avLst/>
                              </a:prstGeom>
                              <a:solidFill>
                                <a:srgbClr val="BFBFBF"/>
                              </a:solidFill>
                              <a:ln w="9525">
                                <a:solidFill>
                                  <a:srgbClr val="BFBFB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8972C2" id="Прямоугольник 6" o:spid="_x0000_s1026" style="position:absolute;margin-left:-21.7pt;margin-top:-9.9pt;width:33.3pt;height:5.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" fillcolor="#bfbfbf" strokecolor="#bfbfbf"/>
                  </w:pict>
                </mc:Fallback>
              </mc:AlternateContent>
            </w:r>
          </w:p>
        </w:tc>
        <w:tc>
          <w:tcPr>
            <w:tcW w:w="344" w:type="dxa"/>
            <w:shd w:val="clear" w:color="auto" w:fill="auto"/>
            <w:noWrap/>
            <w:vAlign w:val="bottom"/>
          </w:tcPr>
          <w:p w14:paraId="28E5AFDA" w14:textId="77777777" w:rsidR="00E83FCF" w:rsidRPr="00260464" w:rsidRDefault="00E83FCF" w:rsidP="007C4F53">
            <w:pPr>
              <w:rPr>
                <w:rFonts w:ascii="Verdana" w:hAnsi="Verdana"/>
                <w:color w:val="000000"/>
                <w:sz w:val="20"/>
                <w:szCs w:val="20"/>
              </w:rPr>
            </w:pPr>
          </w:p>
        </w:tc>
        <w:tc>
          <w:tcPr>
            <w:tcW w:w="344" w:type="dxa"/>
            <w:gridSpan w:val="2"/>
            <w:shd w:val="clear" w:color="auto" w:fill="auto"/>
            <w:noWrap/>
            <w:vAlign w:val="bottom"/>
          </w:tcPr>
          <w:p w14:paraId="0E9812A5"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7B0FEC40"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2CE748D0"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3FE12D41"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3C91DA59" w14:textId="77777777" w:rsidR="00E83FCF" w:rsidRPr="00260464" w:rsidRDefault="00E83FCF" w:rsidP="007C4F53">
            <w:pPr>
              <w:rPr>
                <w:rFonts w:ascii="Verdana" w:hAnsi="Verdana"/>
                <w:noProof/>
                <w:sz w:val="20"/>
                <w:szCs w:val="20"/>
              </w:rPr>
            </w:pPr>
          </w:p>
        </w:tc>
        <w:tc>
          <w:tcPr>
            <w:tcW w:w="344" w:type="dxa"/>
            <w:shd w:val="clear" w:color="auto" w:fill="auto"/>
            <w:noWrap/>
            <w:vAlign w:val="bottom"/>
          </w:tcPr>
          <w:p w14:paraId="427269F7"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3A57F635"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5B8D220C"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50601B8C"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120DA700"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30CC5603"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2A0C6E9C"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39FC0F05"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15D8FD13"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4071759A" w14:textId="77777777" w:rsidR="00E83FCF" w:rsidRPr="00260464" w:rsidRDefault="00E83FCF" w:rsidP="007C4F53">
            <w:pPr>
              <w:rPr>
                <w:rFonts w:ascii="Verdana" w:hAnsi="Verdana"/>
                <w:color w:val="000000"/>
                <w:sz w:val="20"/>
                <w:szCs w:val="20"/>
              </w:rPr>
            </w:pPr>
          </w:p>
        </w:tc>
      </w:tr>
      <w:tr w:rsidR="00E83FCF" w:rsidRPr="00260464" w14:paraId="1EC944BB" w14:textId="77777777" w:rsidTr="00E4330F">
        <w:trPr>
          <w:gridAfter w:val="1"/>
          <w:wAfter w:w="815" w:type="dxa"/>
          <w:trHeight w:val="585"/>
          <w:jc w:val="center"/>
        </w:trPr>
        <w:tc>
          <w:tcPr>
            <w:tcW w:w="3335" w:type="dxa"/>
            <w:shd w:val="clear" w:color="auto" w:fill="auto"/>
            <w:vAlign w:val="center"/>
          </w:tcPr>
          <w:p w14:paraId="75C490B4" w14:textId="77777777" w:rsidR="00E83FCF" w:rsidRPr="00260464" w:rsidRDefault="00E83FCF" w:rsidP="007C4F53">
            <w:pPr>
              <w:rPr>
                <w:rFonts w:ascii="Verdana" w:hAnsi="Verdana"/>
                <w:color w:val="000000"/>
                <w:sz w:val="20"/>
                <w:szCs w:val="20"/>
              </w:rPr>
            </w:pPr>
            <w:r>
              <w:rPr>
                <w:rFonts w:ascii="Verdana" w:hAnsi="Verdana"/>
                <w:color w:val="000000"/>
                <w:sz w:val="20"/>
                <w:szCs w:val="20"/>
              </w:rPr>
              <w:t>3. Разборка, дефектация оборудования</w:t>
            </w:r>
          </w:p>
        </w:tc>
        <w:tc>
          <w:tcPr>
            <w:tcW w:w="344" w:type="dxa"/>
            <w:shd w:val="clear" w:color="auto" w:fill="auto"/>
            <w:noWrap/>
            <w:vAlign w:val="center"/>
          </w:tcPr>
          <w:p w14:paraId="10F03F1B" w14:textId="77777777" w:rsidR="00E83FCF" w:rsidRPr="00260464" w:rsidRDefault="00E83FCF" w:rsidP="007C4F53">
            <w:pPr>
              <w:jc w:val="center"/>
              <w:rPr>
                <w:rFonts w:ascii="Verdana" w:hAnsi="Verdana"/>
                <w:color w:val="000000"/>
                <w:sz w:val="20"/>
                <w:szCs w:val="20"/>
              </w:rPr>
            </w:pPr>
          </w:p>
        </w:tc>
        <w:tc>
          <w:tcPr>
            <w:tcW w:w="344" w:type="dxa"/>
            <w:shd w:val="clear" w:color="auto" w:fill="auto"/>
            <w:noWrap/>
            <w:vAlign w:val="bottom"/>
          </w:tcPr>
          <w:p w14:paraId="6BB1B012"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1ABC8466" w14:textId="77777777" w:rsidR="00E83FCF" w:rsidRPr="00260464" w:rsidRDefault="00E83FCF" w:rsidP="007C4F53">
            <w:pPr>
              <w:rPr>
                <w:rFonts w:ascii="Verdana" w:hAnsi="Verdana"/>
                <w:color w:val="000000"/>
                <w:sz w:val="20"/>
                <w:szCs w:val="20"/>
              </w:rPr>
            </w:pPr>
            <w:r w:rsidRPr="00260464">
              <w:rPr>
                <w:rFonts w:ascii="Verdana" w:hAnsi="Verdana"/>
                <w:noProof/>
                <w:sz w:val="20"/>
                <w:szCs w:val="20"/>
              </w:rPr>
              <mc:AlternateContent>
                <mc:Choice Requires="wps">
                  <w:drawing>
                    <wp:anchor distT="0" distB="0" distL="114300" distR="114300" simplePos="0" relativeHeight="251667456" behindDoc="0" locked="0" layoutInCell="1" allowOverlap="1" wp14:anchorId="5397932C" wp14:editId="78F5E88E">
                      <wp:simplePos x="0" y="0"/>
                      <wp:positionH relativeFrom="column">
                        <wp:posOffset>-76200</wp:posOffset>
                      </wp:positionH>
                      <wp:positionV relativeFrom="paragraph">
                        <wp:posOffset>-76835</wp:posOffset>
                      </wp:positionV>
                      <wp:extent cx="220345" cy="92710"/>
                      <wp:effectExtent l="0" t="0" r="27305" b="21590"/>
                      <wp:wrapNone/>
                      <wp:docPr id="1"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92710"/>
                              </a:xfrm>
                              <a:prstGeom prst="rect">
                                <a:avLst/>
                              </a:prstGeom>
                              <a:solidFill>
                                <a:srgbClr val="BFBFBF"/>
                              </a:solidFill>
                              <a:ln w="9525">
                                <a:solidFill>
                                  <a:srgbClr val="BFBFB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326A92" id="Прямоугольник 6" o:spid="_x0000_s1026" style="position:absolute;margin-left:-6pt;margin-top:-6.05pt;width:17.35pt;height:7.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" fillcolor="#bfbfbf" strokecolor="#bfbfbf"/>
                  </w:pict>
                </mc:Fallback>
              </mc:AlternateContent>
            </w:r>
          </w:p>
        </w:tc>
        <w:tc>
          <w:tcPr>
            <w:tcW w:w="344" w:type="dxa"/>
            <w:gridSpan w:val="2"/>
            <w:shd w:val="clear" w:color="auto" w:fill="auto"/>
            <w:noWrap/>
            <w:vAlign w:val="bottom"/>
          </w:tcPr>
          <w:p w14:paraId="4D2FF939"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4478D414"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6A6CCAF8"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6AB385C6"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041FFC89" w14:textId="77777777" w:rsidR="00E83FCF" w:rsidRPr="00260464" w:rsidRDefault="00E83FCF" w:rsidP="007C4F53">
            <w:pPr>
              <w:rPr>
                <w:rFonts w:ascii="Verdana" w:hAnsi="Verdana"/>
                <w:noProof/>
                <w:sz w:val="20"/>
                <w:szCs w:val="20"/>
              </w:rPr>
            </w:pPr>
          </w:p>
        </w:tc>
        <w:tc>
          <w:tcPr>
            <w:tcW w:w="344" w:type="dxa"/>
            <w:shd w:val="clear" w:color="auto" w:fill="auto"/>
            <w:noWrap/>
            <w:vAlign w:val="bottom"/>
          </w:tcPr>
          <w:p w14:paraId="5A27D40F"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44FF1772"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09333BA5"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0D83EA82"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18C82E3B"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52A25F54"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3A3007D0"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5FA8786C"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5D20BA79"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4B9E9BBB" w14:textId="77777777" w:rsidR="00E83FCF" w:rsidRPr="00260464" w:rsidRDefault="00E83FCF" w:rsidP="007C4F53">
            <w:pPr>
              <w:rPr>
                <w:rFonts w:ascii="Verdana" w:hAnsi="Verdana"/>
                <w:color w:val="000000"/>
                <w:sz w:val="20"/>
                <w:szCs w:val="20"/>
              </w:rPr>
            </w:pPr>
          </w:p>
        </w:tc>
      </w:tr>
      <w:tr w:rsidR="00E83FCF" w:rsidRPr="00260464" w14:paraId="71663C20" w14:textId="77777777" w:rsidTr="00E4330F">
        <w:trPr>
          <w:gridAfter w:val="1"/>
          <w:wAfter w:w="815" w:type="dxa"/>
          <w:trHeight w:val="585"/>
          <w:jc w:val="center"/>
        </w:trPr>
        <w:tc>
          <w:tcPr>
            <w:tcW w:w="3335" w:type="dxa"/>
            <w:shd w:val="clear" w:color="auto" w:fill="auto"/>
            <w:vAlign w:val="center"/>
          </w:tcPr>
          <w:p w14:paraId="2A5E6DB6" w14:textId="77777777" w:rsidR="00E83FCF" w:rsidRPr="00260464" w:rsidRDefault="00E83FCF" w:rsidP="007C4F53">
            <w:pPr>
              <w:rPr>
                <w:rFonts w:ascii="Verdana" w:hAnsi="Verdana"/>
                <w:color w:val="000000"/>
                <w:sz w:val="20"/>
                <w:szCs w:val="20"/>
              </w:rPr>
            </w:pPr>
            <w:r>
              <w:rPr>
                <w:rFonts w:ascii="Verdana" w:hAnsi="Verdana"/>
                <w:color w:val="000000"/>
                <w:sz w:val="20"/>
                <w:szCs w:val="20"/>
              </w:rPr>
              <w:t>4. Согласование с Заказчиком перечня необходимого МТР</w:t>
            </w:r>
          </w:p>
        </w:tc>
        <w:tc>
          <w:tcPr>
            <w:tcW w:w="344" w:type="dxa"/>
            <w:shd w:val="clear" w:color="auto" w:fill="auto"/>
            <w:noWrap/>
            <w:vAlign w:val="center"/>
          </w:tcPr>
          <w:p w14:paraId="03A3A64E" w14:textId="77777777" w:rsidR="00E83FCF" w:rsidRPr="00260464" w:rsidRDefault="00E83FCF" w:rsidP="007C4F53">
            <w:pPr>
              <w:jc w:val="center"/>
              <w:rPr>
                <w:rFonts w:ascii="Verdana" w:hAnsi="Verdana"/>
                <w:color w:val="000000"/>
                <w:sz w:val="20"/>
                <w:szCs w:val="20"/>
              </w:rPr>
            </w:pPr>
          </w:p>
        </w:tc>
        <w:tc>
          <w:tcPr>
            <w:tcW w:w="344" w:type="dxa"/>
            <w:shd w:val="clear" w:color="auto" w:fill="auto"/>
            <w:noWrap/>
            <w:vAlign w:val="bottom"/>
          </w:tcPr>
          <w:p w14:paraId="382FA0E1"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163BA777" w14:textId="77777777" w:rsidR="00E83FCF" w:rsidRPr="00260464" w:rsidRDefault="00E83FCF" w:rsidP="007C4F53">
            <w:pPr>
              <w:rPr>
                <w:rFonts w:ascii="Verdana" w:hAnsi="Verdana"/>
                <w:color w:val="000000"/>
                <w:sz w:val="20"/>
                <w:szCs w:val="20"/>
              </w:rPr>
            </w:pPr>
          </w:p>
        </w:tc>
        <w:tc>
          <w:tcPr>
            <w:tcW w:w="344" w:type="dxa"/>
            <w:gridSpan w:val="2"/>
            <w:shd w:val="clear" w:color="auto" w:fill="auto"/>
            <w:noWrap/>
            <w:vAlign w:val="bottom"/>
          </w:tcPr>
          <w:p w14:paraId="09943DE6" w14:textId="77777777" w:rsidR="00E83FCF" w:rsidRPr="00260464" w:rsidRDefault="00E83FCF" w:rsidP="007C4F53">
            <w:pPr>
              <w:rPr>
                <w:rFonts w:ascii="Verdana" w:hAnsi="Verdana"/>
                <w:color w:val="000000"/>
                <w:sz w:val="20"/>
                <w:szCs w:val="20"/>
              </w:rPr>
            </w:pPr>
            <w:r w:rsidRPr="00260464">
              <w:rPr>
                <w:rFonts w:ascii="Verdana" w:hAnsi="Verdana"/>
                <w:noProof/>
                <w:sz w:val="20"/>
                <w:szCs w:val="20"/>
              </w:rPr>
              <mc:AlternateContent>
                <mc:Choice Requires="wps">
                  <w:drawing>
                    <wp:anchor distT="0" distB="0" distL="114300" distR="114300" simplePos="0" relativeHeight="251669504" behindDoc="0" locked="0" layoutInCell="1" allowOverlap="1" wp14:anchorId="0CE78D2B" wp14:editId="2A1F6E95">
                      <wp:simplePos x="0" y="0"/>
                      <wp:positionH relativeFrom="column">
                        <wp:posOffset>-205105</wp:posOffset>
                      </wp:positionH>
                      <wp:positionV relativeFrom="paragraph">
                        <wp:posOffset>-125730</wp:posOffset>
                      </wp:positionV>
                      <wp:extent cx="348615" cy="92710"/>
                      <wp:effectExtent l="0" t="0" r="13335" b="21590"/>
                      <wp:wrapNone/>
                      <wp:docPr id="2"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8926" cy="92710"/>
                              </a:xfrm>
                              <a:prstGeom prst="rect">
                                <a:avLst/>
                              </a:prstGeom>
                              <a:solidFill>
                                <a:srgbClr val="BFBFBF"/>
                              </a:solidFill>
                              <a:ln w="9525">
                                <a:solidFill>
                                  <a:srgbClr val="BFBFB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1F9D00" id="Прямоугольник 6" o:spid="_x0000_s1026" style="position:absolute;margin-left:-16.15pt;margin-top:-9.9pt;width:27.45pt;height:7.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" fillcolor="#bfbfbf" strokecolor="#bfbfbf"/>
                  </w:pict>
                </mc:Fallback>
              </mc:AlternateContent>
            </w:r>
          </w:p>
        </w:tc>
        <w:tc>
          <w:tcPr>
            <w:tcW w:w="344" w:type="dxa"/>
            <w:shd w:val="clear" w:color="auto" w:fill="auto"/>
            <w:noWrap/>
            <w:vAlign w:val="bottom"/>
          </w:tcPr>
          <w:p w14:paraId="171766D7"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77D1081D"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293141B7"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61B2C2A6" w14:textId="77777777" w:rsidR="00E83FCF" w:rsidRPr="00260464" w:rsidRDefault="00E83FCF" w:rsidP="007C4F53">
            <w:pPr>
              <w:rPr>
                <w:rFonts w:ascii="Verdana" w:hAnsi="Verdana"/>
                <w:noProof/>
                <w:sz w:val="20"/>
                <w:szCs w:val="20"/>
              </w:rPr>
            </w:pPr>
          </w:p>
        </w:tc>
        <w:tc>
          <w:tcPr>
            <w:tcW w:w="344" w:type="dxa"/>
            <w:shd w:val="clear" w:color="auto" w:fill="auto"/>
            <w:noWrap/>
            <w:vAlign w:val="bottom"/>
          </w:tcPr>
          <w:p w14:paraId="21E24AD9"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015E39EF"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16E123CC"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562715C3"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347AB837"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62F9D405"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2547ACF1"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49C26D52"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42E8BF7A"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7606793E" w14:textId="77777777" w:rsidR="00E83FCF" w:rsidRPr="00260464" w:rsidRDefault="00E83FCF" w:rsidP="007C4F53">
            <w:pPr>
              <w:rPr>
                <w:rFonts w:ascii="Verdana" w:hAnsi="Verdana"/>
                <w:color w:val="000000"/>
                <w:sz w:val="20"/>
                <w:szCs w:val="20"/>
              </w:rPr>
            </w:pPr>
          </w:p>
        </w:tc>
      </w:tr>
      <w:tr w:rsidR="00E83FCF" w:rsidRPr="00260464" w14:paraId="7BC030F4" w14:textId="77777777" w:rsidTr="00E4330F">
        <w:trPr>
          <w:gridAfter w:val="1"/>
          <w:wAfter w:w="815" w:type="dxa"/>
          <w:trHeight w:val="585"/>
          <w:jc w:val="center"/>
        </w:trPr>
        <w:tc>
          <w:tcPr>
            <w:tcW w:w="3335" w:type="dxa"/>
            <w:shd w:val="clear" w:color="auto" w:fill="auto"/>
            <w:vAlign w:val="center"/>
          </w:tcPr>
          <w:p w14:paraId="7A1D9A86" w14:textId="77777777" w:rsidR="00E83FCF" w:rsidRPr="00260464" w:rsidRDefault="00E83FCF" w:rsidP="007C4F53">
            <w:pPr>
              <w:rPr>
                <w:rFonts w:ascii="Verdana" w:hAnsi="Verdana"/>
                <w:color w:val="000000"/>
                <w:sz w:val="20"/>
                <w:szCs w:val="20"/>
              </w:rPr>
            </w:pPr>
            <w:r>
              <w:rPr>
                <w:rFonts w:ascii="Verdana" w:hAnsi="Verdana"/>
                <w:color w:val="000000"/>
                <w:sz w:val="20"/>
                <w:szCs w:val="20"/>
              </w:rPr>
              <w:t>5</w:t>
            </w:r>
            <w:r w:rsidRPr="00260464">
              <w:rPr>
                <w:rFonts w:ascii="Verdana" w:hAnsi="Verdana"/>
                <w:color w:val="000000"/>
                <w:sz w:val="20"/>
                <w:szCs w:val="20"/>
              </w:rPr>
              <w:t>. Закупка МТР Подрядчик</w:t>
            </w:r>
            <w:r>
              <w:rPr>
                <w:rFonts w:ascii="Verdana" w:hAnsi="Verdana"/>
                <w:color w:val="000000"/>
                <w:sz w:val="20"/>
                <w:szCs w:val="20"/>
              </w:rPr>
              <w:t>ом</w:t>
            </w:r>
          </w:p>
        </w:tc>
        <w:tc>
          <w:tcPr>
            <w:tcW w:w="344" w:type="dxa"/>
            <w:shd w:val="clear" w:color="auto" w:fill="auto"/>
            <w:noWrap/>
            <w:vAlign w:val="center"/>
          </w:tcPr>
          <w:p w14:paraId="5CBDED1B" w14:textId="77777777" w:rsidR="00E83FCF" w:rsidRPr="00260464" w:rsidRDefault="00E83FCF" w:rsidP="007C4F53">
            <w:pPr>
              <w:jc w:val="center"/>
              <w:rPr>
                <w:rFonts w:ascii="Verdana" w:hAnsi="Verdana"/>
                <w:color w:val="000000"/>
                <w:sz w:val="20"/>
                <w:szCs w:val="20"/>
              </w:rPr>
            </w:pPr>
          </w:p>
        </w:tc>
        <w:tc>
          <w:tcPr>
            <w:tcW w:w="344" w:type="dxa"/>
            <w:shd w:val="clear" w:color="auto" w:fill="auto"/>
            <w:noWrap/>
            <w:vAlign w:val="bottom"/>
          </w:tcPr>
          <w:p w14:paraId="7D3E0A55"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501F63CD" w14:textId="77777777" w:rsidR="00E83FCF" w:rsidRPr="00260464" w:rsidRDefault="00E83FCF" w:rsidP="007C4F53">
            <w:pPr>
              <w:rPr>
                <w:rFonts w:ascii="Verdana" w:hAnsi="Verdana"/>
                <w:color w:val="000000"/>
                <w:sz w:val="20"/>
                <w:szCs w:val="20"/>
              </w:rPr>
            </w:pPr>
          </w:p>
        </w:tc>
        <w:tc>
          <w:tcPr>
            <w:tcW w:w="344" w:type="dxa"/>
            <w:gridSpan w:val="2"/>
            <w:shd w:val="clear" w:color="auto" w:fill="auto"/>
            <w:noWrap/>
            <w:vAlign w:val="bottom"/>
          </w:tcPr>
          <w:p w14:paraId="5F44924D"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64AD8437" w14:textId="77777777" w:rsidR="00E83FCF" w:rsidRPr="00260464" w:rsidRDefault="00E83FCF" w:rsidP="007C4F53">
            <w:pPr>
              <w:rPr>
                <w:rFonts w:ascii="Verdana" w:hAnsi="Verdana"/>
                <w:color w:val="000000"/>
                <w:sz w:val="20"/>
                <w:szCs w:val="20"/>
              </w:rPr>
            </w:pPr>
            <w:r w:rsidRPr="00260464">
              <w:rPr>
                <w:rFonts w:ascii="Verdana" w:hAnsi="Verdana"/>
                <w:noProof/>
                <w:sz w:val="20"/>
                <w:szCs w:val="20"/>
              </w:rPr>
              <mc:AlternateContent>
                <mc:Choice Requires="wps">
                  <w:drawing>
                    <wp:anchor distT="0" distB="0" distL="114300" distR="114300" simplePos="0" relativeHeight="251671552" behindDoc="0" locked="0" layoutInCell="1" allowOverlap="1" wp14:anchorId="12E21A4E" wp14:editId="0717E374">
                      <wp:simplePos x="0" y="0"/>
                      <wp:positionH relativeFrom="column">
                        <wp:posOffset>-71755</wp:posOffset>
                      </wp:positionH>
                      <wp:positionV relativeFrom="paragraph">
                        <wp:posOffset>-86360</wp:posOffset>
                      </wp:positionV>
                      <wp:extent cx="2403475" cy="92710"/>
                      <wp:effectExtent l="0" t="0" r="15875" b="21590"/>
                      <wp:wrapNone/>
                      <wp:docPr id="3"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3475" cy="92710"/>
                              </a:xfrm>
                              <a:prstGeom prst="rect">
                                <a:avLst/>
                              </a:prstGeom>
                              <a:solidFill>
                                <a:srgbClr val="BFBFBF"/>
                              </a:solidFill>
                              <a:ln w="9525">
                                <a:solidFill>
                                  <a:srgbClr val="BFBFB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FBA353" id="Прямоугольник 6" o:spid="_x0000_s1026" style="position:absolute;margin-left:-5.65pt;margin-top:-6.8pt;width:189.25pt;height:7.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" fillcolor="#bfbfbf" strokecolor="#bfbfbf"/>
                  </w:pict>
                </mc:Fallback>
              </mc:AlternateContent>
            </w:r>
          </w:p>
        </w:tc>
        <w:tc>
          <w:tcPr>
            <w:tcW w:w="344" w:type="dxa"/>
            <w:shd w:val="clear" w:color="auto" w:fill="auto"/>
            <w:noWrap/>
            <w:vAlign w:val="bottom"/>
          </w:tcPr>
          <w:p w14:paraId="6FB60F90"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3680027F"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67EC8D4A" w14:textId="77777777" w:rsidR="00E83FCF" w:rsidRPr="00260464" w:rsidRDefault="00E83FCF" w:rsidP="007C4F53">
            <w:pPr>
              <w:rPr>
                <w:rFonts w:ascii="Verdana" w:hAnsi="Verdana"/>
                <w:noProof/>
                <w:sz w:val="20"/>
                <w:szCs w:val="20"/>
              </w:rPr>
            </w:pPr>
          </w:p>
        </w:tc>
        <w:tc>
          <w:tcPr>
            <w:tcW w:w="344" w:type="dxa"/>
            <w:shd w:val="clear" w:color="auto" w:fill="auto"/>
            <w:noWrap/>
            <w:vAlign w:val="bottom"/>
          </w:tcPr>
          <w:p w14:paraId="78F530D6"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715F8397"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78482FD0"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045F376D"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53DE039F"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073DDF5B"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6BAE4B72"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189146C2"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18543B26" w14:textId="77777777" w:rsidR="00E83FCF" w:rsidRPr="00260464" w:rsidRDefault="00E83FCF" w:rsidP="007C4F53">
            <w:pPr>
              <w:rPr>
                <w:rFonts w:ascii="Verdana" w:hAnsi="Verdana"/>
                <w:color w:val="000000"/>
                <w:sz w:val="20"/>
                <w:szCs w:val="20"/>
              </w:rPr>
            </w:pPr>
          </w:p>
        </w:tc>
        <w:tc>
          <w:tcPr>
            <w:tcW w:w="344" w:type="dxa"/>
            <w:shd w:val="clear" w:color="auto" w:fill="auto"/>
            <w:noWrap/>
            <w:vAlign w:val="bottom"/>
          </w:tcPr>
          <w:p w14:paraId="726DDCE5" w14:textId="77777777" w:rsidR="00E83FCF" w:rsidRPr="00260464" w:rsidRDefault="00E83FCF" w:rsidP="007C4F53">
            <w:pPr>
              <w:rPr>
                <w:rFonts w:ascii="Verdana" w:hAnsi="Verdana"/>
                <w:color w:val="000000"/>
                <w:sz w:val="20"/>
                <w:szCs w:val="20"/>
              </w:rPr>
            </w:pPr>
          </w:p>
        </w:tc>
      </w:tr>
      <w:tr w:rsidR="00E83FCF" w:rsidRPr="00260464" w14:paraId="6DD0F572" w14:textId="77777777" w:rsidTr="00E4330F">
        <w:trPr>
          <w:gridAfter w:val="1"/>
          <w:wAfter w:w="815" w:type="dxa"/>
          <w:trHeight w:val="585"/>
          <w:jc w:val="center"/>
        </w:trPr>
        <w:tc>
          <w:tcPr>
            <w:tcW w:w="3335" w:type="dxa"/>
            <w:shd w:val="clear" w:color="auto" w:fill="auto"/>
            <w:vAlign w:val="center"/>
            <w:hideMark/>
          </w:tcPr>
          <w:p w14:paraId="1722F2E9" w14:textId="77777777" w:rsidR="00E83FCF" w:rsidRPr="00260464" w:rsidRDefault="00E83FCF" w:rsidP="00E83FCF">
            <w:pPr>
              <w:rPr>
                <w:rFonts w:ascii="Verdana" w:hAnsi="Verdana"/>
                <w:color w:val="000000"/>
                <w:sz w:val="20"/>
                <w:szCs w:val="20"/>
              </w:rPr>
            </w:pPr>
            <w:r>
              <w:rPr>
                <w:rFonts w:ascii="Verdana" w:hAnsi="Verdana"/>
                <w:color w:val="000000"/>
                <w:sz w:val="20"/>
                <w:szCs w:val="20"/>
              </w:rPr>
              <w:t>6</w:t>
            </w:r>
            <w:r w:rsidRPr="00260464">
              <w:rPr>
                <w:rFonts w:ascii="Verdana" w:hAnsi="Verdana"/>
                <w:color w:val="000000"/>
                <w:sz w:val="20"/>
                <w:szCs w:val="20"/>
              </w:rPr>
              <w:t>.</w:t>
            </w:r>
            <w:r w:rsidR="00E4330F">
              <w:rPr>
                <w:rFonts w:ascii="Verdana" w:hAnsi="Verdana"/>
                <w:color w:val="000000"/>
                <w:sz w:val="20"/>
                <w:szCs w:val="20"/>
              </w:rPr>
              <w:t xml:space="preserve"> </w:t>
            </w:r>
            <w:r>
              <w:rPr>
                <w:rFonts w:ascii="Verdana" w:hAnsi="Verdana"/>
                <w:color w:val="000000"/>
                <w:sz w:val="20"/>
                <w:szCs w:val="20"/>
              </w:rPr>
              <w:t>Восстановление/обработка деталей, которые подлежат восстановлению</w:t>
            </w:r>
          </w:p>
        </w:tc>
        <w:tc>
          <w:tcPr>
            <w:tcW w:w="344" w:type="dxa"/>
            <w:shd w:val="clear" w:color="auto" w:fill="auto"/>
            <w:noWrap/>
            <w:vAlign w:val="center"/>
            <w:hideMark/>
          </w:tcPr>
          <w:p w14:paraId="32CD8845" w14:textId="77777777" w:rsidR="00E83FCF" w:rsidRPr="00260464" w:rsidRDefault="00E83FCF" w:rsidP="007C4F53">
            <w:pPr>
              <w:jc w:val="center"/>
              <w:rPr>
                <w:rFonts w:ascii="Verdana" w:hAnsi="Verdana"/>
                <w:color w:val="000000"/>
                <w:sz w:val="20"/>
                <w:szCs w:val="20"/>
              </w:rPr>
            </w:pPr>
            <w:r w:rsidRPr="00260464">
              <w:rPr>
                <w:rFonts w:ascii="Verdana" w:hAnsi="Verdana"/>
                <w:color w:val="000000"/>
                <w:sz w:val="20"/>
                <w:szCs w:val="20"/>
              </w:rPr>
              <w:t> </w:t>
            </w:r>
          </w:p>
        </w:tc>
        <w:tc>
          <w:tcPr>
            <w:tcW w:w="344" w:type="dxa"/>
            <w:shd w:val="clear" w:color="auto" w:fill="auto"/>
            <w:noWrap/>
            <w:vAlign w:val="bottom"/>
            <w:hideMark/>
          </w:tcPr>
          <w:p w14:paraId="11F19EAE" w14:textId="77777777" w:rsidR="00E83FCF" w:rsidRPr="00260464" w:rsidRDefault="00E83FCF" w:rsidP="007C4F53">
            <w:pPr>
              <w:rPr>
                <w:rFonts w:ascii="Verdana" w:hAnsi="Verdana"/>
                <w:color w:val="000000"/>
                <w:sz w:val="20"/>
                <w:szCs w:val="20"/>
              </w:rPr>
            </w:pPr>
            <w:r w:rsidRPr="00260464">
              <w:rPr>
                <w:rFonts w:ascii="Verdana" w:hAnsi="Verdana"/>
                <w:color w:val="000000"/>
                <w:sz w:val="20"/>
                <w:szCs w:val="20"/>
              </w:rPr>
              <w:t> </w:t>
            </w:r>
          </w:p>
        </w:tc>
        <w:tc>
          <w:tcPr>
            <w:tcW w:w="344" w:type="dxa"/>
            <w:shd w:val="clear" w:color="auto" w:fill="auto"/>
            <w:noWrap/>
            <w:vAlign w:val="bottom"/>
            <w:hideMark/>
          </w:tcPr>
          <w:p w14:paraId="7D6123FE" w14:textId="77777777" w:rsidR="00E83FCF" w:rsidRPr="00260464" w:rsidRDefault="00E83FCF" w:rsidP="007C4F53">
            <w:pPr>
              <w:rPr>
                <w:rFonts w:ascii="Verdana" w:hAnsi="Verdana"/>
                <w:color w:val="000000"/>
                <w:sz w:val="20"/>
                <w:szCs w:val="20"/>
              </w:rPr>
            </w:pPr>
            <w:r w:rsidRPr="00260464">
              <w:rPr>
                <w:rFonts w:ascii="Verdana" w:hAnsi="Verdana"/>
                <w:color w:val="000000"/>
                <w:sz w:val="20"/>
                <w:szCs w:val="20"/>
              </w:rPr>
              <w:t> </w:t>
            </w:r>
          </w:p>
        </w:tc>
        <w:tc>
          <w:tcPr>
            <w:tcW w:w="344" w:type="dxa"/>
            <w:gridSpan w:val="2"/>
            <w:shd w:val="clear" w:color="auto" w:fill="auto"/>
            <w:noWrap/>
            <w:vAlign w:val="bottom"/>
            <w:hideMark/>
          </w:tcPr>
          <w:p w14:paraId="12AEBC9D" w14:textId="77777777" w:rsidR="00E83FCF" w:rsidRPr="00260464" w:rsidRDefault="00E83FCF" w:rsidP="007C4F53">
            <w:pPr>
              <w:rPr>
                <w:rFonts w:ascii="Verdana" w:hAnsi="Verdana"/>
                <w:color w:val="000000"/>
                <w:sz w:val="20"/>
                <w:szCs w:val="20"/>
              </w:rPr>
            </w:pPr>
            <w:r w:rsidRPr="00260464">
              <w:rPr>
                <w:rFonts w:ascii="Verdana" w:hAnsi="Verdana"/>
                <w:color w:val="000000"/>
                <w:sz w:val="20"/>
                <w:szCs w:val="20"/>
              </w:rPr>
              <w:t> </w:t>
            </w:r>
          </w:p>
        </w:tc>
        <w:tc>
          <w:tcPr>
            <w:tcW w:w="344" w:type="dxa"/>
            <w:shd w:val="clear" w:color="auto" w:fill="auto"/>
            <w:noWrap/>
            <w:vAlign w:val="bottom"/>
            <w:hideMark/>
          </w:tcPr>
          <w:p w14:paraId="548697E5" w14:textId="77777777" w:rsidR="00E83FCF" w:rsidRPr="00260464" w:rsidRDefault="00E83FCF" w:rsidP="007C4F53">
            <w:pPr>
              <w:rPr>
                <w:rFonts w:ascii="Verdana" w:hAnsi="Verdana"/>
                <w:color w:val="000000"/>
                <w:sz w:val="20"/>
                <w:szCs w:val="20"/>
              </w:rPr>
            </w:pPr>
            <w:r w:rsidRPr="00260464">
              <w:rPr>
                <w:rFonts w:ascii="Verdana" w:hAnsi="Verdana"/>
                <w:noProof/>
                <w:sz w:val="20"/>
                <w:szCs w:val="20"/>
              </w:rPr>
              <mc:AlternateContent>
                <mc:Choice Requires="wps">
                  <w:drawing>
                    <wp:anchor distT="0" distB="0" distL="114300" distR="114300" simplePos="0" relativeHeight="251673600" behindDoc="0" locked="0" layoutInCell="1" allowOverlap="1" wp14:anchorId="3A7D86B3" wp14:editId="7CA54549">
                      <wp:simplePos x="0" y="0"/>
                      <wp:positionH relativeFrom="column">
                        <wp:posOffset>-71755</wp:posOffset>
                      </wp:positionH>
                      <wp:positionV relativeFrom="paragraph">
                        <wp:posOffset>-139700</wp:posOffset>
                      </wp:positionV>
                      <wp:extent cx="2403475" cy="92710"/>
                      <wp:effectExtent l="0" t="0" r="15875" b="21590"/>
                      <wp:wrapNone/>
                      <wp:docPr id="4"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3475" cy="92710"/>
                              </a:xfrm>
                              <a:prstGeom prst="rect">
                                <a:avLst/>
                              </a:prstGeom>
                              <a:solidFill>
                                <a:srgbClr val="BFBFBF"/>
                              </a:solidFill>
                              <a:ln w="9525">
                                <a:solidFill>
                                  <a:srgbClr val="BFBFB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A147D3" id="Прямоугольник 6" o:spid="_x0000_s1026" style="position:absolute;margin-left:-5.65pt;margin-top:-11pt;width:189.25pt;height:7.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" fillcolor="#bfbfbf" strokecolor="#bfbfbf"/>
                  </w:pict>
                </mc:Fallback>
              </mc:AlternateContent>
            </w:r>
            <w:r w:rsidRPr="00260464">
              <w:rPr>
                <w:rFonts w:ascii="Verdana" w:hAnsi="Verdana"/>
                <w:color w:val="000000"/>
                <w:sz w:val="20"/>
                <w:szCs w:val="20"/>
              </w:rPr>
              <w:t> </w:t>
            </w:r>
          </w:p>
        </w:tc>
        <w:tc>
          <w:tcPr>
            <w:tcW w:w="344" w:type="dxa"/>
            <w:shd w:val="clear" w:color="auto" w:fill="auto"/>
            <w:noWrap/>
            <w:vAlign w:val="bottom"/>
            <w:hideMark/>
          </w:tcPr>
          <w:p w14:paraId="4A7E0342" w14:textId="77777777" w:rsidR="00E83FCF" w:rsidRPr="00260464" w:rsidRDefault="00E83FCF" w:rsidP="007C4F53">
            <w:pPr>
              <w:rPr>
                <w:rFonts w:ascii="Verdana" w:hAnsi="Verdana"/>
                <w:color w:val="000000"/>
                <w:sz w:val="20"/>
                <w:szCs w:val="20"/>
              </w:rPr>
            </w:pPr>
            <w:r w:rsidRPr="00260464">
              <w:rPr>
                <w:rFonts w:ascii="Verdana" w:hAnsi="Verdana"/>
                <w:color w:val="000000"/>
                <w:sz w:val="20"/>
                <w:szCs w:val="20"/>
              </w:rPr>
              <w:t> </w:t>
            </w:r>
          </w:p>
        </w:tc>
        <w:tc>
          <w:tcPr>
            <w:tcW w:w="344" w:type="dxa"/>
            <w:shd w:val="clear" w:color="auto" w:fill="auto"/>
            <w:noWrap/>
            <w:vAlign w:val="bottom"/>
            <w:hideMark/>
          </w:tcPr>
          <w:p w14:paraId="5F4FD75D" w14:textId="77777777" w:rsidR="00E83FCF" w:rsidRPr="00260464" w:rsidRDefault="00E83FCF" w:rsidP="007C4F53">
            <w:pPr>
              <w:rPr>
                <w:rFonts w:ascii="Verdana" w:hAnsi="Verdana"/>
                <w:color w:val="000000"/>
                <w:sz w:val="20"/>
                <w:szCs w:val="20"/>
              </w:rPr>
            </w:pPr>
            <w:r w:rsidRPr="00260464">
              <w:rPr>
                <w:rFonts w:ascii="Verdana" w:hAnsi="Verdana"/>
                <w:color w:val="000000"/>
                <w:sz w:val="20"/>
                <w:szCs w:val="20"/>
              </w:rPr>
              <w:t> </w:t>
            </w:r>
          </w:p>
        </w:tc>
        <w:tc>
          <w:tcPr>
            <w:tcW w:w="344" w:type="dxa"/>
            <w:shd w:val="clear" w:color="auto" w:fill="auto"/>
            <w:noWrap/>
            <w:vAlign w:val="bottom"/>
            <w:hideMark/>
          </w:tcPr>
          <w:p w14:paraId="1505E334" w14:textId="77777777" w:rsidR="00E83FCF" w:rsidRPr="00260464" w:rsidRDefault="00E83FCF" w:rsidP="007C4F53">
            <w:pPr>
              <w:rPr>
                <w:rFonts w:ascii="Verdana" w:hAnsi="Verdana"/>
                <w:color w:val="000000"/>
                <w:sz w:val="20"/>
                <w:szCs w:val="20"/>
              </w:rPr>
            </w:pPr>
            <w:r w:rsidRPr="00260464">
              <w:rPr>
                <w:rFonts w:ascii="Verdana" w:hAnsi="Verdana"/>
                <w:color w:val="000000"/>
                <w:sz w:val="20"/>
                <w:szCs w:val="20"/>
              </w:rPr>
              <w:t> </w:t>
            </w:r>
          </w:p>
        </w:tc>
        <w:tc>
          <w:tcPr>
            <w:tcW w:w="344" w:type="dxa"/>
            <w:shd w:val="clear" w:color="auto" w:fill="auto"/>
            <w:noWrap/>
            <w:vAlign w:val="bottom"/>
            <w:hideMark/>
          </w:tcPr>
          <w:p w14:paraId="1DEA0242" w14:textId="77777777" w:rsidR="00E83FCF" w:rsidRPr="00260464" w:rsidRDefault="00E83FCF" w:rsidP="007C4F53">
            <w:pPr>
              <w:rPr>
                <w:rFonts w:ascii="Verdana" w:hAnsi="Verdana"/>
                <w:color w:val="000000"/>
                <w:sz w:val="20"/>
                <w:szCs w:val="20"/>
              </w:rPr>
            </w:pPr>
            <w:r w:rsidRPr="00260464">
              <w:rPr>
                <w:rFonts w:ascii="Verdana" w:hAnsi="Verdana"/>
                <w:color w:val="000000"/>
                <w:sz w:val="20"/>
                <w:szCs w:val="20"/>
              </w:rPr>
              <w:t> </w:t>
            </w:r>
          </w:p>
        </w:tc>
        <w:tc>
          <w:tcPr>
            <w:tcW w:w="344" w:type="dxa"/>
            <w:shd w:val="clear" w:color="auto" w:fill="auto"/>
            <w:noWrap/>
            <w:vAlign w:val="bottom"/>
            <w:hideMark/>
          </w:tcPr>
          <w:p w14:paraId="35655294" w14:textId="77777777" w:rsidR="00E83FCF" w:rsidRPr="00260464" w:rsidRDefault="00E83FCF" w:rsidP="007C4F53">
            <w:pPr>
              <w:rPr>
                <w:rFonts w:ascii="Verdana" w:hAnsi="Verdana"/>
                <w:color w:val="000000"/>
                <w:sz w:val="20"/>
                <w:szCs w:val="20"/>
              </w:rPr>
            </w:pPr>
            <w:r w:rsidRPr="00260464">
              <w:rPr>
                <w:rFonts w:ascii="Verdana" w:hAnsi="Verdana"/>
                <w:color w:val="000000"/>
                <w:sz w:val="20"/>
                <w:szCs w:val="20"/>
              </w:rPr>
              <w:t> </w:t>
            </w:r>
          </w:p>
        </w:tc>
        <w:tc>
          <w:tcPr>
            <w:tcW w:w="344" w:type="dxa"/>
            <w:shd w:val="clear" w:color="auto" w:fill="auto"/>
            <w:noWrap/>
            <w:vAlign w:val="bottom"/>
            <w:hideMark/>
          </w:tcPr>
          <w:p w14:paraId="0B1DBEE0" w14:textId="77777777" w:rsidR="00E83FCF" w:rsidRPr="00260464" w:rsidRDefault="00E83FCF" w:rsidP="007C4F53">
            <w:pPr>
              <w:rPr>
                <w:rFonts w:ascii="Verdana" w:hAnsi="Verdana"/>
                <w:color w:val="000000"/>
                <w:sz w:val="20"/>
                <w:szCs w:val="20"/>
              </w:rPr>
            </w:pPr>
            <w:r w:rsidRPr="00260464">
              <w:rPr>
                <w:rFonts w:ascii="Verdana" w:hAnsi="Verdana"/>
                <w:color w:val="000000"/>
                <w:sz w:val="20"/>
                <w:szCs w:val="20"/>
              </w:rPr>
              <w:t> </w:t>
            </w:r>
          </w:p>
        </w:tc>
        <w:tc>
          <w:tcPr>
            <w:tcW w:w="344" w:type="dxa"/>
            <w:shd w:val="clear" w:color="auto" w:fill="auto"/>
            <w:noWrap/>
            <w:vAlign w:val="bottom"/>
            <w:hideMark/>
          </w:tcPr>
          <w:p w14:paraId="0F305951" w14:textId="77777777" w:rsidR="00E83FCF" w:rsidRPr="00260464" w:rsidRDefault="00E83FCF" w:rsidP="007C4F53">
            <w:pPr>
              <w:rPr>
                <w:rFonts w:ascii="Verdana" w:hAnsi="Verdana"/>
                <w:color w:val="000000"/>
                <w:sz w:val="20"/>
                <w:szCs w:val="20"/>
              </w:rPr>
            </w:pPr>
            <w:r w:rsidRPr="00260464">
              <w:rPr>
                <w:rFonts w:ascii="Verdana" w:hAnsi="Verdana"/>
                <w:color w:val="000000"/>
                <w:sz w:val="20"/>
                <w:szCs w:val="20"/>
              </w:rPr>
              <w:t> </w:t>
            </w:r>
          </w:p>
        </w:tc>
        <w:tc>
          <w:tcPr>
            <w:tcW w:w="344" w:type="dxa"/>
            <w:shd w:val="clear" w:color="auto" w:fill="auto"/>
            <w:noWrap/>
            <w:vAlign w:val="bottom"/>
            <w:hideMark/>
          </w:tcPr>
          <w:p w14:paraId="4CDF25E8" w14:textId="77777777" w:rsidR="00E83FCF" w:rsidRPr="00260464" w:rsidRDefault="00E83FCF" w:rsidP="007C4F53">
            <w:pPr>
              <w:rPr>
                <w:rFonts w:ascii="Verdana" w:hAnsi="Verdana"/>
                <w:color w:val="000000"/>
                <w:sz w:val="20"/>
                <w:szCs w:val="20"/>
              </w:rPr>
            </w:pPr>
            <w:r w:rsidRPr="00260464">
              <w:rPr>
                <w:rFonts w:ascii="Verdana" w:hAnsi="Verdana"/>
                <w:color w:val="000000"/>
                <w:sz w:val="20"/>
                <w:szCs w:val="20"/>
              </w:rPr>
              <w:t> </w:t>
            </w:r>
          </w:p>
        </w:tc>
        <w:tc>
          <w:tcPr>
            <w:tcW w:w="344" w:type="dxa"/>
            <w:shd w:val="clear" w:color="auto" w:fill="auto"/>
            <w:noWrap/>
            <w:vAlign w:val="bottom"/>
            <w:hideMark/>
          </w:tcPr>
          <w:p w14:paraId="27BE18F0" w14:textId="77777777" w:rsidR="00E83FCF" w:rsidRPr="00260464" w:rsidRDefault="00E83FCF" w:rsidP="007C4F53">
            <w:pPr>
              <w:rPr>
                <w:rFonts w:ascii="Verdana" w:hAnsi="Verdana"/>
                <w:color w:val="000000"/>
                <w:sz w:val="20"/>
                <w:szCs w:val="20"/>
              </w:rPr>
            </w:pPr>
            <w:r w:rsidRPr="00260464">
              <w:rPr>
                <w:rFonts w:ascii="Verdana" w:hAnsi="Verdana"/>
                <w:color w:val="000000"/>
                <w:sz w:val="20"/>
                <w:szCs w:val="20"/>
              </w:rPr>
              <w:t> </w:t>
            </w:r>
          </w:p>
        </w:tc>
        <w:tc>
          <w:tcPr>
            <w:tcW w:w="344" w:type="dxa"/>
            <w:shd w:val="clear" w:color="auto" w:fill="auto"/>
            <w:noWrap/>
            <w:vAlign w:val="bottom"/>
            <w:hideMark/>
          </w:tcPr>
          <w:p w14:paraId="42CF78FE" w14:textId="77777777" w:rsidR="00E83FCF" w:rsidRPr="00260464" w:rsidRDefault="00E83FCF" w:rsidP="007C4F53">
            <w:pPr>
              <w:rPr>
                <w:rFonts w:ascii="Verdana" w:hAnsi="Verdana"/>
                <w:color w:val="000000"/>
                <w:sz w:val="20"/>
                <w:szCs w:val="20"/>
              </w:rPr>
            </w:pPr>
            <w:r w:rsidRPr="00260464">
              <w:rPr>
                <w:rFonts w:ascii="Verdana" w:hAnsi="Verdana"/>
                <w:color w:val="000000"/>
                <w:sz w:val="20"/>
                <w:szCs w:val="20"/>
              </w:rPr>
              <w:t> </w:t>
            </w:r>
          </w:p>
        </w:tc>
        <w:tc>
          <w:tcPr>
            <w:tcW w:w="344" w:type="dxa"/>
            <w:shd w:val="clear" w:color="auto" w:fill="auto"/>
            <w:noWrap/>
            <w:vAlign w:val="bottom"/>
            <w:hideMark/>
          </w:tcPr>
          <w:p w14:paraId="2C617EE4" w14:textId="77777777" w:rsidR="00E83FCF" w:rsidRPr="00260464" w:rsidRDefault="00E83FCF" w:rsidP="007C4F53">
            <w:pPr>
              <w:rPr>
                <w:rFonts w:ascii="Verdana" w:hAnsi="Verdana"/>
                <w:color w:val="000000"/>
                <w:sz w:val="20"/>
                <w:szCs w:val="20"/>
              </w:rPr>
            </w:pPr>
            <w:r w:rsidRPr="00260464">
              <w:rPr>
                <w:rFonts w:ascii="Verdana" w:hAnsi="Verdana"/>
                <w:color w:val="000000"/>
                <w:sz w:val="20"/>
                <w:szCs w:val="20"/>
              </w:rPr>
              <w:t> </w:t>
            </w:r>
          </w:p>
        </w:tc>
        <w:tc>
          <w:tcPr>
            <w:tcW w:w="344" w:type="dxa"/>
            <w:shd w:val="clear" w:color="auto" w:fill="auto"/>
            <w:noWrap/>
            <w:vAlign w:val="bottom"/>
            <w:hideMark/>
          </w:tcPr>
          <w:p w14:paraId="334DC9C5" w14:textId="77777777" w:rsidR="00E83FCF" w:rsidRPr="00260464" w:rsidRDefault="00E83FCF" w:rsidP="007C4F53">
            <w:pPr>
              <w:rPr>
                <w:rFonts w:ascii="Verdana" w:hAnsi="Verdana"/>
                <w:color w:val="000000"/>
                <w:sz w:val="20"/>
                <w:szCs w:val="20"/>
              </w:rPr>
            </w:pPr>
            <w:r w:rsidRPr="00260464">
              <w:rPr>
                <w:rFonts w:ascii="Verdana" w:hAnsi="Verdana"/>
                <w:color w:val="000000"/>
                <w:sz w:val="20"/>
                <w:szCs w:val="20"/>
              </w:rPr>
              <w:t> </w:t>
            </w:r>
          </w:p>
        </w:tc>
        <w:tc>
          <w:tcPr>
            <w:tcW w:w="344" w:type="dxa"/>
            <w:shd w:val="clear" w:color="auto" w:fill="auto"/>
            <w:noWrap/>
            <w:vAlign w:val="bottom"/>
            <w:hideMark/>
          </w:tcPr>
          <w:p w14:paraId="4A425558" w14:textId="77777777" w:rsidR="00E83FCF" w:rsidRPr="00260464" w:rsidRDefault="00E83FCF" w:rsidP="007C4F53">
            <w:pPr>
              <w:rPr>
                <w:rFonts w:ascii="Verdana" w:hAnsi="Verdana"/>
                <w:color w:val="000000"/>
                <w:sz w:val="20"/>
                <w:szCs w:val="20"/>
              </w:rPr>
            </w:pPr>
            <w:r w:rsidRPr="00260464">
              <w:rPr>
                <w:rFonts w:ascii="Verdana" w:hAnsi="Verdana"/>
                <w:color w:val="000000"/>
                <w:sz w:val="20"/>
                <w:szCs w:val="20"/>
              </w:rPr>
              <w:t> </w:t>
            </w:r>
          </w:p>
        </w:tc>
      </w:tr>
      <w:tr w:rsidR="00E83FCF" w:rsidRPr="00260464" w14:paraId="67CB77DE" w14:textId="77777777" w:rsidTr="00E4330F">
        <w:trPr>
          <w:gridAfter w:val="1"/>
          <w:wAfter w:w="815" w:type="dxa"/>
          <w:trHeight w:val="645"/>
          <w:jc w:val="center"/>
        </w:trPr>
        <w:tc>
          <w:tcPr>
            <w:tcW w:w="3335" w:type="dxa"/>
            <w:shd w:val="clear" w:color="auto" w:fill="auto"/>
            <w:noWrap/>
            <w:vAlign w:val="center"/>
            <w:hideMark/>
          </w:tcPr>
          <w:p w14:paraId="04650683" w14:textId="77777777" w:rsidR="00E83FCF" w:rsidRPr="00260464" w:rsidRDefault="00E83FCF" w:rsidP="00E83FCF">
            <w:pPr>
              <w:rPr>
                <w:rFonts w:ascii="Verdana" w:hAnsi="Verdana"/>
                <w:color w:val="000000"/>
                <w:sz w:val="20"/>
                <w:szCs w:val="20"/>
              </w:rPr>
            </w:pPr>
            <w:r>
              <w:rPr>
                <w:rFonts w:ascii="Verdana" w:hAnsi="Verdana"/>
                <w:color w:val="000000"/>
                <w:sz w:val="20"/>
                <w:szCs w:val="20"/>
              </w:rPr>
              <w:t>7</w:t>
            </w:r>
            <w:r w:rsidRPr="00260464">
              <w:rPr>
                <w:rFonts w:ascii="Verdana" w:hAnsi="Verdana"/>
                <w:color w:val="000000"/>
                <w:sz w:val="20"/>
                <w:szCs w:val="20"/>
              </w:rPr>
              <w:t>.</w:t>
            </w:r>
            <w:r w:rsidR="00E4330F">
              <w:rPr>
                <w:rFonts w:ascii="Verdana" w:hAnsi="Verdana"/>
                <w:color w:val="000000"/>
                <w:sz w:val="20"/>
                <w:szCs w:val="20"/>
              </w:rPr>
              <w:t xml:space="preserve"> </w:t>
            </w:r>
            <w:r>
              <w:rPr>
                <w:rFonts w:ascii="Verdana" w:hAnsi="Verdana"/>
                <w:color w:val="000000"/>
                <w:sz w:val="20"/>
                <w:szCs w:val="20"/>
              </w:rPr>
              <w:t>Сборка оборудования</w:t>
            </w:r>
          </w:p>
        </w:tc>
        <w:tc>
          <w:tcPr>
            <w:tcW w:w="344" w:type="dxa"/>
            <w:shd w:val="clear" w:color="auto" w:fill="auto"/>
            <w:noWrap/>
            <w:vAlign w:val="bottom"/>
            <w:hideMark/>
          </w:tcPr>
          <w:p w14:paraId="32B778E0" w14:textId="77777777" w:rsidR="00E83FCF" w:rsidRPr="00260464" w:rsidRDefault="00E83FCF" w:rsidP="007C4F53">
            <w:pPr>
              <w:rPr>
                <w:rFonts w:ascii="Verdana" w:hAnsi="Verdana"/>
                <w:color w:val="000000"/>
                <w:sz w:val="20"/>
                <w:szCs w:val="20"/>
              </w:rPr>
            </w:pPr>
            <w:r w:rsidRPr="00260464">
              <w:rPr>
                <w:rFonts w:ascii="Verdana" w:hAnsi="Verdana"/>
                <w:color w:val="000000"/>
                <w:sz w:val="20"/>
                <w:szCs w:val="20"/>
              </w:rPr>
              <w:t> </w:t>
            </w:r>
          </w:p>
        </w:tc>
        <w:tc>
          <w:tcPr>
            <w:tcW w:w="344" w:type="dxa"/>
            <w:shd w:val="clear" w:color="auto" w:fill="auto"/>
            <w:noWrap/>
            <w:vAlign w:val="bottom"/>
            <w:hideMark/>
          </w:tcPr>
          <w:p w14:paraId="43A50670" w14:textId="77777777" w:rsidR="00E83FCF" w:rsidRPr="00260464" w:rsidRDefault="00E83FCF" w:rsidP="007C4F53">
            <w:pPr>
              <w:rPr>
                <w:rFonts w:ascii="Verdana" w:hAnsi="Verdana"/>
                <w:color w:val="000000"/>
                <w:sz w:val="20"/>
                <w:szCs w:val="20"/>
              </w:rPr>
            </w:pPr>
            <w:r w:rsidRPr="00260464">
              <w:rPr>
                <w:rFonts w:ascii="Verdana" w:hAnsi="Verdana"/>
                <w:color w:val="000000"/>
                <w:sz w:val="20"/>
                <w:szCs w:val="20"/>
              </w:rPr>
              <w:t> </w:t>
            </w:r>
          </w:p>
        </w:tc>
        <w:tc>
          <w:tcPr>
            <w:tcW w:w="344" w:type="dxa"/>
            <w:shd w:val="clear" w:color="auto" w:fill="auto"/>
            <w:noWrap/>
            <w:vAlign w:val="bottom"/>
            <w:hideMark/>
          </w:tcPr>
          <w:p w14:paraId="2CF4C118" w14:textId="77777777" w:rsidR="00E83FCF" w:rsidRPr="00260464" w:rsidRDefault="00E83FCF" w:rsidP="007C4F53">
            <w:pPr>
              <w:rPr>
                <w:rFonts w:ascii="Verdana" w:hAnsi="Verdana"/>
                <w:color w:val="000000"/>
                <w:sz w:val="20"/>
                <w:szCs w:val="20"/>
              </w:rPr>
            </w:pPr>
            <w:r w:rsidRPr="00260464">
              <w:rPr>
                <w:rFonts w:ascii="Verdana" w:hAnsi="Verdana"/>
                <w:color w:val="000000"/>
                <w:sz w:val="20"/>
                <w:szCs w:val="20"/>
              </w:rPr>
              <w:t> </w:t>
            </w:r>
          </w:p>
        </w:tc>
        <w:tc>
          <w:tcPr>
            <w:tcW w:w="344" w:type="dxa"/>
            <w:gridSpan w:val="2"/>
            <w:shd w:val="clear" w:color="auto" w:fill="auto"/>
            <w:noWrap/>
            <w:vAlign w:val="bottom"/>
            <w:hideMark/>
          </w:tcPr>
          <w:p w14:paraId="44A0775B" w14:textId="77777777" w:rsidR="00E83FCF" w:rsidRPr="00260464" w:rsidRDefault="00E83FCF" w:rsidP="007C4F53">
            <w:pPr>
              <w:rPr>
                <w:rFonts w:ascii="Verdana" w:hAnsi="Verdana"/>
                <w:color w:val="000000"/>
                <w:sz w:val="20"/>
                <w:szCs w:val="20"/>
              </w:rPr>
            </w:pPr>
            <w:r w:rsidRPr="00260464">
              <w:rPr>
                <w:rFonts w:ascii="Verdana" w:hAnsi="Verdana"/>
                <w:color w:val="000000"/>
                <w:sz w:val="20"/>
                <w:szCs w:val="20"/>
              </w:rPr>
              <w:t> </w:t>
            </w:r>
          </w:p>
        </w:tc>
        <w:tc>
          <w:tcPr>
            <w:tcW w:w="344" w:type="dxa"/>
            <w:shd w:val="clear" w:color="auto" w:fill="auto"/>
            <w:noWrap/>
            <w:vAlign w:val="bottom"/>
            <w:hideMark/>
          </w:tcPr>
          <w:p w14:paraId="5B0FBC64" w14:textId="77777777" w:rsidR="00E83FCF" w:rsidRPr="00260464" w:rsidRDefault="00E83FCF" w:rsidP="007C4F53">
            <w:pPr>
              <w:rPr>
                <w:rFonts w:ascii="Verdana" w:hAnsi="Verdana"/>
                <w:color w:val="000000"/>
                <w:sz w:val="20"/>
                <w:szCs w:val="20"/>
              </w:rPr>
            </w:pPr>
            <w:r w:rsidRPr="00260464">
              <w:rPr>
                <w:rFonts w:ascii="Verdana" w:hAnsi="Verdana"/>
                <w:color w:val="000000"/>
                <w:sz w:val="20"/>
                <w:szCs w:val="20"/>
              </w:rPr>
              <w:t> </w:t>
            </w:r>
          </w:p>
        </w:tc>
        <w:tc>
          <w:tcPr>
            <w:tcW w:w="344" w:type="dxa"/>
            <w:shd w:val="clear" w:color="auto" w:fill="auto"/>
            <w:noWrap/>
            <w:vAlign w:val="bottom"/>
            <w:hideMark/>
          </w:tcPr>
          <w:p w14:paraId="05BB3C79" w14:textId="77777777" w:rsidR="00E83FCF" w:rsidRPr="00260464" w:rsidRDefault="00E83FCF" w:rsidP="007C4F53">
            <w:pPr>
              <w:rPr>
                <w:rFonts w:ascii="Verdana" w:hAnsi="Verdana"/>
                <w:color w:val="000000"/>
                <w:sz w:val="20"/>
                <w:szCs w:val="20"/>
              </w:rPr>
            </w:pPr>
            <w:r w:rsidRPr="00260464">
              <w:rPr>
                <w:rFonts w:ascii="Verdana" w:hAnsi="Verdana"/>
                <w:color w:val="000000"/>
                <w:sz w:val="20"/>
                <w:szCs w:val="20"/>
              </w:rPr>
              <w:t> </w:t>
            </w:r>
          </w:p>
        </w:tc>
        <w:tc>
          <w:tcPr>
            <w:tcW w:w="344" w:type="dxa"/>
            <w:shd w:val="clear" w:color="auto" w:fill="auto"/>
            <w:noWrap/>
            <w:vAlign w:val="bottom"/>
            <w:hideMark/>
          </w:tcPr>
          <w:p w14:paraId="7B0B8FE5" w14:textId="77777777" w:rsidR="00E83FCF" w:rsidRPr="00260464" w:rsidRDefault="00E83FCF" w:rsidP="007C4F53">
            <w:pPr>
              <w:rPr>
                <w:rFonts w:ascii="Verdana" w:hAnsi="Verdana"/>
                <w:color w:val="000000"/>
                <w:sz w:val="20"/>
                <w:szCs w:val="20"/>
              </w:rPr>
            </w:pPr>
            <w:r w:rsidRPr="00260464">
              <w:rPr>
                <w:rFonts w:ascii="Verdana" w:hAnsi="Verdana"/>
                <w:color w:val="000000"/>
                <w:sz w:val="20"/>
                <w:szCs w:val="20"/>
              </w:rPr>
              <w:t> </w:t>
            </w:r>
          </w:p>
        </w:tc>
        <w:tc>
          <w:tcPr>
            <w:tcW w:w="344" w:type="dxa"/>
            <w:shd w:val="clear" w:color="auto" w:fill="auto"/>
            <w:noWrap/>
            <w:vAlign w:val="bottom"/>
            <w:hideMark/>
          </w:tcPr>
          <w:p w14:paraId="059C4F43" w14:textId="77777777" w:rsidR="00E83FCF" w:rsidRPr="00260464" w:rsidRDefault="00E83FCF" w:rsidP="007C4F53">
            <w:pPr>
              <w:rPr>
                <w:rFonts w:ascii="Verdana" w:hAnsi="Verdana"/>
                <w:color w:val="000000"/>
                <w:sz w:val="20"/>
                <w:szCs w:val="20"/>
              </w:rPr>
            </w:pPr>
            <w:r w:rsidRPr="00260464">
              <w:rPr>
                <w:rFonts w:ascii="Verdana" w:hAnsi="Verdana"/>
                <w:color w:val="000000"/>
                <w:sz w:val="20"/>
                <w:szCs w:val="20"/>
              </w:rPr>
              <w:t> </w:t>
            </w:r>
          </w:p>
        </w:tc>
        <w:tc>
          <w:tcPr>
            <w:tcW w:w="344" w:type="dxa"/>
            <w:shd w:val="clear" w:color="auto" w:fill="auto"/>
            <w:noWrap/>
            <w:vAlign w:val="bottom"/>
            <w:hideMark/>
          </w:tcPr>
          <w:p w14:paraId="5899759C" w14:textId="77777777" w:rsidR="00E83FCF" w:rsidRPr="00260464" w:rsidRDefault="00E83FCF" w:rsidP="007C4F53">
            <w:pPr>
              <w:rPr>
                <w:rFonts w:ascii="Verdana" w:hAnsi="Verdana"/>
                <w:color w:val="000000"/>
                <w:sz w:val="20"/>
                <w:szCs w:val="20"/>
              </w:rPr>
            </w:pPr>
            <w:r w:rsidRPr="00260464">
              <w:rPr>
                <w:rFonts w:ascii="Verdana" w:hAnsi="Verdana"/>
                <w:color w:val="000000"/>
                <w:sz w:val="20"/>
                <w:szCs w:val="20"/>
              </w:rPr>
              <w:t> </w:t>
            </w:r>
          </w:p>
        </w:tc>
        <w:tc>
          <w:tcPr>
            <w:tcW w:w="344" w:type="dxa"/>
            <w:shd w:val="clear" w:color="auto" w:fill="auto"/>
            <w:noWrap/>
            <w:vAlign w:val="bottom"/>
            <w:hideMark/>
          </w:tcPr>
          <w:p w14:paraId="1241CB53" w14:textId="77777777" w:rsidR="00E83FCF" w:rsidRPr="00260464" w:rsidRDefault="00E83FCF" w:rsidP="007C4F53">
            <w:pPr>
              <w:rPr>
                <w:rFonts w:ascii="Verdana" w:hAnsi="Verdana"/>
                <w:color w:val="000000"/>
                <w:sz w:val="20"/>
                <w:szCs w:val="20"/>
              </w:rPr>
            </w:pPr>
            <w:r w:rsidRPr="00260464">
              <w:rPr>
                <w:rFonts w:ascii="Verdana" w:hAnsi="Verdana"/>
                <w:color w:val="000000"/>
                <w:sz w:val="20"/>
                <w:szCs w:val="20"/>
              </w:rPr>
              <w:t> </w:t>
            </w:r>
          </w:p>
        </w:tc>
        <w:tc>
          <w:tcPr>
            <w:tcW w:w="344" w:type="dxa"/>
            <w:shd w:val="clear" w:color="auto" w:fill="auto"/>
            <w:noWrap/>
            <w:vAlign w:val="bottom"/>
            <w:hideMark/>
          </w:tcPr>
          <w:p w14:paraId="0121E6FA" w14:textId="77777777" w:rsidR="00E83FCF" w:rsidRPr="00260464" w:rsidRDefault="00E83FCF" w:rsidP="007C4F53">
            <w:pPr>
              <w:rPr>
                <w:rFonts w:ascii="Verdana" w:hAnsi="Verdana"/>
                <w:color w:val="000000"/>
                <w:sz w:val="20"/>
                <w:szCs w:val="20"/>
              </w:rPr>
            </w:pPr>
            <w:r w:rsidRPr="00260464">
              <w:rPr>
                <w:rFonts w:ascii="Verdana" w:hAnsi="Verdana"/>
                <w:color w:val="000000"/>
                <w:sz w:val="20"/>
                <w:szCs w:val="20"/>
              </w:rPr>
              <w:t> </w:t>
            </w:r>
          </w:p>
        </w:tc>
        <w:tc>
          <w:tcPr>
            <w:tcW w:w="344" w:type="dxa"/>
            <w:shd w:val="clear" w:color="auto" w:fill="auto"/>
            <w:noWrap/>
            <w:vAlign w:val="bottom"/>
            <w:hideMark/>
          </w:tcPr>
          <w:p w14:paraId="0CA6C4AA" w14:textId="77777777" w:rsidR="00E83FCF" w:rsidRPr="00260464" w:rsidRDefault="00E83FCF" w:rsidP="007C4F53">
            <w:pPr>
              <w:rPr>
                <w:rFonts w:ascii="Verdana" w:hAnsi="Verdana"/>
                <w:color w:val="000000"/>
                <w:sz w:val="20"/>
                <w:szCs w:val="20"/>
              </w:rPr>
            </w:pPr>
            <w:r w:rsidRPr="00260464">
              <w:rPr>
                <w:rFonts w:ascii="Verdana" w:hAnsi="Verdana"/>
                <w:color w:val="000000"/>
                <w:sz w:val="20"/>
                <w:szCs w:val="20"/>
              </w:rPr>
              <w:t> </w:t>
            </w:r>
          </w:p>
        </w:tc>
        <w:tc>
          <w:tcPr>
            <w:tcW w:w="344" w:type="dxa"/>
            <w:shd w:val="clear" w:color="auto" w:fill="auto"/>
            <w:noWrap/>
            <w:vAlign w:val="bottom"/>
            <w:hideMark/>
          </w:tcPr>
          <w:p w14:paraId="74D357F1" w14:textId="77777777" w:rsidR="00E83FCF" w:rsidRPr="00260464" w:rsidRDefault="00E83FCF" w:rsidP="007C4F53">
            <w:pPr>
              <w:rPr>
                <w:rFonts w:ascii="Verdana" w:hAnsi="Verdana"/>
                <w:color w:val="000000"/>
                <w:sz w:val="20"/>
                <w:szCs w:val="20"/>
              </w:rPr>
            </w:pPr>
            <w:r w:rsidRPr="00260464">
              <w:rPr>
                <w:rFonts w:ascii="Verdana" w:hAnsi="Verdana"/>
                <w:color w:val="000000"/>
                <w:sz w:val="20"/>
                <w:szCs w:val="20"/>
              </w:rPr>
              <w:t> </w:t>
            </w:r>
          </w:p>
        </w:tc>
        <w:tc>
          <w:tcPr>
            <w:tcW w:w="344" w:type="dxa"/>
            <w:shd w:val="clear" w:color="auto" w:fill="auto"/>
            <w:noWrap/>
            <w:vAlign w:val="bottom"/>
            <w:hideMark/>
          </w:tcPr>
          <w:p w14:paraId="6AE1A801" w14:textId="77777777" w:rsidR="00E83FCF" w:rsidRPr="00260464" w:rsidRDefault="00E83FCF" w:rsidP="007C4F53">
            <w:pPr>
              <w:rPr>
                <w:rFonts w:ascii="Verdana" w:hAnsi="Verdana"/>
                <w:color w:val="000000"/>
                <w:sz w:val="20"/>
                <w:szCs w:val="20"/>
              </w:rPr>
            </w:pPr>
            <w:r w:rsidRPr="00260464">
              <w:rPr>
                <w:rFonts w:ascii="Verdana" w:hAnsi="Verdana"/>
                <w:color w:val="000000"/>
                <w:sz w:val="20"/>
                <w:szCs w:val="20"/>
              </w:rPr>
              <w:t> </w:t>
            </w:r>
          </w:p>
        </w:tc>
        <w:tc>
          <w:tcPr>
            <w:tcW w:w="344" w:type="dxa"/>
            <w:shd w:val="clear" w:color="auto" w:fill="auto"/>
            <w:noWrap/>
            <w:vAlign w:val="bottom"/>
            <w:hideMark/>
          </w:tcPr>
          <w:p w14:paraId="6DF722B9" w14:textId="77777777" w:rsidR="00E83FCF" w:rsidRPr="00260464" w:rsidRDefault="00E83FCF" w:rsidP="007C4F53">
            <w:pPr>
              <w:rPr>
                <w:rFonts w:ascii="Verdana" w:hAnsi="Verdana"/>
                <w:color w:val="000000"/>
                <w:sz w:val="20"/>
                <w:szCs w:val="20"/>
              </w:rPr>
            </w:pPr>
            <w:r w:rsidRPr="00260464">
              <w:rPr>
                <w:rFonts w:ascii="Verdana" w:hAnsi="Verdana"/>
                <w:color w:val="000000"/>
                <w:sz w:val="20"/>
                <w:szCs w:val="20"/>
              </w:rPr>
              <w:t> </w:t>
            </w:r>
          </w:p>
        </w:tc>
        <w:tc>
          <w:tcPr>
            <w:tcW w:w="344" w:type="dxa"/>
            <w:shd w:val="clear" w:color="auto" w:fill="auto"/>
            <w:noWrap/>
            <w:vAlign w:val="bottom"/>
            <w:hideMark/>
          </w:tcPr>
          <w:p w14:paraId="3CFC16DB" w14:textId="77777777" w:rsidR="00E83FCF" w:rsidRPr="00260464" w:rsidRDefault="00E83FCF" w:rsidP="007C4F53">
            <w:pPr>
              <w:rPr>
                <w:rFonts w:ascii="Verdana" w:hAnsi="Verdana"/>
                <w:color w:val="000000"/>
                <w:sz w:val="20"/>
                <w:szCs w:val="20"/>
              </w:rPr>
            </w:pPr>
            <w:r w:rsidRPr="00260464">
              <w:rPr>
                <w:rFonts w:ascii="Verdana" w:hAnsi="Verdana"/>
                <w:color w:val="000000"/>
                <w:sz w:val="20"/>
                <w:szCs w:val="20"/>
              </w:rPr>
              <w:t> </w:t>
            </w:r>
          </w:p>
        </w:tc>
        <w:tc>
          <w:tcPr>
            <w:tcW w:w="344" w:type="dxa"/>
            <w:shd w:val="clear" w:color="auto" w:fill="auto"/>
            <w:noWrap/>
            <w:vAlign w:val="bottom"/>
            <w:hideMark/>
          </w:tcPr>
          <w:p w14:paraId="2E05AEF2" w14:textId="77777777" w:rsidR="00E83FCF" w:rsidRPr="00260464" w:rsidRDefault="00E83FCF" w:rsidP="007C4F53">
            <w:pPr>
              <w:rPr>
                <w:rFonts w:ascii="Verdana" w:hAnsi="Verdana"/>
                <w:color w:val="000000"/>
                <w:sz w:val="20"/>
                <w:szCs w:val="20"/>
              </w:rPr>
            </w:pPr>
            <w:r w:rsidRPr="00260464">
              <w:rPr>
                <w:rFonts w:ascii="Verdana" w:hAnsi="Verdana"/>
                <w:noProof/>
                <w:sz w:val="20"/>
                <w:szCs w:val="20"/>
              </w:rPr>
              <mc:AlternateContent>
                <mc:Choice Requires="wps">
                  <w:drawing>
                    <wp:anchor distT="0" distB="0" distL="114300" distR="114300" simplePos="0" relativeHeight="251675648" behindDoc="0" locked="0" layoutInCell="1" allowOverlap="1" wp14:anchorId="6B5FED90" wp14:editId="5A29AAD1">
                      <wp:simplePos x="0" y="0"/>
                      <wp:positionH relativeFrom="column">
                        <wp:posOffset>-728980</wp:posOffset>
                      </wp:positionH>
                      <wp:positionV relativeFrom="paragraph">
                        <wp:posOffset>-114935</wp:posOffset>
                      </wp:positionV>
                      <wp:extent cx="657225" cy="92710"/>
                      <wp:effectExtent l="0" t="0" r="28575" b="21590"/>
                      <wp:wrapNone/>
                      <wp:docPr id="5"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7225" cy="92710"/>
                              </a:xfrm>
                              <a:prstGeom prst="rect">
                                <a:avLst/>
                              </a:prstGeom>
                              <a:solidFill>
                                <a:srgbClr val="BFBFBF"/>
                              </a:solidFill>
                              <a:ln w="9525">
                                <a:solidFill>
                                  <a:srgbClr val="BFBFB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9C0A69" id="Прямоугольник 6" o:spid="_x0000_s1026" style="position:absolute;margin-left:-57.4pt;margin-top:-9.05pt;width:51.75pt;height:7.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" fillcolor="#bfbfbf" strokecolor="#bfbfbf"/>
                  </w:pict>
                </mc:Fallback>
              </mc:AlternateContent>
            </w:r>
            <w:r w:rsidRPr="00260464">
              <w:rPr>
                <w:rFonts w:ascii="Verdana" w:hAnsi="Verdana"/>
                <w:color w:val="000000"/>
                <w:sz w:val="20"/>
                <w:szCs w:val="20"/>
              </w:rPr>
              <w:t> </w:t>
            </w:r>
          </w:p>
        </w:tc>
        <w:tc>
          <w:tcPr>
            <w:tcW w:w="344" w:type="dxa"/>
            <w:shd w:val="clear" w:color="auto" w:fill="auto"/>
            <w:noWrap/>
            <w:vAlign w:val="bottom"/>
            <w:hideMark/>
          </w:tcPr>
          <w:p w14:paraId="2B153628" w14:textId="77777777" w:rsidR="00E83FCF" w:rsidRPr="00260464" w:rsidRDefault="00E83FCF" w:rsidP="007C4F53">
            <w:pPr>
              <w:rPr>
                <w:rFonts w:ascii="Verdana" w:hAnsi="Verdana"/>
                <w:color w:val="000000"/>
                <w:sz w:val="20"/>
                <w:szCs w:val="20"/>
              </w:rPr>
            </w:pPr>
            <w:r w:rsidRPr="00260464">
              <w:rPr>
                <w:rFonts w:ascii="Verdana" w:hAnsi="Verdana"/>
                <w:color w:val="000000"/>
                <w:sz w:val="20"/>
                <w:szCs w:val="20"/>
              </w:rPr>
              <w:t> </w:t>
            </w:r>
          </w:p>
        </w:tc>
      </w:tr>
      <w:tr w:rsidR="00E83FCF" w:rsidRPr="00260464" w14:paraId="4977CB40" w14:textId="77777777" w:rsidTr="00E4330F">
        <w:trPr>
          <w:gridAfter w:val="1"/>
          <w:wAfter w:w="815" w:type="dxa"/>
          <w:trHeight w:val="585"/>
          <w:jc w:val="center"/>
        </w:trPr>
        <w:tc>
          <w:tcPr>
            <w:tcW w:w="3335" w:type="dxa"/>
            <w:shd w:val="clear" w:color="auto" w:fill="auto"/>
            <w:vAlign w:val="center"/>
            <w:hideMark/>
          </w:tcPr>
          <w:p w14:paraId="03C2699A" w14:textId="77777777" w:rsidR="00E83FCF" w:rsidRPr="00260464" w:rsidRDefault="00E83FCF" w:rsidP="00E83FCF">
            <w:pPr>
              <w:rPr>
                <w:rFonts w:ascii="Verdana" w:hAnsi="Verdana"/>
                <w:color w:val="000000"/>
                <w:sz w:val="20"/>
                <w:szCs w:val="20"/>
              </w:rPr>
            </w:pPr>
            <w:r>
              <w:rPr>
                <w:rFonts w:ascii="Verdana" w:hAnsi="Verdana"/>
                <w:color w:val="000000"/>
                <w:sz w:val="20"/>
                <w:szCs w:val="20"/>
              </w:rPr>
              <w:t>8</w:t>
            </w:r>
            <w:r w:rsidRPr="00260464">
              <w:rPr>
                <w:rFonts w:ascii="Verdana" w:hAnsi="Verdana"/>
                <w:color w:val="000000"/>
                <w:sz w:val="20"/>
                <w:szCs w:val="20"/>
              </w:rPr>
              <w:t>.</w:t>
            </w:r>
            <w:r w:rsidR="00E4330F">
              <w:rPr>
                <w:rFonts w:ascii="Verdana" w:hAnsi="Verdana"/>
                <w:color w:val="000000"/>
                <w:sz w:val="20"/>
                <w:szCs w:val="20"/>
              </w:rPr>
              <w:t xml:space="preserve"> </w:t>
            </w:r>
            <w:r>
              <w:rPr>
                <w:rFonts w:ascii="Verdana" w:hAnsi="Verdana"/>
                <w:color w:val="000000"/>
                <w:sz w:val="20"/>
                <w:szCs w:val="20"/>
              </w:rPr>
              <w:t>Наладка/испытание оборудования</w:t>
            </w:r>
          </w:p>
        </w:tc>
        <w:tc>
          <w:tcPr>
            <w:tcW w:w="344" w:type="dxa"/>
            <w:shd w:val="clear" w:color="auto" w:fill="auto"/>
            <w:noWrap/>
            <w:vAlign w:val="center"/>
            <w:hideMark/>
          </w:tcPr>
          <w:p w14:paraId="5459E647" w14:textId="77777777" w:rsidR="00E83FCF" w:rsidRPr="00260464" w:rsidRDefault="00E83FCF" w:rsidP="007C4F53">
            <w:pPr>
              <w:jc w:val="center"/>
              <w:rPr>
                <w:rFonts w:ascii="Verdana" w:hAnsi="Verdana"/>
                <w:color w:val="000000"/>
                <w:sz w:val="20"/>
                <w:szCs w:val="20"/>
              </w:rPr>
            </w:pPr>
            <w:r w:rsidRPr="00260464">
              <w:rPr>
                <w:rFonts w:ascii="Verdana" w:hAnsi="Verdana"/>
                <w:color w:val="000000"/>
                <w:sz w:val="20"/>
                <w:szCs w:val="20"/>
              </w:rPr>
              <w:t> </w:t>
            </w:r>
          </w:p>
        </w:tc>
        <w:tc>
          <w:tcPr>
            <w:tcW w:w="344" w:type="dxa"/>
            <w:shd w:val="clear" w:color="auto" w:fill="auto"/>
            <w:noWrap/>
            <w:vAlign w:val="bottom"/>
            <w:hideMark/>
          </w:tcPr>
          <w:p w14:paraId="17E40784" w14:textId="77777777" w:rsidR="00E83FCF" w:rsidRPr="00260464" w:rsidRDefault="00E83FCF" w:rsidP="007C4F53">
            <w:pPr>
              <w:rPr>
                <w:rFonts w:ascii="Verdana" w:hAnsi="Verdana"/>
                <w:color w:val="000000"/>
                <w:sz w:val="20"/>
                <w:szCs w:val="20"/>
              </w:rPr>
            </w:pPr>
            <w:r w:rsidRPr="00260464">
              <w:rPr>
                <w:rFonts w:ascii="Verdana" w:hAnsi="Verdana"/>
                <w:color w:val="000000"/>
                <w:sz w:val="20"/>
                <w:szCs w:val="20"/>
              </w:rPr>
              <w:t> </w:t>
            </w:r>
          </w:p>
        </w:tc>
        <w:tc>
          <w:tcPr>
            <w:tcW w:w="344" w:type="dxa"/>
            <w:shd w:val="clear" w:color="auto" w:fill="auto"/>
            <w:noWrap/>
            <w:vAlign w:val="bottom"/>
            <w:hideMark/>
          </w:tcPr>
          <w:p w14:paraId="2200FEA3" w14:textId="77777777" w:rsidR="00E83FCF" w:rsidRPr="00260464" w:rsidRDefault="00E83FCF" w:rsidP="007C4F53">
            <w:pPr>
              <w:rPr>
                <w:rFonts w:ascii="Verdana" w:hAnsi="Verdana"/>
                <w:color w:val="000000"/>
                <w:sz w:val="20"/>
                <w:szCs w:val="20"/>
              </w:rPr>
            </w:pPr>
            <w:r w:rsidRPr="00260464">
              <w:rPr>
                <w:rFonts w:ascii="Verdana" w:hAnsi="Verdana"/>
                <w:color w:val="000000"/>
                <w:sz w:val="20"/>
                <w:szCs w:val="20"/>
              </w:rPr>
              <w:t> </w:t>
            </w:r>
          </w:p>
        </w:tc>
        <w:tc>
          <w:tcPr>
            <w:tcW w:w="344" w:type="dxa"/>
            <w:gridSpan w:val="2"/>
            <w:shd w:val="clear" w:color="auto" w:fill="auto"/>
            <w:noWrap/>
            <w:vAlign w:val="bottom"/>
            <w:hideMark/>
          </w:tcPr>
          <w:p w14:paraId="1B358916" w14:textId="77777777" w:rsidR="00E83FCF" w:rsidRPr="00260464" w:rsidRDefault="00E83FCF" w:rsidP="007C4F53">
            <w:pPr>
              <w:rPr>
                <w:rFonts w:ascii="Verdana" w:hAnsi="Verdana"/>
                <w:color w:val="000000"/>
                <w:sz w:val="20"/>
                <w:szCs w:val="20"/>
              </w:rPr>
            </w:pPr>
            <w:r w:rsidRPr="00260464">
              <w:rPr>
                <w:rFonts w:ascii="Verdana" w:hAnsi="Verdana"/>
                <w:color w:val="000000"/>
                <w:sz w:val="20"/>
                <w:szCs w:val="20"/>
              </w:rPr>
              <w:t> </w:t>
            </w:r>
          </w:p>
        </w:tc>
        <w:tc>
          <w:tcPr>
            <w:tcW w:w="344" w:type="dxa"/>
            <w:shd w:val="clear" w:color="auto" w:fill="auto"/>
            <w:noWrap/>
            <w:vAlign w:val="bottom"/>
            <w:hideMark/>
          </w:tcPr>
          <w:p w14:paraId="6FD8CA9C" w14:textId="77777777" w:rsidR="00E83FCF" w:rsidRPr="00260464" w:rsidRDefault="00E83FCF" w:rsidP="007C4F53">
            <w:pPr>
              <w:rPr>
                <w:rFonts w:ascii="Verdana" w:hAnsi="Verdana"/>
                <w:color w:val="000000"/>
                <w:sz w:val="20"/>
                <w:szCs w:val="20"/>
              </w:rPr>
            </w:pPr>
            <w:r w:rsidRPr="00260464">
              <w:rPr>
                <w:rFonts w:ascii="Verdana" w:hAnsi="Verdana"/>
                <w:color w:val="000000"/>
                <w:sz w:val="20"/>
                <w:szCs w:val="20"/>
              </w:rPr>
              <w:t> </w:t>
            </w:r>
          </w:p>
        </w:tc>
        <w:tc>
          <w:tcPr>
            <w:tcW w:w="344" w:type="dxa"/>
            <w:shd w:val="clear" w:color="auto" w:fill="auto"/>
            <w:noWrap/>
            <w:vAlign w:val="bottom"/>
            <w:hideMark/>
          </w:tcPr>
          <w:p w14:paraId="6AE1B6A9" w14:textId="77777777" w:rsidR="00E83FCF" w:rsidRPr="00260464" w:rsidRDefault="00E83FCF" w:rsidP="007C4F53">
            <w:pPr>
              <w:rPr>
                <w:rFonts w:ascii="Verdana" w:hAnsi="Verdana"/>
                <w:color w:val="000000"/>
                <w:sz w:val="20"/>
                <w:szCs w:val="20"/>
              </w:rPr>
            </w:pPr>
            <w:r w:rsidRPr="00260464">
              <w:rPr>
                <w:rFonts w:ascii="Verdana" w:hAnsi="Verdana"/>
                <w:color w:val="000000"/>
                <w:sz w:val="20"/>
                <w:szCs w:val="20"/>
              </w:rPr>
              <w:t> </w:t>
            </w:r>
          </w:p>
        </w:tc>
        <w:tc>
          <w:tcPr>
            <w:tcW w:w="344" w:type="dxa"/>
            <w:shd w:val="clear" w:color="auto" w:fill="auto"/>
            <w:noWrap/>
            <w:vAlign w:val="bottom"/>
            <w:hideMark/>
          </w:tcPr>
          <w:p w14:paraId="70295220" w14:textId="77777777" w:rsidR="00E83FCF" w:rsidRPr="00260464" w:rsidRDefault="00E83FCF" w:rsidP="007C4F53">
            <w:pPr>
              <w:rPr>
                <w:rFonts w:ascii="Verdana" w:hAnsi="Verdana"/>
                <w:color w:val="000000"/>
                <w:sz w:val="20"/>
                <w:szCs w:val="20"/>
              </w:rPr>
            </w:pPr>
            <w:r w:rsidRPr="00260464">
              <w:rPr>
                <w:rFonts w:ascii="Verdana" w:hAnsi="Verdana"/>
                <w:color w:val="000000"/>
                <w:sz w:val="20"/>
                <w:szCs w:val="20"/>
              </w:rPr>
              <w:t> </w:t>
            </w:r>
          </w:p>
        </w:tc>
        <w:tc>
          <w:tcPr>
            <w:tcW w:w="344" w:type="dxa"/>
            <w:shd w:val="clear" w:color="auto" w:fill="auto"/>
            <w:noWrap/>
            <w:vAlign w:val="bottom"/>
            <w:hideMark/>
          </w:tcPr>
          <w:p w14:paraId="7C4082A4" w14:textId="77777777" w:rsidR="00E83FCF" w:rsidRPr="00260464" w:rsidRDefault="00E83FCF" w:rsidP="007C4F53">
            <w:pPr>
              <w:rPr>
                <w:rFonts w:ascii="Verdana" w:hAnsi="Verdana"/>
                <w:color w:val="000000"/>
                <w:sz w:val="20"/>
                <w:szCs w:val="20"/>
              </w:rPr>
            </w:pPr>
            <w:r w:rsidRPr="00260464">
              <w:rPr>
                <w:rFonts w:ascii="Verdana" w:hAnsi="Verdana"/>
                <w:color w:val="000000"/>
                <w:sz w:val="20"/>
                <w:szCs w:val="20"/>
              </w:rPr>
              <w:t> </w:t>
            </w:r>
          </w:p>
        </w:tc>
        <w:tc>
          <w:tcPr>
            <w:tcW w:w="344" w:type="dxa"/>
            <w:shd w:val="clear" w:color="auto" w:fill="auto"/>
            <w:noWrap/>
            <w:vAlign w:val="bottom"/>
            <w:hideMark/>
          </w:tcPr>
          <w:p w14:paraId="51E0D8DE" w14:textId="77777777" w:rsidR="00E83FCF" w:rsidRPr="00260464" w:rsidRDefault="00E83FCF" w:rsidP="007C4F53">
            <w:pPr>
              <w:rPr>
                <w:rFonts w:ascii="Verdana" w:hAnsi="Verdana"/>
                <w:color w:val="000000"/>
                <w:sz w:val="20"/>
                <w:szCs w:val="20"/>
              </w:rPr>
            </w:pPr>
            <w:r w:rsidRPr="00260464">
              <w:rPr>
                <w:rFonts w:ascii="Verdana" w:hAnsi="Verdana"/>
                <w:color w:val="000000"/>
                <w:sz w:val="20"/>
                <w:szCs w:val="20"/>
              </w:rPr>
              <w:t> </w:t>
            </w:r>
          </w:p>
        </w:tc>
        <w:tc>
          <w:tcPr>
            <w:tcW w:w="344" w:type="dxa"/>
            <w:shd w:val="clear" w:color="auto" w:fill="auto"/>
            <w:noWrap/>
            <w:vAlign w:val="bottom"/>
            <w:hideMark/>
          </w:tcPr>
          <w:p w14:paraId="39ECB043" w14:textId="77777777" w:rsidR="00E83FCF" w:rsidRPr="00260464" w:rsidRDefault="00E83FCF" w:rsidP="007C4F53">
            <w:pPr>
              <w:rPr>
                <w:rFonts w:ascii="Verdana" w:hAnsi="Verdana"/>
                <w:color w:val="000000"/>
                <w:sz w:val="20"/>
                <w:szCs w:val="20"/>
              </w:rPr>
            </w:pPr>
            <w:r w:rsidRPr="00260464">
              <w:rPr>
                <w:rFonts w:ascii="Verdana" w:hAnsi="Verdana"/>
                <w:color w:val="000000"/>
                <w:sz w:val="20"/>
                <w:szCs w:val="20"/>
              </w:rPr>
              <w:t> </w:t>
            </w:r>
          </w:p>
        </w:tc>
        <w:tc>
          <w:tcPr>
            <w:tcW w:w="344" w:type="dxa"/>
            <w:shd w:val="clear" w:color="auto" w:fill="auto"/>
            <w:noWrap/>
            <w:vAlign w:val="bottom"/>
            <w:hideMark/>
          </w:tcPr>
          <w:p w14:paraId="4832DE98" w14:textId="77777777" w:rsidR="00E83FCF" w:rsidRPr="00260464" w:rsidRDefault="00E83FCF" w:rsidP="007C4F53">
            <w:pPr>
              <w:rPr>
                <w:rFonts w:ascii="Verdana" w:hAnsi="Verdana"/>
                <w:color w:val="000000"/>
                <w:sz w:val="20"/>
                <w:szCs w:val="20"/>
              </w:rPr>
            </w:pPr>
            <w:r w:rsidRPr="00260464">
              <w:rPr>
                <w:rFonts w:ascii="Verdana" w:hAnsi="Verdana"/>
                <w:color w:val="000000"/>
                <w:sz w:val="20"/>
                <w:szCs w:val="20"/>
              </w:rPr>
              <w:t> </w:t>
            </w:r>
          </w:p>
        </w:tc>
        <w:tc>
          <w:tcPr>
            <w:tcW w:w="344" w:type="dxa"/>
            <w:shd w:val="clear" w:color="auto" w:fill="auto"/>
            <w:noWrap/>
            <w:vAlign w:val="bottom"/>
            <w:hideMark/>
          </w:tcPr>
          <w:p w14:paraId="62924868" w14:textId="77777777" w:rsidR="00E83FCF" w:rsidRPr="00260464" w:rsidRDefault="00E83FCF" w:rsidP="007C4F53">
            <w:pPr>
              <w:rPr>
                <w:rFonts w:ascii="Verdana" w:hAnsi="Verdana"/>
                <w:color w:val="000000"/>
                <w:sz w:val="20"/>
                <w:szCs w:val="20"/>
              </w:rPr>
            </w:pPr>
            <w:r w:rsidRPr="00260464">
              <w:rPr>
                <w:rFonts w:ascii="Verdana" w:hAnsi="Verdana"/>
                <w:color w:val="000000"/>
                <w:sz w:val="20"/>
                <w:szCs w:val="20"/>
              </w:rPr>
              <w:t> </w:t>
            </w:r>
          </w:p>
        </w:tc>
        <w:tc>
          <w:tcPr>
            <w:tcW w:w="344" w:type="dxa"/>
            <w:shd w:val="clear" w:color="auto" w:fill="auto"/>
            <w:noWrap/>
            <w:vAlign w:val="bottom"/>
            <w:hideMark/>
          </w:tcPr>
          <w:p w14:paraId="20F099CC" w14:textId="77777777" w:rsidR="00E83FCF" w:rsidRPr="00260464" w:rsidRDefault="00E83FCF" w:rsidP="007C4F53">
            <w:pPr>
              <w:rPr>
                <w:rFonts w:ascii="Verdana" w:hAnsi="Verdana"/>
                <w:color w:val="000000"/>
                <w:sz w:val="20"/>
                <w:szCs w:val="20"/>
              </w:rPr>
            </w:pPr>
            <w:r w:rsidRPr="00260464">
              <w:rPr>
                <w:rFonts w:ascii="Verdana" w:hAnsi="Verdana"/>
                <w:color w:val="000000"/>
                <w:sz w:val="20"/>
                <w:szCs w:val="20"/>
              </w:rPr>
              <w:t> </w:t>
            </w:r>
          </w:p>
        </w:tc>
        <w:tc>
          <w:tcPr>
            <w:tcW w:w="344" w:type="dxa"/>
            <w:shd w:val="clear" w:color="auto" w:fill="auto"/>
            <w:noWrap/>
            <w:vAlign w:val="bottom"/>
            <w:hideMark/>
          </w:tcPr>
          <w:p w14:paraId="4948DCAF" w14:textId="77777777" w:rsidR="00E83FCF" w:rsidRPr="00260464" w:rsidRDefault="00E83FCF" w:rsidP="007C4F53">
            <w:pPr>
              <w:rPr>
                <w:rFonts w:ascii="Verdana" w:hAnsi="Verdana"/>
                <w:color w:val="000000"/>
                <w:sz w:val="20"/>
                <w:szCs w:val="20"/>
              </w:rPr>
            </w:pPr>
            <w:r w:rsidRPr="00260464">
              <w:rPr>
                <w:rFonts w:ascii="Verdana" w:hAnsi="Verdana"/>
                <w:color w:val="000000"/>
                <w:sz w:val="20"/>
                <w:szCs w:val="20"/>
              </w:rPr>
              <w:t> </w:t>
            </w:r>
          </w:p>
        </w:tc>
        <w:tc>
          <w:tcPr>
            <w:tcW w:w="344" w:type="dxa"/>
            <w:shd w:val="clear" w:color="auto" w:fill="auto"/>
            <w:noWrap/>
            <w:vAlign w:val="bottom"/>
            <w:hideMark/>
          </w:tcPr>
          <w:p w14:paraId="0B46FA8C" w14:textId="77777777" w:rsidR="00E83FCF" w:rsidRPr="00260464" w:rsidRDefault="00E83FCF" w:rsidP="007C4F53">
            <w:pPr>
              <w:rPr>
                <w:rFonts w:ascii="Verdana" w:hAnsi="Verdana"/>
                <w:color w:val="000000"/>
                <w:sz w:val="20"/>
                <w:szCs w:val="20"/>
              </w:rPr>
            </w:pPr>
            <w:r w:rsidRPr="00260464">
              <w:rPr>
                <w:rFonts w:ascii="Verdana" w:hAnsi="Verdana"/>
                <w:color w:val="000000"/>
                <w:sz w:val="20"/>
                <w:szCs w:val="20"/>
              </w:rPr>
              <w:t> </w:t>
            </w:r>
          </w:p>
        </w:tc>
        <w:tc>
          <w:tcPr>
            <w:tcW w:w="344" w:type="dxa"/>
            <w:shd w:val="clear" w:color="auto" w:fill="auto"/>
            <w:noWrap/>
            <w:vAlign w:val="bottom"/>
            <w:hideMark/>
          </w:tcPr>
          <w:p w14:paraId="3D067F96" w14:textId="77777777" w:rsidR="00E83FCF" w:rsidRPr="00260464" w:rsidRDefault="00E83FCF" w:rsidP="007C4F53">
            <w:pPr>
              <w:rPr>
                <w:rFonts w:ascii="Verdana" w:hAnsi="Verdana"/>
                <w:color w:val="000000"/>
                <w:sz w:val="20"/>
                <w:szCs w:val="20"/>
              </w:rPr>
            </w:pPr>
            <w:r w:rsidRPr="00260464">
              <w:rPr>
                <w:rFonts w:ascii="Verdana" w:hAnsi="Verdana"/>
                <w:noProof/>
                <w:sz w:val="20"/>
                <w:szCs w:val="20"/>
              </w:rPr>
              <mc:AlternateContent>
                <mc:Choice Requires="wps">
                  <w:drawing>
                    <wp:anchor distT="0" distB="0" distL="114300" distR="114300" simplePos="0" relativeHeight="251677696" behindDoc="0" locked="0" layoutInCell="1" allowOverlap="1" wp14:anchorId="0B8AF75C" wp14:editId="6D403952">
                      <wp:simplePos x="0" y="0"/>
                      <wp:positionH relativeFrom="column">
                        <wp:posOffset>-281305</wp:posOffset>
                      </wp:positionH>
                      <wp:positionV relativeFrom="paragraph">
                        <wp:posOffset>-86360</wp:posOffset>
                      </wp:positionV>
                      <wp:extent cx="641350" cy="92710"/>
                      <wp:effectExtent l="0" t="0" r="25400" b="2159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1350" cy="92710"/>
                              </a:xfrm>
                              <a:prstGeom prst="rect">
                                <a:avLst/>
                              </a:prstGeom>
                              <a:solidFill>
                                <a:srgbClr val="BFBFBF"/>
                              </a:solidFill>
                              <a:ln w="9525">
                                <a:solidFill>
                                  <a:srgbClr val="BFBFB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1EA65A" id="Прямоугольник 6" o:spid="_x0000_s1026" style="position:absolute;margin-left:-22.15pt;margin-top:-6.8pt;width:50.5pt;height:7.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" fillcolor="#bfbfbf" strokecolor="#bfbfbf"/>
                  </w:pict>
                </mc:Fallback>
              </mc:AlternateContent>
            </w:r>
            <w:r w:rsidRPr="00260464">
              <w:rPr>
                <w:rFonts w:ascii="Verdana" w:hAnsi="Verdana"/>
                <w:color w:val="000000"/>
                <w:sz w:val="20"/>
                <w:szCs w:val="20"/>
              </w:rPr>
              <w:t> </w:t>
            </w:r>
          </w:p>
        </w:tc>
        <w:tc>
          <w:tcPr>
            <w:tcW w:w="344" w:type="dxa"/>
            <w:shd w:val="clear" w:color="auto" w:fill="auto"/>
            <w:noWrap/>
            <w:vAlign w:val="bottom"/>
            <w:hideMark/>
          </w:tcPr>
          <w:p w14:paraId="3D597635" w14:textId="77777777" w:rsidR="00E83FCF" w:rsidRPr="00260464" w:rsidRDefault="00E83FCF" w:rsidP="007C4F53">
            <w:pPr>
              <w:rPr>
                <w:rFonts w:ascii="Verdana" w:hAnsi="Verdana"/>
                <w:color w:val="000000"/>
                <w:sz w:val="20"/>
                <w:szCs w:val="20"/>
              </w:rPr>
            </w:pPr>
            <w:r w:rsidRPr="00260464">
              <w:rPr>
                <w:rFonts w:ascii="Verdana" w:hAnsi="Verdana"/>
                <w:color w:val="000000"/>
                <w:sz w:val="20"/>
                <w:szCs w:val="20"/>
              </w:rPr>
              <w:t> </w:t>
            </w:r>
          </w:p>
        </w:tc>
        <w:tc>
          <w:tcPr>
            <w:tcW w:w="344" w:type="dxa"/>
            <w:shd w:val="clear" w:color="auto" w:fill="auto"/>
            <w:noWrap/>
            <w:vAlign w:val="bottom"/>
            <w:hideMark/>
          </w:tcPr>
          <w:p w14:paraId="2C18AB7E" w14:textId="77777777" w:rsidR="00E83FCF" w:rsidRPr="00260464" w:rsidRDefault="00E83FCF" w:rsidP="007C4F53">
            <w:pPr>
              <w:rPr>
                <w:rFonts w:ascii="Verdana" w:hAnsi="Verdana"/>
                <w:color w:val="000000"/>
                <w:sz w:val="20"/>
                <w:szCs w:val="20"/>
              </w:rPr>
            </w:pPr>
            <w:r w:rsidRPr="00260464">
              <w:rPr>
                <w:rFonts w:ascii="Verdana" w:hAnsi="Verdana"/>
                <w:color w:val="000000"/>
                <w:sz w:val="20"/>
                <w:szCs w:val="20"/>
              </w:rPr>
              <w:t> </w:t>
            </w:r>
          </w:p>
        </w:tc>
      </w:tr>
      <w:tr w:rsidR="00E4330F" w:rsidRPr="00260464" w14:paraId="31B50102" w14:textId="77777777" w:rsidTr="00E4330F">
        <w:trPr>
          <w:gridAfter w:val="1"/>
          <w:wAfter w:w="815" w:type="dxa"/>
          <w:trHeight w:val="585"/>
          <w:jc w:val="center"/>
        </w:trPr>
        <w:tc>
          <w:tcPr>
            <w:tcW w:w="3335" w:type="dxa"/>
            <w:shd w:val="clear" w:color="auto" w:fill="auto"/>
            <w:vAlign w:val="center"/>
          </w:tcPr>
          <w:p w14:paraId="13BD4539" w14:textId="77777777" w:rsidR="00E4330F" w:rsidRDefault="00E4330F" w:rsidP="00E83FCF">
            <w:pPr>
              <w:rPr>
                <w:rFonts w:ascii="Verdana" w:hAnsi="Verdana"/>
                <w:color w:val="000000"/>
                <w:sz w:val="20"/>
                <w:szCs w:val="20"/>
              </w:rPr>
            </w:pPr>
            <w:r>
              <w:rPr>
                <w:rFonts w:ascii="Verdana" w:hAnsi="Verdana"/>
                <w:color w:val="000000"/>
                <w:sz w:val="20"/>
                <w:szCs w:val="20"/>
              </w:rPr>
              <w:t>9. Приемка выполненных работ с оформлением отчетной документации</w:t>
            </w:r>
          </w:p>
        </w:tc>
        <w:tc>
          <w:tcPr>
            <w:tcW w:w="344" w:type="dxa"/>
            <w:shd w:val="clear" w:color="auto" w:fill="auto"/>
            <w:noWrap/>
            <w:vAlign w:val="center"/>
          </w:tcPr>
          <w:p w14:paraId="5F154F8E" w14:textId="77777777" w:rsidR="00E4330F" w:rsidRPr="00260464" w:rsidRDefault="00E4330F" w:rsidP="007C4F53">
            <w:pPr>
              <w:jc w:val="center"/>
              <w:rPr>
                <w:rFonts w:ascii="Verdana" w:hAnsi="Verdana"/>
                <w:color w:val="000000"/>
                <w:sz w:val="20"/>
                <w:szCs w:val="20"/>
              </w:rPr>
            </w:pPr>
          </w:p>
        </w:tc>
        <w:tc>
          <w:tcPr>
            <w:tcW w:w="344" w:type="dxa"/>
            <w:shd w:val="clear" w:color="auto" w:fill="auto"/>
            <w:noWrap/>
            <w:vAlign w:val="bottom"/>
          </w:tcPr>
          <w:p w14:paraId="4F99EF19" w14:textId="77777777" w:rsidR="00E4330F" w:rsidRPr="00260464" w:rsidRDefault="00E4330F" w:rsidP="007C4F53">
            <w:pPr>
              <w:rPr>
                <w:rFonts w:ascii="Verdana" w:hAnsi="Verdana"/>
                <w:color w:val="000000"/>
                <w:sz w:val="20"/>
                <w:szCs w:val="20"/>
              </w:rPr>
            </w:pPr>
          </w:p>
        </w:tc>
        <w:tc>
          <w:tcPr>
            <w:tcW w:w="344" w:type="dxa"/>
            <w:shd w:val="clear" w:color="auto" w:fill="auto"/>
            <w:noWrap/>
            <w:vAlign w:val="bottom"/>
          </w:tcPr>
          <w:p w14:paraId="5F767D3A" w14:textId="77777777" w:rsidR="00E4330F" w:rsidRPr="00260464" w:rsidRDefault="00E4330F" w:rsidP="007C4F53">
            <w:pPr>
              <w:rPr>
                <w:rFonts w:ascii="Verdana" w:hAnsi="Verdana"/>
                <w:color w:val="000000"/>
                <w:sz w:val="20"/>
                <w:szCs w:val="20"/>
              </w:rPr>
            </w:pPr>
          </w:p>
        </w:tc>
        <w:tc>
          <w:tcPr>
            <w:tcW w:w="344" w:type="dxa"/>
            <w:gridSpan w:val="2"/>
            <w:shd w:val="clear" w:color="auto" w:fill="auto"/>
            <w:noWrap/>
            <w:vAlign w:val="bottom"/>
          </w:tcPr>
          <w:p w14:paraId="5FAF1088" w14:textId="77777777" w:rsidR="00E4330F" w:rsidRPr="00260464" w:rsidRDefault="00E4330F" w:rsidP="007C4F53">
            <w:pPr>
              <w:rPr>
                <w:rFonts w:ascii="Verdana" w:hAnsi="Verdana"/>
                <w:color w:val="000000"/>
                <w:sz w:val="20"/>
                <w:szCs w:val="20"/>
              </w:rPr>
            </w:pPr>
          </w:p>
        </w:tc>
        <w:tc>
          <w:tcPr>
            <w:tcW w:w="344" w:type="dxa"/>
            <w:shd w:val="clear" w:color="auto" w:fill="auto"/>
            <w:noWrap/>
            <w:vAlign w:val="bottom"/>
          </w:tcPr>
          <w:p w14:paraId="5A1A11EA" w14:textId="77777777" w:rsidR="00E4330F" w:rsidRPr="00260464" w:rsidRDefault="00E4330F" w:rsidP="007C4F53">
            <w:pPr>
              <w:rPr>
                <w:rFonts w:ascii="Verdana" w:hAnsi="Verdana"/>
                <w:color w:val="000000"/>
                <w:sz w:val="20"/>
                <w:szCs w:val="20"/>
              </w:rPr>
            </w:pPr>
          </w:p>
        </w:tc>
        <w:tc>
          <w:tcPr>
            <w:tcW w:w="344" w:type="dxa"/>
            <w:shd w:val="clear" w:color="auto" w:fill="auto"/>
            <w:noWrap/>
            <w:vAlign w:val="bottom"/>
          </w:tcPr>
          <w:p w14:paraId="352E160D" w14:textId="77777777" w:rsidR="00E4330F" w:rsidRPr="00260464" w:rsidRDefault="00E4330F" w:rsidP="007C4F53">
            <w:pPr>
              <w:rPr>
                <w:rFonts w:ascii="Verdana" w:hAnsi="Verdana"/>
                <w:color w:val="000000"/>
                <w:sz w:val="20"/>
                <w:szCs w:val="20"/>
              </w:rPr>
            </w:pPr>
          </w:p>
        </w:tc>
        <w:tc>
          <w:tcPr>
            <w:tcW w:w="344" w:type="dxa"/>
            <w:shd w:val="clear" w:color="auto" w:fill="auto"/>
            <w:noWrap/>
            <w:vAlign w:val="bottom"/>
          </w:tcPr>
          <w:p w14:paraId="4410B49C" w14:textId="77777777" w:rsidR="00E4330F" w:rsidRPr="00260464" w:rsidRDefault="00E4330F" w:rsidP="007C4F53">
            <w:pPr>
              <w:rPr>
                <w:rFonts w:ascii="Verdana" w:hAnsi="Verdana"/>
                <w:color w:val="000000"/>
                <w:sz w:val="20"/>
                <w:szCs w:val="20"/>
              </w:rPr>
            </w:pPr>
          </w:p>
        </w:tc>
        <w:tc>
          <w:tcPr>
            <w:tcW w:w="344" w:type="dxa"/>
            <w:shd w:val="clear" w:color="auto" w:fill="auto"/>
            <w:noWrap/>
            <w:vAlign w:val="bottom"/>
          </w:tcPr>
          <w:p w14:paraId="4FED8DE0" w14:textId="77777777" w:rsidR="00E4330F" w:rsidRPr="00260464" w:rsidRDefault="00E4330F" w:rsidP="007C4F53">
            <w:pPr>
              <w:rPr>
                <w:rFonts w:ascii="Verdana" w:hAnsi="Verdana"/>
                <w:color w:val="000000"/>
                <w:sz w:val="20"/>
                <w:szCs w:val="20"/>
              </w:rPr>
            </w:pPr>
          </w:p>
        </w:tc>
        <w:tc>
          <w:tcPr>
            <w:tcW w:w="344" w:type="dxa"/>
            <w:shd w:val="clear" w:color="auto" w:fill="auto"/>
            <w:noWrap/>
            <w:vAlign w:val="bottom"/>
          </w:tcPr>
          <w:p w14:paraId="6768B5F8" w14:textId="77777777" w:rsidR="00E4330F" w:rsidRPr="00260464" w:rsidRDefault="00E4330F" w:rsidP="007C4F53">
            <w:pPr>
              <w:rPr>
                <w:rFonts w:ascii="Verdana" w:hAnsi="Verdana"/>
                <w:color w:val="000000"/>
                <w:sz w:val="20"/>
                <w:szCs w:val="20"/>
              </w:rPr>
            </w:pPr>
          </w:p>
        </w:tc>
        <w:tc>
          <w:tcPr>
            <w:tcW w:w="344" w:type="dxa"/>
            <w:shd w:val="clear" w:color="auto" w:fill="auto"/>
            <w:noWrap/>
            <w:vAlign w:val="bottom"/>
          </w:tcPr>
          <w:p w14:paraId="3719E501" w14:textId="77777777" w:rsidR="00E4330F" w:rsidRPr="00260464" w:rsidRDefault="00E4330F" w:rsidP="007C4F53">
            <w:pPr>
              <w:rPr>
                <w:rFonts w:ascii="Verdana" w:hAnsi="Verdana"/>
                <w:color w:val="000000"/>
                <w:sz w:val="20"/>
                <w:szCs w:val="20"/>
              </w:rPr>
            </w:pPr>
          </w:p>
        </w:tc>
        <w:tc>
          <w:tcPr>
            <w:tcW w:w="344" w:type="dxa"/>
            <w:shd w:val="clear" w:color="auto" w:fill="auto"/>
            <w:noWrap/>
            <w:vAlign w:val="bottom"/>
          </w:tcPr>
          <w:p w14:paraId="77731F24" w14:textId="77777777" w:rsidR="00E4330F" w:rsidRPr="00260464" w:rsidRDefault="00E4330F" w:rsidP="007C4F53">
            <w:pPr>
              <w:rPr>
                <w:rFonts w:ascii="Verdana" w:hAnsi="Verdana"/>
                <w:color w:val="000000"/>
                <w:sz w:val="20"/>
                <w:szCs w:val="20"/>
              </w:rPr>
            </w:pPr>
          </w:p>
        </w:tc>
        <w:tc>
          <w:tcPr>
            <w:tcW w:w="344" w:type="dxa"/>
            <w:shd w:val="clear" w:color="auto" w:fill="auto"/>
            <w:noWrap/>
            <w:vAlign w:val="bottom"/>
          </w:tcPr>
          <w:p w14:paraId="167EA8BC" w14:textId="77777777" w:rsidR="00E4330F" w:rsidRPr="00260464" w:rsidRDefault="00E4330F" w:rsidP="007C4F53">
            <w:pPr>
              <w:rPr>
                <w:rFonts w:ascii="Verdana" w:hAnsi="Verdana"/>
                <w:color w:val="000000"/>
                <w:sz w:val="20"/>
                <w:szCs w:val="20"/>
              </w:rPr>
            </w:pPr>
          </w:p>
        </w:tc>
        <w:tc>
          <w:tcPr>
            <w:tcW w:w="344" w:type="dxa"/>
            <w:shd w:val="clear" w:color="auto" w:fill="auto"/>
            <w:noWrap/>
            <w:vAlign w:val="bottom"/>
          </w:tcPr>
          <w:p w14:paraId="141BE321" w14:textId="77777777" w:rsidR="00E4330F" w:rsidRPr="00260464" w:rsidRDefault="00E4330F" w:rsidP="007C4F53">
            <w:pPr>
              <w:rPr>
                <w:rFonts w:ascii="Verdana" w:hAnsi="Verdana"/>
                <w:color w:val="000000"/>
                <w:sz w:val="20"/>
                <w:szCs w:val="20"/>
              </w:rPr>
            </w:pPr>
          </w:p>
        </w:tc>
        <w:tc>
          <w:tcPr>
            <w:tcW w:w="344" w:type="dxa"/>
            <w:shd w:val="clear" w:color="auto" w:fill="auto"/>
            <w:noWrap/>
            <w:vAlign w:val="bottom"/>
          </w:tcPr>
          <w:p w14:paraId="0CE530A0" w14:textId="77777777" w:rsidR="00E4330F" w:rsidRPr="00260464" w:rsidRDefault="00E4330F" w:rsidP="007C4F53">
            <w:pPr>
              <w:rPr>
                <w:rFonts w:ascii="Verdana" w:hAnsi="Verdana"/>
                <w:color w:val="000000"/>
                <w:sz w:val="20"/>
                <w:szCs w:val="20"/>
              </w:rPr>
            </w:pPr>
          </w:p>
        </w:tc>
        <w:tc>
          <w:tcPr>
            <w:tcW w:w="344" w:type="dxa"/>
            <w:shd w:val="clear" w:color="auto" w:fill="auto"/>
            <w:noWrap/>
            <w:vAlign w:val="bottom"/>
          </w:tcPr>
          <w:p w14:paraId="4F87101D" w14:textId="77777777" w:rsidR="00E4330F" w:rsidRPr="00260464" w:rsidRDefault="00E4330F" w:rsidP="007C4F53">
            <w:pPr>
              <w:rPr>
                <w:rFonts w:ascii="Verdana" w:hAnsi="Verdana"/>
                <w:color w:val="000000"/>
                <w:sz w:val="20"/>
                <w:szCs w:val="20"/>
              </w:rPr>
            </w:pPr>
          </w:p>
        </w:tc>
        <w:tc>
          <w:tcPr>
            <w:tcW w:w="344" w:type="dxa"/>
            <w:shd w:val="clear" w:color="auto" w:fill="auto"/>
            <w:noWrap/>
            <w:vAlign w:val="bottom"/>
          </w:tcPr>
          <w:p w14:paraId="0B8205E6" w14:textId="77777777" w:rsidR="00E4330F" w:rsidRPr="00260464" w:rsidRDefault="00E4330F" w:rsidP="007C4F53">
            <w:pPr>
              <w:rPr>
                <w:rFonts w:ascii="Verdana" w:hAnsi="Verdana"/>
                <w:noProof/>
                <w:sz w:val="20"/>
                <w:szCs w:val="20"/>
              </w:rPr>
            </w:pPr>
            <w:r w:rsidRPr="00260464">
              <w:rPr>
                <w:rFonts w:ascii="Verdana" w:hAnsi="Verdana"/>
                <w:noProof/>
                <w:sz w:val="20"/>
                <w:szCs w:val="20"/>
              </w:rPr>
              <mc:AlternateContent>
                <mc:Choice Requires="wps">
                  <w:drawing>
                    <wp:anchor distT="0" distB="0" distL="114300" distR="114300" simplePos="0" relativeHeight="251679744" behindDoc="0" locked="0" layoutInCell="1" allowOverlap="1" wp14:anchorId="53E3E1C5" wp14:editId="68591A75">
                      <wp:simplePos x="0" y="0"/>
                      <wp:positionH relativeFrom="column">
                        <wp:posOffset>-71755</wp:posOffset>
                      </wp:positionH>
                      <wp:positionV relativeFrom="paragraph">
                        <wp:posOffset>-133350</wp:posOffset>
                      </wp:positionV>
                      <wp:extent cx="657225" cy="92710"/>
                      <wp:effectExtent l="0" t="0" r="28575" b="2159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7225" cy="92710"/>
                              </a:xfrm>
                              <a:prstGeom prst="rect">
                                <a:avLst/>
                              </a:prstGeom>
                              <a:solidFill>
                                <a:srgbClr val="BFBFBF"/>
                              </a:solidFill>
                              <a:ln w="9525">
                                <a:solidFill>
                                  <a:srgbClr val="BFBFB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559322" id="Прямоугольник 7" o:spid="_x0000_s1026" style="position:absolute;margin-left:-5.65pt;margin-top:-10.5pt;width:51.75pt;height:7.3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" fillcolor="#bfbfbf" strokecolor="#bfbfbf"/>
                  </w:pict>
                </mc:Fallback>
              </mc:AlternateContent>
            </w:r>
          </w:p>
        </w:tc>
        <w:tc>
          <w:tcPr>
            <w:tcW w:w="344" w:type="dxa"/>
            <w:shd w:val="clear" w:color="auto" w:fill="auto"/>
            <w:noWrap/>
            <w:vAlign w:val="bottom"/>
          </w:tcPr>
          <w:p w14:paraId="16290879" w14:textId="77777777" w:rsidR="00E4330F" w:rsidRPr="00260464" w:rsidRDefault="00E4330F" w:rsidP="007C4F53">
            <w:pPr>
              <w:rPr>
                <w:rFonts w:ascii="Verdana" w:hAnsi="Verdana"/>
                <w:color w:val="000000"/>
                <w:sz w:val="20"/>
                <w:szCs w:val="20"/>
              </w:rPr>
            </w:pPr>
          </w:p>
        </w:tc>
        <w:tc>
          <w:tcPr>
            <w:tcW w:w="344" w:type="dxa"/>
            <w:shd w:val="clear" w:color="auto" w:fill="auto"/>
            <w:noWrap/>
            <w:vAlign w:val="bottom"/>
          </w:tcPr>
          <w:p w14:paraId="3F36BB1C" w14:textId="77777777" w:rsidR="00E4330F" w:rsidRPr="00260464" w:rsidRDefault="00E4330F" w:rsidP="007C4F53">
            <w:pPr>
              <w:rPr>
                <w:rFonts w:ascii="Verdana" w:hAnsi="Verdana"/>
                <w:color w:val="000000"/>
                <w:sz w:val="20"/>
                <w:szCs w:val="20"/>
              </w:rPr>
            </w:pPr>
          </w:p>
        </w:tc>
      </w:tr>
      <w:tr w:rsidR="009278DD" w:rsidRPr="00260464" w14:paraId="42228AE1" w14:textId="77777777" w:rsidTr="00E433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4536" w:type="dxa"/>
            <w:gridSpan w:val="5"/>
          </w:tcPr>
          <w:p w14:paraId="07F4696B" w14:textId="77777777" w:rsidR="009278DD" w:rsidRPr="00260464" w:rsidRDefault="009278DD" w:rsidP="007C4F53">
            <w:pPr>
              <w:pStyle w:val="a7"/>
              <w:jc w:val="both"/>
              <w:rPr>
                <w:rFonts w:ascii="Verdana" w:hAnsi="Verdana" w:cs="Arial"/>
                <w:sz w:val="20"/>
                <w:lang w:val="ru-RU" w:eastAsia="ru-RU"/>
              </w:rPr>
            </w:pPr>
          </w:p>
        </w:tc>
        <w:tc>
          <w:tcPr>
            <w:tcW w:w="5811" w:type="dxa"/>
            <w:gridSpan w:val="16"/>
          </w:tcPr>
          <w:p w14:paraId="467CF07B" w14:textId="77777777" w:rsidR="009278DD" w:rsidRPr="00260464" w:rsidRDefault="009278DD" w:rsidP="007C4F53">
            <w:pPr>
              <w:pStyle w:val="a7"/>
              <w:ind w:left="-70" w:right="-125"/>
              <w:jc w:val="both"/>
              <w:rPr>
                <w:rFonts w:ascii="Verdana" w:hAnsi="Verdana" w:cs="Arial"/>
                <w:sz w:val="20"/>
                <w:lang w:val="ru-RU" w:eastAsia="ru-RU"/>
              </w:rPr>
            </w:pPr>
          </w:p>
        </w:tc>
      </w:tr>
    </w:tbl>
    <w:p w14:paraId="4236BEAB" w14:textId="77777777" w:rsidR="00AB5D16" w:rsidRPr="0006510A" w:rsidRDefault="00AB5D16" w:rsidP="009E0213">
      <w:pPr>
        <w:pStyle w:val="a7"/>
        <w:ind w:firstLine="567"/>
        <w:jc w:val="right"/>
      </w:pPr>
    </w:p>
    <w:sectPr w:rsidR="00AB5D16" w:rsidRPr="0006510A" w:rsidSect="009E0213">
      <w:headerReference w:type="even" r:id="rId15"/>
      <w:headerReference w:type="default" r:id="rId16"/>
      <w:footerReference w:type="default" r:id="rId17"/>
      <w:footerReference w:type="first" r:id="rId18"/>
      <w:pgSz w:w="11906" w:h="16838" w:code="9"/>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46FE8F" w14:textId="77777777" w:rsidR="00136320" w:rsidRDefault="00136320">
      <w:r>
        <w:separator/>
      </w:r>
    </w:p>
  </w:endnote>
  <w:endnote w:type="continuationSeparator" w:id="0">
    <w:p w14:paraId="2830F7D5" w14:textId="77777777" w:rsidR="00136320" w:rsidRDefault="00136320">
      <w:r>
        <w:continuationSeparator/>
      </w:r>
    </w:p>
  </w:endnote>
  <w:endnote w:type="continuationNotice" w:id="1">
    <w:p w14:paraId="1B21F003" w14:textId="77777777" w:rsidR="00136320" w:rsidRDefault="001363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S Reference Sans Serif">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CF5F0" w14:textId="77777777" w:rsidR="004A3C6B" w:rsidRDefault="004A3C6B">
    <w:pPr>
      <w:pStyle w:val="ad"/>
      <w:jc w:val="center"/>
    </w:pPr>
  </w:p>
  <w:p w14:paraId="0273B8C8" w14:textId="77777777" w:rsidR="004A3C6B" w:rsidRDefault="004A3C6B">
    <w:pPr>
      <w:pStyle w:val="a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E21E59" w14:textId="77777777" w:rsidR="004A3C6B" w:rsidRPr="00132857" w:rsidRDefault="004A3C6B">
    <w:pPr>
      <w:pStyle w:val="ad"/>
      <w:jc w:val="right"/>
      <w:rPr>
        <w:rFonts w:ascii="Verdana" w:hAnsi="Verdana"/>
        <w:sz w:val="20"/>
        <w:szCs w:val="20"/>
      </w:rPr>
    </w:pPr>
    <w:r w:rsidRPr="00D95E64">
      <w:rPr>
        <w:rFonts w:ascii="Verdana" w:hAnsi="Verdana"/>
        <w:sz w:val="20"/>
        <w:szCs w:val="20"/>
      </w:rPr>
      <w:fldChar w:fldCharType="begin"/>
    </w:r>
    <w:r w:rsidRPr="00D95E64">
      <w:rPr>
        <w:rFonts w:ascii="Verdana" w:hAnsi="Verdana"/>
        <w:sz w:val="20"/>
        <w:szCs w:val="20"/>
      </w:rPr>
      <w:instrText xml:space="preserve"> PAGE   \* MERGEFORMAT </w:instrText>
    </w:r>
    <w:r w:rsidRPr="00D95E64">
      <w:rPr>
        <w:rFonts w:ascii="Verdana" w:hAnsi="Verdana"/>
        <w:sz w:val="20"/>
        <w:szCs w:val="20"/>
      </w:rPr>
      <w:fldChar w:fldCharType="separate"/>
    </w:r>
    <w:r>
      <w:rPr>
        <w:rFonts w:ascii="Verdana" w:hAnsi="Verdana"/>
        <w:noProof/>
        <w:sz w:val="20"/>
        <w:szCs w:val="20"/>
      </w:rPr>
      <w:t>121</w:t>
    </w:r>
    <w:r w:rsidRPr="00D95E64">
      <w:rPr>
        <w:rFonts w:ascii="Verdana" w:hAnsi="Verdana"/>
        <w:sz w:val="20"/>
        <w:szCs w:val="20"/>
      </w:rPr>
      <w:fldChar w:fldCharType="end"/>
    </w:r>
  </w:p>
  <w:p w14:paraId="4EB2E611" w14:textId="77777777" w:rsidR="004A3C6B" w:rsidRDefault="004A3C6B">
    <w:pPr>
      <w:pStyle w:val="ad"/>
      <w:rPr>
        <w:i/>
        <w:sz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3540D8" w14:textId="77777777" w:rsidR="004A3C6B" w:rsidRDefault="004A3C6B">
    <w:pPr>
      <w:pStyle w:val="ad"/>
      <w:jc w:val="center"/>
    </w:pPr>
  </w:p>
  <w:p w14:paraId="7A056160" w14:textId="77777777" w:rsidR="004A3C6B" w:rsidRDefault="004A3C6B">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4E1EA9" w14:textId="77777777" w:rsidR="00136320" w:rsidRDefault="00136320">
      <w:r>
        <w:separator/>
      </w:r>
    </w:p>
  </w:footnote>
  <w:footnote w:type="continuationSeparator" w:id="0">
    <w:p w14:paraId="78F6A8D9" w14:textId="77777777" w:rsidR="00136320" w:rsidRDefault="00136320">
      <w:r>
        <w:continuationSeparator/>
      </w:r>
    </w:p>
  </w:footnote>
  <w:footnote w:type="continuationNotice" w:id="1">
    <w:p w14:paraId="281E06F9" w14:textId="77777777" w:rsidR="00136320" w:rsidRDefault="0013632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3478A" w14:textId="77777777" w:rsidR="004A3C6B" w:rsidRDefault="004A3C6B">
    <w:pPr>
      <w:pStyle w:val="ab"/>
      <w:framePr w:wrap="around" w:vAnchor="text" w:hAnchor="margin" w:y="1"/>
      <w:rPr>
        <w:rStyle w:val="af"/>
      </w:rPr>
    </w:pPr>
    <w:r>
      <w:rPr>
        <w:rStyle w:val="af"/>
      </w:rPr>
      <w:fldChar w:fldCharType="begin"/>
    </w:r>
    <w:r>
      <w:rPr>
        <w:rStyle w:val="af"/>
      </w:rPr>
      <w:instrText xml:space="preserve">PAGE  </w:instrText>
    </w:r>
    <w:r>
      <w:rPr>
        <w:rStyle w:val="af"/>
      </w:rPr>
      <w:fldChar w:fldCharType="end"/>
    </w:r>
  </w:p>
  <w:p w14:paraId="3E9C5392" w14:textId="77777777" w:rsidR="004A3C6B" w:rsidRDefault="004A3C6B">
    <w:pPr>
      <w:pStyle w:val="ab"/>
      <w:ind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CDD681" w14:textId="77777777" w:rsidR="004A3C6B" w:rsidRDefault="004A3C6B" w:rsidP="00157AE0">
    <w:pPr>
      <w:pStyle w:val="ab"/>
      <w:framePr w:wrap="around" w:vAnchor="text" w:hAnchor="margin" w:y="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B3A37" w14:textId="77777777" w:rsidR="004A3C6B" w:rsidRDefault="004A3C6B">
    <w:pPr>
      <w:pStyle w:val="ab"/>
      <w:framePr w:wrap="around" w:vAnchor="text" w:hAnchor="margin" w:y="1"/>
      <w:rPr>
        <w:rStyle w:val="af"/>
      </w:rPr>
    </w:pPr>
    <w:r>
      <w:rPr>
        <w:rStyle w:val="af"/>
      </w:rPr>
      <w:fldChar w:fldCharType="begin"/>
    </w:r>
    <w:r>
      <w:rPr>
        <w:rStyle w:val="af"/>
      </w:rPr>
      <w:instrText xml:space="preserve">PAGE  </w:instrText>
    </w:r>
    <w:r>
      <w:rPr>
        <w:rStyle w:val="af"/>
      </w:rPr>
      <w:fldChar w:fldCharType="end"/>
    </w:r>
  </w:p>
  <w:p w14:paraId="76D55068" w14:textId="77777777" w:rsidR="004A3C6B" w:rsidRDefault="004A3C6B">
    <w:pPr>
      <w:pStyle w:val="ab"/>
      <w:ind w:firstLine="36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D3244" w14:textId="77777777" w:rsidR="004A3C6B" w:rsidRDefault="004A3C6B" w:rsidP="00157AE0">
    <w:pPr>
      <w:pStyle w:val="ab"/>
      <w:framePr w:wrap="around" w:vAnchor="text" w:hAnchor="margin" w:y="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07C70"/>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7A4DCE"/>
    <w:multiLevelType w:val="hybridMultilevel"/>
    <w:tmpl w:val="572218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038D6957"/>
    <w:multiLevelType w:val="multilevel"/>
    <w:tmpl w:val="5EA080C6"/>
    <w:lvl w:ilvl="0">
      <w:start w:val="6"/>
      <w:numFmt w:val="decimal"/>
      <w:lvlText w:val="%1."/>
      <w:lvlJc w:val="left"/>
      <w:pPr>
        <w:ind w:left="360" w:hanging="360"/>
      </w:pPr>
      <w:rPr>
        <w:rFonts w:eastAsia="Calibri" w:hint="default"/>
      </w:rPr>
    </w:lvl>
    <w:lvl w:ilvl="1">
      <w:start w:val="1"/>
      <w:numFmt w:val="decimal"/>
      <w:lvlText w:val="%1.%2."/>
      <w:lvlJc w:val="left"/>
      <w:pPr>
        <w:ind w:left="720" w:hanging="360"/>
      </w:pPr>
      <w:rPr>
        <w:rFonts w:eastAsia="Calibri" w:hint="default"/>
        <w:b w:val="0"/>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3" w15:restartNumberingAfterBreak="0">
    <w:nsid w:val="03F75BA0"/>
    <w:multiLevelType w:val="hybridMultilevel"/>
    <w:tmpl w:val="A32C48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77A7912"/>
    <w:multiLevelType w:val="hybridMultilevel"/>
    <w:tmpl w:val="D502658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5" w15:restartNumberingAfterBreak="0">
    <w:nsid w:val="0E02170F"/>
    <w:multiLevelType w:val="hybridMultilevel"/>
    <w:tmpl w:val="8196F43C"/>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 w15:restartNumberingAfterBreak="0">
    <w:nsid w:val="0F0730C2"/>
    <w:multiLevelType w:val="hybridMultilevel"/>
    <w:tmpl w:val="5B76119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FB6AC4"/>
    <w:multiLevelType w:val="hybridMultilevel"/>
    <w:tmpl w:val="BCEE9866"/>
    <w:lvl w:ilvl="0" w:tplc="C98CA7CC">
      <w:start w:val="1"/>
      <w:numFmt w:val="bullet"/>
      <w:lvlText w:val=""/>
      <w:lvlJc w:val="left"/>
      <w:pPr>
        <w:ind w:left="1520" w:hanging="360"/>
      </w:pPr>
      <w:rPr>
        <w:rFonts w:ascii="Symbol" w:hAnsi="Symbol" w:hint="default"/>
      </w:rPr>
    </w:lvl>
    <w:lvl w:ilvl="1" w:tplc="04190003" w:tentative="1">
      <w:start w:val="1"/>
      <w:numFmt w:val="bullet"/>
      <w:lvlText w:val="o"/>
      <w:lvlJc w:val="left"/>
      <w:pPr>
        <w:ind w:left="2240" w:hanging="360"/>
      </w:pPr>
      <w:rPr>
        <w:rFonts w:ascii="Courier New" w:hAnsi="Courier New" w:cs="Courier New" w:hint="default"/>
      </w:rPr>
    </w:lvl>
    <w:lvl w:ilvl="2" w:tplc="04190005" w:tentative="1">
      <w:start w:val="1"/>
      <w:numFmt w:val="bullet"/>
      <w:lvlText w:val=""/>
      <w:lvlJc w:val="left"/>
      <w:pPr>
        <w:ind w:left="2960" w:hanging="360"/>
      </w:pPr>
      <w:rPr>
        <w:rFonts w:ascii="Wingdings" w:hAnsi="Wingdings" w:hint="default"/>
      </w:rPr>
    </w:lvl>
    <w:lvl w:ilvl="3" w:tplc="04190001" w:tentative="1">
      <w:start w:val="1"/>
      <w:numFmt w:val="bullet"/>
      <w:lvlText w:val=""/>
      <w:lvlJc w:val="left"/>
      <w:pPr>
        <w:ind w:left="3680" w:hanging="360"/>
      </w:pPr>
      <w:rPr>
        <w:rFonts w:ascii="Symbol" w:hAnsi="Symbol" w:hint="default"/>
      </w:rPr>
    </w:lvl>
    <w:lvl w:ilvl="4" w:tplc="04190003" w:tentative="1">
      <w:start w:val="1"/>
      <w:numFmt w:val="bullet"/>
      <w:lvlText w:val="o"/>
      <w:lvlJc w:val="left"/>
      <w:pPr>
        <w:ind w:left="4400" w:hanging="360"/>
      </w:pPr>
      <w:rPr>
        <w:rFonts w:ascii="Courier New" w:hAnsi="Courier New" w:cs="Courier New" w:hint="default"/>
      </w:rPr>
    </w:lvl>
    <w:lvl w:ilvl="5" w:tplc="04190005" w:tentative="1">
      <w:start w:val="1"/>
      <w:numFmt w:val="bullet"/>
      <w:lvlText w:val=""/>
      <w:lvlJc w:val="left"/>
      <w:pPr>
        <w:ind w:left="5120" w:hanging="360"/>
      </w:pPr>
      <w:rPr>
        <w:rFonts w:ascii="Wingdings" w:hAnsi="Wingdings" w:hint="default"/>
      </w:rPr>
    </w:lvl>
    <w:lvl w:ilvl="6" w:tplc="04190001" w:tentative="1">
      <w:start w:val="1"/>
      <w:numFmt w:val="bullet"/>
      <w:lvlText w:val=""/>
      <w:lvlJc w:val="left"/>
      <w:pPr>
        <w:ind w:left="5840" w:hanging="360"/>
      </w:pPr>
      <w:rPr>
        <w:rFonts w:ascii="Symbol" w:hAnsi="Symbol" w:hint="default"/>
      </w:rPr>
    </w:lvl>
    <w:lvl w:ilvl="7" w:tplc="04190003" w:tentative="1">
      <w:start w:val="1"/>
      <w:numFmt w:val="bullet"/>
      <w:lvlText w:val="o"/>
      <w:lvlJc w:val="left"/>
      <w:pPr>
        <w:ind w:left="6560" w:hanging="360"/>
      </w:pPr>
      <w:rPr>
        <w:rFonts w:ascii="Courier New" w:hAnsi="Courier New" w:cs="Courier New" w:hint="default"/>
      </w:rPr>
    </w:lvl>
    <w:lvl w:ilvl="8" w:tplc="04190005" w:tentative="1">
      <w:start w:val="1"/>
      <w:numFmt w:val="bullet"/>
      <w:lvlText w:val=""/>
      <w:lvlJc w:val="left"/>
      <w:pPr>
        <w:ind w:left="7280" w:hanging="360"/>
      </w:pPr>
      <w:rPr>
        <w:rFonts w:ascii="Wingdings" w:hAnsi="Wingdings" w:hint="default"/>
      </w:rPr>
    </w:lvl>
  </w:abstractNum>
  <w:abstractNum w:abstractNumId="8" w15:restartNumberingAfterBreak="0">
    <w:nsid w:val="13DC2601"/>
    <w:multiLevelType w:val="hybridMultilevel"/>
    <w:tmpl w:val="6240A4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14A00086"/>
    <w:multiLevelType w:val="hybridMultilevel"/>
    <w:tmpl w:val="85A44EB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17914C08"/>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7A41DF2"/>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0837CCE"/>
    <w:multiLevelType w:val="hybridMultilevel"/>
    <w:tmpl w:val="7CCC455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211F52AA"/>
    <w:multiLevelType w:val="hybridMultilevel"/>
    <w:tmpl w:val="DDA6CEB4"/>
    <w:lvl w:ilvl="0" w:tplc="59E87A50">
      <w:start w:val="1"/>
      <w:numFmt w:val="bullet"/>
      <w:pStyle w:val="a"/>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9C7020"/>
    <w:multiLevelType w:val="singleLevel"/>
    <w:tmpl w:val="888C0BC4"/>
    <w:lvl w:ilvl="0">
      <w:start w:val="2"/>
      <w:numFmt w:val="bullet"/>
      <w:lvlText w:val="-"/>
      <w:lvlJc w:val="left"/>
      <w:pPr>
        <w:tabs>
          <w:tab w:val="num" w:pos="-206"/>
        </w:tabs>
        <w:ind w:left="-206" w:hanging="360"/>
      </w:pPr>
      <w:rPr>
        <w:rFonts w:hint="default"/>
      </w:rPr>
    </w:lvl>
  </w:abstractNum>
  <w:abstractNum w:abstractNumId="15" w15:restartNumberingAfterBreak="0">
    <w:nsid w:val="23036E1A"/>
    <w:multiLevelType w:val="hybridMultilevel"/>
    <w:tmpl w:val="63589990"/>
    <w:lvl w:ilvl="0" w:tplc="04190017">
      <w:start w:val="1"/>
      <w:numFmt w:val="lowerLetter"/>
      <w:lvlText w:val="%1)"/>
      <w:lvlJc w:val="left"/>
      <w:pPr>
        <w:ind w:left="1512" w:hanging="360"/>
      </w:pPr>
    </w:lvl>
    <w:lvl w:ilvl="1" w:tplc="04190019" w:tentative="1">
      <w:start w:val="1"/>
      <w:numFmt w:val="lowerLetter"/>
      <w:lvlText w:val="%2."/>
      <w:lvlJc w:val="left"/>
      <w:pPr>
        <w:ind w:left="2232" w:hanging="360"/>
      </w:pPr>
    </w:lvl>
    <w:lvl w:ilvl="2" w:tplc="0419001B" w:tentative="1">
      <w:start w:val="1"/>
      <w:numFmt w:val="lowerRoman"/>
      <w:lvlText w:val="%3."/>
      <w:lvlJc w:val="right"/>
      <w:pPr>
        <w:ind w:left="2952" w:hanging="180"/>
      </w:pPr>
    </w:lvl>
    <w:lvl w:ilvl="3" w:tplc="0419000F" w:tentative="1">
      <w:start w:val="1"/>
      <w:numFmt w:val="decimal"/>
      <w:lvlText w:val="%4."/>
      <w:lvlJc w:val="left"/>
      <w:pPr>
        <w:ind w:left="3672" w:hanging="360"/>
      </w:pPr>
    </w:lvl>
    <w:lvl w:ilvl="4" w:tplc="04190019" w:tentative="1">
      <w:start w:val="1"/>
      <w:numFmt w:val="lowerLetter"/>
      <w:lvlText w:val="%5."/>
      <w:lvlJc w:val="left"/>
      <w:pPr>
        <w:ind w:left="4392" w:hanging="360"/>
      </w:pPr>
    </w:lvl>
    <w:lvl w:ilvl="5" w:tplc="0419001B" w:tentative="1">
      <w:start w:val="1"/>
      <w:numFmt w:val="lowerRoman"/>
      <w:lvlText w:val="%6."/>
      <w:lvlJc w:val="right"/>
      <w:pPr>
        <w:ind w:left="5112" w:hanging="180"/>
      </w:pPr>
    </w:lvl>
    <w:lvl w:ilvl="6" w:tplc="0419000F" w:tentative="1">
      <w:start w:val="1"/>
      <w:numFmt w:val="decimal"/>
      <w:lvlText w:val="%7."/>
      <w:lvlJc w:val="left"/>
      <w:pPr>
        <w:ind w:left="5832" w:hanging="360"/>
      </w:pPr>
    </w:lvl>
    <w:lvl w:ilvl="7" w:tplc="04190019" w:tentative="1">
      <w:start w:val="1"/>
      <w:numFmt w:val="lowerLetter"/>
      <w:lvlText w:val="%8."/>
      <w:lvlJc w:val="left"/>
      <w:pPr>
        <w:ind w:left="6552" w:hanging="360"/>
      </w:pPr>
    </w:lvl>
    <w:lvl w:ilvl="8" w:tplc="0419001B" w:tentative="1">
      <w:start w:val="1"/>
      <w:numFmt w:val="lowerRoman"/>
      <w:lvlText w:val="%9."/>
      <w:lvlJc w:val="right"/>
      <w:pPr>
        <w:ind w:left="7272" w:hanging="180"/>
      </w:pPr>
    </w:lvl>
  </w:abstractNum>
  <w:abstractNum w:abstractNumId="16" w15:restartNumberingAfterBreak="0">
    <w:nsid w:val="23913014"/>
    <w:multiLevelType w:val="hybridMultilevel"/>
    <w:tmpl w:val="4EAA5FF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084CF6"/>
    <w:multiLevelType w:val="hybridMultilevel"/>
    <w:tmpl w:val="796472C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15:restartNumberingAfterBreak="0">
    <w:nsid w:val="26FA05C7"/>
    <w:multiLevelType w:val="multilevel"/>
    <w:tmpl w:val="993E652C"/>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27B47076"/>
    <w:multiLevelType w:val="hybridMultilevel"/>
    <w:tmpl w:val="054EEB6C"/>
    <w:lvl w:ilvl="0" w:tplc="42729278">
      <w:start w:val="1"/>
      <w:numFmt w:val="decimal"/>
      <w:lvlText w:val="%1."/>
      <w:lvlJc w:val="left"/>
      <w:pPr>
        <w:ind w:left="1429" w:hanging="360"/>
      </w:pPr>
      <w:rPr>
        <w:rFonts w:ascii="Verdana" w:hAnsi="Verdana" w:hint="default"/>
        <w:b w:val="0"/>
        <w:i w:val="0"/>
        <w:sz w:val="20"/>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291E2F24"/>
    <w:multiLevelType w:val="multilevel"/>
    <w:tmpl w:val="3E34D8B4"/>
    <w:lvl w:ilvl="0">
      <w:start w:val="2"/>
      <w:numFmt w:val="decimal"/>
      <w:lvlText w:val="%1."/>
      <w:lvlJc w:val="left"/>
      <w:pPr>
        <w:ind w:left="675" w:hanging="675"/>
      </w:pPr>
      <w:rPr>
        <w:rFonts w:hint="default"/>
      </w:rPr>
    </w:lvl>
    <w:lvl w:ilvl="1">
      <w:start w:val="2"/>
      <w:numFmt w:val="decimal"/>
      <w:lvlText w:val="%1.%2."/>
      <w:lvlJc w:val="left"/>
      <w:pPr>
        <w:ind w:left="1071" w:hanging="720"/>
      </w:pPr>
      <w:rPr>
        <w:rFonts w:hint="default"/>
      </w:rPr>
    </w:lvl>
    <w:lvl w:ilvl="2">
      <w:start w:val="1"/>
      <w:numFmt w:val="decimal"/>
      <w:lvlText w:val="%1.%2.%3."/>
      <w:lvlJc w:val="left"/>
      <w:pPr>
        <w:ind w:left="1782" w:hanging="1080"/>
      </w:pPr>
      <w:rPr>
        <w:rFonts w:hint="default"/>
        <w:i w:val="0"/>
      </w:rPr>
    </w:lvl>
    <w:lvl w:ilvl="3">
      <w:start w:val="1"/>
      <w:numFmt w:val="decimal"/>
      <w:lvlText w:val="%1.%2.%3.%4."/>
      <w:lvlJc w:val="left"/>
      <w:pPr>
        <w:ind w:left="2133" w:hanging="1080"/>
      </w:pPr>
      <w:rPr>
        <w:rFonts w:hint="default"/>
      </w:rPr>
    </w:lvl>
    <w:lvl w:ilvl="4">
      <w:start w:val="1"/>
      <w:numFmt w:val="decimal"/>
      <w:lvlText w:val="%1.%2.%3.%4.%5."/>
      <w:lvlJc w:val="left"/>
      <w:pPr>
        <w:ind w:left="2844" w:hanging="1440"/>
      </w:pPr>
      <w:rPr>
        <w:rFonts w:hint="default"/>
      </w:rPr>
    </w:lvl>
    <w:lvl w:ilvl="5">
      <w:start w:val="1"/>
      <w:numFmt w:val="decimal"/>
      <w:lvlText w:val="%1.%2.%3.%4.%5.%6."/>
      <w:lvlJc w:val="left"/>
      <w:pPr>
        <w:ind w:left="3555" w:hanging="1800"/>
      </w:pPr>
      <w:rPr>
        <w:rFonts w:hint="default"/>
      </w:rPr>
    </w:lvl>
    <w:lvl w:ilvl="6">
      <w:start w:val="1"/>
      <w:numFmt w:val="decimal"/>
      <w:lvlText w:val="%1.%2.%3.%4.%5.%6.%7."/>
      <w:lvlJc w:val="left"/>
      <w:pPr>
        <w:ind w:left="4266" w:hanging="2160"/>
      </w:pPr>
      <w:rPr>
        <w:rFonts w:hint="default"/>
      </w:rPr>
    </w:lvl>
    <w:lvl w:ilvl="7">
      <w:start w:val="1"/>
      <w:numFmt w:val="decimal"/>
      <w:lvlText w:val="%1.%2.%3.%4.%5.%6.%7.%8."/>
      <w:lvlJc w:val="left"/>
      <w:pPr>
        <w:ind w:left="4617" w:hanging="2160"/>
      </w:pPr>
      <w:rPr>
        <w:rFonts w:hint="default"/>
      </w:rPr>
    </w:lvl>
    <w:lvl w:ilvl="8">
      <w:start w:val="1"/>
      <w:numFmt w:val="decimal"/>
      <w:lvlText w:val="%1.%2.%3.%4.%5.%6.%7.%8.%9."/>
      <w:lvlJc w:val="left"/>
      <w:pPr>
        <w:ind w:left="5328" w:hanging="2520"/>
      </w:pPr>
      <w:rPr>
        <w:rFonts w:hint="default"/>
      </w:rPr>
    </w:lvl>
  </w:abstractNum>
  <w:abstractNum w:abstractNumId="21" w15:restartNumberingAfterBreak="0">
    <w:nsid w:val="2D500A33"/>
    <w:multiLevelType w:val="multilevel"/>
    <w:tmpl w:val="0826D71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2FAA3709"/>
    <w:multiLevelType w:val="hybridMultilevel"/>
    <w:tmpl w:val="658C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6433C9"/>
    <w:multiLevelType w:val="hybridMultilevel"/>
    <w:tmpl w:val="E4427A2E"/>
    <w:lvl w:ilvl="0" w:tplc="04190011">
      <w:start w:val="1"/>
      <w:numFmt w:val="decimal"/>
      <w:lvlText w:val="%1)"/>
      <w:lvlJc w:val="left"/>
      <w:pPr>
        <w:ind w:left="928" w:hanging="360"/>
      </w:pPr>
      <w:rPr>
        <w:rFonts w:cs="Times New Roman"/>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 w15:restartNumberingAfterBreak="0">
    <w:nsid w:val="36121266"/>
    <w:multiLevelType w:val="hybridMultilevel"/>
    <w:tmpl w:val="0904252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68F48E8"/>
    <w:multiLevelType w:val="multilevel"/>
    <w:tmpl w:val="6C4874DE"/>
    <w:lvl w:ilvl="0">
      <w:start w:val="1"/>
      <w:numFmt w:val="bullet"/>
      <w:pStyle w:val="BulletMain"/>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26" w15:restartNumberingAfterBreak="0">
    <w:nsid w:val="3B02741D"/>
    <w:multiLevelType w:val="multilevel"/>
    <w:tmpl w:val="AA18E6F4"/>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D094A15"/>
    <w:multiLevelType w:val="hybridMultilevel"/>
    <w:tmpl w:val="9AB8F5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15:restartNumberingAfterBreak="0">
    <w:nsid w:val="3D6914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E4A67DF"/>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3F207475"/>
    <w:multiLevelType w:val="hybridMultilevel"/>
    <w:tmpl w:val="7C64741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C114946C">
      <w:numFmt w:val="bullet"/>
      <w:lvlText w:val="-"/>
      <w:lvlJc w:val="left"/>
      <w:pPr>
        <w:ind w:left="3960" w:hanging="360"/>
      </w:pPr>
      <w:rPr>
        <w:rFonts w:ascii="Calibri" w:eastAsia="Times New Roman" w:hAnsi="Calibri"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15:restartNumberingAfterBreak="0">
    <w:nsid w:val="43CF157D"/>
    <w:multiLevelType w:val="multilevel"/>
    <w:tmpl w:val="0AE436C0"/>
    <w:lvl w:ilvl="0">
      <w:start w:val="1"/>
      <w:numFmt w:val="decimal"/>
      <w:lvlText w:val="%1."/>
      <w:lvlJc w:val="left"/>
      <w:pPr>
        <w:ind w:left="1779" w:hanging="360"/>
      </w:pPr>
      <w:rPr>
        <w:rFonts w:cs="Times New Roman" w:hint="default"/>
        <w:b/>
        <w:sz w:val="22"/>
        <w:szCs w:val="22"/>
      </w:rPr>
    </w:lvl>
    <w:lvl w:ilvl="1">
      <w:start w:val="1"/>
      <w:numFmt w:val="decimal"/>
      <w:lvlText w:val="%1.%2"/>
      <w:lvlJc w:val="left"/>
      <w:pPr>
        <w:ind w:left="1131" w:hanging="705"/>
      </w:pPr>
      <w:rPr>
        <w:rFonts w:cs="Times New Roman" w:hint="default"/>
        <w:i w:val="0"/>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72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32" w15:restartNumberingAfterBreak="0">
    <w:nsid w:val="4513206D"/>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5AC2B4E"/>
    <w:multiLevelType w:val="hybridMultilevel"/>
    <w:tmpl w:val="1F0EA95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4" w15:restartNumberingAfterBreak="0">
    <w:nsid w:val="4B984797"/>
    <w:multiLevelType w:val="hybridMultilevel"/>
    <w:tmpl w:val="AFC48AC0"/>
    <w:lvl w:ilvl="0" w:tplc="8ED65512">
      <w:start w:val="1"/>
      <w:numFmt w:val="decimal"/>
      <w:lvlText w:val="%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CC61CAF"/>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CFD3A23"/>
    <w:multiLevelType w:val="hybridMultilevel"/>
    <w:tmpl w:val="01FA5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D7121D9"/>
    <w:multiLevelType w:val="hybridMultilevel"/>
    <w:tmpl w:val="8AD0F0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pStyle w:val="2"/>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4F356544"/>
    <w:multiLevelType w:val="hybridMultilevel"/>
    <w:tmpl w:val="701093E4"/>
    <w:lvl w:ilvl="0" w:tplc="04190001">
      <w:start w:val="1"/>
      <w:numFmt w:val="bullet"/>
      <w:lvlText w:val=""/>
      <w:lvlJc w:val="left"/>
      <w:pPr>
        <w:ind w:left="1785" w:hanging="360"/>
      </w:pPr>
      <w:rPr>
        <w:rFonts w:ascii="Symbol" w:hAnsi="Symbol" w:hint="default"/>
      </w:rPr>
    </w:lvl>
    <w:lvl w:ilvl="1" w:tplc="04190003">
      <w:start w:val="1"/>
      <w:numFmt w:val="bullet"/>
      <w:lvlText w:val="o"/>
      <w:lvlJc w:val="left"/>
      <w:pPr>
        <w:ind w:left="2505" w:hanging="360"/>
      </w:pPr>
      <w:rPr>
        <w:rFonts w:ascii="Courier New" w:hAnsi="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40" w15:restartNumberingAfterBreak="0">
    <w:nsid w:val="50C42A8F"/>
    <w:multiLevelType w:val="hybridMultilevel"/>
    <w:tmpl w:val="C1D2367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15:restartNumberingAfterBreak="0">
    <w:nsid w:val="518B756A"/>
    <w:multiLevelType w:val="hybridMultilevel"/>
    <w:tmpl w:val="48B83BD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15:restartNumberingAfterBreak="0">
    <w:nsid w:val="51D46FDE"/>
    <w:multiLevelType w:val="multilevel"/>
    <w:tmpl w:val="C8AC2046"/>
    <w:lvl w:ilvl="0">
      <w:start w:val="1"/>
      <w:numFmt w:val="bullet"/>
      <w:lvlText w:val=""/>
      <w:lvlJc w:val="left"/>
      <w:pPr>
        <w:ind w:left="720" w:hanging="360"/>
      </w:pPr>
      <w:rPr>
        <w:rFonts w:ascii="Symbol" w:hAnsi="Symbol" w:hint="default"/>
      </w:rPr>
    </w:lvl>
    <w:lvl w:ilvl="1">
      <w:start w:val="1"/>
      <w:numFmt w:val="decimal"/>
      <w:lvlText w:val="%1.%2"/>
      <w:lvlJc w:val="left"/>
      <w:pPr>
        <w:ind w:left="1065" w:hanging="705"/>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43" w15:restartNumberingAfterBreak="0">
    <w:nsid w:val="53437726"/>
    <w:multiLevelType w:val="multilevel"/>
    <w:tmpl w:val="C1D45686"/>
    <w:lvl w:ilvl="0">
      <w:start w:val="1"/>
      <w:numFmt w:val="decimal"/>
      <w:pStyle w:val="a0"/>
      <w:lvlText w:val="%1."/>
      <w:lvlJc w:val="left"/>
      <w:pPr>
        <w:tabs>
          <w:tab w:val="num" w:pos="432"/>
        </w:tabs>
        <w:ind w:left="432" w:hanging="432"/>
      </w:pPr>
      <w:rPr>
        <w:rFonts w:hint="default"/>
        <w:b w:val="0"/>
      </w:rPr>
    </w:lvl>
    <w:lvl w:ilvl="1">
      <w:start w:val="1"/>
      <w:numFmt w:val="decimal"/>
      <w:lvlText w:val="%1.%2"/>
      <w:lvlJc w:val="left"/>
      <w:pPr>
        <w:tabs>
          <w:tab w:val="num" w:pos="933"/>
        </w:tabs>
        <w:ind w:left="933" w:hanging="576"/>
      </w:pPr>
      <w:rPr>
        <w:rFonts w:hint="default"/>
        <w:spacing w:val="0"/>
        <w:position w:val="0"/>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44" w15:restartNumberingAfterBreak="0">
    <w:nsid w:val="54F873CF"/>
    <w:multiLevelType w:val="multilevel"/>
    <w:tmpl w:val="8D10392C"/>
    <w:lvl w:ilvl="0">
      <w:start w:val="1"/>
      <w:numFmt w:val="decimal"/>
      <w:lvlText w:val="%1."/>
      <w:lvlJc w:val="left"/>
      <w:pPr>
        <w:ind w:left="720" w:hanging="360"/>
      </w:pPr>
      <w:rPr>
        <w:rFonts w:hint="default"/>
      </w:rPr>
    </w:lvl>
    <w:lvl w:ilvl="1">
      <w:start w:val="7"/>
      <w:numFmt w:val="decimal"/>
      <w:isLgl/>
      <w:lvlText w:val="%1.%2."/>
      <w:lvlJc w:val="left"/>
      <w:pPr>
        <w:ind w:left="1080" w:hanging="720"/>
      </w:pPr>
      <w:rPr>
        <w:rFonts w:hint="default"/>
      </w:rPr>
    </w:lvl>
    <w:lvl w:ilvl="2">
      <w:start w:val="1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56693CCB"/>
    <w:multiLevelType w:val="hybridMultilevel"/>
    <w:tmpl w:val="F0D0FB9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6" w15:restartNumberingAfterBreak="0">
    <w:nsid w:val="56C34A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5846377C"/>
    <w:multiLevelType w:val="hybridMultilevel"/>
    <w:tmpl w:val="A91ADB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594F0637"/>
    <w:multiLevelType w:val="hybridMultilevel"/>
    <w:tmpl w:val="6D3E7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9F43834"/>
    <w:multiLevelType w:val="hybridMultilevel"/>
    <w:tmpl w:val="31A26348"/>
    <w:lvl w:ilvl="0" w:tplc="04190001">
      <w:start w:val="1"/>
      <w:numFmt w:val="bullet"/>
      <w:lvlText w:val=""/>
      <w:lvlJc w:val="left"/>
      <w:pPr>
        <w:ind w:left="1068"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0" w15:restartNumberingAfterBreak="0">
    <w:nsid w:val="5AE413B6"/>
    <w:multiLevelType w:val="hybridMultilevel"/>
    <w:tmpl w:val="E304B2D0"/>
    <w:lvl w:ilvl="0" w:tplc="8346ADF2">
      <w:start w:val="1"/>
      <w:numFmt w:val="decimal"/>
      <w:pStyle w:val="11"/>
      <w:lvlText w:val="%1."/>
      <w:lvlJc w:val="left"/>
      <w:pPr>
        <w:ind w:left="1997" w:hanging="360"/>
      </w:pPr>
      <w:rPr>
        <w:rFonts w:ascii="Arial" w:hAnsi="Arial" w:hint="default"/>
        <w:b/>
        <w:i w:val="0"/>
        <w:sz w:val="24"/>
      </w:rPr>
    </w:lvl>
    <w:lvl w:ilvl="1" w:tplc="04190019" w:tentative="1">
      <w:start w:val="1"/>
      <w:numFmt w:val="lowerLetter"/>
      <w:lvlText w:val="%2."/>
      <w:lvlJc w:val="left"/>
      <w:pPr>
        <w:ind w:left="2717" w:hanging="360"/>
      </w:pPr>
    </w:lvl>
    <w:lvl w:ilvl="2" w:tplc="0419001B" w:tentative="1">
      <w:start w:val="1"/>
      <w:numFmt w:val="lowerRoman"/>
      <w:lvlText w:val="%3."/>
      <w:lvlJc w:val="right"/>
      <w:pPr>
        <w:ind w:left="3437" w:hanging="180"/>
      </w:pPr>
    </w:lvl>
    <w:lvl w:ilvl="3" w:tplc="0419000F" w:tentative="1">
      <w:start w:val="1"/>
      <w:numFmt w:val="decimal"/>
      <w:lvlText w:val="%4."/>
      <w:lvlJc w:val="left"/>
      <w:pPr>
        <w:ind w:left="4157" w:hanging="360"/>
      </w:pPr>
    </w:lvl>
    <w:lvl w:ilvl="4" w:tplc="04190019" w:tentative="1">
      <w:start w:val="1"/>
      <w:numFmt w:val="lowerLetter"/>
      <w:lvlText w:val="%5."/>
      <w:lvlJc w:val="left"/>
      <w:pPr>
        <w:ind w:left="4877" w:hanging="360"/>
      </w:pPr>
    </w:lvl>
    <w:lvl w:ilvl="5" w:tplc="0419001B" w:tentative="1">
      <w:start w:val="1"/>
      <w:numFmt w:val="lowerRoman"/>
      <w:lvlText w:val="%6."/>
      <w:lvlJc w:val="right"/>
      <w:pPr>
        <w:ind w:left="5597" w:hanging="180"/>
      </w:pPr>
    </w:lvl>
    <w:lvl w:ilvl="6" w:tplc="0419000F" w:tentative="1">
      <w:start w:val="1"/>
      <w:numFmt w:val="decimal"/>
      <w:lvlText w:val="%7."/>
      <w:lvlJc w:val="left"/>
      <w:pPr>
        <w:ind w:left="6317" w:hanging="360"/>
      </w:pPr>
    </w:lvl>
    <w:lvl w:ilvl="7" w:tplc="04190019" w:tentative="1">
      <w:start w:val="1"/>
      <w:numFmt w:val="lowerLetter"/>
      <w:lvlText w:val="%8."/>
      <w:lvlJc w:val="left"/>
      <w:pPr>
        <w:ind w:left="7037" w:hanging="360"/>
      </w:pPr>
    </w:lvl>
    <w:lvl w:ilvl="8" w:tplc="0419001B" w:tentative="1">
      <w:start w:val="1"/>
      <w:numFmt w:val="lowerRoman"/>
      <w:lvlText w:val="%9."/>
      <w:lvlJc w:val="right"/>
      <w:pPr>
        <w:ind w:left="7757" w:hanging="180"/>
      </w:pPr>
    </w:lvl>
  </w:abstractNum>
  <w:abstractNum w:abstractNumId="51" w15:restartNumberingAfterBreak="0">
    <w:nsid w:val="5E9377AE"/>
    <w:multiLevelType w:val="hybridMultilevel"/>
    <w:tmpl w:val="219A67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5FB72B54"/>
    <w:multiLevelType w:val="hybridMultilevel"/>
    <w:tmpl w:val="FBA6B816"/>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15:restartNumberingAfterBreak="0">
    <w:nsid w:val="62E81EEE"/>
    <w:multiLevelType w:val="multilevel"/>
    <w:tmpl w:val="F064B28E"/>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633D5E67"/>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63C94F77"/>
    <w:multiLevelType w:val="hybridMultilevel"/>
    <w:tmpl w:val="90941BA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6" w15:restartNumberingAfterBreak="0">
    <w:nsid w:val="65F66DE1"/>
    <w:multiLevelType w:val="hybridMultilevel"/>
    <w:tmpl w:val="2A82161C"/>
    <w:lvl w:ilvl="0" w:tplc="E41C823C">
      <w:numFmt w:val="bullet"/>
      <w:lvlText w:val="-"/>
      <w:lvlJc w:val="left"/>
      <w:pPr>
        <w:tabs>
          <w:tab w:val="num" w:pos="1110"/>
        </w:tabs>
        <w:ind w:left="111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71E3354"/>
    <w:multiLevelType w:val="multilevel"/>
    <w:tmpl w:val="CF7C411E"/>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33"/>
        </w:tabs>
        <w:ind w:left="33" w:hanging="60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58" w15:restartNumberingAfterBreak="0">
    <w:nsid w:val="699133EA"/>
    <w:multiLevelType w:val="multilevel"/>
    <w:tmpl w:val="CF78AB62"/>
    <w:lvl w:ilvl="0">
      <w:start w:val="5"/>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9" w15:restartNumberingAfterBreak="0">
    <w:nsid w:val="6A0F1123"/>
    <w:multiLevelType w:val="hybridMultilevel"/>
    <w:tmpl w:val="F702A35E"/>
    <w:lvl w:ilvl="0" w:tplc="04190001">
      <w:start w:val="1"/>
      <w:numFmt w:val="bullet"/>
      <w:lvlText w:val=""/>
      <w:lvlJc w:val="left"/>
      <w:pPr>
        <w:ind w:left="800" w:hanging="360"/>
      </w:pPr>
      <w:rPr>
        <w:rFonts w:ascii="Symbol" w:hAnsi="Symbol" w:hint="default"/>
      </w:rPr>
    </w:lvl>
    <w:lvl w:ilvl="1" w:tplc="04190003" w:tentative="1">
      <w:start w:val="1"/>
      <w:numFmt w:val="bullet"/>
      <w:lvlText w:val="o"/>
      <w:lvlJc w:val="left"/>
      <w:pPr>
        <w:ind w:left="1520" w:hanging="360"/>
      </w:pPr>
      <w:rPr>
        <w:rFonts w:ascii="Courier New" w:hAnsi="Courier New" w:cs="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cs="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cs="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60" w15:restartNumberingAfterBreak="0">
    <w:nsid w:val="6D564018"/>
    <w:multiLevelType w:val="multilevel"/>
    <w:tmpl w:val="490A92DA"/>
    <w:lvl w:ilvl="0">
      <w:start w:val="10"/>
      <w:numFmt w:val="decimal"/>
      <w:lvlText w:val="%1."/>
      <w:lvlJc w:val="left"/>
      <w:pPr>
        <w:ind w:left="510" w:hanging="51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1" w15:restartNumberingAfterBreak="0">
    <w:nsid w:val="6DBF13F9"/>
    <w:multiLevelType w:val="hybridMultilevel"/>
    <w:tmpl w:val="BC546F7C"/>
    <w:lvl w:ilvl="0" w:tplc="09021332">
      <w:start w:val="1"/>
      <w:numFmt w:val="bullet"/>
      <w:lvlText w:val=""/>
      <w:lvlJc w:val="left"/>
      <w:pPr>
        <w:tabs>
          <w:tab w:val="num" w:pos="0"/>
        </w:tabs>
        <w:ind w:left="283" w:hanging="283"/>
      </w:pPr>
      <w:rPr>
        <w:rFonts w:ascii="Symbol" w:hAnsi="Symbol" w:hint="default"/>
      </w:rPr>
    </w:lvl>
    <w:lvl w:ilvl="1" w:tplc="04070003">
      <w:start w:val="1"/>
      <w:numFmt w:val="bullet"/>
      <w:lvlText w:val="o"/>
      <w:lvlJc w:val="left"/>
      <w:pPr>
        <w:tabs>
          <w:tab w:val="num" w:pos="1156"/>
        </w:tabs>
        <w:ind w:left="1156" w:hanging="360"/>
      </w:pPr>
      <w:rPr>
        <w:rFonts w:ascii="Courier New" w:hAnsi="Courier New" w:cs="Courier New" w:hint="default"/>
      </w:rPr>
    </w:lvl>
    <w:lvl w:ilvl="2" w:tplc="04070005" w:tentative="1">
      <w:start w:val="1"/>
      <w:numFmt w:val="bullet"/>
      <w:lvlText w:val=""/>
      <w:lvlJc w:val="left"/>
      <w:pPr>
        <w:tabs>
          <w:tab w:val="num" w:pos="1876"/>
        </w:tabs>
        <w:ind w:left="1876" w:hanging="360"/>
      </w:pPr>
      <w:rPr>
        <w:rFonts w:ascii="Wingdings" w:hAnsi="Wingdings" w:hint="default"/>
      </w:rPr>
    </w:lvl>
    <w:lvl w:ilvl="3" w:tplc="04070001" w:tentative="1">
      <w:start w:val="1"/>
      <w:numFmt w:val="bullet"/>
      <w:lvlText w:val=""/>
      <w:lvlJc w:val="left"/>
      <w:pPr>
        <w:tabs>
          <w:tab w:val="num" w:pos="2596"/>
        </w:tabs>
        <w:ind w:left="2596" w:hanging="360"/>
      </w:pPr>
      <w:rPr>
        <w:rFonts w:ascii="Symbol" w:hAnsi="Symbol" w:hint="default"/>
      </w:rPr>
    </w:lvl>
    <w:lvl w:ilvl="4" w:tplc="04070003" w:tentative="1">
      <w:start w:val="1"/>
      <w:numFmt w:val="bullet"/>
      <w:lvlText w:val="o"/>
      <w:lvlJc w:val="left"/>
      <w:pPr>
        <w:tabs>
          <w:tab w:val="num" w:pos="3316"/>
        </w:tabs>
        <w:ind w:left="3316" w:hanging="360"/>
      </w:pPr>
      <w:rPr>
        <w:rFonts w:ascii="Courier New" w:hAnsi="Courier New" w:cs="Courier New" w:hint="default"/>
      </w:rPr>
    </w:lvl>
    <w:lvl w:ilvl="5" w:tplc="04070005" w:tentative="1">
      <w:start w:val="1"/>
      <w:numFmt w:val="bullet"/>
      <w:lvlText w:val=""/>
      <w:lvlJc w:val="left"/>
      <w:pPr>
        <w:tabs>
          <w:tab w:val="num" w:pos="4036"/>
        </w:tabs>
        <w:ind w:left="4036" w:hanging="360"/>
      </w:pPr>
      <w:rPr>
        <w:rFonts w:ascii="Wingdings" w:hAnsi="Wingdings" w:hint="default"/>
      </w:rPr>
    </w:lvl>
    <w:lvl w:ilvl="6" w:tplc="04070001" w:tentative="1">
      <w:start w:val="1"/>
      <w:numFmt w:val="bullet"/>
      <w:lvlText w:val=""/>
      <w:lvlJc w:val="left"/>
      <w:pPr>
        <w:tabs>
          <w:tab w:val="num" w:pos="4756"/>
        </w:tabs>
        <w:ind w:left="4756" w:hanging="360"/>
      </w:pPr>
      <w:rPr>
        <w:rFonts w:ascii="Symbol" w:hAnsi="Symbol" w:hint="default"/>
      </w:rPr>
    </w:lvl>
    <w:lvl w:ilvl="7" w:tplc="04070003" w:tentative="1">
      <w:start w:val="1"/>
      <w:numFmt w:val="bullet"/>
      <w:lvlText w:val="o"/>
      <w:lvlJc w:val="left"/>
      <w:pPr>
        <w:tabs>
          <w:tab w:val="num" w:pos="5476"/>
        </w:tabs>
        <w:ind w:left="5476" w:hanging="360"/>
      </w:pPr>
      <w:rPr>
        <w:rFonts w:ascii="Courier New" w:hAnsi="Courier New" w:cs="Courier New" w:hint="default"/>
      </w:rPr>
    </w:lvl>
    <w:lvl w:ilvl="8" w:tplc="04070005" w:tentative="1">
      <w:start w:val="1"/>
      <w:numFmt w:val="bullet"/>
      <w:lvlText w:val=""/>
      <w:lvlJc w:val="left"/>
      <w:pPr>
        <w:tabs>
          <w:tab w:val="num" w:pos="6196"/>
        </w:tabs>
        <w:ind w:left="6196" w:hanging="360"/>
      </w:pPr>
      <w:rPr>
        <w:rFonts w:ascii="Wingdings" w:hAnsi="Wingdings" w:hint="default"/>
      </w:rPr>
    </w:lvl>
  </w:abstractNum>
  <w:abstractNum w:abstractNumId="62" w15:restartNumberingAfterBreak="0">
    <w:nsid w:val="704676B1"/>
    <w:multiLevelType w:val="hybridMultilevel"/>
    <w:tmpl w:val="4DDAF1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3" w15:restartNumberingAfterBreak="0">
    <w:nsid w:val="70B651CA"/>
    <w:multiLevelType w:val="hybridMultilevel"/>
    <w:tmpl w:val="A1E8A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70EC5492"/>
    <w:multiLevelType w:val="hybridMultilevel"/>
    <w:tmpl w:val="5448D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713F438D"/>
    <w:multiLevelType w:val="hybridMultilevel"/>
    <w:tmpl w:val="67EC4C4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6" w15:restartNumberingAfterBreak="0">
    <w:nsid w:val="740664F2"/>
    <w:multiLevelType w:val="hybridMultilevel"/>
    <w:tmpl w:val="29AAAF6A"/>
    <w:lvl w:ilvl="0" w:tplc="12AA4DEC">
      <w:start w:val="1"/>
      <w:numFmt w:val="bullet"/>
      <w:pStyle w:val="a1"/>
      <w:lvlText w:val=""/>
      <w:lvlJc w:val="left"/>
      <w:pPr>
        <w:ind w:left="644" w:hanging="360"/>
      </w:pPr>
      <w:rPr>
        <w:rFonts w:ascii="Symbol" w:hAnsi="Symbol" w:hint="default"/>
      </w:rPr>
    </w:lvl>
    <w:lvl w:ilvl="1" w:tplc="6CF219B6" w:tentative="1">
      <w:start w:val="1"/>
      <w:numFmt w:val="lowerLetter"/>
      <w:lvlText w:val="%2."/>
      <w:lvlJc w:val="left"/>
      <w:pPr>
        <w:ind w:left="1512" w:hanging="360"/>
      </w:pPr>
    </w:lvl>
    <w:lvl w:ilvl="2" w:tplc="BD6C4D06" w:tentative="1">
      <w:start w:val="1"/>
      <w:numFmt w:val="lowerRoman"/>
      <w:lvlText w:val="%3."/>
      <w:lvlJc w:val="right"/>
      <w:pPr>
        <w:ind w:left="2232" w:hanging="180"/>
      </w:pPr>
    </w:lvl>
    <w:lvl w:ilvl="3" w:tplc="76CAC57C" w:tentative="1">
      <w:start w:val="1"/>
      <w:numFmt w:val="decimal"/>
      <w:lvlText w:val="%4."/>
      <w:lvlJc w:val="left"/>
      <w:pPr>
        <w:ind w:left="2952" w:hanging="360"/>
      </w:pPr>
    </w:lvl>
    <w:lvl w:ilvl="4" w:tplc="D1F647AE" w:tentative="1">
      <w:start w:val="1"/>
      <w:numFmt w:val="lowerLetter"/>
      <w:lvlText w:val="%5."/>
      <w:lvlJc w:val="left"/>
      <w:pPr>
        <w:ind w:left="3672" w:hanging="360"/>
      </w:pPr>
    </w:lvl>
    <w:lvl w:ilvl="5" w:tplc="7452E774" w:tentative="1">
      <w:start w:val="1"/>
      <w:numFmt w:val="lowerRoman"/>
      <w:lvlText w:val="%6."/>
      <w:lvlJc w:val="right"/>
      <w:pPr>
        <w:ind w:left="4392" w:hanging="180"/>
      </w:pPr>
    </w:lvl>
    <w:lvl w:ilvl="6" w:tplc="E9C4AF36" w:tentative="1">
      <w:start w:val="1"/>
      <w:numFmt w:val="decimal"/>
      <w:lvlText w:val="%7."/>
      <w:lvlJc w:val="left"/>
      <w:pPr>
        <w:ind w:left="5112" w:hanging="360"/>
      </w:pPr>
    </w:lvl>
    <w:lvl w:ilvl="7" w:tplc="538A308A" w:tentative="1">
      <w:start w:val="1"/>
      <w:numFmt w:val="lowerLetter"/>
      <w:lvlText w:val="%8."/>
      <w:lvlJc w:val="left"/>
      <w:pPr>
        <w:ind w:left="5832" w:hanging="360"/>
      </w:pPr>
    </w:lvl>
    <w:lvl w:ilvl="8" w:tplc="7FFED2EA" w:tentative="1">
      <w:start w:val="1"/>
      <w:numFmt w:val="lowerRoman"/>
      <w:lvlText w:val="%9."/>
      <w:lvlJc w:val="right"/>
      <w:pPr>
        <w:ind w:left="6552" w:hanging="180"/>
      </w:pPr>
    </w:lvl>
  </w:abstractNum>
  <w:abstractNum w:abstractNumId="67" w15:restartNumberingAfterBreak="0">
    <w:nsid w:val="7573214F"/>
    <w:multiLevelType w:val="multilevel"/>
    <w:tmpl w:val="26EC760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75882646"/>
    <w:multiLevelType w:val="hybridMultilevel"/>
    <w:tmpl w:val="F02E992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9" w15:restartNumberingAfterBreak="0">
    <w:nsid w:val="76A15963"/>
    <w:multiLevelType w:val="hybridMultilevel"/>
    <w:tmpl w:val="DA5464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0" w15:restartNumberingAfterBreak="0">
    <w:nsid w:val="77A725D2"/>
    <w:multiLevelType w:val="hybridMultilevel"/>
    <w:tmpl w:val="3620B7D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1" w15:restartNumberingAfterBreak="0">
    <w:nsid w:val="79D7102C"/>
    <w:multiLevelType w:val="hybridMultilevel"/>
    <w:tmpl w:val="364C5A7C"/>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72" w15:restartNumberingAfterBreak="0">
    <w:nsid w:val="7BB224EA"/>
    <w:multiLevelType w:val="hybridMultilevel"/>
    <w:tmpl w:val="BFC211F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3" w15:restartNumberingAfterBreak="0">
    <w:nsid w:val="7DC52F72"/>
    <w:multiLevelType w:val="singleLevel"/>
    <w:tmpl w:val="E140D2BC"/>
    <w:lvl w:ilvl="0">
      <w:start w:val="1"/>
      <w:numFmt w:val="decimal"/>
      <w:pStyle w:val="1"/>
      <w:lvlText w:val="%1."/>
      <w:lvlJc w:val="left"/>
      <w:pPr>
        <w:tabs>
          <w:tab w:val="num" w:pos="360"/>
        </w:tabs>
        <w:ind w:left="0" w:firstLine="0"/>
      </w:pPr>
      <w:rPr>
        <w:rFonts w:hint="default"/>
      </w:rPr>
    </w:lvl>
  </w:abstractNum>
  <w:abstractNum w:abstractNumId="74" w15:restartNumberingAfterBreak="0">
    <w:nsid w:val="7FCD2D15"/>
    <w:multiLevelType w:val="multilevel"/>
    <w:tmpl w:val="94A05236"/>
    <w:lvl w:ilvl="0">
      <w:start w:val="1"/>
      <w:numFmt w:val="decimal"/>
      <w:lvlText w:val="%1"/>
      <w:lvlJc w:val="left"/>
      <w:pPr>
        <w:ind w:left="432" w:hanging="432"/>
      </w:pPr>
      <w:rPr>
        <w:rFonts w:hint="default"/>
      </w:rPr>
    </w:lvl>
    <w:lvl w:ilvl="1">
      <w:start w:val="1"/>
      <w:numFmt w:val="decimal"/>
      <w:suff w:val="space"/>
      <w:lvlText w:val="%1.%2"/>
      <w:lvlJc w:val="left"/>
      <w:pPr>
        <w:ind w:left="1286" w:hanging="576"/>
      </w:pPr>
      <w:rPr>
        <w:rFonts w:hint="default"/>
      </w:rPr>
    </w:lvl>
    <w:lvl w:ilvl="2">
      <w:start w:val="1"/>
      <w:numFmt w:val="decimal"/>
      <w:lvlText w:val="7.1.%3."/>
      <w:lvlJc w:val="left"/>
      <w:pPr>
        <w:ind w:left="680" w:hanging="680"/>
      </w:pPr>
      <w:rPr>
        <w:rFonts w:hint="default"/>
      </w:rPr>
    </w:lvl>
    <w:lvl w:ilvl="3">
      <w:start w:val="1"/>
      <w:numFmt w:val="decimal"/>
      <w:lvlText w:val="7.2.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57"/>
  </w:num>
  <w:num w:numId="2">
    <w:abstractNumId w:val="14"/>
  </w:num>
  <w:num w:numId="3">
    <w:abstractNumId w:val="20"/>
  </w:num>
  <w:num w:numId="4">
    <w:abstractNumId w:val="56"/>
  </w:num>
  <w:num w:numId="5">
    <w:abstractNumId w:val="43"/>
  </w:num>
  <w:num w:numId="6">
    <w:abstractNumId w:val="38"/>
  </w:num>
  <w:num w:numId="7">
    <w:abstractNumId w:val="73"/>
  </w:num>
  <w:num w:numId="8">
    <w:abstractNumId w:val="50"/>
  </w:num>
  <w:num w:numId="9">
    <w:abstractNumId w:val="74"/>
  </w:num>
  <w:num w:numId="10">
    <w:abstractNumId w:val="31"/>
  </w:num>
  <w:num w:numId="11">
    <w:abstractNumId w:val="42"/>
  </w:num>
  <w:num w:numId="12">
    <w:abstractNumId w:val="3"/>
  </w:num>
  <w:num w:numId="13">
    <w:abstractNumId w:val="64"/>
  </w:num>
  <w:num w:numId="14">
    <w:abstractNumId w:val="69"/>
  </w:num>
  <w:num w:numId="15">
    <w:abstractNumId w:val="23"/>
  </w:num>
  <w:num w:numId="16">
    <w:abstractNumId w:val="47"/>
  </w:num>
  <w:num w:numId="17">
    <w:abstractNumId w:val="9"/>
  </w:num>
  <w:num w:numId="18">
    <w:abstractNumId w:val="30"/>
  </w:num>
  <w:num w:numId="19">
    <w:abstractNumId w:val="40"/>
  </w:num>
  <w:num w:numId="20">
    <w:abstractNumId w:val="51"/>
  </w:num>
  <w:num w:numId="21">
    <w:abstractNumId w:val="72"/>
  </w:num>
  <w:num w:numId="22">
    <w:abstractNumId w:val="41"/>
  </w:num>
  <w:num w:numId="23">
    <w:abstractNumId w:val="70"/>
  </w:num>
  <w:num w:numId="24">
    <w:abstractNumId w:val="65"/>
  </w:num>
  <w:num w:numId="25">
    <w:abstractNumId w:val="39"/>
  </w:num>
  <w:num w:numId="26">
    <w:abstractNumId w:val="68"/>
  </w:num>
  <w:num w:numId="27">
    <w:abstractNumId w:val="8"/>
  </w:num>
  <w:num w:numId="28">
    <w:abstractNumId w:val="17"/>
  </w:num>
  <w:num w:numId="29">
    <w:abstractNumId w:val="27"/>
  </w:num>
  <w:num w:numId="30">
    <w:abstractNumId w:val="55"/>
  </w:num>
  <w:num w:numId="31">
    <w:abstractNumId w:val="12"/>
  </w:num>
  <w:num w:numId="32">
    <w:abstractNumId w:val="1"/>
  </w:num>
  <w:num w:numId="33">
    <w:abstractNumId w:val="45"/>
  </w:num>
  <w:num w:numId="34">
    <w:abstractNumId w:val="62"/>
  </w:num>
  <w:num w:numId="35">
    <w:abstractNumId w:val="19"/>
  </w:num>
  <w:num w:numId="36">
    <w:abstractNumId w:val="15"/>
  </w:num>
  <w:num w:numId="37">
    <w:abstractNumId w:val="24"/>
  </w:num>
  <w:num w:numId="38">
    <w:abstractNumId w:val="36"/>
  </w:num>
  <w:num w:numId="39">
    <w:abstractNumId w:val="49"/>
  </w:num>
  <w:num w:numId="40">
    <w:abstractNumId w:val="59"/>
  </w:num>
  <w:num w:numId="41">
    <w:abstractNumId w:val="71"/>
  </w:num>
  <w:num w:numId="42">
    <w:abstractNumId w:val="5"/>
  </w:num>
  <w:num w:numId="43">
    <w:abstractNumId w:val="61"/>
  </w:num>
  <w:num w:numId="44">
    <w:abstractNumId w:val="4"/>
  </w:num>
  <w:num w:numId="45">
    <w:abstractNumId w:val="44"/>
  </w:num>
  <w:num w:numId="46">
    <w:abstractNumId w:val="33"/>
  </w:num>
  <w:num w:numId="47">
    <w:abstractNumId w:val="48"/>
  </w:num>
  <w:num w:numId="48">
    <w:abstractNumId w:val="37"/>
  </w:num>
  <w:num w:numId="49">
    <w:abstractNumId w:val="16"/>
  </w:num>
  <w:num w:numId="50">
    <w:abstractNumId w:val="34"/>
  </w:num>
  <w:num w:numId="51">
    <w:abstractNumId w:val="67"/>
  </w:num>
  <w:num w:numId="52">
    <w:abstractNumId w:val="2"/>
  </w:num>
  <w:num w:numId="53">
    <w:abstractNumId w:val="53"/>
  </w:num>
  <w:num w:numId="54">
    <w:abstractNumId w:val="21"/>
  </w:num>
  <w:num w:numId="55">
    <w:abstractNumId w:val="26"/>
  </w:num>
  <w:num w:numId="56">
    <w:abstractNumId w:val="29"/>
  </w:num>
  <w:num w:numId="57">
    <w:abstractNumId w:val="25"/>
  </w:num>
  <w:num w:numId="58">
    <w:abstractNumId w:val="22"/>
  </w:num>
  <w:num w:numId="59">
    <w:abstractNumId w:val="11"/>
  </w:num>
  <w:num w:numId="60">
    <w:abstractNumId w:val="10"/>
  </w:num>
  <w:num w:numId="61">
    <w:abstractNumId w:val="6"/>
  </w:num>
  <w:num w:numId="62">
    <w:abstractNumId w:val="13"/>
  </w:num>
  <w:num w:numId="63">
    <w:abstractNumId w:val="66"/>
  </w:num>
  <w:num w:numId="64">
    <w:abstractNumId w:val="35"/>
  </w:num>
  <w:num w:numId="65">
    <w:abstractNumId w:val="0"/>
  </w:num>
  <w:num w:numId="66">
    <w:abstractNumId w:val="63"/>
  </w:num>
  <w:num w:numId="67">
    <w:abstractNumId w:val="46"/>
  </w:num>
  <w:num w:numId="68">
    <w:abstractNumId w:val="54"/>
  </w:num>
  <w:num w:numId="69">
    <w:abstractNumId w:val="32"/>
  </w:num>
  <w:num w:numId="70">
    <w:abstractNumId w:val="28"/>
  </w:num>
  <w:num w:numId="71">
    <w:abstractNumId w:val="52"/>
  </w:num>
  <w:num w:numId="72">
    <w:abstractNumId w:val="58"/>
  </w:num>
  <w:num w:numId="73">
    <w:abstractNumId w:val="7"/>
  </w:num>
  <w:num w:numId="74">
    <w:abstractNumId w:val="18"/>
  </w:num>
  <w:num w:numId="75">
    <w:abstractNumId w:val="60"/>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60BE"/>
    <w:rsid w:val="0000583E"/>
    <w:rsid w:val="00007A46"/>
    <w:rsid w:val="00007D9A"/>
    <w:rsid w:val="00011D9C"/>
    <w:rsid w:val="00013C8C"/>
    <w:rsid w:val="00014655"/>
    <w:rsid w:val="000177A6"/>
    <w:rsid w:val="00025B6E"/>
    <w:rsid w:val="0002748F"/>
    <w:rsid w:val="00032053"/>
    <w:rsid w:val="00032949"/>
    <w:rsid w:val="00032D84"/>
    <w:rsid w:val="00034AD0"/>
    <w:rsid w:val="00035A4D"/>
    <w:rsid w:val="00045E91"/>
    <w:rsid w:val="00050930"/>
    <w:rsid w:val="00051EFE"/>
    <w:rsid w:val="00051F4F"/>
    <w:rsid w:val="00053786"/>
    <w:rsid w:val="00054E15"/>
    <w:rsid w:val="00056551"/>
    <w:rsid w:val="00061050"/>
    <w:rsid w:val="0006510A"/>
    <w:rsid w:val="000669E7"/>
    <w:rsid w:val="00067EE7"/>
    <w:rsid w:val="0007253C"/>
    <w:rsid w:val="00080937"/>
    <w:rsid w:val="00084020"/>
    <w:rsid w:val="00087E89"/>
    <w:rsid w:val="00090056"/>
    <w:rsid w:val="000A4A75"/>
    <w:rsid w:val="000B22C9"/>
    <w:rsid w:val="000B2C74"/>
    <w:rsid w:val="000B3FDD"/>
    <w:rsid w:val="000B40F3"/>
    <w:rsid w:val="000B7137"/>
    <w:rsid w:val="000C20C3"/>
    <w:rsid w:val="000C2908"/>
    <w:rsid w:val="000C2EA2"/>
    <w:rsid w:val="000C689A"/>
    <w:rsid w:val="000D57EE"/>
    <w:rsid w:val="000E1EDC"/>
    <w:rsid w:val="000E38FB"/>
    <w:rsid w:val="000E5EE6"/>
    <w:rsid w:val="00100643"/>
    <w:rsid w:val="00101356"/>
    <w:rsid w:val="00104936"/>
    <w:rsid w:val="00117B15"/>
    <w:rsid w:val="00121729"/>
    <w:rsid w:val="00123A99"/>
    <w:rsid w:val="0012539E"/>
    <w:rsid w:val="00127C37"/>
    <w:rsid w:val="0013063F"/>
    <w:rsid w:val="00130C9F"/>
    <w:rsid w:val="00132857"/>
    <w:rsid w:val="00134D0F"/>
    <w:rsid w:val="00136320"/>
    <w:rsid w:val="001365E4"/>
    <w:rsid w:val="00136F8E"/>
    <w:rsid w:val="00137C08"/>
    <w:rsid w:val="0014009F"/>
    <w:rsid w:val="00145563"/>
    <w:rsid w:val="00147C58"/>
    <w:rsid w:val="00151C1B"/>
    <w:rsid w:val="00152076"/>
    <w:rsid w:val="00152278"/>
    <w:rsid w:val="00156731"/>
    <w:rsid w:val="0015699A"/>
    <w:rsid w:val="00157AE0"/>
    <w:rsid w:val="00157B11"/>
    <w:rsid w:val="00160BC5"/>
    <w:rsid w:val="001612FC"/>
    <w:rsid w:val="00163400"/>
    <w:rsid w:val="00170290"/>
    <w:rsid w:val="00191702"/>
    <w:rsid w:val="00196209"/>
    <w:rsid w:val="00197D2D"/>
    <w:rsid w:val="001A0969"/>
    <w:rsid w:val="001A46FE"/>
    <w:rsid w:val="001B2C48"/>
    <w:rsid w:val="001B3156"/>
    <w:rsid w:val="001C56FA"/>
    <w:rsid w:val="001D026C"/>
    <w:rsid w:val="001D5CEE"/>
    <w:rsid w:val="001D5DFC"/>
    <w:rsid w:val="001D737A"/>
    <w:rsid w:val="001E4837"/>
    <w:rsid w:val="001F1E48"/>
    <w:rsid w:val="001F3087"/>
    <w:rsid w:val="001F44F9"/>
    <w:rsid w:val="001F4CE1"/>
    <w:rsid w:val="001F63F0"/>
    <w:rsid w:val="001F6AA2"/>
    <w:rsid w:val="00201510"/>
    <w:rsid w:val="00203C53"/>
    <w:rsid w:val="00205864"/>
    <w:rsid w:val="002113AB"/>
    <w:rsid w:val="00213674"/>
    <w:rsid w:val="00217006"/>
    <w:rsid w:val="00222081"/>
    <w:rsid w:val="00225EC9"/>
    <w:rsid w:val="002274CC"/>
    <w:rsid w:val="00227E3F"/>
    <w:rsid w:val="00233121"/>
    <w:rsid w:val="00244DE7"/>
    <w:rsid w:val="00251B57"/>
    <w:rsid w:val="00253EA9"/>
    <w:rsid w:val="00257679"/>
    <w:rsid w:val="00257BFA"/>
    <w:rsid w:val="00260464"/>
    <w:rsid w:val="00261992"/>
    <w:rsid w:val="00262AF5"/>
    <w:rsid w:val="002659D4"/>
    <w:rsid w:val="00267A24"/>
    <w:rsid w:val="00275649"/>
    <w:rsid w:val="00277B0D"/>
    <w:rsid w:val="00280F91"/>
    <w:rsid w:val="00282185"/>
    <w:rsid w:val="0028253D"/>
    <w:rsid w:val="00287292"/>
    <w:rsid w:val="002912AB"/>
    <w:rsid w:val="0029535F"/>
    <w:rsid w:val="002A2C13"/>
    <w:rsid w:val="002A2CFA"/>
    <w:rsid w:val="002A33A6"/>
    <w:rsid w:val="002A6824"/>
    <w:rsid w:val="002B57A9"/>
    <w:rsid w:val="002B6CEE"/>
    <w:rsid w:val="002B70E8"/>
    <w:rsid w:val="002B77E8"/>
    <w:rsid w:val="002C175C"/>
    <w:rsid w:val="002C195C"/>
    <w:rsid w:val="002C1C7F"/>
    <w:rsid w:val="002C2A59"/>
    <w:rsid w:val="002C2E27"/>
    <w:rsid w:val="002C39F2"/>
    <w:rsid w:val="002C74DD"/>
    <w:rsid w:val="002D032D"/>
    <w:rsid w:val="002D1217"/>
    <w:rsid w:val="002D6BE9"/>
    <w:rsid w:val="002D6E85"/>
    <w:rsid w:val="002E47FC"/>
    <w:rsid w:val="002E4FE2"/>
    <w:rsid w:val="002E5B4F"/>
    <w:rsid w:val="002F1AC7"/>
    <w:rsid w:val="002F299D"/>
    <w:rsid w:val="002F35AF"/>
    <w:rsid w:val="002F44AB"/>
    <w:rsid w:val="002F4BD0"/>
    <w:rsid w:val="002F6A86"/>
    <w:rsid w:val="002F7DF1"/>
    <w:rsid w:val="003016BD"/>
    <w:rsid w:val="00317F90"/>
    <w:rsid w:val="0032057B"/>
    <w:rsid w:val="00320EDF"/>
    <w:rsid w:val="00323620"/>
    <w:rsid w:val="003241E1"/>
    <w:rsid w:val="00332054"/>
    <w:rsid w:val="003372D9"/>
    <w:rsid w:val="00347B4D"/>
    <w:rsid w:val="00352747"/>
    <w:rsid w:val="00354589"/>
    <w:rsid w:val="003605D8"/>
    <w:rsid w:val="00364B75"/>
    <w:rsid w:val="0036635B"/>
    <w:rsid w:val="00373BDA"/>
    <w:rsid w:val="00373D23"/>
    <w:rsid w:val="00373F15"/>
    <w:rsid w:val="003744CF"/>
    <w:rsid w:val="00385E64"/>
    <w:rsid w:val="003924A4"/>
    <w:rsid w:val="00394064"/>
    <w:rsid w:val="00394673"/>
    <w:rsid w:val="00394CBC"/>
    <w:rsid w:val="003952EE"/>
    <w:rsid w:val="00395D45"/>
    <w:rsid w:val="00395D46"/>
    <w:rsid w:val="00396F81"/>
    <w:rsid w:val="003A0404"/>
    <w:rsid w:val="003A194E"/>
    <w:rsid w:val="003B1A87"/>
    <w:rsid w:val="003B33D7"/>
    <w:rsid w:val="003B6082"/>
    <w:rsid w:val="003C1207"/>
    <w:rsid w:val="003C2F65"/>
    <w:rsid w:val="003C5BBD"/>
    <w:rsid w:val="003C70BA"/>
    <w:rsid w:val="003D0DDC"/>
    <w:rsid w:val="003D41BF"/>
    <w:rsid w:val="003D4560"/>
    <w:rsid w:val="003D6C8A"/>
    <w:rsid w:val="003E4CE1"/>
    <w:rsid w:val="003E6170"/>
    <w:rsid w:val="003F2277"/>
    <w:rsid w:val="00400CFE"/>
    <w:rsid w:val="00402646"/>
    <w:rsid w:val="0040444B"/>
    <w:rsid w:val="00406D15"/>
    <w:rsid w:val="00410082"/>
    <w:rsid w:val="0041097F"/>
    <w:rsid w:val="00411C7B"/>
    <w:rsid w:val="00412CB0"/>
    <w:rsid w:val="00415EE5"/>
    <w:rsid w:val="004172CB"/>
    <w:rsid w:val="004240F7"/>
    <w:rsid w:val="00430B96"/>
    <w:rsid w:val="00430F7B"/>
    <w:rsid w:val="004342BC"/>
    <w:rsid w:val="0043693F"/>
    <w:rsid w:val="004425CC"/>
    <w:rsid w:val="004438AF"/>
    <w:rsid w:val="00446EA2"/>
    <w:rsid w:val="00447629"/>
    <w:rsid w:val="004514CF"/>
    <w:rsid w:val="0045321F"/>
    <w:rsid w:val="00454242"/>
    <w:rsid w:val="00454A63"/>
    <w:rsid w:val="00456968"/>
    <w:rsid w:val="00456BCA"/>
    <w:rsid w:val="00457A6B"/>
    <w:rsid w:val="00460E40"/>
    <w:rsid w:val="0046145E"/>
    <w:rsid w:val="0046188C"/>
    <w:rsid w:val="00461A8C"/>
    <w:rsid w:val="0046614F"/>
    <w:rsid w:val="00467D95"/>
    <w:rsid w:val="00475F03"/>
    <w:rsid w:val="00480277"/>
    <w:rsid w:val="0048094F"/>
    <w:rsid w:val="00481219"/>
    <w:rsid w:val="004815A5"/>
    <w:rsid w:val="00483C63"/>
    <w:rsid w:val="0048674F"/>
    <w:rsid w:val="00487250"/>
    <w:rsid w:val="0049147F"/>
    <w:rsid w:val="00491E97"/>
    <w:rsid w:val="004978CE"/>
    <w:rsid w:val="004A2748"/>
    <w:rsid w:val="004A30C8"/>
    <w:rsid w:val="004A3B2F"/>
    <w:rsid w:val="004A3C6B"/>
    <w:rsid w:val="004A510B"/>
    <w:rsid w:val="004B15DD"/>
    <w:rsid w:val="004B3462"/>
    <w:rsid w:val="004B567D"/>
    <w:rsid w:val="004B6708"/>
    <w:rsid w:val="004B6C39"/>
    <w:rsid w:val="004C0D15"/>
    <w:rsid w:val="004C21AA"/>
    <w:rsid w:val="004C2FFE"/>
    <w:rsid w:val="004C3443"/>
    <w:rsid w:val="004C3F12"/>
    <w:rsid w:val="004C6011"/>
    <w:rsid w:val="004C6757"/>
    <w:rsid w:val="004C73FA"/>
    <w:rsid w:val="004D12CF"/>
    <w:rsid w:val="004D3485"/>
    <w:rsid w:val="004E036B"/>
    <w:rsid w:val="004F0992"/>
    <w:rsid w:val="004F0A02"/>
    <w:rsid w:val="004F211E"/>
    <w:rsid w:val="004F4542"/>
    <w:rsid w:val="004F4CE0"/>
    <w:rsid w:val="00506FCC"/>
    <w:rsid w:val="0051099D"/>
    <w:rsid w:val="00512CB5"/>
    <w:rsid w:val="00512DBE"/>
    <w:rsid w:val="00514BEB"/>
    <w:rsid w:val="005159D5"/>
    <w:rsid w:val="00517A78"/>
    <w:rsid w:val="005200A0"/>
    <w:rsid w:val="00524404"/>
    <w:rsid w:val="005261AD"/>
    <w:rsid w:val="00531C9D"/>
    <w:rsid w:val="00533543"/>
    <w:rsid w:val="00541FCC"/>
    <w:rsid w:val="005466D0"/>
    <w:rsid w:val="00546B59"/>
    <w:rsid w:val="00550A84"/>
    <w:rsid w:val="00552241"/>
    <w:rsid w:val="005523C5"/>
    <w:rsid w:val="00552755"/>
    <w:rsid w:val="00552818"/>
    <w:rsid w:val="00552B43"/>
    <w:rsid w:val="0056173C"/>
    <w:rsid w:val="0056471C"/>
    <w:rsid w:val="00576F74"/>
    <w:rsid w:val="005815B8"/>
    <w:rsid w:val="00581C37"/>
    <w:rsid w:val="00584334"/>
    <w:rsid w:val="005863AA"/>
    <w:rsid w:val="00586B80"/>
    <w:rsid w:val="005A42D3"/>
    <w:rsid w:val="005A5FD8"/>
    <w:rsid w:val="005B1236"/>
    <w:rsid w:val="005B1754"/>
    <w:rsid w:val="005B2869"/>
    <w:rsid w:val="005B2E34"/>
    <w:rsid w:val="005B3AE6"/>
    <w:rsid w:val="005C0164"/>
    <w:rsid w:val="005C0A1F"/>
    <w:rsid w:val="005C4AC1"/>
    <w:rsid w:val="005C70AF"/>
    <w:rsid w:val="005D2150"/>
    <w:rsid w:val="005D3024"/>
    <w:rsid w:val="005E3C80"/>
    <w:rsid w:val="005E4726"/>
    <w:rsid w:val="005F0B9B"/>
    <w:rsid w:val="005F21FB"/>
    <w:rsid w:val="005F4CAA"/>
    <w:rsid w:val="00605E45"/>
    <w:rsid w:val="00613F92"/>
    <w:rsid w:val="00615335"/>
    <w:rsid w:val="006153F1"/>
    <w:rsid w:val="006164E9"/>
    <w:rsid w:val="00616A44"/>
    <w:rsid w:val="00621B62"/>
    <w:rsid w:val="006273AD"/>
    <w:rsid w:val="0063150F"/>
    <w:rsid w:val="00631A30"/>
    <w:rsid w:val="00631FC7"/>
    <w:rsid w:val="00633F25"/>
    <w:rsid w:val="006359AB"/>
    <w:rsid w:val="00641163"/>
    <w:rsid w:val="00646F2F"/>
    <w:rsid w:val="00647E26"/>
    <w:rsid w:val="006551F7"/>
    <w:rsid w:val="00662335"/>
    <w:rsid w:val="0066357D"/>
    <w:rsid w:val="00665E87"/>
    <w:rsid w:val="0069217A"/>
    <w:rsid w:val="00692CE3"/>
    <w:rsid w:val="00693974"/>
    <w:rsid w:val="0069409D"/>
    <w:rsid w:val="006A0DFA"/>
    <w:rsid w:val="006B29D9"/>
    <w:rsid w:val="006B5CEB"/>
    <w:rsid w:val="006C0341"/>
    <w:rsid w:val="006C33A3"/>
    <w:rsid w:val="006C5C9A"/>
    <w:rsid w:val="006C6104"/>
    <w:rsid w:val="006C64E1"/>
    <w:rsid w:val="006C6BA4"/>
    <w:rsid w:val="006C7188"/>
    <w:rsid w:val="006D41CE"/>
    <w:rsid w:val="006D4320"/>
    <w:rsid w:val="006D4ECD"/>
    <w:rsid w:val="006D6532"/>
    <w:rsid w:val="006E07DD"/>
    <w:rsid w:val="006E2AE3"/>
    <w:rsid w:val="006E2F7C"/>
    <w:rsid w:val="006E3EE0"/>
    <w:rsid w:val="006E4A35"/>
    <w:rsid w:val="006E7385"/>
    <w:rsid w:val="006F089F"/>
    <w:rsid w:val="006F2777"/>
    <w:rsid w:val="006F2F20"/>
    <w:rsid w:val="006F45F9"/>
    <w:rsid w:val="006F476B"/>
    <w:rsid w:val="006F61A3"/>
    <w:rsid w:val="00701342"/>
    <w:rsid w:val="007013C8"/>
    <w:rsid w:val="00702A9D"/>
    <w:rsid w:val="00704930"/>
    <w:rsid w:val="00722D18"/>
    <w:rsid w:val="0072450B"/>
    <w:rsid w:val="00726014"/>
    <w:rsid w:val="00726424"/>
    <w:rsid w:val="007276D5"/>
    <w:rsid w:val="007341F9"/>
    <w:rsid w:val="00734B27"/>
    <w:rsid w:val="0073692B"/>
    <w:rsid w:val="007377AE"/>
    <w:rsid w:val="00737EF6"/>
    <w:rsid w:val="00742843"/>
    <w:rsid w:val="007432B0"/>
    <w:rsid w:val="0074673C"/>
    <w:rsid w:val="00747B8B"/>
    <w:rsid w:val="007541C7"/>
    <w:rsid w:val="007550D2"/>
    <w:rsid w:val="00757CE4"/>
    <w:rsid w:val="00771ECB"/>
    <w:rsid w:val="007724B9"/>
    <w:rsid w:val="007811A5"/>
    <w:rsid w:val="0078191B"/>
    <w:rsid w:val="00783D8A"/>
    <w:rsid w:val="00785E93"/>
    <w:rsid w:val="00785FB0"/>
    <w:rsid w:val="00786C18"/>
    <w:rsid w:val="0079424A"/>
    <w:rsid w:val="007A0A30"/>
    <w:rsid w:val="007A2BDA"/>
    <w:rsid w:val="007A6D83"/>
    <w:rsid w:val="007A7A41"/>
    <w:rsid w:val="007A7E68"/>
    <w:rsid w:val="007B037B"/>
    <w:rsid w:val="007B2C1E"/>
    <w:rsid w:val="007B37CA"/>
    <w:rsid w:val="007B3A7E"/>
    <w:rsid w:val="007C2965"/>
    <w:rsid w:val="007C3392"/>
    <w:rsid w:val="007C4F53"/>
    <w:rsid w:val="007C6E08"/>
    <w:rsid w:val="007C740D"/>
    <w:rsid w:val="007D2C4C"/>
    <w:rsid w:val="007D4B7C"/>
    <w:rsid w:val="007E32F7"/>
    <w:rsid w:val="007E456A"/>
    <w:rsid w:val="007E7AF7"/>
    <w:rsid w:val="007F1B9C"/>
    <w:rsid w:val="007F51EA"/>
    <w:rsid w:val="00806CB9"/>
    <w:rsid w:val="00816851"/>
    <w:rsid w:val="00820734"/>
    <w:rsid w:val="008229EB"/>
    <w:rsid w:val="00822A43"/>
    <w:rsid w:val="00822A58"/>
    <w:rsid w:val="008246D5"/>
    <w:rsid w:val="00833273"/>
    <w:rsid w:val="00833AFC"/>
    <w:rsid w:val="00835DBA"/>
    <w:rsid w:val="0084168C"/>
    <w:rsid w:val="00842E2D"/>
    <w:rsid w:val="0084663A"/>
    <w:rsid w:val="00846F01"/>
    <w:rsid w:val="00852649"/>
    <w:rsid w:val="008551B1"/>
    <w:rsid w:val="008552B0"/>
    <w:rsid w:val="00855312"/>
    <w:rsid w:val="008563DF"/>
    <w:rsid w:val="00857EF9"/>
    <w:rsid w:val="00862064"/>
    <w:rsid w:val="008715FD"/>
    <w:rsid w:val="00873C45"/>
    <w:rsid w:val="0087505D"/>
    <w:rsid w:val="00886781"/>
    <w:rsid w:val="00887F8A"/>
    <w:rsid w:val="00891A78"/>
    <w:rsid w:val="00892BF3"/>
    <w:rsid w:val="00896CAC"/>
    <w:rsid w:val="008A11AC"/>
    <w:rsid w:val="008A16C8"/>
    <w:rsid w:val="008A46AA"/>
    <w:rsid w:val="008A6C52"/>
    <w:rsid w:val="008B2372"/>
    <w:rsid w:val="008B3167"/>
    <w:rsid w:val="008C2437"/>
    <w:rsid w:val="008C67D2"/>
    <w:rsid w:val="008D1150"/>
    <w:rsid w:val="008D1441"/>
    <w:rsid w:val="008D589C"/>
    <w:rsid w:val="008D60FE"/>
    <w:rsid w:val="008D6BB7"/>
    <w:rsid w:val="008D7508"/>
    <w:rsid w:val="008E1720"/>
    <w:rsid w:val="008E1BFE"/>
    <w:rsid w:val="008E1F45"/>
    <w:rsid w:val="008E5CD1"/>
    <w:rsid w:val="008F16EE"/>
    <w:rsid w:val="008F299C"/>
    <w:rsid w:val="008F3CBA"/>
    <w:rsid w:val="008F5F6B"/>
    <w:rsid w:val="008F6661"/>
    <w:rsid w:val="00901930"/>
    <w:rsid w:val="009033D4"/>
    <w:rsid w:val="009052F9"/>
    <w:rsid w:val="009077E2"/>
    <w:rsid w:val="009104C2"/>
    <w:rsid w:val="009130EF"/>
    <w:rsid w:val="00913639"/>
    <w:rsid w:val="00915841"/>
    <w:rsid w:val="009218DC"/>
    <w:rsid w:val="00925974"/>
    <w:rsid w:val="00925C98"/>
    <w:rsid w:val="009278DD"/>
    <w:rsid w:val="009328C9"/>
    <w:rsid w:val="00933649"/>
    <w:rsid w:val="00936D42"/>
    <w:rsid w:val="00937C04"/>
    <w:rsid w:val="00940162"/>
    <w:rsid w:val="00940F5F"/>
    <w:rsid w:val="00944465"/>
    <w:rsid w:val="00944E22"/>
    <w:rsid w:val="00951615"/>
    <w:rsid w:val="00953C6D"/>
    <w:rsid w:val="00954931"/>
    <w:rsid w:val="00955966"/>
    <w:rsid w:val="00956C08"/>
    <w:rsid w:val="0096490F"/>
    <w:rsid w:val="00966B61"/>
    <w:rsid w:val="00967872"/>
    <w:rsid w:val="00970789"/>
    <w:rsid w:val="00973AB7"/>
    <w:rsid w:val="00974748"/>
    <w:rsid w:val="009752FA"/>
    <w:rsid w:val="00977178"/>
    <w:rsid w:val="00980A50"/>
    <w:rsid w:val="00982446"/>
    <w:rsid w:val="00986158"/>
    <w:rsid w:val="00986509"/>
    <w:rsid w:val="009865A7"/>
    <w:rsid w:val="00991880"/>
    <w:rsid w:val="00997E1B"/>
    <w:rsid w:val="009A1214"/>
    <w:rsid w:val="009A32AB"/>
    <w:rsid w:val="009B31BD"/>
    <w:rsid w:val="009B5984"/>
    <w:rsid w:val="009B636A"/>
    <w:rsid w:val="009C2DE7"/>
    <w:rsid w:val="009C39DF"/>
    <w:rsid w:val="009C4838"/>
    <w:rsid w:val="009C6402"/>
    <w:rsid w:val="009C7370"/>
    <w:rsid w:val="009D0558"/>
    <w:rsid w:val="009D3621"/>
    <w:rsid w:val="009E0213"/>
    <w:rsid w:val="009E2318"/>
    <w:rsid w:val="009E2528"/>
    <w:rsid w:val="009E3E40"/>
    <w:rsid w:val="009E649E"/>
    <w:rsid w:val="009F0682"/>
    <w:rsid w:val="009F07CC"/>
    <w:rsid w:val="009F475B"/>
    <w:rsid w:val="009F75E0"/>
    <w:rsid w:val="00A01BB0"/>
    <w:rsid w:val="00A04D02"/>
    <w:rsid w:val="00A059DB"/>
    <w:rsid w:val="00A05CA4"/>
    <w:rsid w:val="00A06058"/>
    <w:rsid w:val="00A11F4F"/>
    <w:rsid w:val="00A1203E"/>
    <w:rsid w:val="00A213CC"/>
    <w:rsid w:val="00A229A0"/>
    <w:rsid w:val="00A275EF"/>
    <w:rsid w:val="00A34F6E"/>
    <w:rsid w:val="00A3758C"/>
    <w:rsid w:val="00A44886"/>
    <w:rsid w:val="00A44A21"/>
    <w:rsid w:val="00A44B31"/>
    <w:rsid w:val="00A47447"/>
    <w:rsid w:val="00A52C14"/>
    <w:rsid w:val="00A82828"/>
    <w:rsid w:val="00A848F2"/>
    <w:rsid w:val="00A85976"/>
    <w:rsid w:val="00A97488"/>
    <w:rsid w:val="00AA0459"/>
    <w:rsid w:val="00AA1427"/>
    <w:rsid w:val="00AA4A84"/>
    <w:rsid w:val="00AA5EE1"/>
    <w:rsid w:val="00AA708F"/>
    <w:rsid w:val="00AA72BC"/>
    <w:rsid w:val="00AA7728"/>
    <w:rsid w:val="00AB188D"/>
    <w:rsid w:val="00AB42C5"/>
    <w:rsid w:val="00AB4464"/>
    <w:rsid w:val="00AB5D16"/>
    <w:rsid w:val="00AB63A0"/>
    <w:rsid w:val="00AB68E8"/>
    <w:rsid w:val="00AC05A8"/>
    <w:rsid w:val="00AD099B"/>
    <w:rsid w:val="00AD2BED"/>
    <w:rsid w:val="00AD5823"/>
    <w:rsid w:val="00AD591A"/>
    <w:rsid w:val="00AD7534"/>
    <w:rsid w:val="00AE13AB"/>
    <w:rsid w:val="00AE4704"/>
    <w:rsid w:val="00AF308A"/>
    <w:rsid w:val="00AF393B"/>
    <w:rsid w:val="00AF3F41"/>
    <w:rsid w:val="00AF4073"/>
    <w:rsid w:val="00B0476A"/>
    <w:rsid w:val="00B05958"/>
    <w:rsid w:val="00B072DA"/>
    <w:rsid w:val="00B11339"/>
    <w:rsid w:val="00B11B6D"/>
    <w:rsid w:val="00B1326D"/>
    <w:rsid w:val="00B1420B"/>
    <w:rsid w:val="00B142E2"/>
    <w:rsid w:val="00B14FCA"/>
    <w:rsid w:val="00B15D5E"/>
    <w:rsid w:val="00B20089"/>
    <w:rsid w:val="00B2214B"/>
    <w:rsid w:val="00B23F27"/>
    <w:rsid w:val="00B26E7B"/>
    <w:rsid w:val="00B32D9C"/>
    <w:rsid w:val="00B330EE"/>
    <w:rsid w:val="00B40E74"/>
    <w:rsid w:val="00B41E87"/>
    <w:rsid w:val="00B41EE1"/>
    <w:rsid w:val="00B4602F"/>
    <w:rsid w:val="00B47121"/>
    <w:rsid w:val="00B53A92"/>
    <w:rsid w:val="00B57037"/>
    <w:rsid w:val="00B7002C"/>
    <w:rsid w:val="00B70519"/>
    <w:rsid w:val="00B71673"/>
    <w:rsid w:val="00B729FF"/>
    <w:rsid w:val="00B72E31"/>
    <w:rsid w:val="00B7532B"/>
    <w:rsid w:val="00B760D3"/>
    <w:rsid w:val="00B762AB"/>
    <w:rsid w:val="00B76622"/>
    <w:rsid w:val="00B82BBE"/>
    <w:rsid w:val="00B84449"/>
    <w:rsid w:val="00B86A35"/>
    <w:rsid w:val="00B908EC"/>
    <w:rsid w:val="00B92B01"/>
    <w:rsid w:val="00BB040F"/>
    <w:rsid w:val="00BB102B"/>
    <w:rsid w:val="00BB3F17"/>
    <w:rsid w:val="00BB58AC"/>
    <w:rsid w:val="00BB6FF2"/>
    <w:rsid w:val="00BB74C5"/>
    <w:rsid w:val="00BC0B4F"/>
    <w:rsid w:val="00BC3E73"/>
    <w:rsid w:val="00BC5CE5"/>
    <w:rsid w:val="00BC699D"/>
    <w:rsid w:val="00BD37A1"/>
    <w:rsid w:val="00BE1974"/>
    <w:rsid w:val="00BE7BD5"/>
    <w:rsid w:val="00BF0943"/>
    <w:rsid w:val="00BF7C59"/>
    <w:rsid w:val="00C020FE"/>
    <w:rsid w:val="00C05DBC"/>
    <w:rsid w:val="00C1205E"/>
    <w:rsid w:val="00C16F19"/>
    <w:rsid w:val="00C215F1"/>
    <w:rsid w:val="00C21798"/>
    <w:rsid w:val="00C246D5"/>
    <w:rsid w:val="00C35AE6"/>
    <w:rsid w:val="00C42D30"/>
    <w:rsid w:val="00C4328B"/>
    <w:rsid w:val="00C46191"/>
    <w:rsid w:val="00C46E56"/>
    <w:rsid w:val="00C508B8"/>
    <w:rsid w:val="00C539B1"/>
    <w:rsid w:val="00C63A28"/>
    <w:rsid w:val="00C71010"/>
    <w:rsid w:val="00C71DCF"/>
    <w:rsid w:val="00C72139"/>
    <w:rsid w:val="00C738A4"/>
    <w:rsid w:val="00C74816"/>
    <w:rsid w:val="00C7494E"/>
    <w:rsid w:val="00C74BFB"/>
    <w:rsid w:val="00C76D36"/>
    <w:rsid w:val="00C863E4"/>
    <w:rsid w:val="00C87D99"/>
    <w:rsid w:val="00C9052A"/>
    <w:rsid w:val="00C91C7E"/>
    <w:rsid w:val="00C91CAF"/>
    <w:rsid w:val="00C92B3E"/>
    <w:rsid w:val="00C95AE2"/>
    <w:rsid w:val="00C95B0E"/>
    <w:rsid w:val="00C97591"/>
    <w:rsid w:val="00CA1F65"/>
    <w:rsid w:val="00CA2211"/>
    <w:rsid w:val="00CA299B"/>
    <w:rsid w:val="00CB68A5"/>
    <w:rsid w:val="00CB73D5"/>
    <w:rsid w:val="00CB78A8"/>
    <w:rsid w:val="00CC046F"/>
    <w:rsid w:val="00CC0AEE"/>
    <w:rsid w:val="00CC1F42"/>
    <w:rsid w:val="00CC6651"/>
    <w:rsid w:val="00CD01B0"/>
    <w:rsid w:val="00CD51C7"/>
    <w:rsid w:val="00CD5D0F"/>
    <w:rsid w:val="00CD6CBA"/>
    <w:rsid w:val="00CD739D"/>
    <w:rsid w:val="00CE625B"/>
    <w:rsid w:val="00CF1B80"/>
    <w:rsid w:val="00CF21C3"/>
    <w:rsid w:val="00CF2A46"/>
    <w:rsid w:val="00CF58CA"/>
    <w:rsid w:val="00CF6146"/>
    <w:rsid w:val="00D0188C"/>
    <w:rsid w:val="00D0190C"/>
    <w:rsid w:val="00D01CAC"/>
    <w:rsid w:val="00D02A31"/>
    <w:rsid w:val="00D02BD0"/>
    <w:rsid w:val="00D03F90"/>
    <w:rsid w:val="00D050F6"/>
    <w:rsid w:val="00D07423"/>
    <w:rsid w:val="00D219C9"/>
    <w:rsid w:val="00D23340"/>
    <w:rsid w:val="00D237AF"/>
    <w:rsid w:val="00D27037"/>
    <w:rsid w:val="00D330CB"/>
    <w:rsid w:val="00D339D2"/>
    <w:rsid w:val="00D36176"/>
    <w:rsid w:val="00D37F3F"/>
    <w:rsid w:val="00D402EF"/>
    <w:rsid w:val="00D40AE4"/>
    <w:rsid w:val="00D451CE"/>
    <w:rsid w:val="00D4783E"/>
    <w:rsid w:val="00D543A8"/>
    <w:rsid w:val="00D57B75"/>
    <w:rsid w:val="00D636F8"/>
    <w:rsid w:val="00D721EA"/>
    <w:rsid w:val="00D739CA"/>
    <w:rsid w:val="00D8455F"/>
    <w:rsid w:val="00D8767E"/>
    <w:rsid w:val="00D95E64"/>
    <w:rsid w:val="00D960BE"/>
    <w:rsid w:val="00DA554E"/>
    <w:rsid w:val="00DA7E2B"/>
    <w:rsid w:val="00DB24CA"/>
    <w:rsid w:val="00DB2FA8"/>
    <w:rsid w:val="00DB3EC7"/>
    <w:rsid w:val="00DC0AD9"/>
    <w:rsid w:val="00DC0D43"/>
    <w:rsid w:val="00DC16A7"/>
    <w:rsid w:val="00DC1BEA"/>
    <w:rsid w:val="00DC39F7"/>
    <w:rsid w:val="00DC48F1"/>
    <w:rsid w:val="00DD0F67"/>
    <w:rsid w:val="00DD10FE"/>
    <w:rsid w:val="00DD164F"/>
    <w:rsid w:val="00DD6BEB"/>
    <w:rsid w:val="00DE1552"/>
    <w:rsid w:val="00DF03BA"/>
    <w:rsid w:val="00DF1A7A"/>
    <w:rsid w:val="00E00A0D"/>
    <w:rsid w:val="00E0106C"/>
    <w:rsid w:val="00E02781"/>
    <w:rsid w:val="00E0388E"/>
    <w:rsid w:val="00E07C33"/>
    <w:rsid w:val="00E103E9"/>
    <w:rsid w:val="00E10E97"/>
    <w:rsid w:val="00E144AD"/>
    <w:rsid w:val="00E21134"/>
    <w:rsid w:val="00E21751"/>
    <w:rsid w:val="00E22DDB"/>
    <w:rsid w:val="00E2359D"/>
    <w:rsid w:val="00E25AE9"/>
    <w:rsid w:val="00E315F8"/>
    <w:rsid w:val="00E3527C"/>
    <w:rsid w:val="00E36A4E"/>
    <w:rsid w:val="00E3722E"/>
    <w:rsid w:val="00E4330F"/>
    <w:rsid w:val="00E46E25"/>
    <w:rsid w:val="00E471D6"/>
    <w:rsid w:val="00E5054A"/>
    <w:rsid w:val="00E50A2F"/>
    <w:rsid w:val="00E5117B"/>
    <w:rsid w:val="00E53267"/>
    <w:rsid w:val="00E657B6"/>
    <w:rsid w:val="00E74530"/>
    <w:rsid w:val="00E828A4"/>
    <w:rsid w:val="00E8300A"/>
    <w:rsid w:val="00E83FCF"/>
    <w:rsid w:val="00E84E4D"/>
    <w:rsid w:val="00E9374A"/>
    <w:rsid w:val="00E967C3"/>
    <w:rsid w:val="00EA6373"/>
    <w:rsid w:val="00EA6982"/>
    <w:rsid w:val="00EB1849"/>
    <w:rsid w:val="00EB304F"/>
    <w:rsid w:val="00EB3B86"/>
    <w:rsid w:val="00EB50AF"/>
    <w:rsid w:val="00ED2197"/>
    <w:rsid w:val="00ED7031"/>
    <w:rsid w:val="00ED709C"/>
    <w:rsid w:val="00EE054D"/>
    <w:rsid w:val="00EE2C06"/>
    <w:rsid w:val="00EE79F5"/>
    <w:rsid w:val="00EF0259"/>
    <w:rsid w:val="00EF1FA3"/>
    <w:rsid w:val="00EF5156"/>
    <w:rsid w:val="00EF7F8E"/>
    <w:rsid w:val="00F000DA"/>
    <w:rsid w:val="00F0285C"/>
    <w:rsid w:val="00F03E2F"/>
    <w:rsid w:val="00F04620"/>
    <w:rsid w:val="00F06952"/>
    <w:rsid w:val="00F07D24"/>
    <w:rsid w:val="00F16B65"/>
    <w:rsid w:val="00F240D8"/>
    <w:rsid w:val="00F26103"/>
    <w:rsid w:val="00F31114"/>
    <w:rsid w:val="00F3332B"/>
    <w:rsid w:val="00F52FBF"/>
    <w:rsid w:val="00F57E04"/>
    <w:rsid w:val="00F60768"/>
    <w:rsid w:val="00F63446"/>
    <w:rsid w:val="00F63F5C"/>
    <w:rsid w:val="00F65372"/>
    <w:rsid w:val="00F66E7E"/>
    <w:rsid w:val="00F67E53"/>
    <w:rsid w:val="00F706C5"/>
    <w:rsid w:val="00F72041"/>
    <w:rsid w:val="00F7591C"/>
    <w:rsid w:val="00F77D42"/>
    <w:rsid w:val="00F77DA0"/>
    <w:rsid w:val="00F809CB"/>
    <w:rsid w:val="00F902B4"/>
    <w:rsid w:val="00F91D80"/>
    <w:rsid w:val="00F92871"/>
    <w:rsid w:val="00F94B7A"/>
    <w:rsid w:val="00F9542F"/>
    <w:rsid w:val="00F95A24"/>
    <w:rsid w:val="00FA01D0"/>
    <w:rsid w:val="00FA24A9"/>
    <w:rsid w:val="00FA3FDD"/>
    <w:rsid w:val="00FA586D"/>
    <w:rsid w:val="00FC6054"/>
    <w:rsid w:val="00FD039B"/>
    <w:rsid w:val="00FD14CF"/>
    <w:rsid w:val="00FD2C5D"/>
    <w:rsid w:val="00FD3AF1"/>
    <w:rsid w:val="00FD5C64"/>
    <w:rsid w:val="00FE2FD7"/>
    <w:rsid w:val="00FE3587"/>
    <w:rsid w:val="00FE6C74"/>
    <w:rsid w:val="00FE7962"/>
    <w:rsid w:val="00FF0405"/>
    <w:rsid w:val="00FF35C7"/>
    <w:rsid w:val="00FF3643"/>
    <w:rsid w:val="00FF391D"/>
    <w:rsid w:val="00FF4CB3"/>
    <w:rsid w:val="00FF5085"/>
    <w:rsid w:val="00FF52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46BA6B"/>
  <w15:chartTrackingRefBased/>
  <w15:docId w15:val="{944673DC-91D0-4F12-A256-8FA2F0B14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footer" w:uiPriority="99"/>
    <w:lsdException w:name="caption" w:semiHidden="1" w:unhideWhenUsed="1" w:qFormat="1"/>
    <w:lsdException w:name="Title" w:qFormat="1"/>
    <w:lsdException w:name="Default Paragraph Font" w:uiPriority="1"/>
    <w:lsdException w:name="Subtitle" w:qFormat="1"/>
    <w:lsdException w:name="Block Text" w:uiPriority="99"/>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D960BE"/>
    <w:rPr>
      <w:sz w:val="24"/>
      <w:szCs w:val="24"/>
    </w:rPr>
  </w:style>
  <w:style w:type="paragraph" w:styleId="10">
    <w:name w:val="heading 1"/>
    <w:aliases w:val="Заголовок 1 Знак1,Заголовок 1 Знак Знак,Заголовок 1 Знак1 Знак Знак,Заголовок 1 Знак Знак Знак Знак"/>
    <w:basedOn w:val="a2"/>
    <w:next w:val="a2"/>
    <w:link w:val="12"/>
    <w:qFormat/>
    <w:rsid w:val="00CD51C7"/>
    <w:pPr>
      <w:keepNext/>
      <w:spacing w:before="240" w:after="60"/>
      <w:outlineLvl w:val="0"/>
    </w:pPr>
    <w:rPr>
      <w:rFonts w:ascii="Calibri Light" w:hAnsi="Calibri Light"/>
      <w:b/>
      <w:bCs/>
      <w:kern w:val="32"/>
      <w:sz w:val="32"/>
      <w:szCs w:val="32"/>
    </w:rPr>
  </w:style>
  <w:style w:type="paragraph" w:styleId="20">
    <w:name w:val="heading 2"/>
    <w:basedOn w:val="a2"/>
    <w:next w:val="a2"/>
    <w:link w:val="21"/>
    <w:qFormat/>
    <w:rsid w:val="00D960BE"/>
    <w:pPr>
      <w:keepNext/>
      <w:ind w:left="-567" w:right="-766"/>
      <w:jc w:val="center"/>
      <w:outlineLvl w:val="1"/>
    </w:pPr>
    <w:rPr>
      <w:szCs w:val="20"/>
      <w:lang w:val="x-none" w:eastAsia="x-none"/>
    </w:rPr>
  </w:style>
  <w:style w:type="paragraph" w:styleId="3">
    <w:name w:val="heading 3"/>
    <w:basedOn w:val="20"/>
    <w:link w:val="30"/>
    <w:uiPriority w:val="99"/>
    <w:qFormat/>
    <w:rsid w:val="00CD51C7"/>
    <w:pPr>
      <w:keepNext w:val="0"/>
      <w:spacing w:before="120"/>
      <w:ind w:left="850" w:right="0" w:hanging="709"/>
      <w:jc w:val="both"/>
      <w:outlineLvl w:val="2"/>
    </w:pPr>
    <w:rPr>
      <w:rFonts w:ascii="Arial" w:hAnsi="Arial"/>
      <w:b/>
      <w:kern w:val="28"/>
      <w:lang w:val="ru-RU" w:eastAsia="ru-RU"/>
    </w:rPr>
  </w:style>
  <w:style w:type="paragraph" w:styleId="4">
    <w:name w:val="heading 4"/>
    <w:basedOn w:val="3"/>
    <w:link w:val="40"/>
    <w:qFormat/>
    <w:rsid w:val="00CD51C7"/>
    <w:pPr>
      <w:tabs>
        <w:tab w:val="num" w:pos="3021"/>
      </w:tabs>
      <w:ind w:left="2661" w:firstLine="0"/>
      <w:outlineLvl w:val="3"/>
    </w:pPr>
  </w:style>
  <w:style w:type="paragraph" w:styleId="5">
    <w:name w:val="heading 5"/>
    <w:basedOn w:val="3"/>
    <w:link w:val="50"/>
    <w:qFormat/>
    <w:rsid w:val="00CD51C7"/>
    <w:pPr>
      <w:tabs>
        <w:tab w:val="num" w:pos="3741"/>
      </w:tabs>
      <w:ind w:left="3381" w:firstLine="0"/>
      <w:outlineLvl w:val="4"/>
    </w:pPr>
  </w:style>
  <w:style w:type="paragraph" w:styleId="6">
    <w:name w:val="heading 6"/>
    <w:basedOn w:val="a2"/>
    <w:link w:val="60"/>
    <w:qFormat/>
    <w:rsid w:val="00CD51C7"/>
    <w:pPr>
      <w:tabs>
        <w:tab w:val="num" w:pos="4461"/>
      </w:tabs>
      <w:ind w:left="4101"/>
      <w:jc w:val="both"/>
      <w:outlineLvl w:val="5"/>
    </w:pPr>
    <w:rPr>
      <w:kern w:val="28"/>
      <w:sz w:val="28"/>
      <w:szCs w:val="20"/>
    </w:rPr>
  </w:style>
  <w:style w:type="paragraph" w:styleId="7">
    <w:name w:val="heading 7"/>
    <w:basedOn w:val="a2"/>
    <w:next w:val="a2"/>
    <w:link w:val="70"/>
    <w:semiHidden/>
    <w:unhideWhenUsed/>
    <w:qFormat/>
    <w:rsid w:val="00CD51C7"/>
    <w:pPr>
      <w:numPr>
        <w:ilvl w:val="6"/>
        <w:numId w:val="9"/>
      </w:numPr>
      <w:spacing w:before="240" w:after="60" w:line="276" w:lineRule="auto"/>
      <w:outlineLvl w:val="6"/>
    </w:pPr>
    <w:rPr>
      <w:rFonts w:ascii="Calibri" w:hAnsi="Calibri"/>
    </w:rPr>
  </w:style>
  <w:style w:type="paragraph" w:styleId="8">
    <w:name w:val="heading 8"/>
    <w:basedOn w:val="a2"/>
    <w:next w:val="a2"/>
    <w:link w:val="80"/>
    <w:semiHidden/>
    <w:unhideWhenUsed/>
    <w:qFormat/>
    <w:rsid w:val="00CD51C7"/>
    <w:pPr>
      <w:numPr>
        <w:ilvl w:val="7"/>
        <w:numId w:val="9"/>
      </w:numPr>
      <w:spacing w:before="240" w:after="60" w:line="276" w:lineRule="auto"/>
      <w:outlineLvl w:val="7"/>
    </w:pPr>
    <w:rPr>
      <w:rFonts w:ascii="Calibri" w:hAnsi="Calibri"/>
      <w:i/>
      <w:iCs/>
    </w:rPr>
  </w:style>
  <w:style w:type="paragraph" w:styleId="9">
    <w:name w:val="heading 9"/>
    <w:basedOn w:val="a2"/>
    <w:next w:val="a2"/>
    <w:link w:val="90"/>
    <w:semiHidden/>
    <w:unhideWhenUsed/>
    <w:qFormat/>
    <w:rsid w:val="00CD51C7"/>
    <w:pPr>
      <w:numPr>
        <w:ilvl w:val="8"/>
        <w:numId w:val="9"/>
      </w:numPr>
      <w:spacing w:before="240" w:after="60" w:line="276" w:lineRule="auto"/>
      <w:outlineLvl w:val="8"/>
    </w:pPr>
    <w:rPr>
      <w:rFonts w:ascii="Cambria" w:hAnsi="Cambria"/>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22">
    <w:name w:val="Body Text 2"/>
    <w:basedOn w:val="a2"/>
    <w:link w:val="23"/>
    <w:rsid w:val="00D960BE"/>
    <w:pPr>
      <w:jc w:val="both"/>
    </w:pPr>
    <w:rPr>
      <w:szCs w:val="20"/>
      <w:lang w:val="x-none" w:eastAsia="x-none"/>
    </w:rPr>
  </w:style>
  <w:style w:type="paragraph" w:styleId="a6">
    <w:name w:val="Block Text"/>
    <w:basedOn w:val="a2"/>
    <w:uiPriority w:val="99"/>
    <w:rsid w:val="00D960BE"/>
    <w:pPr>
      <w:ind w:left="-567" w:right="-766" w:firstLine="851"/>
      <w:jc w:val="both"/>
    </w:pPr>
    <w:rPr>
      <w:szCs w:val="20"/>
    </w:rPr>
  </w:style>
  <w:style w:type="paragraph" w:styleId="a7">
    <w:name w:val="Subtitle"/>
    <w:basedOn w:val="a2"/>
    <w:link w:val="a8"/>
    <w:qFormat/>
    <w:rsid w:val="00D960BE"/>
    <w:pPr>
      <w:jc w:val="center"/>
    </w:pPr>
    <w:rPr>
      <w:b/>
      <w:sz w:val="28"/>
      <w:szCs w:val="20"/>
      <w:lang w:val="x-none" w:eastAsia="x-none"/>
    </w:rPr>
  </w:style>
  <w:style w:type="paragraph" w:styleId="a9">
    <w:name w:val="Body Text Indent"/>
    <w:basedOn w:val="a2"/>
    <w:link w:val="aa"/>
    <w:rsid w:val="00D960BE"/>
    <w:pPr>
      <w:ind w:firstLine="720"/>
      <w:jc w:val="both"/>
    </w:pPr>
    <w:rPr>
      <w:color w:val="000000"/>
      <w:sz w:val="20"/>
      <w:szCs w:val="20"/>
      <w:lang w:val="x-none" w:eastAsia="x-none"/>
    </w:rPr>
  </w:style>
  <w:style w:type="paragraph" w:styleId="ab">
    <w:name w:val="header"/>
    <w:basedOn w:val="a2"/>
    <w:link w:val="ac"/>
    <w:rsid w:val="00D960BE"/>
    <w:pPr>
      <w:tabs>
        <w:tab w:val="center" w:pos="4677"/>
        <w:tab w:val="right" w:pos="9355"/>
      </w:tabs>
    </w:pPr>
    <w:rPr>
      <w:lang w:val="x-none" w:eastAsia="x-none"/>
    </w:rPr>
  </w:style>
  <w:style w:type="paragraph" w:styleId="ad">
    <w:name w:val="footer"/>
    <w:basedOn w:val="a2"/>
    <w:link w:val="ae"/>
    <w:uiPriority w:val="99"/>
    <w:rsid w:val="00D960BE"/>
    <w:pPr>
      <w:tabs>
        <w:tab w:val="center" w:pos="4677"/>
        <w:tab w:val="right" w:pos="9355"/>
      </w:tabs>
    </w:pPr>
    <w:rPr>
      <w:lang w:val="x-none" w:eastAsia="x-none"/>
    </w:rPr>
  </w:style>
  <w:style w:type="character" w:styleId="af">
    <w:name w:val="page number"/>
    <w:basedOn w:val="a3"/>
    <w:rsid w:val="00D960BE"/>
  </w:style>
  <w:style w:type="paragraph" w:styleId="af0">
    <w:name w:val="Body Text"/>
    <w:basedOn w:val="a2"/>
    <w:link w:val="af1"/>
    <w:rsid w:val="00D960BE"/>
    <w:pPr>
      <w:jc w:val="both"/>
    </w:pPr>
    <w:rPr>
      <w:lang w:val="x-none" w:eastAsia="x-none"/>
    </w:rPr>
  </w:style>
  <w:style w:type="paragraph" w:styleId="24">
    <w:name w:val="Body Text Indent 2"/>
    <w:basedOn w:val="a2"/>
    <w:link w:val="25"/>
    <w:rsid w:val="00D960BE"/>
    <w:pPr>
      <w:ind w:left="-540"/>
      <w:jc w:val="both"/>
    </w:pPr>
    <w:rPr>
      <w:sz w:val="20"/>
      <w:lang w:val="x-none" w:eastAsia="x-none"/>
    </w:rPr>
  </w:style>
  <w:style w:type="paragraph" w:styleId="af2">
    <w:name w:val="Plain Text"/>
    <w:basedOn w:val="a2"/>
    <w:link w:val="af3"/>
    <w:rsid w:val="00D960BE"/>
    <w:rPr>
      <w:rFonts w:ascii="Courier New" w:hAnsi="Courier New"/>
      <w:sz w:val="20"/>
      <w:szCs w:val="20"/>
      <w:lang w:val="x-none" w:eastAsia="x-none"/>
    </w:rPr>
  </w:style>
  <w:style w:type="paragraph" w:styleId="af4">
    <w:name w:val="Balloon Text"/>
    <w:basedOn w:val="a2"/>
    <w:link w:val="af5"/>
    <w:semiHidden/>
    <w:rsid w:val="00352747"/>
    <w:rPr>
      <w:rFonts w:ascii="Tahoma" w:hAnsi="Tahoma"/>
      <w:sz w:val="16"/>
      <w:szCs w:val="16"/>
      <w:lang w:val="x-none" w:eastAsia="x-none"/>
    </w:rPr>
  </w:style>
  <w:style w:type="character" w:styleId="af6">
    <w:name w:val="annotation reference"/>
    <w:rsid w:val="00E74530"/>
    <w:rPr>
      <w:sz w:val="16"/>
      <w:szCs w:val="16"/>
    </w:rPr>
  </w:style>
  <w:style w:type="paragraph" w:styleId="af7">
    <w:name w:val="annotation text"/>
    <w:basedOn w:val="a2"/>
    <w:link w:val="af8"/>
    <w:rsid w:val="00E74530"/>
    <w:rPr>
      <w:sz w:val="20"/>
      <w:szCs w:val="20"/>
    </w:rPr>
  </w:style>
  <w:style w:type="paragraph" w:styleId="af9">
    <w:name w:val="annotation subject"/>
    <w:basedOn w:val="af7"/>
    <w:next w:val="af7"/>
    <w:link w:val="afa"/>
    <w:rsid w:val="00E74530"/>
    <w:rPr>
      <w:b/>
      <w:bCs/>
      <w:lang w:val="x-none" w:eastAsia="x-none"/>
    </w:rPr>
  </w:style>
  <w:style w:type="paragraph" w:customStyle="1" w:styleId="afb">
    <w:name w:val="Знак"/>
    <w:basedOn w:val="a2"/>
    <w:rsid w:val="00A059DB"/>
    <w:pPr>
      <w:spacing w:after="160" w:line="240" w:lineRule="exact"/>
    </w:pPr>
    <w:rPr>
      <w:rFonts w:ascii="Verdana" w:hAnsi="Verdana" w:cs="Verdana"/>
      <w:sz w:val="20"/>
      <w:szCs w:val="20"/>
      <w:lang w:val="en-US" w:eastAsia="en-US"/>
    </w:rPr>
  </w:style>
  <w:style w:type="character" w:customStyle="1" w:styleId="a8">
    <w:name w:val="Подзаголовок Знак"/>
    <w:link w:val="a7"/>
    <w:locked/>
    <w:rsid w:val="00354589"/>
    <w:rPr>
      <w:b/>
      <w:sz w:val="28"/>
    </w:rPr>
  </w:style>
  <w:style w:type="paragraph" w:customStyle="1" w:styleId="afc">
    <w:name w:val="Таблица текст"/>
    <w:basedOn w:val="a2"/>
    <w:rsid w:val="00354589"/>
    <w:pPr>
      <w:spacing w:before="40" w:after="40"/>
      <w:ind w:left="57" w:right="57"/>
    </w:pPr>
  </w:style>
  <w:style w:type="character" w:customStyle="1" w:styleId="ae">
    <w:name w:val="Нижний колонтитул Знак"/>
    <w:link w:val="ad"/>
    <w:uiPriority w:val="99"/>
    <w:rsid w:val="00157AE0"/>
    <w:rPr>
      <w:sz w:val="24"/>
      <w:szCs w:val="24"/>
    </w:rPr>
  </w:style>
  <w:style w:type="character" w:customStyle="1" w:styleId="aa">
    <w:name w:val="Основной текст с отступом Знак"/>
    <w:link w:val="a9"/>
    <w:rsid w:val="007E456A"/>
    <w:rPr>
      <w:color w:val="000000"/>
    </w:rPr>
  </w:style>
  <w:style w:type="paragraph" w:styleId="afd">
    <w:name w:val="List Paragraph"/>
    <w:basedOn w:val="a2"/>
    <w:link w:val="afe"/>
    <w:uiPriority w:val="34"/>
    <w:qFormat/>
    <w:rsid w:val="00217006"/>
    <w:pPr>
      <w:ind w:left="720"/>
      <w:contextualSpacing/>
    </w:pPr>
  </w:style>
  <w:style w:type="paragraph" w:customStyle="1" w:styleId="ConsPlusTitle">
    <w:name w:val="ConsPlusTitle"/>
    <w:rsid w:val="00734B27"/>
    <w:pPr>
      <w:autoSpaceDE w:val="0"/>
      <w:autoSpaceDN w:val="0"/>
      <w:adjustRightInd w:val="0"/>
    </w:pPr>
    <w:rPr>
      <w:rFonts w:ascii="Verdana" w:hAnsi="Verdana" w:cs="Verdana"/>
      <w:b/>
      <w:bCs/>
      <w:sz w:val="22"/>
      <w:szCs w:val="22"/>
    </w:rPr>
  </w:style>
  <w:style w:type="character" w:customStyle="1" w:styleId="ac">
    <w:name w:val="Верхний колонтитул Знак"/>
    <w:link w:val="ab"/>
    <w:rsid w:val="007724B9"/>
    <w:rPr>
      <w:sz w:val="24"/>
      <w:szCs w:val="24"/>
    </w:rPr>
  </w:style>
  <w:style w:type="character" w:customStyle="1" w:styleId="aff">
    <w:name w:val="Основной текст_"/>
    <w:link w:val="16"/>
    <w:rsid w:val="00BB102B"/>
    <w:rPr>
      <w:rFonts w:ascii="Verdana" w:eastAsia="Verdana" w:hAnsi="Verdana" w:cs="Verdana"/>
      <w:sz w:val="21"/>
      <w:szCs w:val="21"/>
      <w:shd w:val="clear" w:color="auto" w:fill="FFFFFF"/>
    </w:rPr>
  </w:style>
  <w:style w:type="paragraph" w:customStyle="1" w:styleId="16">
    <w:name w:val="Основной текст16"/>
    <w:basedOn w:val="a2"/>
    <w:link w:val="aff"/>
    <w:rsid w:val="00BB102B"/>
    <w:pPr>
      <w:shd w:val="clear" w:color="auto" w:fill="FFFFFF"/>
      <w:spacing w:before="180" w:after="300" w:line="0" w:lineRule="atLeast"/>
      <w:ind w:hanging="1160"/>
      <w:jc w:val="both"/>
    </w:pPr>
    <w:rPr>
      <w:rFonts w:ascii="Verdana" w:eastAsia="Verdana" w:hAnsi="Verdana"/>
      <w:sz w:val="21"/>
      <w:szCs w:val="21"/>
      <w:lang w:val="x-none" w:eastAsia="x-none"/>
    </w:rPr>
  </w:style>
  <w:style w:type="character" w:customStyle="1" w:styleId="13">
    <w:name w:val="Подзаголовок Знак1"/>
    <w:locked/>
    <w:rsid w:val="00EE79F5"/>
    <w:rPr>
      <w:b/>
      <w:sz w:val="28"/>
      <w:lang w:val="ru-RU" w:eastAsia="ru-RU" w:bidi="ar-SA"/>
    </w:rPr>
  </w:style>
  <w:style w:type="paragraph" w:customStyle="1" w:styleId="EON">
    <w:name w:val="E.ON Основной текст"/>
    <w:basedOn w:val="a2"/>
    <w:link w:val="EON0"/>
    <w:qFormat/>
    <w:rsid w:val="00633F25"/>
    <w:pPr>
      <w:spacing w:line="260" w:lineRule="exact"/>
      <w:contextualSpacing/>
    </w:pPr>
    <w:rPr>
      <w:rFonts w:eastAsia="Calibri"/>
      <w:sz w:val="22"/>
      <w:szCs w:val="22"/>
      <w:lang w:val="x-none" w:eastAsia="en-US"/>
    </w:rPr>
  </w:style>
  <w:style w:type="character" w:customStyle="1" w:styleId="EON0">
    <w:name w:val="E.ON Основной текст Знак"/>
    <w:link w:val="EON"/>
    <w:rsid w:val="00633F25"/>
    <w:rPr>
      <w:rFonts w:eastAsia="Calibri"/>
      <w:sz w:val="22"/>
      <w:szCs w:val="22"/>
      <w:lang w:eastAsia="en-US"/>
    </w:rPr>
  </w:style>
  <w:style w:type="character" w:customStyle="1" w:styleId="42">
    <w:name w:val="Заголовок №4 (2)_"/>
    <w:link w:val="420"/>
    <w:rsid w:val="00CC6651"/>
    <w:rPr>
      <w:rFonts w:ascii="Verdana" w:eastAsia="Verdana" w:hAnsi="Verdana" w:cs="Verdana"/>
      <w:sz w:val="21"/>
      <w:szCs w:val="21"/>
      <w:shd w:val="clear" w:color="auto" w:fill="FFFFFF"/>
    </w:rPr>
  </w:style>
  <w:style w:type="paragraph" w:customStyle="1" w:styleId="420">
    <w:name w:val="Заголовок №4 (2)"/>
    <w:basedOn w:val="a2"/>
    <w:link w:val="42"/>
    <w:rsid w:val="00CC6651"/>
    <w:pPr>
      <w:shd w:val="clear" w:color="auto" w:fill="FFFFFF"/>
      <w:spacing w:after="180" w:line="256" w:lineRule="exact"/>
      <w:ind w:hanging="1140"/>
      <w:outlineLvl w:val="3"/>
    </w:pPr>
    <w:rPr>
      <w:rFonts w:ascii="Verdana" w:eastAsia="Verdana" w:hAnsi="Verdana"/>
      <w:sz w:val="21"/>
      <w:szCs w:val="21"/>
      <w:lang w:val="x-none" w:eastAsia="x-none"/>
    </w:rPr>
  </w:style>
  <w:style w:type="paragraph" w:styleId="aff0">
    <w:name w:val="footnote text"/>
    <w:basedOn w:val="a2"/>
    <w:link w:val="aff1"/>
    <w:uiPriority w:val="99"/>
    <w:unhideWhenUsed/>
    <w:rsid w:val="00E828A4"/>
    <w:rPr>
      <w:sz w:val="20"/>
      <w:szCs w:val="20"/>
    </w:rPr>
  </w:style>
  <w:style w:type="character" w:customStyle="1" w:styleId="aff1">
    <w:name w:val="Текст сноски Знак"/>
    <w:basedOn w:val="a3"/>
    <w:link w:val="aff0"/>
    <w:uiPriority w:val="99"/>
    <w:rsid w:val="00E828A4"/>
  </w:style>
  <w:style w:type="character" w:styleId="aff2">
    <w:name w:val="footnote reference"/>
    <w:unhideWhenUsed/>
    <w:rsid w:val="00E828A4"/>
    <w:rPr>
      <w:vertAlign w:val="superscript"/>
    </w:rPr>
  </w:style>
  <w:style w:type="character" w:customStyle="1" w:styleId="21">
    <w:name w:val="Заголовок 2 Знак"/>
    <w:link w:val="20"/>
    <w:locked/>
    <w:rsid w:val="001F63F0"/>
    <w:rPr>
      <w:sz w:val="24"/>
    </w:rPr>
  </w:style>
  <w:style w:type="character" w:customStyle="1" w:styleId="23">
    <w:name w:val="Основной текст 2 Знак"/>
    <w:link w:val="22"/>
    <w:locked/>
    <w:rsid w:val="001F63F0"/>
    <w:rPr>
      <w:sz w:val="24"/>
    </w:rPr>
  </w:style>
  <w:style w:type="character" w:customStyle="1" w:styleId="af1">
    <w:name w:val="Основной текст Знак"/>
    <w:link w:val="af0"/>
    <w:locked/>
    <w:rsid w:val="001F63F0"/>
    <w:rPr>
      <w:sz w:val="24"/>
      <w:szCs w:val="24"/>
    </w:rPr>
  </w:style>
  <w:style w:type="character" w:customStyle="1" w:styleId="25">
    <w:name w:val="Основной текст с отступом 2 Знак"/>
    <w:link w:val="24"/>
    <w:locked/>
    <w:rsid w:val="001F63F0"/>
    <w:rPr>
      <w:szCs w:val="24"/>
    </w:rPr>
  </w:style>
  <w:style w:type="character" w:customStyle="1" w:styleId="af3">
    <w:name w:val="Текст Знак"/>
    <w:link w:val="af2"/>
    <w:locked/>
    <w:rsid w:val="001F63F0"/>
    <w:rPr>
      <w:rFonts w:ascii="Courier New" w:hAnsi="Courier New"/>
    </w:rPr>
  </w:style>
  <w:style w:type="character" w:customStyle="1" w:styleId="af5">
    <w:name w:val="Текст выноски Знак"/>
    <w:link w:val="af4"/>
    <w:semiHidden/>
    <w:locked/>
    <w:rsid w:val="001F63F0"/>
    <w:rPr>
      <w:rFonts w:ascii="Tahoma" w:hAnsi="Tahoma" w:cs="Tahoma"/>
      <w:sz w:val="16"/>
      <w:szCs w:val="16"/>
    </w:rPr>
  </w:style>
  <w:style w:type="character" w:customStyle="1" w:styleId="af8">
    <w:name w:val="Текст примечания Знак"/>
    <w:basedOn w:val="a3"/>
    <w:link w:val="af7"/>
    <w:locked/>
    <w:rsid w:val="001F63F0"/>
  </w:style>
  <w:style w:type="character" w:customStyle="1" w:styleId="afa">
    <w:name w:val="Тема примечания Знак"/>
    <w:link w:val="af9"/>
    <w:locked/>
    <w:rsid w:val="001F63F0"/>
    <w:rPr>
      <w:b/>
      <w:bCs/>
    </w:rPr>
  </w:style>
  <w:style w:type="paragraph" w:customStyle="1" w:styleId="26">
    <w:name w:val="Абзац списка2"/>
    <w:basedOn w:val="a2"/>
    <w:rsid w:val="00991880"/>
    <w:pPr>
      <w:spacing w:after="200" w:line="276" w:lineRule="auto"/>
      <w:ind w:left="720"/>
    </w:pPr>
    <w:rPr>
      <w:rFonts w:ascii="Calibri" w:hAnsi="Calibri" w:cs="Calibri"/>
      <w:sz w:val="22"/>
      <w:szCs w:val="22"/>
      <w:lang w:eastAsia="en-US"/>
    </w:rPr>
  </w:style>
  <w:style w:type="paragraph" w:customStyle="1" w:styleId="ConsNormal">
    <w:name w:val="ConsNormal"/>
    <w:rsid w:val="00991880"/>
    <w:pPr>
      <w:autoSpaceDE w:val="0"/>
      <w:autoSpaceDN w:val="0"/>
      <w:adjustRightInd w:val="0"/>
      <w:ind w:right="19772" w:firstLine="720"/>
    </w:pPr>
    <w:rPr>
      <w:rFonts w:ascii="Arial" w:hAnsi="Arial" w:cs="Arial"/>
    </w:rPr>
  </w:style>
  <w:style w:type="character" w:customStyle="1" w:styleId="12">
    <w:name w:val="Заголовок 1 Знак"/>
    <w:aliases w:val="Заголовок 1 Знак1 Знак1,Заголовок 1 Знак Знак Знак1,Заголовок 1 Знак1 Знак Знак Знак1,Заголовок 1 Знак Знак Знак Знак Знак"/>
    <w:link w:val="10"/>
    <w:rsid w:val="00CD51C7"/>
    <w:rPr>
      <w:rFonts w:ascii="Calibri Light" w:hAnsi="Calibri Light"/>
      <w:b/>
      <w:bCs/>
      <w:kern w:val="32"/>
      <w:sz w:val="32"/>
      <w:szCs w:val="32"/>
    </w:rPr>
  </w:style>
  <w:style w:type="character" w:customStyle="1" w:styleId="30">
    <w:name w:val="Заголовок 3 Знак"/>
    <w:link w:val="3"/>
    <w:uiPriority w:val="99"/>
    <w:rsid w:val="00CD51C7"/>
    <w:rPr>
      <w:rFonts w:ascii="Arial" w:hAnsi="Arial"/>
      <w:b/>
      <w:kern w:val="28"/>
      <w:sz w:val="24"/>
    </w:rPr>
  </w:style>
  <w:style w:type="character" w:customStyle="1" w:styleId="40">
    <w:name w:val="Заголовок 4 Знак"/>
    <w:link w:val="4"/>
    <w:rsid w:val="00CD51C7"/>
    <w:rPr>
      <w:rFonts w:ascii="Arial" w:hAnsi="Arial"/>
      <w:b/>
      <w:kern w:val="28"/>
      <w:sz w:val="24"/>
    </w:rPr>
  </w:style>
  <w:style w:type="character" w:customStyle="1" w:styleId="50">
    <w:name w:val="Заголовок 5 Знак"/>
    <w:link w:val="5"/>
    <w:rsid w:val="00CD51C7"/>
    <w:rPr>
      <w:rFonts w:ascii="Arial" w:hAnsi="Arial"/>
      <w:b/>
      <w:kern w:val="28"/>
      <w:sz w:val="24"/>
    </w:rPr>
  </w:style>
  <w:style w:type="character" w:customStyle="1" w:styleId="60">
    <w:name w:val="Заголовок 6 Знак"/>
    <w:link w:val="6"/>
    <w:rsid w:val="00CD51C7"/>
    <w:rPr>
      <w:kern w:val="28"/>
      <w:sz w:val="28"/>
    </w:rPr>
  </w:style>
  <w:style w:type="character" w:customStyle="1" w:styleId="70">
    <w:name w:val="Заголовок 7 Знак"/>
    <w:link w:val="7"/>
    <w:semiHidden/>
    <w:rsid w:val="00CD51C7"/>
    <w:rPr>
      <w:rFonts w:ascii="Calibri" w:hAnsi="Calibri"/>
      <w:sz w:val="24"/>
      <w:szCs w:val="24"/>
    </w:rPr>
  </w:style>
  <w:style w:type="character" w:customStyle="1" w:styleId="80">
    <w:name w:val="Заголовок 8 Знак"/>
    <w:link w:val="8"/>
    <w:semiHidden/>
    <w:rsid w:val="00CD51C7"/>
    <w:rPr>
      <w:rFonts w:ascii="Calibri" w:hAnsi="Calibri"/>
      <w:i/>
      <w:iCs/>
      <w:sz w:val="24"/>
      <w:szCs w:val="24"/>
    </w:rPr>
  </w:style>
  <w:style w:type="character" w:customStyle="1" w:styleId="90">
    <w:name w:val="Заголовок 9 Знак"/>
    <w:link w:val="9"/>
    <w:semiHidden/>
    <w:rsid w:val="00CD51C7"/>
    <w:rPr>
      <w:rFonts w:ascii="Cambria" w:hAnsi="Cambria"/>
      <w:sz w:val="22"/>
      <w:szCs w:val="22"/>
    </w:rPr>
  </w:style>
  <w:style w:type="character" w:styleId="aff3">
    <w:name w:val="Hyperlink"/>
    <w:uiPriority w:val="99"/>
    <w:rsid w:val="00CD51C7"/>
    <w:rPr>
      <w:color w:val="000080"/>
      <w:u w:val="single"/>
    </w:rPr>
  </w:style>
  <w:style w:type="paragraph" w:styleId="aff4">
    <w:name w:val="Normal Indent"/>
    <w:basedOn w:val="a2"/>
    <w:rsid w:val="00CD51C7"/>
    <w:pPr>
      <w:ind w:left="720"/>
    </w:pPr>
    <w:rPr>
      <w:sz w:val="20"/>
      <w:szCs w:val="20"/>
      <w:lang w:val="en-GB" w:eastAsia="en-US"/>
    </w:rPr>
  </w:style>
  <w:style w:type="paragraph" w:customStyle="1" w:styleId="a0">
    <w:name w:val="Список нумерованный"/>
    <w:basedOn w:val="a2"/>
    <w:rsid w:val="00CD51C7"/>
    <w:pPr>
      <w:numPr>
        <w:numId w:val="5"/>
      </w:numPr>
      <w:spacing w:after="240"/>
    </w:pPr>
    <w:rPr>
      <w:rFonts w:ascii="Verdana" w:hAnsi="Verdana"/>
      <w:sz w:val="18"/>
    </w:rPr>
  </w:style>
  <w:style w:type="paragraph" w:customStyle="1" w:styleId="61">
    <w:name w:val="Основной текст6"/>
    <w:basedOn w:val="a2"/>
    <w:rsid w:val="00CD51C7"/>
    <w:pPr>
      <w:shd w:val="clear" w:color="auto" w:fill="FFFFFF"/>
      <w:spacing w:after="180" w:line="227" w:lineRule="exact"/>
      <w:ind w:hanging="460"/>
    </w:pPr>
    <w:rPr>
      <w:rFonts w:ascii="Verdana" w:eastAsia="Verdana" w:hAnsi="Verdana" w:cs="Verdana"/>
      <w:spacing w:val="-10"/>
      <w:sz w:val="19"/>
      <w:szCs w:val="19"/>
      <w:lang w:eastAsia="en-US"/>
    </w:rPr>
  </w:style>
  <w:style w:type="paragraph" w:customStyle="1" w:styleId="FR2">
    <w:name w:val="FR2"/>
    <w:rsid w:val="00CD51C7"/>
    <w:pPr>
      <w:widowControl w:val="0"/>
      <w:overflowPunct w:val="0"/>
      <w:autoSpaceDE w:val="0"/>
      <w:autoSpaceDN w:val="0"/>
      <w:adjustRightInd w:val="0"/>
      <w:spacing w:line="300" w:lineRule="auto"/>
      <w:ind w:left="320" w:right="200"/>
      <w:jc w:val="center"/>
      <w:textAlignment w:val="baseline"/>
    </w:pPr>
    <w:rPr>
      <w:b/>
      <w:sz w:val="32"/>
    </w:rPr>
  </w:style>
  <w:style w:type="character" w:customStyle="1" w:styleId="51">
    <w:name w:val="Основной текст (5)_"/>
    <w:link w:val="510"/>
    <w:rsid w:val="00CD51C7"/>
    <w:rPr>
      <w:rFonts w:ascii="Verdana" w:eastAsia="Verdana" w:hAnsi="Verdana" w:cs="Verdana"/>
      <w:spacing w:val="-10"/>
      <w:sz w:val="19"/>
      <w:szCs w:val="19"/>
      <w:shd w:val="clear" w:color="auto" w:fill="FFFFFF"/>
    </w:rPr>
  </w:style>
  <w:style w:type="paragraph" w:customStyle="1" w:styleId="510">
    <w:name w:val="Основной текст (5)1"/>
    <w:basedOn w:val="a2"/>
    <w:link w:val="51"/>
    <w:rsid w:val="00CD51C7"/>
    <w:pPr>
      <w:shd w:val="clear" w:color="auto" w:fill="FFFFFF"/>
      <w:spacing w:line="346" w:lineRule="exact"/>
      <w:ind w:hanging="440"/>
      <w:jc w:val="both"/>
    </w:pPr>
    <w:rPr>
      <w:rFonts w:ascii="Verdana" w:eastAsia="Verdana" w:hAnsi="Verdana" w:cs="Verdana"/>
      <w:spacing w:val="-10"/>
      <w:sz w:val="19"/>
      <w:szCs w:val="19"/>
    </w:rPr>
  </w:style>
  <w:style w:type="character" w:customStyle="1" w:styleId="afe">
    <w:name w:val="Абзац списка Знак"/>
    <w:link w:val="afd"/>
    <w:uiPriority w:val="34"/>
    <w:rsid w:val="00CD51C7"/>
    <w:rPr>
      <w:sz w:val="24"/>
      <w:szCs w:val="24"/>
    </w:rPr>
  </w:style>
  <w:style w:type="paragraph" w:customStyle="1" w:styleId="2">
    <w:name w:val="Пункт2"/>
    <w:basedOn w:val="a2"/>
    <w:rsid w:val="00CD51C7"/>
    <w:pPr>
      <w:keepNext/>
      <w:numPr>
        <w:ilvl w:val="2"/>
        <w:numId w:val="6"/>
      </w:numPr>
      <w:suppressAutoHyphens/>
      <w:snapToGrid w:val="0"/>
      <w:spacing w:before="240" w:after="120"/>
      <w:outlineLvl w:val="2"/>
    </w:pPr>
    <w:rPr>
      <w:b/>
      <w:sz w:val="28"/>
      <w:szCs w:val="20"/>
    </w:rPr>
  </w:style>
  <w:style w:type="character" w:customStyle="1" w:styleId="14">
    <w:name w:val="Основной текст + Курсив1"/>
    <w:rsid w:val="00CD51C7"/>
    <w:rPr>
      <w:rFonts w:ascii="Verdana" w:eastAsia="Verdana" w:hAnsi="Verdana" w:cs="Verdana"/>
      <w:i/>
      <w:iCs/>
      <w:spacing w:val="-10"/>
      <w:sz w:val="19"/>
      <w:szCs w:val="19"/>
      <w:shd w:val="clear" w:color="auto" w:fill="FFFFFF"/>
    </w:rPr>
  </w:style>
  <w:style w:type="paragraph" w:customStyle="1" w:styleId="ConsPlusNormal">
    <w:name w:val="ConsPlusNormal"/>
    <w:rsid w:val="00CD51C7"/>
    <w:pPr>
      <w:widowControl w:val="0"/>
      <w:autoSpaceDE w:val="0"/>
      <w:autoSpaceDN w:val="0"/>
      <w:adjustRightInd w:val="0"/>
    </w:pPr>
    <w:rPr>
      <w:rFonts w:ascii="Arial" w:hAnsi="Arial" w:cs="Arial"/>
    </w:rPr>
  </w:style>
  <w:style w:type="paragraph" w:customStyle="1" w:styleId="ConsPlusNonformat">
    <w:name w:val="ConsPlusNonformat"/>
    <w:uiPriority w:val="99"/>
    <w:rsid w:val="00CD51C7"/>
    <w:pPr>
      <w:widowControl w:val="0"/>
      <w:autoSpaceDE w:val="0"/>
      <w:autoSpaceDN w:val="0"/>
      <w:adjustRightInd w:val="0"/>
    </w:pPr>
    <w:rPr>
      <w:rFonts w:ascii="Courier New" w:hAnsi="Courier New" w:cs="Courier New"/>
    </w:rPr>
  </w:style>
  <w:style w:type="paragraph" w:customStyle="1" w:styleId="15">
    <w:name w:val="Обычный1"/>
    <w:rsid w:val="00CD51C7"/>
    <w:pPr>
      <w:widowControl w:val="0"/>
      <w:spacing w:line="260" w:lineRule="auto"/>
      <w:ind w:firstLine="320"/>
      <w:jc w:val="both"/>
    </w:pPr>
    <w:rPr>
      <w:sz w:val="18"/>
    </w:rPr>
  </w:style>
  <w:style w:type="paragraph" w:customStyle="1" w:styleId="1">
    <w:name w:val="Стиль1"/>
    <w:basedOn w:val="af0"/>
    <w:rsid w:val="00CD51C7"/>
    <w:pPr>
      <w:numPr>
        <w:numId w:val="7"/>
      </w:numPr>
      <w:tabs>
        <w:tab w:val="left" w:pos="397"/>
      </w:tabs>
      <w:spacing w:after="120"/>
    </w:pPr>
    <w:rPr>
      <w:kern w:val="28"/>
      <w:sz w:val="28"/>
      <w:szCs w:val="20"/>
      <w:lang w:val="ru-RU" w:eastAsia="ru-RU"/>
    </w:rPr>
  </w:style>
  <w:style w:type="paragraph" w:customStyle="1" w:styleId="27">
    <w:name w:val="Стиль2"/>
    <w:basedOn w:val="a2"/>
    <w:rsid w:val="00CD51C7"/>
    <w:pPr>
      <w:ind w:firstLine="709"/>
      <w:jc w:val="both"/>
    </w:pPr>
    <w:rPr>
      <w:kern w:val="28"/>
      <w:sz w:val="28"/>
      <w:szCs w:val="20"/>
    </w:rPr>
  </w:style>
  <w:style w:type="paragraph" w:customStyle="1" w:styleId="aff5">
    <w:name w:val="Примечание"/>
    <w:basedOn w:val="a2"/>
    <w:rsid w:val="00CD51C7"/>
    <w:pPr>
      <w:tabs>
        <w:tab w:val="num" w:pos="720"/>
        <w:tab w:val="left" w:pos="992"/>
      </w:tabs>
      <w:ind w:left="720" w:hanging="720"/>
      <w:jc w:val="both"/>
    </w:pPr>
    <w:rPr>
      <w:kern w:val="24"/>
      <w:szCs w:val="20"/>
    </w:rPr>
  </w:style>
  <w:style w:type="paragraph" w:customStyle="1" w:styleId="28">
    <w:name w:val="Обычный2"/>
    <w:rsid w:val="00CD51C7"/>
    <w:rPr>
      <w:rFonts w:eastAsia="SimSun"/>
      <w:snapToGrid w:val="0"/>
      <w:color w:val="000000"/>
      <w:sz w:val="24"/>
    </w:rPr>
  </w:style>
  <w:style w:type="paragraph" w:styleId="aff6">
    <w:name w:val="TOC Heading"/>
    <w:basedOn w:val="10"/>
    <w:next w:val="a2"/>
    <w:uiPriority w:val="39"/>
    <w:semiHidden/>
    <w:unhideWhenUsed/>
    <w:qFormat/>
    <w:rsid w:val="00CD51C7"/>
    <w:pPr>
      <w:keepLines/>
      <w:spacing w:before="480" w:after="0" w:line="276" w:lineRule="auto"/>
      <w:outlineLvl w:val="9"/>
    </w:pPr>
    <w:rPr>
      <w:rFonts w:ascii="Cambria" w:hAnsi="Cambria"/>
      <w:color w:val="365F91"/>
      <w:kern w:val="0"/>
      <w:sz w:val="28"/>
      <w:szCs w:val="28"/>
      <w:lang w:eastAsia="en-US"/>
    </w:rPr>
  </w:style>
  <w:style w:type="paragraph" w:styleId="17">
    <w:name w:val="toc 1"/>
    <w:basedOn w:val="a2"/>
    <w:next w:val="a2"/>
    <w:autoRedefine/>
    <w:uiPriority w:val="39"/>
    <w:rsid w:val="00CD51C7"/>
    <w:pPr>
      <w:spacing w:after="200" w:line="276" w:lineRule="auto"/>
    </w:pPr>
    <w:rPr>
      <w:rFonts w:ascii="Arial" w:hAnsi="Arial"/>
      <w:sz w:val="22"/>
      <w:szCs w:val="22"/>
    </w:rPr>
  </w:style>
  <w:style w:type="paragraph" w:styleId="29">
    <w:name w:val="toc 2"/>
    <w:basedOn w:val="a2"/>
    <w:next w:val="a2"/>
    <w:autoRedefine/>
    <w:uiPriority w:val="39"/>
    <w:rsid w:val="00CD51C7"/>
    <w:pPr>
      <w:tabs>
        <w:tab w:val="left" w:pos="1100"/>
        <w:tab w:val="left" w:pos="1936"/>
        <w:tab w:val="right" w:leader="dot" w:pos="10195"/>
      </w:tabs>
      <w:spacing w:before="120"/>
      <w:ind w:left="567" w:firstLine="709"/>
      <w:jc w:val="both"/>
    </w:pPr>
    <w:rPr>
      <w:rFonts w:ascii="Arial" w:hAnsi="Arial"/>
      <w:sz w:val="22"/>
      <w:szCs w:val="22"/>
    </w:rPr>
  </w:style>
  <w:style w:type="paragraph" w:customStyle="1" w:styleId="110">
    <w:name w:val="1.1 Абзац"/>
    <w:basedOn w:val="a2"/>
    <w:link w:val="111"/>
    <w:qFormat/>
    <w:rsid w:val="00CD51C7"/>
    <w:pPr>
      <w:spacing w:after="200" w:line="276" w:lineRule="auto"/>
    </w:pPr>
    <w:rPr>
      <w:rFonts w:ascii="Arial" w:hAnsi="Arial"/>
      <w:szCs w:val="22"/>
    </w:rPr>
  </w:style>
  <w:style w:type="character" w:customStyle="1" w:styleId="111">
    <w:name w:val="1.1 Абзац Знак"/>
    <w:link w:val="110"/>
    <w:rsid w:val="00CD51C7"/>
    <w:rPr>
      <w:rFonts w:ascii="Arial" w:hAnsi="Arial"/>
      <w:sz w:val="24"/>
      <w:szCs w:val="22"/>
    </w:rPr>
  </w:style>
  <w:style w:type="paragraph" w:styleId="31">
    <w:name w:val="toc 3"/>
    <w:basedOn w:val="a2"/>
    <w:next w:val="a2"/>
    <w:autoRedefine/>
    <w:uiPriority w:val="39"/>
    <w:rsid w:val="00CD51C7"/>
    <w:pPr>
      <w:spacing w:after="200" w:line="276" w:lineRule="auto"/>
      <w:ind w:left="440"/>
    </w:pPr>
    <w:rPr>
      <w:rFonts w:ascii="Arial" w:hAnsi="Arial"/>
      <w:szCs w:val="22"/>
    </w:rPr>
  </w:style>
  <w:style w:type="paragraph" w:styleId="41">
    <w:name w:val="toc 4"/>
    <w:basedOn w:val="a2"/>
    <w:next w:val="a2"/>
    <w:autoRedefine/>
    <w:rsid w:val="00CD51C7"/>
    <w:pPr>
      <w:spacing w:after="200" w:line="276" w:lineRule="auto"/>
      <w:ind w:left="660"/>
    </w:pPr>
    <w:rPr>
      <w:rFonts w:ascii="Arial" w:hAnsi="Arial"/>
      <w:szCs w:val="22"/>
    </w:rPr>
  </w:style>
  <w:style w:type="paragraph" w:styleId="62">
    <w:name w:val="toc 6"/>
    <w:basedOn w:val="a2"/>
    <w:next w:val="a2"/>
    <w:autoRedefine/>
    <w:rsid w:val="00CD51C7"/>
    <w:pPr>
      <w:spacing w:after="200" w:line="276" w:lineRule="auto"/>
      <w:ind w:left="1100"/>
    </w:pPr>
    <w:rPr>
      <w:rFonts w:ascii="Arial" w:hAnsi="Arial"/>
      <w:szCs w:val="22"/>
    </w:rPr>
  </w:style>
  <w:style w:type="paragraph" w:customStyle="1" w:styleId="112">
    <w:name w:val="Список 1.1"/>
    <w:basedOn w:val="a2"/>
    <w:rsid w:val="00CD51C7"/>
    <w:pPr>
      <w:spacing w:after="200" w:line="276" w:lineRule="auto"/>
    </w:pPr>
    <w:rPr>
      <w:rFonts w:ascii="Arial" w:hAnsi="Arial"/>
      <w:szCs w:val="22"/>
    </w:rPr>
  </w:style>
  <w:style w:type="paragraph" w:customStyle="1" w:styleId="113">
    <w:name w:val="Абзац 1.1"/>
    <w:basedOn w:val="112"/>
    <w:rsid w:val="00CD51C7"/>
    <w:pPr>
      <w:spacing w:after="120" w:line="240" w:lineRule="auto"/>
      <w:ind w:firstLine="709"/>
    </w:pPr>
  </w:style>
  <w:style w:type="paragraph" w:customStyle="1" w:styleId="aff7">
    <w:name w:val="Подраздел"/>
    <w:basedOn w:val="10"/>
    <w:qFormat/>
    <w:rsid w:val="00CD51C7"/>
    <w:pPr>
      <w:suppressAutoHyphens/>
      <w:spacing w:after="240"/>
      <w:jc w:val="both"/>
    </w:pPr>
    <w:rPr>
      <w:rFonts w:ascii="Arial" w:hAnsi="Arial"/>
      <w:bCs w:val="0"/>
      <w:kern w:val="28"/>
      <w:sz w:val="24"/>
      <w:szCs w:val="20"/>
    </w:rPr>
  </w:style>
  <w:style w:type="paragraph" w:customStyle="1" w:styleId="11">
    <w:name w:val="1.1 Заголовок"/>
    <w:basedOn w:val="10"/>
    <w:rsid w:val="00CD51C7"/>
    <w:pPr>
      <w:numPr>
        <w:numId w:val="8"/>
      </w:numPr>
      <w:suppressAutoHyphens/>
      <w:spacing w:before="360" w:after="240"/>
      <w:jc w:val="both"/>
    </w:pPr>
    <w:rPr>
      <w:rFonts w:ascii="Arial" w:hAnsi="Arial"/>
      <w:bCs w:val="0"/>
      <w:kern w:val="28"/>
      <w:sz w:val="24"/>
      <w:szCs w:val="24"/>
    </w:rPr>
  </w:style>
  <w:style w:type="paragraph" w:customStyle="1" w:styleId="aff8">
    <w:name w:val="МРСК_шрифт_абзаца"/>
    <w:basedOn w:val="a2"/>
    <w:link w:val="aff9"/>
    <w:rsid w:val="00CD51C7"/>
    <w:pPr>
      <w:keepNext/>
      <w:keepLines/>
      <w:widowControl w:val="0"/>
      <w:suppressLineNumbers/>
      <w:spacing w:before="120" w:after="120" w:line="300" w:lineRule="auto"/>
      <w:ind w:firstLine="709"/>
      <w:contextualSpacing/>
      <w:jc w:val="both"/>
    </w:pPr>
  </w:style>
  <w:style w:type="character" w:customStyle="1" w:styleId="aff9">
    <w:name w:val="МРСК_шрифт_абзаца Знак"/>
    <w:link w:val="aff8"/>
    <w:rsid w:val="00CD51C7"/>
    <w:rPr>
      <w:sz w:val="24"/>
      <w:szCs w:val="24"/>
    </w:rPr>
  </w:style>
  <w:style w:type="table" w:styleId="affa">
    <w:name w:val="Table Grid"/>
    <w:basedOn w:val="a4"/>
    <w:rsid w:val="00CD51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пункт 2 уровень"/>
    <w:basedOn w:val="a2"/>
    <w:qFormat/>
    <w:rsid w:val="00CD51C7"/>
    <w:pPr>
      <w:spacing w:before="120"/>
      <w:jc w:val="both"/>
    </w:pPr>
    <w:rPr>
      <w:rFonts w:ascii="Verdana" w:hAnsi="Verdana"/>
      <w:sz w:val="22"/>
      <w:szCs w:val="22"/>
    </w:rPr>
  </w:style>
  <w:style w:type="paragraph" w:customStyle="1" w:styleId="18">
    <w:name w:val="Заголовок раздела1"/>
    <w:basedOn w:val="10"/>
    <w:qFormat/>
    <w:rsid w:val="00CD51C7"/>
    <w:pPr>
      <w:keepLines/>
      <w:suppressAutoHyphens/>
      <w:spacing w:before="360" w:after="360"/>
      <w:ind w:left="2301"/>
    </w:pPr>
    <w:rPr>
      <w:rFonts w:ascii="Verdana" w:hAnsi="Verdana"/>
      <w:bCs w:val="0"/>
      <w:kern w:val="28"/>
      <w:sz w:val="28"/>
      <w:szCs w:val="28"/>
    </w:rPr>
  </w:style>
  <w:style w:type="paragraph" w:customStyle="1" w:styleId="textn">
    <w:name w:val="textn"/>
    <w:basedOn w:val="a2"/>
    <w:rsid w:val="00CD51C7"/>
    <w:pPr>
      <w:spacing w:before="100" w:beforeAutospacing="1" w:after="100" w:afterAutospacing="1"/>
    </w:pPr>
  </w:style>
  <w:style w:type="paragraph" w:customStyle="1" w:styleId="textb">
    <w:name w:val="textb"/>
    <w:basedOn w:val="a2"/>
    <w:rsid w:val="00CD51C7"/>
    <w:rPr>
      <w:rFonts w:ascii="Arial" w:hAnsi="Arial" w:cs="Arial"/>
      <w:b/>
      <w:bCs/>
      <w:sz w:val="22"/>
      <w:szCs w:val="22"/>
    </w:rPr>
  </w:style>
  <w:style w:type="paragraph" w:styleId="affb">
    <w:name w:val="Normal (Web)"/>
    <w:basedOn w:val="a2"/>
    <w:unhideWhenUsed/>
    <w:rsid w:val="00CD51C7"/>
    <w:pPr>
      <w:spacing w:before="85" w:after="85"/>
      <w:ind w:left="169" w:right="169" w:firstLine="400"/>
      <w:jc w:val="both"/>
    </w:pPr>
    <w:rPr>
      <w:rFonts w:ascii="Tahoma" w:hAnsi="Tahoma" w:cs="Tahoma"/>
      <w:sz w:val="20"/>
      <w:szCs w:val="20"/>
    </w:rPr>
  </w:style>
  <w:style w:type="paragraph" w:styleId="affc">
    <w:name w:val="Revision"/>
    <w:hidden/>
    <w:uiPriority w:val="99"/>
    <w:semiHidden/>
    <w:rsid w:val="00CD51C7"/>
    <w:rPr>
      <w:rFonts w:ascii="Arial" w:hAnsi="Arial"/>
      <w:sz w:val="24"/>
      <w:szCs w:val="22"/>
    </w:rPr>
  </w:style>
  <w:style w:type="table" w:customStyle="1" w:styleId="19">
    <w:name w:val="Сетка таблицы1"/>
    <w:basedOn w:val="a4"/>
    <w:next w:val="affa"/>
    <w:uiPriority w:val="59"/>
    <w:rsid w:val="00CD51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
    <w:name w:val="doc"/>
    <w:basedOn w:val="a2"/>
    <w:rsid w:val="00CD51C7"/>
    <w:pPr>
      <w:spacing w:before="100" w:beforeAutospacing="1" w:after="100" w:afterAutospacing="1"/>
    </w:pPr>
    <w:rPr>
      <w:rFonts w:ascii="Verdana" w:hAnsi="Verdana"/>
      <w:sz w:val="16"/>
      <w:szCs w:val="16"/>
    </w:rPr>
  </w:style>
  <w:style w:type="paragraph" w:customStyle="1" w:styleId="FR1">
    <w:name w:val="FR1"/>
    <w:rsid w:val="00CD51C7"/>
    <w:pPr>
      <w:widowControl w:val="0"/>
      <w:autoSpaceDE w:val="0"/>
      <w:autoSpaceDN w:val="0"/>
      <w:adjustRightInd w:val="0"/>
      <w:spacing w:line="300" w:lineRule="auto"/>
      <w:ind w:left="1040"/>
    </w:pPr>
    <w:rPr>
      <w:rFonts w:ascii="Arial" w:hAnsi="Arial" w:cs="Arial"/>
      <w:b/>
      <w:bCs/>
      <w:i/>
      <w:iCs/>
      <w:sz w:val="28"/>
      <w:szCs w:val="28"/>
    </w:rPr>
  </w:style>
  <w:style w:type="paragraph" w:customStyle="1" w:styleId="Heading">
    <w:name w:val="Heading"/>
    <w:rsid w:val="00CD51C7"/>
    <w:pPr>
      <w:autoSpaceDE w:val="0"/>
      <w:autoSpaceDN w:val="0"/>
      <w:adjustRightInd w:val="0"/>
    </w:pPr>
    <w:rPr>
      <w:rFonts w:ascii="Arial" w:hAnsi="Arial" w:cs="Arial"/>
      <w:b/>
      <w:bCs/>
      <w:sz w:val="22"/>
      <w:szCs w:val="22"/>
    </w:rPr>
  </w:style>
  <w:style w:type="paragraph" w:styleId="32">
    <w:name w:val="Body Text Indent 3"/>
    <w:basedOn w:val="a2"/>
    <w:link w:val="33"/>
    <w:rsid w:val="00CD51C7"/>
    <w:pPr>
      <w:spacing w:after="120"/>
      <w:ind w:left="283"/>
    </w:pPr>
    <w:rPr>
      <w:rFonts w:eastAsia="MS Mincho"/>
      <w:sz w:val="16"/>
      <w:szCs w:val="16"/>
      <w:lang w:eastAsia="ja-JP"/>
    </w:rPr>
  </w:style>
  <w:style w:type="character" w:customStyle="1" w:styleId="33">
    <w:name w:val="Основной текст с отступом 3 Знак"/>
    <w:link w:val="32"/>
    <w:rsid w:val="00CD51C7"/>
    <w:rPr>
      <w:rFonts w:eastAsia="MS Mincho"/>
      <w:sz w:val="16"/>
      <w:szCs w:val="16"/>
      <w:lang w:eastAsia="ja-JP"/>
    </w:rPr>
  </w:style>
  <w:style w:type="character" w:customStyle="1" w:styleId="2b">
    <w:name w:val="Основной текст (2)_"/>
    <w:link w:val="2c"/>
    <w:uiPriority w:val="99"/>
    <w:rsid w:val="00CD51C7"/>
    <w:rPr>
      <w:sz w:val="22"/>
      <w:szCs w:val="22"/>
      <w:shd w:val="clear" w:color="auto" w:fill="FFFFFF"/>
    </w:rPr>
  </w:style>
  <w:style w:type="paragraph" w:customStyle="1" w:styleId="2c">
    <w:name w:val="Основной текст (2)"/>
    <w:basedOn w:val="a2"/>
    <w:link w:val="2b"/>
    <w:uiPriority w:val="99"/>
    <w:rsid w:val="00CD51C7"/>
    <w:pPr>
      <w:shd w:val="clear" w:color="auto" w:fill="FFFFFF"/>
      <w:spacing w:line="240" w:lineRule="atLeast"/>
    </w:pPr>
    <w:rPr>
      <w:sz w:val="22"/>
      <w:szCs w:val="22"/>
    </w:rPr>
  </w:style>
  <w:style w:type="paragraph" w:customStyle="1" w:styleId="BulletMain">
    <w:name w:val="Bullet Main"/>
    <w:basedOn w:val="a2"/>
    <w:autoRedefine/>
    <w:rsid w:val="00CD51C7"/>
    <w:pPr>
      <w:numPr>
        <w:numId w:val="57"/>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CD51C7"/>
    <w:pPr>
      <w:numPr>
        <w:ilvl w:val="1"/>
      </w:numPr>
      <w:tabs>
        <w:tab w:val="clear" w:pos="432"/>
        <w:tab w:val="num" w:pos="1440"/>
      </w:tabs>
      <w:ind w:left="0" w:firstLine="1080"/>
    </w:pPr>
  </w:style>
  <w:style w:type="paragraph" w:customStyle="1" w:styleId="Main13">
    <w:name w:val="Main 13"/>
    <w:basedOn w:val="a2"/>
    <w:rsid w:val="00CD51C7"/>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CD51C7"/>
    <w:pPr>
      <w:numPr>
        <w:ilvl w:val="2"/>
      </w:numPr>
    </w:pPr>
  </w:style>
  <w:style w:type="paragraph" w:customStyle="1" w:styleId="Default">
    <w:name w:val="Default"/>
    <w:rsid w:val="00CD51C7"/>
    <w:pPr>
      <w:autoSpaceDE w:val="0"/>
      <w:autoSpaceDN w:val="0"/>
      <w:adjustRightInd w:val="0"/>
    </w:pPr>
    <w:rPr>
      <w:rFonts w:ascii="Verdana" w:eastAsia="Calibri" w:hAnsi="Verdana" w:cs="Verdana"/>
      <w:color w:val="000000"/>
      <w:sz w:val="24"/>
      <w:szCs w:val="24"/>
      <w:lang w:eastAsia="en-US"/>
    </w:rPr>
  </w:style>
  <w:style w:type="paragraph" w:customStyle="1" w:styleId="a">
    <w:name w:val="колонтитул электросети"/>
    <w:basedOn w:val="a2"/>
    <w:autoRedefine/>
    <w:rsid w:val="00CD51C7"/>
    <w:pPr>
      <w:numPr>
        <w:numId w:val="62"/>
      </w:numPr>
      <w:tabs>
        <w:tab w:val="clear" w:pos="720"/>
        <w:tab w:val="num" w:pos="252"/>
      </w:tabs>
      <w:ind w:left="0" w:firstLine="0"/>
      <w:jc w:val="both"/>
    </w:pPr>
    <w:rPr>
      <w:rFonts w:ascii="Verdana" w:hAnsi="Verdana"/>
      <w:sz w:val="22"/>
      <w:szCs w:val="22"/>
    </w:rPr>
  </w:style>
  <w:style w:type="paragraph" w:customStyle="1" w:styleId="affd">
    <w:name w:val="Знак Знак Знак Знак Знак Знак Знак Знак Знак Знак Знак Знак Знак Знак Знак Знак Знак Знак"/>
    <w:basedOn w:val="a2"/>
    <w:rsid w:val="00CD51C7"/>
    <w:pPr>
      <w:spacing w:after="160" w:line="240" w:lineRule="exact"/>
    </w:pPr>
    <w:rPr>
      <w:rFonts w:ascii="Verdana" w:hAnsi="Verdana" w:cs="Verdana"/>
      <w:sz w:val="20"/>
      <w:szCs w:val="20"/>
      <w:lang w:val="en-US" w:eastAsia="en-US"/>
    </w:rPr>
  </w:style>
  <w:style w:type="paragraph" w:customStyle="1" w:styleId="affe">
    <w:name w:val="заголовок главный элек"/>
    <w:basedOn w:val="a2"/>
    <w:autoRedefine/>
    <w:rsid w:val="00CD51C7"/>
    <w:pPr>
      <w:jc w:val="center"/>
    </w:pPr>
    <w:rPr>
      <w:rFonts w:ascii="Verdana" w:hAnsi="Verdana"/>
      <w:b/>
      <w:sz w:val="22"/>
      <w:szCs w:val="22"/>
    </w:rPr>
  </w:style>
  <w:style w:type="paragraph" w:customStyle="1" w:styleId="afff">
    <w:name w:val="Знак Знак Знак Знак Знак Знак Знак"/>
    <w:basedOn w:val="a2"/>
    <w:rsid w:val="00CD51C7"/>
    <w:pPr>
      <w:spacing w:after="160" w:line="240" w:lineRule="exact"/>
    </w:pPr>
    <w:rPr>
      <w:rFonts w:ascii="Verdana" w:hAnsi="Verdana" w:cs="Verdana"/>
      <w:sz w:val="20"/>
      <w:szCs w:val="20"/>
      <w:lang w:val="en-US" w:eastAsia="en-US"/>
    </w:rPr>
  </w:style>
  <w:style w:type="character" w:customStyle="1" w:styleId="114">
    <w:name w:val="Заголовок 1 Знак1 Знак"/>
    <w:aliases w:val="Заголовок 1 Знак Знак Знак,Заголовок 1 Знак1 Знак Знак Знак,Заголовок 1 Знак Знак Знак Знак Знак Знак"/>
    <w:rsid w:val="00CD51C7"/>
    <w:rPr>
      <w:rFonts w:ascii="Arial" w:hAnsi="Arial" w:cs="Arial"/>
      <w:b/>
      <w:bCs/>
      <w:kern w:val="32"/>
      <w:sz w:val="32"/>
      <w:szCs w:val="32"/>
      <w:lang w:val="ru-RU" w:eastAsia="ru-RU" w:bidi="ar-SA"/>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2"/>
    <w:rsid w:val="00CD51C7"/>
    <w:pPr>
      <w:spacing w:after="160" w:line="240" w:lineRule="exact"/>
    </w:pPr>
    <w:rPr>
      <w:rFonts w:ascii="Verdana" w:hAnsi="Verdana" w:cs="Verdana"/>
      <w:sz w:val="20"/>
      <w:szCs w:val="20"/>
      <w:lang w:val="en-US" w:eastAsia="en-US"/>
    </w:rPr>
  </w:style>
  <w:style w:type="paragraph" w:styleId="34">
    <w:name w:val="Body Text 3"/>
    <w:basedOn w:val="a2"/>
    <w:link w:val="35"/>
    <w:rsid w:val="00CD51C7"/>
    <w:pPr>
      <w:spacing w:after="120"/>
    </w:pPr>
    <w:rPr>
      <w:sz w:val="16"/>
      <w:szCs w:val="16"/>
    </w:rPr>
  </w:style>
  <w:style w:type="character" w:customStyle="1" w:styleId="35">
    <w:name w:val="Основной текст 3 Знак"/>
    <w:link w:val="34"/>
    <w:rsid w:val="00CD51C7"/>
    <w:rPr>
      <w:sz w:val="16"/>
      <w:szCs w:val="16"/>
    </w:rPr>
  </w:style>
  <w:style w:type="paragraph" w:styleId="52">
    <w:name w:val="toc 5"/>
    <w:basedOn w:val="a2"/>
    <w:next w:val="a2"/>
    <w:autoRedefine/>
    <w:rsid w:val="00CD51C7"/>
    <w:pPr>
      <w:ind w:left="960"/>
    </w:pPr>
    <w:rPr>
      <w:sz w:val="18"/>
      <w:szCs w:val="18"/>
    </w:rPr>
  </w:style>
  <w:style w:type="paragraph" w:styleId="71">
    <w:name w:val="toc 7"/>
    <w:basedOn w:val="a2"/>
    <w:next w:val="a2"/>
    <w:autoRedefine/>
    <w:rsid w:val="00CD51C7"/>
    <w:pPr>
      <w:ind w:left="1440"/>
    </w:pPr>
    <w:rPr>
      <w:sz w:val="18"/>
      <w:szCs w:val="18"/>
    </w:rPr>
  </w:style>
  <w:style w:type="paragraph" w:styleId="81">
    <w:name w:val="toc 8"/>
    <w:basedOn w:val="a2"/>
    <w:next w:val="a2"/>
    <w:autoRedefine/>
    <w:rsid w:val="00CD51C7"/>
    <w:pPr>
      <w:ind w:left="1680"/>
    </w:pPr>
    <w:rPr>
      <w:sz w:val="18"/>
      <w:szCs w:val="18"/>
    </w:rPr>
  </w:style>
  <w:style w:type="paragraph" w:styleId="91">
    <w:name w:val="toc 9"/>
    <w:basedOn w:val="a2"/>
    <w:next w:val="a2"/>
    <w:autoRedefine/>
    <w:rsid w:val="00CD51C7"/>
    <w:pPr>
      <w:ind w:left="1920"/>
    </w:pPr>
    <w:rPr>
      <w:sz w:val="18"/>
      <w:szCs w:val="18"/>
    </w:rPr>
  </w:style>
  <w:style w:type="paragraph" w:customStyle="1" w:styleId="1a">
    <w:name w:val="Знак1"/>
    <w:basedOn w:val="a2"/>
    <w:rsid w:val="00CD51C7"/>
    <w:pPr>
      <w:spacing w:after="160" w:line="240" w:lineRule="exact"/>
    </w:pPr>
    <w:rPr>
      <w:rFonts w:ascii="Verdana" w:hAnsi="Verdana" w:cs="Verdana"/>
      <w:sz w:val="20"/>
      <w:szCs w:val="20"/>
      <w:lang w:val="en-US" w:eastAsia="en-US"/>
    </w:rPr>
  </w:style>
  <w:style w:type="paragraph" w:customStyle="1" w:styleId="afff0">
    <w:name w:val="Общая информация о документе"/>
    <w:basedOn w:val="a2"/>
    <w:rsid w:val="00CD51C7"/>
    <w:pPr>
      <w:spacing w:before="120" w:after="120" w:line="312" w:lineRule="auto"/>
      <w:jc w:val="both"/>
    </w:pPr>
    <w:rPr>
      <w:rFonts w:ascii="Arial" w:hAnsi="Arial"/>
      <w:sz w:val="22"/>
    </w:rPr>
  </w:style>
  <w:style w:type="paragraph" w:customStyle="1" w:styleId="afff1">
    <w:name w:val="ДокументИнфо"/>
    <w:basedOn w:val="a2"/>
    <w:rsid w:val="00CD51C7"/>
    <w:pPr>
      <w:spacing w:before="120" w:after="120" w:line="312" w:lineRule="auto"/>
      <w:jc w:val="both"/>
    </w:pPr>
    <w:rPr>
      <w:rFonts w:ascii="Arial" w:hAnsi="Arial"/>
      <w:i/>
      <w:iCs/>
      <w:caps/>
      <w:sz w:val="22"/>
      <w:szCs w:val="20"/>
    </w:rPr>
  </w:style>
  <w:style w:type="paragraph" w:customStyle="1" w:styleId="511">
    <w:name w:val="Заголовок 51"/>
    <w:basedOn w:val="a2"/>
    <w:next w:val="a2"/>
    <w:rsid w:val="00CD51C7"/>
    <w:pPr>
      <w:keepNext/>
      <w:widowControl w:val="0"/>
      <w:outlineLvl w:val="4"/>
    </w:pPr>
    <w:rPr>
      <w:rFonts w:ascii="Arial" w:hAnsi="Arial"/>
      <w:b/>
      <w:snapToGrid w:val="0"/>
      <w:szCs w:val="20"/>
    </w:rPr>
  </w:style>
  <w:style w:type="paragraph" w:customStyle="1" w:styleId="1b">
    <w:name w:val="Знак Знак Знак1 Знак"/>
    <w:basedOn w:val="a2"/>
    <w:rsid w:val="00CD51C7"/>
    <w:pPr>
      <w:spacing w:after="160" w:line="240" w:lineRule="exact"/>
    </w:pPr>
    <w:rPr>
      <w:rFonts w:ascii="Verdana" w:hAnsi="Verdana" w:cs="Verdana"/>
      <w:sz w:val="20"/>
      <w:szCs w:val="20"/>
      <w:lang w:val="en-US" w:eastAsia="en-US"/>
    </w:rPr>
  </w:style>
  <w:style w:type="paragraph" w:styleId="afff2">
    <w:name w:val="No Spacing"/>
    <w:uiPriority w:val="1"/>
    <w:qFormat/>
    <w:rsid w:val="00CD51C7"/>
    <w:pPr>
      <w:jc w:val="both"/>
    </w:pPr>
    <w:rPr>
      <w:rFonts w:ascii="Arial" w:hAnsi="Arial"/>
      <w:sz w:val="22"/>
      <w:szCs w:val="24"/>
    </w:rPr>
  </w:style>
  <w:style w:type="paragraph" w:customStyle="1" w:styleId="afff3">
    <w:name w:val="Текст таблицы"/>
    <w:basedOn w:val="a2"/>
    <w:rsid w:val="00CD51C7"/>
    <w:rPr>
      <w:szCs w:val="20"/>
    </w:rPr>
  </w:style>
  <w:style w:type="paragraph" w:styleId="afff4">
    <w:name w:val="Title"/>
    <w:basedOn w:val="a2"/>
    <w:next w:val="a2"/>
    <w:link w:val="afff5"/>
    <w:qFormat/>
    <w:rsid w:val="00CD51C7"/>
    <w:pPr>
      <w:spacing w:before="240" w:after="60"/>
      <w:jc w:val="center"/>
      <w:outlineLvl w:val="0"/>
    </w:pPr>
    <w:rPr>
      <w:rFonts w:ascii="Cambria" w:hAnsi="Cambria"/>
      <w:b/>
      <w:bCs/>
      <w:kern w:val="28"/>
      <w:sz w:val="32"/>
      <w:szCs w:val="32"/>
    </w:rPr>
  </w:style>
  <w:style w:type="character" w:customStyle="1" w:styleId="afff5">
    <w:name w:val="Заголовок Знак"/>
    <w:link w:val="afff4"/>
    <w:rsid w:val="00CD51C7"/>
    <w:rPr>
      <w:rFonts w:ascii="Cambria" w:hAnsi="Cambria"/>
      <w:b/>
      <w:bCs/>
      <w:kern w:val="28"/>
      <w:sz w:val="32"/>
      <w:szCs w:val="32"/>
    </w:rPr>
  </w:style>
  <w:style w:type="paragraph" w:customStyle="1" w:styleId="210">
    <w:name w:val="Основной текст 21"/>
    <w:basedOn w:val="a2"/>
    <w:rsid w:val="00CD51C7"/>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2"/>
    <w:rsid w:val="00CD51C7"/>
    <w:pPr>
      <w:overflowPunct w:val="0"/>
      <w:autoSpaceDE w:val="0"/>
      <w:autoSpaceDN w:val="0"/>
      <w:adjustRightInd w:val="0"/>
      <w:ind w:firstLine="284"/>
      <w:jc w:val="both"/>
      <w:textAlignment w:val="baseline"/>
    </w:pPr>
    <w:rPr>
      <w:sz w:val="20"/>
      <w:szCs w:val="20"/>
    </w:rPr>
  </w:style>
  <w:style w:type="paragraph" w:customStyle="1" w:styleId="a1">
    <w:name w:val="список"/>
    <w:basedOn w:val="afd"/>
    <w:qFormat/>
    <w:rsid w:val="00CD51C7"/>
    <w:pPr>
      <w:numPr>
        <w:numId w:val="63"/>
      </w:numPr>
      <w:spacing w:line="312" w:lineRule="auto"/>
      <w:ind w:left="792"/>
      <w:contextualSpacing w:val="0"/>
      <w:jc w:val="both"/>
    </w:pPr>
    <w:rPr>
      <w:rFonts w:ascii="Arial" w:eastAsia="Calibri" w:hAnsi="Arial"/>
      <w:lang w:eastAsia="en-US"/>
    </w:rPr>
  </w:style>
  <w:style w:type="character" w:customStyle="1" w:styleId="FontStyle180">
    <w:name w:val="Font Style180"/>
    <w:uiPriority w:val="99"/>
    <w:rsid w:val="00CD51C7"/>
    <w:rPr>
      <w:rFonts w:ascii="MS Reference Sans Serif" w:hAnsi="MS Reference Sans Serif" w:cs="MS Reference Sans Serif"/>
      <w:sz w:val="20"/>
      <w:szCs w:val="20"/>
    </w:rPr>
  </w:style>
  <w:style w:type="character" w:styleId="afff6">
    <w:name w:val="Strong"/>
    <w:qFormat/>
    <w:rsid w:val="00CD51C7"/>
    <w:rPr>
      <w:b/>
      <w:bCs/>
    </w:rPr>
  </w:style>
  <w:style w:type="paragraph" w:styleId="afff7">
    <w:name w:val="caption"/>
    <w:aliases w:val="Таблица"/>
    <w:basedOn w:val="a2"/>
    <w:next w:val="a2"/>
    <w:unhideWhenUsed/>
    <w:qFormat/>
    <w:rsid w:val="00CD51C7"/>
    <w:pPr>
      <w:jc w:val="right"/>
    </w:pPr>
    <w:rPr>
      <w:rFonts w:ascii="Verdana" w:hAnsi="Verdana"/>
      <w:b/>
      <w:bCs/>
      <w:sz w:val="20"/>
      <w:szCs w:val="20"/>
    </w:rPr>
  </w:style>
  <w:style w:type="character" w:customStyle="1" w:styleId="match1">
    <w:name w:val="match1"/>
    <w:rsid w:val="00CD51C7"/>
    <w:rPr>
      <w:color w:val="000000"/>
      <w:shd w:val="clear" w:color="auto" w:fill="FFF152"/>
    </w:rPr>
  </w:style>
  <w:style w:type="character" w:customStyle="1" w:styleId="0pt2">
    <w:name w:val="Основной текст + Полужирный;Интервал 0 pt2"/>
    <w:rsid w:val="00CD51C7"/>
    <w:rPr>
      <w:rFonts w:ascii="Verdana" w:eastAsia="Verdana" w:hAnsi="Verdana" w:cs="Verdana"/>
      <w:b/>
      <w:bCs/>
      <w:spacing w:val="0"/>
      <w:sz w:val="19"/>
      <w:szCs w:val="19"/>
      <w:shd w:val="clear" w:color="auto" w:fill="FFFFFF"/>
    </w:rPr>
  </w:style>
  <w:style w:type="character" w:customStyle="1" w:styleId="2d">
    <w:name w:val="Заголовок №2_"/>
    <w:link w:val="2e"/>
    <w:rsid w:val="00CD51C7"/>
    <w:rPr>
      <w:rFonts w:ascii="Verdana" w:eastAsia="Verdana" w:hAnsi="Verdana" w:cs="Verdana"/>
      <w:sz w:val="19"/>
      <w:szCs w:val="19"/>
      <w:shd w:val="clear" w:color="auto" w:fill="FFFFFF"/>
    </w:rPr>
  </w:style>
  <w:style w:type="paragraph" w:customStyle="1" w:styleId="2e">
    <w:name w:val="Заголовок №2"/>
    <w:basedOn w:val="a2"/>
    <w:link w:val="2d"/>
    <w:rsid w:val="00CD51C7"/>
    <w:pPr>
      <w:shd w:val="clear" w:color="auto" w:fill="FFFFFF"/>
      <w:spacing w:before="420" w:after="660" w:line="230" w:lineRule="exact"/>
      <w:jc w:val="center"/>
      <w:outlineLvl w:val="1"/>
    </w:pPr>
    <w:rPr>
      <w:rFonts w:ascii="Verdana" w:eastAsia="Verdana" w:hAnsi="Verdana" w:cs="Verdana"/>
      <w:sz w:val="19"/>
      <w:szCs w:val="19"/>
    </w:rPr>
  </w:style>
  <w:style w:type="paragraph" w:customStyle="1" w:styleId="2f">
    <w:name w:val="Основной текст2"/>
    <w:basedOn w:val="a2"/>
    <w:rsid w:val="00CD51C7"/>
    <w:pPr>
      <w:shd w:val="clear" w:color="auto" w:fill="FFFFFF"/>
      <w:spacing w:line="240" w:lineRule="atLeast"/>
      <w:ind w:hanging="260"/>
    </w:pPr>
    <w:rPr>
      <w:rFonts w:ascii="Arial" w:hAnsi="Arial" w:cs="Arial"/>
      <w:color w:val="000000"/>
      <w:sz w:val="12"/>
      <w:szCs w:val="12"/>
      <w:lang w:val="ru"/>
    </w:rPr>
  </w:style>
  <w:style w:type="paragraph" w:customStyle="1" w:styleId="1c">
    <w:name w:val="Основной текст1"/>
    <w:basedOn w:val="a2"/>
    <w:rsid w:val="00CD51C7"/>
    <w:pPr>
      <w:shd w:val="clear" w:color="auto" w:fill="FFFFFF"/>
      <w:spacing w:line="173" w:lineRule="exact"/>
      <w:ind w:hanging="280"/>
      <w:jc w:val="center"/>
    </w:pPr>
    <w:rPr>
      <w:rFonts w:ascii="Arial" w:hAnsi="Arial" w:cs="Arial"/>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67935">
      <w:bodyDiv w:val="1"/>
      <w:marLeft w:val="0"/>
      <w:marRight w:val="0"/>
      <w:marTop w:val="0"/>
      <w:marBottom w:val="0"/>
      <w:divBdr>
        <w:top w:val="none" w:sz="0" w:space="0" w:color="auto"/>
        <w:left w:val="none" w:sz="0" w:space="0" w:color="auto"/>
        <w:bottom w:val="none" w:sz="0" w:space="0" w:color="auto"/>
        <w:right w:val="none" w:sz="0" w:space="0" w:color="auto"/>
      </w:divBdr>
    </w:div>
    <w:div w:id="766004875">
      <w:bodyDiv w:val="1"/>
      <w:marLeft w:val="0"/>
      <w:marRight w:val="0"/>
      <w:marTop w:val="0"/>
      <w:marBottom w:val="0"/>
      <w:divBdr>
        <w:top w:val="none" w:sz="0" w:space="0" w:color="auto"/>
        <w:left w:val="none" w:sz="0" w:space="0" w:color="auto"/>
        <w:bottom w:val="none" w:sz="0" w:space="0" w:color="auto"/>
        <w:right w:val="none" w:sz="0" w:space="0" w:color="auto"/>
      </w:divBdr>
    </w:div>
    <w:div w:id="2050565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1CA72721394C6419EA042FEA72A5A6B" ma:contentTypeVersion="13" ma:contentTypeDescription="Создание документа." ma:contentTypeScope="" ma:versionID="3053bac1cb781537b3656b286968e91d">
  <xsd:schema xmlns:xsd="http://www.w3.org/2001/XMLSchema" xmlns:xs="http://www.w3.org/2001/XMLSchema" xmlns:p="http://schemas.microsoft.com/office/2006/metadata/properties" xmlns:ns1="599c69dc-adfd-4a31-ad89-b35dad6e0524" targetNamespace="http://schemas.microsoft.com/office/2006/metadata/properties" ma:root="true" ma:fieldsID="d55cab3e26c5a73c43ca41b53b821cbc" ns1:_="">
    <xsd:import namespace="599c69dc-adfd-4a31-ad89-b35dad6e0524"/>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9c69dc-adfd-4a31-ad89-b35dad6e0524" elementFormDefault="qualified">
    <xsd:import namespace="http://schemas.microsoft.com/office/2006/documentManagement/types"/>
    <xsd:import namespace="http://schemas.microsoft.com/office/infopath/2007/PartnerControls"/>
    <xsd:element name="_x041d__x043e__x043c__x0435__x0440_" ma:index="0" nillable="true" ma:displayName="Номер" ma:internalName="_x041d__x043e__x043c__x0435__x0440_" ma:readOnly="false">
      <xsd:simpleType>
        <xsd:restriction base="dms:Text">
          <xsd:maxLength value="255"/>
        </xsd:restriction>
      </xsd:simpleType>
    </xsd:element>
    <xsd:element name="_x0414__x0430__x0442__x0430_" ma:index="1" nillable="true" ma:displayName="Дата" ma:default="[today]" ma:format="DateOnly" ma:internalName="_x0414__x0430__x0442__x0430_" ma:readOnly="false">
      <xsd:simpleType>
        <xsd:restriction base="dms:DateTime"/>
      </xsd:simpleType>
    </xsd:element>
    <xsd:element name="_x0422__x0435__x043c__x0430__x0442__x0438__x043a__x0430_" ma:index="3" nillable="true" ma:displayName="Тематика" ma:list="{0755b65b-9eae-478c-b495-1b97b0102e6b}" ma:internalName="_x0422__x0435__x043c__x0430__x0442__x0438__x043a__x0430_" ma:readOnly="false"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8" nillable="true" ma:displayName="Основной документ" ma:default="0" ma:internalName="_x041e__x0441__x043d__x043e__x0432__x043d__x043e__x0439__x0020__x0434__x043e__x043a__x0443__x043c__x0435__x043d__x0442_" ma:readOnly="false">
      <xsd:simpleType>
        <xsd:restriction base="dms:Boolean"/>
      </xsd:simpleType>
    </xsd:element>
    <xsd:element name="_x0414__x043e__x043a__x0443__x043c__x0435__x043d__x0442_" ma:index="9" nillable="true" ma:displayName="Документ" ma:internalName="_x0414__x043e__x043a__x0443__x043c__x0435__x043d__x0442_" ma:readOnly="false">
      <xsd:simpleType>
        <xsd:restriction base="dms:Text">
          <xsd:maxLength value="255"/>
        </xsd:restriction>
      </xsd:simpleType>
    </xsd:element>
    <xsd:element name="_x041f__x043e__x0440__x044f__x0434__x043e__x043a__" ma:index="10" nillable="true" ma:displayName="Порядок_" ma:decimals="0" ma:internalName="_x041f__x043e__x0440__x044f__x0434__x043e__x043a__" ma:readOnly="false" ma:percentage="FALSE">
      <xsd:simpleType>
        <xsd:restriction base="dms:Number">
          <xsd:minInclusive value="1"/>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0414__x0430__x0442__x0430_ xmlns="599c69dc-adfd-4a31-ad89-b35dad6e0524">2016-05-11T00:00:00Z</_x0414__x0430__x0442__x0430_>
    <_x041a__x0435__x043c__x0020__x0443__x0442__x0432__x0435__x0440__x0436__x0434__x0435__x043d_ xmlns="599c69dc-adfd-4a31-ad89-b35dad6e0524">ГД</_x041a__x0435__x043c__x0020__x0443__x0442__x0432__x0435__x0440__x0436__x0434__x0435__x043d_>
    <_x041e__x0441__x043d__x043e__x0432__x043d__x043e__x0439__x0020__x0434__x043e__x043a__x0443__x043c__x0435__x043d__x0442_ xmlns="599c69dc-adfd-4a31-ad89-b35dad6e0524">false</_x041e__x0441__x043d__x043e__x0432__x043d__x043e__x0439__x0020__x0434__x043e__x043a__x0443__x043c__x0435__x043d__x0442_>
    <_x0414__x043e__x043a__x0443__x043c__x0435__x043d__x0442_ xmlns="599c69dc-adfd-4a31-ad89-b35dad6e0524">Новые типовые формы договоров</_x0414__x043e__x043a__x0443__x043c__x0435__x043d__x0442_>
    <_x041d__x043e__x043c__x0435__x0440_ xmlns="599c69dc-adfd-4a31-ad89-b35dad6e0524">101</_x041d__x043e__x043c__x0435__x0440_>
    <_x0422__x0435__x043c__x0430__x0442__x0438__x043a__x0430_ xmlns="599c69dc-adfd-4a31-ad89-b35dad6e0524">26</_x0422__x0435__x043c__x0430__x0442__x0438__x043a__x0430_>
    <_x041f__x043e__x0440__x044f__x0434__x043e__x043a__ xmlns="599c69dc-adfd-4a31-ad89-b35dad6e0524">8</_x041f__x043e__x0440__x044f__x0434__x043e__x043a__>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E810CD-54A7-41DD-AF8C-0F02531D17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9c69dc-adfd-4a31-ad89-b35dad6e05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AB0698-EEE6-45C4-AA69-5597EFBF3765}">
  <ds:schemaRefs>
    <ds:schemaRef ds:uri="http://schemas.microsoft.com/sharepoint/v3/contenttype/forms"/>
  </ds:schemaRefs>
</ds:datastoreItem>
</file>

<file path=customXml/itemProps3.xml><?xml version="1.0" encoding="utf-8"?>
<ds:datastoreItem xmlns:ds="http://schemas.openxmlformats.org/officeDocument/2006/customXml" ds:itemID="{0F265DD3-C989-4A6D-8164-DAA2679106CC}">
  <ds:schemaRefs>
    <ds:schemaRef ds:uri="http://schemas.microsoft.com/office/2006/metadata/properties"/>
    <ds:schemaRef ds:uri="http://schemas.microsoft.com/office/infopath/2007/PartnerControls"/>
    <ds:schemaRef ds:uri="599c69dc-adfd-4a31-ad89-b35dad6e0524"/>
  </ds:schemaRefs>
</ds:datastoreItem>
</file>

<file path=customXml/itemProps4.xml><?xml version="1.0" encoding="utf-8"?>
<ds:datastoreItem xmlns:ds="http://schemas.openxmlformats.org/officeDocument/2006/customXml" ds:itemID="{C2F1E0F4-0390-41E5-9F57-CCCF165DDD00}">
  <ds:schemaRefs>
    <ds:schemaRef ds:uri="http://schemas.microsoft.com/office/2006/metadata/longProperties"/>
  </ds:schemaRefs>
</ds:datastoreItem>
</file>

<file path=customXml/itemProps5.xml><?xml version="1.0" encoding="utf-8"?>
<ds:datastoreItem xmlns:ds="http://schemas.openxmlformats.org/officeDocument/2006/customXml" ds:itemID="{9D8D34FA-03FD-49EA-BFA3-0D62080F1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2489</Words>
  <Characters>14193</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6. Договор подряда базовый</vt:lpstr>
    </vt:vector>
  </TitlesOfParts>
  <Company>OGK4</Company>
  <LinksUpToDate>false</LinksUpToDate>
  <CharactersWithSpaces>16649</CharactersWithSpaces>
  <SharedDoc>false</SharedDoc>
  <HLinks>
    <vt:vector size="150" baseType="variant">
      <vt:variant>
        <vt:i4>1966128</vt:i4>
      </vt:variant>
      <vt:variant>
        <vt:i4>116</vt:i4>
      </vt:variant>
      <vt:variant>
        <vt:i4>0</vt:i4>
      </vt:variant>
      <vt:variant>
        <vt:i4>5</vt:i4>
      </vt:variant>
      <vt:variant>
        <vt:lpwstr/>
      </vt:variant>
      <vt:variant>
        <vt:lpwstr>_Toc344119652</vt:lpwstr>
      </vt:variant>
      <vt:variant>
        <vt:i4>1966128</vt:i4>
      </vt:variant>
      <vt:variant>
        <vt:i4>110</vt:i4>
      </vt:variant>
      <vt:variant>
        <vt:i4>0</vt:i4>
      </vt:variant>
      <vt:variant>
        <vt:i4>5</vt:i4>
      </vt:variant>
      <vt:variant>
        <vt:lpwstr/>
      </vt:variant>
      <vt:variant>
        <vt:lpwstr>_Toc344119651</vt:lpwstr>
      </vt:variant>
      <vt:variant>
        <vt:i4>1966128</vt:i4>
      </vt:variant>
      <vt:variant>
        <vt:i4>104</vt:i4>
      </vt:variant>
      <vt:variant>
        <vt:i4>0</vt:i4>
      </vt:variant>
      <vt:variant>
        <vt:i4>5</vt:i4>
      </vt:variant>
      <vt:variant>
        <vt:lpwstr/>
      </vt:variant>
      <vt:variant>
        <vt:lpwstr>_Toc344119650</vt:lpwstr>
      </vt:variant>
      <vt:variant>
        <vt:i4>2031664</vt:i4>
      </vt:variant>
      <vt:variant>
        <vt:i4>98</vt:i4>
      </vt:variant>
      <vt:variant>
        <vt:i4>0</vt:i4>
      </vt:variant>
      <vt:variant>
        <vt:i4>5</vt:i4>
      </vt:variant>
      <vt:variant>
        <vt:lpwstr/>
      </vt:variant>
      <vt:variant>
        <vt:lpwstr>_Toc344119649</vt:lpwstr>
      </vt:variant>
      <vt:variant>
        <vt:i4>2031664</vt:i4>
      </vt:variant>
      <vt:variant>
        <vt:i4>92</vt:i4>
      </vt:variant>
      <vt:variant>
        <vt:i4>0</vt:i4>
      </vt:variant>
      <vt:variant>
        <vt:i4>5</vt:i4>
      </vt:variant>
      <vt:variant>
        <vt:lpwstr/>
      </vt:variant>
      <vt:variant>
        <vt:lpwstr>_Toc344119648</vt:lpwstr>
      </vt:variant>
      <vt:variant>
        <vt:i4>2031664</vt:i4>
      </vt:variant>
      <vt:variant>
        <vt:i4>86</vt:i4>
      </vt:variant>
      <vt:variant>
        <vt:i4>0</vt:i4>
      </vt:variant>
      <vt:variant>
        <vt:i4>5</vt:i4>
      </vt:variant>
      <vt:variant>
        <vt:lpwstr/>
      </vt:variant>
      <vt:variant>
        <vt:lpwstr>_Toc344119647</vt:lpwstr>
      </vt:variant>
      <vt:variant>
        <vt:i4>2031664</vt:i4>
      </vt:variant>
      <vt:variant>
        <vt:i4>80</vt:i4>
      </vt:variant>
      <vt:variant>
        <vt:i4>0</vt:i4>
      </vt:variant>
      <vt:variant>
        <vt:i4>5</vt:i4>
      </vt:variant>
      <vt:variant>
        <vt:lpwstr/>
      </vt:variant>
      <vt:variant>
        <vt:lpwstr>_Toc344119646</vt:lpwstr>
      </vt:variant>
      <vt:variant>
        <vt:i4>2031664</vt:i4>
      </vt:variant>
      <vt:variant>
        <vt:i4>74</vt:i4>
      </vt:variant>
      <vt:variant>
        <vt:i4>0</vt:i4>
      </vt:variant>
      <vt:variant>
        <vt:i4>5</vt:i4>
      </vt:variant>
      <vt:variant>
        <vt:lpwstr/>
      </vt:variant>
      <vt:variant>
        <vt:lpwstr>_Toc344119645</vt:lpwstr>
      </vt:variant>
      <vt:variant>
        <vt:i4>2031664</vt:i4>
      </vt:variant>
      <vt:variant>
        <vt:i4>68</vt:i4>
      </vt:variant>
      <vt:variant>
        <vt:i4>0</vt:i4>
      </vt:variant>
      <vt:variant>
        <vt:i4>5</vt:i4>
      </vt:variant>
      <vt:variant>
        <vt:lpwstr/>
      </vt:variant>
      <vt:variant>
        <vt:lpwstr>_Toc344119644</vt:lpwstr>
      </vt:variant>
      <vt:variant>
        <vt:i4>2031664</vt:i4>
      </vt:variant>
      <vt:variant>
        <vt:i4>62</vt:i4>
      </vt:variant>
      <vt:variant>
        <vt:i4>0</vt:i4>
      </vt:variant>
      <vt:variant>
        <vt:i4>5</vt:i4>
      </vt:variant>
      <vt:variant>
        <vt:lpwstr/>
      </vt:variant>
      <vt:variant>
        <vt:lpwstr>_Toc344119643</vt:lpwstr>
      </vt:variant>
      <vt:variant>
        <vt:i4>1704020</vt:i4>
      </vt:variant>
      <vt:variant>
        <vt:i4>57</vt:i4>
      </vt:variant>
      <vt:variant>
        <vt:i4>0</vt:i4>
      </vt:variant>
      <vt:variant>
        <vt:i4>5</vt:i4>
      </vt:variant>
      <vt:variant>
        <vt:lpwstr>consultantplus://offline/ref=84225D716BC29A0766EE86AC403C478919FDC1D5C751C0AD1C045F5D3AG226H</vt:lpwstr>
      </vt:variant>
      <vt:variant>
        <vt:lpwstr/>
      </vt:variant>
      <vt:variant>
        <vt:i4>2097210</vt:i4>
      </vt:variant>
      <vt:variant>
        <vt:i4>54</vt:i4>
      </vt:variant>
      <vt:variant>
        <vt:i4>0</vt:i4>
      </vt:variant>
      <vt:variant>
        <vt:i4>5</vt:i4>
      </vt:variant>
      <vt:variant>
        <vt:lpwstr>consultantplus://offline/ref=84225D716BC29A0766EE86AC403C478919FCCCDBC752C0AD1C045F5D3A26BF4872987F34F81B586DGD29H</vt:lpwstr>
      </vt:variant>
      <vt:variant>
        <vt:lpwstr/>
      </vt:variant>
      <vt:variant>
        <vt:i4>1179728</vt:i4>
      </vt:variant>
      <vt:variant>
        <vt:i4>51</vt:i4>
      </vt:variant>
      <vt:variant>
        <vt:i4>0</vt:i4>
      </vt:variant>
      <vt:variant>
        <vt:i4>5</vt:i4>
      </vt:variant>
      <vt:variant>
        <vt:lpwstr>consultantplus://offline/ref=84225D716BC29A0766EE86AC403C47891FF4CDD5C7599DA7145D535F3D29E05F75D17335F81B59G628H</vt:lpwstr>
      </vt:variant>
      <vt:variant>
        <vt:lpwstr/>
      </vt:variant>
      <vt:variant>
        <vt:i4>7733302</vt:i4>
      </vt:variant>
      <vt:variant>
        <vt:i4>48</vt:i4>
      </vt:variant>
      <vt:variant>
        <vt:i4>0</vt:i4>
      </vt:variant>
      <vt:variant>
        <vt:i4>5</vt:i4>
      </vt:variant>
      <vt:variant>
        <vt:lpwstr>consultantplus://offline/ref=84225D716BC29A0766EE83A3433C47891AFEC3D3C3599DA7145D535FG32DH</vt:lpwstr>
      </vt:variant>
      <vt:variant>
        <vt:lpwstr/>
      </vt:variant>
      <vt:variant>
        <vt:i4>4390992</vt:i4>
      </vt:variant>
      <vt:variant>
        <vt:i4>45</vt:i4>
      </vt:variant>
      <vt:variant>
        <vt:i4>0</vt:i4>
      </vt:variant>
      <vt:variant>
        <vt:i4>5</vt:i4>
      </vt:variant>
      <vt:variant>
        <vt:lpwstr>consultantplus://offline/ref=84225D716BC29A0766EE83A3433C47891FF8C3D0C80497AF4D5151G528H</vt:lpwstr>
      </vt:variant>
      <vt:variant>
        <vt:lpwstr/>
      </vt:variant>
      <vt:variant>
        <vt:i4>7733356</vt:i4>
      </vt:variant>
      <vt:variant>
        <vt:i4>42</vt:i4>
      </vt:variant>
      <vt:variant>
        <vt:i4>0</vt:i4>
      </vt:variant>
      <vt:variant>
        <vt:i4>5</vt:i4>
      </vt:variant>
      <vt:variant>
        <vt:lpwstr>consultantplus://offline/ref=84225D716BC29A0766EE83A3433C478919FBC4D6C4599DA7145D535FG32DH</vt:lpwstr>
      </vt:variant>
      <vt:variant>
        <vt:lpwstr/>
      </vt:variant>
      <vt:variant>
        <vt:i4>4259853</vt:i4>
      </vt:variant>
      <vt:variant>
        <vt:i4>39</vt:i4>
      </vt:variant>
      <vt:variant>
        <vt:i4>0</vt:i4>
      </vt:variant>
      <vt:variant>
        <vt:i4>5</vt:i4>
      </vt:variant>
      <vt:variant>
        <vt:lpwstr>consultantplus://offline/ref=84225D716BC29A0766EE99B9453C47891DFBC2D2C80497AF4D5151G528H</vt:lpwstr>
      </vt:variant>
      <vt:variant>
        <vt:lpwstr/>
      </vt:variant>
      <vt:variant>
        <vt:i4>4259928</vt:i4>
      </vt:variant>
      <vt:variant>
        <vt:i4>36</vt:i4>
      </vt:variant>
      <vt:variant>
        <vt:i4>0</vt:i4>
      </vt:variant>
      <vt:variant>
        <vt:i4>5</vt:i4>
      </vt:variant>
      <vt:variant>
        <vt:lpwstr>consultantplus://offline/ref=84225D716BC29A0766EE99B9453C478919F8C0DBC80497AF4D5151G528H</vt:lpwstr>
      </vt:variant>
      <vt:variant>
        <vt:lpwstr/>
      </vt:variant>
      <vt:variant>
        <vt:i4>4259921</vt:i4>
      </vt:variant>
      <vt:variant>
        <vt:i4>33</vt:i4>
      </vt:variant>
      <vt:variant>
        <vt:i4>0</vt:i4>
      </vt:variant>
      <vt:variant>
        <vt:i4>5</vt:i4>
      </vt:variant>
      <vt:variant>
        <vt:lpwstr>consultantplus://offline/ref=84225D716BC29A0766EE99B9453C47891EF9C4D2C80497AF4D5151G528H</vt:lpwstr>
      </vt:variant>
      <vt:variant>
        <vt:lpwstr/>
      </vt:variant>
      <vt:variant>
        <vt:i4>4259930</vt:i4>
      </vt:variant>
      <vt:variant>
        <vt:i4>30</vt:i4>
      </vt:variant>
      <vt:variant>
        <vt:i4>0</vt:i4>
      </vt:variant>
      <vt:variant>
        <vt:i4>5</vt:i4>
      </vt:variant>
      <vt:variant>
        <vt:lpwstr>consultantplus://offline/ref=84225D716BC29A0766EE99B9453C47891AF4C6D2C80497AF4D5151G528H</vt:lpwstr>
      </vt:variant>
      <vt:variant>
        <vt:lpwstr/>
      </vt:variant>
      <vt:variant>
        <vt:i4>7602280</vt:i4>
      </vt:variant>
      <vt:variant>
        <vt:i4>27</vt:i4>
      </vt:variant>
      <vt:variant>
        <vt:i4>0</vt:i4>
      </vt:variant>
      <vt:variant>
        <vt:i4>5</vt:i4>
      </vt:variant>
      <vt:variant>
        <vt:lpwstr>consultantplus://offline/ref=84225D716BC29A0766EE99B9453C478919FDC1D4C7599DA7145D535FG32DH</vt:lpwstr>
      </vt:variant>
      <vt:variant>
        <vt:lpwstr/>
      </vt:variant>
      <vt:variant>
        <vt:i4>1703938</vt:i4>
      </vt:variant>
      <vt:variant>
        <vt:i4>24</vt:i4>
      </vt:variant>
      <vt:variant>
        <vt:i4>0</vt:i4>
      </vt:variant>
      <vt:variant>
        <vt:i4>5</vt:i4>
      </vt:variant>
      <vt:variant>
        <vt:lpwstr>consultantplus://offline/ref=84225D716BC29A0766EE86AC403C478919FEC3DAC354C0AD1C045F5D3AG226H</vt:lpwstr>
      </vt:variant>
      <vt:variant>
        <vt:lpwstr/>
      </vt:variant>
      <vt:variant>
        <vt:i4>7405621</vt:i4>
      </vt:variant>
      <vt:variant>
        <vt:i4>21</vt:i4>
      </vt:variant>
      <vt:variant>
        <vt:i4>0</vt:i4>
      </vt:variant>
      <vt:variant>
        <vt:i4>5</vt:i4>
      </vt:variant>
      <vt:variant>
        <vt:lpwstr>consultantplus://offline/ref=84225D716BC29A0766EE99B9453C47891BF6938E975FCAF8G424H</vt:lpwstr>
      </vt:variant>
      <vt:variant>
        <vt:lpwstr/>
      </vt:variant>
      <vt:variant>
        <vt:i4>1704023</vt:i4>
      </vt:variant>
      <vt:variant>
        <vt:i4>18</vt:i4>
      </vt:variant>
      <vt:variant>
        <vt:i4>0</vt:i4>
      </vt:variant>
      <vt:variant>
        <vt:i4>5</vt:i4>
      </vt:variant>
      <vt:variant>
        <vt:lpwstr>consultantplus://offline/ref=84225D716BC29A0766EE86AC403C478919FEC3D3CB5BC0AD1C045F5D3AG226H</vt:lpwstr>
      </vt:variant>
      <vt:variant>
        <vt:lpwstr/>
      </vt:variant>
      <vt:variant>
        <vt:i4>7602280</vt:i4>
      </vt:variant>
      <vt:variant>
        <vt:i4>15</vt:i4>
      </vt:variant>
      <vt:variant>
        <vt:i4>0</vt:i4>
      </vt:variant>
      <vt:variant>
        <vt:i4>5</vt:i4>
      </vt:variant>
      <vt:variant>
        <vt:lpwstr>consultantplus://offline/ref=84225D716BC29A0766EE99B9453C478919FEC0D7C4599DA7145D535FG32DH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 Договор подряда базовый</dc:title>
  <dc:subject/>
  <dc:creator>Gorokhov_K</dc:creator>
  <cp:keywords/>
  <cp:lastModifiedBy>Баулина Наталья Александровна</cp:lastModifiedBy>
  <cp:revision>2</cp:revision>
  <cp:lastPrinted>2018-05-29T07:20:00Z</cp:lastPrinted>
  <dcterms:created xsi:type="dcterms:W3CDTF">2018-05-30T11:50:00Z</dcterms:created>
  <dcterms:modified xsi:type="dcterms:W3CDTF">2018-05-30T11:50:00Z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Дата">
    <vt:lpwstr>2016-05-11T00:00:00Z</vt:lpwstr>
  </property>
  <property fmtid="{D5CDD505-2E9C-101B-9397-08002B2CF9AE}" pid="3" name="Кем утвержден">
    <vt:lpwstr>ГД</vt:lpwstr>
  </property>
  <property fmtid="{D5CDD505-2E9C-101B-9397-08002B2CF9AE}" pid="4" name="Номер">
    <vt:lpwstr>101</vt:lpwstr>
  </property>
  <property fmtid="{D5CDD505-2E9C-101B-9397-08002B2CF9AE}" pid="5" name="Тематика">
    <vt:lpwstr>26</vt:lpwstr>
  </property>
  <property fmtid="{D5CDD505-2E9C-101B-9397-08002B2CF9AE}" pid="6" name="ContentType">
    <vt:lpwstr>Документ</vt:lpwstr>
  </property>
  <property fmtid="{D5CDD505-2E9C-101B-9397-08002B2CF9AE}" pid="7" name="Основной документ">
    <vt:lpwstr>0</vt:lpwstr>
  </property>
  <property fmtid="{D5CDD505-2E9C-101B-9397-08002B2CF9AE}" pid="8" name="Документ">
    <vt:lpwstr>Новые типовые формы договоров</vt:lpwstr>
  </property>
  <property fmtid="{D5CDD505-2E9C-101B-9397-08002B2CF9AE}" pid="9" name="Порядок_">
    <vt:lpwstr>8.00000000000000</vt:lpwstr>
  </property>
  <property fmtid="{D5CDD505-2E9C-101B-9397-08002B2CF9AE}" pid="10" name="display_urn:schemas-microsoft-com:office:office#Editor">
    <vt:lpwstr>Порозов Максим Сергеевич</vt:lpwstr>
  </property>
  <property fmtid="{D5CDD505-2E9C-101B-9397-08002B2CF9AE}" pid="11" name="display_urn:schemas-microsoft-com:office:office#Author">
    <vt:lpwstr>Мишина Валерия Владимировна</vt:lpwstr>
  </property>
</Properties>
</file>