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D00749" w:rsidRPr="00E7661A" w:rsidRDefault="005E12BE" w:rsidP="00E7661A">
      <w:pPr>
        <w:ind w:right="360"/>
        <w:jc w:val="center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на </w:t>
      </w:r>
      <w:r w:rsidR="004670B8">
        <w:rPr>
          <w:b/>
          <w:sz w:val="20"/>
          <w:szCs w:val="20"/>
        </w:rPr>
        <w:t>поставку запасные части к турбогенератору ТГВ-200</w:t>
      </w:r>
    </w:p>
    <w:p w:rsidR="005E12BE" w:rsidRPr="00E7661A" w:rsidRDefault="004670B8" w:rsidP="00E7661A">
      <w:pPr>
        <w:ind w:righ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486159" w:rsidRPr="00E7661A" w:rsidRDefault="00486159" w:rsidP="00E7661A">
      <w:pPr>
        <w:ind w:right="360"/>
        <w:jc w:val="both"/>
        <w:rPr>
          <w:sz w:val="20"/>
          <w:szCs w:val="20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1. Наименование оборудования</w:t>
      </w:r>
      <w:r w:rsidRPr="00E7661A">
        <w:rPr>
          <w:sz w:val="20"/>
          <w:szCs w:val="20"/>
        </w:rPr>
        <w:t xml:space="preserve"> </w:t>
      </w:r>
    </w:p>
    <w:p w:rsidR="00E7661A" w:rsidRPr="00E7661A" w:rsidRDefault="004670B8" w:rsidP="00E7661A">
      <w:pPr>
        <w:jc w:val="both"/>
        <w:rPr>
          <w:sz w:val="20"/>
          <w:szCs w:val="20"/>
        </w:rPr>
      </w:pPr>
      <w:r>
        <w:rPr>
          <w:sz w:val="20"/>
          <w:szCs w:val="20"/>
        </w:rPr>
        <w:t>Запасные части к турбогенератору ТГВ-200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2. Технические характеристики: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tbl>
      <w:tblPr>
        <w:tblW w:w="9923" w:type="dxa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5"/>
        <w:gridCol w:w="3685"/>
        <w:gridCol w:w="2126"/>
        <w:gridCol w:w="1276"/>
        <w:gridCol w:w="1701"/>
      </w:tblGrid>
      <w:tr w:rsidR="004670B8" w:rsidRPr="0040683F" w:rsidTr="004670B8">
        <w:trPr>
          <w:trHeight w:val="43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№№ п.п.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Марка, модель, типоразмер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Кол-во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Колодка изоляционная токопровода ротора для ТГВ-200 ч.8ТХ.133.770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Сегмент подбандажный к ТГВ ч.4Т2140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Сегмент подбандажный к ТГВ ч.5ТХ.662.555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Винт контактный 4Т7 к генератору ТГ-200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Коробка изоляционная 4Т76 для токоподвода ТГВ-200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Коробка изоляционная 4Т78 генератора ТГВ-200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Коробка изоляционная 4Т79 токопровода генератора ТГВ-200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Коробка изоляционная 4Т80 токопровода генератора ТГВ-200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Коробка изоляционная 4Т21 токоподвода турбогенератора ТГВ-200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Маслоуловитель 5ТХ.377.573 к генератору ТГ-200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670B8" w:rsidRPr="0040683F" w:rsidTr="004670B8">
        <w:trPr>
          <w:trHeight w:val="94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Default="004670B8" w:rsidP="004670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Щеткодержатель радиальный с цилиндрической нажимной пружиной сжатия однощеточный ДРПс1(ДБ) 22х30 чертежный номер 4Т 582 окно под счетку 22х30 для двигателей ТГВ-200 ТГВ-300</w:t>
            </w:r>
          </w:p>
          <w:p w:rsidR="004670B8" w:rsidRPr="00F5356C" w:rsidRDefault="004670B8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670B8" w:rsidRDefault="004670B8" w:rsidP="004670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  <w:p w:rsidR="004670B8" w:rsidRPr="00324D77" w:rsidRDefault="004670B8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0B8" w:rsidRPr="00324D77" w:rsidRDefault="00543721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</w:tbl>
    <w:p w:rsidR="00E7661A" w:rsidRPr="00E7661A" w:rsidRDefault="00E7661A" w:rsidP="00E7661A">
      <w:pPr>
        <w:rPr>
          <w:b/>
          <w:bCs/>
          <w:i/>
          <w:sz w:val="20"/>
          <w:szCs w:val="20"/>
          <w:u w:val="single"/>
        </w:rPr>
      </w:pPr>
    </w:p>
    <w:p w:rsidR="00E7661A" w:rsidRPr="00E7661A" w:rsidRDefault="00543721" w:rsidP="00E7661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bookmarkStart w:id="0" w:name="_GoBack"/>
      <w:bookmarkEnd w:id="0"/>
      <w:r w:rsidR="00E7661A" w:rsidRPr="00E7661A">
        <w:rPr>
          <w:b/>
          <w:sz w:val="20"/>
          <w:szCs w:val="20"/>
        </w:rPr>
        <w:t xml:space="preserve"> Срок поставки:</w:t>
      </w:r>
      <w:r w:rsidR="004670B8">
        <w:rPr>
          <w:b/>
          <w:sz w:val="20"/>
          <w:szCs w:val="20"/>
        </w:rPr>
        <w:t xml:space="preserve">   февраль 2019 г.</w:t>
      </w:r>
      <w:r w:rsidR="004670B8">
        <w:rPr>
          <w:sz w:val="20"/>
          <w:szCs w:val="20"/>
        </w:rPr>
        <w:t xml:space="preserve"> 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324D77" w:rsidRPr="00E7661A" w:rsidRDefault="00324D77" w:rsidP="00E7661A">
      <w:pPr>
        <w:jc w:val="both"/>
        <w:rPr>
          <w:b/>
          <w:sz w:val="20"/>
          <w:szCs w:val="20"/>
        </w:rPr>
      </w:pPr>
    </w:p>
    <w:p w:rsidR="00EF51BE" w:rsidRDefault="00EF51BE" w:rsidP="00E7661A">
      <w:pPr>
        <w:jc w:val="both"/>
        <w:rPr>
          <w:sz w:val="20"/>
          <w:szCs w:val="20"/>
        </w:rPr>
      </w:pPr>
    </w:p>
    <w:p w:rsidR="00EF51BE" w:rsidRPr="00E7661A" w:rsidRDefault="00EF51BE" w:rsidP="00E7661A">
      <w:pPr>
        <w:jc w:val="both"/>
        <w:rPr>
          <w:sz w:val="20"/>
          <w:szCs w:val="20"/>
        </w:rPr>
      </w:pPr>
    </w:p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0683F" w:rsidP="00E7661A">
      <w:pPr>
        <w:jc w:val="both"/>
        <w:rPr>
          <w:sz w:val="20"/>
          <w:szCs w:val="20"/>
        </w:rPr>
      </w:pP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8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4493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1DECE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E9552B-AF71-4805-B57C-F7B0FB71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Захарова Любовь Николаевна</cp:lastModifiedBy>
  <cp:revision>3</cp:revision>
  <cp:lastPrinted>2017-07-07T05:47:00Z</cp:lastPrinted>
  <dcterms:created xsi:type="dcterms:W3CDTF">2018-08-08T07:04:00Z</dcterms:created>
  <dcterms:modified xsi:type="dcterms:W3CDTF">2018-08-08T07:18:00Z</dcterms:modified>
</cp:coreProperties>
</file>