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4536"/>
        <w:gridCol w:w="1843"/>
        <w:gridCol w:w="992"/>
        <w:gridCol w:w="1276"/>
      </w:tblGrid>
      <w:tr w:rsidR="00F05FF7" w:rsidRPr="00F05FF7" w:rsidTr="006A1E94">
        <w:trPr>
          <w:trHeight w:val="62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FF7" w:rsidRPr="00F05FF7" w:rsidRDefault="00F05FF7" w:rsidP="00F05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Лот №1</w:t>
            </w:r>
          </w:p>
        </w:tc>
      </w:tr>
      <w:tr w:rsidR="003A5185" w:rsidRPr="00F05FF7" w:rsidTr="003A5185">
        <w:trPr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F05FF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37370C" w:rsidRPr="00F05FF7" w:rsidTr="0061487A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RANGE!A4:E4"/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60-50 T6.8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коммутаторная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60-50 рабочее напряжение 60В номинальный ток 50мА цоколь T6.8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37370C" w:rsidRPr="00F05FF7" w:rsidTr="0061487A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24-35 T6.8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коммутаторная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24-35 рабочее напряжение 24В номинальный ток 35мА цоколь T6.8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37370C" w:rsidRPr="00F05FF7" w:rsidTr="001F0A80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12-60 E27/27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12-60 рабочее напряжение 12В номинальная мощность 60Вт цоколь E27/27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Г 230-240-500-4 E40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газополная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моноспиральная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Г 230-240-500-4 диапазон рабочего напряжения 230-240В номинальная мощность 500Вт цоколь E40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37370C" w:rsidRPr="00F05FF7" w:rsidTr="001F0A80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 110-8 В15d/18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различного назначения РН 110-8 рабочее напряжение 110В номинальная мощность 8Вт цоколь В15d/18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1 000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230-240-75-1 E27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биспиральная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аргоновая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230-240-75-1 диапазон рабочего напряжения 230-240В номинальная мощность 75Вт цоколь E27/27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ГОСТ 2239-79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1 500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48-50 T6.8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коммутаторная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48-50 рабочее напряжение 48В номинальный ток 50мА цоколь T6.8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36-40 E27/27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36-40 рабочее напряжение 36В номинальная мощность 40Вт цоколь E27/27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Osram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6406510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к фонарю ФОС 3.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Osram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6406510 5,2V 0,85 A P13,5s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Corn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72LED 12,0Вт 220В 4000К E27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Corn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72LED 120х41 цветовая температура 4000К напряжение 220В мощность 12,0Вт тип цоколя Е27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 127-8 В15d/18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 127-8 номинальная мощность 8Вт тип цоколя В15d/18 напряжение 127В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ОП 6-3-B5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ОП 6-3-B5 для оптических приборов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ТУ 16-535.518-73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РНЦ-220-10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РНЦ-220-10; Напряжение 220В; Мощность  10Вт; Цоколь: B15D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Navigator 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NCL-6U-85-840-E40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Лампа люминесцентная энергосберегающая холодно-белого света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Navigator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NCL-6U-85-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840-E40 230В цветовая температура 4200К цоколь Е40 колба 6U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НД 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арт.12532207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Uniel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дуга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энергосберегающая артикул 12532207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Uniel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цветовая температура: 4000К; тип цоколя: G23; мощность: 11Вт; напряжение: 230В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арт.43385 FUNGUS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 X-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Flash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артикул 43385 FUNGUS тип цоколя E14 мощность 5Вт цвет свечения белый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арт.52292 E40 150W 220V FB4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 артикул 52292 E40 150W 220V FB4 цвет свечения холодный белый размеры 120х380мм форма лампы кукуруза степень защиты IP40 рабочая температура -40+50град. количество светодиодов 1188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PLED T8-600GL 10Вт 4000К 230В/50Гц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JazzWay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PLED T8-600GL 10Вт 4000К 230В/50Гц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JazzWay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тип цоколя G13; напряжение/диапазон напряжений - 220-240В; номинальная мощность-10Вт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PLED T8-1200GL 20Вт 4000К 230В/50Гц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JazzWay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PLED T8-1200GL 20Вт 4000К 230В/50Гц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JazzWay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; тип цоколя - G13; напряжение/диапазон напряжений - 220-240В; номинальная мощность - 20Вт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Camelion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LED 8G45/845/E27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</w:t>
            </w: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amelion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8Вт LED 8G45/845/E27; напряжение 220В; мощность 8Вт; цоколь Е27.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1 850</w:t>
            </w:r>
          </w:p>
        </w:tc>
      </w:tr>
      <w:tr w:rsidR="0037370C" w:rsidRPr="00F05FF7" w:rsidTr="001F0A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5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Б0020592 ЭРА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светодиодная Б0020592 ЭРА LED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smd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A60-15W-827-E27 цвет свечения: белы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й(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матовый); напряжение: 170-265В; 124х60мм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0C" w:rsidRPr="00F05FF7" w:rsidRDefault="0037370C" w:rsidP="006148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2 500</w:t>
            </w:r>
          </w:p>
        </w:tc>
      </w:tr>
    </w:tbl>
    <w:p w:rsidR="00CB6B47" w:rsidRPr="00F05FF7" w:rsidRDefault="00F05FF7" w:rsidP="00F05FF7">
      <w:pPr>
        <w:ind w:left="-993"/>
        <w:rPr>
          <w:rFonts w:ascii="Arial" w:hAnsi="Arial" w:cs="Arial"/>
          <w:b/>
          <w:sz w:val="20"/>
          <w:szCs w:val="20"/>
        </w:rPr>
      </w:pPr>
      <w:r w:rsidRPr="00F05FF7">
        <w:rPr>
          <w:rFonts w:ascii="Arial" w:hAnsi="Arial" w:cs="Arial"/>
          <w:b/>
          <w:sz w:val="20"/>
          <w:szCs w:val="20"/>
        </w:rPr>
        <w:t>Срок поставки: декабрь 2018 года</w:t>
      </w:r>
    </w:p>
    <w:tbl>
      <w:tblPr>
        <w:tblStyle w:val="a9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1560"/>
        <w:gridCol w:w="4536"/>
        <w:gridCol w:w="1843"/>
        <w:gridCol w:w="992"/>
        <w:gridCol w:w="1276"/>
      </w:tblGrid>
      <w:tr w:rsidR="00F05FF7" w:rsidRPr="00F05FF7" w:rsidTr="006C534E">
        <w:tc>
          <w:tcPr>
            <w:tcW w:w="10774" w:type="dxa"/>
            <w:gridSpan w:val="6"/>
          </w:tcPr>
          <w:p w:rsidR="00F05FF7" w:rsidRDefault="00F05FF7" w:rsidP="00F05FF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5FF7" w:rsidRDefault="00F05FF7" w:rsidP="00F05FF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Лот №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F05FF7" w:rsidRPr="00F05FF7" w:rsidRDefault="00F05FF7" w:rsidP="00F05F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12-60 E27/27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12-60 рабочее напряжение 12В номинальная мощность 60Вт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Г 230-240-500-3 E40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газополная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моноспиральная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Г 230-240-500-3 диапазон рабочего напряжения 230-240В номинальная мощность 500Вт цоколь E40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 127-8 В15d/18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РН 127-8 номинальная мощность 8Вт тип цоколя В15d/18 напряжение 127В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12-25 E27/27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12-25 рабочее напряжение 12В номинальная мощность 25Вт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24-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60 E27/27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Лампа накаливания местного освещения МО 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24-60 рабочее напряжение 24В номинальная мощность 60Вт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НД </w:t>
            </w: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КОСМОС MR16 75 GU5.3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галогенная с отражателем КОСМОС MR16 75 GU5.3 номинальная мощность 75Вт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напряжене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12В цоколь GU5.3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МО 36-100 E27/27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накаливания местного освещения МО 36-100 рабочее напряжение 36В номинальная мощность 100Вт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КГМ 24-100 GY6,35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 галогеновая КГМ 24-100 напряжение: 24В; мощность: 100Вт; тип цоколя: GY6,35; диаметр колбы: 12мм;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230-240-75-5 E27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биспиральная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аргоновая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230-240-75-5 диапазон рабочего напряжения 230-240В номинальная мощность 75Вт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Лампа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220-230-25-1 E27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</w:t>
            </w:r>
            <w:proofErr w:type="spell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биспиральная</w:t>
            </w:r>
            <w:proofErr w:type="spell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аргоновая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220-230-25-1 диапазон рабочего напряжения 220-230В номинальная мощность 25Вт цоколь E27/27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60-50 T6.8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коммутаторная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60-50 рабочее напряжение 60В номинальный ток 50мА цоколь T6.8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FF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24-35 T6.8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коммутаторная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24-35 рабочее напряжение 24В номинальный ток 35мА цоколь T6.8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</w:tr>
      <w:tr w:rsidR="00021C01" w:rsidRPr="00F05FF7" w:rsidTr="00EE4CA9">
        <w:tc>
          <w:tcPr>
            <w:tcW w:w="567" w:type="dxa"/>
          </w:tcPr>
          <w:p w:rsidR="00021C01" w:rsidRPr="00F05FF7" w:rsidRDefault="00021C01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Ц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235-245-10 B15d/18</w:t>
            </w:r>
          </w:p>
        </w:tc>
        <w:tc>
          <w:tcPr>
            <w:tcW w:w="4536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Лампа накаливания в цилиндрической колбе </w:t>
            </w:r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Ц</w:t>
            </w:r>
            <w:proofErr w:type="gramEnd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 xml:space="preserve"> 235-245-10 диапазон рабочего напряжения 235-245В номинальная мощность 10Вт цоколь B15d/18</w:t>
            </w:r>
          </w:p>
        </w:tc>
        <w:tc>
          <w:tcPr>
            <w:tcW w:w="1843" w:type="dxa"/>
            <w:vAlign w:val="center"/>
          </w:tcPr>
          <w:p w:rsidR="00021C01" w:rsidRPr="00F05FF7" w:rsidRDefault="00021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021C01" w:rsidRPr="00F05FF7" w:rsidRDefault="00021C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21C01" w:rsidRPr="00F05FF7" w:rsidRDefault="00021C01" w:rsidP="006148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FF7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</w:tbl>
    <w:p w:rsidR="003A5185" w:rsidRPr="00F05FF7" w:rsidRDefault="003A5185" w:rsidP="00F05FF7">
      <w:pPr>
        <w:ind w:left="-993"/>
        <w:rPr>
          <w:rFonts w:ascii="Arial" w:hAnsi="Arial" w:cs="Arial"/>
          <w:b/>
          <w:sz w:val="20"/>
          <w:szCs w:val="20"/>
        </w:rPr>
      </w:pPr>
      <w:r w:rsidRPr="00F05FF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F05FF7">
        <w:rPr>
          <w:rFonts w:ascii="Arial" w:hAnsi="Arial" w:cs="Arial"/>
          <w:b/>
          <w:sz w:val="20"/>
          <w:szCs w:val="20"/>
        </w:rPr>
        <w:t>январь</w:t>
      </w:r>
      <w:r w:rsidRPr="00F05FF7">
        <w:rPr>
          <w:rFonts w:ascii="Arial" w:hAnsi="Arial" w:cs="Arial"/>
          <w:b/>
          <w:sz w:val="20"/>
          <w:szCs w:val="20"/>
        </w:rPr>
        <w:t xml:space="preserve"> 201</w:t>
      </w:r>
      <w:r w:rsidR="00F05FF7">
        <w:rPr>
          <w:rFonts w:ascii="Arial" w:hAnsi="Arial" w:cs="Arial"/>
          <w:b/>
          <w:sz w:val="20"/>
          <w:szCs w:val="20"/>
        </w:rPr>
        <w:t>9</w:t>
      </w:r>
      <w:bookmarkStart w:id="1" w:name="_GoBack"/>
      <w:bookmarkEnd w:id="1"/>
      <w:r w:rsidRPr="00F05FF7">
        <w:rPr>
          <w:rFonts w:ascii="Arial" w:hAnsi="Arial" w:cs="Arial"/>
          <w:b/>
          <w:sz w:val="20"/>
          <w:szCs w:val="20"/>
        </w:rPr>
        <w:t xml:space="preserve"> года</w:t>
      </w:r>
    </w:p>
    <w:p w:rsidR="000F4ED9" w:rsidRPr="00F05FF7" w:rsidRDefault="000F4ED9" w:rsidP="000F4ED9">
      <w:pPr>
        <w:ind w:left="-993"/>
        <w:jc w:val="both"/>
        <w:rPr>
          <w:rFonts w:ascii="Arial" w:hAnsi="Arial" w:cs="Arial"/>
          <w:sz w:val="20"/>
          <w:szCs w:val="20"/>
        </w:rPr>
      </w:pPr>
      <w:r w:rsidRPr="00F05FF7">
        <w:rPr>
          <w:rFonts w:ascii="Arial" w:hAnsi="Arial" w:cs="Arial"/>
          <w:b/>
          <w:snapToGrid w:val="0"/>
          <w:sz w:val="20"/>
          <w:szCs w:val="20"/>
        </w:rPr>
        <w:t xml:space="preserve">1. </w:t>
      </w:r>
      <w:r w:rsidRPr="00F05FF7">
        <w:rPr>
          <w:rFonts w:ascii="Arial" w:hAnsi="Arial" w:cs="Arial"/>
          <w:snapToGrid w:val="0"/>
          <w:sz w:val="20"/>
          <w:szCs w:val="2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F05FF7">
        <w:rPr>
          <w:rFonts w:ascii="Arial" w:hAnsi="Arial" w:cs="Arial"/>
          <w:snapToGrid w:val="0"/>
          <w:sz w:val="20"/>
          <w:szCs w:val="20"/>
        </w:rPr>
        <w:t>стрейч</w:t>
      </w:r>
      <w:proofErr w:type="spellEnd"/>
      <w:r w:rsidRPr="00F05FF7">
        <w:rPr>
          <w:rFonts w:ascii="Arial" w:hAnsi="Arial" w:cs="Arial"/>
          <w:snapToGrid w:val="0"/>
          <w:sz w:val="20"/>
          <w:szCs w:val="20"/>
        </w:rPr>
        <w:t>-пленкой.</w:t>
      </w:r>
    </w:p>
    <w:p w:rsidR="000F4ED9" w:rsidRPr="00F05FF7" w:rsidRDefault="000F4ED9" w:rsidP="000F4ED9">
      <w:pPr>
        <w:ind w:left="-993"/>
        <w:jc w:val="both"/>
        <w:rPr>
          <w:rFonts w:ascii="Arial" w:hAnsi="Arial" w:cs="Arial"/>
          <w:sz w:val="20"/>
          <w:szCs w:val="20"/>
        </w:rPr>
      </w:pPr>
      <w:r w:rsidRPr="00F05FF7">
        <w:rPr>
          <w:rFonts w:ascii="Arial" w:hAnsi="Arial" w:cs="Arial"/>
          <w:b/>
          <w:sz w:val="20"/>
          <w:szCs w:val="20"/>
        </w:rPr>
        <w:t>2.</w:t>
      </w:r>
      <w:r w:rsidRPr="00F05F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5FF7">
        <w:rPr>
          <w:rFonts w:ascii="Arial" w:hAnsi="Arial" w:cs="Arial"/>
          <w:sz w:val="20"/>
          <w:szCs w:val="20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77244A" w:rsidRPr="00F05FF7" w:rsidRDefault="0077244A">
      <w:pPr>
        <w:rPr>
          <w:rFonts w:ascii="Arial" w:hAnsi="Arial" w:cs="Arial"/>
          <w:sz w:val="20"/>
          <w:szCs w:val="20"/>
        </w:rPr>
      </w:pPr>
    </w:p>
    <w:sectPr w:rsidR="0077244A" w:rsidRPr="00F05FF7" w:rsidSect="00F05FF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BE4" w:rsidRDefault="00D81BE4" w:rsidP="002C7A66">
      <w:pPr>
        <w:spacing w:after="0" w:line="240" w:lineRule="auto"/>
      </w:pPr>
      <w:r>
        <w:separator/>
      </w:r>
    </w:p>
  </w:endnote>
  <w:endnote w:type="continuationSeparator" w:id="0">
    <w:p w:rsidR="00D81BE4" w:rsidRDefault="00D81BE4" w:rsidP="002C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BE4" w:rsidRDefault="00D81BE4" w:rsidP="002C7A66">
      <w:pPr>
        <w:spacing w:after="0" w:line="240" w:lineRule="auto"/>
      </w:pPr>
      <w:r>
        <w:separator/>
      </w:r>
    </w:p>
  </w:footnote>
  <w:footnote w:type="continuationSeparator" w:id="0">
    <w:p w:rsidR="00D81BE4" w:rsidRDefault="00D81BE4" w:rsidP="002C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21C01"/>
    <w:rsid w:val="00056EEB"/>
    <w:rsid w:val="000F4ED9"/>
    <w:rsid w:val="00152E8A"/>
    <w:rsid w:val="002C7A66"/>
    <w:rsid w:val="00305E08"/>
    <w:rsid w:val="00315594"/>
    <w:rsid w:val="00350E26"/>
    <w:rsid w:val="0037370C"/>
    <w:rsid w:val="00380819"/>
    <w:rsid w:val="003A5185"/>
    <w:rsid w:val="005615B8"/>
    <w:rsid w:val="0059466B"/>
    <w:rsid w:val="005E0FB4"/>
    <w:rsid w:val="0061487A"/>
    <w:rsid w:val="00687B21"/>
    <w:rsid w:val="0077244A"/>
    <w:rsid w:val="008F17E5"/>
    <w:rsid w:val="00903DE3"/>
    <w:rsid w:val="00933961"/>
    <w:rsid w:val="00985671"/>
    <w:rsid w:val="009B16CA"/>
    <w:rsid w:val="00AC06F5"/>
    <w:rsid w:val="00AC0A0E"/>
    <w:rsid w:val="00B66A4D"/>
    <w:rsid w:val="00B931C5"/>
    <w:rsid w:val="00BE659E"/>
    <w:rsid w:val="00CB2D7E"/>
    <w:rsid w:val="00CB6B47"/>
    <w:rsid w:val="00D81BE4"/>
    <w:rsid w:val="00E15859"/>
    <w:rsid w:val="00E44504"/>
    <w:rsid w:val="00F05FF7"/>
    <w:rsid w:val="00F766AE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AC514-7E91-4D3D-B87B-3255758E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23</cp:revision>
  <cp:lastPrinted>2015-10-07T08:42:00Z</cp:lastPrinted>
  <dcterms:created xsi:type="dcterms:W3CDTF">2015-10-06T13:15:00Z</dcterms:created>
  <dcterms:modified xsi:type="dcterms:W3CDTF">2018-10-16T13:10:00Z</dcterms:modified>
</cp:coreProperties>
</file>