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BA175F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 xml:space="preserve">Настоящим </w:t>
      </w:r>
      <w:r w:rsidRPr="005371FD">
        <w:rPr>
          <w:rFonts w:eastAsia="Times New Roman"/>
          <w:sz w:val="22"/>
          <w:szCs w:val="22"/>
          <w:lang w:eastAsia="ru-RU"/>
        </w:rPr>
        <w:t>письмом [</w:t>
      </w:r>
      <w:r w:rsidRPr="005371FD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BA175F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BA175F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BA175F">
        <w:rPr>
          <w:rFonts w:eastAsia="Times New Roman"/>
          <w:sz w:val="22"/>
          <w:szCs w:val="22"/>
          <w:lang w:eastAsia="ru-RU"/>
        </w:rPr>
        <w:t xml:space="preserve"> </w:t>
      </w:r>
    </w:p>
    <w:p w:rsidR="00BA175F" w:rsidRPr="00BA175F" w:rsidRDefault="00504FF1" w:rsidP="00BA175F">
      <w:pPr>
        <w:rPr>
          <w:rFonts w:ascii="Times New Roman" w:hAnsi="Times New Roman" w:cs="Times New Roman"/>
        </w:rPr>
      </w:pPr>
      <w:r w:rsidRPr="00BA175F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BA175F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175F" w:rsidRPr="00BA175F">
        <w:rPr>
          <w:rFonts w:ascii="Times New Roman" w:hAnsi="Times New Roman" w:cs="Times New Roman"/>
        </w:rPr>
        <w:t>6181158 - 1 от «21</w:t>
      </w:r>
      <w:bookmarkStart w:id="0" w:name="_GoBack"/>
      <w:bookmarkEnd w:id="0"/>
      <w:r w:rsidR="00BA175F" w:rsidRPr="00BA175F">
        <w:rPr>
          <w:rFonts w:ascii="Times New Roman" w:hAnsi="Times New Roman" w:cs="Times New Roman"/>
        </w:rPr>
        <w:t xml:space="preserve">» января 2019 г. на определение лучших условий на «Разработку паспортов технических устройств КТЦ с проведением ЭПБ и регистрацией в </w:t>
      </w:r>
      <w:proofErr w:type="spellStart"/>
      <w:r w:rsidR="00BA175F" w:rsidRPr="00BA175F">
        <w:rPr>
          <w:rFonts w:ascii="Times New Roman" w:hAnsi="Times New Roman" w:cs="Times New Roman"/>
        </w:rPr>
        <w:t>РосТехНадзоре</w:t>
      </w:r>
      <w:proofErr w:type="spellEnd"/>
      <w:r w:rsidR="00BA175F" w:rsidRPr="00BA175F">
        <w:rPr>
          <w:rFonts w:ascii="Times New Roman" w:hAnsi="Times New Roman" w:cs="Times New Roman"/>
        </w:rPr>
        <w:t xml:space="preserve"> для нужд Филиала «Яйвинская ГРЭС» ПАО «Юнипро».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702ED2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702ED2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</w:t>
      </w:r>
      <w:r w:rsidR="00504FF1" w:rsidRPr="00767DFE">
        <w:rPr>
          <w:rFonts w:ascii="Times New Roman" w:eastAsia="Times New Roman" w:hAnsi="Times New Roman" w:cs="Times New Roman"/>
          <w:color w:val="000000"/>
          <w:lang w:eastAsia="ru-RU"/>
        </w:rPr>
        <w:t xml:space="preserve"> адрес электронной</w:t>
      </w:r>
      <w:r w:rsidR="00504FF1" w:rsidRPr="00F0631B">
        <w:rPr>
          <w:rFonts w:ascii="Times New Roman" w:eastAsia="Times New Roman" w:hAnsi="Times New Roman" w:cs="Times New Roman"/>
          <w:color w:val="000000"/>
          <w:lang w:eastAsia="ru-RU"/>
        </w:rPr>
        <w:t xml:space="preserve"> почты: [</w:t>
      </w:r>
      <w:r w:rsidR="00504FF1" w:rsidRPr="00F0631B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</w:t>
      </w:r>
      <w:r w:rsidR="00504FF1" w:rsidRPr="00077D1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почты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73B62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3F5235"/>
    <w:rsid w:val="00433D19"/>
    <w:rsid w:val="00444CDC"/>
    <w:rsid w:val="00481987"/>
    <w:rsid w:val="004D0822"/>
    <w:rsid w:val="00504FF1"/>
    <w:rsid w:val="00517BE6"/>
    <w:rsid w:val="005371FD"/>
    <w:rsid w:val="00545999"/>
    <w:rsid w:val="00550661"/>
    <w:rsid w:val="00566A0A"/>
    <w:rsid w:val="0058087E"/>
    <w:rsid w:val="006A7FEB"/>
    <w:rsid w:val="006B025B"/>
    <w:rsid w:val="006D6B59"/>
    <w:rsid w:val="006E2CAD"/>
    <w:rsid w:val="00702ED2"/>
    <w:rsid w:val="007260C9"/>
    <w:rsid w:val="00734C61"/>
    <w:rsid w:val="00767DFE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04E46"/>
    <w:rsid w:val="00A12D43"/>
    <w:rsid w:val="00A1377F"/>
    <w:rsid w:val="00AD31BB"/>
    <w:rsid w:val="00B67E77"/>
    <w:rsid w:val="00BA175F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41F03"/>
    <w:rsid w:val="00E57AFF"/>
    <w:rsid w:val="00E903DA"/>
    <w:rsid w:val="00EB7AB0"/>
    <w:rsid w:val="00EC7ABD"/>
    <w:rsid w:val="00F0631B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2019-01-21T04:34:00Z</dcterms:created>
  <dcterms:modified xsi:type="dcterms:W3CDTF">2019-01-21T04:34:00Z</dcterms:modified>
</cp:coreProperties>
</file>