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906070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906070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95F86" w:rsidRPr="00597115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695F86" w:rsidRPr="00597115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906070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906070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906070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906070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906070" w:rsidRPr="00906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«Ремонт откосов струенаправляющей дамбы» для Филиала «Сургутская ГРЭС-2» ПАО «Юнипро» в 2019-2021 гг.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F86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r w:rsidR="00695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F86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0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Г0163 /Су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95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5F86" w:rsidRPr="00695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0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06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695F86"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695F86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95F8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F86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6070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9F02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F2607-706F-4D0F-A70E-4F000D69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2019-07-26T02:48:00Z</dcterms:modified>
</cp:coreProperties>
</file>