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81404D">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1C4F02">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1C4F02">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1C4F02">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1C4F02">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1C4F02">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1C4F02">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1C4F02">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1C4F02">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1C4F02">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1C4F02">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1C4F02">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1C4F02">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81404D">
        <w:rPr>
          <w:color w:val="000000"/>
          <w:sz w:val="24"/>
          <w:szCs w:val="24"/>
        </w:rPr>
        <w:t>Ц</w:t>
      </w:r>
      <w:r w:rsidR="001C4F02">
        <w:rPr>
          <w:color w:val="000000"/>
          <w:sz w:val="24"/>
          <w:szCs w:val="24"/>
        </w:rPr>
        <w:t>089</w:t>
      </w:r>
      <w:r w:rsidR="002E5F61">
        <w:rPr>
          <w:color w:val="000000"/>
          <w:sz w:val="24"/>
          <w:szCs w:val="24"/>
        </w:rPr>
        <w:t xml:space="preserve"> </w:t>
      </w:r>
      <w:r w:rsidR="00F615D3" w:rsidRPr="001F2C0F">
        <w:rPr>
          <w:sz w:val="24"/>
          <w:szCs w:val="24"/>
        </w:rPr>
        <w:t xml:space="preserve">от </w:t>
      </w:r>
      <w:r w:rsidR="0081404D">
        <w:rPr>
          <w:sz w:val="24"/>
          <w:szCs w:val="24"/>
        </w:rPr>
        <w:t>1</w:t>
      </w:r>
      <w:r w:rsidR="00AC2D43">
        <w:rPr>
          <w:sz w:val="24"/>
          <w:szCs w:val="24"/>
        </w:rPr>
        <w:t>6</w:t>
      </w:r>
      <w:r w:rsidR="00B130B0">
        <w:rPr>
          <w:sz w:val="24"/>
          <w:szCs w:val="24"/>
        </w:rPr>
        <w:t>.</w:t>
      </w:r>
      <w:r w:rsidR="0081404D">
        <w:rPr>
          <w:sz w:val="24"/>
          <w:szCs w:val="24"/>
        </w:rPr>
        <w:t>09</w:t>
      </w:r>
      <w:r w:rsidR="00F615D3" w:rsidRPr="001F2C0F">
        <w:rPr>
          <w:sz w:val="24"/>
          <w:szCs w:val="24"/>
        </w:rPr>
        <w:t>.201</w:t>
      </w:r>
      <w:r w:rsidR="0081404D">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AC2D43">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1C4F02" w:rsidRPr="001C4F02">
              <w:rPr>
                <w:bCs/>
                <w:sz w:val="24"/>
                <w:szCs w:val="24"/>
              </w:rPr>
              <w:t>трубопроводной арматуры среднего и низкого давления</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w:t>
            </w:r>
            <w:proofErr w:type="spellStart"/>
            <w:r w:rsidRPr="00713B23">
              <w:rPr>
                <w:b/>
                <w:sz w:val="24"/>
                <w:szCs w:val="24"/>
                <w:lang w:eastAsia="en-US"/>
              </w:rPr>
              <w:t>Берёзовская</w:t>
            </w:r>
            <w:proofErr w:type="spellEnd"/>
            <w:r w:rsidRPr="00713B23">
              <w:rPr>
                <w:b/>
                <w:sz w:val="24"/>
                <w:szCs w:val="24"/>
                <w:lang w:eastAsia="en-US"/>
              </w:rPr>
              <w:t xml:space="preserve">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Красноярский край, г. Шарыпово, </w:t>
            </w:r>
            <w:proofErr w:type="spellStart"/>
            <w:r w:rsidRPr="0086710C">
              <w:rPr>
                <w:sz w:val="24"/>
                <w:szCs w:val="24"/>
                <w:lang w:eastAsia="en-US"/>
              </w:rPr>
              <w:t>промбаза</w:t>
            </w:r>
            <w:proofErr w:type="spellEnd"/>
            <w:r w:rsidRPr="0086710C">
              <w:rPr>
                <w:sz w:val="24"/>
                <w:szCs w:val="24"/>
                <w:lang w:eastAsia="en-US"/>
              </w:rPr>
              <w:t xml:space="preserve"> «Энергетиков», строение 1/15;</w:t>
            </w:r>
          </w:p>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Московская обл., г. Шатура, </w:t>
            </w:r>
            <w:proofErr w:type="spellStart"/>
            <w:r w:rsidRPr="0086710C">
              <w:rPr>
                <w:sz w:val="24"/>
                <w:szCs w:val="24"/>
                <w:lang w:eastAsia="en-US"/>
              </w:rPr>
              <w:t>Черноозерский</w:t>
            </w:r>
            <w:proofErr w:type="spellEnd"/>
            <w:r w:rsidRPr="0086710C">
              <w:rPr>
                <w:sz w:val="24"/>
                <w:szCs w:val="24"/>
                <w:lang w:eastAsia="en-US"/>
              </w:rPr>
              <w:t xml:space="preserve"> </w:t>
            </w:r>
            <w:proofErr w:type="spellStart"/>
            <w:r w:rsidRPr="0086710C">
              <w:rPr>
                <w:sz w:val="24"/>
                <w:szCs w:val="24"/>
                <w:lang w:eastAsia="en-US"/>
              </w:rPr>
              <w:t>пр</w:t>
            </w:r>
            <w:proofErr w:type="spellEnd"/>
            <w:r w:rsidRPr="0086710C">
              <w:rPr>
                <w:sz w:val="24"/>
                <w:szCs w:val="24"/>
                <w:lang w:eastAsia="en-US"/>
              </w:rPr>
              <w:t>-д, д. 5;</w:t>
            </w:r>
          </w:p>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w:t>
            </w:r>
            <w:proofErr w:type="gramStart"/>
            <w:r w:rsidRPr="00713B23">
              <w:rPr>
                <w:b/>
                <w:sz w:val="24"/>
                <w:szCs w:val="24"/>
                <w:lang w:eastAsia="en-US"/>
              </w:rPr>
              <w:t>Смоленская  ГРЭС</w:t>
            </w:r>
            <w:proofErr w:type="gramEnd"/>
            <w:r w:rsidRPr="00713B23">
              <w:rPr>
                <w:b/>
                <w:sz w:val="24"/>
                <w:szCs w:val="24"/>
                <w:lang w:eastAsia="en-US"/>
              </w:rPr>
              <w:t>»</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Смоленская область, </w:t>
            </w:r>
            <w:proofErr w:type="spellStart"/>
            <w:r w:rsidRPr="0086710C">
              <w:rPr>
                <w:sz w:val="24"/>
                <w:szCs w:val="24"/>
                <w:lang w:eastAsia="en-US"/>
              </w:rPr>
              <w:t>Духовщинский</w:t>
            </w:r>
            <w:proofErr w:type="spellEnd"/>
            <w:r w:rsidRPr="0086710C">
              <w:rPr>
                <w:sz w:val="24"/>
                <w:szCs w:val="24"/>
                <w:lang w:eastAsia="en-US"/>
              </w:rPr>
              <w:t xml:space="preserve"> район, п. Озерный;</w:t>
            </w:r>
          </w:p>
          <w:p w:rsidR="002E5F61" w:rsidRPr="00713B23"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2E5F61" w:rsidRPr="004747FE"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5 -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Pr>
                <w:sz w:val="24"/>
                <w:szCs w:val="24"/>
                <w:lang w:eastAsia="en-US"/>
              </w:rPr>
              <w:t>.</w:t>
            </w:r>
          </w:p>
        </w:tc>
      </w:tr>
      <w:tr w:rsidR="002E5F61" w:rsidRPr="004747FE" w:rsidTr="005D4070">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bottom w:val="single" w:sz="4" w:space="0" w:color="auto"/>
            </w:tcBorders>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Borders>
              <w:bottom w:val="single" w:sz="4" w:space="0" w:color="auto"/>
            </w:tcBorders>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телефона:  +</w:t>
            </w:r>
            <w:proofErr w:type="gramEnd"/>
            <w:r w:rsidRPr="004747FE">
              <w:rPr>
                <w:sz w:val="24"/>
                <w:szCs w:val="24"/>
                <w:lang w:eastAsia="en-US"/>
              </w:rPr>
              <w:t>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5D4070">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bottom w:val="single" w:sz="4" w:space="0" w:color="auto"/>
            </w:tcBorders>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Borders>
              <w:bottom w:val="single" w:sz="4" w:space="0" w:color="auto"/>
            </w:tcBorders>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81404D">
              <w:rPr>
                <w:sz w:val="24"/>
                <w:szCs w:val="24"/>
                <w:lang w:eastAsia="en-US"/>
              </w:rPr>
              <w:t>1</w:t>
            </w:r>
            <w:r w:rsidR="00AC2D43">
              <w:rPr>
                <w:sz w:val="24"/>
                <w:szCs w:val="24"/>
                <w:lang w:eastAsia="en-US"/>
              </w:rPr>
              <w:t>6</w:t>
            </w:r>
            <w:r w:rsidRPr="004747FE">
              <w:rPr>
                <w:sz w:val="24"/>
                <w:szCs w:val="24"/>
                <w:lang w:eastAsia="en-US"/>
              </w:rPr>
              <w:t>.</w:t>
            </w:r>
            <w:r w:rsidR="0081404D">
              <w:rPr>
                <w:sz w:val="24"/>
                <w:szCs w:val="24"/>
                <w:lang w:eastAsia="en-US"/>
              </w:rPr>
              <w:t>09</w:t>
            </w:r>
            <w:r w:rsidRPr="004747FE">
              <w:rPr>
                <w:sz w:val="24"/>
                <w:szCs w:val="24"/>
                <w:lang w:eastAsia="en-US"/>
              </w:rPr>
              <w:t>.201</w:t>
            </w:r>
            <w:r w:rsidR="0081404D">
              <w:rPr>
                <w:sz w:val="24"/>
                <w:szCs w:val="24"/>
                <w:lang w:eastAsia="en-US"/>
              </w:rPr>
              <w:t>9</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5D4070">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top w:val="single" w:sz="4" w:space="0" w:color="auto"/>
              <w:bottom w:val="single" w:sz="4" w:space="0" w:color="auto"/>
              <w:right w:val="single" w:sz="4" w:space="0" w:color="auto"/>
            </w:tcBorders>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Borders>
              <w:top w:val="single" w:sz="4" w:space="0" w:color="auto"/>
              <w:left w:val="single" w:sz="4" w:space="0" w:color="auto"/>
              <w:bottom w:val="single" w:sz="4" w:space="0" w:color="auto"/>
              <w:right w:val="single" w:sz="4" w:space="0" w:color="auto"/>
            </w:tcBorders>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AC2D43">
              <w:rPr>
                <w:sz w:val="24"/>
                <w:szCs w:val="24"/>
                <w:lang w:eastAsia="en-US"/>
              </w:rPr>
              <w:t>2</w:t>
            </w:r>
            <w:r w:rsidRPr="004747FE">
              <w:rPr>
                <w:sz w:val="24"/>
                <w:szCs w:val="24"/>
                <w:lang w:eastAsia="en-US"/>
              </w:rPr>
              <w:t xml:space="preserve">:00 (МСК) </w:t>
            </w:r>
            <w:r w:rsidR="00AC2D43">
              <w:rPr>
                <w:sz w:val="24"/>
                <w:szCs w:val="24"/>
                <w:lang w:eastAsia="en-US"/>
              </w:rPr>
              <w:t>1</w:t>
            </w:r>
            <w:r w:rsidR="001C4F02">
              <w:rPr>
                <w:sz w:val="24"/>
                <w:szCs w:val="24"/>
                <w:lang w:eastAsia="en-US"/>
              </w:rPr>
              <w:t>4</w:t>
            </w:r>
            <w:bookmarkStart w:id="4" w:name="_GoBack"/>
            <w:bookmarkEnd w:id="4"/>
            <w:r w:rsidRPr="004747FE">
              <w:rPr>
                <w:sz w:val="24"/>
                <w:szCs w:val="24"/>
                <w:lang w:eastAsia="en-US"/>
              </w:rPr>
              <w:t>.</w:t>
            </w:r>
            <w:r w:rsidR="0081404D">
              <w:rPr>
                <w:sz w:val="24"/>
                <w:szCs w:val="24"/>
                <w:lang w:eastAsia="en-US"/>
              </w:rPr>
              <w:t>10</w:t>
            </w:r>
            <w:r w:rsidRPr="004747FE">
              <w:rPr>
                <w:sz w:val="24"/>
                <w:szCs w:val="24"/>
                <w:lang w:eastAsia="en-US"/>
              </w:rPr>
              <w:t>.201</w:t>
            </w:r>
            <w:r w:rsidR="0081404D">
              <w:rPr>
                <w:sz w:val="24"/>
                <w:szCs w:val="24"/>
                <w:lang w:eastAsia="en-US"/>
              </w:rPr>
              <w:t>9</w:t>
            </w:r>
            <w:r w:rsidRPr="004747FE">
              <w:rPr>
                <w:sz w:val="24"/>
                <w:szCs w:val="24"/>
                <w:lang w:eastAsia="en-US"/>
              </w:rPr>
              <w:t xml:space="preserve">  г.</w:t>
            </w:r>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81404D" w:rsidRPr="005D4070">
              <w:rPr>
                <w:sz w:val="24"/>
                <w:szCs w:val="24"/>
                <w:u w:val="single"/>
                <w:lang w:eastAsia="en-US"/>
              </w:rPr>
              <w:t>на бумажном носителе</w:t>
            </w:r>
          </w:p>
          <w:p w:rsidR="005D4070" w:rsidRDefault="002E5F61" w:rsidP="002E5F61">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lastRenderedPageBreak/>
              <w:t>Место/адрес приема предложений:</w:t>
            </w:r>
            <w:r w:rsidRPr="004747FE">
              <w:rPr>
                <w:b/>
                <w:sz w:val="24"/>
                <w:szCs w:val="24"/>
              </w:rPr>
              <w:t xml:space="preserve"> </w:t>
            </w:r>
          </w:p>
          <w:p w:rsidR="002E5F61" w:rsidRPr="004747FE" w:rsidRDefault="005D4070"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sz w:val="24"/>
                <w:szCs w:val="24"/>
                <w:lang w:eastAsia="en-US"/>
              </w:rPr>
              <w:t>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tc>
      </w:tr>
      <w:tr w:rsidR="002E5F61" w:rsidRPr="004747FE" w:rsidTr="005D4070">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top w:val="single" w:sz="4" w:space="0" w:color="auto"/>
            </w:tcBorders>
          </w:tcPr>
          <w:p w:rsidR="002E5F61" w:rsidRPr="004747FE" w:rsidRDefault="002E5F61" w:rsidP="002E5F61">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продукции </w:t>
            </w:r>
          </w:p>
        </w:tc>
        <w:tc>
          <w:tcPr>
            <w:tcW w:w="5811" w:type="dxa"/>
            <w:tcBorders>
              <w:top w:val="single" w:sz="4" w:space="0" w:color="auto"/>
            </w:tcBorders>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товара / Реквизиты Грузополучателя</w:t>
            </w:r>
          </w:p>
        </w:tc>
        <w:tc>
          <w:tcPr>
            <w:tcW w:w="5811" w:type="dxa"/>
          </w:tcPr>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1: </w:t>
            </w:r>
          </w:p>
          <w:p w:rsidR="002E5F61" w:rsidRPr="0086710C" w:rsidRDefault="002E5F61" w:rsidP="002E5F61">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2E5F61"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«Юнипро»</w:t>
            </w:r>
            <w:r w:rsidRPr="0086710C">
              <w:rPr>
                <w:color w:val="000000"/>
                <w:sz w:val="24"/>
                <w:szCs w:val="24"/>
              </w:rPr>
              <w:t xml:space="preserve">, РФ, 216239,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«Юнипро»</w:t>
            </w:r>
            <w:r w:rsidRPr="0086710C">
              <w:rPr>
                <w:color w:val="000000"/>
                <w:sz w:val="24"/>
                <w:szCs w:val="24"/>
              </w:rPr>
              <w:t xml:space="preserve">,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2E5F61" w:rsidRPr="0086710C" w:rsidRDefault="002E5F61" w:rsidP="002E5F61">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2E5F61" w:rsidRDefault="002E5F61" w:rsidP="002E5F61">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5</w:t>
            </w:r>
            <w:r w:rsidRPr="0086710C">
              <w:rPr>
                <w:b/>
                <w:bCs/>
                <w:sz w:val="24"/>
                <w:szCs w:val="24"/>
                <w:u w:val="single"/>
              </w:rPr>
              <w:t xml:space="preserve">: </w:t>
            </w:r>
          </w:p>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2E5F61"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Pr="004747FE">
              <w:rPr>
                <w:sz w:val="24"/>
                <w:szCs w:val="24"/>
              </w:rPr>
              <w:t xml:space="preserve"> (</w:t>
            </w:r>
            <w:r>
              <w:rPr>
                <w:sz w:val="24"/>
                <w:szCs w:val="24"/>
              </w:rPr>
              <w:t>пять</w:t>
            </w:r>
            <w:r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w:t>
            </w:r>
            <w:proofErr w:type="gramStart"/>
            <w:r w:rsidRPr="004747FE">
              <w:rPr>
                <w:sz w:val="24"/>
                <w:szCs w:val="24"/>
              </w:rPr>
              <w:t xml:space="preserve">чем  </w:t>
            </w:r>
            <w:r w:rsidRPr="004747FE">
              <w:rPr>
                <w:i/>
                <w:sz w:val="24"/>
                <w:szCs w:val="24"/>
              </w:rPr>
              <w:t>60</w:t>
            </w:r>
            <w:proofErr w:type="gramEnd"/>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5D4070" w:rsidRPr="005D4070" w:rsidRDefault="005D4070" w:rsidP="005D4070">
            <w:pPr>
              <w:pStyle w:val="Times12"/>
              <w:numPr>
                <w:ilvl w:val="0"/>
                <w:numId w:val="38"/>
              </w:numPr>
              <w:tabs>
                <w:tab w:val="left" w:pos="0"/>
                <w:tab w:val="left" w:pos="1140"/>
              </w:tabs>
              <w:spacing w:line="276" w:lineRule="auto"/>
              <w:ind w:right="153" w:hanging="720"/>
              <w:jc w:val="left"/>
              <w:rPr>
                <w:b/>
                <w:color w:val="000000"/>
                <w:szCs w:val="24"/>
              </w:rPr>
            </w:pPr>
            <w:r w:rsidRPr="005D4070">
              <w:rPr>
                <w:b/>
                <w:color w:val="000000"/>
                <w:szCs w:val="24"/>
              </w:rPr>
              <w:t>Предложения принимаются</w:t>
            </w:r>
          </w:p>
          <w:p w:rsidR="005D4070" w:rsidRPr="005D4070" w:rsidRDefault="005D4070" w:rsidP="005D4070">
            <w:pPr>
              <w:pStyle w:val="Times12"/>
              <w:tabs>
                <w:tab w:val="left" w:pos="0"/>
                <w:tab w:val="left" w:pos="1140"/>
              </w:tabs>
              <w:spacing w:line="276" w:lineRule="auto"/>
              <w:ind w:right="153" w:firstLine="0"/>
              <w:jc w:val="left"/>
              <w:rPr>
                <w:b/>
                <w:color w:val="000000"/>
                <w:szCs w:val="24"/>
              </w:rPr>
            </w:pPr>
            <w:r w:rsidRPr="005D4070">
              <w:rPr>
                <w:b/>
                <w:color w:val="000000"/>
                <w:szCs w:val="24"/>
              </w:rPr>
              <w:t>На бумажном носителе.</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b/>
                <w:color w:val="000000"/>
                <w:szCs w:val="24"/>
              </w:rPr>
              <w:t>2.</w:t>
            </w:r>
            <w:r>
              <w:rPr>
                <w:color w:val="000000"/>
                <w:szCs w:val="24"/>
              </w:rPr>
              <w:t xml:space="preserve"> </w:t>
            </w:r>
            <w:r w:rsidRPr="005D4070">
              <w:rPr>
                <w:b/>
                <w:color w:val="000000"/>
                <w:szCs w:val="24"/>
              </w:rPr>
              <w:t>Копия №1 на бумажном носителе</w:t>
            </w:r>
            <w:r w:rsidRPr="005D4070">
              <w:rPr>
                <w:color w:val="000000"/>
                <w:szCs w:val="24"/>
              </w:rPr>
              <w:t xml:space="preserve"> - Скан-копия с Оригинала Предложения в полном объеме; </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b/>
                <w:color w:val="000000"/>
                <w:szCs w:val="24"/>
              </w:rPr>
              <w:t>3.</w:t>
            </w:r>
            <w:r w:rsidRPr="005D4070">
              <w:rPr>
                <w:color w:val="000000"/>
                <w:szCs w:val="24"/>
              </w:rPr>
              <w:tab/>
            </w:r>
            <w:r w:rsidRPr="005D4070">
              <w:rPr>
                <w:b/>
                <w:color w:val="000000"/>
                <w:szCs w:val="24"/>
              </w:rPr>
              <w:t>Копия № 2 на электронном носителе</w:t>
            </w:r>
            <w:r w:rsidRPr="005D4070">
              <w:rPr>
                <w:color w:val="000000"/>
                <w:szCs w:val="24"/>
              </w:rPr>
              <w:t xml:space="preserve"> - Скан-копия с Оригинала Предложения в полном объеме (</w:t>
            </w:r>
            <w:r w:rsidRPr="005D4070">
              <w:rPr>
                <w:b/>
                <w:color w:val="000000"/>
                <w:szCs w:val="24"/>
              </w:rPr>
              <w:t>без указания коммерческой информации (стоимости предложения/цен</w:t>
            </w:r>
            <w:r w:rsidRPr="005D4070">
              <w:rPr>
                <w:color w:val="000000"/>
                <w:szCs w:val="24"/>
              </w:rPr>
              <w:t>));</w:t>
            </w:r>
            <w:r>
              <w:rPr>
                <w:color w:val="000000"/>
                <w:szCs w:val="24"/>
              </w:rPr>
              <w:t xml:space="preserve"> </w:t>
            </w:r>
            <w:r w:rsidRPr="004A35C3">
              <w:rPr>
                <w:b/>
                <w:color w:val="000000"/>
                <w:szCs w:val="24"/>
                <w:u w:val="single"/>
              </w:rPr>
              <w:t xml:space="preserve">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w:t>
            </w:r>
            <w:r>
              <w:rPr>
                <w:b/>
                <w:color w:val="000000"/>
                <w:szCs w:val="24"/>
                <w:u w:val="single"/>
              </w:rPr>
              <w:t xml:space="preserve"> на электронном носителе</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Требования к оформлению скан-копий:</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формат файлов PDF (архивирование не допускается);</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 xml:space="preserve">каждый вид документа должен быть поименован в соответствии с содержимым (например, Выписка из ЕГРЮЛ от 01.07.15.pdf); </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w:t>
            </w:r>
          </w:p>
          <w:p w:rsidR="002E5F61" w:rsidRPr="005D4070" w:rsidRDefault="005D4070" w:rsidP="005D4070">
            <w:pPr>
              <w:pStyle w:val="Times12"/>
              <w:tabs>
                <w:tab w:val="left" w:pos="0"/>
                <w:tab w:val="left" w:pos="1140"/>
              </w:tabs>
              <w:spacing w:line="276" w:lineRule="auto"/>
              <w:ind w:right="153" w:firstLine="0"/>
              <w:jc w:val="left"/>
              <w:rPr>
                <w:b/>
                <w:color w:val="000000"/>
                <w:szCs w:val="24"/>
              </w:rPr>
            </w:pPr>
            <w:r w:rsidRPr="005D4070">
              <w:rPr>
                <w:b/>
                <w:color w:val="000000"/>
                <w:szCs w:val="24"/>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5D4070">
              <w:rPr>
                <w:b/>
                <w:color w:val="000000"/>
                <w:szCs w:val="24"/>
              </w:rPr>
              <w:t>рассмотрения</w:t>
            </w:r>
            <w:proofErr w:type="gramEnd"/>
            <w:r w:rsidRPr="005D4070">
              <w:rPr>
                <w:b/>
                <w:color w:val="000000"/>
                <w:szCs w:val="24"/>
              </w:rPr>
              <w:t xml:space="preserve"> по существу.</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w:t>
            </w:r>
            <w:r w:rsidR="005D4070">
              <w:rPr>
                <w:b/>
                <w:sz w:val="24"/>
                <w:szCs w:val="24"/>
              </w:rPr>
              <w:t>5</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5D4070">
            <w:pPr>
              <w:spacing w:line="276" w:lineRule="auto"/>
              <w:ind w:left="568" w:hanging="568"/>
              <w:jc w:val="left"/>
              <w:rPr>
                <w:b/>
                <w:sz w:val="24"/>
                <w:szCs w:val="24"/>
              </w:rPr>
            </w:pPr>
            <w:r w:rsidRPr="004747FE">
              <w:rPr>
                <w:b/>
                <w:sz w:val="24"/>
                <w:szCs w:val="24"/>
              </w:rPr>
              <w:t>1</w:t>
            </w:r>
            <w:r w:rsidR="005D4070">
              <w:rPr>
                <w:b/>
                <w:sz w:val="24"/>
                <w:szCs w:val="24"/>
              </w:rPr>
              <w:t>6</w:t>
            </w:r>
            <w:r w:rsidRPr="004747FE">
              <w:rPr>
                <w:b/>
                <w:sz w:val="24"/>
                <w:szCs w:val="24"/>
              </w:rPr>
              <w:t>.</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5D4070" w:rsidP="002E5F61">
            <w:pPr>
              <w:spacing w:line="276" w:lineRule="auto"/>
              <w:ind w:left="568" w:hanging="568"/>
              <w:jc w:val="left"/>
              <w:rPr>
                <w:b/>
                <w:sz w:val="24"/>
                <w:szCs w:val="24"/>
              </w:rPr>
            </w:pPr>
            <w:r>
              <w:rPr>
                <w:b/>
                <w:sz w:val="24"/>
                <w:szCs w:val="24"/>
              </w:rPr>
              <w:t>17</w:t>
            </w:r>
            <w:r w:rsidR="002E5F61" w:rsidRPr="004747FE">
              <w:rPr>
                <w:b/>
                <w:sz w:val="24"/>
                <w:szCs w:val="24"/>
              </w:rPr>
              <w:t>.</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1"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2" w:history="1">
              <w:r>
                <w:t xml:space="preserve"> </w:t>
              </w:r>
              <w:r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ПАО «</w:t>
      </w:r>
      <w:proofErr w:type="gramStart"/>
      <w:r>
        <w:rPr>
          <w:b/>
          <w:sz w:val="24"/>
          <w:szCs w:val="24"/>
        </w:rPr>
        <w:t xml:space="preserve">Юнипро»  </w:t>
      </w:r>
      <w:r w:rsidR="00717991" w:rsidRPr="00717991">
        <w:rPr>
          <w:b/>
          <w:sz w:val="24"/>
          <w:szCs w:val="24"/>
        </w:rPr>
        <w:tab/>
      </w:r>
      <w:proofErr w:type="gramEnd"/>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5D4070">
        <w:rPr>
          <w:b/>
          <w:sz w:val="24"/>
          <w:szCs w:val="24"/>
        </w:rPr>
        <w:t>Е.А. Дубцова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3"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 xml:space="preserve">График поставки </w:t>
      </w:r>
      <w:proofErr w:type="gramStart"/>
      <w:r w:rsidR="00B71C15" w:rsidRPr="001F2C0F">
        <w:rPr>
          <w:color w:val="000000"/>
          <w:sz w:val="24"/>
          <w:szCs w:val="24"/>
        </w:rPr>
        <w:t>товара  (</w:t>
      </w:r>
      <w:proofErr w:type="gramEnd"/>
      <w:r w:rsidR="00B71C15" w:rsidRPr="001F2C0F">
        <w:rPr>
          <w:color w:val="000000"/>
          <w:sz w:val="24"/>
          <w:szCs w:val="24"/>
        </w:rPr>
        <w:t>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proofErr w:type="gramStart"/>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4"/>
      <w:footerReference w:type="default" r:id="rId15"/>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04D" w:rsidRDefault="0081404D">
      <w:r>
        <w:separator/>
      </w:r>
    </w:p>
  </w:endnote>
  <w:endnote w:type="continuationSeparator" w:id="0">
    <w:p w:rsidR="0081404D" w:rsidRDefault="00814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1404D" w:rsidRDefault="0081404D">
        <w:pPr>
          <w:pStyle w:val="af0"/>
          <w:jc w:val="right"/>
        </w:pPr>
        <w:r>
          <w:fldChar w:fldCharType="begin"/>
        </w:r>
        <w:r>
          <w:instrText xml:space="preserve"> PAGE   \* MERGEFORMAT </w:instrText>
        </w:r>
        <w:r>
          <w:fldChar w:fldCharType="separate"/>
        </w:r>
        <w:r w:rsidR="001C4F02">
          <w:rPr>
            <w:noProof/>
          </w:rPr>
          <w:t>21</w:t>
        </w:r>
        <w:r>
          <w:rPr>
            <w:noProof/>
          </w:rPr>
          <w:fldChar w:fldCharType="end"/>
        </w:r>
      </w:p>
    </w:sdtContent>
  </w:sdt>
  <w:p w:rsidR="0081404D" w:rsidRDefault="0081404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04D" w:rsidRDefault="0081404D">
      <w:r>
        <w:separator/>
      </w:r>
    </w:p>
  </w:footnote>
  <w:footnote w:type="continuationSeparator" w:id="0">
    <w:p w:rsidR="0081404D" w:rsidRDefault="008140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04D" w:rsidRPr="00F01080" w:rsidRDefault="0081404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5B2457"/>
    <w:multiLevelType w:val="hybridMultilevel"/>
    <w:tmpl w:val="76B8F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1"/>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1"/>
  </w:num>
  <w:num w:numId="25">
    <w:abstractNumId w:val="40"/>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02"/>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30"/>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4070"/>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04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A6"/>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D43"/>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purchase/interaction/services/"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porta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730401-7660-4539-B414-18630EA61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29</Pages>
  <Words>3673</Words>
  <Characters>28215</Characters>
  <Application>Microsoft Office Word</Application>
  <DocSecurity>0</DocSecurity>
  <Lines>235</Lines>
  <Paragraphs>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31825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6</cp:revision>
  <cp:lastPrinted>2017-10-31T13:36:00Z</cp:lastPrinted>
  <dcterms:created xsi:type="dcterms:W3CDTF">2018-11-23T13:16:00Z</dcterms:created>
  <dcterms:modified xsi:type="dcterms:W3CDTF">2019-09-13T12:45:00Z</dcterms:modified>
</cp:coreProperties>
</file>