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F32A47" w14:textId="21223CA8" w:rsidR="005F20D7" w:rsidRPr="00B67EF7" w:rsidRDefault="0053583E" w:rsidP="0053583E">
      <w:pPr>
        <w:pStyle w:val="70"/>
        <w:shd w:val="clear" w:color="auto" w:fill="auto"/>
        <w:tabs>
          <w:tab w:val="left" w:leader="underscore" w:pos="5006"/>
        </w:tabs>
        <w:spacing w:before="0" w:after="303" w:line="276" w:lineRule="auto"/>
        <w:ind w:right="2420" w:firstLine="0"/>
        <w:rPr>
          <w:rFonts w:ascii="Arial" w:hAnsi="Arial" w:cs="Arial"/>
          <w:b/>
          <w:sz w:val="22"/>
          <w:szCs w:val="22"/>
        </w:rPr>
      </w:pPr>
      <w:r w:rsidRPr="00B67EF7">
        <w:rPr>
          <w:rFonts w:ascii="Arial" w:hAnsi="Arial" w:cs="Arial"/>
          <w:b/>
          <w:sz w:val="22"/>
          <w:szCs w:val="22"/>
        </w:rPr>
        <w:t xml:space="preserve">                                            </w:t>
      </w:r>
      <w:r w:rsidR="005F20D7" w:rsidRPr="00B67EF7">
        <w:rPr>
          <w:rFonts w:ascii="Arial" w:hAnsi="Arial" w:cs="Arial"/>
          <w:b/>
          <w:sz w:val="22"/>
          <w:szCs w:val="22"/>
        </w:rPr>
        <w:t>ТЕХНИЧЕСКОЕ ЗАДАНИЕ</w:t>
      </w:r>
    </w:p>
    <w:p w14:paraId="7321F088" w14:textId="34801D04" w:rsidR="00D50828" w:rsidRPr="00B67EF7" w:rsidRDefault="008941F6" w:rsidP="001B6AFE">
      <w:pPr>
        <w:spacing w:line="276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B67EF7">
        <w:rPr>
          <w:rFonts w:ascii="Arial" w:hAnsi="Arial" w:cs="Arial"/>
          <w:b/>
          <w:sz w:val="22"/>
          <w:szCs w:val="22"/>
        </w:rPr>
        <w:t xml:space="preserve">на выполнение работ </w:t>
      </w:r>
      <w:r w:rsidR="00D50828" w:rsidRPr="00B67EF7">
        <w:rPr>
          <w:rFonts w:ascii="Arial" w:hAnsi="Arial" w:cs="Arial"/>
          <w:b/>
          <w:color w:val="auto"/>
          <w:sz w:val="22"/>
          <w:szCs w:val="22"/>
        </w:rPr>
        <w:t xml:space="preserve">по </w:t>
      </w:r>
      <w:r w:rsidR="006032F5" w:rsidRPr="00B67EF7">
        <w:rPr>
          <w:rFonts w:ascii="Arial" w:hAnsi="Arial" w:cs="Arial"/>
          <w:b/>
          <w:color w:val="auto"/>
          <w:sz w:val="22"/>
          <w:szCs w:val="22"/>
        </w:rPr>
        <w:t>ремонту</w:t>
      </w:r>
      <w:r w:rsidR="003403EF" w:rsidRPr="00B67EF7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EB1BF9" w:rsidRPr="00B67EF7">
        <w:rPr>
          <w:rFonts w:ascii="Arial" w:hAnsi="Arial" w:cs="Arial"/>
          <w:b/>
          <w:color w:val="auto"/>
          <w:sz w:val="22"/>
          <w:szCs w:val="22"/>
        </w:rPr>
        <w:t xml:space="preserve">резервного </w:t>
      </w:r>
      <w:r w:rsidR="00ED7F24" w:rsidRPr="00B67EF7">
        <w:rPr>
          <w:rFonts w:ascii="Arial" w:hAnsi="Arial" w:cs="Arial"/>
          <w:b/>
          <w:color w:val="auto"/>
          <w:sz w:val="22"/>
          <w:szCs w:val="22"/>
        </w:rPr>
        <w:t xml:space="preserve">статора </w:t>
      </w:r>
      <w:r w:rsidR="003403EF" w:rsidRPr="00B67EF7">
        <w:rPr>
          <w:rFonts w:ascii="Arial" w:hAnsi="Arial" w:cs="Arial"/>
          <w:b/>
          <w:color w:val="auto"/>
          <w:sz w:val="22"/>
          <w:szCs w:val="22"/>
        </w:rPr>
        <w:t>электродвигателя</w:t>
      </w:r>
      <w:r w:rsidR="00D50828" w:rsidRPr="00B67EF7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ED7F24" w:rsidRPr="00B67EF7">
        <w:rPr>
          <w:rFonts w:ascii="Arial" w:hAnsi="Arial" w:cs="Arial"/>
          <w:b/>
          <w:color w:val="auto"/>
          <w:sz w:val="22"/>
          <w:szCs w:val="22"/>
        </w:rPr>
        <w:t>ДС</w:t>
      </w:r>
    </w:p>
    <w:p w14:paraId="3181FE4B" w14:textId="77777777" w:rsidR="00D73A81" w:rsidRPr="00B67EF7" w:rsidRDefault="00D73A81" w:rsidP="00F65BF6">
      <w:pPr>
        <w:spacing w:line="276" w:lineRule="auto"/>
        <w:rPr>
          <w:rFonts w:ascii="Arial" w:eastAsiaTheme="minorHAnsi" w:hAnsi="Arial" w:cs="Arial"/>
          <w:b/>
          <w:color w:val="auto"/>
          <w:sz w:val="22"/>
          <w:szCs w:val="22"/>
        </w:rPr>
      </w:pPr>
    </w:p>
    <w:p w14:paraId="63054F72" w14:textId="77777777" w:rsidR="00D73A81" w:rsidRPr="00B67EF7" w:rsidRDefault="00D73A81" w:rsidP="00F65BF6">
      <w:pPr>
        <w:spacing w:line="276" w:lineRule="auto"/>
        <w:ind w:right="-171"/>
        <w:rPr>
          <w:rFonts w:ascii="Arial" w:hAnsi="Arial" w:cs="Arial"/>
          <w:b/>
          <w:sz w:val="22"/>
          <w:szCs w:val="22"/>
        </w:rPr>
      </w:pPr>
    </w:p>
    <w:p w14:paraId="41E225A8" w14:textId="69DEDF5E" w:rsidR="00052237" w:rsidRPr="00B67EF7" w:rsidRDefault="002B6E0D" w:rsidP="00F65BF6">
      <w:pPr>
        <w:spacing w:line="276" w:lineRule="auto"/>
        <w:ind w:right="-171"/>
        <w:rPr>
          <w:rFonts w:ascii="Arial" w:hAnsi="Arial" w:cs="Arial"/>
          <w:sz w:val="22"/>
          <w:szCs w:val="22"/>
        </w:rPr>
      </w:pPr>
      <w:r w:rsidRPr="00B67EF7">
        <w:rPr>
          <w:rStyle w:val="50"/>
          <w:rFonts w:ascii="Arial" w:hAnsi="Arial" w:cs="Arial"/>
          <w:i w:val="0"/>
          <w:sz w:val="22"/>
          <w:szCs w:val="22"/>
        </w:rPr>
        <w:t>1.</w:t>
      </w:r>
      <w:r w:rsidRPr="00B67EF7">
        <w:rPr>
          <w:rStyle w:val="50"/>
          <w:rFonts w:ascii="Arial" w:hAnsi="Arial" w:cs="Arial"/>
          <w:b w:val="0"/>
          <w:i w:val="0"/>
          <w:sz w:val="22"/>
          <w:szCs w:val="22"/>
        </w:rPr>
        <w:t xml:space="preserve"> </w:t>
      </w:r>
      <w:r w:rsidR="005F20D7" w:rsidRPr="00B67EF7">
        <w:rPr>
          <w:rStyle w:val="50"/>
          <w:rFonts w:ascii="Arial" w:hAnsi="Arial" w:cs="Arial"/>
          <w:i w:val="0"/>
          <w:sz w:val="22"/>
          <w:szCs w:val="22"/>
        </w:rPr>
        <w:t>Наименование филиала</w:t>
      </w:r>
      <w:r w:rsidR="005F20D7" w:rsidRPr="00B67EF7">
        <w:rPr>
          <w:rFonts w:ascii="Arial" w:hAnsi="Arial" w:cs="Arial"/>
          <w:sz w:val="22"/>
          <w:szCs w:val="22"/>
        </w:rPr>
        <w:t>.</w:t>
      </w:r>
    </w:p>
    <w:p w14:paraId="1BCB85F6" w14:textId="122F0A10" w:rsidR="00052237" w:rsidRPr="00B67EF7" w:rsidRDefault="00C0199C" w:rsidP="00F65BF6">
      <w:pPr>
        <w:pStyle w:val="51"/>
        <w:shd w:val="clear" w:color="auto" w:fill="auto"/>
        <w:tabs>
          <w:tab w:val="left" w:pos="786"/>
          <w:tab w:val="left" w:leader="underscore" w:pos="6085"/>
        </w:tabs>
        <w:spacing w:line="276" w:lineRule="auto"/>
        <w:ind w:firstLine="0"/>
        <w:rPr>
          <w:rFonts w:ascii="Arial" w:hAnsi="Arial" w:cs="Arial"/>
          <w:spacing w:val="0"/>
          <w:sz w:val="22"/>
          <w:szCs w:val="22"/>
        </w:rPr>
      </w:pPr>
      <w:r w:rsidRPr="00B67EF7">
        <w:rPr>
          <w:rFonts w:ascii="Arial" w:hAnsi="Arial" w:cs="Arial"/>
          <w:spacing w:val="0"/>
          <w:sz w:val="22"/>
          <w:szCs w:val="22"/>
        </w:rPr>
        <w:t>Филиал «Смоленская ГРЭС» ПАО «</w:t>
      </w:r>
      <w:proofErr w:type="spellStart"/>
      <w:r w:rsidRPr="00B67EF7">
        <w:rPr>
          <w:rFonts w:ascii="Arial" w:hAnsi="Arial" w:cs="Arial"/>
          <w:spacing w:val="0"/>
          <w:sz w:val="22"/>
          <w:szCs w:val="22"/>
        </w:rPr>
        <w:t>Юнипро</w:t>
      </w:r>
      <w:proofErr w:type="spellEnd"/>
      <w:r w:rsidRPr="00B67EF7">
        <w:rPr>
          <w:rFonts w:ascii="Arial" w:hAnsi="Arial" w:cs="Arial"/>
          <w:spacing w:val="0"/>
          <w:sz w:val="22"/>
          <w:szCs w:val="22"/>
        </w:rPr>
        <w:t>»</w:t>
      </w:r>
      <w:r w:rsidR="00052237" w:rsidRPr="00B67EF7">
        <w:rPr>
          <w:rFonts w:ascii="Arial" w:hAnsi="Arial" w:cs="Arial"/>
          <w:spacing w:val="0"/>
          <w:sz w:val="22"/>
          <w:szCs w:val="22"/>
        </w:rPr>
        <w:t>.</w:t>
      </w:r>
    </w:p>
    <w:p w14:paraId="0DE3F403" w14:textId="77777777" w:rsidR="00901B0E" w:rsidRPr="00B67EF7" w:rsidRDefault="00901B0E" w:rsidP="00F65BF6">
      <w:pPr>
        <w:pStyle w:val="51"/>
        <w:shd w:val="clear" w:color="auto" w:fill="auto"/>
        <w:tabs>
          <w:tab w:val="left" w:pos="786"/>
          <w:tab w:val="left" w:leader="underscore" w:pos="6085"/>
        </w:tabs>
        <w:spacing w:line="276" w:lineRule="auto"/>
        <w:ind w:firstLine="0"/>
        <w:rPr>
          <w:rFonts w:ascii="Arial" w:hAnsi="Arial" w:cs="Arial"/>
          <w:spacing w:val="0"/>
          <w:sz w:val="22"/>
          <w:szCs w:val="22"/>
        </w:rPr>
      </w:pPr>
    </w:p>
    <w:p w14:paraId="435CC831" w14:textId="230A85A0" w:rsidR="00580D74" w:rsidRPr="00B67EF7" w:rsidRDefault="002B6E0D" w:rsidP="00F65BF6">
      <w:pPr>
        <w:pStyle w:val="70"/>
        <w:shd w:val="clear" w:color="auto" w:fill="auto"/>
        <w:tabs>
          <w:tab w:val="left" w:pos="793"/>
        </w:tabs>
        <w:spacing w:before="0" w:after="0" w:line="276" w:lineRule="auto"/>
        <w:ind w:right="-1" w:firstLine="0"/>
        <w:rPr>
          <w:rFonts w:ascii="Arial" w:hAnsi="Arial" w:cs="Arial"/>
          <w:sz w:val="22"/>
          <w:szCs w:val="22"/>
        </w:rPr>
      </w:pPr>
      <w:r w:rsidRPr="00B67EF7">
        <w:rPr>
          <w:rFonts w:ascii="Arial" w:hAnsi="Arial" w:cs="Arial"/>
          <w:b/>
          <w:sz w:val="22"/>
          <w:szCs w:val="22"/>
        </w:rPr>
        <w:t>2.</w:t>
      </w:r>
      <w:r w:rsidRPr="00B67EF7">
        <w:rPr>
          <w:rFonts w:ascii="Arial" w:hAnsi="Arial" w:cs="Arial"/>
          <w:sz w:val="22"/>
          <w:szCs w:val="22"/>
        </w:rPr>
        <w:t xml:space="preserve"> </w:t>
      </w:r>
      <w:r w:rsidR="005F20D7" w:rsidRPr="00B67EF7">
        <w:rPr>
          <w:rFonts w:ascii="Arial" w:hAnsi="Arial" w:cs="Arial"/>
          <w:b/>
          <w:sz w:val="22"/>
          <w:szCs w:val="22"/>
        </w:rPr>
        <w:t>Полное наименование оборудования</w:t>
      </w:r>
      <w:r w:rsidR="00485A0D" w:rsidRPr="00B67EF7">
        <w:rPr>
          <w:rFonts w:ascii="Arial" w:hAnsi="Arial" w:cs="Arial"/>
          <w:b/>
          <w:sz w:val="22"/>
          <w:szCs w:val="22"/>
        </w:rPr>
        <w:t>,</w:t>
      </w:r>
      <w:r w:rsidR="005F20D7" w:rsidRPr="00B67EF7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5F20D7" w:rsidRPr="00B67EF7">
        <w:rPr>
          <w:rFonts w:ascii="Arial" w:hAnsi="Arial" w:cs="Arial"/>
          <w:b/>
          <w:sz w:val="22"/>
          <w:szCs w:val="22"/>
        </w:rPr>
        <w:t>место производства Работ.</w:t>
      </w:r>
    </w:p>
    <w:p w14:paraId="262C1169" w14:textId="5774CBFA" w:rsidR="00052237" w:rsidRPr="00B67EF7" w:rsidRDefault="00625091" w:rsidP="00F271B5">
      <w:pPr>
        <w:pStyle w:val="70"/>
        <w:shd w:val="clear" w:color="auto" w:fill="auto"/>
        <w:tabs>
          <w:tab w:val="left" w:pos="793"/>
        </w:tabs>
        <w:spacing w:before="0" w:after="0" w:line="276" w:lineRule="auto"/>
        <w:ind w:right="-1" w:firstLine="0"/>
        <w:jc w:val="both"/>
        <w:rPr>
          <w:rFonts w:ascii="Arial" w:hAnsi="Arial" w:cs="Arial"/>
          <w:sz w:val="22"/>
          <w:szCs w:val="22"/>
        </w:rPr>
      </w:pPr>
      <w:r w:rsidRPr="00B67EF7">
        <w:rPr>
          <w:rFonts w:ascii="Arial" w:hAnsi="Arial" w:cs="Arial"/>
          <w:sz w:val="22"/>
          <w:szCs w:val="22"/>
        </w:rPr>
        <w:t>Электродвигатель</w:t>
      </w:r>
      <w:r w:rsidR="00C146C2" w:rsidRPr="00B67EF7">
        <w:rPr>
          <w:rFonts w:ascii="Arial" w:hAnsi="Arial" w:cs="Arial"/>
          <w:sz w:val="22"/>
          <w:szCs w:val="22"/>
        </w:rPr>
        <w:t xml:space="preserve"> </w:t>
      </w:r>
      <w:r w:rsidRPr="00B67EF7">
        <w:rPr>
          <w:rFonts w:ascii="Arial" w:hAnsi="Arial" w:cs="Arial"/>
          <w:sz w:val="22"/>
          <w:szCs w:val="22"/>
        </w:rPr>
        <w:t xml:space="preserve">марки </w:t>
      </w:r>
      <w:r w:rsidR="00245730" w:rsidRPr="00B67EF7">
        <w:rPr>
          <w:rFonts w:ascii="Arial" w:hAnsi="Arial" w:cs="Arial"/>
          <w:sz w:val="22"/>
          <w:szCs w:val="22"/>
        </w:rPr>
        <w:t>ДАЗО – 1910-12У1, 1700 кВт, 6000В, 496 об. /мин</w:t>
      </w:r>
      <w:r w:rsidR="00C146C2" w:rsidRPr="00B67EF7">
        <w:rPr>
          <w:rFonts w:ascii="Arial" w:hAnsi="Arial" w:cs="Arial"/>
          <w:sz w:val="22"/>
          <w:szCs w:val="22"/>
        </w:rPr>
        <w:t>,</w:t>
      </w:r>
      <w:r w:rsidR="00695DF9" w:rsidRPr="00B67EF7">
        <w:rPr>
          <w:rFonts w:ascii="Arial" w:hAnsi="Arial" w:cs="Arial"/>
          <w:sz w:val="22"/>
          <w:szCs w:val="22"/>
        </w:rPr>
        <w:t xml:space="preserve"> год </w:t>
      </w:r>
      <w:r w:rsidR="00580D74" w:rsidRPr="00B67EF7">
        <w:rPr>
          <w:rFonts w:ascii="Arial" w:hAnsi="Arial" w:cs="Arial"/>
          <w:sz w:val="22"/>
          <w:szCs w:val="22"/>
        </w:rPr>
        <w:t>ввода в работу</w:t>
      </w:r>
      <w:r w:rsidR="00695DF9" w:rsidRPr="00B67EF7">
        <w:rPr>
          <w:rFonts w:ascii="Arial" w:hAnsi="Arial" w:cs="Arial"/>
          <w:sz w:val="22"/>
          <w:szCs w:val="22"/>
        </w:rPr>
        <w:t xml:space="preserve"> </w:t>
      </w:r>
      <w:r w:rsidR="00271175" w:rsidRPr="00B67EF7">
        <w:rPr>
          <w:rFonts w:ascii="Arial" w:hAnsi="Arial" w:cs="Arial"/>
          <w:sz w:val="22"/>
          <w:szCs w:val="22"/>
        </w:rPr>
        <w:t>19</w:t>
      </w:r>
      <w:r w:rsidR="00D612B6" w:rsidRPr="00B67EF7">
        <w:rPr>
          <w:rFonts w:ascii="Arial" w:hAnsi="Arial" w:cs="Arial"/>
          <w:sz w:val="22"/>
          <w:szCs w:val="22"/>
        </w:rPr>
        <w:t>78</w:t>
      </w:r>
      <w:r w:rsidR="00271175" w:rsidRPr="00B67EF7">
        <w:rPr>
          <w:rFonts w:ascii="Arial" w:hAnsi="Arial" w:cs="Arial"/>
          <w:sz w:val="22"/>
          <w:szCs w:val="22"/>
        </w:rPr>
        <w:t xml:space="preserve"> г</w:t>
      </w:r>
      <w:r w:rsidR="00485A0D" w:rsidRPr="00B67EF7">
        <w:rPr>
          <w:rFonts w:ascii="Arial" w:hAnsi="Arial" w:cs="Arial"/>
          <w:sz w:val="22"/>
          <w:szCs w:val="22"/>
        </w:rPr>
        <w:t>. Заводская площадка исполнителя работ.</w:t>
      </w:r>
    </w:p>
    <w:p w14:paraId="0E37CDEF" w14:textId="77777777" w:rsidR="00901B0E" w:rsidRPr="00B67EF7" w:rsidRDefault="00901B0E" w:rsidP="00F65BF6">
      <w:pPr>
        <w:pStyle w:val="70"/>
        <w:shd w:val="clear" w:color="auto" w:fill="auto"/>
        <w:tabs>
          <w:tab w:val="left" w:pos="793"/>
        </w:tabs>
        <w:spacing w:before="0" w:after="0" w:line="276" w:lineRule="auto"/>
        <w:ind w:right="-1" w:firstLine="0"/>
        <w:rPr>
          <w:rFonts w:ascii="Arial" w:hAnsi="Arial" w:cs="Arial"/>
          <w:sz w:val="22"/>
          <w:szCs w:val="22"/>
        </w:rPr>
      </w:pPr>
    </w:p>
    <w:p w14:paraId="35201719" w14:textId="77777777" w:rsidR="005F20D7" w:rsidRPr="00B67EF7" w:rsidRDefault="002B6E0D" w:rsidP="00F65BF6">
      <w:pPr>
        <w:pStyle w:val="6"/>
        <w:shd w:val="clear" w:color="auto" w:fill="auto"/>
        <w:tabs>
          <w:tab w:val="left" w:pos="786"/>
          <w:tab w:val="left" w:leader="underscore" w:pos="9184"/>
        </w:tabs>
        <w:spacing w:after="0" w:line="276" w:lineRule="auto"/>
        <w:ind w:right="-1" w:firstLine="0"/>
        <w:rPr>
          <w:rFonts w:ascii="Arial" w:hAnsi="Arial" w:cs="Arial"/>
          <w:spacing w:val="0"/>
          <w:sz w:val="22"/>
          <w:szCs w:val="22"/>
        </w:rPr>
      </w:pPr>
      <w:r w:rsidRPr="00B67EF7">
        <w:rPr>
          <w:rStyle w:val="21"/>
          <w:rFonts w:ascii="Arial" w:hAnsi="Arial" w:cs="Arial"/>
          <w:sz w:val="22"/>
          <w:szCs w:val="22"/>
        </w:rPr>
        <w:t xml:space="preserve">3. </w:t>
      </w:r>
      <w:r w:rsidR="005F20D7" w:rsidRPr="00B67EF7">
        <w:rPr>
          <w:rStyle w:val="21"/>
          <w:rFonts w:ascii="Arial" w:hAnsi="Arial" w:cs="Arial"/>
          <w:sz w:val="22"/>
          <w:szCs w:val="22"/>
        </w:rPr>
        <w:t>Основание для производства Работ</w:t>
      </w:r>
      <w:r w:rsidR="005F20D7" w:rsidRPr="00B67EF7">
        <w:rPr>
          <w:rFonts w:ascii="Arial" w:hAnsi="Arial" w:cs="Arial"/>
          <w:spacing w:val="0"/>
          <w:sz w:val="22"/>
          <w:szCs w:val="22"/>
        </w:rPr>
        <w:t>.</w:t>
      </w:r>
    </w:p>
    <w:p w14:paraId="5B59625A" w14:textId="60E5D537" w:rsidR="00703EFF" w:rsidRPr="00B67EF7" w:rsidRDefault="00BB10BD" w:rsidP="00F65BF6">
      <w:pPr>
        <w:pStyle w:val="a4"/>
        <w:spacing w:line="276" w:lineRule="auto"/>
        <w:ind w:left="0"/>
        <w:contextualSpacing w:val="0"/>
        <w:rPr>
          <w:rFonts w:ascii="Arial" w:hAnsi="Arial" w:cs="Arial"/>
          <w:color w:val="auto"/>
          <w:sz w:val="22"/>
          <w:szCs w:val="22"/>
        </w:rPr>
      </w:pPr>
      <w:r w:rsidRPr="00B67EF7">
        <w:rPr>
          <w:rFonts w:ascii="Arial" w:hAnsi="Arial" w:cs="Arial"/>
          <w:color w:val="auto"/>
          <w:sz w:val="22"/>
          <w:szCs w:val="22"/>
        </w:rPr>
        <w:t xml:space="preserve">Программа </w:t>
      </w:r>
      <w:r w:rsidR="006032F5" w:rsidRPr="00B67EF7">
        <w:rPr>
          <w:rFonts w:ascii="Arial" w:hAnsi="Arial" w:cs="Arial"/>
          <w:color w:val="auto"/>
          <w:sz w:val="22"/>
          <w:szCs w:val="22"/>
        </w:rPr>
        <w:t>ремонта</w:t>
      </w:r>
      <w:r w:rsidR="005F20D7" w:rsidRPr="00B67EF7">
        <w:rPr>
          <w:rFonts w:ascii="Arial" w:hAnsi="Arial" w:cs="Arial"/>
          <w:color w:val="auto"/>
          <w:sz w:val="22"/>
          <w:szCs w:val="22"/>
        </w:rPr>
        <w:t xml:space="preserve"> фил</w:t>
      </w:r>
      <w:r w:rsidR="00511E7E" w:rsidRPr="00B67EF7">
        <w:rPr>
          <w:rFonts w:ascii="Arial" w:hAnsi="Arial" w:cs="Arial"/>
          <w:color w:val="auto"/>
          <w:sz w:val="22"/>
          <w:szCs w:val="22"/>
        </w:rPr>
        <w:t>иала «Смоленская ГРЭС» ПАО «</w:t>
      </w:r>
      <w:proofErr w:type="spellStart"/>
      <w:r w:rsidR="00511E7E" w:rsidRPr="00B67EF7">
        <w:rPr>
          <w:rFonts w:ascii="Arial" w:hAnsi="Arial" w:cs="Arial"/>
          <w:color w:val="auto"/>
          <w:sz w:val="22"/>
          <w:szCs w:val="22"/>
        </w:rPr>
        <w:t>Юнипро</w:t>
      </w:r>
      <w:proofErr w:type="spellEnd"/>
      <w:r w:rsidR="00511E7E" w:rsidRPr="00B67EF7">
        <w:rPr>
          <w:rFonts w:ascii="Arial" w:hAnsi="Arial" w:cs="Arial"/>
          <w:color w:val="auto"/>
          <w:sz w:val="22"/>
          <w:szCs w:val="22"/>
        </w:rPr>
        <w:t>»</w:t>
      </w:r>
      <w:r w:rsidR="00EC6176" w:rsidRPr="00B67EF7">
        <w:rPr>
          <w:rFonts w:ascii="Arial" w:hAnsi="Arial" w:cs="Arial"/>
          <w:color w:val="auto"/>
          <w:sz w:val="22"/>
          <w:szCs w:val="22"/>
        </w:rPr>
        <w:t xml:space="preserve"> на 20</w:t>
      </w:r>
      <w:r w:rsidR="006032F5" w:rsidRPr="00B67EF7">
        <w:rPr>
          <w:rFonts w:ascii="Arial" w:hAnsi="Arial" w:cs="Arial"/>
          <w:color w:val="auto"/>
          <w:sz w:val="22"/>
          <w:szCs w:val="22"/>
        </w:rPr>
        <w:t>20</w:t>
      </w:r>
      <w:r w:rsidR="005F20D7" w:rsidRPr="00B67EF7">
        <w:rPr>
          <w:rFonts w:ascii="Arial" w:hAnsi="Arial" w:cs="Arial"/>
          <w:color w:val="auto"/>
          <w:sz w:val="22"/>
          <w:szCs w:val="22"/>
        </w:rPr>
        <w:t xml:space="preserve"> год.</w:t>
      </w:r>
    </w:p>
    <w:p w14:paraId="74417524" w14:textId="77777777" w:rsidR="00901B0E" w:rsidRPr="00B67EF7" w:rsidRDefault="00901B0E" w:rsidP="00F65BF6">
      <w:pPr>
        <w:pStyle w:val="a4"/>
        <w:spacing w:line="276" w:lineRule="auto"/>
        <w:ind w:left="0"/>
        <w:contextualSpacing w:val="0"/>
        <w:rPr>
          <w:rFonts w:ascii="Arial" w:hAnsi="Arial" w:cs="Arial"/>
          <w:color w:val="auto"/>
          <w:sz w:val="22"/>
          <w:szCs w:val="22"/>
        </w:rPr>
      </w:pPr>
    </w:p>
    <w:p w14:paraId="7439F5D4" w14:textId="0F1EEB12" w:rsidR="005F20D7" w:rsidRPr="00B67EF7" w:rsidRDefault="002B6E0D" w:rsidP="00F65BF6">
      <w:pPr>
        <w:pStyle w:val="a4"/>
        <w:spacing w:line="276" w:lineRule="auto"/>
        <w:ind w:left="0"/>
        <w:contextualSpacing w:val="0"/>
        <w:rPr>
          <w:rFonts w:ascii="Arial" w:hAnsi="Arial" w:cs="Arial"/>
          <w:sz w:val="22"/>
          <w:szCs w:val="22"/>
        </w:rPr>
      </w:pPr>
      <w:r w:rsidRPr="00B67EF7">
        <w:rPr>
          <w:rStyle w:val="21"/>
          <w:rFonts w:ascii="Arial" w:hAnsi="Arial" w:cs="Arial"/>
          <w:sz w:val="22"/>
          <w:szCs w:val="22"/>
        </w:rPr>
        <w:t xml:space="preserve">4. </w:t>
      </w:r>
      <w:r w:rsidR="005F20D7" w:rsidRPr="00B67EF7">
        <w:rPr>
          <w:rStyle w:val="21"/>
          <w:rFonts w:ascii="Arial" w:hAnsi="Arial" w:cs="Arial"/>
          <w:sz w:val="22"/>
          <w:szCs w:val="22"/>
        </w:rPr>
        <w:t>Цель проведения работ</w:t>
      </w:r>
      <w:r w:rsidR="005F20D7" w:rsidRPr="00B67EF7">
        <w:rPr>
          <w:rFonts w:ascii="Arial" w:hAnsi="Arial" w:cs="Arial"/>
          <w:sz w:val="22"/>
          <w:szCs w:val="22"/>
        </w:rPr>
        <w:t>.</w:t>
      </w:r>
    </w:p>
    <w:p w14:paraId="3BE0F0C1" w14:textId="7D14D4AD" w:rsidR="00C146C2" w:rsidRPr="00B67EF7" w:rsidRDefault="00901B0E" w:rsidP="00F65BF6">
      <w:pPr>
        <w:spacing w:line="276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67EF7">
        <w:rPr>
          <w:rFonts w:ascii="Arial" w:hAnsi="Arial" w:cs="Arial"/>
          <w:sz w:val="22"/>
          <w:szCs w:val="22"/>
        </w:rPr>
        <w:t xml:space="preserve">4.1. </w:t>
      </w:r>
      <w:r w:rsidR="00FF3D9C" w:rsidRPr="00B67EF7">
        <w:rPr>
          <w:rFonts w:ascii="Arial" w:hAnsi="Arial" w:cs="Arial"/>
          <w:sz w:val="22"/>
          <w:szCs w:val="22"/>
        </w:rPr>
        <w:t>О</w:t>
      </w:r>
      <w:r w:rsidR="00695DF9" w:rsidRPr="00B67EF7">
        <w:rPr>
          <w:rFonts w:ascii="Arial" w:hAnsi="Arial" w:cs="Arial"/>
          <w:sz w:val="22"/>
          <w:szCs w:val="22"/>
        </w:rPr>
        <w:t>беспечени</w:t>
      </w:r>
      <w:r w:rsidR="00FF3D9C" w:rsidRPr="00B67EF7">
        <w:rPr>
          <w:rFonts w:ascii="Arial" w:hAnsi="Arial" w:cs="Arial"/>
          <w:sz w:val="22"/>
          <w:szCs w:val="22"/>
        </w:rPr>
        <w:t>е</w:t>
      </w:r>
      <w:r w:rsidR="00695DF9" w:rsidRPr="00B67EF7">
        <w:rPr>
          <w:rFonts w:ascii="Arial" w:hAnsi="Arial" w:cs="Arial"/>
          <w:sz w:val="22"/>
          <w:szCs w:val="22"/>
        </w:rPr>
        <w:t xml:space="preserve"> эксплуатационной надёжности, безопасной и экономичной </w:t>
      </w:r>
      <w:r w:rsidR="00E10C02" w:rsidRPr="00B67EF7">
        <w:rPr>
          <w:rFonts w:ascii="Arial" w:hAnsi="Arial" w:cs="Arial"/>
          <w:sz w:val="22"/>
          <w:szCs w:val="22"/>
        </w:rPr>
        <w:t xml:space="preserve">эксплуатации электродвигателя с </w:t>
      </w:r>
      <w:r w:rsidR="0040011C" w:rsidRPr="00B67EF7">
        <w:rPr>
          <w:rFonts w:ascii="Arial" w:hAnsi="Arial" w:cs="Arial"/>
          <w:sz w:val="22"/>
          <w:szCs w:val="22"/>
        </w:rPr>
        <w:t>применением изоляционных материалов обмотки статора повышенного</w:t>
      </w:r>
      <w:r w:rsidR="00E10C02" w:rsidRPr="00B67EF7">
        <w:rPr>
          <w:rFonts w:ascii="Arial" w:hAnsi="Arial" w:cs="Arial"/>
          <w:sz w:val="22"/>
          <w:szCs w:val="22"/>
        </w:rPr>
        <w:t xml:space="preserve"> класса </w:t>
      </w:r>
      <w:proofErr w:type="spellStart"/>
      <w:r w:rsidR="00E10C02" w:rsidRPr="00B67EF7">
        <w:rPr>
          <w:rFonts w:ascii="Arial" w:hAnsi="Arial" w:cs="Arial"/>
          <w:sz w:val="22"/>
          <w:szCs w:val="22"/>
        </w:rPr>
        <w:t>нагревостойкости</w:t>
      </w:r>
      <w:proofErr w:type="spellEnd"/>
      <w:r w:rsidR="00E10C02" w:rsidRPr="00B67EF7">
        <w:rPr>
          <w:rFonts w:ascii="Arial" w:hAnsi="Arial" w:cs="Arial"/>
          <w:sz w:val="22"/>
          <w:szCs w:val="22"/>
        </w:rPr>
        <w:t xml:space="preserve"> (класс изоляции F).</w:t>
      </w:r>
    </w:p>
    <w:p w14:paraId="4CC72964" w14:textId="77777777" w:rsidR="001E029C" w:rsidRPr="00B67EF7" w:rsidRDefault="001E029C" w:rsidP="00F65BF6">
      <w:pPr>
        <w:spacing w:line="276" w:lineRule="auto"/>
        <w:ind w:right="-1"/>
        <w:jc w:val="both"/>
        <w:rPr>
          <w:rFonts w:ascii="Arial" w:hAnsi="Arial" w:cs="Arial"/>
          <w:b/>
          <w:sz w:val="22"/>
          <w:szCs w:val="22"/>
        </w:rPr>
      </w:pPr>
    </w:p>
    <w:p w14:paraId="0F8BBCAB" w14:textId="41DFE38D" w:rsidR="001E029C" w:rsidRPr="00B67EF7" w:rsidRDefault="002B6E0D" w:rsidP="00F65BF6">
      <w:pPr>
        <w:spacing w:line="276" w:lineRule="auto"/>
        <w:ind w:right="-1"/>
        <w:jc w:val="both"/>
        <w:rPr>
          <w:rFonts w:ascii="Arial" w:hAnsi="Arial" w:cs="Arial"/>
          <w:b/>
          <w:sz w:val="22"/>
          <w:szCs w:val="22"/>
        </w:rPr>
      </w:pPr>
      <w:r w:rsidRPr="00B67EF7">
        <w:rPr>
          <w:rFonts w:ascii="Arial" w:hAnsi="Arial" w:cs="Arial"/>
          <w:b/>
          <w:sz w:val="22"/>
          <w:szCs w:val="22"/>
        </w:rPr>
        <w:t xml:space="preserve">5. </w:t>
      </w:r>
      <w:r w:rsidR="005F20D7" w:rsidRPr="00B67EF7">
        <w:rPr>
          <w:rFonts w:ascii="Arial" w:hAnsi="Arial" w:cs="Arial"/>
          <w:b/>
          <w:sz w:val="22"/>
          <w:szCs w:val="22"/>
        </w:rPr>
        <w:t>Содержание Работ.</w:t>
      </w:r>
    </w:p>
    <w:p w14:paraId="109628D5" w14:textId="663A7107" w:rsidR="005F4FBF" w:rsidRPr="00B67EF7" w:rsidRDefault="00901B0E" w:rsidP="00F65BF6">
      <w:pPr>
        <w:pStyle w:val="90"/>
        <w:shd w:val="clear" w:color="auto" w:fill="auto"/>
        <w:tabs>
          <w:tab w:val="left" w:pos="363"/>
        </w:tabs>
        <w:spacing w:before="0" w:after="0" w:line="276" w:lineRule="auto"/>
        <w:ind w:firstLine="0"/>
        <w:rPr>
          <w:rFonts w:ascii="Arial" w:hAnsi="Arial" w:cs="Arial"/>
          <w:b w:val="0"/>
          <w:i w:val="0"/>
          <w:sz w:val="22"/>
          <w:szCs w:val="22"/>
          <w:lang w:val="ru"/>
        </w:rPr>
      </w:pPr>
      <w:r w:rsidRPr="00B67EF7">
        <w:rPr>
          <w:rFonts w:ascii="Arial" w:hAnsi="Arial" w:cs="Arial"/>
          <w:b w:val="0"/>
          <w:i w:val="0"/>
          <w:sz w:val="22"/>
          <w:szCs w:val="22"/>
        </w:rPr>
        <w:t xml:space="preserve">5.1. </w:t>
      </w:r>
      <w:r w:rsidR="00D21B18" w:rsidRPr="00B67EF7">
        <w:rPr>
          <w:rFonts w:ascii="Arial" w:hAnsi="Arial" w:cs="Arial"/>
          <w:b w:val="0"/>
          <w:i w:val="0"/>
          <w:sz w:val="22"/>
          <w:szCs w:val="22"/>
          <w:lang w:val="ru"/>
        </w:rPr>
        <w:t>Детальное содержание работ определяется с</w:t>
      </w:r>
      <w:r w:rsidR="00D50828" w:rsidRPr="00B67EF7">
        <w:rPr>
          <w:rFonts w:ascii="Arial" w:hAnsi="Arial" w:cs="Arial"/>
          <w:b w:val="0"/>
          <w:i w:val="0"/>
          <w:sz w:val="22"/>
          <w:szCs w:val="22"/>
          <w:lang w:val="ru"/>
        </w:rPr>
        <w:t xml:space="preserve">метами Заказчика (Приложение </w:t>
      </w:r>
      <w:r w:rsidR="003E4613" w:rsidRPr="00B67EF7">
        <w:rPr>
          <w:rFonts w:ascii="Arial" w:hAnsi="Arial" w:cs="Arial"/>
          <w:b w:val="0"/>
          <w:i w:val="0"/>
          <w:sz w:val="22"/>
          <w:szCs w:val="22"/>
          <w:lang w:val="ru"/>
        </w:rPr>
        <w:t>2</w:t>
      </w:r>
      <w:r w:rsidR="00D50828" w:rsidRPr="00B67EF7">
        <w:rPr>
          <w:rFonts w:ascii="Arial" w:hAnsi="Arial" w:cs="Arial"/>
          <w:b w:val="0"/>
          <w:i w:val="0"/>
          <w:sz w:val="22"/>
          <w:szCs w:val="22"/>
          <w:lang w:val="ru"/>
        </w:rPr>
        <w:t>)</w:t>
      </w:r>
      <w:r w:rsidR="001B6AFE" w:rsidRPr="00B67EF7">
        <w:rPr>
          <w:rFonts w:ascii="Arial" w:hAnsi="Arial" w:cs="Arial"/>
          <w:b w:val="0"/>
          <w:i w:val="0"/>
          <w:sz w:val="22"/>
          <w:szCs w:val="22"/>
          <w:lang w:val="ru"/>
        </w:rPr>
        <w:t>.</w:t>
      </w:r>
    </w:p>
    <w:p w14:paraId="08837C4B" w14:textId="6344A5C4" w:rsidR="00D21B18" w:rsidRPr="00B67EF7" w:rsidRDefault="00983190" w:rsidP="00F65BF6">
      <w:pPr>
        <w:pStyle w:val="90"/>
        <w:shd w:val="clear" w:color="auto" w:fill="auto"/>
        <w:tabs>
          <w:tab w:val="left" w:pos="363"/>
        </w:tabs>
        <w:spacing w:before="0" w:after="0" w:line="276" w:lineRule="auto"/>
        <w:ind w:firstLine="0"/>
        <w:rPr>
          <w:rFonts w:ascii="Arial" w:hAnsi="Arial" w:cs="Arial"/>
          <w:b w:val="0"/>
          <w:i w:val="0"/>
          <w:sz w:val="22"/>
          <w:szCs w:val="22"/>
          <w:lang w:val="ru"/>
        </w:rPr>
      </w:pPr>
      <w:r w:rsidRPr="00B67EF7">
        <w:rPr>
          <w:rFonts w:ascii="Arial" w:hAnsi="Arial" w:cs="Arial"/>
          <w:b w:val="0"/>
          <w:i w:val="0"/>
          <w:sz w:val="22"/>
          <w:szCs w:val="22"/>
          <w:lang w:val="ru"/>
        </w:rPr>
        <w:t>Объёмы</w:t>
      </w:r>
      <w:r w:rsidR="00D21B18" w:rsidRPr="00B67EF7">
        <w:rPr>
          <w:rFonts w:ascii="Arial" w:hAnsi="Arial" w:cs="Arial"/>
          <w:b w:val="0"/>
          <w:i w:val="0"/>
          <w:sz w:val="22"/>
          <w:szCs w:val="22"/>
          <w:lang w:val="ru"/>
        </w:rPr>
        <w:t xml:space="preserve"> работ:</w:t>
      </w:r>
    </w:p>
    <w:p w14:paraId="5B98447E" w14:textId="276E3F65" w:rsidR="001861D0" w:rsidRPr="00B67EF7" w:rsidRDefault="001861D0" w:rsidP="00F65BF6">
      <w:pPr>
        <w:pStyle w:val="90"/>
        <w:shd w:val="clear" w:color="auto" w:fill="auto"/>
        <w:tabs>
          <w:tab w:val="left" w:pos="363"/>
        </w:tabs>
        <w:spacing w:before="0" w:after="0" w:line="276" w:lineRule="auto"/>
        <w:ind w:firstLine="0"/>
        <w:rPr>
          <w:rFonts w:ascii="Arial" w:hAnsi="Arial" w:cs="Arial"/>
          <w:b w:val="0"/>
          <w:i w:val="0"/>
          <w:sz w:val="22"/>
          <w:szCs w:val="22"/>
          <w:lang w:val="ru"/>
        </w:rPr>
      </w:pPr>
      <w:r w:rsidRPr="00B67EF7">
        <w:rPr>
          <w:rFonts w:ascii="Arial" w:hAnsi="Arial" w:cs="Arial"/>
          <w:b w:val="0"/>
          <w:i w:val="0"/>
          <w:sz w:val="22"/>
          <w:szCs w:val="22"/>
          <w:lang w:val="ru"/>
        </w:rPr>
        <w:t>- Снятие электродвигателя с фундамента.</w:t>
      </w:r>
    </w:p>
    <w:p w14:paraId="094E2301" w14:textId="4C129E25" w:rsidR="00703EFF" w:rsidRPr="00B67EF7" w:rsidRDefault="00D21B18" w:rsidP="00F65BF6">
      <w:pPr>
        <w:pStyle w:val="51"/>
        <w:shd w:val="clear" w:color="auto" w:fill="auto"/>
        <w:tabs>
          <w:tab w:val="left" w:pos="0"/>
          <w:tab w:val="right" w:pos="9781"/>
        </w:tabs>
        <w:spacing w:line="276" w:lineRule="auto"/>
        <w:ind w:right="57" w:firstLine="0"/>
        <w:rPr>
          <w:rFonts w:ascii="Arial" w:hAnsi="Arial" w:cs="Arial"/>
          <w:spacing w:val="0"/>
          <w:sz w:val="22"/>
          <w:szCs w:val="22"/>
        </w:rPr>
      </w:pPr>
      <w:r w:rsidRPr="00B67EF7">
        <w:rPr>
          <w:rFonts w:ascii="Arial" w:hAnsi="Arial" w:cs="Arial"/>
          <w:spacing w:val="0"/>
          <w:sz w:val="22"/>
          <w:szCs w:val="22"/>
        </w:rPr>
        <w:t xml:space="preserve">- </w:t>
      </w:r>
      <w:r w:rsidR="006032F5" w:rsidRPr="00B67EF7">
        <w:rPr>
          <w:rFonts w:ascii="Arial" w:hAnsi="Arial" w:cs="Arial"/>
          <w:spacing w:val="0"/>
          <w:sz w:val="22"/>
          <w:szCs w:val="22"/>
        </w:rPr>
        <w:t>Погрузка статора электродвигателя с ремонтной площадки</w:t>
      </w:r>
      <w:r w:rsidR="00ED7F24" w:rsidRPr="00B67EF7">
        <w:rPr>
          <w:rFonts w:ascii="Arial" w:hAnsi="Arial" w:cs="Arial"/>
          <w:spacing w:val="0"/>
          <w:sz w:val="22"/>
          <w:szCs w:val="22"/>
        </w:rPr>
        <w:t xml:space="preserve"> заказчика</w:t>
      </w:r>
      <w:r w:rsidR="006032F5" w:rsidRPr="00B67EF7">
        <w:rPr>
          <w:rFonts w:ascii="Arial" w:hAnsi="Arial" w:cs="Arial"/>
          <w:spacing w:val="0"/>
          <w:sz w:val="22"/>
          <w:szCs w:val="22"/>
        </w:rPr>
        <w:t xml:space="preserve"> на автомобиль </w:t>
      </w:r>
      <w:r w:rsidR="00350461" w:rsidRPr="00B67EF7">
        <w:rPr>
          <w:rFonts w:ascii="Arial" w:hAnsi="Arial" w:cs="Arial"/>
          <w:spacing w:val="0"/>
          <w:sz w:val="22"/>
          <w:szCs w:val="22"/>
        </w:rPr>
        <w:t>Подрядчика</w:t>
      </w:r>
      <w:r w:rsidR="00ED7F24" w:rsidRPr="00B67EF7">
        <w:rPr>
          <w:rFonts w:ascii="Arial" w:hAnsi="Arial" w:cs="Arial"/>
          <w:spacing w:val="0"/>
          <w:sz w:val="22"/>
          <w:szCs w:val="22"/>
        </w:rPr>
        <w:t xml:space="preserve"> для доставки на территорию Исполнителя работ</w:t>
      </w:r>
      <w:r w:rsidR="005A37DB" w:rsidRPr="00B67EF7">
        <w:rPr>
          <w:rFonts w:ascii="Arial" w:hAnsi="Arial" w:cs="Arial"/>
          <w:spacing w:val="0"/>
          <w:sz w:val="22"/>
          <w:szCs w:val="22"/>
        </w:rPr>
        <w:t>.</w:t>
      </w:r>
    </w:p>
    <w:p w14:paraId="4198BA97" w14:textId="16172F93" w:rsidR="006032F5" w:rsidRPr="00B67EF7" w:rsidRDefault="00350461" w:rsidP="00F65BF6">
      <w:pPr>
        <w:pStyle w:val="51"/>
        <w:shd w:val="clear" w:color="auto" w:fill="auto"/>
        <w:tabs>
          <w:tab w:val="left" w:pos="0"/>
          <w:tab w:val="right" w:pos="9781"/>
        </w:tabs>
        <w:spacing w:line="276" w:lineRule="auto"/>
        <w:ind w:right="57" w:firstLine="0"/>
        <w:rPr>
          <w:rFonts w:ascii="Arial" w:hAnsi="Arial" w:cs="Arial"/>
          <w:spacing w:val="0"/>
          <w:sz w:val="22"/>
          <w:szCs w:val="22"/>
        </w:rPr>
      </w:pPr>
      <w:r w:rsidRPr="00B67EF7">
        <w:rPr>
          <w:rFonts w:ascii="Arial" w:hAnsi="Arial" w:cs="Arial"/>
          <w:spacing w:val="0"/>
          <w:sz w:val="22"/>
          <w:szCs w:val="22"/>
        </w:rPr>
        <w:t>Работы на заводской площадке</w:t>
      </w:r>
      <w:r w:rsidR="00F24E93" w:rsidRPr="00B67EF7">
        <w:rPr>
          <w:rFonts w:ascii="Arial" w:hAnsi="Arial" w:cs="Arial"/>
          <w:spacing w:val="0"/>
          <w:sz w:val="22"/>
          <w:szCs w:val="22"/>
        </w:rPr>
        <w:t xml:space="preserve"> Подрядчика</w:t>
      </w:r>
      <w:r w:rsidR="006032F5" w:rsidRPr="00B67EF7">
        <w:rPr>
          <w:rFonts w:ascii="Arial" w:hAnsi="Arial" w:cs="Arial"/>
          <w:spacing w:val="0"/>
          <w:sz w:val="22"/>
          <w:szCs w:val="22"/>
        </w:rPr>
        <w:t xml:space="preserve">: </w:t>
      </w:r>
    </w:p>
    <w:p w14:paraId="5B24CDF1" w14:textId="5AE0CAA2" w:rsidR="003403EF" w:rsidRPr="00B67EF7" w:rsidRDefault="003403EF" w:rsidP="00F65BF6">
      <w:pPr>
        <w:pStyle w:val="51"/>
        <w:shd w:val="clear" w:color="auto" w:fill="auto"/>
        <w:tabs>
          <w:tab w:val="left" w:pos="0"/>
          <w:tab w:val="right" w:pos="9781"/>
        </w:tabs>
        <w:spacing w:line="276" w:lineRule="auto"/>
        <w:ind w:right="57" w:firstLine="0"/>
        <w:rPr>
          <w:rFonts w:ascii="Arial" w:hAnsi="Arial" w:cs="Arial"/>
          <w:spacing w:val="0"/>
          <w:sz w:val="22"/>
          <w:szCs w:val="22"/>
        </w:rPr>
      </w:pPr>
      <w:r w:rsidRPr="00B67EF7">
        <w:rPr>
          <w:rFonts w:ascii="Arial" w:hAnsi="Arial" w:cs="Arial"/>
          <w:spacing w:val="0"/>
          <w:sz w:val="22"/>
          <w:szCs w:val="22"/>
        </w:rPr>
        <w:t xml:space="preserve">- </w:t>
      </w:r>
      <w:r w:rsidR="006032F5" w:rsidRPr="00B67EF7">
        <w:rPr>
          <w:rFonts w:ascii="Arial" w:hAnsi="Arial" w:cs="Arial"/>
          <w:spacing w:val="0"/>
          <w:sz w:val="22"/>
          <w:szCs w:val="22"/>
        </w:rPr>
        <w:t xml:space="preserve">Ремонт </w:t>
      </w:r>
      <w:r w:rsidRPr="00B67EF7">
        <w:rPr>
          <w:rFonts w:ascii="Arial" w:hAnsi="Arial" w:cs="Arial"/>
          <w:spacing w:val="0"/>
          <w:sz w:val="22"/>
          <w:szCs w:val="22"/>
        </w:rPr>
        <w:t>статора электродвигателя</w:t>
      </w:r>
      <w:r w:rsidR="00D21B18" w:rsidRPr="00B67EF7">
        <w:rPr>
          <w:rFonts w:ascii="Arial" w:hAnsi="Arial" w:cs="Arial"/>
          <w:spacing w:val="0"/>
          <w:sz w:val="22"/>
          <w:szCs w:val="22"/>
        </w:rPr>
        <w:t xml:space="preserve"> </w:t>
      </w:r>
      <w:r w:rsidRPr="00B67EF7">
        <w:rPr>
          <w:rFonts w:ascii="Arial" w:hAnsi="Arial" w:cs="Arial"/>
          <w:spacing w:val="0"/>
          <w:sz w:val="22"/>
          <w:szCs w:val="22"/>
        </w:rPr>
        <w:t>с применением изоляции повышенно</w:t>
      </w:r>
      <w:r w:rsidR="00B92305" w:rsidRPr="00B67EF7">
        <w:rPr>
          <w:rFonts w:ascii="Arial" w:hAnsi="Arial" w:cs="Arial"/>
          <w:spacing w:val="0"/>
          <w:sz w:val="22"/>
          <w:szCs w:val="22"/>
        </w:rPr>
        <w:t>й</w:t>
      </w:r>
      <w:r w:rsidRPr="00B67EF7">
        <w:rPr>
          <w:rFonts w:ascii="Arial" w:hAnsi="Arial" w:cs="Arial"/>
          <w:spacing w:val="0"/>
          <w:sz w:val="22"/>
          <w:szCs w:val="22"/>
        </w:rPr>
        <w:t xml:space="preserve"> </w:t>
      </w:r>
      <w:proofErr w:type="spellStart"/>
      <w:r w:rsidRPr="00B67EF7">
        <w:rPr>
          <w:rFonts w:ascii="Arial" w:hAnsi="Arial" w:cs="Arial"/>
          <w:spacing w:val="0"/>
          <w:sz w:val="22"/>
          <w:szCs w:val="22"/>
        </w:rPr>
        <w:t>нагревостойкости</w:t>
      </w:r>
      <w:proofErr w:type="spellEnd"/>
      <w:r w:rsidRPr="00B67EF7">
        <w:rPr>
          <w:rFonts w:ascii="Arial" w:hAnsi="Arial" w:cs="Arial"/>
          <w:spacing w:val="0"/>
          <w:sz w:val="22"/>
          <w:szCs w:val="22"/>
        </w:rPr>
        <w:t xml:space="preserve"> (</w:t>
      </w:r>
      <w:r w:rsidR="00D9488D" w:rsidRPr="00B67EF7">
        <w:rPr>
          <w:rFonts w:ascii="Arial" w:hAnsi="Arial" w:cs="Arial"/>
          <w:spacing w:val="0"/>
          <w:sz w:val="22"/>
          <w:szCs w:val="22"/>
        </w:rPr>
        <w:t>демонтаж старой обмотки, укладка</w:t>
      </w:r>
      <w:r w:rsidR="00485A0D" w:rsidRPr="00B67EF7">
        <w:rPr>
          <w:rFonts w:ascii="Arial" w:hAnsi="Arial" w:cs="Arial"/>
          <w:spacing w:val="0"/>
          <w:sz w:val="22"/>
          <w:szCs w:val="22"/>
        </w:rPr>
        <w:t xml:space="preserve"> из </w:t>
      </w:r>
      <w:proofErr w:type="spellStart"/>
      <w:r w:rsidR="00485A0D" w:rsidRPr="00B67EF7">
        <w:rPr>
          <w:rFonts w:ascii="Arial" w:hAnsi="Arial" w:cs="Arial"/>
          <w:spacing w:val="0"/>
          <w:sz w:val="22"/>
          <w:szCs w:val="22"/>
        </w:rPr>
        <w:t>старогодной</w:t>
      </w:r>
      <w:proofErr w:type="spellEnd"/>
      <w:r w:rsidR="00485A0D" w:rsidRPr="00B67EF7">
        <w:rPr>
          <w:rFonts w:ascii="Arial" w:hAnsi="Arial" w:cs="Arial"/>
          <w:spacing w:val="0"/>
          <w:sz w:val="22"/>
          <w:szCs w:val="22"/>
        </w:rPr>
        <w:t xml:space="preserve"> меди обмотки</w:t>
      </w:r>
      <w:r w:rsidR="00D9488D" w:rsidRPr="00B67EF7">
        <w:rPr>
          <w:rFonts w:ascii="Arial" w:hAnsi="Arial" w:cs="Arial"/>
          <w:spacing w:val="0"/>
          <w:sz w:val="22"/>
          <w:szCs w:val="22"/>
        </w:rPr>
        <w:t xml:space="preserve"> </w:t>
      </w:r>
      <w:r w:rsidRPr="00B67EF7">
        <w:rPr>
          <w:rFonts w:ascii="Arial" w:hAnsi="Arial" w:cs="Arial"/>
          <w:spacing w:val="0"/>
          <w:sz w:val="22"/>
          <w:szCs w:val="22"/>
        </w:rPr>
        <w:t xml:space="preserve">класс изоляции </w:t>
      </w:r>
      <w:r w:rsidRPr="00B67EF7">
        <w:rPr>
          <w:rFonts w:ascii="Arial" w:hAnsi="Arial" w:cs="Arial"/>
          <w:spacing w:val="0"/>
          <w:sz w:val="22"/>
          <w:szCs w:val="22"/>
          <w:lang w:val="en-US"/>
        </w:rPr>
        <w:t>F</w:t>
      </w:r>
      <w:r w:rsidR="0066060A" w:rsidRPr="00B67EF7">
        <w:rPr>
          <w:rFonts w:ascii="Arial" w:hAnsi="Arial" w:cs="Arial"/>
          <w:spacing w:val="0"/>
          <w:sz w:val="22"/>
          <w:szCs w:val="22"/>
        </w:rPr>
        <w:t>);</w:t>
      </w:r>
    </w:p>
    <w:p w14:paraId="006037A7" w14:textId="6C9E8BD8" w:rsidR="0066060A" w:rsidRPr="00B67EF7" w:rsidRDefault="0066060A" w:rsidP="00F65BF6">
      <w:pPr>
        <w:pStyle w:val="51"/>
        <w:shd w:val="clear" w:color="auto" w:fill="auto"/>
        <w:tabs>
          <w:tab w:val="left" w:pos="0"/>
          <w:tab w:val="right" w:pos="9781"/>
        </w:tabs>
        <w:spacing w:line="276" w:lineRule="auto"/>
        <w:ind w:right="57" w:firstLine="0"/>
        <w:rPr>
          <w:rFonts w:ascii="Arial" w:hAnsi="Arial" w:cs="Arial"/>
          <w:spacing w:val="0"/>
          <w:sz w:val="22"/>
          <w:szCs w:val="22"/>
        </w:rPr>
      </w:pPr>
      <w:r w:rsidRPr="00B67EF7">
        <w:rPr>
          <w:rFonts w:ascii="Arial" w:hAnsi="Arial" w:cs="Arial"/>
          <w:spacing w:val="0"/>
          <w:sz w:val="22"/>
          <w:szCs w:val="22"/>
        </w:rPr>
        <w:t xml:space="preserve">- </w:t>
      </w:r>
      <w:r w:rsidR="00944584" w:rsidRPr="00B67EF7">
        <w:rPr>
          <w:rFonts w:ascii="Arial" w:hAnsi="Arial" w:cs="Arial"/>
          <w:spacing w:val="0"/>
          <w:sz w:val="22"/>
          <w:szCs w:val="22"/>
        </w:rPr>
        <w:t xml:space="preserve">Замена до 50% </w:t>
      </w:r>
      <w:proofErr w:type="spellStart"/>
      <w:r w:rsidR="001B6AFE" w:rsidRPr="00B67EF7">
        <w:rPr>
          <w:rFonts w:ascii="Arial" w:hAnsi="Arial" w:cs="Arial"/>
          <w:spacing w:val="0"/>
          <w:sz w:val="22"/>
          <w:szCs w:val="22"/>
        </w:rPr>
        <w:t>ТЭН</w:t>
      </w:r>
      <w:r w:rsidR="00944584" w:rsidRPr="00B67EF7">
        <w:rPr>
          <w:rFonts w:ascii="Arial" w:hAnsi="Arial" w:cs="Arial"/>
          <w:spacing w:val="0"/>
          <w:sz w:val="22"/>
          <w:szCs w:val="22"/>
        </w:rPr>
        <w:t>ов</w:t>
      </w:r>
      <w:proofErr w:type="spellEnd"/>
      <w:r w:rsidR="00944584" w:rsidRPr="00B67EF7">
        <w:rPr>
          <w:rFonts w:ascii="Arial" w:hAnsi="Arial" w:cs="Arial"/>
          <w:spacing w:val="0"/>
          <w:sz w:val="22"/>
          <w:szCs w:val="22"/>
        </w:rPr>
        <w:t xml:space="preserve"> обогрева статора электродвигателя</w:t>
      </w:r>
      <w:r w:rsidRPr="00B67EF7">
        <w:rPr>
          <w:rFonts w:ascii="Arial" w:hAnsi="Arial" w:cs="Arial"/>
          <w:spacing w:val="0"/>
          <w:sz w:val="22"/>
          <w:szCs w:val="22"/>
        </w:rPr>
        <w:t>;</w:t>
      </w:r>
    </w:p>
    <w:p w14:paraId="1967C53F" w14:textId="0118D8CE" w:rsidR="00ED7F24" w:rsidRPr="00B67EF7" w:rsidRDefault="00ED7F24" w:rsidP="00F65BF6">
      <w:pPr>
        <w:pStyle w:val="51"/>
        <w:shd w:val="clear" w:color="auto" w:fill="auto"/>
        <w:tabs>
          <w:tab w:val="left" w:pos="0"/>
          <w:tab w:val="right" w:pos="9781"/>
        </w:tabs>
        <w:spacing w:line="276" w:lineRule="auto"/>
        <w:ind w:right="57" w:firstLine="0"/>
        <w:rPr>
          <w:rFonts w:ascii="Arial" w:hAnsi="Arial" w:cs="Arial"/>
          <w:spacing w:val="0"/>
          <w:sz w:val="22"/>
          <w:szCs w:val="22"/>
        </w:rPr>
      </w:pPr>
      <w:r w:rsidRPr="00B67EF7">
        <w:rPr>
          <w:rFonts w:ascii="Arial" w:hAnsi="Arial" w:cs="Arial"/>
          <w:spacing w:val="0"/>
          <w:sz w:val="22"/>
          <w:szCs w:val="22"/>
        </w:rPr>
        <w:t>- Доставка</w:t>
      </w:r>
      <w:r w:rsidR="00B75725" w:rsidRPr="00B67EF7">
        <w:rPr>
          <w:rFonts w:ascii="Arial" w:hAnsi="Arial" w:cs="Arial"/>
          <w:spacing w:val="0"/>
          <w:sz w:val="22"/>
          <w:szCs w:val="22"/>
        </w:rPr>
        <w:t xml:space="preserve"> статора</w:t>
      </w:r>
      <w:r w:rsidRPr="00B67EF7">
        <w:rPr>
          <w:rFonts w:ascii="Arial" w:hAnsi="Arial" w:cs="Arial"/>
          <w:spacing w:val="0"/>
          <w:sz w:val="22"/>
          <w:szCs w:val="22"/>
        </w:rPr>
        <w:t xml:space="preserve"> электродвигателя на ремонтную площадку Заказчика.</w:t>
      </w:r>
    </w:p>
    <w:p w14:paraId="31421002" w14:textId="623ADCA4" w:rsidR="005A37DB" w:rsidRPr="00B67EF7" w:rsidRDefault="005A37DB" w:rsidP="00F65BF6">
      <w:pPr>
        <w:pStyle w:val="51"/>
        <w:shd w:val="clear" w:color="auto" w:fill="auto"/>
        <w:tabs>
          <w:tab w:val="left" w:pos="0"/>
          <w:tab w:val="right" w:pos="9781"/>
        </w:tabs>
        <w:spacing w:line="276" w:lineRule="auto"/>
        <w:ind w:right="57" w:firstLine="0"/>
        <w:rPr>
          <w:rFonts w:ascii="Arial" w:hAnsi="Arial" w:cs="Arial"/>
          <w:spacing w:val="0"/>
          <w:sz w:val="22"/>
          <w:szCs w:val="22"/>
        </w:rPr>
      </w:pPr>
      <w:r w:rsidRPr="00B67EF7">
        <w:rPr>
          <w:rFonts w:ascii="Arial" w:hAnsi="Arial" w:cs="Arial"/>
          <w:spacing w:val="0"/>
          <w:sz w:val="22"/>
          <w:szCs w:val="22"/>
        </w:rPr>
        <w:t>- Установка электродвигателя на фундамент</w:t>
      </w:r>
      <w:r w:rsidR="001861D0" w:rsidRPr="00B67EF7">
        <w:rPr>
          <w:rFonts w:ascii="Arial" w:hAnsi="Arial" w:cs="Arial"/>
          <w:spacing w:val="0"/>
          <w:sz w:val="22"/>
          <w:szCs w:val="22"/>
        </w:rPr>
        <w:t>.</w:t>
      </w:r>
    </w:p>
    <w:p w14:paraId="1CDC06E9" w14:textId="647C40A3" w:rsidR="00F6150C" w:rsidRPr="00F6150C" w:rsidRDefault="00452C5D" w:rsidP="00F6150C">
      <w:pPr>
        <w:pStyle w:val="90"/>
        <w:tabs>
          <w:tab w:val="left" w:pos="363"/>
        </w:tabs>
        <w:spacing w:before="0" w:after="0" w:line="276" w:lineRule="auto"/>
        <w:rPr>
          <w:rFonts w:ascii="Arial" w:hAnsi="Arial" w:cs="Arial"/>
          <w:b w:val="0"/>
          <w:i w:val="0"/>
          <w:sz w:val="22"/>
          <w:szCs w:val="22"/>
        </w:rPr>
      </w:pPr>
      <w:bookmarkStart w:id="0" w:name="bookmark3"/>
      <w:r w:rsidRPr="00B67EF7">
        <w:rPr>
          <w:rFonts w:ascii="Arial" w:hAnsi="Arial" w:cs="Arial"/>
          <w:b w:val="0"/>
          <w:i w:val="0"/>
          <w:sz w:val="22"/>
          <w:szCs w:val="22"/>
        </w:rPr>
        <w:t>5.2</w:t>
      </w:r>
      <w:r w:rsidRPr="00F6150C">
        <w:rPr>
          <w:rFonts w:ascii="Arial" w:hAnsi="Arial" w:cs="Arial"/>
          <w:b w:val="0"/>
          <w:i w:val="0"/>
          <w:sz w:val="22"/>
          <w:szCs w:val="22"/>
        </w:rPr>
        <w:t xml:space="preserve">. </w:t>
      </w:r>
      <w:r w:rsidR="00F6150C">
        <w:rPr>
          <w:rFonts w:ascii="Arial" w:hAnsi="Arial" w:cs="Arial"/>
          <w:b w:val="0"/>
          <w:i w:val="0"/>
          <w:sz w:val="22"/>
          <w:szCs w:val="22"/>
        </w:rPr>
        <w:t>С</w:t>
      </w:r>
      <w:r w:rsidR="00F6150C" w:rsidRPr="00F6150C">
        <w:rPr>
          <w:rFonts w:ascii="Arial" w:hAnsi="Arial" w:cs="Arial"/>
          <w:b w:val="0"/>
          <w:i w:val="0"/>
          <w:sz w:val="22"/>
          <w:szCs w:val="22"/>
        </w:rPr>
        <w:t xml:space="preserve">метная документация, </w:t>
      </w:r>
      <w:proofErr w:type="gramStart"/>
      <w:r w:rsidR="00F6150C" w:rsidRPr="00F6150C">
        <w:rPr>
          <w:rFonts w:ascii="Arial" w:hAnsi="Arial" w:cs="Arial"/>
          <w:b w:val="0"/>
          <w:i w:val="0"/>
          <w:sz w:val="22"/>
          <w:szCs w:val="22"/>
        </w:rPr>
        <w:t>выполненная  на</w:t>
      </w:r>
      <w:proofErr w:type="gramEnd"/>
      <w:r w:rsidR="00F6150C" w:rsidRPr="00F6150C">
        <w:rPr>
          <w:rFonts w:ascii="Arial" w:hAnsi="Arial" w:cs="Arial"/>
          <w:b w:val="0"/>
          <w:i w:val="0"/>
          <w:sz w:val="22"/>
          <w:szCs w:val="22"/>
        </w:rPr>
        <w:t xml:space="preserve"> основании действующих справочников :«Базовые цены на работы по ремонту энергетического оборудования, адекватные условиям функционирования конкурентного рынка услуг по ремонту и </w:t>
      </w:r>
      <w:proofErr w:type="spellStart"/>
      <w:r w:rsidR="00F6150C" w:rsidRPr="00F6150C">
        <w:rPr>
          <w:rFonts w:ascii="Arial" w:hAnsi="Arial" w:cs="Arial"/>
          <w:b w:val="0"/>
          <w:i w:val="0"/>
          <w:sz w:val="22"/>
          <w:szCs w:val="22"/>
        </w:rPr>
        <w:t>техперевооружению</w:t>
      </w:r>
      <w:proofErr w:type="spellEnd"/>
      <w:r w:rsidR="00F6150C" w:rsidRPr="00F6150C">
        <w:rPr>
          <w:rFonts w:ascii="Arial" w:hAnsi="Arial" w:cs="Arial"/>
          <w:b w:val="0"/>
          <w:i w:val="0"/>
          <w:sz w:val="22"/>
          <w:szCs w:val="22"/>
        </w:rPr>
        <w:t xml:space="preserve"> , разработанные ОАО «ЦКБ </w:t>
      </w:r>
      <w:proofErr w:type="spellStart"/>
      <w:r w:rsidR="00F6150C" w:rsidRPr="00F6150C">
        <w:rPr>
          <w:rFonts w:ascii="Arial" w:hAnsi="Arial" w:cs="Arial"/>
          <w:b w:val="0"/>
          <w:i w:val="0"/>
          <w:sz w:val="22"/>
          <w:szCs w:val="22"/>
        </w:rPr>
        <w:t>Энергоремонт</w:t>
      </w:r>
      <w:proofErr w:type="spellEnd"/>
      <w:r w:rsidR="00F6150C" w:rsidRPr="00F6150C">
        <w:rPr>
          <w:rFonts w:ascii="Arial" w:hAnsi="Arial" w:cs="Arial"/>
          <w:b w:val="0"/>
          <w:i w:val="0"/>
          <w:sz w:val="22"/>
          <w:szCs w:val="22"/>
        </w:rPr>
        <w:t>» с учетом положений   Дополнения № 14 (от 1.01.2020) ко всем сборникам БЦ.</w:t>
      </w:r>
    </w:p>
    <w:p w14:paraId="4001D3FD" w14:textId="0DC8A64D" w:rsidR="00F6150C" w:rsidRPr="00F6150C" w:rsidRDefault="00F6150C" w:rsidP="00F6150C">
      <w:pPr>
        <w:pStyle w:val="90"/>
        <w:tabs>
          <w:tab w:val="left" w:pos="363"/>
        </w:tabs>
        <w:spacing w:before="0" w:after="0" w:line="276" w:lineRule="auto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 xml:space="preserve">      </w:t>
      </w:r>
      <w:r w:rsidRPr="00F6150C">
        <w:rPr>
          <w:rFonts w:ascii="Arial" w:hAnsi="Arial" w:cs="Arial"/>
          <w:b w:val="0"/>
          <w:i w:val="0"/>
          <w:sz w:val="22"/>
          <w:szCs w:val="22"/>
        </w:rPr>
        <w:t xml:space="preserve">При этом, в обязательном порядке, указывается </w:t>
      </w:r>
      <w:proofErr w:type="gramStart"/>
      <w:r w:rsidRPr="00F6150C">
        <w:rPr>
          <w:rFonts w:ascii="Arial" w:hAnsi="Arial" w:cs="Arial"/>
          <w:b w:val="0"/>
          <w:i w:val="0"/>
          <w:sz w:val="22"/>
          <w:szCs w:val="22"/>
        </w:rPr>
        <w:t>ниже перечисленная</w:t>
      </w:r>
      <w:proofErr w:type="gramEnd"/>
      <w:r w:rsidRPr="00F6150C">
        <w:rPr>
          <w:rFonts w:ascii="Arial" w:hAnsi="Arial" w:cs="Arial"/>
          <w:b w:val="0"/>
          <w:i w:val="0"/>
          <w:sz w:val="22"/>
          <w:szCs w:val="22"/>
        </w:rPr>
        <w:t xml:space="preserve"> информация:</w:t>
      </w:r>
    </w:p>
    <w:p w14:paraId="212E655B" w14:textId="65A09FD4" w:rsidR="00F6150C" w:rsidRPr="00F6150C" w:rsidRDefault="00F6150C" w:rsidP="00F6150C">
      <w:pPr>
        <w:pStyle w:val="90"/>
        <w:tabs>
          <w:tab w:val="left" w:pos="363"/>
        </w:tabs>
        <w:spacing w:before="0" w:after="0" w:line="276" w:lineRule="auto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 xml:space="preserve">      </w:t>
      </w:r>
      <w:r w:rsidRPr="00F6150C">
        <w:rPr>
          <w:rFonts w:ascii="Arial" w:hAnsi="Arial" w:cs="Arial"/>
          <w:b w:val="0"/>
          <w:i w:val="0"/>
          <w:sz w:val="22"/>
          <w:szCs w:val="22"/>
        </w:rPr>
        <w:t xml:space="preserve">-поправочный индекс перевода в текущую стоимость к справочнику «Базовых цен на работы по ремонту энергетического оборудования, адекватные условиям функционирования конкурентного рынка услуг по ремонту и </w:t>
      </w:r>
      <w:proofErr w:type="spellStart"/>
      <w:proofErr w:type="gramStart"/>
      <w:r w:rsidRPr="00F6150C">
        <w:rPr>
          <w:rFonts w:ascii="Arial" w:hAnsi="Arial" w:cs="Arial"/>
          <w:b w:val="0"/>
          <w:i w:val="0"/>
          <w:sz w:val="22"/>
          <w:szCs w:val="22"/>
        </w:rPr>
        <w:t>техперевооружению</w:t>
      </w:r>
      <w:proofErr w:type="spellEnd"/>
      <w:r w:rsidRPr="00F6150C">
        <w:rPr>
          <w:rFonts w:ascii="Arial" w:hAnsi="Arial" w:cs="Arial"/>
          <w:b w:val="0"/>
          <w:i w:val="0"/>
          <w:sz w:val="22"/>
          <w:szCs w:val="22"/>
        </w:rPr>
        <w:t xml:space="preserve"> »</w:t>
      </w:r>
      <w:proofErr w:type="gramEnd"/>
      <w:r w:rsidRPr="00F6150C">
        <w:rPr>
          <w:rFonts w:ascii="Arial" w:hAnsi="Arial" w:cs="Arial"/>
          <w:b w:val="0"/>
          <w:i w:val="0"/>
          <w:sz w:val="22"/>
          <w:szCs w:val="22"/>
        </w:rPr>
        <w:t xml:space="preserve"> с предоставлением расчета, согласно Методики расчета поправочного индекса к базовым ценам, указанной в Общих положениях БЦ. </w:t>
      </w:r>
    </w:p>
    <w:p w14:paraId="0BF322BD" w14:textId="5E206945" w:rsidR="00F6150C" w:rsidRPr="00F6150C" w:rsidRDefault="00F6150C" w:rsidP="00F6150C">
      <w:pPr>
        <w:pStyle w:val="90"/>
        <w:shd w:val="clear" w:color="auto" w:fill="auto"/>
        <w:tabs>
          <w:tab w:val="left" w:pos="363"/>
        </w:tabs>
        <w:spacing w:before="0" w:after="0" w:line="276" w:lineRule="auto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 xml:space="preserve">      </w:t>
      </w:r>
      <w:r w:rsidRPr="00F6150C">
        <w:rPr>
          <w:rFonts w:ascii="Arial" w:hAnsi="Arial" w:cs="Arial"/>
          <w:b w:val="0"/>
          <w:i w:val="0"/>
          <w:sz w:val="22"/>
          <w:szCs w:val="22"/>
        </w:rPr>
        <w:t>-доплат к базовой цене за выполнение работ в тяжелых, особо тяжелых, вредных и особо вредных условиях труда не более 4%.</w:t>
      </w:r>
    </w:p>
    <w:p w14:paraId="09885580" w14:textId="1C73736E" w:rsidR="00F6150C" w:rsidRPr="00F6150C" w:rsidRDefault="00F6150C" w:rsidP="00F6150C">
      <w:pPr>
        <w:pStyle w:val="90"/>
        <w:shd w:val="clear" w:color="auto" w:fill="auto"/>
        <w:tabs>
          <w:tab w:val="left" w:pos="363"/>
        </w:tabs>
        <w:spacing w:before="0" w:after="0" w:line="276" w:lineRule="auto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 xml:space="preserve">      </w:t>
      </w:r>
      <w:r w:rsidRPr="00F6150C">
        <w:rPr>
          <w:rFonts w:ascii="Arial" w:hAnsi="Arial" w:cs="Arial"/>
          <w:b w:val="0"/>
          <w:i w:val="0"/>
          <w:sz w:val="22"/>
          <w:szCs w:val="22"/>
        </w:rPr>
        <w:t>- понижающий/повышающий коэффициент с указанием обоснования его применения.</w:t>
      </w:r>
    </w:p>
    <w:p w14:paraId="6BF3524F" w14:textId="192E360B" w:rsidR="00D91F7C" w:rsidRDefault="00D91F7C" w:rsidP="00F6150C">
      <w:pPr>
        <w:pStyle w:val="90"/>
        <w:shd w:val="clear" w:color="auto" w:fill="auto"/>
        <w:tabs>
          <w:tab w:val="left" w:pos="363"/>
        </w:tabs>
        <w:spacing w:before="0" w:after="0" w:line="276" w:lineRule="auto"/>
        <w:ind w:firstLine="0"/>
        <w:rPr>
          <w:rFonts w:ascii="Arial" w:hAnsi="Arial" w:cs="Arial"/>
          <w:b w:val="0"/>
          <w:i w:val="0"/>
          <w:sz w:val="22"/>
          <w:szCs w:val="22"/>
        </w:rPr>
      </w:pPr>
      <w:r w:rsidRPr="00F6150C">
        <w:rPr>
          <w:rFonts w:ascii="Arial" w:hAnsi="Arial" w:cs="Arial"/>
          <w:b w:val="0"/>
          <w:i w:val="0"/>
          <w:sz w:val="22"/>
          <w:szCs w:val="22"/>
        </w:rPr>
        <w:t>Стоимость работ по ремонту оборудования(узлов), не включенных в расценки сборников БЦ определяются на основе калькуляций, согласованных с Заказчиком.</w:t>
      </w:r>
    </w:p>
    <w:p w14:paraId="4133D102" w14:textId="6201D0DA" w:rsidR="00F6150C" w:rsidRPr="00F6150C" w:rsidRDefault="00F6150C" w:rsidP="00F6150C">
      <w:pPr>
        <w:pStyle w:val="90"/>
        <w:tabs>
          <w:tab w:val="left" w:pos="363"/>
        </w:tabs>
        <w:spacing w:before="0" w:after="0" w:line="276" w:lineRule="auto"/>
        <w:rPr>
          <w:rFonts w:ascii="Arial" w:eastAsiaTheme="minorHAnsi" w:hAnsi="Arial" w:cs="Arial"/>
          <w:b w:val="0"/>
          <w:i w:val="0"/>
          <w:sz w:val="22"/>
          <w:szCs w:val="22"/>
        </w:rPr>
      </w:pPr>
      <w:r>
        <w:rPr>
          <w:rFonts w:ascii="Arial" w:eastAsiaTheme="minorHAnsi" w:hAnsi="Arial" w:cs="Arial"/>
          <w:b w:val="0"/>
          <w:i w:val="0"/>
          <w:sz w:val="22"/>
          <w:szCs w:val="22"/>
        </w:rPr>
        <w:t xml:space="preserve">       </w:t>
      </w:r>
      <w:r w:rsidRPr="00F6150C">
        <w:rPr>
          <w:rFonts w:ascii="Arial" w:eastAsiaTheme="minorHAnsi" w:hAnsi="Arial" w:cs="Arial"/>
          <w:b w:val="0"/>
          <w:i w:val="0"/>
          <w:sz w:val="22"/>
          <w:szCs w:val="22"/>
        </w:rPr>
        <w:t>При расчете стоимости проектных работ, а также услуг в случае отсутствия необходимых расценок в СНБ необходимо стоимость рассчитывать в виде калькуляции по форме 3п (МДС 81-35.2004).</w:t>
      </w:r>
    </w:p>
    <w:p w14:paraId="0A1F85DD" w14:textId="7AB62B82" w:rsidR="00D21B18" w:rsidRPr="00F6150C" w:rsidRDefault="00F6150C" w:rsidP="00F6150C">
      <w:pPr>
        <w:pStyle w:val="90"/>
        <w:tabs>
          <w:tab w:val="left" w:pos="363"/>
        </w:tabs>
        <w:spacing w:before="0" w:after="0" w:line="276" w:lineRule="auto"/>
        <w:rPr>
          <w:rFonts w:ascii="Arial" w:eastAsiaTheme="minorHAnsi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color w:val="000000" w:themeColor="text1"/>
          <w:sz w:val="22"/>
          <w:szCs w:val="22"/>
        </w:rPr>
        <w:lastRenderedPageBreak/>
        <w:t xml:space="preserve">      </w:t>
      </w:r>
      <w:r w:rsidR="00D21B18" w:rsidRPr="00F6150C">
        <w:rPr>
          <w:rFonts w:ascii="Arial" w:hAnsi="Arial" w:cs="Arial"/>
          <w:b w:val="0"/>
          <w:i w:val="0"/>
          <w:color w:val="000000" w:themeColor="text1"/>
          <w:sz w:val="22"/>
          <w:szCs w:val="22"/>
        </w:rPr>
        <w:t>- стоимость материалов и запасных частей, используемых при выполнении</w:t>
      </w:r>
      <w:r w:rsidR="00485A0D" w:rsidRPr="00F6150C">
        <w:rPr>
          <w:rFonts w:ascii="Arial" w:hAnsi="Arial" w:cs="Arial"/>
          <w:b w:val="0"/>
          <w:i w:val="0"/>
          <w:color w:val="000000" w:themeColor="text1"/>
          <w:sz w:val="22"/>
          <w:szCs w:val="22"/>
        </w:rPr>
        <w:t xml:space="preserve"> работ</w:t>
      </w:r>
      <w:r w:rsidR="00D21B18" w:rsidRPr="00F6150C">
        <w:rPr>
          <w:rFonts w:ascii="Arial" w:hAnsi="Arial" w:cs="Arial"/>
          <w:b w:val="0"/>
          <w:i w:val="0"/>
          <w:color w:val="000000" w:themeColor="text1"/>
          <w:sz w:val="22"/>
          <w:szCs w:val="22"/>
        </w:rPr>
        <w:t xml:space="preserve"> необходимо расшифровать по номенклатуре;</w:t>
      </w:r>
    </w:p>
    <w:p w14:paraId="765F3125" w14:textId="38E48AD4" w:rsidR="00D21B18" w:rsidRPr="00B67EF7" w:rsidRDefault="001B6AFE" w:rsidP="00F6150C">
      <w:pPr>
        <w:pStyle w:val="24"/>
        <w:shd w:val="clear" w:color="auto" w:fill="auto"/>
        <w:tabs>
          <w:tab w:val="left" w:pos="142"/>
        </w:tabs>
        <w:spacing w:after="0" w:line="276" w:lineRule="auto"/>
        <w:ind w:firstLine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67EF7">
        <w:rPr>
          <w:rFonts w:ascii="Arial" w:hAnsi="Arial" w:cs="Arial"/>
          <w:color w:val="000000" w:themeColor="text1"/>
          <w:sz w:val="22"/>
          <w:szCs w:val="22"/>
        </w:rPr>
        <w:tab/>
      </w:r>
      <w:r w:rsidR="00D21B18" w:rsidRPr="00B67EF7">
        <w:rPr>
          <w:rFonts w:ascii="Arial" w:hAnsi="Arial" w:cs="Arial"/>
          <w:color w:val="000000" w:themeColor="text1"/>
          <w:sz w:val="22"/>
          <w:szCs w:val="22"/>
        </w:rPr>
        <w:t>Командировочные расходы должны быть рассчитаны согласно Постановлению Правительства РФ № 729 от 02.10.2002 и приложению №8 к Методике определения стоимости строительной продукции на территории Российской Федерации МДС 81-35.2004, утвержденной Постановлением Госстроя России от 05.03.2004 № 15/1, но не более лимитов, учтенных в сметной документации.</w:t>
      </w:r>
    </w:p>
    <w:p w14:paraId="31F01E20" w14:textId="5FA9A99B" w:rsidR="00BF0E12" w:rsidRPr="00B67EF7" w:rsidRDefault="00BF0E12" w:rsidP="00F65BF6">
      <w:pPr>
        <w:pStyle w:val="70"/>
        <w:spacing w:before="0" w:after="0" w:line="276" w:lineRule="auto"/>
        <w:ind w:left="142" w:hanging="142"/>
        <w:jc w:val="both"/>
        <w:rPr>
          <w:rFonts w:ascii="Arial" w:hAnsi="Arial" w:cs="Arial"/>
          <w:sz w:val="22"/>
          <w:szCs w:val="22"/>
        </w:rPr>
      </w:pPr>
      <w:r w:rsidRPr="00B67EF7">
        <w:rPr>
          <w:rFonts w:ascii="Arial" w:hAnsi="Arial" w:cs="Arial"/>
          <w:sz w:val="22"/>
          <w:szCs w:val="22"/>
        </w:rPr>
        <w:t>Сметная документация должна содержать все планируемые Подрядчиком расходы, включая материалы, механизмы, транспортно-заготовительные и командировочные расходы.</w:t>
      </w:r>
    </w:p>
    <w:p w14:paraId="3D2C2815" w14:textId="77777777" w:rsidR="00D21B18" w:rsidRPr="00B67EF7" w:rsidRDefault="00D21B18" w:rsidP="00D86067">
      <w:pPr>
        <w:pStyle w:val="24"/>
        <w:shd w:val="clear" w:color="auto" w:fill="auto"/>
        <w:spacing w:after="0" w:line="276" w:lineRule="auto"/>
        <w:ind w:firstLine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67EF7">
        <w:rPr>
          <w:rFonts w:ascii="Arial" w:hAnsi="Arial" w:cs="Arial"/>
          <w:color w:val="000000" w:themeColor="text1"/>
          <w:sz w:val="22"/>
          <w:szCs w:val="22"/>
        </w:rPr>
        <w:t>Окончательный расчет за командировочные расходы производится Заказчиком по фактическим затратам Подрядчика, на основании подтверждающих указанные затраты документов, но не более суммы, учтенной в сметной документации, являющейся приложением к Договору. Заказчик не принимает на себя обязательства по поселению командированного персонала Подрядчика.</w:t>
      </w:r>
    </w:p>
    <w:p w14:paraId="620A7FAC" w14:textId="56C3A52B" w:rsidR="00D21B18" w:rsidRPr="00B67EF7" w:rsidRDefault="00D21B18" w:rsidP="00AC002C">
      <w:pPr>
        <w:pStyle w:val="24"/>
        <w:shd w:val="clear" w:color="auto" w:fill="auto"/>
        <w:spacing w:after="0" w:line="276" w:lineRule="auto"/>
        <w:ind w:firstLine="620"/>
        <w:jc w:val="both"/>
        <w:rPr>
          <w:rFonts w:ascii="Arial" w:hAnsi="Arial" w:cs="Arial"/>
          <w:sz w:val="22"/>
          <w:szCs w:val="22"/>
        </w:rPr>
      </w:pPr>
      <w:r w:rsidRPr="00B67EF7">
        <w:rPr>
          <w:rFonts w:ascii="Arial" w:hAnsi="Arial" w:cs="Arial"/>
          <w:color w:val="000000" w:themeColor="text1"/>
          <w:sz w:val="22"/>
          <w:szCs w:val="22"/>
        </w:rPr>
        <w:t xml:space="preserve">В случае, если участнику необходимо уточнить состав работ по данному ТЗ, участник вправе направить запрос на уточнение информации. </w:t>
      </w:r>
      <w:r w:rsidRPr="00B67EF7">
        <w:rPr>
          <w:rFonts w:ascii="Arial" w:hAnsi="Arial" w:cs="Arial"/>
          <w:sz w:val="22"/>
          <w:szCs w:val="22"/>
        </w:rPr>
        <w:t xml:space="preserve">Сметная документация должна быть представлена в электронном виде в формате </w:t>
      </w:r>
      <w:r w:rsidR="00AC002C" w:rsidRPr="00B67EF7">
        <w:rPr>
          <w:rFonts w:ascii="Arial" w:hAnsi="Arial" w:cs="Arial"/>
          <w:sz w:val="22"/>
          <w:szCs w:val="22"/>
          <w:lang w:val="en-US"/>
        </w:rPr>
        <w:t>Excel</w:t>
      </w:r>
      <w:r w:rsidRPr="00B67EF7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B67EF7">
        <w:rPr>
          <w:rFonts w:ascii="Arial" w:hAnsi="Arial" w:cs="Arial"/>
          <w:sz w:val="22"/>
          <w:szCs w:val="22"/>
        </w:rPr>
        <w:t>xls</w:t>
      </w:r>
      <w:proofErr w:type="spellEnd"/>
      <w:r w:rsidRPr="00B67EF7">
        <w:rPr>
          <w:rFonts w:ascii="Arial" w:hAnsi="Arial" w:cs="Arial"/>
          <w:sz w:val="22"/>
          <w:szCs w:val="22"/>
        </w:rPr>
        <w:t xml:space="preserve"> либо </w:t>
      </w:r>
      <w:proofErr w:type="spellStart"/>
      <w:r w:rsidRPr="00B67EF7">
        <w:rPr>
          <w:rFonts w:ascii="Arial" w:hAnsi="Arial" w:cs="Arial"/>
          <w:sz w:val="22"/>
          <w:szCs w:val="22"/>
        </w:rPr>
        <w:t>xlsx</w:t>
      </w:r>
      <w:proofErr w:type="spellEnd"/>
      <w:r w:rsidR="00E1729D" w:rsidRPr="00B67EF7">
        <w:rPr>
          <w:rFonts w:ascii="Arial" w:hAnsi="Arial" w:cs="Arial"/>
          <w:sz w:val="22"/>
          <w:szCs w:val="22"/>
        </w:rPr>
        <w:t>)</w:t>
      </w:r>
      <w:r w:rsidRPr="00B67EF7">
        <w:rPr>
          <w:rFonts w:ascii="Arial" w:hAnsi="Arial" w:cs="Arial"/>
          <w:sz w:val="22"/>
          <w:szCs w:val="22"/>
        </w:rPr>
        <w:t>, с целью проведения экспертизы на правильность применения сметных норм и расценок, выявления несоответствия позиций сметы с расценками нормативной базы, экспертизы цен, нормативов накладных расходов и сметной прибыли.</w:t>
      </w:r>
    </w:p>
    <w:p w14:paraId="0D8F841D" w14:textId="32471CDD" w:rsidR="005F4FBF" w:rsidRPr="00B67EF7" w:rsidRDefault="00D21B18" w:rsidP="00F65BF6">
      <w:pPr>
        <w:pStyle w:val="70"/>
        <w:spacing w:before="0" w:after="0" w:line="276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B67EF7">
        <w:rPr>
          <w:rFonts w:ascii="Arial" w:hAnsi="Arial" w:cs="Arial"/>
          <w:sz w:val="22"/>
          <w:szCs w:val="22"/>
        </w:rPr>
        <w:t>Заказчик оставляет за собой право корректировать объемы работ, сроки их выполнения перечень и объемы материалов исходя из фактического состояния оборудования (объекта ремонта), по результатам дефектации</w:t>
      </w:r>
      <w:r w:rsidR="005F4FBF" w:rsidRPr="00B67EF7">
        <w:rPr>
          <w:rFonts w:ascii="Arial" w:hAnsi="Arial" w:cs="Arial"/>
          <w:sz w:val="22"/>
          <w:szCs w:val="22"/>
        </w:rPr>
        <w:t>.</w:t>
      </w:r>
    </w:p>
    <w:p w14:paraId="33BF4719" w14:textId="0250EB2E" w:rsidR="00D9488D" w:rsidRPr="00B67EF7" w:rsidRDefault="00D9488D" w:rsidP="00F65BF6">
      <w:pPr>
        <w:spacing w:line="276" w:lineRule="auto"/>
        <w:jc w:val="both"/>
        <w:rPr>
          <w:rFonts w:ascii="Arial" w:eastAsiaTheme="minorHAnsi" w:hAnsi="Arial" w:cs="Arial"/>
          <w:b/>
          <w:color w:val="auto"/>
          <w:sz w:val="22"/>
          <w:szCs w:val="22"/>
          <w:lang w:eastAsia="en-US"/>
        </w:rPr>
      </w:pPr>
    </w:p>
    <w:p w14:paraId="480A435D" w14:textId="43EE9B0E" w:rsidR="001E029C" w:rsidRPr="00B67EF7" w:rsidRDefault="00FE0A70" w:rsidP="00F65BF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B67EF7">
        <w:rPr>
          <w:rFonts w:ascii="Arial" w:eastAsiaTheme="minorHAnsi" w:hAnsi="Arial" w:cs="Arial"/>
          <w:b/>
          <w:color w:val="auto"/>
          <w:sz w:val="22"/>
          <w:szCs w:val="22"/>
          <w:lang w:eastAsia="en-US"/>
        </w:rPr>
        <w:t>6. Требования к Подрядчику.</w:t>
      </w:r>
      <w:bookmarkStart w:id="1" w:name="bookmark4"/>
      <w:bookmarkEnd w:id="0"/>
    </w:p>
    <w:p w14:paraId="2CF33CFA" w14:textId="13FB2D51" w:rsidR="00C146C2" w:rsidRPr="00B67EF7" w:rsidRDefault="00C146C2" w:rsidP="00F65BF6">
      <w:pPr>
        <w:pStyle w:val="70"/>
        <w:tabs>
          <w:tab w:val="left" w:pos="786"/>
        </w:tabs>
        <w:spacing w:before="0" w:after="0" w:line="276" w:lineRule="auto"/>
        <w:ind w:firstLine="0"/>
        <w:jc w:val="both"/>
        <w:rPr>
          <w:rFonts w:ascii="Arial" w:hAnsi="Arial" w:cs="Arial"/>
          <w:b/>
          <w:sz w:val="22"/>
          <w:szCs w:val="22"/>
        </w:rPr>
      </w:pPr>
      <w:r w:rsidRPr="00B67EF7">
        <w:rPr>
          <w:rFonts w:ascii="Arial" w:hAnsi="Arial" w:cs="Arial"/>
          <w:b/>
          <w:sz w:val="22"/>
          <w:szCs w:val="22"/>
        </w:rPr>
        <w:t>6.1. Обязательные требования.</w:t>
      </w:r>
    </w:p>
    <w:p w14:paraId="3C2D9DF9" w14:textId="5E14B5AB" w:rsidR="00177B3C" w:rsidRPr="00B67EF7" w:rsidRDefault="00177B3C" w:rsidP="00AC002C">
      <w:pPr>
        <w:pStyle w:val="a4"/>
        <w:numPr>
          <w:ilvl w:val="2"/>
          <w:numId w:val="18"/>
        </w:numPr>
        <w:spacing w:line="276" w:lineRule="auto"/>
        <w:ind w:left="0" w:firstLine="0"/>
        <w:contextualSpacing w:val="0"/>
        <w:jc w:val="both"/>
        <w:rPr>
          <w:rFonts w:ascii="Arial" w:eastAsia="Verdana" w:hAnsi="Arial" w:cs="Arial"/>
          <w:color w:val="auto"/>
          <w:sz w:val="22"/>
          <w:szCs w:val="22"/>
          <w:lang w:eastAsia="en-US"/>
        </w:rPr>
      </w:pPr>
      <w:r w:rsidRPr="00B67EF7">
        <w:rPr>
          <w:rFonts w:ascii="Arial" w:hAnsi="Arial" w:cs="Arial"/>
          <w:color w:val="auto"/>
          <w:sz w:val="22"/>
          <w:szCs w:val="22"/>
        </w:rPr>
        <w:t xml:space="preserve">Работы должны выполняться специализированными организациями, </w:t>
      </w:r>
      <w:r w:rsidR="00D73A81" w:rsidRPr="00B67EF7">
        <w:rPr>
          <w:rFonts w:ascii="Arial" w:hAnsi="Arial" w:cs="Arial"/>
          <w:color w:val="auto"/>
          <w:sz w:val="22"/>
          <w:szCs w:val="22"/>
        </w:rPr>
        <w:t xml:space="preserve">имеющими </w:t>
      </w:r>
      <w:r w:rsidRPr="00B67EF7">
        <w:rPr>
          <w:rFonts w:ascii="Arial" w:hAnsi="Arial" w:cs="Arial"/>
          <w:color w:val="auto"/>
          <w:sz w:val="22"/>
          <w:szCs w:val="22"/>
        </w:rPr>
        <w:t>опыт выполнения работ, аналогичных указанным в п. 5.1 настоящего ТЗ, располагающими техническими средствами,</w:t>
      </w:r>
      <w:r w:rsidR="00F24E93" w:rsidRPr="00B67EF7">
        <w:rPr>
          <w:rFonts w:ascii="Arial" w:hAnsi="Arial" w:cs="Arial"/>
          <w:color w:val="auto"/>
          <w:sz w:val="22"/>
          <w:szCs w:val="22"/>
        </w:rPr>
        <w:t xml:space="preserve"> ремонтными базами, квалифицированным персоналом,</w:t>
      </w:r>
      <w:r w:rsidRPr="00B67EF7">
        <w:rPr>
          <w:rFonts w:ascii="Arial" w:hAnsi="Arial" w:cs="Arial"/>
          <w:color w:val="auto"/>
          <w:sz w:val="22"/>
          <w:szCs w:val="22"/>
        </w:rPr>
        <w:t xml:space="preserve"> нормативной документацией, необходимыми для качественного выполнения Работ.</w:t>
      </w:r>
    </w:p>
    <w:p w14:paraId="33731240" w14:textId="7FD5E2F6" w:rsidR="00B21841" w:rsidRPr="00B67EF7" w:rsidRDefault="00B21841" w:rsidP="00635C8F">
      <w:pPr>
        <w:pStyle w:val="a4"/>
        <w:numPr>
          <w:ilvl w:val="2"/>
          <w:numId w:val="23"/>
        </w:numPr>
        <w:spacing w:line="276" w:lineRule="auto"/>
        <w:ind w:left="0" w:firstLine="0"/>
        <w:jc w:val="both"/>
        <w:rPr>
          <w:rFonts w:ascii="Arial" w:eastAsia="Verdana" w:hAnsi="Arial" w:cs="Arial"/>
          <w:sz w:val="22"/>
          <w:szCs w:val="22"/>
          <w:lang w:eastAsia="en-US"/>
        </w:rPr>
      </w:pPr>
      <w:r w:rsidRPr="00B67EF7">
        <w:rPr>
          <w:rFonts w:ascii="Arial" w:hAnsi="Arial" w:cs="Arial"/>
          <w:sz w:val="22"/>
          <w:szCs w:val="22"/>
        </w:rPr>
        <w:t>Наличие у Подрядчика опыта</w:t>
      </w:r>
      <w:r w:rsidR="00F26752" w:rsidRPr="00B67EF7">
        <w:rPr>
          <w:rFonts w:ascii="Arial" w:hAnsi="Arial" w:cs="Arial"/>
          <w:sz w:val="22"/>
          <w:szCs w:val="22"/>
        </w:rPr>
        <w:t xml:space="preserve"> производства аналогичных работ</w:t>
      </w:r>
      <w:r w:rsidRPr="00B67EF7">
        <w:rPr>
          <w:rFonts w:ascii="Arial" w:hAnsi="Arial" w:cs="Arial"/>
          <w:sz w:val="22"/>
          <w:szCs w:val="22"/>
        </w:rPr>
        <w:t xml:space="preserve">, подтверждаемого справкой о выполнении подобных по характеру и объемам работ на объектах электроэнергетики и аналогичном оборудовании не менее </w:t>
      </w:r>
      <w:r w:rsidR="00472B8C" w:rsidRPr="00B67EF7">
        <w:rPr>
          <w:rFonts w:ascii="Arial" w:hAnsi="Arial" w:cs="Arial"/>
          <w:sz w:val="22"/>
          <w:szCs w:val="22"/>
        </w:rPr>
        <w:t>3</w:t>
      </w:r>
      <w:r w:rsidRPr="00B67EF7">
        <w:rPr>
          <w:rFonts w:ascii="Arial" w:hAnsi="Arial" w:cs="Arial"/>
          <w:sz w:val="22"/>
          <w:szCs w:val="22"/>
        </w:rPr>
        <w:t>-х лет.</w:t>
      </w:r>
    </w:p>
    <w:p w14:paraId="06F5BEF4" w14:textId="25EEDBB2" w:rsidR="001749D1" w:rsidRPr="00B67EF7" w:rsidRDefault="00B21841" w:rsidP="00D9488D">
      <w:pPr>
        <w:pStyle w:val="6"/>
        <w:numPr>
          <w:ilvl w:val="2"/>
          <w:numId w:val="23"/>
        </w:numPr>
        <w:shd w:val="clear" w:color="auto" w:fill="auto"/>
        <w:tabs>
          <w:tab w:val="left" w:pos="404"/>
        </w:tabs>
        <w:spacing w:after="0" w:line="276" w:lineRule="auto"/>
        <w:ind w:left="0"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B67EF7">
        <w:rPr>
          <w:rFonts w:ascii="Arial" w:hAnsi="Arial" w:cs="Arial"/>
          <w:spacing w:val="0"/>
          <w:sz w:val="22"/>
          <w:szCs w:val="22"/>
        </w:rPr>
        <w:t xml:space="preserve">Подрядчик должен иметь и подтвердить документально квалификацию, специализацию и опыт работы собственного персонала по работам, предусмотренным Техническим заданием. По требованию Заказчика следует предоставить соответствующие свидетельства, </w:t>
      </w:r>
      <w:r w:rsidR="0078355F" w:rsidRPr="00B67EF7">
        <w:rPr>
          <w:rFonts w:ascii="Arial" w:hAnsi="Arial" w:cs="Arial"/>
          <w:spacing w:val="0"/>
          <w:sz w:val="22"/>
          <w:szCs w:val="22"/>
        </w:rPr>
        <w:t>удостоверения,</w:t>
      </w:r>
      <w:r w:rsidRPr="00B67EF7">
        <w:rPr>
          <w:rFonts w:ascii="Arial" w:hAnsi="Arial" w:cs="Arial"/>
          <w:spacing w:val="0"/>
          <w:sz w:val="22"/>
          <w:szCs w:val="22"/>
        </w:rPr>
        <w:t xml:space="preserve"> подтверждающие квалификацию</w:t>
      </w:r>
      <w:r w:rsidR="00D9488D" w:rsidRPr="00B67EF7">
        <w:rPr>
          <w:rFonts w:ascii="Arial" w:hAnsi="Arial" w:cs="Arial"/>
          <w:spacing w:val="0"/>
          <w:sz w:val="22"/>
          <w:szCs w:val="22"/>
        </w:rPr>
        <w:t>.</w:t>
      </w:r>
    </w:p>
    <w:p w14:paraId="0E30D465" w14:textId="77777777" w:rsidR="00305FFE" w:rsidRPr="00B67EF7" w:rsidRDefault="00305FFE" w:rsidP="00F65BF6">
      <w:pPr>
        <w:pStyle w:val="6"/>
        <w:shd w:val="clear" w:color="auto" w:fill="auto"/>
        <w:tabs>
          <w:tab w:val="left" w:pos="404"/>
        </w:tabs>
        <w:spacing w:after="0" w:line="276" w:lineRule="auto"/>
        <w:ind w:firstLine="0"/>
        <w:jc w:val="both"/>
        <w:rPr>
          <w:rFonts w:ascii="Arial" w:hAnsi="Arial" w:cs="Arial"/>
          <w:b/>
          <w:spacing w:val="0"/>
          <w:sz w:val="22"/>
          <w:szCs w:val="22"/>
        </w:rPr>
      </w:pPr>
    </w:p>
    <w:p w14:paraId="4D4A4C19" w14:textId="547CCDAD" w:rsidR="00C146C2" w:rsidRPr="00B67EF7" w:rsidRDefault="00C146C2" w:rsidP="00F65BF6">
      <w:pPr>
        <w:pStyle w:val="6"/>
        <w:shd w:val="clear" w:color="auto" w:fill="auto"/>
        <w:tabs>
          <w:tab w:val="left" w:pos="404"/>
        </w:tabs>
        <w:spacing w:after="0" w:line="276" w:lineRule="auto"/>
        <w:ind w:firstLine="0"/>
        <w:jc w:val="both"/>
        <w:rPr>
          <w:rFonts w:ascii="Arial" w:hAnsi="Arial" w:cs="Arial"/>
          <w:b/>
          <w:spacing w:val="0"/>
          <w:sz w:val="22"/>
          <w:szCs w:val="22"/>
        </w:rPr>
      </w:pPr>
      <w:r w:rsidRPr="00B67EF7">
        <w:rPr>
          <w:rFonts w:ascii="Arial" w:hAnsi="Arial" w:cs="Arial"/>
          <w:b/>
          <w:spacing w:val="0"/>
          <w:sz w:val="22"/>
          <w:szCs w:val="22"/>
        </w:rPr>
        <w:t>6.2</w:t>
      </w:r>
      <w:r w:rsidR="00BE00FB" w:rsidRPr="00B67EF7">
        <w:rPr>
          <w:rFonts w:ascii="Arial" w:hAnsi="Arial" w:cs="Arial"/>
          <w:b/>
          <w:spacing w:val="0"/>
          <w:sz w:val="22"/>
          <w:szCs w:val="22"/>
        </w:rPr>
        <w:t>.</w:t>
      </w:r>
      <w:r w:rsidRPr="00B67EF7">
        <w:rPr>
          <w:rFonts w:ascii="Arial" w:hAnsi="Arial" w:cs="Arial"/>
          <w:b/>
          <w:spacing w:val="0"/>
          <w:sz w:val="22"/>
          <w:szCs w:val="22"/>
        </w:rPr>
        <w:t xml:space="preserve"> Желательные требования.</w:t>
      </w:r>
    </w:p>
    <w:p w14:paraId="3A91E9CF" w14:textId="4781AD38" w:rsidR="00B21841" w:rsidRPr="00B67EF7" w:rsidRDefault="00B21841" w:rsidP="00F65BF6">
      <w:pPr>
        <w:pStyle w:val="70"/>
        <w:tabs>
          <w:tab w:val="left" w:pos="786"/>
        </w:tabs>
        <w:spacing w:before="0" w:after="0" w:line="276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B67EF7">
        <w:rPr>
          <w:rFonts w:ascii="Arial" w:hAnsi="Arial" w:cs="Arial"/>
          <w:color w:val="000000" w:themeColor="text1"/>
          <w:sz w:val="22"/>
          <w:szCs w:val="22"/>
        </w:rPr>
        <w:t>6.2.1</w:t>
      </w:r>
      <w:r w:rsidR="00635C8F" w:rsidRPr="00B67EF7">
        <w:rPr>
          <w:rFonts w:ascii="Arial" w:hAnsi="Arial" w:cs="Arial"/>
          <w:color w:val="000000" w:themeColor="text1"/>
          <w:sz w:val="22"/>
          <w:szCs w:val="22"/>
        </w:rPr>
        <w:t>.</w:t>
      </w:r>
      <w:r w:rsidRPr="00B67EF7">
        <w:rPr>
          <w:rFonts w:ascii="Arial" w:hAnsi="Arial" w:cs="Arial"/>
          <w:color w:val="000000" w:themeColor="text1"/>
          <w:sz w:val="22"/>
          <w:szCs w:val="22"/>
        </w:rPr>
        <w:t xml:space="preserve"> Желательно </w:t>
      </w:r>
      <w:r w:rsidRPr="00B67EF7">
        <w:rPr>
          <w:rFonts w:ascii="Arial" w:hAnsi="Arial" w:cs="Arial"/>
          <w:sz w:val="22"/>
          <w:szCs w:val="22"/>
        </w:rPr>
        <w:t>наличие у Подрядчика членства в саморегулируемой организации (СРО), основанной на членстве лиц, осуществляющих строительство (реконструкцию, капитальный ремонт) с правом выполнения работ в отношении особо опасных, технически сложных или уникальных объектов, с 1 уровнем ответственности и выше.</w:t>
      </w:r>
    </w:p>
    <w:p w14:paraId="0AC38098" w14:textId="23CDDC4F" w:rsidR="00B21841" w:rsidRPr="00B67EF7" w:rsidRDefault="00B21841" w:rsidP="00EA2901">
      <w:pPr>
        <w:pStyle w:val="421"/>
        <w:keepNext/>
        <w:keepLines/>
        <w:shd w:val="clear" w:color="auto" w:fill="auto"/>
        <w:tabs>
          <w:tab w:val="left" w:pos="426"/>
        </w:tabs>
        <w:spacing w:before="0" w:after="0" w:line="276" w:lineRule="auto"/>
        <w:ind w:firstLine="0"/>
        <w:rPr>
          <w:rFonts w:ascii="Arial" w:hAnsi="Arial" w:cs="Arial"/>
          <w:b w:val="0"/>
          <w:sz w:val="22"/>
          <w:szCs w:val="22"/>
        </w:rPr>
      </w:pPr>
      <w:r w:rsidRPr="00B67EF7">
        <w:rPr>
          <w:rFonts w:ascii="Arial" w:hAnsi="Arial" w:cs="Arial"/>
          <w:b w:val="0"/>
          <w:sz w:val="22"/>
          <w:szCs w:val="22"/>
        </w:rPr>
        <w:t>Членство Подрядчика в соответствующей СРО подтверждается действующей выпиской из реестра членов саморегулируемой организации, форма которой утверждена Приказом Ростехнадзора от 16.02.2017 №58.</w:t>
      </w:r>
    </w:p>
    <w:p w14:paraId="00E1CDC2" w14:textId="06F45C24" w:rsidR="003D362C" w:rsidRPr="00B67EF7" w:rsidRDefault="003D362C" w:rsidP="003D362C">
      <w:pPr>
        <w:pStyle w:val="a4"/>
        <w:ind w:left="0"/>
        <w:jc w:val="both"/>
        <w:rPr>
          <w:rFonts w:ascii="Arial" w:hAnsi="Arial" w:cs="Arial"/>
          <w:sz w:val="22"/>
          <w:szCs w:val="22"/>
        </w:rPr>
      </w:pPr>
      <w:r w:rsidRPr="00B67EF7">
        <w:rPr>
          <w:rFonts w:ascii="Arial" w:hAnsi="Arial" w:cs="Arial"/>
          <w:sz w:val="22"/>
          <w:szCs w:val="22"/>
        </w:rPr>
        <w:t>6.2.2. Желательно наличие у Подрядчика системы менеджмента качества, соответствующей требованиям стандарта ISO 9001:2011 или ISO 9001:2015 (подтверждается сертификатом).</w:t>
      </w:r>
    </w:p>
    <w:p w14:paraId="247151B7" w14:textId="1A57DA3A" w:rsidR="003D362C" w:rsidRPr="00B67EF7" w:rsidRDefault="003D362C" w:rsidP="003D362C">
      <w:pPr>
        <w:pStyle w:val="a4"/>
        <w:ind w:left="0"/>
        <w:jc w:val="both"/>
        <w:rPr>
          <w:rFonts w:ascii="Arial" w:hAnsi="Arial" w:cs="Arial"/>
          <w:sz w:val="22"/>
          <w:szCs w:val="22"/>
        </w:rPr>
      </w:pPr>
      <w:r w:rsidRPr="00B67EF7">
        <w:rPr>
          <w:rFonts w:ascii="Arial" w:hAnsi="Arial" w:cs="Arial"/>
          <w:sz w:val="22"/>
          <w:szCs w:val="22"/>
        </w:rPr>
        <w:t>6.2.3. Наличие у Подрядчика положительных референций о выполнении аналогичных Работ за последние три года.</w:t>
      </w:r>
    </w:p>
    <w:p w14:paraId="2A589114" w14:textId="51043B03" w:rsidR="003D362C" w:rsidRPr="00B67EF7" w:rsidRDefault="003D362C" w:rsidP="003D362C">
      <w:pPr>
        <w:pStyle w:val="a4"/>
        <w:ind w:left="0"/>
        <w:jc w:val="both"/>
        <w:rPr>
          <w:rFonts w:ascii="Arial" w:hAnsi="Arial" w:cs="Arial"/>
          <w:sz w:val="22"/>
          <w:szCs w:val="22"/>
        </w:rPr>
      </w:pPr>
      <w:r w:rsidRPr="00B67EF7">
        <w:rPr>
          <w:rFonts w:ascii="Arial" w:hAnsi="Arial" w:cs="Arial"/>
          <w:sz w:val="22"/>
          <w:szCs w:val="22"/>
        </w:rPr>
        <w:lastRenderedPageBreak/>
        <w:t>6.2.4. Желательно до подачи технико-коммерческого предложения Подрядчику прибыть на станцию для предварительного осмотра объекта и места производства работ, уточнения условий производства работ и урегулирования возникающих вопросов.</w:t>
      </w:r>
    </w:p>
    <w:p w14:paraId="677F9483" w14:textId="77777777" w:rsidR="003D362C" w:rsidRPr="00B67EF7" w:rsidRDefault="003D362C" w:rsidP="003D362C">
      <w:pPr>
        <w:pStyle w:val="a4"/>
        <w:ind w:left="0"/>
        <w:jc w:val="both"/>
        <w:rPr>
          <w:rFonts w:ascii="Arial" w:hAnsi="Arial" w:cs="Arial"/>
          <w:sz w:val="22"/>
          <w:szCs w:val="22"/>
        </w:rPr>
      </w:pPr>
    </w:p>
    <w:p w14:paraId="2AFC8A93" w14:textId="51A2F65B" w:rsidR="006B565A" w:rsidRPr="00B67EF7" w:rsidRDefault="00FE0A70" w:rsidP="00F65BF6">
      <w:pPr>
        <w:pStyle w:val="70"/>
        <w:numPr>
          <w:ilvl w:val="0"/>
          <w:numId w:val="18"/>
        </w:numPr>
        <w:shd w:val="clear" w:color="auto" w:fill="auto"/>
        <w:tabs>
          <w:tab w:val="left" w:pos="0"/>
          <w:tab w:val="left" w:pos="786"/>
          <w:tab w:val="right" w:pos="9781"/>
        </w:tabs>
        <w:spacing w:before="0" w:after="0" w:line="276" w:lineRule="auto"/>
        <w:ind w:right="57"/>
        <w:rPr>
          <w:rFonts w:ascii="Arial" w:hAnsi="Arial" w:cs="Arial"/>
          <w:b/>
          <w:sz w:val="22"/>
          <w:szCs w:val="22"/>
        </w:rPr>
      </w:pPr>
      <w:r w:rsidRPr="00B67EF7">
        <w:rPr>
          <w:rFonts w:ascii="Arial" w:hAnsi="Arial" w:cs="Arial"/>
          <w:b/>
          <w:sz w:val="22"/>
          <w:szCs w:val="22"/>
        </w:rPr>
        <w:t>Требования к выполнению Работ</w:t>
      </w:r>
      <w:bookmarkEnd w:id="1"/>
      <w:r w:rsidRPr="00B67EF7">
        <w:rPr>
          <w:rFonts w:ascii="Arial" w:hAnsi="Arial" w:cs="Arial"/>
          <w:b/>
          <w:sz w:val="22"/>
          <w:szCs w:val="22"/>
        </w:rPr>
        <w:t>.</w:t>
      </w:r>
    </w:p>
    <w:p w14:paraId="25C4C37C" w14:textId="088C2287" w:rsidR="00186699" w:rsidRPr="00B67EF7" w:rsidRDefault="006C7245" w:rsidP="00186699">
      <w:pPr>
        <w:pStyle w:val="80"/>
        <w:numPr>
          <w:ilvl w:val="1"/>
          <w:numId w:val="18"/>
        </w:numPr>
        <w:shd w:val="clear" w:color="auto" w:fill="auto"/>
        <w:tabs>
          <w:tab w:val="left" w:pos="426"/>
          <w:tab w:val="left" w:pos="993"/>
        </w:tabs>
        <w:spacing w:before="0" w:line="276" w:lineRule="auto"/>
        <w:ind w:left="0" w:firstLine="0"/>
        <w:rPr>
          <w:rFonts w:ascii="Arial" w:hAnsi="Arial" w:cs="Arial"/>
          <w:sz w:val="22"/>
          <w:szCs w:val="22"/>
        </w:rPr>
      </w:pPr>
      <w:r w:rsidRPr="00B67EF7">
        <w:rPr>
          <w:rStyle w:val="81"/>
          <w:rFonts w:ascii="Arial" w:hAnsi="Arial" w:cs="Arial"/>
          <w:color w:val="000000" w:themeColor="text1"/>
          <w:sz w:val="22"/>
          <w:szCs w:val="22"/>
        </w:rPr>
        <w:t xml:space="preserve">Подрядчик обязан </w:t>
      </w:r>
      <w:r w:rsidRPr="00B67EF7">
        <w:rPr>
          <w:rFonts w:ascii="Arial" w:hAnsi="Arial" w:cs="Arial"/>
          <w:i w:val="0"/>
          <w:color w:val="000000" w:themeColor="text1"/>
          <w:sz w:val="22"/>
          <w:szCs w:val="22"/>
        </w:rPr>
        <w:t>выполнить работы</w:t>
      </w:r>
      <w:r w:rsidRPr="00B67EF7">
        <w:rPr>
          <w:rStyle w:val="81"/>
          <w:rFonts w:ascii="Arial" w:hAnsi="Arial" w:cs="Arial"/>
          <w:color w:val="000000" w:themeColor="text1"/>
          <w:sz w:val="22"/>
          <w:szCs w:val="22"/>
        </w:rPr>
        <w:t xml:space="preserve"> в соответствии с техническим заданием, </w:t>
      </w:r>
      <w:r w:rsidRPr="00B67EF7">
        <w:rPr>
          <w:rFonts w:ascii="Arial" w:hAnsi="Arial" w:cs="Arial"/>
          <w:i w:val="0"/>
          <w:color w:val="000000" w:themeColor="text1"/>
          <w:sz w:val="22"/>
          <w:szCs w:val="22"/>
        </w:rPr>
        <w:t>заводскими инструкциями</w:t>
      </w:r>
      <w:r w:rsidR="00186699" w:rsidRPr="00B67EF7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</w:p>
    <w:p w14:paraId="5D0CDA9A" w14:textId="09FC75BC" w:rsidR="00305FFE" w:rsidRPr="00B67EF7" w:rsidRDefault="00305FFE" w:rsidP="00DF5E1C">
      <w:pPr>
        <w:pStyle w:val="a4"/>
        <w:numPr>
          <w:ilvl w:val="1"/>
          <w:numId w:val="18"/>
        </w:numPr>
        <w:tabs>
          <w:tab w:val="left" w:pos="993"/>
        </w:tabs>
        <w:spacing w:line="276" w:lineRule="auto"/>
        <w:jc w:val="both"/>
        <w:rPr>
          <w:rFonts w:ascii="Arial" w:eastAsia="Verdana" w:hAnsi="Arial" w:cs="Arial"/>
          <w:spacing w:val="-10"/>
          <w:sz w:val="22"/>
          <w:szCs w:val="22"/>
        </w:rPr>
      </w:pPr>
      <w:r w:rsidRPr="00B67EF7">
        <w:rPr>
          <w:rFonts w:ascii="Arial" w:eastAsia="Verdana" w:hAnsi="Arial" w:cs="Arial"/>
          <w:spacing w:val="-10"/>
          <w:sz w:val="22"/>
          <w:szCs w:val="22"/>
        </w:rPr>
        <w:t xml:space="preserve"> Подрядчик обязан при выполнении работ руководствоваться, соблюдать и исполнять требования следующих нормативно-технических документов:</w:t>
      </w:r>
    </w:p>
    <w:p w14:paraId="24246487" w14:textId="77777777" w:rsidR="00485A0D" w:rsidRPr="00B67EF7" w:rsidRDefault="00485A0D" w:rsidP="00485A0D">
      <w:pPr>
        <w:numPr>
          <w:ilvl w:val="0"/>
          <w:numId w:val="2"/>
        </w:numPr>
        <w:spacing w:line="276" w:lineRule="auto"/>
        <w:ind w:left="426" w:hanging="283"/>
        <w:jc w:val="both"/>
        <w:rPr>
          <w:rFonts w:ascii="Arial" w:eastAsia="Verdana" w:hAnsi="Arial" w:cs="Arial"/>
          <w:spacing w:val="-10"/>
          <w:sz w:val="22"/>
          <w:szCs w:val="22"/>
        </w:rPr>
      </w:pPr>
      <w:r w:rsidRPr="00B67EF7">
        <w:rPr>
          <w:rFonts w:ascii="Arial" w:hAnsi="Arial" w:cs="Arial"/>
          <w:sz w:val="22"/>
          <w:szCs w:val="22"/>
        </w:rPr>
        <w:t>РД 34.45-51.300-97 «Объем и нормы испытаний электрооборудования»;</w:t>
      </w:r>
    </w:p>
    <w:p w14:paraId="38F91EA1" w14:textId="77777777" w:rsidR="00485A0D" w:rsidRPr="00B67EF7" w:rsidRDefault="00485A0D" w:rsidP="00485A0D">
      <w:pPr>
        <w:numPr>
          <w:ilvl w:val="0"/>
          <w:numId w:val="2"/>
        </w:numPr>
        <w:spacing w:line="276" w:lineRule="auto"/>
        <w:ind w:left="426" w:hanging="283"/>
        <w:jc w:val="both"/>
        <w:rPr>
          <w:rFonts w:ascii="Arial" w:hAnsi="Arial" w:cs="Arial"/>
          <w:sz w:val="22"/>
          <w:szCs w:val="22"/>
        </w:rPr>
      </w:pPr>
      <w:r w:rsidRPr="00B67EF7">
        <w:rPr>
          <w:rFonts w:ascii="Arial" w:hAnsi="Arial" w:cs="Arial"/>
          <w:sz w:val="22"/>
          <w:szCs w:val="22"/>
        </w:rPr>
        <w:t>«Правила организации технического обслуживания и ремонта объектов электроэнергетики», утверждены приказом Министерства энергетики РФ №1013 от 25.10.2017г;</w:t>
      </w:r>
    </w:p>
    <w:p w14:paraId="69902C56" w14:textId="0A64DEA1" w:rsidR="00485A0D" w:rsidRPr="00B67EF7" w:rsidRDefault="00485A0D" w:rsidP="00485A0D">
      <w:pPr>
        <w:numPr>
          <w:ilvl w:val="0"/>
          <w:numId w:val="2"/>
        </w:numPr>
        <w:spacing w:line="276" w:lineRule="auto"/>
        <w:ind w:left="426" w:hanging="283"/>
        <w:jc w:val="both"/>
        <w:rPr>
          <w:rFonts w:ascii="Arial" w:hAnsi="Arial" w:cs="Arial"/>
          <w:sz w:val="22"/>
          <w:szCs w:val="22"/>
        </w:rPr>
      </w:pPr>
      <w:r w:rsidRPr="00B67EF7">
        <w:rPr>
          <w:rFonts w:ascii="Arial" w:hAnsi="Arial" w:cs="Arial"/>
          <w:sz w:val="22"/>
          <w:szCs w:val="22"/>
        </w:rPr>
        <w:t>Регламент организации РО-ПТУ-11 Регламент системы экологического менеджмента «Правила охраны окружающей среды для подрядных организаций и арендаторов»;</w:t>
      </w:r>
    </w:p>
    <w:p w14:paraId="71A98CCD" w14:textId="6DB90EE4" w:rsidR="00485A0D" w:rsidRPr="00B67EF7" w:rsidRDefault="00485A0D" w:rsidP="00485A0D">
      <w:pPr>
        <w:numPr>
          <w:ilvl w:val="0"/>
          <w:numId w:val="2"/>
        </w:numPr>
        <w:spacing w:line="276" w:lineRule="auto"/>
        <w:ind w:left="426" w:hanging="283"/>
        <w:jc w:val="both"/>
        <w:rPr>
          <w:rFonts w:ascii="Arial" w:hAnsi="Arial" w:cs="Arial"/>
          <w:sz w:val="22"/>
          <w:szCs w:val="22"/>
        </w:rPr>
      </w:pPr>
      <w:r w:rsidRPr="00B67EF7">
        <w:rPr>
          <w:rFonts w:ascii="Arial" w:hAnsi="Arial" w:cs="Arial"/>
          <w:sz w:val="22"/>
          <w:szCs w:val="22"/>
        </w:rPr>
        <w:t>РД 153-34.0-03.301-00 «Правила пожарной безопасности для энергетических предприятий»;</w:t>
      </w:r>
    </w:p>
    <w:p w14:paraId="3840CB2F" w14:textId="0744921A" w:rsidR="00DF5E1C" w:rsidRPr="00B67EF7" w:rsidRDefault="00DF5E1C" w:rsidP="00DF5E1C">
      <w:pPr>
        <w:pStyle w:val="24"/>
        <w:numPr>
          <w:ilvl w:val="1"/>
          <w:numId w:val="18"/>
        </w:numPr>
        <w:shd w:val="clear" w:color="auto" w:fill="auto"/>
        <w:tabs>
          <w:tab w:val="left" w:pos="426"/>
        </w:tabs>
        <w:spacing w:after="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67EF7">
        <w:rPr>
          <w:rFonts w:ascii="Arial" w:hAnsi="Arial" w:cs="Arial"/>
          <w:color w:val="000000" w:themeColor="text1"/>
          <w:sz w:val="22"/>
          <w:szCs w:val="22"/>
        </w:rPr>
        <w:t xml:space="preserve">До начала выполнения Работ </w:t>
      </w:r>
      <w:r w:rsidRPr="00B67EF7">
        <w:rPr>
          <w:rStyle w:val="25"/>
          <w:rFonts w:ascii="Arial" w:hAnsi="Arial" w:cs="Arial"/>
          <w:i w:val="0"/>
          <w:color w:val="000000" w:themeColor="text1"/>
          <w:sz w:val="22"/>
          <w:szCs w:val="22"/>
        </w:rPr>
        <w:t>Подрядчик:</w:t>
      </w:r>
    </w:p>
    <w:p w14:paraId="28BF942E" w14:textId="77777777" w:rsidR="00DF5E1C" w:rsidRPr="00B67EF7" w:rsidRDefault="00DF5E1C" w:rsidP="00DF5E1C">
      <w:pPr>
        <w:pStyle w:val="24"/>
        <w:shd w:val="clear" w:color="auto" w:fill="auto"/>
        <w:tabs>
          <w:tab w:val="left" w:pos="1463"/>
        </w:tabs>
        <w:spacing w:after="0" w:line="276" w:lineRule="auto"/>
        <w:ind w:left="142" w:firstLine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67EF7">
        <w:rPr>
          <w:rFonts w:ascii="Arial" w:hAnsi="Arial" w:cs="Arial"/>
          <w:color w:val="000000" w:themeColor="text1"/>
          <w:sz w:val="22"/>
          <w:szCs w:val="22"/>
        </w:rPr>
        <w:t>- определяет состав бригад по численности, квалификации и профессиям в соответствии с объемами работ. При этом должна быть обеспечена полная занятость рабочих в течение установленных графиком сроков производства работ;</w:t>
      </w:r>
    </w:p>
    <w:p w14:paraId="58A474D6" w14:textId="77777777" w:rsidR="00DF5E1C" w:rsidRPr="00B67EF7" w:rsidRDefault="00DF5E1C" w:rsidP="00DF5E1C">
      <w:pPr>
        <w:pStyle w:val="24"/>
        <w:shd w:val="clear" w:color="auto" w:fill="auto"/>
        <w:tabs>
          <w:tab w:val="left" w:pos="1463"/>
        </w:tabs>
        <w:spacing w:after="0" w:line="276" w:lineRule="auto"/>
        <w:ind w:left="142" w:firstLine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67EF7">
        <w:rPr>
          <w:rFonts w:ascii="Arial" w:hAnsi="Arial" w:cs="Arial"/>
          <w:color w:val="000000" w:themeColor="text1"/>
          <w:sz w:val="22"/>
          <w:szCs w:val="22"/>
        </w:rPr>
        <w:t xml:space="preserve">- назначает руководителя работ </w:t>
      </w:r>
      <w:r w:rsidRPr="00B67EF7">
        <w:rPr>
          <w:rStyle w:val="25"/>
          <w:rFonts w:ascii="Arial" w:hAnsi="Arial" w:cs="Arial"/>
          <w:i w:val="0"/>
          <w:color w:val="000000" w:themeColor="text1"/>
          <w:sz w:val="22"/>
          <w:szCs w:val="22"/>
        </w:rPr>
        <w:t>(по исполнению договора в технической его части)</w:t>
      </w:r>
      <w:r w:rsidRPr="00B67EF7">
        <w:rPr>
          <w:rFonts w:ascii="Arial" w:hAnsi="Arial" w:cs="Arial"/>
          <w:color w:val="000000" w:themeColor="text1"/>
          <w:sz w:val="22"/>
          <w:szCs w:val="22"/>
        </w:rPr>
        <w:t xml:space="preserve"> в соответствии с объемом работ;</w:t>
      </w:r>
    </w:p>
    <w:p w14:paraId="38232490" w14:textId="77777777" w:rsidR="00DF5E1C" w:rsidRPr="00B67EF7" w:rsidRDefault="00DF5E1C" w:rsidP="00DF5E1C">
      <w:pPr>
        <w:pStyle w:val="24"/>
        <w:shd w:val="clear" w:color="auto" w:fill="auto"/>
        <w:tabs>
          <w:tab w:val="left" w:pos="1463"/>
        </w:tabs>
        <w:spacing w:after="0" w:line="276" w:lineRule="auto"/>
        <w:ind w:left="142" w:firstLine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67EF7">
        <w:rPr>
          <w:rFonts w:ascii="Arial" w:hAnsi="Arial" w:cs="Arial"/>
          <w:color w:val="000000" w:themeColor="text1"/>
          <w:sz w:val="22"/>
          <w:szCs w:val="22"/>
        </w:rPr>
        <w:t>- назначает лиц, ответственных за охрану труда и материально-техническое обеспечение.</w:t>
      </w:r>
    </w:p>
    <w:p w14:paraId="373E7497" w14:textId="77777777" w:rsidR="00DF5E1C" w:rsidRPr="00B67EF7" w:rsidRDefault="00DF5E1C" w:rsidP="00DF5E1C">
      <w:pPr>
        <w:pStyle w:val="24"/>
        <w:shd w:val="clear" w:color="auto" w:fill="auto"/>
        <w:tabs>
          <w:tab w:val="left" w:pos="1463"/>
        </w:tabs>
        <w:spacing w:after="0" w:line="276" w:lineRule="auto"/>
        <w:ind w:left="142" w:firstLine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67EF7">
        <w:rPr>
          <w:rFonts w:ascii="Arial" w:hAnsi="Arial" w:cs="Arial"/>
          <w:color w:val="000000" w:themeColor="text1"/>
          <w:sz w:val="22"/>
          <w:szCs w:val="22"/>
        </w:rPr>
        <w:t xml:space="preserve">- разрабатывает и предоставляет Заказчику на утверждение детальный календарный (сетевой/линейный) график </w:t>
      </w:r>
      <w:r w:rsidRPr="00B67EF7">
        <w:rPr>
          <w:rStyle w:val="25"/>
          <w:rFonts w:ascii="Arial" w:hAnsi="Arial" w:cs="Arial"/>
          <w:i w:val="0"/>
          <w:color w:val="000000" w:themeColor="text1"/>
          <w:sz w:val="22"/>
          <w:szCs w:val="22"/>
        </w:rPr>
        <w:t>производства работ,</w:t>
      </w:r>
      <w:r w:rsidRPr="00B67EF7">
        <w:rPr>
          <w:rFonts w:ascii="Arial" w:hAnsi="Arial" w:cs="Arial"/>
          <w:color w:val="000000" w:themeColor="text1"/>
          <w:sz w:val="22"/>
          <w:szCs w:val="22"/>
        </w:rPr>
        <w:t xml:space="preserve"> определенных Договором.</w:t>
      </w:r>
    </w:p>
    <w:p w14:paraId="3BA55B17" w14:textId="4007AC55" w:rsidR="00DF5E1C" w:rsidRPr="00B67EF7" w:rsidRDefault="00DF5E1C" w:rsidP="00B67EF7">
      <w:pPr>
        <w:pStyle w:val="24"/>
        <w:numPr>
          <w:ilvl w:val="1"/>
          <w:numId w:val="18"/>
        </w:numPr>
        <w:shd w:val="clear" w:color="auto" w:fill="auto"/>
        <w:tabs>
          <w:tab w:val="left" w:pos="426"/>
        </w:tabs>
        <w:spacing w:after="0"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B67EF7">
        <w:rPr>
          <w:rFonts w:ascii="Arial" w:hAnsi="Arial" w:cs="Arial"/>
          <w:color w:val="000000" w:themeColor="text1"/>
          <w:sz w:val="22"/>
          <w:szCs w:val="22"/>
        </w:rPr>
        <w:t xml:space="preserve">До начала </w:t>
      </w:r>
      <w:r w:rsidRPr="00B67EF7">
        <w:rPr>
          <w:rStyle w:val="25"/>
          <w:rFonts w:ascii="Arial" w:hAnsi="Arial" w:cs="Arial"/>
          <w:i w:val="0"/>
          <w:color w:val="000000" w:themeColor="text1"/>
          <w:sz w:val="22"/>
          <w:szCs w:val="22"/>
        </w:rPr>
        <w:t>выполнения работ Подрядчик</w:t>
      </w:r>
      <w:r w:rsidRPr="00B67EF7">
        <w:rPr>
          <w:rFonts w:ascii="Arial" w:hAnsi="Arial" w:cs="Arial"/>
          <w:color w:val="000000" w:themeColor="text1"/>
          <w:sz w:val="22"/>
          <w:szCs w:val="22"/>
        </w:rPr>
        <w:t xml:space="preserve"> обязан предоставить списки лиц, ответственных за безопасное проведение работ, в т.ч. лиц, имеющих право выдачи нарядов и распоряжений, ответственных руководителей работ, производителей работ, членов бригады с указанием группы по электробезопасности</w:t>
      </w:r>
      <w:r w:rsidRPr="00B67EF7">
        <w:rPr>
          <w:rFonts w:ascii="Arial" w:hAnsi="Arial" w:cs="Arial"/>
          <w:color w:val="000000"/>
          <w:spacing w:val="-10"/>
          <w:sz w:val="22"/>
          <w:szCs w:val="22"/>
        </w:rPr>
        <w:t>, а также лиц ответственных за охрану труда (специалист по охране труда).</w:t>
      </w:r>
    </w:p>
    <w:p w14:paraId="264621A0" w14:textId="03BB28C9" w:rsidR="00DF5E1C" w:rsidRPr="00B67EF7" w:rsidRDefault="00AC4E0D" w:rsidP="00B67EF7">
      <w:pPr>
        <w:pStyle w:val="24"/>
        <w:numPr>
          <w:ilvl w:val="1"/>
          <w:numId w:val="18"/>
        </w:numPr>
        <w:shd w:val="clear" w:color="auto" w:fill="auto"/>
        <w:tabs>
          <w:tab w:val="left" w:pos="567"/>
        </w:tabs>
        <w:spacing w:after="0"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B67EF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F5E1C" w:rsidRPr="00B67EF7">
        <w:rPr>
          <w:rFonts w:ascii="Arial" w:hAnsi="Arial" w:cs="Arial"/>
          <w:color w:val="000000" w:themeColor="text1"/>
          <w:sz w:val="22"/>
          <w:szCs w:val="22"/>
        </w:rPr>
        <w:t>Подрядчик обязан выполнять работы экологически безопасными способами, не наносящими ущерба качеству атмосферного воздуха, водных объектов, почв, не приводящими к загрязнению территории, производственных и бытовых помещений Заказчика.</w:t>
      </w:r>
    </w:p>
    <w:p w14:paraId="6B84CC8A" w14:textId="1516DD6A" w:rsidR="00DF5E1C" w:rsidRPr="00B67EF7" w:rsidRDefault="00DF5E1C" w:rsidP="00B67EF7">
      <w:pPr>
        <w:pStyle w:val="6"/>
        <w:numPr>
          <w:ilvl w:val="1"/>
          <w:numId w:val="18"/>
        </w:numPr>
        <w:tabs>
          <w:tab w:val="left" w:pos="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B67EF7">
        <w:rPr>
          <w:rFonts w:ascii="Arial" w:hAnsi="Arial" w:cs="Arial"/>
          <w:sz w:val="22"/>
          <w:szCs w:val="22"/>
        </w:rPr>
        <w:t>Ответственность за действия субподрядных организаций в целом перед Заказчиком несёт Подрядчик.</w:t>
      </w:r>
    </w:p>
    <w:p w14:paraId="2938E235" w14:textId="77777777" w:rsidR="00AC4E0D" w:rsidRPr="00B67EF7" w:rsidRDefault="00AC4E0D" w:rsidP="00AC4E0D">
      <w:pPr>
        <w:pStyle w:val="6"/>
        <w:tabs>
          <w:tab w:val="left" w:pos="0"/>
        </w:tabs>
        <w:spacing w:after="0" w:line="276" w:lineRule="auto"/>
        <w:ind w:left="862" w:firstLine="0"/>
        <w:jc w:val="both"/>
        <w:rPr>
          <w:rFonts w:ascii="Arial" w:hAnsi="Arial" w:cs="Arial"/>
          <w:sz w:val="22"/>
          <w:szCs w:val="22"/>
        </w:rPr>
      </w:pPr>
    </w:p>
    <w:p w14:paraId="6018AC42" w14:textId="3E185866" w:rsidR="00482CEF" w:rsidRPr="00B67EF7" w:rsidRDefault="00C400D6" w:rsidP="00AC4E0D">
      <w:pPr>
        <w:pStyle w:val="42"/>
        <w:keepNext/>
        <w:keepLines/>
        <w:numPr>
          <w:ilvl w:val="0"/>
          <w:numId w:val="33"/>
        </w:numPr>
        <w:shd w:val="clear" w:color="auto" w:fill="auto"/>
        <w:tabs>
          <w:tab w:val="left" w:pos="355"/>
        </w:tabs>
        <w:spacing w:before="0" w:after="0" w:line="276" w:lineRule="auto"/>
        <w:rPr>
          <w:rFonts w:ascii="Arial" w:hAnsi="Arial" w:cs="Arial"/>
          <w:color w:val="000000" w:themeColor="text1"/>
          <w:sz w:val="22"/>
          <w:szCs w:val="22"/>
        </w:rPr>
      </w:pPr>
      <w:bookmarkStart w:id="2" w:name="bookmark18"/>
      <w:bookmarkStart w:id="3" w:name="bookmark5"/>
      <w:r w:rsidRPr="00B67EF7">
        <w:rPr>
          <w:rFonts w:ascii="Arial" w:hAnsi="Arial" w:cs="Arial"/>
          <w:color w:val="000000" w:themeColor="text1"/>
          <w:sz w:val="22"/>
          <w:szCs w:val="22"/>
        </w:rPr>
        <w:t>Требования к применяемым</w:t>
      </w:r>
      <w:r w:rsidR="0009711F" w:rsidRPr="00B67EF7">
        <w:rPr>
          <w:rFonts w:ascii="Arial" w:hAnsi="Arial" w:cs="Arial"/>
          <w:color w:val="000000" w:themeColor="text1"/>
          <w:sz w:val="22"/>
          <w:szCs w:val="22"/>
        </w:rPr>
        <w:t xml:space="preserve"> материалам и запасным частям.</w:t>
      </w:r>
      <w:bookmarkEnd w:id="2"/>
    </w:p>
    <w:p w14:paraId="5B2E6255" w14:textId="46AA9DC7" w:rsidR="0009711F" w:rsidRPr="00B67EF7" w:rsidRDefault="0009711F" w:rsidP="00F65BF6">
      <w:pPr>
        <w:pStyle w:val="24"/>
        <w:numPr>
          <w:ilvl w:val="1"/>
          <w:numId w:val="33"/>
        </w:numPr>
        <w:shd w:val="clear" w:color="auto" w:fill="auto"/>
        <w:tabs>
          <w:tab w:val="left" w:pos="567"/>
        </w:tabs>
        <w:spacing w:after="0" w:line="276" w:lineRule="auto"/>
        <w:ind w:left="0" w:firstLine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67EF7">
        <w:rPr>
          <w:rFonts w:ascii="Arial" w:hAnsi="Arial" w:cs="Arial"/>
          <w:color w:val="000000" w:themeColor="text1"/>
          <w:sz w:val="22"/>
          <w:szCs w:val="22"/>
        </w:rPr>
        <w:t>Работы в объеме технического задания выполняются с применением запасных частей и материалов, предоставляем</w:t>
      </w:r>
      <w:r w:rsidR="00C400D6" w:rsidRPr="00B67EF7">
        <w:rPr>
          <w:rFonts w:ascii="Arial" w:hAnsi="Arial" w:cs="Arial"/>
          <w:color w:val="000000" w:themeColor="text1"/>
          <w:sz w:val="22"/>
          <w:szCs w:val="22"/>
        </w:rPr>
        <w:t>ых Подрядчиком</w:t>
      </w:r>
      <w:r w:rsidRPr="00B67EF7">
        <w:rPr>
          <w:rStyle w:val="25"/>
          <w:rFonts w:ascii="Arial" w:hAnsi="Arial" w:cs="Arial"/>
          <w:i w:val="0"/>
          <w:color w:val="000000" w:themeColor="text1"/>
          <w:sz w:val="22"/>
          <w:szCs w:val="22"/>
        </w:rPr>
        <w:t>.</w:t>
      </w:r>
      <w:r w:rsidRPr="00B67EF7">
        <w:rPr>
          <w:rFonts w:ascii="Arial" w:hAnsi="Arial" w:cs="Arial"/>
          <w:color w:val="000000" w:themeColor="text1"/>
          <w:sz w:val="22"/>
          <w:szCs w:val="22"/>
        </w:rPr>
        <w:t xml:space="preserve"> Перечень запасных частей и материалов, предоставляемых Подрядчиком, указан в приложении №</w:t>
      </w:r>
      <w:r w:rsidR="003E4613" w:rsidRPr="00B67EF7">
        <w:rPr>
          <w:rFonts w:ascii="Arial" w:hAnsi="Arial" w:cs="Arial"/>
          <w:color w:val="000000" w:themeColor="text1"/>
          <w:sz w:val="22"/>
          <w:szCs w:val="22"/>
        </w:rPr>
        <w:t>3</w:t>
      </w:r>
      <w:r w:rsidR="00C400D6" w:rsidRPr="00B67EF7">
        <w:rPr>
          <w:rFonts w:ascii="Arial" w:hAnsi="Arial" w:cs="Arial"/>
          <w:color w:val="000000" w:themeColor="text1"/>
          <w:sz w:val="22"/>
          <w:szCs w:val="22"/>
        </w:rPr>
        <w:t xml:space="preserve"> к ТЗ.</w:t>
      </w:r>
    </w:p>
    <w:p w14:paraId="1D7F3657" w14:textId="356131E5" w:rsidR="0009711F" w:rsidRPr="00B67EF7" w:rsidRDefault="0009711F" w:rsidP="00F65BF6">
      <w:pPr>
        <w:pStyle w:val="24"/>
        <w:numPr>
          <w:ilvl w:val="1"/>
          <w:numId w:val="33"/>
        </w:numPr>
        <w:shd w:val="clear" w:color="auto" w:fill="auto"/>
        <w:tabs>
          <w:tab w:val="left" w:pos="142"/>
        </w:tabs>
        <w:spacing w:after="0" w:line="276" w:lineRule="auto"/>
        <w:ind w:left="0" w:firstLine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67EF7">
        <w:rPr>
          <w:rFonts w:ascii="Arial" w:hAnsi="Arial" w:cs="Arial"/>
          <w:color w:val="000000" w:themeColor="text1"/>
          <w:sz w:val="22"/>
          <w:szCs w:val="22"/>
        </w:rPr>
        <w:t>При проведении работ должны использоваться сертифицированные материалы на основании Федеральных законов «О техническом регулировании» №184-ФЗ от 27.12.2002 и «Технический регламент о требованиях пожарной безопасности» №123-ФЗ от 22.07.2008. Оборудование должно сертифицироваться в соответствии с Техническим регламентом Таможенного союза «О безопасности машин и оборудования» (ТР ТС 010/2011 от 18.11.2011.</w:t>
      </w:r>
    </w:p>
    <w:p w14:paraId="34546AD1" w14:textId="77777777" w:rsidR="0009711F" w:rsidRPr="00B67EF7" w:rsidRDefault="0009711F" w:rsidP="00F65BF6">
      <w:pPr>
        <w:pStyle w:val="24"/>
        <w:numPr>
          <w:ilvl w:val="1"/>
          <w:numId w:val="33"/>
        </w:numPr>
        <w:shd w:val="clear" w:color="auto" w:fill="auto"/>
        <w:tabs>
          <w:tab w:val="left" w:pos="567"/>
        </w:tabs>
        <w:spacing w:after="0" w:line="276" w:lineRule="auto"/>
        <w:ind w:left="0" w:firstLine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67EF7">
        <w:rPr>
          <w:rFonts w:ascii="Arial" w:hAnsi="Arial" w:cs="Arial"/>
          <w:color w:val="000000" w:themeColor="text1"/>
          <w:sz w:val="22"/>
          <w:szCs w:val="22"/>
        </w:rPr>
        <w:t>В период проведения закупочной процедуры, Участник предоставляет ведомость МТР, необходимых для выполнения работ, с указанием их стоимости и сроков предоставления.</w:t>
      </w:r>
    </w:p>
    <w:p w14:paraId="2592AB25" w14:textId="661D9A4C" w:rsidR="0009711F" w:rsidRPr="00B67EF7" w:rsidRDefault="0009711F" w:rsidP="00F65BF6">
      <w:pPr>
        <w:pStyle w:val="6"/>
        <w:shd w:val="clear" w:color="auto" w:fill="auto"/>
        <w:tabs>
          <w:tab w:val="left" w:pos="462"/>
        </w:tabs>
        <w:spacing w:after="0" w:line="276" w:lineRule="auto"/>
        <w:ind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B67EF7">
        <w:rPr>
          <w:rFonts w:ascii="Arial" w:hAnsi="Arial" w:cs="Arial"/>
          <w:spacing w:val="0"/>
          <w:sz w:val="22"/>
          <w:szCs w:val="22"/>
        </w:rPr>
        <w:t xml:space="preserve">Дополнительно Подрядчик должен не позднее, чем за 30 дней до планируемой даты начала ремонта предоставить Заказчику ведомости материалов, запасных частей, планируемых им </w:t>
      </w:r>
      <w:r w:rsidRPr="00B67EF7">
        <w:rPr>
          <w:rFonts w:ascii="Arial" w:hAnsi="Arial" w:cs="Arial"/>
          <w:spacing w:val="0"/>
          <w:sz w:val="22"/>
          <w:szCs w:val="22"/>
        </w:rPr>
        <w:lastRenderedPageBreak/>
        <w:t xml:space="preserve">для приобретения в соответствии с Перечнем МТР поставляемых Подрядчиком для согласования необходимости их приобретения. Заказчик оставляет за собой право производить корректировку номенклатуры, количества материалов и запасных частей, поставляемых Подрядчиком </w:t>
      </w:r>
      <w:proofErr w:type="gramStart"/>
      <w:r w:rsidRPr="00B67EF7">
        <w:rPr>
          <w:rFonts w:ascii="Arial" w:hAnsi="Arial" w:cs="Arial"/>
          <w:spacing w:val="0"/>
          <w:sz w:val="22"/>
          <w:szCs w:val="22"/>
        </w:rPr>
        <w:t>в пределах суммы</w:t>
      </w:r>
      <w:proofErr w:type="gramEnd"/>
      <w:r w:rsidRPr="00B67EF7">
        <w:rPr>
          <w:rFonts w:ascii="Arial" w:hAnsi="Arial" w:cs="Arial"/>
          <w:spacing w:val="0"/>
          <w:sz w:val="22"/>
          <w:szCs w:val="22"/>
        </w:rPr>
        <w:t xml:space="preserve"> указанной в договоре, исходя из существующей потребности в период выполнения работ и наличия данных позиций на складах Заказчика.</w:t>
      </w:r>
    </w:p>
    <w:p w14:paraId="06BC6E68" w14:textId="77777777" w:rsidR="0009711F" w:rsidRPr="00B67EF7" w:rsidRDefault="0009711F" w:rsidP="00F65BF6">
      <w:pPr>
        <w:pStyle w:val="24"/>
        <w:numPr>
          <w:ilvl w:val="1"/>
          <w:numId w:val="33"/>
        </w:numPr>
        <w:shd w:val="clear" w:color="auto" w:fill="auto"/>
        <w:tabs>
          <w:tab w:val="left" w:pos="567"/>
        </w:tabs>
        <w:spacing w:after="0" w:line="276" w:lineRule="auto"/>
        <w:ind w:left="0" w:firstLine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67EF7">
        <w:rPr>
          <w:rFonts w:ascii="Arial" w:hAnsi="Arial" w:cs="Arial"/>
          <w:color w:val="000000" w:themeColor="text1"/>
          <w:sz w:val="22"/>
          <w:szCs w:val="22"/>
        </w:rPr>
        <w:t>Материалы, предоставляемые Подрядчиком, Подрядчик приобретает самостоятельно за счет своих средств. Подрядчик осуществляет доставку материалов, запасных частей, комплектующих изделий до места выполнения работ своими силами и за свой счет.</w:t>
      </w:r>
    </w:p>
    <w:p w14:paraId="05E43598" w14:textId="77777777" w:rsidR="0009711F" w:rsidRPr="00B67EF7" w:rsidRDefault="0009711F" w:rsidP="00F65BF6">
      <w:pPr>
        <w:pStyle w:val="24"/>
        <w:numPr>
          <w:ilvl w:val="1"/>
          <w:numId w:val="33"/>
        </w:numPr>
        <w:shd w:val="clear" w:color="auto" w:fill="auto"/>
        <w:tabs>
          <w:tab w:val="left" w:pos="567"/>
        </w:tabs>
        <w:spacing w:after="0" w:line="276" w:lineRule="auto"/>
        <w:ind w:left="0" w:firstLine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67EF7">
        <w:rPr>
          <w:rFonts w:ascii="Arial" w:hAnsi="Arial" w:cs="Arial"/>
          <w:color w:val="000000" w:themeColor="text1"/>
          <w:sz w:val="22"/>
          <w:szCs w:val="22"/>
        </w:rPr>
        <w:t>В случае использования при выполнении работ по ремонту запасных частей, произведенных не на заводе-изготовителе оборудования, данные запасные части должны сопровождаться документами, полученными от завода-изготовителя оборудования, разрешающих использование данных запасных частей на данном оборудовании.</w:t>
      </w:r>
    </w:p>
    <w:p w14:paraId="1EE8C955" w14:textId="77777777" w:rsidR="0009711F" w:rsidRPr="00B67EF7" w:rsidRDefault="0009711F" w:rsidP="00F65BF6">
      <w:pPr>
        <w:pStyle w:val="6"/>
        <w:numPr>
          <w:ilvl w:val="1"/>
          <w:numId w:val="33"/>
        </w:numPr>
        <w:shd w:val="clear" w:color="auto" w:fill="auto"/>
        <w:tabs>
          <w:tab w:val="left" w:pos="462"/>
        </w:tabs>
        <w:spacing w:after="0" w:line="276" w:lineRule="auto"/>
        <w:ind w:left="0"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B67EF7">
        <w:rPr>
          <w:rFonts w:ascii="Arial" w:hAnsi="Arial" w:cs="Arial"/>
          <w:spacing w:val="0"/>
          <w:sz w:val="22"/>
          <w:szCs w:val="22"/>
        </w:rPr>
        <w:t>Вновь устанавливаемые оборудование, запасные части и материалы должны быть новыми, не бывшими в употреблении, сертифицированы в установленном порядке и иметь сертификаты соответствия, качества, безопасности, паспорта, санитарно-эпидемиологические заключения и гигиенические заключения, разрешения на применение, прочие обязательные документы, дающие Подрядчику право на поставку данной продукции. Подрядчик обязан представить Заказчику все копии сертификатов, заключений, разрешений и т.д. нотариально заверенные, либо сертификаты заверяются Заказчиком по предоставлении оригинала.</w:t>
      </w:r>
    </w:p>
    <w:p w14:paraId="638095CC" w14:textId="2147376D" w:rsidR="0009711F" w:rsidRPr="00B67EF7" w:rsidRDefault="0009711F" w:rsidP="005B2925">
      <w:pPr>
        <w:numPr>
          <w:ilvl w:val="1"/>
          <w:numId w:val="36"/>
        </w:numPr>
        <w:tabs>
          <w:tab w:val="left" w:pos="142"/>
          <w:tab w:val="left" w:pos="500"/>
        </w:tabs>
        <w:autoSpaceDE w:val="0"/>
        <w:autoSpaceDN w:val="0"/>
        <w:adjustRightInd w:val="0"/>
        <w:ind w:left="0" w:firstLine="0"/>
        <w:jc w:val="both"/>
        <w:rPr>
          <w:rFonts w:ascii="Arial" w:eastAsia="Times New Roman" w:hAnsi="Arial" w:cs="Arial"/>
          <w:color w:val="auto"/>
          <w:sz w:val="22"/>
          <w:szCs w:val="22"/>
        </w:rPr>
      </w:pPr>
      <w:r w:rsidRPr="00B67EF7">
        <w:rPr>
          <w:rFonts w:ascii="Arial" w:hAnsi="Arial" w:cs="Arial"/>
          <w:sz w:val="22"/>
          <w:szCs w:val="22"/>
        </w:rPr>
        <w:t xml:space="preserve">Входной контроль материалов, поставляемых </w:t>
      </w:r>
      <w:r w:rsidR="005B2925" w:rsidRPr="00B67EF7">
        <w:rPr>
          <w:rFonts w:ascii="Arial" w:hAnsi="Arial" w:cs="Arial"/>
          <w:sz w:val="22"/>
          <w:szCs w:val="22"/>
        </w:rPr>
        <w:t>Подрядчиком,</w:t>
      </w:r>
      <w:r w:rsidRPr="00B67EF7">
        <w:rPr>
          <w:rFonts w:ascii="Arial" w:hAnsi="Arial" w:cs="Arial"/>
          <w:sz w:val="22"/>
          <w:szCs w:val="22"/>
        </w:rPr>
        <w:t xml:space="preserve"> осуществляется комиссией </w:t>
      </w:r>
      <w:r w:rsidR="005B2925" w:rsidRPr="00B67EF7">
        <w:rPr>
          <w:rFonts w:ascii="Arial" w:hAnsi="Arial" w:cs="Arial"/>
          <w:sz w:val="22"/>
          <w:szCs w:val="22"/>
        </w:rPr>
        <w:t>Подрядчика</w:t>
      </w:r>
      <w:r w:rsidRPr="00B67EF7">
        <w:rPr>
          <w:rFonts w:ascii="Arial" w:hAnsi="Arial" w:cs="Arial"/>
          <w:sz w:val="22"/>
          <w:szCs w:val="22"/>
        </w:rPr>
        <w:t xml:space="preserve"> в соответствии с ГОСТ 24297-2013 «Верификация закупленной продукции. Организация проведения и методы контроля»</w:t>
      </w:r>
      <w:r w:rsidR="005B2925" w:rsidRPr="00B67EF7">
        <w:rPr>
          <w:rFonts w:ascii="Arial" w:hAnsi="Arial" w:cs="Arial"/>
          <w:sz w:val="22"/>
          <w:szCs w:val="22"/>
        </w:rPr>
        <w:t xml:space="preserve"> с предоставлением Заказчику актов входного контроля, паспортов, сертификатов соответствия</w:t>
      </w:r>
      <w:r w:rsidR="00B67EF7" w:rsidRPr="00B67EF7">
        <w:rPr>
          <w:rFonts w:ascii="Arial" w:hAnsi="Arial" w:cs="Arial"/>
          <w:sz w:val="22"/>
          <w:szCs w:val="22"/>
        </w:rPr>
        <w:t>, журнала верификации.</w:t>
      </w:r>
    </w:p>
    <w:p w14:paraId="5ACD92BC" w14:textId="77777777" w:rsidR="001E029C" w:rsidRPr="00B67EF7" w:rsidRDefault="001E029C" w:rsidP="00F65BF6">
      <w:pPr>
        <w:pStyle w:val="70"/>
        <w:shd w:val="clear" w:color="auto" w:fill="auto"/>
        <w:tabs>
          <w:tab w:val="left" w:pos="0"/>
          <w:tab w:val="left" w:pos="786"/>
          <w:tab w:val="right" w:pos="9781"/>
        </w:tabs>
        <w:spacing w:before="0" w:after="0" w:line="276" w:lineRule="auto"/>
        <w:ind w:right="57" w:firstLine="0"/>
        <w:rPr>
          <w:rFonts w:ascii="Arial" w:hAnsi="Arial" w:cs="Arial"/>
          <w:sz w:val="22"/>
          <w:szCs w:val="22"/>
        </w:rPr>
      </w:pPr>
    </w:p>
    <w:p w14:paraId="2F2FBB5A" w14:textId="0FC6803B" w:rsidR="006B565A" w:rsidRPr="00B67EF7" w:rsidRDefault="00446FEE" w:rsidP="00F65BF6">
      <w:pPr>
        <w:pStyle w:val="70"/>
        <w:shd w:val="clear" w:color="auto" w:fill="auto"/>
        <w:tabs>
          <w:tab w:val="left" w:pos="0"/>
          <w:tab w:val="left" w:pos="786"/>
          <w:tab w:val="right" w:pos="9781"/>
        </w:tabs>
        <w:spacing w:before="0" w:after="0" w:line="276" w:lineRule="auto"/>
        <w:ind w:right="57" w:firstLine="0"/>
        <w:rPr>
          <w:rFonts w:ascii="Arial" w:hAnsi="Arial" w:cs="Arial"/>
          <w:b/>
          <w:bCs/>
          <w:sz w:val="22"/>
          <w:szCs w:val="22"/>
        </w:rPr>
      </w:pPr>
      <w:r w:rsidRPr="00B67EF7">
        <w:rPr>
          <w:rFonts w:ascii="Arial" w:hAnsi="Arial" w:cs="Arial"/>
          <w:b/>
          <w:sz w:val="22"/>
          <w:szCs w:val="22"/>
        </w:rPr>
        <w:t>9</w:t>
      </w:r>
      <w:r w:rsidR="00D32774" w:rsidRPr="00B67EF7">
        <w:rPr>
          <w:rFonts w:ascii="Arial" w:hAnsi="Arial" w:cs="Arial"/>
          <w:b/>
          <w:sz w:val="22"/>
          <w:szCs w:val="22"/>
        </w:rPr>
        <w:t xml:space="preserve">. </w:t>
      </w:r>
      <w:r w:rsidR="00FE0A70" w:rsidRPr="00B67EF7">
        <w:rPr>
          <w:rFonts w:ascii="Arial" w:hAnsi="Arial" w:cs="Arial"/>
          <w:b/>
          <w:sz w:val="22"/>
          <w:szCs w:val="22"/>
        </w:rPr>
        <w:t xml:space="preserve">Этапы и сроки выполнения </w:t>
      </w:r>
      <w:r w:rsidR="00052237" w:rsidRPr="00B67EF7">
        <w:rPr>
          <w:rFonts w:ascii="Arial" w:hAnsi="Arial" w:cs="Arial"/>
          <w:b/>
          <w:sz w:val="22"/>
          <w:szCs w:val="22"/>
        </w:rPr>
        <w:t>Р</w:t>
      </w:r>
      <w:r w:rsidR="00FE0A70" w:rsidRPr="00B67EF7">
        <w:rPr>
          <w:rFonts w:ascii="Arial" w:hAnsi="Arial" w:cs="Arial"/>
          <w:b/>
          <w:sz w:val="22"/>
          <w:szCs w:val="22"/>
        </w:rPr>
        <w:t>абот.</w:t>
      </w:r>
      <w:bookmarkEnd w:id="3"/>
    </w:p>
    <w:p w14:paraId="6D38F6EA" w14:textId="2DDA8C2B" w:rsidR="008E4289" w:rsidRPr="00B67EF7" w:rsidRDefault="006B565A" w:rsidP="00F65BF6">
      <w:pPr>
        <w:pStyle w:val="a6"/>
        <w:spacing w:line="276" w:lineRule="auto"/>
        <w:ind w:left="0"/>
        <w:jc w:val="both"/>
        <w:rPr>
          <w:rFonts w:ascii="Arial" w:hAnsi="Arial" w:cs="Arial"/>
          <w:b w:val="0"/>
          <w:sz w:val="22"/>
          <w:szCs w:val="22"/>
        </w:rPr>
      </w:pPr>
      <w:r w:rsidRPr="00B67EF7">
        <w:rPr>
          <w:rFonts w:ascii="Arial" w:hAnsi="Arial" w:cs="Arial"/>
          <w:b w:val="0"/>
          <w:bCs/>
          <w:sz w:val="22"/>
          <w:szCs w:val="22"/>
        </w:rPr>
        <w:t>9</w:t>
      </w:r>
      <w:r w:rsidR="008E4289" w:rsidRPr="00B67EF7">
        <w:rPr>
          <w:rFonts w:ascii="Arial" w:hAnsi="Arial" w:cs="Arial"/>
          <w:b w:val="0"/>
          <w:bCs/>
          <w:sz w:val="22"/>
          <w:szCs w:val="22"/>
        </w:rPr>
        <w:t>.1. Сроки проведения работ:</w:t>
      </w:r>
      <w:r w:rsidR="00856642" w:rsidRPr="00B67EF7">
        <w:rPr>
          <w:rFonts w:ascii="Arial" w:hAnsi="Arial" w:cs="Arial"/>
          <w:b w:val="0"/>
          <w:bCs/>
          <w:sz w:val="22"/>
          <w:szCs w:val="22"/>
        </w:rPr>
        <w:t xml:space="preserve">  </w:t>
      </w:r>
    </w:p>
    <w:p w14:paraId="247BA1A8" w14:textId="386BDB0F" w:rsidR="00AF611B" w:rsidRPr="00B67EF7" w:rsidRDefault="008E4289" w:rsidP="00F65BF6">
      <w:pPr>
        <w:pStyle w:val="a6"/>
        <w:spacing w:line="276" w:lineRule="auto"/>
        <w:ind w:left="0"/>
        <w:jc w:val="both"/>
        <w:rPr>
          <w:rFonts w:ascii="Arial" w:hAnsi="Arial" w:cs="Arial"/>
          <w:b w:val="0"/>
          <w:bCs/>
          <w:sz w:val="22"/>
          <w:szCs w:val="22"/>
        </w:rPr>
      </w:pPr>
      <w:r w:rsidRPr="00B67EF7">
        <w:rPr>
          <w:rFonts w:ascii="Arial" w:hAnsi="Arial" w:cs="Arial"/>
          <w:b w:val="0"/>
          <w:bCs/>
          <w:sz w:val="22"/>
          <w:szCs w:val="22"/>
        </w:rPr>
        <w:t>С</w:t>
      </w:r>
      <w:r w:rsidR="00A62335" w:rsidRPr="00B67EF7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AC4E0D" w:rsidRPr="00B67EF7">
        <w:rPr>
          <w:rFonts w:ascii="Arial" w:hAnsi="Arial" w:cs="Arial"/>
          <w:b w:val="0"/>
          <w:bCs/>
          <w:sz w:val="22"/>
          <w:szCs w:val="22"/>
        </w:rPr>
        <w:t>25</w:t>
      </w:r>
      <w:r w:rsidR="00A62335" w:rsidRPr="00B67EF7">
        <w:rPr>
          <w:rFonts w:ascii="Arial" w:hAnsi="Arial" w:cs="Arial"/>
          <w:b w:val="0"/>
          <w:bCs/>
          <w:sz w:val="22"/>
          <w:szCs w:val="22"/>
        </w:rPr>
        <w:t>.0</w:t>
      </w:r>
      <w:r w:rsidR="00AC4E0D" w:rsidRPr="00B67EF7">
        <w:rPr>
          <w:rFonts w:ascii="Arial" w:hAnsi="Arial" w:cs="Arial"/>
          <w:b w:val="0"/>
          <w:bCs/>
          <w:sz w:val="22"/>
          <w:szCs w:val="22"/>
        </w:rPr>
        <w:t>3</w:t>
      </w:r>
      <w:r w:rsidR="00A62335" w:rsidRPr="00B67EF7">
        <w:rPr>
          <w:rFonts w:ascii="Arial" w:hAnsi="Arial" w:cs="Arial"/>
          <w:b w:val="0"/>
          <w:bCs/>
          <w:sz w:val="22"/>
          <w:szCs w:val="22"/>
        </w:rPr>
        <w:t>.2020</w:t>
      </w:r>
      <w:r w:rsidR="00D5484F" w:rsidRPr="00B67EF7">
        <w:rPr>
          <w:rFonts w:ascii="Arial" w:hAnsi="Arial" w:cs="Arial"/>
          <w:b w:val="0"/>
          <w:bCs/>
          <w:sz w:val="22"/>
          <w:szCs w:val="22"/>
        </w:rPr>
        <w:t xml:space="preserve">. по </w:t>
      </w:r>
      <w:r w:rsidR="00AC4E0D" w:rsidRPr="00B67EF7">
        <w:rPr>
          <w:rFonts w:ascii="Arial" w:hAnsi="Arial" w:cs="Arial"/>
          <w:b w:val="0"/>
          <w:bCs/>
          <w:sz w:val="22"/>
          <w:szCs w:val="22"/>
        </w:rPr>
        <w:t>15</w:t>
      </w:r>
      <w:r w:rsidR="00A62335" w:rsidRPr="00B67EF7">
        <w:rPr>
          <w:rFonts w:ascii="Arial" w:hAnsi="Arial" w:cs="Arial"/>
          <w:b w:val="0"/>
          <w:bCs/>
          <w:sz w:val="22"/>
          <w:szCs w:val="22"/>
        </w:rPr>
        <w:t>.0</w:t>
      </w:r>
      <w:r w:rsidR="00AC4E0D" w:rsidRPr="00B67EF7">
        <w:rPr>
          <w:rFonts w:ascii="Arial" w:hAnsi="Arial" w:cs="Arial"/>
          <w:b w:val="0"/>
          <w:bCs/>
          <w:sz w:val="22"/>
          <w:szCs w:val="22"/>
        </w:rPr>
        <w:t>5</w:t>
      </w:r>
      <w:r w:rsidR="00245730" w:rsidRPr="00B67EF7">
        <w:rPr>
          <w:rFonts w:ascii="Arial" w:hAnsi="Arial" w:cs="Arial"/>
          <w:b w:val="0"/>
          <w:bCs/>
          <w:sz w:val="22"/>
          <w:szCs w:val="22"/>
        </w:rPr>
        <w:t>.2020г</w:t>
      </w:r>
      <w:r w:rsidRPr="00B67EF7">
        <w:rPr>
          <w:rFonts w:ascii="Arial" w:hAnsi="Arial" w:cs="Arial"/>
          <w:b w:val="0"/>
          <w:bCs/>
          <w:sz w:val="22"/>
          <w:szCs w:val="22"/>
        </w:rPr>
        <w:t>.</w:t>
      </w:r>
    </w:p>
    <w:p w14:paraId="45E7DA4E" w14:textId="77777777" w:rsidR="008E4289" w:rsidRPr="00B67EF7" w:rsidRDefault="008E4289" w:rsidP="00F65BF6">
      <w:pPr>
        <w:pStyle w:val="a6"/>
        <w:spacing w:line="276" w:lineRule="auto"/>
        <w:ind w:left="0"/>
        <w:jc w:val="both"/>
        <w:rPr>
          <w:rFonts w:ascii="Arial" w:hAnsi="Arial" w:cs="Arial"/>
          <w:b w:val="0"/>
          <w:sz w:val="22"/>
          <w:szCs w:val="22"/>
        </w:rPr>
      </w:pPr>
      <w:r w:rsidRPr="00B67EF7">
        <w:rPr>
          <w:rFonts w:ascii="Arial" w:hAnsi="Arial" w:cs="Arial"/>
          <w:b w:val="0"/>
          <w:sz w:val="22"/>
          <w:szCs w:val="22"/>
        </w:rPr>
        <w:t>Этапы: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8"/>
        <w:gridCol w:w="2879"/>
      </w:tblGrid>
      <w:tr w:rsidR="008E4289" w:rsidRPr="00B67EF7" w14:paraId="44ED2375" w14:textId="77777777" w:rsidTr="003D729B">
        <w:trPr>
          <w:trHeight w:val="352"/>
        </w:trPr>
        <w:tc>
          <w:tcPr>
            <w:tcW w:w="69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EBD5F" w14:textId="77777777" w:rsidR="008E4289" w:rsidRPr="00B67EF7" w:rsidRDefault="008E4289" w:rsidP="00F65BF6">
            <w:pPr>
              <w:pStyle w:val="a6"/>
              <w:spacing w:line="276" w:lineRule="auto"/>
              <w:ind w:left="0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B67EF7">
              <w:rPr>
                <w:rFonts w:ascii="Arial" w:hAnsi="Arial" w:cs="Arial"/>
                <w:b w:val="0"/>
                <w:bCs/>
                <w:sz w:val="22"/>
                <w:szCs w:val="22"/>
              </w:rPr>
              <w:t>Наименование этапа</w:t>
            </w:r>
          </w:p>
        </w:tc>
        <w:tc>
          <w:tcPr>
            <w:tcW w:w="29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3D9F3" w14:textId="77777777" w:rsidR="008E4289" w:rsidRPr="00B67EF7" w:rsidRDefault="008E4289" w:rsidP="00F65BF6">
            <w:pPr>
              <w:pStyle w:val="a6"/>
              <w:spacing w:line="276" w:lineRule="auto"/>
              <w:ind w:left="0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B67EF7">
              <w:rPr>
                <w:rFonts w:ascii="Arial" w:hAnsi="Arial" w:cs="Arial"/>
                <w:b w:val="0"/>
                <w:bCs/>
                <w:sz w:val="22"/>
                <w:szCs w:val="22"/>
              </w:rPr>
              <w:t>Срок</w:t>
            </w:r>
          </w:p>
        </w:tc>
      </w:tr>
      <w:tr w:rsidR="008E4289" w:rsidRPr="00B67EF7" w14:paraId="4D4B652B" w14:textId="77777777" w:rsidTr="003D729B">
        <w:tc>
          <w:tcPr>
            <w:tcW w:w="69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613B9" w14:textId="361D616E" w:rsidR="008E4289" w:rsidRPr="00B67EF7" w:rsidRDefault="003D362C" w:rsidP="00F65BF6">
            <w:pPr>
              <w:pStyle w:val="a6"/>
              <w:spacing w:line="276" w:lineRule="auto"/>
              <w:ind w:left="0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B67EF7">
              <w:rPr>
                <w:rFonts w:ascii="Arial" w:hAnsi="Arial" w:cs="Arial"/>
                <w:b w:val="0"/>
                <w:sz w:val="22"/>
                <w:szCs w:val="22"/>
              </w:rPr>
              <w:t>Снятие электродвигателя с фундамента, п</w:t>
            </w:r>
            <w:r w:rsidR="00245730" w:rsidRPr="00B67EF7">
              <w:rPr>
                <w:rFonts w:ascii="Arial" w:hAnsi="Arial" w:cs="Arial"/>
                <w:b w:val="0"/>
                <w:sz w:val="22"/>
                <w:szCs w:val="22"/>
              </w:rPr>
              <w:t xml:space="preserve">огрузка статора </w:t>
            </w:r>
            <w:r w:rsidR="008E4289" w:rsidRPr="00B67EF7">
              <w:rPr>
                <w:rFonts w:ascii="Arial" w:hAnsi="Arial" w:cs="Arial"/>
                <w:b w:val="0"/>
                <w:sz w:val="22"/>
                <w:szCs w:val="22"/>
              </w:rPr>
              <w:t xml:space="preserve">электродвигателя </w:t>
            </w:r>
            <w:r w:rsidR="00245730" w:rsidRPr="00B67EF7">
              <w:rPr>
                <w:rFonts w:ascii="Arial" w:hAnsi="Arial" w:cs="Arial"/>
                <w:b w:val="0"/>
                <w:sz w:val="22"/>
                <w:szCs w:val="22"/>
              </w:rPr>
              <w:t>на грузовой автомобиль перевозчика</w:t>
            </w:r>
            <w:r w:rsidR="00A62335" w:rsidRPr="00B67EF7">
              <w:rPr>
                <w:rFonts w:ascii="Arial" w:hAnsi="Arial" w:cs="Arial"/>
                <w:b w:val="0"/>
                <w:sz w:val="22"/>
                <w:szCs w:val="22"/>
              </w:rPr>
              <w:t xml:space="preserve"> для доставки на </w:t>
            </w:r>
            <w:r w:rsidR="002E7E9A" w:rsidRPr="00B67EF7">
              <w:rPr>
                <w:rFonts w:ascii="Arial" w:hAnsi="Arial" w:cs="Arial"/>
                <w:b w:val="0"/>
                <w:sz w:val="22"/>
                <w:szCs w:val="22"/>
              </w:rPr>
              <w:t>предприятие Исполнителя работ</w:t>
            </w:r>
          </w:p>
        </w:tc>
        <w:tc>
          <w:tcPr>
            <w:tcW w:w="29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F8057" w14:textId="6531F499" w:rsidR="008E4289" w:rsidRPr="00B67EF7" w:rsidRDefault="00AC4E0D" w:rsidP="00245730">
            <w:pPr>
              <w:pStyle w:val="a6"/>
              <w:spacing w:line="276" w:lineRule="auto"/>
              <w:ind w:left="0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B67EF7">
              <w:rPr>
                <w:rFonts w:ascii="Arial" w:hAnsi="Arial" w:cs="Arial"/>
                <w:b w:val="0"/>
                <w:bCs/>
                <w:sz w:val="22"/>
                <w:szCs w:val="22"/>
              </w:rPr>
              <w:t>25.03.</w:t>
            </w:r>
            <w:r w:rsidR="00245730" w:rsidRPr="00B67EF7">
              <w:rPr>
                <w:rFonts w:ascii="Arial" w:hAnsi="Arial" w:cs="Arial"/>
                <w:b w:val="0"/>
                <w:bCs/>
                <w:sz w:val="22"/>
                <w:szCs w:val="22"/>
              </w:rPr>
              <w:t>2020г</w:t>
            </w:r>
          </w:p>
        </w:tc>
      </w:tr>
      <w:tr w:rsidR="008E4289" w:rsidRPr="00B67EF7" w14:paraId="5928717D" w14:textId="77777777" w:rsidTr="003D729B">
        <w:trPr>
          <w:trHeight w:val="606"/>
        </w:trPr>
        <w:tc>
          <w:tcPr>
            <w:tcW w:w="69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4FB1C" w14:textId="4A3F6B16" w:rsidR="008E4289" w:rsidRPr="00B67EF7" w:rsidRDefault="00245730" w:rsidP="001635D2">
            <w:pPr>
              <w:pStyle w:val="51"/>
              <w:shd w:val="clear" w:color="auto" w:fill="auto"/>
              <w:tabs>
                <w:tab w:val="left" w:pos="0"/>
                <w:tab w:val="right" w:pos="9781"/>
              </w:tabs>
              <w:spacing w:line="276" w:lineRule="auto"/>
              <w:ind w:right="57" w:firstLine="0"/>
              <w:rPr>
                <w:rFonts w:ascii="Arial" w:hAnsi="Arial" w:cs="Arial"/>
                <w:spacing w:val="0"/>
                <w:sz w:val="22"/>
                <w:szCs w:val="22"/>
              </w:rPr>
            </w:pPr>
            <w:r w:rsidRPr="00B67EF7">
              <w:rPr>
                <w:rFonts w:ascii="Arial" w:hAnsi="Arial" w:cs="Arial"/>
                <w:spacing w:val="0"/>
                <w:sz w:val="22"/>
                <w:szCs w:val="22"/>
              </w:rPr>
              <w:t>Ремонт</w:t>
            </w:r>
            <w:r w:rsidR="008A7284" w:rsidRPr="00B67EF7">
              <w:rPr>
                <w:rFonts w:ascii="Arial" w:hAnsi="Arial" w:cs="Arial"/>
                <w:spacing w:val="0"/>
                <w:sz w:val="22"/>
                <w:szCs w:val="22"/>
              </w:rPr>
              <w:t xml:space="preserve"> статора электродвигателя с применен</w:t>
            </w:r>
            <w:r w:rsidR="00585EE7" w:rsidRPr="00B67EF7">
              <w:rPr>
                <w:rFonts w:ascii="Arial" w:hAnsi="Arial" w:cs="Arial"/>
                <w:spacing w:val="0"/>
                <w:sz w:val="22"/>
                <w:szCs w:val="22"/>
              </w:rPr>
              <w:t>ием изоляции повышенной</w:t>
            </w:r>
            <w:r w:rsidR="008A7284" w:rsidRPr="00B67EF7">
              <w:rPr>
                <w:rFonts w:ascii="Arial" w:hAnsi="Arial" w:cs="Arial"/>
                <w:spacing w:val="0"/>
                <w:sz w:val="22"/>
                <w:szCs w:val="22"/>
              </w:rPr>
              <w:t xml:space="preserve"> </w:t>
            </w:r>
            <w:proofErr w:type="spellStart"/>
            <w:r w:rsidR="008A7284" w:rsidRPr="00B67EF7">
              <w:rPr>
                <w:rFonts w:ascii="Arial" w:hAnsi="Arial" w:cs="Arial"/>
                <w:spacing w:val="0"/>
                <w:sz w:val="22"/>
                <w:szCs w:val="22"/>
              </w:rPr>
              <w:t>нагревостойкости</w:t>
            </w:r>
            <w:proofErr w:type="spellEnd"/>
            <w:r w:rsidR="008A7284" w:rsidRPr="00B67EF7">
              <w:rPr>
                <w:rFonts w:ascii="Arial" w:hAnsi="Arial" w:cs="Arial"/>
                <w:spacing w:val="0"/>
                <w:sz w:val="22"/>
                <w:szCs w:val="22"/>
              </w:rPr>
              <w:t xml:space="preserve"> (класс изоляции </w:t>
            </w:r>
            <w:r w:rsidR="008A7284" w:rsidRPr="00B67EF7">
              <w:rPr>
                <w:rFonts w:ascii="Arial" w:hAnsi="Arial" w:cs="Arial"/>
                <w:spacing w:val="0"/>
                <w:sz w:val="22"/>
                <w:szCs w:val="22"/>
                <w:lang w:val="en-US"/>
              </w:rPr>
              <w:t>F</w:t>
            </w:r>
            <w:r w:rsidR="008A7284" w:rsidRPr="00B67EF7">
              <w:rPr>
                <w:rFonts w:ascii="Arial" w:hAnsi="Arial" w:cs="Arial"/>
                <w:spacing w:val="0"/>
                <w:sz w:val="22"/>
                <w:szCs w:val="22"/>
              </w:rPr>
              <w:t>).</w:t>
            </w:r>
            <w:r w:rsidR="00186699" w:rsidRPr="00B67EF7">
              <w:rPr>
                <w:rFonts w:ascii="Arial" w:hAnsi="Arial" w:cs="Arial"/>
                <w:spacing w:val="0"/>
                <w:sz w:val="22"/>
                <w:szCs w:val="22"/>
              </w:rPr>
              <w:t xml:space="preserve"> </w:t>
            </w:r>
            <w:r w:rsidR="00BA7CAF" w:rsidRPr="00B67EF7">
              <w:rPr>
                <w:rFonts w:ascii="Arial" w:hAnsi="Arial" w:cs="Arial"/>
                <w:spacing w:val="0"/>
                <w:sz w:val="22"/>
                <w:szCs w:val="22"/>
              </w:rPr>
              <w:t>Замена до 50% тэнов</w:t>
            </w:r>
            <w:r w:rsidR="00944584" w:rsidRPr="00B67EF7">
              <w:rPr>
                <w:rFonts w:ascii="Arial" w:hAnsi="Arial" w:cs="Arial"/>
                <w:spacing w:val="0"/>
                <w:sz w:val="22"/>
                <w:szCs w:val="22"/>
              </w:rPr>
              <w:t xml:space="preserve"> об</w:t>
            </w:r>
            <w:r w:rsidR="001635D2" w:rsidRPr="00B67EF7">
              <w:rPr>
                <w:rFonts w:ascii="Arial" w:hAnsi="Arial" w:cs="Arial"/>
                <w:spacing w:val="0"/>
                <w:sz w:val="22"/>
                <w:szCs w:val="22"/>
              </w:rPr>
              <w:t>огрева статора электродвигателя</w:t>
            </w:r>
          </w:p>
        </w:tc>
        <w:tc>
          <w:tcPr>
            <w:tcW w:w="29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24EDF" w14:textId="540D83E4" w:rsidR="008E4289" w:rsidRPr="00B67EF7" w:rsidRDefault="00910DCF" w:rsidP="00F65BF6">
            <w:pPr>
              <w:pStyle w:val="a6"/>
              <w:spacing w:line="276" w:lineRule="auto"/>
              <w:ind w:left="0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B67EF7">
              <w:rPr>
                <w:rFonts w:ascii="Arial" w:hAnsi="Arial" w:cs="Arial"/>
                <w:b w:val="0"/>
                <w:bCs/>
                <w:sz w:val="22"/>
                <w:szCs w:val="22"/>
              </w:rPr>
              <w:t xml:space="preserve">с </w:t>
            </w:r>
            <w:r w:rsidR="00AC4E0D" w:rsidRPr="00B67EF7">
              <w:rPr>
                <w:rFonts w:ascii="Arial" w:hAnsi="Arial" w:cs="Arial"/>
                <w:b w:val="0"/>
                <w:bCs/>
                <w:sz w:val="22"/>
                <w:szCs w:val="22"/>
              </w:rPr>
              <w:t>26.03</w:t>
            </w:r>
            <w:r w:rsidR="002E7E9A" w:rsidRPr="00B67EF7">
              <w:rPr>
                <w:rFonts w:ascii="Arial" w:hAnsi="Arial" w:cs="Arial"/>
                <w:b w:val="0"/>
                <w:bCs/>
                <w:sz w:val="22"/>
                <w:szCs w:val="22"/>
              </w:rPr>
              <w:t>.</w:t>
            </w:r>
            <w:r w:rsidR="008E4289" w:rsidRPr="00B67EF7">
              <w:rPr>
                <w:rFonts w:ascii="Arial" w:hAnsi="Arial" w:cs="Arial"/>
                <w:b w:val="0"/>
                <w:bCs/>
                <w:sz w:val="22"/>
                <w:szCs w:val="22"/>
              </w:rPr>
              <w:t xml:space="preserve"> по </w:t>
            </w:r>
            <w:r w:rsidR="00AC4E0D" w:rsidRPr="00B67EF7">
              <w:rPr>
                <w:rFonts w:ascii="Arial" w:hAnsi="Arial" w:cs="Arial"/>
                <w:b w:val="0"/>
                <w:bCs/>
                <w:sz w:val="22"/>
                <w:szCs w:val="22"/>
              </w:rPr>
              <w:t>14.05</w:t>
            </w:r>
            <w:r w:rsidR="002E7E9A" w:rsidRPr="00B67EF7">
              <w:rPr>
                <w:rFonts w:ascii="Arial" w:hAnsi="Arial" w:cs="Arial"/>
                <w:b w:val="0"/>
                <w:bCs/>
                <w:sz w:val="22"/>
                <w:szCs w:val="22"/>
              </w:rPr>
              <w:t>.2020</w:t>
            </w:r>
            <w:r w:rsidR="0055034C" w:rsidRPr="00B67EF7">
              <w:rPr>
                <w:rFonts w:ascii="Arial" w:hAnsi="Arial" w:cs="Arial"/>
                <w:b w:val="0"/>
                <w:bCs/>
                <w:sz w:val="22"/>
                <w:szCs w:val="22"/>
              </w:rPr>
              <w:t xml:space="preserve"> </w:t>
            </w:r>
          </w:p>
        </w:tc>
      </w:tr>
      <w:tr w:rsidR="008E4289" w:rsidRPr="00B67EF7" w14:paraId="0D861A3B" w14:textId="77777777" w:rsidTr="003D729B">
        <w:trPr>
          <w:trHeight w:val="443"/>
        </w:trPr>
        <w:tc>
          <w:tcPr>
            <w:tcW w:w="69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6B641" w14:textId="00388571" w:rsidR="008E4289" w:rsidRPr="00B67EF7" w:rsidRDefault="004361CF" w:rsidP="00F65BF6">
            <w:pPr>
              <w:pStyle w:val="a6"/>
              <w:spacing w:line="276" w:lineRule="auto"/>
              <w:ind w:left="0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B67EF7">
              <w:rPr>
                <w:rFonts w:ascii="Arial" w:hAnsi="Arial" w:cs="Arial"/>
                <w:b w:val="0"/>
                <w:sz w:val="22"/>
                <w:szCs w:val="22"/>
              </w:rPr>
              <w:t>Д</w:t>
            </w:r>
            <w:r w:rsidR="002E7E9A" w:rsidRPr="00B67EF7">
              <w:rPr>
                <w:rFonts w:ascii="Arial" w:hAnsi="Arial" w:cs="Arial"/>
                <w:b w:val="0"/>
                <w:sz w:val="22"/>
                <w:szCs w:val="22"/>
              </w:rPr>
              <w:t>оставка</w:t>
            </w:r>
            <w:r w:rsidR="00245730" w:rsidRPr="00B67EF7">
              <w:rPr>
                <w:rFonts w:ascii="Arial" w:hAnsi="Arial" w:cs="Arial"/>
                <w:b w:val="0"/>
                <w:sz w:val="22"/>
                <w:szCs w:val="22"/>
              </w:rPr>
              <w:t xml:space="preserve"> статора </w:t>
            </w:r>
            <w:r w:rsidR="008E4289" w:rsidRPr="00B67EF7">
              <w:rPr>
                <w:rFonts w:ascii="Arial" w:hAnsi="Arial" w:cs="Arial"/>
                <w:b w:val="0"/>
                <w:sz w:val="22"/>
                <w:szCs w:val="22"/>
              </w:rPr>
              <w:t>эл</w:t>
            </w:r>
            <w:r w:rsidR="001635D2" w:rsidRPr="00B67EF7">
              <w:rPr>
                <w:rFonts w:ascii="Arial" w:hAnsi="Arial" w:cs="Arial"/>
                <w:b w:val="0"/>
                <w:sz w:val="22"/>
                <w:szCs w:val="22"/>
              </w:rPr>
              <w:t>ектродвигателя</w:t>
            </w:r>
            <w:r w:rsidR="003D362C" w:rsidRPr="00B67EF7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r w:rsidR="002E7E9A" w:rsidRPr="00B67EF7">
              <w:rPr>
                <w:rFonts w:ascii="Arial" w:hAnsi="Arial" w:cs="Arial"/>
                <w:b w:val="0"/>
                <w:sz w:val="22"/>
                <w:szCs w:val="22"/>
              </w:rPr>
              <w:t>разгрузка</w:t>
            </w:r>
            <w:r w:rsidR="001635D2" w:rsidRPr="00B67EF7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245730" w:rsidRPr="00B67EF7">
              <w:rPr>
                <w:rFonts w:ascii="Arial" w:hAnsi="Arial" w:cs="Arial"/>
                <w:b w:val="0"/>
                <w:sz w:val="22"/>
                <w:szCs w:val="22"/>
              </w:rPr>
              <w:t xml:space="preserve">с автомобиля перевозчика на </w:t>
            </w:r>
            <w:r w:rsidR="003D729B" w:rsidRPr="00B67EF7">
              <w:rPr>
                <w:rFonts w:ascii="Arial" w:hAnsi="Arial" w:cs="Arial"/>
                <w:b w:val="0"/>
                <w:sz w:val="22"/>
                <w:szCs w:val="22"/>
              </w:rPr>
              <w:t xml:space="preserve">ремонтную площадку </w:t>
            </w:r>
            <w:r w:rsidR="003D362C" w:rsidRPr="00B67EF7">
              <w:rPr>
                <w:rFonts w:ascii="Arial" w:hAnsi="Arial" w:cs="Arial"/>
                <w:b w:val="0"/>
                <w:sz w:val="22"/>
                <w:szCs w:val="22"/>
              </w:rPr>
              <w:t>З</w:t>
            </w:r>
            <w:r w:rsidR="003D729B" w:rsidRPr="00B67EF7">
              <w:rPr>
                <w:rFonts w:ascii="Arial" w:hAnsi="Arial" w:cs="Arial"/>
                <w:b w:val="0"/>
                <w:sz w:val="22"/>
                <w:szCs w:val="22"/>
              </w:rPr>
              <w:t>аказчика</w:t>
            </w:r>
            <w:r w:rsidR="003D362C" w:rsidRPr="00B67EF7">
              <w:rPr>
                <w:rFonts w:ascii="Arial" w:hAnsi="Arial" w:cs="Arial"/>
                <w:b w:val="0"/>
                <w:sz w:val="22"/>
                <w:szCs w:val="22"/>
              </w:rPr>
              <w:t>. Установка электродвигателя на фундамент.</w:t>
            </w:r>
          </w:p>
        </w:tc>
        <w:tc>
          <w:tcPr>
            <w:tcW w:w="29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AD765" w14:textId="0ABD7CCF" w:rsidR="008E4289" w:rsidRPr="00B67EF7" w:rsidRDefault="00AC4E0D" w:rsidP="003D729B">
            <w:pPr>
              <w:pStyle w:val="a6"/>
              <w:spacing w:line="276" w:lineRule="auto"/>
              <w:ind w:left="0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B67EF7">
              <w:rPr>
                <w:rFonts w:ascii="Arial" w:hAnsi="Arial" w:cs="Arial"/>
                <w:b w:val="0"/>
                <w:bCs/>
                <w:sz w:val="22"/>
                <w:szCs w:val="22"/>
              </w:rPr>
              <w:t>15.05</w:t>
            </w:r>
            <w:r w:rsidR="002E7E9A" w:rsidRPr="00B67EF7">
              <w:rPr>
                <w:rFonts w:ascii="Arial" w:hAnsi="Arial" w:cs="Arial"/>
                <w:b w:val="0"/>
                <w:bCs/>
                <w:sz w:val="22"/>
                <w:szCs w:val="22"/>
              </w:rPr>
              <w:t>.</w:t>
            </w:r>
            <w:r w:rsidR="003D729B" w:rsidRPr="00B67EF7">
              <w:rPr>
                <w:rFonts w:ascii="Arial" w:hAnsi="Arial" w:cs="Arial"/>
                <w:b w:val="0"/>
                <w:bCs/>
                <w:sz w:val="22"/>
                <w:szCs w:val="22"/>
              </w:rPr>
              <w:t>2020г</w:t>
            </w:r>
          </w:p>
        </w:tc>
      </w:tr>
    </w:tbl>
    <w:p w14:paraId="64C5236C" w14:textId="77777777" w:rsidR="001E029C" w:rsidRPr="00B67EF7" w:rsidRDefault="001E029C" w:rsidP="00F65BF6">
      <w:pPr>
        <w:pStyle w:val="24"/>
        <w:shd w:val="clear" w:color="auto" w:fill="auto"/>
        <w:tabs>
          <w:tab w:val="left" w:pos="567"/>
        </w:tabs>
        <w:spacing w:after="0" w:line="276" w:lineRule="auto"/>
        <w:ind w:firstLine="0"/>
        <w:jc w:val="both"/>
        <w:rPr>
          <w:rFonts w:ascii="Arial" w:hAnsi="Arial" w:cs="Arial"/>
          <w:sz w:val="22"/>
          <w:szCs w:val="22"/>
        </w:rPr>
      </w:pPr>
    </w:p>
    <w:p w14:paraId="3C3F0C5C" w14:textId="769D0CFD" w:rsidR="000827DA" w:rsidRPr="00B67EF7" w:rsidRDefault="008E4289" w:rsidP="00F65BF6">
      <w:pPr>
        <w:pStyle w:val="24"/>
        <w:shd w:val="clear" w:color="auto" w:fill="auto"/>
        <w:tabs>
          <w:tab w:val="left" w:pos="567"/>
        </w:tabs>
        <w:spacing w:after="0" w:line="276" w:lineRule="auto"/>
        <w:ind w:firstLine="0"/>
        <w:jc w:val="both"/>
        <w:rPr>
          <w:rStyle w:val="25"/>
          <w:rFonts w:ascii="Arial" w:hAnsi="Arial" w:cs="Arial"/>
          <w:i w:val="0"/>
          <w:iCs w:val="0"/>
          <w:color w:val="000000" w:themeColor="text1"/>
          <w:sz w:val="22"/>
          <w:szCs w:val="22"/>
        </w:rPr>
      </w:pPr>
      <w:r w:rsidRPr="00B67EF7">
        <w:rPr>
          <w:rFonts w:ascii="Arial" w:hAnsi="Arial" w:cs="Arial"/>
          <w:sz w:val="22"/>
          <w:szCs w:val="22"/>
        </w:rPr>
        <w:t xml:space="preserve">9.2. </w:t>
      </w:r>
      <w:bookmarkStart w:id="4" w:name="bookmark6"/>
      <w:r w:rsidR="000827DA" w:rsidRPr="00B67EF7">
        <w:rPr>
          <w:rFonts w:ascii="Arial" w:hAnsi="Arial" w:cs="Arial"/>
          <w:color w:val="000000" w:themeColor="text1"/>
          <w:sz w:val="22"/>
          <w:szCs w:val="22"/>
        </w:rPr>
        <w:t>На этапе проведения закупочной процедуры в своем предложении Подрядчик предоставляет разработанный укрупненный график выполнения Работ</w:t>
      </w:r>
      <w:r w:rsidR="000827DA" w:rsidRPr="00B67EF7">
        <w:rPr>
          <w:rStyle w:val="25"/>
          <w:rFonts w:ascii="Arial" w:hAnsi="Arial" w:cs="Arial"/>
          <w:i w:val="0"/>
          <w:color w:val="000000" w:themeColor="text1"/>
          <w:sz w:val="22"/>
          <w:szCs w:val="22"/>
        </w:rPr>
        <w:t>.</w:t>
      </w:r>
      <w:r w:rsidR="000827DA" w:rsidRPr="00B67EF7">
        <w:rPr>
          <w:rFonts w:ascii="Arial" w:hAnsi="Arial" w:cs="Arial"/>
          <w:color w:val="000000" w:themeColor="text1"/>
          <w:sz w:val="22"/>
          <w:szCs w:val="22"/>
        </w:rPr>
        <w:t xml:space="preserve"> Сроки начала и окончания работ не должны превышать сроков, указанных в п. 9.1 ТЗ. По требованию Заказчика Подрядчик составляет детальный график проведения конкретных этапов выполнения работ</w:t>
      </w:r>
      <w:r w:rsidR="000827DA" w:rsidRPr="00B67EF7">
        <w:rPr>
          <w:rStyle w:val="25"/>
          <w:rFonts w:ascii="Arial" w:hAnsi="Arial" w:cs="Arial"/>
          <w:i w:val="0"/>
          <w:color w:val="000000" w:themeColor="text1"/>
          <w:sz w:val="22"/>
          <w:szCs w:val="22"/>
        </w:rPr>
        <w:t>.</w:t>
      </w:r>
    </w:p>
    <w:p w14:paraId="57A80B1F" w14:textId="103EF19F" w:rsidR="00305FFE" w:rsidRPr="00B67EF7" w:rsidRDefault="000827DA" w:rsidP="00F65BF6">
      <w:pPr>
        <w:pStyle w:val="6"/>
        <w:numPr>
          <w:ilvl w:val="1"/>
          <w:numId w:val="34"/>
        </w:numPr>
        <w:shd w:val="clear" w:color="auto" w:fill="auto"/>
        <w:tabs>
          <w:tab w:val="left" w:pos="462"/>
        </w:tabs>
        <w:spacing w:after="0" w:line="276" w:lineRule="auto"/>
        <w:ind w:left="0"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B67EF7">
        <w:rPr>
          <w:rFonts w:ascii="Arial" w:hAnsi="Arial" w:cs="Arial"/>
          <w:spacing w:val="0"/>
          <w:sz w:val="22"/>
          <w:szCs w:val="22"/>
        </w:rPr>
        <w:t>Заказчик оставляет за собой право по пр</w:t>
      </w:r>
      <w:r w:rsidR="000D2F14" w:rsidRPr="00B67EF7">
        <w:rPr>
          <w:rFonts w:ascii="Arial" w:hAnsi="Arial" w:cs="Arial"/>
          <w:spacing w:val="0"/>
          <w:sz w:val="22"/>
          <w:szCs w:val="22"/>
        </w:rPr>
        <w:t xml:space="preserve">ичинам независимым от Заказчика </w:t>
      </w:r>
      <w:r w:rsidRPr="00B67EF7">
        <w:rPr>
          <w:rFonts w:ascii="Arial" w:hAnsi="Arial" w:cs="Arial"/>
          <w:spacing w:val="0"/>
          <w:sz w:val="22"/>
          <w:szCs w:val="22"/>
        </w:rPr>
        <w:t>(требования ОАО «Системный Оператор ЕЭС» на основании постановления правительства РФ от 26.07.08г. №484 «Правила вывода объектов электроэнергетики в ремонт и из эксплуатации») изменить дату вывода энергоблоков в ремонт и скорректировать сроки выполнения работ, уведомив об этом соответствующим образом Подрядчика</w:t>
      </w:r>
      <w:r w:rsidR="008A3897" w:rsidRPr="00B67EF7">
        <w:rPr>
          <w:rFonts w:ascii="Arial" w:hAnsi="Arial" w:cs="Arial"/>
          <w:spacing w:val="0"/>
          <w:sz w:val="22"/>
          <w:szCs w:val="22"/>
        </w:rPr>
        <w:t>.</w:t>
      </w:r>
    </w:p>
    <w:p w14:paraId="24521AB8" w14:textId="1402576B" w:rsidR="00305FFE" w:rsidRPr="00B67EF7" w:rsidRDefault="00305FFE" w:rsidP="00F65BF6">
      <w:pPr>
        <w:pStyle w:val="6"/>
        <w:shd w:val="clear" w:color="auto" w:fill="auto"/>
        <w:tabs>
          <w:tab w:val="left" w:pos="0"/>
          <w:tab w:val="left" w:pos="462"/>
          <w:tab w:val="right" w:pos="9356"/>
        </w:tabs>
        <w:spacing w:after="0" w:line="276" w:lineRule="auto"/>
        <w:ind w:firstLine="0"/>
        <w:jc w:val="both"/>
        <w:rPr>
          <w:rFonts w:ascii="Arial" w:hAnsi="Arial" w:cs="Arial"/>
          <w:b/>
          <w:spacing w:val="0"/>
          <w:sz w:val="22"/>
          <w:szCs w:val="22"/>
        </w:rPr>
      </w:pPr>
    </w:p>
    <w:p w14:paraId="66B7A7F2" w14:textId="0CFF0FC9" w:rsidR="006B565A" w:rsidRPr="00B67EF7" w:rsidRDefault="00446FEE" w:rsidP="00F65BF6">
      <w:pPr>
        <w:pStyle w:val="6"/>
        <w:shd w:val="clear" w:color="auto" w:fill="auto"/>
        <w:tabs>
          <w:tab w:val="left" w:pos="0"/>
          <w:tab w:val="left" w:pos="462"/>
          <w:tab w:val="right" w:pos="9356"/>
        </w:tabs>
        <w:spacing w:after="0" w:line="276" w:lineRule="auto"/>
        <w:ind w:firstLine="0"/>
        <w:jc w:val="both"/>
        <w:rPr>
          <w:rFonts w:ascii="Arial" w:hAnsi="Arial" w:cs="Arial"/>
          <w:b/>
          <w:spacing w:val="0"/>
          <w:sz w:val="22"/>
          <w:szCs w:val="22"/>
        </w:rPr>
      </w:pPr>
      <w:r w:rsidRPr="00B67EF7">
        <w:rPr>
          <w:rFonts w:ascii="Arial" w:hAnsi="Arial" w:cs="Arial"/>
          <w:b/>
          <w:spacing w:val="0"/>
          <w:sz w:val="22"/>
          <w:szCs w:val="22"/>
        </w:rPr>
        <w:t>10</w:t>
      </w:r>
      <w:r w:rsidR="000F6406" w:rsidRPr="00B67EF7">
        <w:rPr>
          <w:rFonts w:ascii="Arial" w:hAnsi="Arial" w:cs="Arial"/>
          <w:b/>
          <w:spacing w:val="0"/>
          <w:sz w:val="22"/>
          <w:szCs w:val="22"/>
        </w:rPr>
        <w:t xml:space="preserve">. </w:t>
      </w:r>
      <w:r w:rsidR="006644C9" w:rsidRPr="00B67EF7">
        <w:rPr>
          <w:rFonts w:ascii="Arial" w:hAnsi="Arial" w:cs="Arial"/>
          <w:b/>
          <w:spacing w:val="0"/>
          <w:sz w:val="22"/>
          <w:szCs w:val="22"/>
        </w:rPr>
        <w:t>Требования к сдаче-приемке р</w:t>
      </w:r>
      <w:r w:rsidR="00FE0A70" w:rsidRPr="00B67EF7">
        <w:rPr>
          <w:rFonts w:ascii="Arial" w:hAnsi="Arial" w:cs="Arial"/>
          <w:b/>
          <w:spacing w:val="0"/>
          <w:sz w:val="22"/>
          <w:szCs w:val="22"/>
        </w:rPr>
        <w:t>абот.</w:t>
      </w:r>
      <w:bookmarkEnd w:id="4"/>
    </w:p>
    <w:p w14:paraId="4CB71001" w14:textId="77777777" w:rsidR="003A0709" w:rsidRPr="00B67EF7" w:rsidRDefault="003A0709" w:rsidP="00F65BF6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B67EF7">
        <w:rPr>
          <w:rFonts w:ascii="Arial" w:hAnsi="Arial" w:cs="Arial"/>
          <w:spacing w:val="0"/>
          <w:sz w:val="22"/>
          <w:szCs w:val="22"/>
        </w:rPr>
        <w:t>10.1. Представители Заказчика:</w:t>
      </w:r>
    </w:p>
    <w:p w14:paraId="25EDD1DA" w14:textId="64294B65" w:rsidR="003A0709" w:rsidRPr="00B67EF7" w:rsidRDefault="003A0709" w:rsidP="00F65BF6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B67EF7">
        <w:rPr>
          <w:rFonts w:ascii="Arial" w:hAnsi="Arial" w:cs="Arial"/>
          <w:spacing w:val="0"/>
          <w:sz w:val="22"/>
          <w:szCs w:val="22"/>
        </w:rPr>
        <w:t xml:space="preserve">- участвуют в дефектации оборудования при отправке для выполнения </w:t>
      </w:r>
      <w:r w:rsidR="003D729B" w:rsidRPr="00B67EF7">
        <w:rPr>
          <w:rFonts w:ascii="Arial" w:hAnsi="Arial" w:cs="Arial"/>
          <w:spacing w:val="0"/>
          <w:sz w:val="22"/>
          <w:szCs w:val="22"/>
        </w:rPr>
        <w:t>ремонта</w:t>
      </w:r>
      <w:r w:rsidRPr="00B67EF7">
        <w:rPr>
          <w:rFonts w:ascii="Arial" w:hAnsi="Arial" w:cs="Arial"/>
          <w:spacing w:val="0"/>
          <w:sz w:val="22"/>
          <w:szCs w:val="22"/>
        </w:rPr>
        <w:t>;</w:t>
      </w:r>
    </w:p>
    <w:p w14:paraId="2F9869B8" w14:textId="0B39B694" w:rsidR="003A0709" w:rsidRPr="00B67EF7" w:rsidRDefault="003A0709" w:rsidP="00F65BF6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B67EF7">
        <w:rPr>
          <w:rFonts w:ascii="Arial" w:hAnsi="Arial" w:cs="Arial"/>
          <w:spacing w:val="0"/>
          <w:sz w:val="22"/>
          <w:szCs w:val="22"/>
        </w:rPr>
        <w:t xml:space="preserve">- определяют по результатам дефектации выполнение запланированных и </w:t>
      </w:r>
      <w:r w:rsidR="00560BC5" w:rsidRPr="00B67EF7">
        <w:rPr>
          <w:rFonts w:ascii="Arial" w:hAnsi="Arial" w:cs="Arial"/>
          <w:spacing w:val="0"/>
          <w:sz w:val="22"/>
          <w:szCs w:val="22"/>
        </w:rPr>
        <w:t xml:space="preserve">при необходимости </w:t>
      </w:r>
      <w:r w:rsidRPr="00B67EF7">
        <w:rPr>
          <w:rFonts w:ascii="Arial" w:hAnsi="Arial" w:cs="Arial"/>
          <w:spacing w:val="0"/>
          <w:sz w:val="22"/>
          <w:szCs w:val="22"/>
        </w:rPr>
        <w:t xml:space="preserve">дополнительных объёмов работ. </w:t>
      </w:r>
    </w:p>
    <w:p w14:paraId="051C834D" w14:textId="77777777" w:rsidR="003A0709" w:rsidRPr="00B67EF7" w:rsidRDefault="003A0709" w:rsidP="00F65BF6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B67EF7">
        <w:rPr>
          <w:rFonts w:ascii="Arial" w:hAnsi="Arial" w:cs="Arial"/>
          <w:spacing w:val="0"/>
          <w:sz w:val="22"/>
          <w:szCs w:val="22"/>
        </w:rPr>
        <w:t xml:space="preserve">- контролируют наличие </w:t>
      </w:r>
      <w:r w:rsidR="00BC3B12" w:rsidRPr="00B67EF7">
        <w:rPr>
          <w:rFonts w:ascii="Arial" w:hAnsi="Arial" w:cs="Arial"/>
          <w:spacing w:val="0"/>
          <w:sz w:val="22"/>
          <w:szCs w:val="22"/>
        </w:rPr>
        <w:t xml:space="preserve">в документации </w:t>
      </w:r>
      <w:r w:rsidRPr="00B67EF7">
        <w:rPr>
          <w:rFonts w:ascii="Arial" w:hAnsi="Arial" w:cs="Arial"/>
          <w:spacing w:val="0"/>
          <w:sz w:val="22"/>
          <w:szCs w:val="22"/>
        </w:rPr>
        <w:t>актов входного контроля и сертификатов соответствия на применяемые материалы;</w:t>
      </w:r>
    </w:p>
    <w:p w14:paraId="31E5D114" w14:textId="62014419" w:rsidR="003A0709" w:rsidRPr="00B67EF7" w:rsidRDefault="003A0709" w:rsidP="00F65BF6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firstLine="0"/>
        <w:jc w:val="both"/>
        <w:rPr>
          <w:rFonts w:ascii="Arial" w:hAnsi="Arial" w:cs="Arial"/>
          <w:i/>
          <w:spacing w:val="0"/>
          <w:sz w:val="22"/>
          <w:szCs w:val="22"/>
        </w:rPr>
      </w:pPr>
      <w:r w:rsidRPr="00B67EF7">
        <w:rPr>
          <w:rFonts w:ascii="Arial" w:hAnsi="Arial" w:cs="Arial"/>
          <w:spacing w:val="0"/>
          <w:sz w:val="22"/>
          <w:szCs w:val="22"/>
        </w:rPr>
        <w:t xml:space="preserve">- производят </w:t>
      </w:r>
      <w:r w:rsidR="003D729B" w:rsidRPr="00B67EF7">
        <w:rPr>
          <w:rFonts w:ascii="Arial" w:hAnsi="Arial" w:cs="Arial"/>
          <w:spacing w:val="0"/>
          <w:sz w:val="22"/>
          <w:szCs w:val="22"/>
        </w:rPr>
        <w:t>контроль</w:t>
      </w:r>
      <w:r w:rsidR="00B94545" w:rsidRPr="00B67EF7">
        <w:rPr>
          <w:rFonts w:ascii="Arial" w:hAnsi="Arial" w:cs="Arial"/>
          <w:spacing w:val="0"/>
          <w:sz w:val="22"/>
          <w:szCs w:val="22"/>
        </w:rPr>
        <w:t xml:space="preserve"> </w:t>
      </w:r>
      <w:r w:rsidR="00B67EF7" w:rsidRPr="00B67EF7">
        <w:rPr>
          <w:rFonts w:ascii="Arial" w:hAnsi="Arial" w:cs="Arial"/>
          <w:spacing w:val="0"/>
          <w:sz w:val="22"/>
          <w:szCs w:val="22"/>
        </w:rPr>
        <w:t>скрытых работ</w:t>
      </w:r>
      <w:r w:rsidR="00AC4E0D" w:rsidRPr="00B67EF7">
        <w:rPr>
          <w:rFonts w:ascii="Arial" w:hAnsi="Arial" w:cs="Arial"/>
          <w:spacing w:val="0"/>
          <w:sz w:val="22"/>
          <w:szCs w:val="22"/>
        </w:rPr>
        <w:t>,</w:t>
      </w:r>
      <w:r w:rsidR="003D729B" w:rsidRPr="00B67EF7">
        <w:rPr>
          <w:rFonts w:ascii="Arial" w:hAnsi="Arial" w:cs="Arial"/>
          <w:spacing w:val="0"/>
          <w:sz w:val="22"/>
          <w:szCs w:val="22"/>
        </w:rPr>
        <w:t xml:space="preserve"> </w:t>
      </w:r>
      <w:r w:rsidRPr="00B67EF7">
        <w:rPr>
          <w:rFonts w:ascii="Arial" w:hAnsi="Arial" w:cs="Arial"/>
          <w:spacing w:val="0"/>
          <w:sz w:val="22"/>
          <w:szCs w:val="22"/>
        </w:rPr>
        <w:t>приём</w:t>
      </w:r>
      <w:r w:rsidR="00FD0444" w:rsidRPr="00B67EF7">
        <w:rPr>
          <w:rFonts w:ascii="Arial" w:hAnsi="Arial" w:cs="Arial"/>
          <w:spacing w:val="0"/>
          <w:sz w:val="22"/>
          <w:szCs w:val="22"/>
        </w:rPr>
        <w:t>ку</w:t>
      </w:r>
      <w:r w:rsidR="00B75725" w:rsidRPr="00B67EF7">
        <w:rPr>
          <w:rFonts w:ascii="Arial" w:hAnsi="Arial" w:cs="Arial"/>
          <w:spacing w:val="0"/>
          <w:sz w:val="22"/>
          <w:szCs w:val="22"/>
        </w:rPr>
        <w:t xml:space="preserve"> статора</w:t>
      </w:r>
      <w:r w:rsidRPr="00B67EF7">
        <w:rPr>
          <w:rFonts w:ascii="Arial" w:hAnsi="Arial" w:cs="Arial"/>
          <w:spacing w:val="0"/>
          <w:sz w:val="22"/>
          <w:szCs w:val="22"/>
        </w:rPr>
        <w:t xml:space="preserve"> </w:t>
      </w:r>
      <w:r w:rsidR="006C4139" w:rsidRPr="00B67EF7">
        <w:rPr>
          <w:rFonts w:ascii="Arial" w:hAnsi="Arial" w:cs="Arial"/>
          <w:spacing w:val="0"/>
          <w:sz w:val="22"/>
          <w:szCs w:val="22"/>
        </w:rPr>
        <w:t>электродвигателя</w:t>
      </w:r>
      <w:r w:rsidRPr="00B67EF7">
        <w:rPr>
          <w:rFonts w:ascii="Arial" w:hAnsi="Arial" w:cs="Arial"/>
          <w:spacing w:val="0"/>
          <w:sz w:val="22"/>
          <w:szCs w:val="22"/>
        </w:rPr>
        <w:t xml:space="preserve"> после выполнения </w:t>
      </w:r>
      <w:r w:rsidR="00FD0444" w:rsidRPr="00B67EF7">
        <w:rPr>
          <w:rFonts w:ascii="Arial" w:hAnsi="Arial" w:cs="Arial"/>
          <w:spacing w:val="0"/>
          <w:sz w:val="22"/>
          <w:szCs w:val="22"/>
        </w:rPr>
        <w:t>работ</w:t>
      </w:r>
      <w:r w:rsidR="00AC4E0D" w:rsidRPr="00B67EF7">
        <w:rPr>
          <w:rFonts w:ascii="Arial" w:hAnsi="Arial" w:cs="Arial"/>
          <w:spacing w:val="0"/>
          <w:sz w:val="22"/>
          <w:szCs w:val="22"/>
        </w:rPr>
        <w:t xml:space="preserve"> и испытания обмотанного статора</w:t>
      </w:r>
      <w:r w:rsidR="008A3897" w:rsidRPr="00B67EF7">
        <w:rPr>
          <w:rFonts w:ascii="Arial" w:hAnsi="Arial" w:cs="Arial"/>
          <w:spacing w:val="0"/>
          <w:sz w:val="22"/>
          <w:szCs w:val="22"/>
        </w:rPr>
        <w:t xml:space="preserve"> на территории Подрядчика</w:t>
      </w:r>
      <w:r w:rsidRPr="00B67EF7">
        <w:rPr>
          <w:rFonts w:ascii="Arial" w:hAnsi="Arial" w:cs="Arial"/>
          <w:i/>
          <w:spacing w:val="0"/>
          <w:sz w:val="22"/>
          <w:szCs w:val="22"/>
        </w:rPr>
        <w:t>;</w:t>
      </w:r>
    </w:p>
    <w:p w14:paraId="5892B745" w14:textId="57AAF827" w:rsidR="003A0709" w:rsidRPr="00B67EF7" w:rsidRDefault="003A0709" w:rsidP="00F65BF6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firstLine="0"/>
        <w:jc w:val="both"/>
        <w:rPr>
          <w:rFonts w:ascii="Arial" w:hAnsi="Arial" w:cs="Arial"/>
          <w:color w:val="FF0000"/>
          <w:spacing w:val="0"/>
          <w:sz w:val="22"/>
          <w:szCs w:val="22"/>
        </w:rPr>
      </w:pPr>
      <w:r w:rsidRPr="00B67EF7">
        <w:rPr>
          <w:rFonts w:ascii="Arial" w:hAnsi="Arial" w:cs="Arial"/>
          <w:spacing w:val="0"/>
          <w:sz w:val="22"/>
          <w:szCs w:val="22"/>
        </w:rPr>
        <w:t>- проводят входной контроль обор</w:t>
      </w:r>
      <w:r w:rsidR="0018379F" w:rsidRPr="00B67EF7">
        <w:rPr>
          <w:rFonts w:ascii="Arial" w:hAnsi="Arial" w:cs="Arial"/>
          <w:spacing w:val="0"/>
          <w:sz w:val="22"/>
          <w:szCs w:val="22"/>
        </w:rPr>
        <w:t xml:space="preserve">удования после выполнения работ по </w:t>
      </w:r>
      <w:r w:rsidR="003D729B" w:rsidRPr="00B67EF7">
        <w:rPr>
          <w:rFonts w:ascii="Arial" w:hAnsi="Arial" w:cs="Arial"/>
          <w:spacing w:val="0"/>
          <w:sz w:val="22"/>
          <w:szCs w:val="22"/>
        </w:rPr>
        <w:t>ремонту</w:t>
      </w:r>
      <w:r w:rsidRPr="00B67EF7">
        <w:rPr>
          <w:rFonts w:ascii="Arial" w:hAnsi="Arial" w:cs="Arial"/>
          <w:spacing w:val="0"/>
          <w:sz w:val="22"/>
          <w:szCs w:val="22"/>
        </w:rPr>
        <w:t xml:space="preserve"> (В/в испытания, измерения) с участием представителя Подрядчика.</w:t>
      </w:r>
      <w:r w:rsidR="00832777" w:rsidRPr="00B67EF7">
        <w:rPr>
          <w:rFonts w:ascii="Arial" w:hAnsi="Arial" w:cs="Arial"/>
          <w:spacing w:val="0"/>
          <w:sz w:val="22"/>
          <w:szCs w:val="22"/>
        </w:rPr>
        <w:t xml:space="preserve"> </w:t>
      </w:r>
    </w:p>
    <w:p w14:paraId="6075EFD7" w14:textId="6F3EEC73" w:rsidR="00C400D6" w:rsidRPr="00B67EF7" w:rsidRDefault="000827DA" w:rsidP="002C40C6">
      <w:pPr>
        <w:pStyle w:val="24"/>
        <w:shd w:val="clear" w:color="auto" w:fill="auto"/>
        <w:tabs>
          <w:tab w:val="left" w:pos="567"/>
        </w:tabs>
        <w:spacing w:after="0" w:line="276" w:lineRule="auto"/>
        <w:ind w:firstLine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67EF7">
        <w:rPr>
          <w:rFonts w:ascii="Arial" w:hAnsi="Arial" w:cs="Arial"/>
          <w:color w:val="000000" w:themeColor="text1"/>
          <w:sz w:val="22"/>
          <w:szCs w:val="22"/>
        </w:rPr>
        <w:t xml:space="preserve">10.2 </w:t>
      </w:r>
      <w:r w:rsidR="00C400D6" w:rsidRPr="00B67EF7">
        <w:rPr>
          <w:rFonts w:ascii="Arial" w:hAnsi="Arial" w:cs="Arial"/>
          <w:color w:val="000000" w:themeColor="text1"/>
          <w:sz w:val="22"/>
          <w:szCs w:val="22"/>
        </w:rPr>
        <w:t>Сдача работ должна осуществляться в соответствии со следующими нормативно-техническими документами:</w:t>
      </w:r>
    </w:p>
    <w:p w14:paraId="277F028B" w14:textId="77777777" w:rsidR="00C400D6" w:rsidRPr="00B67EF7" w:rsidRDefault="00C400D6" w:rsidP="00F65BF6">
      <w:pPr>
        <w:pStyle w:val="6"/>
        <w:shd w:val="clear" w:color="auto" w:fill="auto"/>
        <w:tabs>
          <w:tab w:val="left" w:pos="339"/>
        </w:tabs>
        <w:spacing w:after="0" w:line="276" w:lineRule="auto"/>
        <w:ind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B67EF7">
        <w:rPr>
          <w:rFonts w:ascii="Arial" w:hAnsi="Arial" w:cs="Arial"/>
          <w:spacing w:val="0"/>
          <w:sz w:val="22"/>
          <w:szCs w:val="22"/>
        </w:rPr>
        <w:t>- Правил организации технического обслуживания и ремонта оборудования, зданий и сооружений электростанций и сетей» утвержденных приказом Минэнерго России от 25.10.2017г. №1013;</w:t>
      </w:r>
    </w:p>
    <w:p w14:paraId="01B54CAB" w14:textId="234AF0A6" w:rsidR="000827DA" w:rsidRPr="00B67EF7" w:rsidRDefault="000827DA" w:rsidP="00F65BF6">
      <w:pPr>
        <w:pStyle w:val="6"/>
        <w:shd w:val="clear" w:color="auto" w:fill="auto"/>
        <w:tabs>
          <w:tab w:val="left" w:pos="339"/>
        </w:tabs>
        <w:spacing w:after="0" w:line="276" w:lineRule="auto"/>
        <w:ind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B67EF7">
        <w:rPr>
          <w:rFonts w:ascii="Arial" w:hAnsi="Arial" w:cs="Arial"/>
          <w:spacing w:val="0"/>
          <w:sz w:val="22"/>
          <w:szCs w:val="22"/>
        </w:rPr>
        <w:t>- СТО 70238424.29.160.30.005-2009 «Электродвигатели напряжением свыше 1000В мощностью от 100 кВт и более. Общие технические условия на капитальный ремонт. Нормы и требования.»</w:t>
      </w:r>
    </w:p>
    <w:p w14:paraId="38B05BB2" w14:textId="5C281B6F" w:rsidR="00C400D6" w:rsidRPr="00B67EF7" w:rsidRDefault="00C400D6" w:rsidP="00F65BF6">
      <w:pPr>
        <w:pStyle w:val="6"/>
        <w:shd w:val="clear" w:color="auto" w:fill="auto"/>
        <w:tabs>
          <w:tab w:val="left" w:pos="0"/>
        </w:tabs>
        <w:spacing w:after="0" w:line="276" w:lineRule="auto"/>
        <w:ind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B67EF7">
        <w:rPr>
          <w:rFonts w:ascii="Arial" w:hAnsi="Arial" w:cs="Arial"/>
          <w:spacing w:val="0"/>
          <w:sz w:val="22"/>
          <w:szCs w:val="22"/>
        </w:rPr>
        <w:tab/>
        <w:t>Сдача работ осуществляется в полном объёме по фактическим выполненным работам, путем контрольных обмеров</w:t>
      </w:r>
      <w:r w:rsidR="000827DA" w:rsidRPr="00B67EF7">
        <w:rPr>
          <w:rFonts w:ascii="Arial" w:hAnsi="Arial" w:cs="Arial"/>
          <w:spacing w:val="0"/>
          <w:sz w:val="22"/>
          <w:szCs w:val="22"/>
        </w:rPr>
        <w:t xml:space="preserve"> </w:t>
      </w:r>
      <w:r w:rsidRPr="00B67EF7">
        <w:rPr>
          <w:rFonts w:ascii="Arial" w:hAnsi="Arial" w:cs="Arial"/>
          <w:spacing w:val="0"/>
          <w:sz w:val="22"/>
          <w:szCs w:val="22"/>
        </w:rPr>
        <w:t>всех работ и подписания акта сдачи-приемки формы КС-2 совместно со сдачей технической документации по выполненным работам. Причем в полном объеме сдача работ должна осуществляться в любом случае, независимо от сдачи отдельных этапов выполняемых работ.</w:t>
      </w:r>
    </w:p>
    <w:p w14:paraId="60BA846B" w14:textId="77777777" w:rsidR="00C400D6" w:rsidRPr="00B67EF7" w:rsidRDefault="00C400D6" w:rsidP="00F65BF6">
      <w:pPr>
        <w:pStyle w:val="6"/>
        <w:shd w:val="clear" w:color="auto" w:fill="auto"/>
        <w:tabs>
          <w:tab w:val="left" w:pos="0"/>
        </w:tabs>
        <w:spacing w:after="0" w:line="276" w:lineRule="auto"/>
        <w:ind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B67EF7">
        <w:rPr>
          <w:rFonts w:ascii="Arial" w:hAnsi="Arial" w:cs="Arial"/>
          <w:spacing w:val="0"/>
          <w:sz w:val="22"/>
          <w:szCs w:val="22"/>
        </w:rPr>
        <w:tab/>
        <w:t>Подрядчик обязан уведомлять в письменной форме Заказчика о сдаче работ, скрываемых последующими работами (т.е. работ, приемка и оценка качества которых невозможна иначе как сразу после их выполнения, до момента начала выполнения последующих работ). Если скрытые работы выполнены без приемки Заказчиком, Подрядчик обязан за свой счет вскрыть и предъявить Заказчику любую, указанную Заказчиком часть либо весь объем скрытых работ, с последующим восстановлением вскрытых объемов работ за счет Подрядчика. Приемка Заказчиком скрытых работ оформляется сторонами Актом сдачи-приемки скрытых работ.</w:t>
      </w:r>
    </w:p>
    <w:p w14:paraId="64757CA8" w14:textId="55125598" w:rsidR="00DF3CC6" w:rsidRPr="00B67EF7" w:rsidRDefault="00C400D6" w:rsidP="00F65BF6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B67EF7">
        <w:rPr>
          <w:rFonts w:ascii="Arial" w:hAnsi="Arial" w:cs="Arial"/>
          <w:spacing w:val="0"/>
          <w:sz w:val="22"/>
          <w:szCs w:val="22"/>
        </w:rPr>
        <w:tab/>
        <w:t>Недостатки работ, обнаруженные в ходе сдачи или выявленные в период гарантийной эксплуатации объекта</w:t>
      </w:r>
      <w:r w:rsidR="00971937" w:rsidRPr="00B67EF7">
        <w:t xml:space="preserve"> </w:t>
      </w:r>
      <w:r w:rsidR="00971937" w:rsidRPr="00B67EF7">
        <w:rPr>
          <w:rFonts w:ascii="Arial" w:hAnsi="Arial" w:cs="Arial"/>
          <w:spacing w:val="0"/>
          <w:sz w:val="22"/>
          <w:szCs w:val="22"/>
        </w:rPr>
        <w:t xml:space="preserve">фиксируются в соответствующем акте, подписываемом </w:t>
      </w:r>
      <w:r w:rsidR="00B67EF7" w:rsidRPr="00B67EF7">
        <w:rPr>
          <w:rFonts w:ascii="Arial" w:hAnsi="Arial" w:cs="Arial"/>
          <w:spacing w:val="0"/>
          <w:sz w:val="22"/>
          <w:szCs w:val="22"/>
        </w:rPr>
        <w:t xml:space="preserve">представителями Заказчика и Подрядчика, </w:t>
      </w:r>
      <w:r w:rsidR="00971937" w:rsidRPr="00B67EF7">
        <w:rPr>
          <w:rFonts w:ascii="Arial" w:hAnsi="Arial" w:cs="Arial"/>
          <w:spacing w:val="0"/>
          <w:sz w:val="22"/>
          <w:szCs w:val="22"/>
        </w:rPr>
        <w:t>и</w:t>
      </w:r>
      <w:r w:rsidRPr="00B67EF7">
        <w:rPr>
          <w:rFonts w:ascii="Arial" w:hAnsi="Arial" w:cs="Arial"/>
          <w:spacing w:val="0"/>
          <w:sz w:val="22"/>
          <w:szCs w:val="22"/>
        </w:rPr>
        <w:t xml:space="preserve"> устраняются на условиях договора.</w:t>
      </w:r>
    </w:p>
    <w:p w14:paraId="3B7D03D9" w14:textId="687878B2" w:rsidR="00FE0A70" w:rsidRPr="00B67EF7" w:rsidRDefault="00446FEE" w:rsidP="00F65BF6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B67EF7">
        <w:rPr>
          <w:rFonts w:ascii="Arial" w:hAnsi="Arial" w:cs="Arial"/>
          <w:spacing w:val="0"/>
          <w:sz w:val="22"/>
          <w:szCs w:val="22"/>
        </w:rPr>
        <w:t>10</w:t>
      </w:r>
      <w:r w:rsidR="000827DA" w:rsidRPr="00B67EF7">
        <w:rPr>
          <w:rFonts w:ascii="Arial" w:hAnsi="Arial" w:cs="Arial"/>
          <w:spacing w:val="0"/>
          <w:sz w:val="22"/>
          <w:szCs w:val="22"/>
        </w:rPr>
        <w:t>.3</w:t>
      </w:r>
      <w:r w:rsidR="000F6406" w:rsidRPr="00B67EF7">
        <w:rPr>
          <w:rFonts w:ascii="Arial" w:hAnsi="Arial" w:cs="Arial"/>
          <w:spacing w:val="0"/>
          <w:sz w:val="22"/>
          <w:szCs w:val="22"/>
        </w:rPr>
        <w:t xml:space="preserve">. </w:t>
      </w:r>
      <w:r w:rsidR="0028424F" w:rsidRPr="00B67EF7">
        <w:rPr>
          <w:rFonts w:ascii="Arial" w:hAnsi="Arial" w:cs="Arial"/>
          <w:spacing w:val="0"/>
          <w:sz w:val="22"/>
          <w:szCs w:val="22"/>
        </w:rPr>
        <w:t>Виды испытаний и измерений</w:t>
      </w:r>
      <w:r w:rsidR="00016792" w:rsidRPr="00B67EF7">
        <w:rPr>
          <w:rFonts w:ascii="Arial" w:hAnsi="Arial" w:cs="Arial"/>
          <w:spacing w:val="0"/>
          <w:sz w:val="22"/>
          <w:szCs w:val="22"/>
        </w:rPr>
        <w:t xml:space="preserve"> статора</w:t>
      </w:r>
      <w:r w:rsidR="0028424F" w:rsidRPr="00B67EF7">
        <w:rPr>
          <w:rFonts w:ascii="Arial" w:hAnsi="Arial" w:cs="Arial"/>
          <w:spacing w:val="0"/>
          <w:sz w:val="22"/>
          <w:szCs w:val="22"/>
        </w:rPr>
        <w:t xml:space="preserve"> электродвигателя, проводимые Подрядчиком</w:t>
      </w:r>
      <w:r w:rsidR="001C2116" w:rsidRPr="00B67EF7">
        <w:rPr>
          <w:rFonts w:ascii="Arial" w:hAnsi="Arial" w:cs="Arial"/>
          <w:spacing w:val="0"/>
          <w:sz w:val="22"/>
          <w:szCs w:val="22"/>
        </w:rPr>
        <w:t xml:space="preserve"> после выполнения работ по </w:t>
      </w:r>
      <w:r w:rsidR="003D729B" w:rsidRPr="00B67EF7">
        <w:rPr>
          <w:rFonts w:ascii="Arial" w:hAnsi="Arial" w:cs="Arial"/>
          <w:spacing w:val="0"/>
          <w:sz w:val="22"/>
          <w:szCs w:val="22"/>
        </w:rPr>
        <w:t>ремонту</w:t>
      </w:r>
      <w:r w:rsidR="001C2116" w:rsidRPr="00B67EF7">
        <w:rPr>
          <w:rFonts w:ascii="Arial" w:hAnsi="Arial" w:cs="Arial"/>
          <w:spacing w:val="0"/>
          <w:sz w:val="22"/>
          <w:szCs w:val="22"/>
        </w:rPr>
        <w:t xml:space="preserve"> и Заказчиком при приемке оборудования</w:t>
      </w:r>
      <w:r w:rsidR="00FE0A70" w:rsidRPr="00B67EF7">
        <w:rPr>
          <w:rFonts w:ascii="Arial" w:hAnsi="Arial" w:cs="Arial"/>
          <w:spacing w:val="0"/>
          <w:sz w:val="22"/>
          <w:szCs w:val="22"/>
        </w:rPr>
        <w:t>:</w:t>
      </w:r>
    </w:p>
    <w:p w14:paraId="4609676F" w14:textId="367DF237" w:rsidR="006E46AA" w:rsidRPr="00B67EF7" w:rsidRDefault="006D0CC6" w:rsidP="00F65BF6">
      <w:pPr>
        <w:pStyle w:val="6"/>
        <w:shd w:val="clear" w:color="auto" w:fill="auto"/>
        <w:tabs>
          <w:tab w:val="left" w:pos="0"/>
          <w:tab w:val="left" w:pos="339"/>
          <w:tab w:val="right" w:pos="9781"/>
        </w:tabs>
        <w:spacing w:after="0" w:line="276" w:lineRule="auto"/>
        <w:ind w:right="-143"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B67EF7">
        <w:rPr>
          <w:rFonts w:ascii="Arial" w:hAnsi="Arial" w:cs="Arial"/>
          <w:spacing w:val="0"/>
          <w:sz w:val="22"/>
          <w:szCs w:val="22"/>
        </w:rPr>
        <w:t>-</w:t>
      </w:r>
      <w:r w:rsidR="006E46AA" w:rsidRPr="00B67EF7">
        <w:rPr>
          <w:rFonts w:ascii="Arial" w:hAnsi="Arial" w:cs="Arial"/>
          <w:spacing w:val="0"/>
          <w:sz w:val="22"/>
          <w:szCs w:val="22"/>
        </w:rPr>
        <w:t xml:space="preserve"> Измерение сопротивления изоляции.</w:t>
      </w:r>
    </w:p>
    <w:p w14:paraId="71D1F1BA" w14:textId="6459D7A4" w:rsidR="006E46AA" w:rsidRPr="00B67EF7" w:rsidRDefault="006D0CC6" w:rsidP="00F65BF6">
      <w:pPr>
        <w:pStyle w:val="6"/>
        <w:shd w:val="clear" w:color="auto" w:fill="auto"/>
        <w:tabs>
          <w:tab w:val="left" w:pos="0"/>
          <w:tab w:val="left" w:pos="339"/>
          <w:tab w:val="right" w:pos="9781"/>
        </w:tabs>
        <w:spacing w:after="0" w:line="276" w:lineRule="auto"/>
        <w:ind w:right="-143"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B67EF7">
        <w:rPr>
          <w:rFonts w:ascii="Arial" w:hAnsi="Arial" w:cs="Arial"/>
          <w:spacing w:val="0"/>
          <w:sz w:val="22"/>
          <w:szCs w:val="22"/>
        </w:rPr>
        <w:t>-</w:t>
      </w:r>
      <w:r w:rsidR="008B7ECE" w:rsidRPr="00B67EF7">
        <w:rPr>
          <w:rFonts w:ascii="Arial" w:hAnsi="Arial" w:cs="Arial"/>
          <w:spacing w:val="0"/>
          <w:sz w:val="22"/>
          <w:szCs w:val="22"/>
        </w:rPr>
        <w:t xml:space="preserve"> </w:t>
      </w:r>
      <w:r w:rsidR="006E46AA" w:rsidRPr="00B67EF7">
        <w:rPr>
          <w:rFonts w:ascii="Arial" w:hAnsi="Arial" w:cs="Arial"/>
          <w:spacing w:val="0"/>
          <w:sz w:val="22"/>
          <w:szCs w:val="22"/>
        </w:rPr>
        <w:t>Измерение сопротивления постоянному току.</w:t>
      </w:r>
    </w:p>
    <w:p w14:paraId="1E3355B2" w14:textId="1204EA8C" w:rsidR="006E46AA" w:rsidRPr="00B67EF7" w:rsidRDefault="006D0CC6" w:rsidP="00F65BF6">
      <w:pPr>
        <w:pStyle w:val="6"/>
        <w:shd w:val="clear" w:color="auto" w:fill="auto"/>
        <w:tabs>
          <w:tab w:val="left" w:pos="0"/>
          <w:tab w:val="left" w:pos="339"/>
          <w:tab w:val="right" w:pos="9781"/>
        </w:tabs>
        <w:spacing w:after="0" w:line="276" w:lineRule="auto"/>
        <w:ind w:right="-143"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B67EF7">
        <w:rPr>
          <w:rFonts w:ascii="Arial" w:hAnsi="Arial" w:cs="Arial"/>
          <w:spacing w:val="0"/>
          <w:sz w:val="22"/>
          <w:szCs w:val="22"/>
        </w:rPr>
        <w:t>-</w:t>
      </w:r>
      <w:r w:rsidR="008B7ECE" w:rsidRPr="00B67EF7">
        <w:rPr>
          <w:rFonts w:ascii="Arial" w:hAnsi="Arial" w:cs="Arial"/>
          <w:spacing w:val="0"/>
          <w:sz w:val="22"/>
          <w:szCs w:val="22"/>
        </w:rPr>
        <w:t xml:space="preserve"> </w:t>
      </w:r>
      <w:r w:rsidR="006E46AA" w:rsidRPr="00B67EF7">
        <w:rPr>
          <w:rFonts w:ascii="Arial" w:hAnsi="Arial" w:cs="Arial"/>
          <w:spacing w:val="0"/>
          <w:sz w:val="22"/>
          <w:szCs w:val="22"/>
        </w:rPr>
        <w:t>Испытание повышенным напряжением промышленной частоты.</w:t>
      </w:r>
    </w:p>
    <w:p w14:paraId="1172F955" w14:textId="2562A2D7" w:rsidR="001E029C" w:rsidRPr="00B67EF7" w:rsidRDefault="006C6F01" w:rsidP="00F65BF6">
      <w:pPr>
        <w:pStyle w:val="6"/>
        <w:shd w:val="clear" w:color="auto" w:fill="auto"/>
        <w:tabs>
          <w:tab w:val="left" w:pos="0"/>
          <w:tab w:val="left" w:pos="339"/>
          <w:tab w:val="right" w:pos="9781"/>
        </w:tabs>
        <w:spacing w:after="0" w:line="276" w:lineRule="auto"/>
        <w:ind w:right="-143"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B67EF7">
        <w:rPr>
          <w:rFonts w:ascii="Arial" w:hAnsi="Arial" w:cs="Arial"/>
          <w:spacing w:val="0"/>
          <w:sz w:val="22"/>
          <w:szCs w:val="22"/>
        </w:rPr>
        <w:t>Испытания и измерения проводятся в соответствии с РД 34.45-51.300-97 «Объем и нормы испытаний электрооборудования».</w:t>
      </w:r>
      <w:bookmarkStart w:id="5" w:name="bookmark7"/>
    </w:p>
    <w:p w14:paraId="540DE01B" w14:textId="77777777" w:rsidR="008B362E" w:rsidRPr="00B67EF7" w:rsidRDefault="008B362E" w:rsidP="00F65BF6">
      <w:pPr>
        <w:pStyle w:val="6"/>
        <w:shd w:val="clear" w:color="auto" w:fill="auto"/>
        <w:tabs>
          <w:tab w:val="left" w:pos="0"/>
          <w:tab w:val="left" w:pos="339"/>
          <w:tab w:val="right" w:pos="9781"/>
        </w:tabs>
        <w:spacing w:after="0" w:line="276" w:lineRule="auto"/>
        <w:ind w:right="-143" w:firstLine="0"/>
        <w:jc w:val="both"/>
        <w:rPr>
          <w:rFonts w:ascii="Arial" w:hAnsi="Arial" w:cs="Arial"/>
          <w:spacing w:val="0"/>
          <w:sz w:val="22"/>
          <w:szCs w:val="22"/>
        </w:rPr>
      </w:pPr>
    </w:p>
    <w:p w14:paraId="0C5A0A4F" w14:textId="60973F42" w:rsidR="008B362E" w:rsidRPr="00B67EF7" w:rsidRDefault="008B362E" w:rsidP="008B362E">
      <w:pPr>
        <w:pStyle w:val="70"/>
        <w:shd w:val="clear" w:color="auto" w:fill="auto"/>
        <w:tabs>
          <w:tab w:val="left" w:pos="0"/>
          <w:tab w:val="left" w:pos="786"/>
          <w:tab w:val="right" w:pos="9781"/>
        </w:tabs>
        <w:spacing w:before="0" w:after="0" w:line="276" w:lineRule="auto"/>
        <w:ind w:right="-426" w:firstLine="0"/>
        <w:rPr>
          <w:rFonts w:ascii="Arial" w:hAnsi="Arial" w:cs="Arial"/>
          <w:b/>
          <w:sz w:val="22"/>
          <w:szCs w:val="22"/>
        </w:rPr>
      </w:pPr>
      <w:r w:rsidRPr="00B67EF7">
        <w:rPr>
          <w:rFonts w:ascii="Arial" w:hAnsi="Arial" w:cs="Arial"/>
          <w:b/>
          <w:sz w:val="22"/>
          <w:szCs w:val="22"/>
        </w:rPr>
        <w:t>11. Документация, предъявляемая Заказчику.</w:t>
      </w:r>
    </w:p>
    <w:p w14:paraId="754A2E1F" w14:textId="14DC290D" w:rsidR="008B362E" w:rsidRPr="00B67EF7" w:rsidRDefault="008B362E" w:rsidP="008B362E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right="-143"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B67EF7">
        <w:rPr>
          <w:rFonts w:ascii="Arial" w:hAnsi="Arial" w:cs="Arial"/>
          <w:spacing w:val="0"/>
          <w:sz w:val="22"/>
          <w:szCs w:val="22"/>
        </w:rPr>
        <w:t>11.1. Акт передачи оборудования (</w:t>
      </w:r>
      <w:r w:rsidR="00E208F7" w:rsidRPr="00B67EF7">
        <w:rPr>
          <w:rFonts w:ascii="Arial" w:hAnsi="Arial" w:cs="Arial"/>
          <w:spacing w:val="0"/>
          <w:sz w:val="22"/>
          <w:szCs w:val="22"/>
        </w:rPr>
        <w:t xml:space="preserve">статора </w:t>
      </w:r>
      <w:r w:rsidRPr="00B67EF7">
        <w:rPr>
          <w:rFonts w:ascii="Arial" w:hAnsi="Arial" w:cs="Arial"/>
          <w:spacing w:val="0"/>
          <w:sz w:val="22"/>
          <w:szCs w:val="22"/>
        </w:rPr>
        <w:t>электродвигателя) Подрядчику.</w:t>
      </w:r>
    </w:p>
    <w:p w14:paraId="39D848A8" w14:textId="77777777" w:rsidR="008B362E" w:rsidRPr="00B67EF7" w:rsidRDefault="008B362E" w:rsidP="008B362E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right="-143"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B67EF7">
        <w:rPr>
          <w:rFonts w:ascii="Arial" w:hAnsi="Arial" w:cs="Arial"/>
          <w:spacing w:val="0"/>
          <w:sz w:val="22"/>
          <w:szCs w:val="22"/>
        </w:rPr>
        <w:t>11.2. Акты входного контроля и сертификаты на запасные части и материалы, используемые Подрядчиком.</w:t>
      </w:r>
    </w:p>
    <w:p w14:paraId="3968365D" w14:textId="5064F72D" w:rsidR="008B362E" w:rsidRPr="00B67EF7" w:rsidRDefault="008B362E" w:rsidP="008B362E">
      <w:pPr>
        <w:pStyle w:val="6"/>
        <w:shd w:val="clear" w:color="auto" w:fill="auto"/>
        <w:tabs>
          <w:tab w:val="left" w:pos="0"/>
          <w:tab w:val="right" w:pos="9498"/>
        </w:tabs>
        <w:spacing w:after="0" w:line="276" w:lineRule="auto"/>
        <w:ind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B67EF7">
        <w:rPr>
          <w:rFonts w:ascii="Arial" w:hAnsi="Arial" w:cs="Arial"/>
          <w:spacing w:val="0"/>
          <w:sz w:val="22"/>
          <w:szCs w:val="22"/>
        </w:rPr>
        <w:t xml:space="preserve">11.3. Протоколы электрических испытаний и измерений </w:t>
      </w:r>
      <w:r w:rsidR="00E208F7" w:rsidRPr="00B67EF7">
        <w:rPr>
          <w:rFonts w:ascii="Arial" w:hAnsi="Arial" w:cs="Arial"/>
          <w:spacing w:val="0"/>
          <w:sz w:val="22"/>
          <w:szCs w:val="22"/>
        </w:rPr>
        <w:t xml:space="preserve">статора </w:t>
      </w:r>
      <w:r w:rsidRPr="00B67EF7">
        <w:rPr>
          <w:rFonts w:ascii="Arial" w:hAnsi="Arial" w:cs="Arial"/>
          <w:spacing w:val="0"/>
          <w:sz w:val="22"/>
          <w:szCs w:val="22"/>
        </w:rPr>
        <w:t>электродвигателя в соответствии с РД 34.45-51.300-97 «Объем и нормы испытаний электрооборудования».</w:t>
      </w:r>
    </w:p>
    <w:p w14:paraId="26CF1A7A" w14:textId="3A91580A" w:rsidR="008B362E" w:rsidRPr="00B67EF7" w:rsidRDefault="008B362E" w:rsidP="008B362E">
      <w:pPr>
        <w:pStyle w:val="6"/>
        <w:shd w:val="clear" w:color="auto" w:fill="auto"/>
        <w:tabs>
          <w:tab w:val="left" w:pos="0"/>
          <w:tab w:val="right" w:pos="9498"/>
        </w:tabs>
        <w:spacing w:after="0" w:line="276" w:lineRule="auto"/>
        <w:ind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B67EF7">
        <w:rPr>
          <w:rFonts w:ascii="Arial" w:hAnsi="Arial" w:cs="Arial"/>
          <w:spacing w:val="0"/>
          <w:sz w:val="22"/>
          <w:szCs w:val="22"/>
        </w:rPr>
        <w:t>11.4. Паспорта и сертификаты на используемые материалы и запасные части.</w:t>
      </w:r>
    </w:p>
    <w:p w14:paraId="6DFA65C0" w14:textId="2426371E" w:rsidR="008B362E" w:rsidRPr="00B67EF7" w:rsidRDefault="008B362E" w:rsidP="008B362E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right="-143"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B67EF7">
        <w:rPr>
          <w:rFonts w:ascii="Arial" w:hAnsi="Arial" w:cs="Arial"/>
          <w:spacing w:val="0"/>
          <w:sz w:val="22"/>
          <w:szCs w:val="22"/>
        </w:rPr>
        <w:lastRenderedPageBreak/>
        <w:t>11.5. Акт передачи оборудования (</w:t>
      </w:r>
      <w:r w:rsidR="00E208F7" w:rsidRPr="00B67EF7">
        <w:rPr>
          <w:rFonts w:ascii="Arial" w:hAnsi="Arial" w:cs="Arial"/>
          <w:spacing w:val="0"/>
          <w:sz w:val="22"/>
          <w:szCs w:val="22"/>
        </w:rPr>
        <w:t xml:space="preserve">статора </w:t>
      </w:r>
      <w:r w:rsidRPr="00B67EF7">
        <w:rPr>
          <w:rFonts w:ascii="Arial" w:hAnsi="Arial" w:cs="Arial"/>
          <w:spacing w:val="0"/>
          <w:sz w:val="22"/>
          <w:szCs w:val="22"/>
        </w:rPr>
        <w:t>электродвигателя) Заказчику.</w:t>
      </w:r>
    </w:p>
    <w:p w14:paraId="3A1E5A08" w14:textId="4FBEB239" w:rsidR="008B362E" w:rsidRPr="00B67EF7" w:rsidRDefault="008B362E" w:rsidP="008B362E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right="-143" w:firstLine="0"/>
        <w:jc w:val="both"/>
        <w:rPr>
          <w:rFonts w:ascii="Arial" w:hAnsi="Arial" w:cs="Arial"/>
          <w:bCs/>
          <w:spacing w:val="0"/>
          <w:sz w:val="22"/>
          <w:szCs w:val="22"/>
        </w:rPr>
      </w:pPr>
      <w:r w:rsidRPr="00B67EF7">
        <w:rPr>
          <w:rFonts w:ascii="Arial" w:hAnsi="Arial" w:cs="Arial"/>
          <w:bCs/>
          <w:spacing w:val="0"/>
          <w:sz w:val="22"/>
          <w:szCs w:val="22"/>
        </w:rPr>
        <w:t xml:space="preserve">11.6. </w:t>
      </w:r>
      <w:r w:rsidRPr="00B67EF7">
        <w:rPr>
          <w:rFonts w:ascii="Arial" w:hAnsi="Arial" w:cs="Arial"/>
          <w:spacing w:val="0"/>
          <w:sz w:val="22"/>
          <w:szCs w:val="22"/>
        </w:rPr>
        <w:t xml:space="preserve">Акт технической приёмки </w:t>
      </w:r>
      <w:r w:rsidR="00E208F7" w:rsidRPr="00B67EF7">
        <w:rPr>
          <w:rFonts w:ascii="Arial" w:hAnsi="Arial" w:cs="Arial"/>
          <w:spacing w:val="0"/>
          <w:sz w:val="22"/>
          <w:szCs w:val="22"/>
        </w:rPr>
        <w:t xml:space="preserve">статора </w:t>
      </w:r>
      <w:r w:rsidRPr="00B67EF7">
        <w:rPr>
          <w:rFonts w:ascii="Arial" w:hAnsi="Arial" w:cs="Arial"/>
          <w:spacing w:val="0"/>
          <w:sz w:val="22"/>
          <w:szCs w:val="22"/>
        </w:rPr>
        <w:t>электродвигателя</w:t>
      </w:r>
      <w:r w:rsidRPr="00B67EF7">
        <w:rPr>
          <w:rFonts w:ascii="Arial" w:hAnsi="Arial" w:cs="Arial"/>
          <w:bCs/>
          <w:spacing w:val="0"/>
          <w:sz w:val="22"/>
          <w:szCs w:val="22"/>
        </w:rPr>
        <w:t>.</w:t>
      </w:r>
    </w:p>
    <w:p w14:paraId="3970B24F" w14:textId="5FDC651F" w:rsidR="008B362E" w:rsidRPr="00B67EF7" w:rsidRDefault="008B362E" w:rsidP="008B362E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right="-143"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B67EF7">
        <w:rPr>
          <w:rFonts w:ascii="Arial" w:hAnsi="Arial" w:cs="Arial"/>
          <w:bCs/>
          <w:spacing w:val="0"/>
          <w:sz w:val="22"/>
          <w:szCs w:val="22"/>
        </w:rPr>
        <w:t xml:space="preserve">11.7. </w:t>
      </w:r>
      <w:r w:rsidRPr="00B67EF7">
        <w:rPr>
          <w:rFonts w:ascii="Arial" w:hAnsi="Arial" w:cs="Arial"/>
          <w:spacing w:val="0"/>
          <w:sz w:val="22"/>
          <w:szCs w:val="22"/>
        </w:rPr>
        <w:t>Итоговый Акт приемки выполненных работ.</w:t>
      </w:r>
    </w:p>
    <w:p w14:paraId="1D31A536" w14:textId="77777777" w:rsidR="002E7E9A" w:rsidRPr="00B67EF7" w:rsidRDefault="002E7E9A" w:rsidP="002E7E9A">
      <w:pPr>
        <w:pStyle w:val="6"/>
        <w:shd w:val="clear" w:color="auto" w:fill="auto"/>
        <w:tabs>
          <w:tab w:val="left" w:pos="0"/>
          <w:tab w:val="left" w:pos="1134"/>
          <w:tab w:val="right" w:pos="9781"/>
        </w:tabs>
        <w:spacing w:after="0" w:line="276" w:lineRule="auto"/>
        <w:ind w:firstLine="0"/>
        <w:jc w:val="both"/>
        <w:rPr>
          <w:rFonts w:ascii="Arial" w:hAnsi="Arial" w:cs="Arial"/>
          <w:b/>
          <w:spacing w:val="0"/>
          <w:sz w:val="22"/>
          <w:szCs w:val="22"/>
        </w:rPr>
      </w:pPr>
    </w:p>
    <w:p w14:paraId="55C05D95" w14:textId="35333A61" w:rsidR="000D2F14" w:rsidRPr="00B67EF7" w:rsidRDefault="002E7E9A" w:rsidP="002E7E9A">
      <w:pPr>
        <w:pStyle w:val="6"/>
        <w:shd w:val="clear" w:color="auto" w:fill="auto"/>
        <w:tabs>
          <w:tab w:val="left" w:pos="0"/>
          <w:tab w:val="left" w:pos="1134"/>
          <w:tab w:val="right" w:pos="9781"/>
        </w:tabs>
        <w:spacing w:after="0" w:line="276" w:lineRule="auto"/>
        <w:ind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B67EF7">
        <w:rPr>
          <w:rFonts w:ascii="Arial" w:hAnsi="Arial" w:cs="Arial"/>
          <w:b/>
          <w:spacing w:val="0"/>
          <w:sz w:val="22"/>
          <w:szCs w:val="22"/>
        </w:rPr>
        <w:t>1</w:t>
      </w:r>
      <w:r w:rsidR="008B362E" w:rsidRPr="00B67EF7">
        <w:rPr>
          <w:rFonts w:ascii="Arial" w:hAnsi="Arial" w:cs="Arial"/>
          <w:b/>
          <w:spacing w:val="0"/>
          <w:sz w:val="22"/>
          <w:szCs w:val="22"/>
        </w:rPr>
        <w:t>2</w:t>
      </w:r>
      <w:r w:rsidRPr="00B67EF7">
        <w:rPr>
          <w:rFonts w:ascii="Arial" w:hAnsi="Arial" w:cs="Arial"/>
          <w:b/>
          <w:spacing w:val="0"/>
          <w:sz w:val="22"/>
          <w:szCs w:val="22"/>
        </w:rPr>
        <w:t>.</w:t>
      </w:r>
      <w:r w:rsidR="000D2F14" w:rsidRPr="00B67EF7">
        <w:rPr>
          <w:rFonts w:ascii="Arial" w:hAnsi="Arial" w:cs="Arial"/>
          <w:spacing w:val="0"/>
          <w:sz w:val="22"/>
          <w:szCs w:val="22"/>
        </w:rPr>
        <w:t xml:space="preserve"> </w:t>
      </w:r>
      <w:r w:rsidRPr="00B67EF7">
        <w:rPr>
          <w:rStyle w:val="91"/>
          <w:rFonts w:ascii="Arial" w:hAnsi="Arial" w:cs="Arial"/>
          <w:i w:val="0"/>
          <w:color w:val="000000" w:themeColor="text1"/>
          <w:sz w:val="22"/>
          <w:szCs w:val="22"/>
        </w:rPr>
        <w:t>Требования к гарантированным показателям.</w:t>
      </w:r>
    </w:p>
    <w:p w14:paraId="47F42465" w14:textId="77777777" w:rsidR="00D73A81" w:rsidRPr="00B67EF7" w:rsidRDefault="00D73A81" w:rsidP="00F65BF6">
      <w:pPr>
        <w:pStyle w:val="6"/>
        <w:shd w:val="clear" w:color="auto" w:fill="auto"/>
        <w:tabs>
          <w:tab w:val="left" w:pos="0"/>
          <w:tab w:val="right" w:pos="9781"/>
        </w:tabs>
        <w:spacing w:after="0" w:line="276" w:lineRule="auto"/>
        <w:ind w:right="141"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B67EF7">
        <w:rPr>
          <w:rFonts w:ascii="Arial" w:hAnsi="Arial" w:cs="Arial"/>
          <w:spacing w:val="0"/>
          <w:sz w:val="22"/>
          <w:szCs w:val="22"/>
        </w:rPr>
        <w:t>Подрядчик должен гарантировать:</w:t>
      </w:r>
    </w:p>
    <w:p w14:paraId="7C2504EA" w14:textId="6B997119" w:rsidR="00D73A81" w:rsidRPr="00B67EF7" w:rsidRDefault="001E029C" w:rsidP="00F65BF6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B67EF7">
        <w:rPr>
          <w:rFonts w:ascii="Arial" w:hAnsi="Arial" w:cs="Arial"/>
          <w:spacing w:val="0"/>
          <w:sz w:val="22"/>
          <w:szCs w:val="22"/>
        </w:rPr>
        <w:t>- Н</w:t>
      </w:r>
      <w:r w:rsidR="00D73A81" w:rsidRPr="00B67EF7">
        <w:rPr>
          <w:rFonts w:ascii="Arial" w:hAnsi="Arial" w:cs="Arial"/>
          <w:spacing w:val="0"/>
          <w:sz w:val="22"/>
          <w:szCs w:val="22"/>
        </w:rPr>
        <w:t>адлежащее качество Работ в полном объеме в соответствии с техническим заданием и действующей нормативно-технической документацией.</w:t>
      </w:r>
    </w:p>
    <w:p w14:paraId="333A7720" w14:textId="7894C05E" w:rsidR="00D73A81" w:rsidRPr="00B67EF7" w:rsidRDefault="001E029C" w:rsidP="00F65BF6">
      <w:pPr>
        <w:pStyle w:val="6"/>
        <w:shd w:val="clear" w:color="auto" w:fill="auto"/>
        <w:tabs>
          <w:tab w:val="left" w:pos="0"/>
          <w:tab w:val="left" w:pos="399"/>
          <w:tab w:val="right" w:pos="9781"/>
        </w:tabs>
        <w:spacing w:after="0" w:line="276" w:lineRule="auto"/>
        <w:ind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B67EF7">
        <w:rPr>
          <w:rFonts w:ascii="Arial" w:hAnsi="Arial" w:cs="Arial"/>
          <w:spacing w:val="0"/>
          <w:sz w:val="22"/>
          <w:szCs w:val="22"/>
        </w:rPr>
        <w:t xml:space="preserve">- </w:t>
      </w:r>
      <w:r w:rsidR="00D73A81" w:rsidRPr="00B67EF7">
        <w:rPr>
          <w:rFonts w:ascii="Arial" w:hAnsi="Arial" w:cs="Arial"/>
          <w:spacing w:val="0"/>
          <w:sz w:val="22"/>
          <w:szCs w:val="22"/>
        </w:rPr>
        <w:t>Выполнение всех Работ в установленные сроки.</w:t>
      </w:r>
    </w:p>
    <w:p w14:paraId="64F8D2AD" w14:textId="56DDE602" w:rsidR="00D73A81" w:rsidRPr="00B67EF7" w:rsidRDefault="00B26B6C" w:rsidP="00F65BF6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B67EF7">
        <w:rPr>
          <w:rFonts w:ascii="Arial" w:hAnsi="Arial" w:cs="Arial"/>
          <w:spacing w:val="0"/>
          <w:sz w:val="22"/>
          <w:szCs w:val="22"/>
        </w:rPr>
        <w:t xml:space="preserve">- </w:t>
      </w:r>
      <w:r w:rsidR="00D73A81" w:rsidRPr="00B67EF7">
        <w:rPr>
          <w:rFonts w:ascii="Arial" w:hAnsi="Arial" w:cs="Arial"/>
          <w:spacing w:val="0"/>
          <w:sz w:val="22"/>
          <w:szCs w:val="22"/>
        </w:rPr>
        <w:t>Возмещение Заказчику причиненных убытков при обнаружении недостатков в процессе гарантийной эксплуатации объекта.</w:t>
      </w:r>
    </w:p>
    <w:p w14:paraId="38B71EB3" w14:textId="373612A7" w:rsidR="00D73A81" w:rsidRPr="00B67EF7" w:rsidRDefault="001E029C" w:rsidP="00F65BF6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B67EF7">
        <w:rPr>
          <w:rFonts w:ascii="Arial" w:hAnsi="Arial" w:cs="Arial"/>
          <w:spacing w:val="0"/>
          <w:sz w:val="22"/>
          <w:szCs w:val="22"/>
        </w:rPr>
        <w:t xml:space="preserve">- </w:t>
      </w:r>
      <w:r w:rsidR="00D73A81" w:rsidRPr="00B67EF7">
        <w:rPr>
          <w:rFonts w:ascii="Arial" w:hAnsi="Arial" w:cs="Arial"/>
          <w:spacing w:val="0"/>
          <w:sz w:val="22"/>
          <w:szCs w:val="22"/>
        </w:rPr>
        <w:t>Подрядчик несет ответственность перед заказчиком за причиненный своими действиями или бездействиями ущерб оборудованию и зданиям Заказчика в размере затрат на восстановление.</w:t>
      </w:r>
    </w:p>
    <w:p w14:paraId="63FBA4F5" w14:textId="307650BC" w:rsidR="00D73A81" w:rsidRPr="00B67EF7" w:rsidRDefault="001E029C" w:rsidP="00F65BF6">
      <w:pPr>
        <w:pStyle w:val="6"/>
        <w:shd w:val="clear" w:color="auto" w:fill="auto"/>
        <w:tabs>
          <w:tab w:val="left" w:pos="0"/>
          <w:tab w:val="left" w:pos="1134"/>
          <w:tab w:val="right" w:pos="9781"/>
        </w:tabs>
        <w:spacing w:after="0" w:line="276" w:lineRule="auto"/>
        <w:ind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B67EF7">
        <w:rPr>
          <w:rFonts w:ascii="Arial" w:hAnsi="Arial" w:cs="Arial"/>
          <w:spacing w:val="0"/>
          <w:sz w:val="22"/>
          <w:szCs w:val="22"/>
        </w:rPr>
        <w:t xml:space="preserve">- </w:t>
      </w:r>
      <w:r w:rsidR="00D73A81" w:rsidRPr="00B67EF7">
        <w:rPr>
          <w:rFonts w:ascii="Arial" w:hAnsi="Arial" w:cs="Arial"/>
          <w:spacing w:val="0"/>
          <w:sz w:val="22"/>
          <w:szCs w:val="22"/>
        </w:rPr>
        <w:t>Срок гарантии выполненных Работ устанавливается продолжительностью 36 (тридцать шесть) месяцев с момента подписания Итогового Акта приемки выполненных работ.</w:t>
      </w:r>
    </w:p>
    <w:p w14:paraId="4FD31311" w14:textId="77777777" w:rsidR="000D2F14" w:rsidRPr="00B67EF7" w:rsidRDefault="000D2F14" w:rsidP="00F65BF6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B67EF7">
        <w:rPr>
          <w:rFonts w:ascii="Arial" w:hAnsi="Arial" w:cs="Arial"/>
          <w:spacing w:val="0"/>
          <w:sz w:val="22"/>
          <w:szCs w:val="22"/>
        </w:rPr>
        <w:t xml:space="preserve">В результате выполнения работ должны быть обеспечены гарантированные показатели работы </w:t>
      </w:r>
      <w:proofErr w:type="gramStart"/>
      <w:r w:rsidRPr="00B67EF7">
        <w:rPr>
          <w:rFonts w:ascii="Arial" w:hAnsi="Arial" w:cs="Arial"/>
          <w:spacing w:val="0"/>
          <w:sz w:val="22"/>
          <w:szCs w:val="22"/>
        </w:rPr>
        <w:t>согласно паспортных данных</w:t>
      </w:r>
      <w:proofErr w:type="gramEnd"/>
      <w:r w:rsidRPr="00B67EF7">
        <w:rPr>
          <w:rFonts w:ascii="Arial" w:hAnsi="Arial" w:cs="Arial"/>
          <w:spacing w:val="0"/>
          <w:sz w:val="22"/>
          <w:szCs w:val="22"/>
        </w:rPr>
        <w:t xml:space="preserve"> и инструкции по эксплуатации завода-изготовителя:</w:t>
      </w:r>
    </w:p>
    <w:p w14:paraId="6468C8D2" w14:textId="0D40C6AD" w:rsidR="00C608A6" w:rsidRPr="00B67EF7" w:rsidRDefault="00C608A6" w:rsidP="00F65BF6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firstLine="0"/>
        <w:jc w:val="both"/>
        <w:rPr>
          <w:rFonts w:ascii="Arial" w:hAnsi="Arial" w:cs="Arial"/>
          <w:b/>
          <w:spacing w:val="0"/>
          <w:sz w:val="22"/>
          <w:szCs w:val="22"/>
        </w:rPr>
      </w:pPr>
      <w:r w:rsidRPr="00B67EF7">
        <w:rPr>
          <w:rFonts w:ascii="Arial" w:hAnsi="Arial" w:cs="Arial"/>
          <w:b/>
          <w:spacing w:val="0"/>
          <w:sz w:val="22"/>
          <w:szCs w:val="22"/>
        </w:rPr>
        <w:t xml:space="preserve">Для электродвигателя </w:t>
      </w:r>
      <w:r w:rsidR="003D729B" w:rsidRPr="00B67EF7">
        <w:rPr>
          <w:rFonts w:ascii="Arial" w:hAnsi="Arial" w:cs="Arial"/>
          <w:b/>
          <w:spacing w:val="0"/>
          <w:sz w:val="22"/>
          <w:szCs w:val="22"/>
        </w:rPr>
        <w:t>ДС</w:t>
      </w:r>
      <w:r w:rsidRPr="00B67EF7">
        <w:rPr>
          <w:rFonts w:ascii="Arial" w:hAnsi="Arial" w:cs="Arial"/>
          <w:b/>
          <w:spacing w:val="0"/>
          <w:sz w:val="22"/>
          <w:szCs w:val="22"/>
        </w:rPr>
        <w:t xml:space="preserve"> марки </w:t>
      </w:r>
      <w:r w:rsidR="003D729B" w:rsidRPr="00B67EF7">
        <w:rPr>
          <w:rFonts w:ascii="Arial" w:hAnsi="Arial" w:cs="Arial"/>
          <w:b/>
          <w:sz w:val="22"/>
          <w:szCs w:val="22"/>
        </w:rPr>
        <w:t>ДАЗО – 1910-12У1</w:t>
      </w:r>
      <w:r w:rsidRPr="00B67EF7">
        <w:rPr>
          <w:rFonts w:ascii="Arial" w:hAnsi="Arial" w:cs="Arial"/>
          <w:b/>
          <w:spacing w:val="0"/>
          <w:sz w:val="22"/>
          <w:szCs w:val="22"/>
        </w:rPr>
        <w:t>:</w:t>
      </w:r>
    </w:p>
    <w:p w14:paraId="2AFA58B0" w14:textId="77777777" w:rsidR="003D729B" w:rsidRPr="00B67EF7" w:rsidRDefault="000D2F14" w:rsidP="003D729B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B67EF7">
        <w:rPr>
          <w:rFonts w:ascii="Arial" w:hAnsi="Arial" w:cs="Arial"/>
          <w:spacing w:val="0"/>
          <w:sz w:val="22"/>
          <w:szCs w:val="22"/>
        </w:rPr>
        <w:t xml:space="preserve">- </w:t>
      </w:r>
      <w:r w:rsidR="003D729B" w:rsidRPr="00B67EF7">
        <w:rPr>
          <w:rFonts w:ascii="Arial" w:hAnsi="Arial" w:cs="Arial"/>
          <w:spacing w:val="0"/>
          <w:sz w:val="22"/>
          <w:szCs w:val="22"/>
        </w:rPr>
        <w:t>Номинальная мощность-1700 кВт;</w:t>
      </w:r>
    </w:p>
    <w:p w14:paraId="61293153" w14:textId="77777777" w:rsidR="003D729B" w:rsidRPr="00B67EF7" w:rsidRDefault="003D729B" w:rsidP="003D729B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B67EF7">
        <w:rPr>
          <w:rFonts w:ascii="Arial" w:hAnsi="Arial" w:cs="Arial"/>
          <w:spacing w:val="0"/>
          <w:sz w:val="22"/>
          <w:szCs w:val="22"/>
        </w:rPr>
        <w:t>- Обороты - 496 об. /мин.</w:t>
      </w:r>
    </w:p>
    <w:p w14:paraId="045631BF" w14:textId="77777777" w:rsidR="003D729B" w:rsidRPr="00B67EF7" w:rsidRDefault="003D729B" w:rsidP="003D729B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B67EF7">
        <w:rPr>
          <w:rFonts w:ascii="Arial" w:hAnsi="Arial" w:cs="Arial"/>
          <w:spacing w:val="0"/>
          <w:sz w:val="22"/>
          <w:szCs w:val="22"/>
        </w:rPr>
        <w:t xml:space="preserve">- </w:t>
      </w:r>
      <w:proofErr w:type="spellStart"/>
      <w:r w:rsidRPr="00B67EF7">
        <w:rPr>
          <w:rFonts w:ascii="Arial" w:hAnsi="Arial" w:cs="Arial"/>
          <w:spacing w:val="0"/>
          <w:sz w:val="22"/>
          <w:szCs w:val="22"/>
        </w:rPr>
        <w:t>нагревостойкость</w:t>
      </w:r>
      <w:proofErr w:type="spellEnd"/>
      <w:r w:rsidRPr="00B67EF7">
        <w:rPr>
          <w:rFonts w:ascii="Arial" w:hAnsi="Arial" w:cs="Arial"/>
          <w:spacing w:val="0"/>
          <w:sz w:val="22"/>
          <w:szCs w:val="22"/>
        </w:rPr>
        <w:t xml:space="preserve"> изоляции класса F.</w:t>
      </w:r>
    </w:p>
    <w:p w14:paraId="077E46B3" w14:textId="77777777" w:rsidR="00211468" w:rsidRPr="00B67EF7" w:rsidRDefault="003D729B" w:rsidP="002E7E9A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B67EF7">
        <w:rPr>
          <w:rFonts w:ascii="Arial" w:hAnsi="Arial" w:cs="Arial"/>
          <w:spacing w:val="0"/>
          <w:sz w:val="22"/>
          <w:szCs w:val="22"/>
        </w:rPr>
        <w:t>- напряжение - 6000 В</w:t>
      </w:r>
    </w:p>
    <w:p w14:paraId="55964ED9" w14:textId="77777777" w:rsidR="00211468" w:rsidRPr="00B67EF7" w:rsidRDefault="00211468" w:rsidP="002E7E9A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B67EF7">
        <w:rPr>
          <w:rFonts w:ascii="Arial" w:hAnsi="Arial" w:cs="Arial"/>
          <w:spacing w:val="0"/>
          <w:sz w:val="22"/>
          <w:szCs w:val="22"/>
        </w:rPr>
        <w:t xml:space="preserve">- </w:t>
      </w:r>
      <w:r w:rsidRPr="00B67EF7">
        <w:rPr>
          <w:rFonts w:ascii="Arial" w:hAnsi="Arial" w:cs="Arial"/>
          <w:spacing w:val="0"/>
          <w:sz w:val="22"/>
          <w:szCs w:val="22"/>
          <w:lang w:val="en-US"/>
        </w:rPr>
        <w:t>cos</w:t>
      </w:r>
      <w:r w:rsidRPr="00B67EF7">
        <w:rPr>
          <w:rFonts w:ascii="Arial" w:hAnsi="Arial" w:cs="Arial"/>
          <w:spacing w:val="0"/>
          <w:sz w:val="22"/>
          <w:szCs w:val="22"/>
        </w:rPr>
        <w:t xml:space="preserve"> </w:t>
      </w:r>
      <w:r w:rsidRPr="00B67EF7">
        <w:rPr>
          <w:rFonts w:ascii="Arial" w:hAnsi="Arial" w:cs="Arial"/>
          <w:spacing w:val="0"/>
          <w:sz w:val="22"/>
          <w:szCs w:val="22"/>
          <w:lang w:val="en-US"/>
        </w:rPr>
        <w:t>f</w:t>
      </w:r>
      <w:r w:rsidRPr="00B67EF7">
        <w:rPr>
          <w:rFonts w:ascii="Arial" w:hAnsi="Arial" w:cs="Arial"/>
          <w:spacing w:val="0"/>
          <w:sz w:val="22"/>
          <w:szCs w:val="22"/>
        </w:rPr>
        <w:t xml:space="preserve"> = 0,8</w:t>
      </w:r>
    </w:p>
    <w:p w14:paraId="3031E52A" w14:textId="77777777" w:rsidR="00E71FB7" w:rsidRPr="00B67EF7" w:rsidRDefault="00211468" w:rsidP="002E7E9A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B67EF7">
        <w:rPr>
          <w:rFonts w:ascii="Arial" w:hAnsi="Arial" w:cs="Arial"/>
          <w:spacing w:val="0"/>
          <w:sz w:val="22"/>
          <w:szCs w:val="22"/>
        </w:rPr>
        <w:t>- КПД = 94</w:t>
      </w:r>
      <w:r w:rsidR="00E71FB7" w:rsidRPr="00B67EF7">
        <w:rPr>
          <w:rFonts w:ascii="Arial" w:hAnsi="Arial" w:cs="Arial"/>
          <w:spacing w:val="0"/>
          <w:sz w:val="22"/>
          <w:szCs w:val="22"/>
        </w:rPr>
        <w:t>%</w:t>
      </w:r>
    </w:p>
    <w:p w14:paraId="24C735F3" w14:textId="77777777" w:rsidR="00E71FB7" w:rsidRPr="00B67EF7" w:rsidRDefault="00E71FB7" w:rsidP="002E7E9A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B67EF7">
        <w:rPr>
          <w:rFonts w:ascii="Arial" w:hAnsi="Arial" w:cs="Arial"/>
          <w:spacing w:val="0"/>
          <w:sz w:val="22"/>
          <w:szCs w:val="22"/>
        </w:rPr>
        <w:t>- число и сопряжение фаз – 3 звезда;</w:t>
      </w:r>
    </w:p>
    <w:p w14:paraId="2B9F607A" w14:textId="77777777" w:rsidR="00E71FB7" w:rsidRPr="00B67EF7" w:rsidRDefault="00E71FB7" w:rsidP="002E7E9A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B67EF7">
        <w:rPr>
          <w:rFonts w:ascii="Arial" w:hAnsi="Arial" w:cs="Arial"/>
          <w:spacing w:val="0"/>
          <w:sz w:val="22"/>
          <w:szCs w:val="22"/>
        </w:rPr>
        <w:t>- число пазов статора – 144;</w:t>
      </w:r>
    </w:p>
    <w:p w14:paraId="69BB768A" w14:textId="19A70B18" w:rsidR="00E71FB7" w:rsidRPr="00B67EF7" w:rsidRDefault="00B753D6" w:rsidP="002E7E9A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B67EF7">
        <w:rPr>
          <w:rFonts w:ascii="Arial" w:hAnsi="Arial" w:cs="Arial"/>
          <w:spacing w:val="0"/>
          <w:sz w:val="22"/>
          <w:szCs w:val="22"/>
        </w:rPr>
        <w:t>- длина сердечника с каналами статора– 490 мм;</w:t>
      </w:r>
    </w:p>
    <w:p w14:paraId="1F869D84" w14:textId="38614C05" w:rsidR="00B753D6" w:rsidRPr="00B67EF7" w:rsidRDefault="00B753D6" w:rsidP="002E7E9A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B67EF7">
        <w:rPr>
          <w:rFonts w:ascii="Arial" w:hAnsi="Arial" w:cs="Arial"/>
          <w:spacing w:val="0"/>
          <w:sz w:val="22"/>
          <w:szCs w:val="22"/>
        </w:rPr>
        <w:t xml:space="preserve">- вентиляционные каналы статора - 9×10 </w:t>
      </w:r>
    </w:p>
    <w:bookmarkEnd w:id="5"/>
    <w:p w14:paraId="6ECB4CF3" w14:textId="4B647F4A" w:rsidR="00D60726" w:rsidRPr="00B67EF7" w:rsidRDefault="00D60726" w:rsidP="00F65BF6">
      <w:pPr>
        <w:pStyle w:val="6"/>
        <w:shd w:val="clear" w:color="auto" w:fill="auto"/>
        <w:tabs>
          <w:tab w:val="left" w:pos="0"/>
          <w:tab w:val="left" w:pos="1134"/>
          <w:tab w:val="right" w:pos="9781"/>
        </w:tabs>
        <w:spacing w:after="0" w:line="276" w:lineRule="auto"/>
        <w:ind w:firstLine="0"/>
        <w:jc w:val="both"/>
        <w:rPr>
          <w:rFonts w:ascii="Arial" w:hAnsi="Arial" w:cs="Arial"/>
          <w:b/>
          <w:spacing w:val="0"/>
          <w:sz w:val="22"/>
          <w:szCs w:val="22"/>
        </w:rPr>
      </w:pPr>
    </w:p>
    <w:p w14:paraId="69741CC9" w14:textId="3B4F2E9E" w:rsidR="002E7E9A" w:rsidRPr="00B67EF7" w:rsidRDefault="002E7E9A" w:rsidP="00F65BF6">
      <w:pPr>
        <w:pStyle w:val="6"/>
        <w:shd w:val="clear" w:color="auto" w:fill="auto"/>
        <w:tabs>
          <w:tab w:val="left" w:pos="0"/>
          <w:tab w:val="left" w:pos="1134"/>
          <w:tab w:val="right" w:pos="9781"/>
        </w:tabs>
        <w:spacing w:after="0" w:line="276" w:lineRule="auto"/>
        <w:ind w:firstLine="0"/>
        <w:jc w:val="both"/>
        <w:rPr>
          <w:rFonts w:ascii="Arial" w:hAnsi="Arial" w:cs="Arial"/>
          <w:b/>
          <w:spacing w:val="0"/>
          <w:sz w:val="22"/>
          <w:szCs w:val="22"/>
        </w:rPr>
      </w:pPr>
      <w:r w:rsidRPr="00B67EF7">
        <w:rPr>
          <w:rFonts w:ascii="Arial" w:hAnsi="Arial" w:cs="Arial"/>
          <w:b/>
          <w:spacing w:val="0"/>
          <w:sz w:val="22"/>
          <w:szCs w:val="22"/>
        </w:rPr>
        <w:t>13. Приложение к ТЗ:</w:t>
      </w:r>
    </w:p>
    <w:p w14:paraId="67BC240F" w14:textId="2B6BA46B" w:rsidR="002E7E9A" w:rsidRPr="00B67EF7" w:rsidRDefault="002E7E9A" w:rsidP="002E7E9A">
      <w:pPr>
        <w:pStyle w:val="6"/>
        <w:shd w:val="clear" w:color="auto" w:fill="auto"/>
        <w:tabs>
          <w:tab w:val="left" w:pos="0"/>
          <w:tab w:val="left" w:pos="1134"/>
          <w:tab w:val="right" w:pos="9781"/>
        </w:tabs>
        <w:spacing w:after="0" w:line="276" w:lineRule="auto"/>
        <w:ind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B67EF7">
        <w:rPr>
          <w:rFonts w:ascii="Arial" w:hAnsi="Arial" w:cs="Arial"/>
          <w:spacing w:val="0"/>
          <w:sz w:val="22"/>
          <w:szCs w:val="22"/>
        </w:rPr>
        <w:t>13.1</w:t>
      </w:r>
      <w:r w:rsidR="00EF4571" w:rsidRPr="00B67EF7">
        <w:rPr>
          <w:rFonts w:ascii="Arial" w:hAnsi="Arial" w:cs="Arial"/>
          <w:spacing w:val="0"/>
          <w:sz w:val="22"/>
          <w:szCs w:val="22"/>
        </w:rPr>
        <w:t>. Приложение 1. Требования по охране труда.</w:t>
      </w:r>
    </w:p>
    <w:p w14:paraId="5B8F676C" w14:textId="1B7B0367" w:rsidR="00EF4571" w:rsidRPr="00B67EF7" w:rsidRDefault="00EF4571" w:rsidP="002E7E9A">
      <w:pPr>
        <w:pStyle w:val="6"/>
        <w:shd w:val="clear" w:color="auto" w:fill="auto"/>
        <w:tabs>
          <w:tab w:val="left" w:pos="0"/>
          <w:tab w:val="left" w:pos="1134"/>
          <w:tab w:val="right" w:pos="9781"/>
        </w:tabs>
        <w:spacing w:after="0" w:line="276" w:lineRule="auto"/>
        <w:ind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B67EF7">
        <w:rPr>
          <w:rFonts w:ascii="Arial" w:hAnsi="Arial" w:cs="Arial"/>
          <w:spacing w:val="0"/>
          <w:sz w:val="22"/>
          <w:szCs w:val="22"/>
        </w:rPr>
        <w:t>13.2. Приложение 2. Сметный расчёт.</w:t>
      </w:r>
    </w:p>
    <w:p w14:paraId="593E54CB" w14:textId="09C4E253" w:rsidR="00EF4571" w:rsidRPr="00B67EF7" w:rsidRDefault="00EF4571" w:rsidP="002E7E9A">
      <w:pPr>
        <w:pStyle w:val="6"/>
        <w:shd w:val="clear" w:color="auto" w:fill="auto"/>
        <w:tabs>
          <w:tab w:val="left" w:pos="0"/>
          <w:tab w:val="left" w:pos="1134"/>
          <w:tab w:val="right" w:pos="9781"/>
        </w:tabs>
        <w:spacing w:after="0" w:line="276" w:lineRule="auto"/>
        <w:ind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B67EF7">
        <w:rPr>
          <w:rFonts w:ascii="Arial" w:hAnsi="Arial" w:cs="Arial"/>
          <w:spacing w:val="0"/>
          <w:sz w:val="22"/>
          <w:szCs w:val="22"/>
        </w:rPr>
        <w:t>13.3. Приложение 3. МТР Подрядчика.</w:t>
      </w:r>
    </w:p>
    <w:p w14:paraId="7A1501EB" w14:textId="3B4B8858" w:rsidR="00EF4571" w:rsidRPr="00B67EF7" w:rsidRDefault="00EF4571" w:rsidP="00EF4571">
      <w:pPr>
        <w:pStyle w:val="80"/>
        <w:shd w:val="clear" w:color="auto" w:fill="auto"/>
        <w:tabs>
          <w:tab w:val="left" w:pos="0"/>
          <w:tab w:val="left" w:pos="567"/>
          <w:tab w:val="left" w:pos="1134"/>
          <w:tab w:val="right" w:pos="9781"/>
        </w:tabs>
        <w:spacing w:before="0" w:line="276" w:lineRule="auto"/>
        <w:ind w:firstLine="0"/>
        <w:rPr>
          <w:rFonts w:ascii="Arial" w:hAnsi="Arial" w:cs="Arial"/>
          <w:i w:val="0"/>
          <w:sz w:val="22"/>
          <w:szCs w:val="22"/>
        </w:rPr>
      </w:pPr>
      <w:r w:rsidRPr="00B67EF7">
        <w:rPr>
          <w:rFonts w:ascii="Arial" w:hAnsi="Arial" w:cs="Arial"/>
          <w:i w:val="0"/>
          <w:sz w:val="22"/>
          <w:szCs w:val="22"/>
        </w:rPr>
        <w:t xml:space="preserve">13.4. Приложение 4. </w:t>
      </w:r>
      <w:r w:rsidRPr="00B67EF7">
        <w:rPr>
          <w:rFonts w:ascii="Arial" w:hAnsi="Arial" w:cs="Arial"/>
          <w:i w:val="0"/>
          <w:color w:val="000000" w:themeColor="text1"/>
          <w:sz w:val="22"/>
          <w:szCs w:val="22"/>
        </w:rPr>
        <w:t>Форма запроса для Подрядчика "Система менеджмента охраны труда".</w:t>
      </w:r>
    </w:p>
    <w:p w14:paraId="3A8F12AB" w14:textId="5A2A1431" w:rsidR="00EF4571" w:rsidRPr="00B67EF7" w:rsidRDefault="00EF4571" w:rsidP="00EF4571">
      <w:pPr>
        <w:pStyle w:val="80"/>
        <w:shd w:val="clear" w:color="auto" w:fill="auto"/>
        <w:tabs>
          <w:tab w:val="left" w:pos="0"/>
          <w:tab w:val="left" w:pos="567"/>
          <w:tab w:val="left" w:pos="1134"/>
          <w:tab w:val="right" w:pos="9781"/>
        </w:tabs>
        <w:spacing w:before="0" w:line="276" w:lineRule="auto"/>
        <w:ind w:firstLine="0"/>
        <w:rPr>
          <w:rFonts w:ascii="Arial" w:hAnsi="Arial" w:cs="Arial"/>
          <w:i w:val="0"/>
          <w:sz w:val="22"/>
          <w:szCs w:val="22"/>
        </w:rPr>
      </w:pPr>
      <w:r w:rsidRPr="00B67EF7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13.5.  Приложение 5.  </w:t>
      </w:r>
      <w:r w:rsidRPr="00B67EF7">
        <w:rPr>
          <w:rFonts w:ascii="Arial" w:eastAsia="Times New Roman" w:hAnsi="Arial" w:cs="Arial"/>
          <w:i w:val="0"/>
          <w:sz w:val="22"/>
          <w:szCs w:val="22"/>
        </w:rPr>
        <w:t>Форма запроса для Подрядчика "Аттестация персонала".</w:t>
      </w:r>
    </w:p>
    <w:p w14:paraId="1DCC01B7" w14:textId="27126919" w:rsidR="00EF4571" w:rsidRPr="00B67EF7" w:rsidRDefault="00EF4571" w:rsidP="00EF4571">
      <w:pPr>
        <w:pStyle w:val="80"/>
        <w:shd w:val="clear" w:color="auto" w:fill="auto"/>
        <w:tabs>
          <w:tab w:val="left" w:pos="0"/>
          <w:tab w:val="left" w:pos="567"/>
          <w:tab w:val="left" w:pos="1134"/>
          <w:tab w:val="right" w:pos="9781"/>
        </w:tabs>
        <w:spacing w:before="0" w:line="276" w:lineRule="auto"/>
        <w:ind w:firstLine="0"/>
        <w:rPr>
          <w:rFonts w:ascii="Arial" w:hAnsi="Arial" w:cs="Arial"/>
          <w:i w:val="0"/>
          <w:sz w:val="22"/>
          <w:szCs w:val="22"/>
        </w:rPr>
      </w:pPr>
      <w:bookmarkStart w:id="6" w:name="_GoBack"/>
      <w:bookmarkEnd w:id="6"/>
    </w:p>
    <w:p w14:paraId="612B2DF7" w14:textId="445A01BA" w:rsidR="00EF4571" w:rsidRPr="00B67EF7" w:rsidRDefault="00EF4571" w:rsidP="002E7E9A">
      <w:pPr>
        <w:pStyle w:val="6"/>
        <w:shd w:val="clear" w:color="auto" w:fill="auto"/>
        <w:tabs>
          <w:tab w:val="left" w:pos="0"/>
          <w:tab w:val="left" w:pos="1134"/>
          <w:tab w:val="right" w:pos="9781"/>
        </w:tabs>
        <w:spacing w:after="0" w:line="276" w:lineRule="auto"/>
        <w:ind w:firstLine="0"/>
        <w:jc w:val="both"/>
        <w:rPr>
          <w:rFonts w:ascii="Arial" w:hAnsi="Arial" w:cs="Arial"/>
          <w:spacing w:val="0"/>
          <w:sz w:val="22"/>
          <w:szCs w:val="22"/>
        </w:rPr>
      </w:pPr>
    </w:p>
    <w:tbl>
      <w:tblPr>
        <w:tblW w:w="10456" w:type="dxa"/>
        <w:tblInd w:w="-142" w:type="dxa"/>
        <w:tblLook w:val="04A0" w:firstRow="1" w:lastRow="0" w:firstColumn="1" w:lastColumn="0" w:noHBand="0" w:noVBand="1"/>
      </w:tblPr>
      <w:tblGrid>
        <w:gridCol w:w="3913"/>
        <w:gridCol w:w="6543"/>
      </w:tblGrid>
      <w:tr w:rsidR="0050230C" w:rsidRPr="00B67EF7" w14:paraId="415DF358" w14:textId="77777777" w:rsidTr="00A10A7A">
        <w:tc>
          <w:tcPr>
            <w:tcW w:w="3913" w:type="dxa"/>
            <w:shd w:val="clear" w:color="auto" w:fill="auto"/>
          </w:tcPr>
          <w:p w14:paraId="2EFD359A" w14:textId="77777777" w:rsidR="00345B8B" w:rsidRPr="00B67EF7" w:rsidRDefault="00345B8B" w:rsidP="0050230C">
            <w:pPr>
              <w:rPr>
                <w:rFonts w:ascii="Arial" w:hAnsi="Arial" w:cs="Arial"/>
              </w:rPr>
            </w:pPr>
          </w:p>
          <w:p w14:paraId="3496A11D" w14:textId="0322B7AC" w:rsidR="0050230C" w:rsidRPr="00B67EF7" w:rsidRDefault="0050230C" w:rsidP="0050230C">
            <w:pPr>
              <w:rPr>
                <w:rFonts w:ascii="Arial" w:hAnsi="Arial" w:cs="Arial"/>
              </w:rPr>
            </w:pPr>
            <w:r w:rsidRPr="00B67EF7">
              <w:rPr>
                <w:rFonts w:ascii="Arial" w:hAnsi="Arial" w:cs="Arial"/>
              </w:rPr>
              <w:t>.</w:t>
            </w:r>
          </w:p>
          <w:p w14:paraId="11AFAABB" w14:textId="77777777" w:rsidR="0050230C" w:rsidRPr="00B67EF7" w:rsidRDefault="0050230C" w:rsidP="0050230C">
            <w:pPr>
              <w:rPr>
                <w:rFonts w:ascii="Arial" w:hAnsi="Arial" w:cs="Arial"/>
              </w:rPr>
            </w:pPr>
          </w:p>
          <w:p w14:paraId="70D17A06" w14:textId="0A288F55" w:rsidR="0050230C" w:rsidRPr="00B67EF7" w:rsidRDefault="0050230C" w:rsidP="0050230C">
            <w:pPr>
              <w:rPr>
                <w:rFonts w:ascii="Arial" w:hAnsi="Arial" w:cs="Arial"/>
              </w:rPr>
            </w:pPr>
          </w:p>
        </w:tc>
        <w:tc>
          <w:tcPr>
            <w:tcW w:w="6543" w:type="dxa"/>
            <w:shd w:val="clear" w:color="auto" w:fill="auto"/>
          </w:tcPr>
          <w:p w14:paraId="2F433BE8" w14:textId="77777777" w:rsidR="0050230C" w:rsidRPr="00B67EF7" w:rsidRDefault="0050230C" w:rsidP="0050230C">
            <w:pPr>
              <w:rPr>
                <w:rFonts w:ascii="Arial" w:hAnsi="Arial" w:cs="Arial"/>
              </w:rPr>
            </w:pPr>
          </w:p>
        </w:tc>
      </w:tr>
      <w:tr w:rsidR="0050230C" w:rsidRPr="00B67EF7" w14:paraId="6D44EF74" w14:textId="77777777" w:rsidTr="00A10A7A">
        <w:tc>
          <w:tcPr>
            <w:tcW w:w="3913" w:type="dxa"/>
            <w:shd w:val="clear" w:color="auto" w:fill="auto"/>
          </w:tcPr>
          <w:p w14:paraId="4C4D5C6C" w14:textId="77777777" w:rsidR="0050230C" w:rsidRPr="00B67EF7" w:rsidRDefault="0050230C" w:rsidP="0050230C">
            <w:pPr>
              <w:rPr>
                <w:rFonts w:ascii="Arial" w:hAnsi="Arial" w:cs="Arial"/>
              </w:rPr>
            </w:pPr>
          </w:p>
        </w:tc>
        <w:tc>
          <w:tcPr>
            <w:tcW w:w="6543" w:type="dxa"/>
            <w:shd w:val="clear" w:color="auto" w:fill="auto"/>
          </w:tcPr>
          <w:p w14:paraId="4EDF72D3" w14:textId="77777777" w:rsidR="0050230C" w:rsidRPr="00B67EF7" w:rsidRDefault="0050230C" w:rsidP="0050230C">
            <w:pPr>
              <w:rPr>
                <w:rFonts w:ascii="Arial" w:hAnsi="Arial" w:cs="Arial"/>
              </w:rPr>
            </w:pPr>
          </w:p>
        </w:tc>
      </w:tr>
    </w:tbl>
    <w:p w14:paraId="22168CA4" w14:textId="77777777" w:rsidR="0050230C" w:rsidRPr="00B67EF7" w:rsidRDefault="00AF39FA" w:rsidP="0050230C">
      <w:pPr>
        <w:rPr>
          <w:rFonts w:ascii="Arial" w:hAnsi="Arial" w:cs="Arial"/>
        </w:rPr>
      </w:pPr>
      <w:r w:rsidRPr="00B67EF7">
        <w:rPr>
          <w:rFonts w:ascii="Arial" w:hAnsi="Arial" w:cs="Arial"/>
        </w:rPr>
        <w:t xml:space="preserve"> </w:t>
      </w: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4"/>
        <w:gridCol w:w="4733"/>
      </w:tblGrid>
      <w:tr w:rsidR="0050230C" w:rsidRPr="00B67EF7" w14:paraId="350B4A7E" w14:textId="77777777" w:rsidTr="00A10A7A">
        <w:tc>
          <w:tcPr>
            <w:tcW w:w="5014" w:type="dxa"/>
          </w:tcPr>
          <w:p w14:paraId="710557AA" w14:textId="3D20B6CB" w:rsidR="0050230C" w:rsidRPr="00B67EF7" w:rsidRDefault="0050230C" w:rsidP="0050230C">
            <w:pPr>
              <w:rPr>
                <w:rFonts w:ascii="Arial" w:hAnsi="Arial" w:cs="Arial"/>
                <w:lang w:bidi="ru-RU"/>
              </w:rPr>
            </w:pPr>
          </w:p>
        </w:tc>
        <w:tc>
          <w:tcPr>
            <w:tcW w:w="4839" w:type="dxa"/>
          </w:tcPr>
          <w:p w14:paraId="433DCDC1" w14:textId="13D3BDB0" w:rsidR="0050230C" w:rsidRPr="00B67EF7" w:rsidRDefault="0050230C" w:rsidP="0050230C">
            <w:pPr>
              <w:rPr>
                <w:rFonts w:ascii="Arial" w:hAnsi="Arial" w:cs="Arial"/>
                <w:lang w:bidi="ru-RU"/>
              </w:rPr>
            </w:pPr>
          </w:p>
        </w:tc>
      </w:tr>
      <w:tr w:rsidR="0050230C" w:rsidRPr="00B67EF7" w14:paraId="2A186EBA" w14:textId="77777777" w:rsidTr="00A10A7A">
        <w:tc>
          <w:tcPr>
            <w:tcW w:w="5014" w:type="dxa"/>
          </w:tcPr>
          <w:p w14:paraId="5B8AD19D" w14:textId="5617B84D" w:rsidR="0050230C" w:rsidRPr="00B67EF7" w:rsidRDefault="0050230C" w:rsidP="0050230C">
            <w:pPr>
              <w:rPr>
                <w:rFonts w:ascii="Arial" w:hAnsi="Arial" w:cs="Arial"/>
                <w:u w:val="single"/>
                <w:lang w:bidi="ru-RU"/>
              </w:rPr>
            </w:pPr>
          </w:p>
        </w:tc>
        <w:tc>
          <w:tcPr>
            <w:tcW w:w="4839" w:type="dxa"/>
          </w:tcPr>
          <w:p w14:paraId="77985597" w14:textId="2B1169E1" w:rsidR="0050230C" w:rsidRPr="00B67EF7" w:rsidRDefault="0050230C" w:rsidP="0050230C">
            <w:pPr>
              <w:rPr>
                <w:rFonts w:ascii="Arial" w:hAnsi="Arial" w:cs="Arial"/>
                <w:lang w:bidi="ru-RU"/>
              </w:rPr>
            </w:pPr>
          </w:p>
        </w:tc>
      </w:tr>
    </w:tbl>
    <w:p w14:paraId="41BDB791" w14:textId="77777777" w:rsidR="00AF39FA" w:rsidRPr="00BB057E" w:rsidRDefault="00AF39FA" w:rsidP="00F65BF6">
      <w:pPr>
        <w:pStyle w:val="6"/>
        <w:shd w:val="clear" w:color="auto" w:fill="auto"/>
        <w:tabs>
          <w:tab w:val="left" w:pos="0"/>
          <w:tab w:val="left" w:pos="1134"/>
          <w:tab w:val="right" w:pos="9781"/>
        </w:tabs>
        <w:spacing w:after="0" w:line="276" w:lineRule="auto"/>
        <w:ind w:firstLine="0"/>
        <w:jc w:val="both"/>
        <w:rPr>
          <w:rFonts w:ascii="Arial" w:hAnsi="Arial" w:cs="Arial"/>
          <w:spacing w:val="0"/>
          <w:sz w:val="22"/>
          <w:szCs w:val="22"/>
        </w:rPr>
      </w:pPr>
    </w:p>
    <w:sectPr w:rsidR="00AF39FA" w:rsidRPr="00BB057E" w:rsidSect="008810AD">
      <w:footerReference w:type="default" r:id="rId8"/>
      <w:pgSz w:w="11905" w:h="16837"/>
      <w:pgMar w:top="851" w:right="567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452BB6" w14:textId="77777777" w:rsidR="00DF789D" w:rsidRDefault="00DF789D" w:rsidP="00723ABB">
      <w:r>
        <w:separator/>
      </w:r>
    </w:p>
  </w:endnote>
  <w:endnote w:type="continuationSeparator" w:id="0">
    <w:p w14:paraId="09CC43F6" w14:textId="77777777" w:rsidR="00DF789D" w:rsidRDefault="00DF789D" w:rsidP="00723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71593152"/>
      <w:docPartObj>
        <w:docPartGallery w:val="Page Numbers (Bottom of Page)"/>
        <w:docPartUnique/>
      </w:docPartObj>
    </w:sdtPr>
    <w:sdtEndPr/>
    <w:sdtContent>
      <w:p w14:paraId="5CAE541E" w14:textId="28A66D9E" w:rsidR="003D149F" w:rsidRDefault="003D149F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150C">
          <w:rPr>
            <w:noProof/>
          </w:rPr>
          <w:t>1</w:t>
        </w:r>
        <w:r>
          <w:fldChar w:fldCharType="end"/>
        </w:r>
      </w:p>
    </w:sdtContent>
  </w:sdt>
  <w:p w14:paraId="73B33AF6" w14:textId="77777777" w:rsidR="003D149F" w:rsidRDefault="003D149F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1E4815" w14:textId="77777777" w:rsidR="00DF789D" w:rsidRDefault="00DF789D" w:rsidP="00723ABB">
      <w:r>
        <w:separator/>
      </w:r>
    </w:p>
  </w:footnote>
  <w:footnote w:type="continuationSeparator" w:id="0">
    <w:p w14:paraId="16735774" w14:textId="77777777" w:rsidR="00DF789D" w:rsidRDefault="00DF789D" w:rsidP="00723A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28604BFC"/>
    <w:lvl w:ilvl="0">
      <w:numFmt w:val="bullet"/>
      <w:lvlText w:val="*"/>
      <w:lvlJc w:val="left"/>
    </w:lvl>
  </w:abstractNum>
  <w:abstractNum w:abstractNumId="1" w15:restartNumberingAfterBreak="0">
    <w:nsid w:val="0A8A795C"/>
    <w:multiLevelType w:val="multilevel"/>
    <w:tmpl w:val="ACDACB8C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C7C148B"/>
    <w:multiLevelType w:val="hybridMultilevel"/>
    <w:tmpl w:val="2016642A"/>
    <w:lvl w:ilvl="0" w:tplc="C98CA7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6D38C8"/>
    <w:multiLevelType w:val="multilevel"/>
    <w:tmpl w:val="B380C2DA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4" w15:restartNumberingAfterBreak="0">
    <w:nsid w:val="126B4EB6"/>
    <w:multiLevelType w:val="multilevel"/>
    <w:tmpl w:val="2DB61E1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37E77B1"/>
    <w:multiLevelType w:val="hybridMultilevel"/>
    <w:tmpl w:val="6F021510"/>
    <w:lvl w:ilvl="0" w:tplc="E9E219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547C0A"/>
    <w:multiLevelType w:val="multilevel"/>
    <w:tmpl w:val="A0D80602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i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cs="Times New Roman" w:hint="default"/>
      </w:rPr>
    </w:lvl>
  </w:abstractNum>
  <w:abstractNum w:abstractNumId="7" w15:restartNumberingAfterBreak="0">
    <w:nsid w:val="1EC8037B"/>
    <w:multiLevelType w:val="multilevel"/>
    <w:tmpl w:val="8D568942"/>
    <w:lvl w:ilvl="0">
      <w:start w:val="6"/>
      <w:numFmt w:val="decimal"/>
      <w:lvlText w:val="%1."/>
      <w:lvlJc w:val="left"/>
      <w:pPr>
        <w:ind w:left="615" w:hanging="61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15" w:hanging="615"/>
      </w:pPr>
      <w:rPr>
        <w:rFonts w:hint="default"/>
        <w:b w:val="0"/>
      </w:rPr>
    </w:lvl>
    <w:lvl w:ilvl="2">
      <w:start w:val="12"/>
      <w:numFmt w:val="decimal"/>
      <w:lvlText w:val="%1.%2.%3."/>
      <w:lvlJc w:val="left"/>
      <w:pPr>
        <w:ind w:left="15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8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6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00" w:hanging="1800"/>
      </w:pPr>
      <w:rPr>
        <w:rFonts w:hint="default"/>
        <w:b w:val="0"/>
      </w:rPr>
    </w:lvl>
  </w:abstractNum>
  <w:abstractNum w:abstractNumId="8" w15:restartNumberingAfterBreak="0">
    <w:nsid w:val="249401CC"/>
    <w:multiLevelType w:val="multilevel"/>
    <w:tmpl w:val="24A060DE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47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6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9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7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2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09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560" w:hanging="1800"/>
      </w:pPr>
      <w:rPr>
        <w:rFonts w:cs="Times New Roman" w:hint="default"/>
      </w:rPr>
    </w:lvl>
  </w:abstractNum>
  <w:abstractNum w:abstractNumId="9" w15:restartNumberingAfterBreak="0">
    <w:nsid w:val="286A2577"/>
    <w:multiLevelType w:val="hybridMultilevel"/>
    <w:tmpl w:val="F000C2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1E2F24"/>
    <w:multiLevelType w:val="multilevel"/>
    <w:tmpl w:val="3E34D8B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2" w:hanging="108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1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5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66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17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28" w:hanging="2520"/>
      </w:pPr>
      <w:rPr>
        <w:rFonts w:hint="default"/>
      </w:rPr>
    </w:lvl>
  </w:abstractNum>
  <w:abstractNum w:abstractNumId="11" w15:restartNumberingAfterBreak="0">
    <w:nsid w:val="295A11A9"/>
    <w:multiLevelType w:val="hybridMultilevel"/>
    <w:tmpl w:val="55DC6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500700"/>
    <w:multiLevelType w:val="hybridMultilevel"/>
    <w:tmpl w:val="83AA800E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B1637F4"/>
    <w:multiLevelType w:val="multilevel"/>
    <w:tmpl w:val="14A420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C8350D3"/>
    <w:multiLevelType w:val="hybridMultilevel"/>
    <w:tmpl w:val="C43839B0"/>
    <w:lvl w:ilvl="0" w:tplc="401280EE">
      <w:start w:val="1"/>
      <w:numFmt w:val="decimal"/>
      <w:lvlText w:val="%1."/>
      <w:lvlJc w:val="left"/>
      <w:pPr>
        <w:ind w:left="435" w:hanging="360"/>
      </w:pPr>
      <w:rPr>
        <w:rFonts w:ascii="Verdana" w:hAnsi="Verdana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 w15:restartNumberingAfterBreak="0">
    <w:nsid w:val="347D4F0F"/>
    <w:multiLevelType w:val="hybridMultilevel"/>
    <w:tmpl w:val="93E67B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EBA200D"/>
    <w:multiLevelType w:val="multilevel"/>
    <w:tmpl w:val="82F6A7DE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0107286"/>
    <w:multiLevelType w:val="hybridMultilevel"/>
    <w:tmpl w:val="E5BC1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F54B0A"/>
    <w:multiLevelType w:val="multilevel"/>
    <w:tmpl w:val="A0D80602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i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cs="Times New Roman" w:hint="default"/>
      </w:rPr>
    </w:lvl>
  </w:abstractNum>
  <w:abstractNum w:abstractNumId="19" w15:restartNumberingAfterBreak="0">
    <w:nsid w:val="465F66F1"/>
    <w:multiLevelType w:val="multilevel"/>
    <w:tmpl w:val="DBDAE09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D9637EC"/>
    <w:multiLevelType w:val="multilevel"/>
    <w:tmpl w:val="33908F8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50B162FE"/>
    <w:multiLevelType w:val="hybridMultilevel"/>
    <w:tmpl w:val="E29C3216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56037988"/>
    <w:multiLevelType w:val="multilevel"/>
    <w:tmpl w:val="32DEF15A"/>
    <w:lvl w:ilvl="0">
      <w:start w:val="6"/>
      <w:numFmt w:val="decimal"/>
      <w:lvlText w:val="%1."/>
      <w:lvlJc w:val="left"/>
      <w:pPr>
        <w:ind w:left="600" w:hanging="60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20" w:hanging="720"/>
      </w:pPr>
      <w:rPr>
        <w:rFonts w:hint="default"/>
        <w:b w:val="0"/>
      </w:rPr>
    </w:lvl>
    <w:lvl w:ilvl="2">
      <w:start w:val="11"/>
      <w:numFmt w:val="decimal"/>
      <w:lvlText w:val="%1.%2.%3."/>
      <w:lvlJc w:val="left"/>
      <w:pPr>
        <w:ind w:left="15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0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2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960" w:hanging="216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360" w:hanging="2160"/>
      </w:pPr>
      <w:rPr>
        <w:rFonts w:hint="default"/>
        <w:b w:val="0"/>
      </w:rPr>
    </w:lvl>
  </w:abstractNum>
  <w:abstractNum w:abstractNumId="23" w15:restartNumberingAfterBreak="0">
    <w:nsid w:val="57232333"/>
    <w:multiLevelType w:val="hybridMultilevel"/>
    <w:tmpl w:val="58DA32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A25783E"/>
    <w:multiLevelType w:val="multilevel"/>
    <w:tmpl w:val="9EE07564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AE67176"/>
    <w:multiLevelType w:val="hybridMultilevel"/>
    <w:tmpl w:val="2466DD4C"/>
    <w:lvl w:ilvl="0" w:tplc="7F542B9E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F7602D9"/>
    <w:multiLevelType w:val="multilevel"/>
    <w:tmpl w:val="E872FA08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60" w:hanging="2160"/>
      </w:pPr>
      <w:rPr>
        <w:rFonts w:hint="default"/>
      </w:rPr>
    </w:lvl>
  </w:abstractNum>
  <w:abstractNum w:abstractNumId="27" w15:restartNumberingAfterBreak="0">
    <w:nsid w:val="6107056C"/>
    <w:multiLevelType w:val="multilevel"/>
    <w:tmpl w:val="6A42BDB2"/>
    <w:lvl w:ilvl="0">
      <w:start w:val="12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2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4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7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06" w:hanging="1800"/>
      </w:pPr>
      <w:rPr>
        <w:rFonts w:hint="default"/>
      </w:rPr>
    </w:lvl>
  </w:abstractNum>
  <w:abstractNum w:abstractNumId="28" w15:restartNumberingAfterBreak="0">
    <w:nsid w:val="637D118C"/>
    <w:multiLevelType w:val="multilevel"/>
    <w:tmpl w:val="979CDA6E"/>
    <w:lvl w:ilvl="0">
      <w:start w:val="6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677B1F47"/>
    <w:multiLevelType w:val="multilevel"/>
    <w:tmpl w:val="17A8CF4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7964340"/>
    <w:multiLevelType w:val="hybridMultilevel"/>
    <w:tmpl w:val="348A0F0A"/>
    <w:lvl w:ilvl="0" w:tplc="C602D8A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i w:val="0"/>
        <w:sz w:val="19"/>
      </w:rPr>
    </w:lvl>
    <w:lvl w:ilvl="1" w:tplc="347261A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7027C7"/>
    <w:multiLevelType w:val="multilevel"/>
    <w:tmpl w:val="5D1A4930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0" w:hanging="495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32" w15:restartNumberingAfterBreak="0">
    <w:nsid w:val="6B363C83"/>
    <w:multiLevelType w:val="multilevel"/>
    <w:tmpl w:val="6E1CC2A2"/>
    <w:lvl w:ilvl="0">
      <w:start w:val="6"/>
      <w:numFmt w:val="decimal"/>
      <w:lvlText w:val="%1."/>
      <w:lvlJc w:val="left"/>
      <w:pPr>
        <w:ind w:left="585" w:hanging="58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3" w15:restartNumberingAfterBreak="0">
    <w:nsid w:val="7181212E"/>
    <w:multiLevelType w:val="multilevel"/>
    <w:tmpl w:val="5E70573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4006BAC"/>
    <w:multiLevelType w:val="multilevel"/>
    <w:tmpl w:val="C1FC587E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4372258"/>
    <w:multiLevelType w:val="hybridMultilevel"/>
    <w:tmpl w:val="80166700"/>
    <w:lvl w:ilvl="0" w:tplc="E9E2193C">
      <w:start w:val="1"/>
      <w:numFmt w:val="bullet"/>
      <w:lvlText w:val=""/>
      <w:lvlJc w:val="left"/>
      <w:pPr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"/>
  </w:num>
  <w:num w:numId="3">
    <w:abstractNumId w:val="8"/>
  </w:num>
  <w:num w:numId="4">
    <w:abstractNumId w:val="21"/>
  </w:num>
  <w:num w:numId="5">
    <w:abstractNumId w:val="12"/>
  </w:num>
  <w:num w:numId="6">
    <w:abstractNumId w:val="30"/>
  </w:num>
  <w:num w:numId="7">
    <w:abstractNumId w:val="25"/>
  </w:num>
  <w:num w:numId="8">
    <w:abstractNumId w:val="13"/>
  </w:num>
  <w:num w:numId="9">
    <w:abstractNumId w:val="10"/>
  </w:num>
  <w:num w:numId="10">
    <w:abstractNumId w:val="6"/>
  </w:num>
  <w:num w:numId="11">
    <w:abstractNumId w:val="9"/>
  </w:num>
  <w:num w:numId="12">
    <w:abstractNumId w:val="35"/>
  </w:num>
  <w:num w:numId="13">
    <w:abstractNumId w:val="5"/>
  </w:num>
  <w:num w:numId="14">
    <w:abstractNumId w:val="17"/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1"/>
  </w:num>
  <w:num w:numId="18">
    <w:abstractNumId w:val="4"/>
  </w:num>
  <w:num w:numId="19">
    <w:abstractNumId w:val="1"/>
  </w:num>
  <w:num w:numId="20">
    <w:abstractNumId w:val="34"/>
  </w:num>
  <w:num w:numId="21">
    <w:abstractNumId w:val="20"/>
  </w:num>
  <w:num w:numId="22">
    <w:abstractNumId w:val="27"/>
  </w:num>
  <w:num w:numId="23">
    <w:abstractNumId w:val="24"/>
  </w:num>
  <w:num w:numId="24">
    <w:abstractNumId w:val="28"/>
  </w:num>
  <w:num w:numId="25">
    <w:abstractNumId w:val="32"/>
  </w:num>
  <w:num w:numId="26">
    <w:abstractNumId w:val="15"/>
  </w:num>
  <w:num w:numId="27">
    <w:abstractNumId w:val="26"/>
  </w:num>
  <w:num w:numId="28">
    <w:abstractNumId w:val="22"/>
  </w:num>
  <w:num w:numId="29">
    <w:abstractNumId w:val="31"/>
  </w:num>
  <w:num w:numId="30">
    <w:abstractNumId w:val="7"/>
  </w:num>
  <w:num w:numId="31">
    <w:abstractNumId w:val="0"/>
    <w:lvlOverride w:ilvl="0">
      <w:lvl w:ilvl="0">
        <w:start w:val="65535"/>
        <w:numFmt w:val="bullet"/>
        <w:lvlText w:val="-"/>
        <w:legacy w:legacy="1" w:legacySpace="0" w:legacyIndent="221"/>
        <w:lvlJc w:val="left"/>
        <w:rPr>
          <w:rFonts w:ascii="Tahoma" w:hAnsi="Tahoma" w:cs="Tahoma" w:hint="default"/>
        </w:rPr>
      </w:lvl>
    </w:lvlOverride>
  </w:num>
  <w:num w:numId="32">
    <w:abstractNumId w:val="19"/>
  </w:num>
  <w:num w:numId="33">
    <w:abstractNumId w:val="29"/>
  </w:num>
  <w:num w:numId="34">
    <w:abstractNumId w:val="33"/>
  </w:num>
  <w:num w:numId="35">
    <w:abstractNumId w:val="16"/>
  </w:num>
  <w:num w:numId="36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0D7"/>
    <w:rsid w:val="00016792"/>
    <w:rsid w:val="000202B5"/>
    <w:rsid w:val="000208ED"/>
    <w:rsid w:val="00021BB3"/>
    <w:rsid w:val="000239C2"/>
    <w:rsid w:val="00034332"/>
    <w:rsid w:val="000350DF"/>
    <w:rsid w:val="00044FE1"/>
    <w:rsid w:val="00050BDF"/>
    <w:rsid w:val="000518BD"/>
    <w:rsid w:val="000519F0"/>
    <w:rsid w:val="00052237"/>
    <w:rsid w:val="000658D8"/>
    <w:rsid w:val="00067E02"/>
    <w:rsid w:val="00073678"/>
    <w:rsid w:val="00073CCA"/>
    <w:rsid w:val="0007434E"/>
    <w:rsid w:val="00080733"/>
    <w:rsid w:val="000827DA"/>
    <w:rsid w:val="000913B4"/>
    <w:rsid w:val="0009376F"/>
    <w:rsid w:val="00096F8D"/>
    <w:rsid w:val="0009711F"/>
    <w:rsid w:val="00097680"/>
    <w:rsid w:val="000A44F5"/>
    <w:rsid w:val="000B334D"/>
    <w:rsid w:val="000C07C6"/>
    <w:rsid w:val="000C3F60"/>
    <w:rsid w:val="000D2F14"/>
    <w:rsid w:val="000D5A34"/>
    <w:rsid w:val="000D7479"/>
    <w:rsid w:val="000E05D4"/>
    <w:rsid w:val="000E4758"/>
    <w:rsid w:val="000F53F4"/>
    <w:rsid w:val="000F6406"/>
    <w:rsid w:val="000F70EA"/>
    <w:rsid w:val="00105545"/>
    <w:rsid w:val="0010570F"/>
    <w:rsid w:val="00126464"/>
    <w:rsid w:val="001277BD"/>
    <w:rsid w:val="00133D06"/>
    <w:rsid w:val="001340B2"/>
    <w:rsid w:val="00134F04"/>
    <w:rsid w:val="00144FBA"/>
    <w:rsid w:val="0014634C"/>
    <w:rsid w:val="001560FE"/>
    <w:rsid w:val="00156A2A"/>
    <w:rsid w:val="001600CA"/>
    <w:rsid w:val="001609FE"/>
    <w:rsid w:val="001635D2"/>
    <w:rsid w:val="00164446"/>
    <w:rsid w:val="001662BD"/>
    <w:rsid w:val="001749D1"/>
    <w:rsid w:val="00177B3C"/>
    <w:rsid w:val="001823C9"/>
    <w:rsid w:val="0018379F"/>
    <w:rsid w:val="001861D0"/>
    <w:rsid w:val="00186699"/>
    <w:rsid w:val="00186DA4"/>
    <w:rsid w:val="00192989"/>
    <w:rsid w:val="00194919"/>
    <w:rsid w:val="00194E37"/>
    <w:rsid w:val="001B0D90"/>
    <w:rsid w:val="001B453E"/>
    <w:rsid w:val="001B6AFE"/>
    <w:rsid w:val="001C2116"/>
    <w:rsid w:val="001C3D79"/>
    <w:rsid w:val="001E029C"/>
    <w:rsid w:val="001E2845"/>
    <w:rsid w:val="001F4330"/>
    <w:rsid w:val="001F6AFC"/>
    <w:rsid w:val="00211468"/>
    <w:rsid w:val="002147B9"/>
    <w:rsid w:val="00214936"/>
    <w:rsid w:val="00214956"/>
    <w:rsid w:val="0022248B"/>
    <w:rsid w:val="002343FB"/>
    <w:rsid w:val="0023454C"/>
    <w:rsid w:val="00234BD2"/>
    <w:rsid w:val="00236664"/>
    <w:rsid w:val="00240BC5"/>
    <w:rsid w:val="00244394"/>
    <w:rsid w:val="00245730"/>
    <w:rsid w:val="00255B0C"/>
    <w:rsid w:val="00257911"/>
    <w:rsid w:val="002613BD"/>
    <w:rsid w:val="0026277B"/>
    <w:rsid w:val="00262C49"/>
    <w:rsid w:val="002637DD"/>
    <w:rsid w:val="002652CD"/>
    <w:rsid w:val="00265F6E"/>
    <w:rsid w:val="002663ED"/>
    <w:rsid w:val="0026778D"/>
    <w:rsid w:val="002703C6"/>
    <w:rsid w:val="00271175"/>
    <w:rsid w:val="00275DF0"/>
    <w:rsid w:val="00276F4A"/>
    <w:rsid w:val="00283F97"/>
    <w:rsid w:val="0028424F"/>
    <w:rsid w:val="00286E80"/>
    <w:rsid w:val="002909D9"/>
    <w:rsid w:val="002917EB"/>
    <w:rsid w:val="00292483"/>
    <w:rsid w:val="002974E0"/>
    <w:rsid w:val="00297F17"/>
    <w:rsid w:val="002A1676"/>
    <w:rsid w:val="002A5103"/>
    <w:rsid w:val="002A521B"/>
    <w:rsid w:val="002A5461"/>
    <w:rsid w:val="002A5B78"/>
    <w:rsid w:val="002A6AFC"/>
    <w:rsid w:val="002B016A"/>
    <w:rsid w:val="002B1E6E"/>
    <w:rsid w:val="002B3F4D"/>
    <w:rsid w:val="002B40FC"/>
    <w:rsid w:val="002B6E0D"/>
    <w:rsid w:val="002B7B6E"/>
    <w:rsid w:val="002C334D"/>
    <w:rsid w:val="002C40C6"/>
    <w:rsid w:val="002C4F21"/>
    <w:rsid w:val="002C6F33"/>
    <w:rsid w:val="002D23FD"/>
    <w:rsid w:val="002D377A"/>
    <w:rsid w:val="002D7483"/>
    <w:rsid w:val="002D7895"/>
    <w:rsid w:val="002E1AB1"/>
    <w:rsid w:val="002E1CD2"/>
    <w:rsid w:val="002E299C"/>
    <w:rsid w:val="002E76C3"/>
    <w:rsid w:val="002E7E9A"/>
    <w:rsid w:val="002F12DA"/>
    <w:rsid w:val="002F4269"/>
    <w:rsid w:val="002F4B6A"/>
    <w:rsid w:val="002F4F6C"/>
    <w:rsid w:val="002F5E80"/>
    <w:rsid w:val="00304939"/>
    <w:rsid w:val="00305FFE"/>
    <w:rsid w:val="00317FB3"/>
    <w:rsid w:val="00321A82"/>
    <w:rsid w:val="0032502A"/>
    <w:rsid w:val="00330A40"/>
    <w:rsid w:val="00330EF0"/>
    <w:rsid w:val="00334368"/>
    <w:rsid w:val="0033444B"/>
    <w:rsid w:val="00335354"/>
    <w:rsid w:val="003402BC"/>
    <w:rsid w:val="003403EF"/>
    <w:rsid w:val="003427AF"/>
    <w:rsid w:val="0034318C"/>
    <w:rsid w:val="00345B8B"/>
    <w:rsid w:val="00345CE3"/>
    <w:rsid w:val="00350461"/>
    <w:rsid w:val="00354BC5"/>
    <w:rsid w:val="0036618C"/>
    <w:rsid w:val="003832E5"/>
    <w:rsid w:val="00384367"/>
    <w:rsid w:val="0039006B"/>
    <w:rsid w:val="0039275A"/>
    <w:rsid w:val="003936A7"/>
    <w:rsid w:val="0039449C"/>
    <w:rsid w:val="00395EDB"/>
    <w:rsid w:val="00396BED"/>
    <w:rsid w:val="003A0709"/>
    <w:rsid w:val="003A1576"/>
    <w:rsid w:val="003A318F"/>
    <w:rsid w:val="003A3503"/>
    <w:rsid w:val="003A56D9"/>
    <w:rsid w:val="003A7915"/>
    <w:rsid w:val="003B2EAE"/>
    <w:rsid w:val="003C22ED"/>
    <w:rsid w:val="003C56B0"/>
    <w:rsid w:val="003D149F"/>
    <w:rsid w:val="003D362C"/>
    <w:rsid w:val="003D39EE"/>
    <w:rsid w:val="003D729B"/>
    <w:rsid w:val="003E090D"/>
    <w:rsid w:val="003E2481"/>
    <w:rsid w:val="003E3EBA"/>
    <w:rsid w:val="003E4613"/>
    <w:rsid w:val="003E6B7E"/>
    <w:rsid w:val="003F0491"/>
    <w:rsid w:val="003F3869"/>
    <w:rsid w:val="003F7EF3"/>
    <w:rsid w:val="0040011C"/>
    <w:rsid w:val="00401273"/>
    <w:rsid w:val="00411867"/>
    <w:rsid w:val="00412AEF"/>
    <w:rsid w:val="00420D76"/>
    <w:rsid w:val="00424DD1"/>
    <w:rsid w:val="00431CB0"/>
    <w:rsid w:val="00432B54"/>
    <w:rsid w:val="004361CF"/>
    <w:rsid w:val="00437204"/>
    <w:rsid w:val="00445C91"/>
    <w:rsid w:val="00446392"/>
    <w:rsid w:val="00446FEE"/>
    <w:rsid w:val="00452C5D"/>
    <w:rsid w:val="00454AAA"/>
    <w:rsid w:val="00455BD7"/>
    <w:rsid w:val="00455BFB"/>
    <w:rsid w:val="00460389"/>
    <w:rsid w:val="0046051C"/>
    <w:rsid w:val="0046103D"/>
    <w:rsid w:val="00461F09"/>
    <w:rsid w:val="00464D95"/>
    <w:rsid w:val="00466FC1"/>
    <w:rsid w:val="00467756"/>
    <w:rsid w:val="0047235A"/>
    <w:rsid w:val="00472B8C"/>
    <w:rsid w:val="00482CEF"/>
    <w:rsid w:val="004844BE"/>
    <w:rsid w:val="00485A0D"/>
    <w:rsid w:val="004906DB"/>
    <w:rsid w:val="004913E8"/>
    <w:rsid w:val="00494CC5"/>
    <w:rsid w:val="004954BF"/>
    <w:rsid w:val="004A3957"/>
    <w:rsid w:val="004A3FAC"/>
    <w:rsid w:val="004A4BCA"/>
    <w:rsid w:val="004A4E25"/>
    <w:rsid w:val="004A5F71"/>
    <w:rsid w:val="004A6454"/>
    <w:rsid w:val="004B1935"/>
    <w:rsid w:val="004B43C2"/>
    <w:rsid w:val="004B532E"/>
    <w:rsid w:val="004C01E9"/>
    <w:rsid w:val="004C465A"/>
    <w:rsid w:val="004C4D72"/>
    <w:rsid w:val="004C7F61"/>
    <w:rsid w:val="004D2D21"/>
    <w:rsid w:val="004D3288"/>
    <w:rsid w:val="004D7FF7"/>
    <w:rsid w:val="004E2EAF"/>
    <w:rsid w:val="004E3708"/>
    <w:rsid w:val="004E4AE3"/>
    <w:rsid w:val="004E592D"/>
    <w:rsid w:val="004F2AA6"/>
    <w:rsid w:val="0050230C"/>
    <w:rsid w:val="00506FAB"/>
    <w:rsid w:val="005079DD"/>
    <w:rsid w:val="00511E7E"/>
    <w:rsid w:val="00513CAE"/>
    <w:rsid w:val="00517334"/>
    <w:rsid w:val="00517A44"/>
    <w:rsid w:val="00530653"/>
    <w:rsid w:val="00531FED"/>
    <w:rsid w:val="0053583E"/>
    <w:rsid w:val="00537614"/>
    <w:rsid w:val="005477F1"/>
    <w:rsid w:val="0055034C"/>
    <w:rsid w:val="00550C00"/>
    <w:rsid w:val="0056024B"/>
    <w:rsid w:val="00560BC5"/>
    <w:rsid w:val="005741BF"/>
    <w:rsid w:val="00580D74"/>
    <w:rsid w:val="00583374"/>
    <w:rsid w:val="005839B9"/>
    <w:rsid w:val="00585EE7"/>
    <w:rsid w:val="005869EE"/>
    <w:rsid w:val="00591ABA"/>
    <w:rsid w:val="00591DE4"/>
    <w:rsid w:val="00596421"/>
    <w:rsid w:val="00596D98"/>
    <w:rsid w:val="005A37DB"/>
    <w:rsid w:val="005A5924"/>
    <w:rsid w:val="005A5E50"/>
    <w:rsid w:val="005B0C7E"/>
    <w:rsid w:val="005B2925"/>
    <w:rsid w:val="005B2F21"/>
    <w:rsid w:val="005D15DB"/>
    <w:rsid w:val="005D26FE"/>
    <w:rsid w:val="005D68D9"/>
    <w:rsid w:val="005D7DC1"/>
    <w:rsid w:val="005E3388"/>
    <w:rsid w:val="005E5A21"/>
    <w:rsid w:val="005E7592"/>
    <w:rsid w:val="005F20D7"/>
    <w:rsid w:val="005F4FBF"/>
    <w:rsid w:val="005F64EC"/>
    <w:rsid w:val="006032F5"/>
    <w:rsid w:val="00625091"/>
    <w:rsid w:val="0063164E"/>
    <w:rsid w:val="00635C8F"/>
    <w:rsid w:val="00641E18"/>
    <w:rsid w:val="00647200"/>
    <w:rsid w:val="00652F24"/>
    <w:rsid w:val="0066060A"/>
    <w:rsid w:val="006607F8"/>
    <w:rsid w:val="006644C9"/>
    <w:rsid w:val="00671992"/>
    <w:rsid w:val="0067742E"/>
    <w:rsid w:val="00685FA0"/>
    <w:rsid w:val="00687D7B"/>
    <w:rsid w:val="006947E2"/>
    <w:rsid w:val="006955CF"/>
    <w:rsid w:val="00695DF9"/>
    <w:rsid w:val="00695E91"/>
    <w:rsid w:val="006976A9"/>
    <w:rsid w:val="006A0C69"/>
    <w:rsid w:val="006A5B38"/>
    <w:rsid w:val="006A60EC"/>
    <w:rsid w:val="006B565A"/>
    <w:rsid w:val="006B7D6E"/>
    <w:rsid w:val="006C4139"/>
    <w:rsid w:val="006C6F01"/>
    <w:rsid w:val="006C7245"/>
    <w:rsid w:val="006D0CC6"/>
    <w:rsid w:val="006D2B99"/>
    <w:rsid w:val="006D4FFE"/>
    <w:rsid w:val="006D750A"/>
    <w:rsid w:val="006E180D"/>
    <w:rsid w:val="006E46AA"/>
    <w:rsid w:val="006E74BE"/>
    <w:rsid w:val="006E782E"/>
    <w:rsid w:val="006F1E0D"/>
    <w:rsid w:val="006F26DA"/>
    <w:rsid w:val="006F40AA"/>
    <w:rsid w:val="0070394A"/>
    <w:rsid w:val="00703EFF"/>
    <w:rsid w:val="00704F7D"/>
    <w:rsid w:val="0070574E"/>
    <w:rsid w:val="007116EC"/>
    <w:rsid w:val="00712D39"/>
    <w:rsid w:val="00717AE8"/>
    <w:rsid w:val="00723ABB"/>
    <w:rsid w:val="00724DDB"/>
    <w:rsid w:val="007269C2"/>
    <w:rsid w:val="00727257"/>
    <w:rsid w:val="0073707A"/>
    <w:rsid w:val="00740B65"/>
    <w:rsid w:val="00741403"/>
    <w:rsid w:val="00742253"/>
    <w:rsid w:val="007451A9"/>
    <w:rsid w:val="007517F3"/>
    <w:rsid w:val="00751A1B"/>
    <w:rsid w:val="0076066B"/>
    <w:rsid w:val="00760F4D"/>
    <w:rsid w:val="00762CFE"/>
    <w:rsid w:val="007642CA"/>
    <w:rsid w:val="0076761F"/>
    <w:rsid w:val="00771AEC"/>
    <w:rsid w:val="007732DA"/>
    <w:rsid w:val="0078355F"/>
    <w:rsid w:val="007873D9"/>
    <w:rsid w:val="00790810"/>
    <w:rsid w:val="0079164B"/>
    <w:rsid w:val="00794352"/>
    <w:rsid w:val="00794F7B"/>
    <w:rsid w:val="007961D0"/>
    <w:rsid w:val="007A24A7"/>
    <w:rsid w:val="007A2A24"/>
    <w:rsid w:val="007A4CD1"/>
    <w:rsid w:val="007A745B"/>
    <w:rsid w:val="007C1C86"/>
    <w:rsid w:val="007C60B0"/>
    <w:rsid w:val="007D130A"/>
    <w:rsid w:val="007D30CD"/>
    <w:rsid w:val="007D3EE8"/>
    <w:rsid w:val="007D3F18"/>
    <w:rsid w:val="007D45D9"/>
    <w:rsid w:val="007E0803"/>
    <w:rsid w:val="007E2E3B"/>
    <w:rsid w:val="007E56D0"/>
    <w:rsid w:val="007E6F53"/>
    <w:rsid w:val="007E7611"/>
    <w:rsid w:val="007F21F2"/>
    <w:rsid w:val="007F53E3"/>
    <w:rsid w:val="00802B5A"/>
    <w:rsid w:val="0080303B"/>
    <w:rsid w:val="0080380E"/>
    <w:rsid w:val="00803F70"/>
    <w:rsid w:val="00804AE6"/>
    <w:rsid w:val="008052E2"/>
    <w:rsid w:val="00807698"/>
    <w:rsid w:val="00810360"/>
    <w:rsid w:val="0081037C"/>
    <w:rsid w:val="008108AD"/>
    <w:rsid w:val="0081172D"/>
    <w:rsid w:val="00813146"/>
    <w:rsid w:val="00821265"/>
    <w:rsid w:val="008224F5"/>
    <w:rsid w:val="00823CE4"/>
    <w:rsid w:val="00826B72"/>
    <w:rsid w:val="00831368"/>
    <w:rsid w:val="00832777"/>
    <w:rsid w:val="00833205"/>
    <w:rsid w:val="00835C28"/>
    <w:rsid w:val="00843030"/>
    <w:rsid w:val="00846ACE"/>
    <w:rsid w:val="00856642"/>
    <w:rsid w:val="00856975"/>
    <w:rsid w:val="008602EA"/>
    <w:rsid w:val="0086069D"/>
    <w:rsid w:val="00862FEE"/>
    <w:rsid w:val="00863443"/>
    <w:rsid w:val="00867D9B"/>
    <w:rsid w:val="00870089"/>
    <w:rsid w:val="00871379"/>
    <w:rsid w:val="008742CE"/>
    <w:rsid w:val="008810AD"/>
    <w:rsid w:val="00882BF7"/>
    <w:rsid w:val="0088463D"/>
    <w:rsid w:val="00884ED1"/>
    <w:rsid w:val="0088610C"/>
    <w:rsid w:val="00887ECD"/>
    <w:rsid w:val="0089263D"/>
    <w:rsid w:val="00892C55"/>
    <w:rsid w:val="00893764"/>
    <w:rsid w:val="00893AB4"/>
    <w:rsid w:val="008941F6"/>
    <w:rsid w:val="00897DB5"/>
    <w:rsid w:val="008A0EFE"/>
    <w:rsid w:val="008A1D57"/>
    <w:rsid w:val="008A30C2"/>
    <w:rsid w:val="008A3425"/>
    <w:rsid w:val="008A3897"/>
    <w:rsid w:val="008A4698"/>
    <w:rsid w:val="008A6E9B"/>
    <w:rsid w:val="008A7284"/>
    <w:rsid w:val="008B0A02"/>
    <w:rsid w:val="008B10E6"/>
    <w:rsid w:val="008B2A31"/>
    <w:rsid w:val="008B362E"/>
    <w:rsid w:val="008B5F74"/>
    <w:rsid w:val="008B63D8"/>
    <w:rsid w:val="008B64AE"/>
    <w:rsid w:val="008B7ECE"/>
    <w:rsid w:val="008C7F10"/>
    <w:rsid w:val="008D081B"/>
    <w:rsid w:val="008D201E"/>
    <w:rsid w:val="008D2A5F"/>
    <w:rsid w:val="008D2E87"/>
    <w:rsid w:val="008D3038"/>
    <w:rsid w:val="008E0B90"/>
    <w:rsid w:val="008E0D98"/>
    <w:rsid w:val="008E4289"/>
    <w:rsid w:val="008F3771"/>
    <w:rsid w:val="008F75D0"/>
    <w:rsid w:val="008F79E9"/>
    <w:rsid w:val="00901B0E"/>
    <w:rsid w:val="00907A3F"/>
    <w:rsid w:val="00910DCF"/>
    <w:rsid w:val="009121A3"/>
    <w:rsid w:val="00921A9C"/>
    <w:rsid w:val="009229F4"/>
    <w:rsid w:val="00931959"/>
    <w:rsid w:val="00932C98"/>
    <w:rsid w:val="00934F71"/>
    <w:rsid w:val="00944584"/>
    <w:rsid w:val="009479A8"/>
    <w:rsid w:val="00947F5C"/>
    <w:rsid w:val="00950161"/>
    <w:rsid w:val="00950456"/>
    <w:rsid w:val="00950CB4"/>
    <w:rsid w:val="00955195"/>
    <w:rsid w:val="009555C5"/>
    <w:rsid w:val="0096040D"/>
    <w:rsid w:val="00962851"/>
    <w:rsid w:val="00970766"/>
    <w:rsid w:val="00971937"/>
    <w:rsid w:val="00973901"/>
    <w:rsid w:val="009740C6"/>
    <w:rsid w:val="009745D5"/>
    <w:rsid w:val="00982F70"/>
    <w:rsid w:val="00983190"/>
    <w:rsid w:val="00987B4F"/>
    <w:rsid w:val="0099484E"/>
    <w:rsid w:val="00994D73"/>
    <w:rsid w:val="009961BA"/>
    <w:rsid w:val="00996DF8"/>
    <w:rsid w:val="009A0682"/>
    <w:rsid w:val="009A0E68"/>
    <w:rsid w:val="009A23C5"/>
    <w:rsid w:val="009A43CF"/>
    <w:rsid w:val="009C7D74"/>
    <w:rsid w:val="009D3F74"/>
    <w:rsid w:val="009D5E32"/>
    <w:rsid w:val="009D65BD"/>
    <w:rsid w:val="009E1BE2"/>
    <w:rsid w:val="009E4BEB"/>
    <w:rsid w:val="009F1D83"/>
    <w:rsid w:val="009F3821"/>
    <w:rsid w:val="00A01059"/>
    <w:rsid w:val="00A02BB7"/>
    <w:rsid w:val="00A07636"/>
    <w:rsid w:val="00A07F6D"/>
    <w:rsid w:val="00A10A7A"/>
    <w:rsid w:val="00A1137B"/>
    <w:rsid w:val="00A12659"/>
    <w:rsid w:val="00A202EE"/>
    <w:rsid w:val="00A21284"/>
    <w:rsid w:val="00A22EC3"/>
    <w:rsid w:val="00A235BB"/>
    <w:rsid w:val="00A2468D"/>
    <w:rsid w:val="00A32042"/>
    <w:rsid w:val="00A33D0D"/>
    <w:rsid w:val="00A40904"/>
    <w:rsid w:val="00A47035"/>
    <w:rsid w:val="00A54BEF"/>
    <w:rsid w:val="00A5671D"/>
    <w:rsid w:val="00A62335"/>
    <w:rsid w:val="00A6678A"/>
    <w:rsid w:val="00A7024C"/>
    <w:rsid w:val="00A73AFF"/>
    <w:rsid w:val="00A769C6"/>
    <w:rsid w:val="00A773B9"/>
    <w:rsid w:val="00A816F9"/>
    <w:rsid w:val="00A82F40"/>
    <w:rsid w:val="00A9176F"/>
    <w:rsid w:val="00A93FE6"/>
    <w:rsid w:val="00A95730"/>
    <w:rsid w:val="00A960AE"/>
    <w:rsid w:val="00AA131D"/>
    <w:rsid w:val="00AA4245"/>
    <w:rsid w:val="00AA5E78"/>
    <w:rsid w:val="00AA7325"/>
    <w:rsid w:val="00AB3AC2"/>
    <w:rsid w:val="00AC002C"/>
    <w:rsid w:val="00AC4E0D"/>
    <w:rsid w:val="00AE0C7E"/>
    <w:rsid w:val="00AE3B15"/>
    <w:rsid w:val="00AF08D2"/>
    <w:rsid w:val="00AF12C7"/>
    <w:rsid w:val="00AF330E"/>
    <w:rsid w:val="00AF39FA"/>
    <w:rsid w:val="00AF611B"/>
    <w:rsid w:val="00B04037"/>
    <w:rsid w:val="00B04E68"/>
    <w:rsid w:val="00B10571"/>
    <w:rsid w:val="00B1746A"/>
    <w:rsid w:val="00B21841"/>
    <w:rsid w:val="00B25687"/>
    <w:rsid w:val="00B26B6C"/>
    <w:rsid w:val="00B26DC9"/>
    <w:rsid w:val="00B31EA8"/>
    <w:rsid w:val="00B43E09"/>
    <w:rsid w:val="00B50395"/>
    <w:rsid w:val="00B64A39"/>
    <w:rsid w:val="00B64A5F"/>
    <w:rsid w:val="00B67EF7"/>
    <w:rsid w:val="00B711EB"/>
    <w:rsid w:val="00B753D6"/>
    <w:rsid w:val="00B75725"/>
    <w:rsid w:val="00B803B7"/>
    <w:rsid w:val="00B92305"/>
    <w:rsid w:val="00B929B1"/>
    <w:rsid w:val="00B94545"/>
    <w:rsid w:val="00B972A4"/>
    <w:rsid w:val="00BA1D76"/>
    <w:rsid w:val="00BA6A2A"/>
    <w:rsid w:val="00BA7CAF"/>
    <w:rsid w:val="00BB057E"/>
    <w:rsid w:val="00BB10BD"/>
    <w:rsid w:val="00BB1729"/>
    <w:rsid w:val="00BB2996"/>
    <w:rsid w:val="00BB395C"/>
    <w:rsid w:val="00BB50BE"/>
    <w:rsid w:val="00BC2740"/>
    <w:rsid w:val="00BC3B12"/>
    <w:rsid w:val="00BD0045"/>
    <w:rsid w:val="00BD0E21"/>
    <w:rsid w:val="00BD1052"/>
    <w:rsid w:val="00BE00FB"/>
    <w:rsid w:val="00BE1369"/>
    <w:rsid w:val="00BE15B0"/>
    <w:rsid w:val="00BE2BA4"/>
    <w:rsid w:val="00BE551A"/>
    <w:rsid w:val="00BE5A72"/>
    <w:rsid w:val="00BE5B5D"/>
    <w:rsid w:val="00BE5CB2"/>
    <w:rsid w:val="00BF0E12"/>
    <w:rsid w:val="00C012C1"/>
    <w:rsid w:val="00C0199C"/>
    <w:rsid w:val="00C02A58"/>
    <w:rsid w:val="00C02EC7"/>
    <w:rsid w:val="00C1070C"/>
    <w:rsid w:val="00C1072E"/>
    <w:rsid w:val="00C10F30"/>
    <w:rsid w:val="00C12702"/>
    <w:rsid w:val="00C129A3"/>
    <w:rsid w:val="00C146C2"/>
    <w:rsid w:val="00C15BA6"/>
    <w:rsid w:val="00C16877"/>
    <w:rsid w:val="00C16AB5"/>
    <w:rsid w:val="00C170EC"/>
    <w:rsid w:val="00C20981"/>
    <w:rsid w:val="00C26953"/>
    <w:rsid w:val="00C3055E"/>
    <w:rsid w:val="00C32ACC"/>
    <w:rsid w:val="00C3375D"/>
    <w:rsid w:val="00C400D6"/>
    <w:rsid w:val="00C412ED"/>
    <w:rsid w:val="00C42186"/>
    <w:rsid w:val="00C427BA"/>
    <w:rsid w:val="00C54DD4"/>
    <w:rsid w:val="00C55F0E"/>
    <w:rsid w:val="00C608A6"/>
    <w:rsid w:val="00C6746C"/>
    <w:rsid w:val="00C73F4F"/>
    <w:rsid w:val="00C760E2"/>
    <w:rsid w:val="00C80BC1"/>
    <w:rsid w:val="00C82DF3"/>
    <w:rsid w:val="00C82E1A"/>
    <w:rsid w:val="00C85D2C"/>
    <w:rsid w:val="00C8772C"/>
    <w:rsid w:val="00CA0D97"/>
    <w:rsid w:val="00CA49F0"/>
    <w:rsid w:val="00CA53DF"/>
    <w:rsid w:val="00CA7749"/>
    <w:rsid w:val="00CB4BD2"/>
    <w:rsid w:val="00CC1C9E"/>
    <w:rsid w:val="00CC1D54"/>
    <w:rsid w:val="00CC42F3"/>
    <w:rsid w:val="00CC797E"/>
    <w:rsid w:val="00CD0993"/>
    <w:rsid w:val="00CD22CF"/>
    <w:rsid w:val="00CD6569"/>
    <w:rsid w:val="00CD7AC2"/>
    <w:rsid w:val="00CD7FBF"/>
    <w:rsid w:val="00CE05D2"/>
    <w:rsid w:val="00CE36F7"/>
    <w:rsid w:val="00CF483A"/>
    <w:rsid w:val="00CF5117"/>
    <w:rsid w:val="00D02A75"/>
    <w:rsid w:val="00D02E90"/>
    <w:rsid w:val="00D03C52"/>
    <w:rsid w:val="00D04167"/>
    <w:rsid w:val="00D05967"/>
    <w:rsid w:val="00D131D9"/>
    <w:rsid w:val="00D13894"/>
    <w:rsid w:val="00D15550"/>
    <w:rsid w:val="00D21B18"/>
    <w:rsid w:val="00D32774"/>
    <w:rsid w:val="00D332DE"/>
    <w:rsid w:val="00D37D0D"/>
    <w:rsid w:val="00D40885"/>
    <w:rsid w:val="00D451DF"/>
    <w:rsid w:val="00D45859"/>
    <w:rsid w:val="00D50828"/>
    <w:rsid w:val="00D51E2D"/>
    <w:rsid w:val="00D5484F"/>
    <w:rsid w:val="00D54E40"/>
    <w:rsid w:val="00D60685"/>
    <w:rsid w:val="00D60726"/>
    <w:rsid w:val="00D612B6"/>
    <w:rsid w:val="00D629BC"/>
    <w:rsid w:val="00D735E8"/>
    <w:rsid w:val="00D73A81"/>
    <w:rsid w:val="00D8043D"/>
    <w:rsid w:val="00D8164A"/>
    <w:rsid w:val="00D839AC"/>
    <w:rsid w:val="00D85B7A"/>
    <w:rsid w:val="00D86067"/>
    <w:rsid w:val="00D911D3"/>
    <w:rsid w:val="00D91870"/>
    <w:rsid w:val="00D91F7C"/>
    <w:rsid w:val="00D9488D"/>
    <w:rsid w:val="00D94FE7"/>
    <w:rsid w:val="00DA07E7"/>
    <w:rsid w:val="00DA344A"/>
    <w:rsid w:val="00DB2393"/>
    <w:rsid w:val="00DC01D3"/>
    <w:rsid w:val="00DC23FD"/>
    <w:rsid w:val="00DD2935"/>
    <w:rsid w:val="00DE73E3"/>
    <w:rsid w:val="00DF0085"/>
    <w:rsid w:val="00DF09D4"/>
    <w:rsid w:val="00DF3CC6"/>
    <w:rsid w:val="00DF5E1C"/>
    <w:rsid w:val="00DF6CB5"/>
    <w:rsid w:val="00DF789D"/>
    <w:rsid w:val="00E01D70"/>
    <w:rsid w:val="00E10C02"/>
    <w:rsid w:val="00E11571"/>
    <w:rsid w:val="00E1498C"/>
    <w:rsid w:val="00E1729D"/>
    <w:rsid w:val="00E20038"/>
    <w:rsid w:val="00E208F7"/>
    <w:rsid w:val="00E253E6"/>
    <w:rsid w:val="00E2798F"/>
    <w:rsid w:val="00E27BBE"/>
    <w:rsid w:val="00E370D6"/>
    <w:rsid w:val="00E377AD"/>
    <w:rsid w:val="00E4669A"/>
    <w:rsid w:val="00E504C3"/>
    <w:rsid w:val="00E5536C"/>
    <w:rsid w:val="00E602BD"/>
    <w:rsid w:val="00E627F1"/>
    <w:rsid w:val="00E64C5B"/>
    <w:rsid w:val="00E65AF1"/>
    <w:rsid w:val="00E65D98"/>
    <w:rsid w:val="00E71FB7"/>
    <w:rsid w:val="00E7279C"/>
    <w:rsid w:val="00E72D14"/>
    <w:rsid w:val="00E75B29"/>
    <w:rsid w:val="00E767AB"/>
    <w:rsid w:val="00E7718C"/>
    <w:rsid w:val="00E77ECC"/>
    <w:rsid w:val="00E96A79"/>
    <w:rsid w:val="00EA12CB"/>
    <w:rsid w:val="00EA17B0"/>
    <w:rsid w:val="00EA2901"/>
    <w:rsid w:val="00EA320F"/>
    <w:rsid w:val="00EA3ADC"/>
    <w:rsid w:val="00EA42E9"/>
    <w:rsid w:val="00EA58AF"/>
    <w:rsid w:val="00EB1BF9"/>
    <w:rsid w:val="00EB224E"/>
    <w:rsid w:val="00EB426A"/>
    <w:rsid w:val="00EC40BF"/>
    <w:rsid w:val="00EC6176"/>
    <w:rsid w:val="00EC7267"/>
    <w:rsid w:val="00ED407B"/>
    <w:rsid w:val="00ED5671"/>
    <w:rsid w:val="00ED7F24"/>
    <w:rsid w:val="00EF4571"/>
    <w:rsid w:val="00F00EAF"/>
    <w:rsid w:val="00F1245E"/>
    <w:rsid w:val="00F147B6"/>
    <w:rsid w:val="00F1678B"/>
    <w:rsid w:val="00F208A3"/>
    <w:rsid w:val="00F209F6"/>
    <w:rsid w:val="00F22A18"/>
    <w:rsid w:val="00F24E93"/>
    <w:rsid w:val="00F26752"/>
    <w:rsid w:val="00F271B5"/>
    <w:rsid w:val="00F31C3B"/>
    <w:rsid w:val="00F31D90"/>
    <w:rsid w:val="00F3549F"/>
    <w:rsid w:val="00F419F3"/>
    <w:rsid w:val="00F45822"/>
    <w:rsid w:val="00F46532"/>
    <w:rsid w:val="00F47463"/>
    <w:rsid w:val="00F47C62"/>
    <w:rsid w:val="00F500F9"/>
    <w:rsid w:val="00F52FE4"/>
    <w:rsid w:val="00F60A2A"/>
    <w:rsid w:val="00F6150C"/>
    <w:rsid w:val="00F62597"/>
    <w:rsid w:val="00F63283"/>
    <w:rsid w:val="00F65BF6"/>
    <w:rsid w:val="00F8400C"/>
    <w:rsid w:val="00F8472D"/>
    <w:rsid w:val="00F87899"/>
    <w:rsid w:val="00F95FC9"/>
    <w:rsid w:val="00F967FD"/>
    <w:rsid w:val="00F97D7D"/>
    <w:rsid w:val="00FA59C6"/>
    <w:rsid w:val="00FA5FF2"/>
    <w:rsid w:val="00FB171B"/>
    <w:rsid w:val="00FB3AAD"/>
    <w:rsid w:val="00FB3FC3"/>
    <w:rsid w:val="00FB595D"/>
    <w:rsid w:val="00FB5D58"/>
    <w:rsid w:val="00FD0444"/>
    <w:rsid w:val="00FD1A01"/>
    <w:rsid w:val="00FD4A3C"/>
    <w:rsid w:val="00FD58EF"/>
    <w:rsid w:val="00FD5DD9"/>
    <w:rsid w:val="00FE0A70"/>
    <w:rsid w:val="00FE5DD6"/>
    <w:rsid w:val="00FE7EA2"/>
    <w:rsid w:val="00FF3CF1"/>
    <w:rsid w:val="00FF3D9C"/>
    <w:rsid w:val="00FF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1571D"/>
  <w15:docId w15:val="{8E627B5A-2634-4AB9-9D2D-21BAECF26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20D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6"/>
    <w:locked/>
    <w:rsid w:val="005F20D7"/>
    <w:rPr>
      <w:rFonts w:ascii="Verdana" w:hAnsi="Verdana" w:cs="Verdana"/>
      <w:spacing w:val="-10"/>
      <w:sz w:val="19"/>
      <w:szCs w:val="19"/>
      <w:shd w:val="clear" w:color="auto" w:fill="FFFFFF"/>
    </w:rPr>
  </w:style>
  <w:style w:type="character" w:customStyle="1" w:styleId="2">
    <w:name w:val="Заголовок №2_"/>
    <w:basedOn w:val="a0"/>
    <w:link w:val="20"/>
    <w:locked/>
    <w:rsid w:val="005F20D7"/>
    <w:rPr>
      <w:rFonts w:ascii="Verdana" w:hAnsi="Verdana" w:cs="Verdana"/>
      <w:sz w:val="19"/>
      <w:szCs w:val="19"/>
      <w:shd w:val="clear" w:color="auto" w:fill="FFFFFF"/>
    </w:rPr>
  </w:style>
  <w:style w:type="character" w:customStyle="1" w:styleId="5">
    <w:name w:val="Основной текст (5)_"/>
    <w:basedOn w:val="a0"/>
    <w:link w:val="51"/>
    <w:locked/>
    <w:rsid w:val="005F20D7"/>
    <w:rPr>
      <w:rFonts w:ascii="Verdana" w:hAnsi="Verdana" w:cs="Verdana"/>
      <w:spacing w:val="-10"/>
      <w:sz w:val="19"/>
      <w:szCs w:val="19"/>
      <w:shd w:val="clear" w:color="auto" w:fill="FFFFFF"/>
    </w:rPr>
  </w:style>
  <w:style w:type="character" w:customStyle="1" w:styleId="7">
    <w:name w:val="Основной текст (7)_"/>
    <w:basedOn w:val="a0"/>
    <w:link w:val="70"/>
    <w:locked/>
    <w:rsid w:val="005F20D7"/>
    <w:rPr>
      <w:rFonts w:ascii="Verdana" w:hAnsi="Verdana" w:cs="Verdana"/>
      <w:sz w:val="19"/>
      <w:szCs w:val="19"/>
      <w:shd w:val="clear" w:color="auto" w:fill="FFFFFF"/>
    </w:rPr>
  </w:style>
  <w:style w:type="character" w:customStyle="1" w:styleId="50">
    <w:name w:val="Основной текст (5) + Полужирный"/>
    <w:aliases w:val="Не курсив2,Интервал 0 pt3"/>
    <w:basedOn w:val="5"/>
    <w:uiPriority w:val="99"/>
    <w:rsid w:val="005F20D7"/>
    <w:rPr>
      <w:rFonts w:ascii="Verdana" w:hAnsi="Verdana" w:cs="Verdana"/>
      <w:b/>
      <w:bCs/>
      <w:i/>
      <w:iCs/>
      <w:spacing w:val="0"/>
      <w:sz w:val="19"/>
      <w:szCs w:val="19"/>
      <w:shd w:val="clear" w:color="auto" w:fill="FFFFFF"/>
    </w:rPr>
  </w:style>
  <w:style w:type="character" w:customStyle="1" w:styleId="21">
    <w:name w:val="Основной текст + Полужирный2"/>
    <w:aliases w:val="Интервал 0 pt2"/>
    <w:basedOn w:val="a3"/>
    <w:uiPriority w:val="99"/>
    <w:rsid w:val="005F20D7"/>
    <w:rPr>
      <w:rFonts w:ascii="Verdana" w:hAnsi="Verdana" w:cs="Verdana"/>
      <w:b/>
      <w:bCs/>
      <w:spacing w:val="0"/>
      <w:sz w:val="19"/>
      <w:szCs w:val="19"/>
      <w:shd w:val="clear" w:color="auto" w:fill="FFFFFF"/>
    </w:rPr>
  </w:style>
  <w:style w:type="character" w:customStyle="1" w:styleId="1">
    <w:name w:val="Основной текст + Полужирный1"/>
    <w:aliases w:val="Интервал 0 pt1"/>
    <w:basedOn w:val="a3"/>
    <w:uiPriority w:val="99"/>
    <w:rsid w:val="005F20D7"/>
    <w:rPr>
      <w:rFonts w:ascii="Verdana" w:hAnsi="Verdana" w:cs="Verdana"/>
      <w:b/>
      <w:bCs/>
      <w:spacing w:val="0"/>
      <w:sz w:val="19"/>
      <w:szCs w:val="19"/>
      <w:shd w:val="clear" w:color="auto" w:fill="FFFFFF"/>
    </w:rPr>
  </w:style>
  <w:style w:type="paragraph" w:customStyle="1" w:styleId="6">
    <w:name w:val="Основной текст6"/>
    <w:basedOn w:val="a"/>
    <w:link w:val="a3"/>
    <w:rsid w:val="005F20D7"/>
    <w:pPr>
      <w:shd w:val="clear" w:color="auto" w:fill="FFFFFF"/>
      <w:spacing w:after="180" w:line="227" w:lineRule="exact"/>
      <w:ind w:hanging="460"/>
    </w:pPr>
    <w:rPr>
      <w:rFonts w:ascii="Verdana" w:eastAsiaTheme="minorHAnsi" w:hAnsi="Verdana" w:cs="Verdana"/>
      <w:color w:val="auto"/>
      <w:spacing w:val="-10"/>
      <w:sz w:val="19"/>
      <w:szCs w:val="19"/>
      <w:lang w:eastAsia="en-US"/>
    </w:rPr>
  </w:style>
  <w:style w:type="paragraph" w:customStyle="1" w:styleId="20">
    <w:name w:val="Заголовок №2"/>
    <w:basedOn w:val="a"/>
    <w:link w:val="2"/>
    <w:rsid w:val="005F20D7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Theme="minorHAnsi" w:hAnsi="Verdana" w:cs="Verdana"/>
      <w:color w:val="auto"/>
      <w:sz w:val="19"/>
      <w:szCs w:val="19"/>
      <w:lang w:eastAsia="en-US"/>
    </w:rPr>
  </w:style>
  <w:style w:type="paragraph" w:customStyle="1" w:styleId="51">
    <w:name w:val="Основной текст (5)1"/>
    <w:basedOn w:val="a"/>
    <w:link w:val="5"/>
    <w:rsid w:val="005F20D7"/>
    <w:pPr>
      <w:shd w:val="clear" w:color="auto" w:fill="FFFFFF"/>
      <w:spacing w:line="346" w:lineRule="exact"/>
      <w:ind w:hanging="440"/>
      <w:jc w:val="both"/>
    </w:pPr>
    <w:rPr>
      <w:rFonts w:ascii="Verdana" w:eastAsiaTheme="minorHAnsi" w:hAnsi="Verdana" w:cs="Verdana"/>
      <w:color w:val="auto"/>
      <w:spacing w:val="-10"/>
      <w:sz w:val="19"/>
      <w:szCs w:val="19"/>
      <w:lang w:eastAsia="en-US"/>
    </w:rPr>
  </w:style>
  <w:style w:type="paragraph" w:customStyle="1" w:styleId="70">
    <w:name w:val="Основной текст (7)"/>
    <w:basedOn w:val="a"/>
    <w:link w:val="7"/>
    <w:rsid w:val="005F20D7"/>
    <w:pPr>
      <w:shd w:val="clear" w:color="auto" w:fill="FFFFFF"/>
      <w:spacing w:before="420" w:after="120" w:line="230" w:lineRule="exact"/>
      <w:ind w:hanging="360"/>
    </w:pPr>
    <w:rPr>
      <w:rFonts w:ascii="Verdana" w:eastAsiaTheme="minorHAnsi" w:hAnsi="Verdana" w:cs="Verdana"/>
      <w:color w:val="auto"/>
      <w:sz w:val="19"/>
      <w:szCs w:val="19"/>
      <w:lang w:eastAsia="en-US"/>
    </w:rPr>
  </w:style>
  <w:style w:type="paragraph" w:styleId="a4">
    <w:name w:val="List Paragraph"/>
    <w:basedOn w:val="a"/>
    <w:link w:val="a5"/>
    <w:uiPriority w:val="34"/>
    <w:qFormat/>
    <w:rsid w:val="005F20D7"/>
    <w:pPr>
      <w:ind w:left="720"/>
      <w:contextualSpacing/>
    </w:pPr>
  </w:style>
  <w:style w:type="paragraph" w:styleId="a6">
    <w:name w:val="Body Text Indent"/>
    <w:basedOn w:val="a"/>
    <w:link w:val="a7"/>
    <w:rsid w:val="005F20D7"/>
    <w:pPr>
      <w:tabs>
        <w:tab w:val="left" w:pos="0"/>
      </w:tabs>
      <w:ind w:left="360"/>
    </w:pPr>
    <w:rPr>
      <w:rFonts w:ascii="Times New Roman" w:eastAsia="Times New Roman" w:hAnsi="Times New Roman" w:cs="Times New Roman"/>
      <w:b/>
      <w:color w:val="auto"/>
    </w:rPr>
  </w:style>
  <w:style w:type="character" w:customStyle="1" w:styleId="a7">
    <w:name w:val="Основной текст с отступом Знак"/>
    <w:basedOn w:val="a0"/>
    <w:link w:val="a6"/>
    <w:rsid w:val="005F20D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0E05D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E05D4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0E05D4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E05D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E05D4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E05D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E05D4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customStyle="1" w:styleId="ConsPlusNormal">
    <w:name w:val="ConsPlusNormal"/>
    <w:rsid w:val="00AF33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F500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2B4279"/>
      <w:sz w:val="24"/>
      <w:szCs w:val="24"/>
      <w:lang w:eastAsia="ru-RU"/>
    </w:rPr>
  </w:style>
  <w:style w:type="paragraph" w:styleId="af">
    <w:name w:val="Subtitle"/>
    <w:basedOn w:val="a"/>
    <w:link w:val="10"/>
    <w:qFormat/>
    <w:rsid w:val="009F3821"/>
    <w:pPr>
      <w:jc w:val="center"/>
    </w:pPr>
    <w:rPr>
      <w:rFonts w:ascii="Times New Roman" w:eastAsia="Times New Roman" w:hAnsi="Times New Roman" w:cs="Times New Roman"/>
      <w:b/>
      <w:color w:val="auto"/>
      <w:sz w:val="28"/>
      <w:szCs w:val="20"/>
    </w:rPr>
  </w:style>
  <w:style w:type="character" w:customStyle="1" w:styleId="af0">
    <w:name w:val="Подзаголовок Знак"/>
    <w:basedOn w:val="a0"/>
    <w:rsid w:val="009F382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10">
    <w:name w:val="Подзаголовок Знак1"/>
    <w:link w:val="af"/>
    <w:locked/>
    <w:rsid w:val="009F38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1">
    <w:name w:val="Block Text"/>
    <w:basedOn w:val="a"/>
    <w:rsid w:val="006955CF"/>
    <w:pPr>
      <w:widowControl w:val="0"/>
      <w:shd w:val="clear" w:color="auto" w:fill="FFFFFF"/>
      <w:spacing w:line="322" w:lineRule="exact"/>
      <w:ind w:left="4142" w:right="1613" w:hanging="1042"/>
    </w:pPr>
    <w:rPr>
      <w:rFonts w:ascii="Times New Roman" w:eastAsia="Times New Roman" w:hAnsi="Times New Roman" w:cs="Times New Roman"/>
      <w:b/>
      <w:snapToGrid w:val="0"/>
      <w:spacing w:val="-10"/>
      <w:sz w:val="28"/>
      <w:szCs w:val="20"/>
    </w:rPr>
  </w:style>
  <w:style w:type="paragraph" w:styleId="af2">
    <w:name w:val="header"/>
    <w:basedOn w:val="a"/>
    <w:link w:val="af3"/>
    <w:uiPriority w:val="99"/>
    <w:unhideWhenUsed/>
    <w:rsid w:val="00723ABB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723ABB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f4">
    <w:name w:val="footer"/>
    <w:basedOn w:val="a"/>
    <w:link w:val="af5"/>
    <w:uiPriority w:val="99"/>
    <w:unhideWhenUsed/>
    <w:rsid w:val="00723ABB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723ABB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af6">
    <w:name w:val="Подподпункт"/>
    <w:basedOn w:val="a"/>
    <w:rsid w:val="006E782E"/>
    <w:pPr>
      <w:tabs>
        <w:tab w:val="num" w:pos="1701"/>
      </w:tabs>
      <w:spacing w:line="360" w:lineRule="auto"/>
      <w:ind w:left="1701" w:hanging="567"/>
      <w:jc w:val="both"/>
    </w:pPr>
    <w:rPr>
      <w:rFonts w:ascii="Times New Roman" w:eastAsia="Times New Roman" w:hAnsi="Times New Roman" w:cs="Times New Roman"/>
      <w:color w:val="auto"/>
      <w:sz w:val="28"/>
      <w:szCs w:val="20"/>
    </w:rPr>
  </w:style>
  <w:style w:type="paragraph" w:customStyle="1" w:styleId="Heading">
    <w:name w:val="Heading"/>
    <w:rsid w:val="006607F8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character" w:styleId="af7">
    <w:name w:val="Strong"/>
    <w:basedOn w:val="a0"/>
    <w:uiPriority w:val="22"/>
    <w:qFormat/>
    <w:rsid w:val="00317FB3"/>
    <w:rPr>
      <w:b/>
      <w:bCs/>
    </w:rPr>
  </w:style>
  <w:style w:type="character" w:customStyle="1" w:styleId="22">
    <w:name w:val="Основной текст2"/>
    <w:uiPriority w:val="99"/>
    <w:rsid w:val="00580D7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  <w:shd w:val="clear" w:color="auto" w:fill="FFFFFF"/>
    </w:rPr>
  </w:style>
  <w:style w:type="character" w:styleId="af8">
    <w:name w:val="page number"/>
    <w:basedOn w:val="a0"/>
    <w:rsid w:val="00F8400C"/>
  </w:style>
  <w:style w:type="paragraph" w:styleId="af9">
    <w:name w:val="Revision"/>
    <w:hidden/>
    <w:uiPriority w:val="99"/>
    <w:semiHidden/>
    <w:rsid w:val="00016792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8">
    <w:name w:val="Основной текст (8)_"/>
    <w:basedOn w:val="a0"/>
    <w:link w:val="80"/>
    <w:rsid w:val="00C146C2"/>
    <w:rPr>
      <w:rFonts w:ascii="Verdana" w:eastAsia="Verdana" w:hAnsi="Verdana" w:cs="Verdana"/>
      <w:i/>
      <w:iCs/>
      <w:sz w:val="18"/>
      <w:szCs w:val="18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C146C2"/>
    <w:pPr>
      <w:widowControl w:val="0"/>
      <w:shd w:val="clear" w:color="auto" w:fill="FFFFFF"/>
      <w:spacing w:before="360" w:line="254" w:lineRule="exact"/>
      <w:ind w:hanging="360"/>
      <w:jc w:val="both"/>
    </w:pPr>
    <w:rPr>
      <w:rFonts w:ascii="Verdana" w:eastAsia="Verdana" w:hAnsi="Verdana" w:cs="Verdana"/>
      <w:i/>
      <w:iCs/>
      <w:color w:val="auto"/>
      <w:sz w:val="18"/>
      <w:szCs w:val="18"/>
      <w:lang w:eastAsia="en-US"/>
    </w:rPr>
  </w:style>
  <w:style w:type="character" w:customStyle="1" w:styleId="23">
    <w:name w:val="Основной текст (2)_"/>
    <w:basedOn w:val="a0"/>
    <w:link w:val="24"/>
    <w:rsid w:val="00D21B18"/>
    <w:rPr>
      <w:rFonts w:ascii="Verdana" w:eastAsia="Verdana" w:hAnsi="Verdana" w:cs="Verdana"/>
      <w:sz w:val="18"/>
      <w:szCs w:val="1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D21B18"/>
    <w:rPr>
      <w:rFonts w:ascii="Cambria" w:eastAsia="Cambria" w:hAnsi="Cambria" w:cs="Cambria"/>
      <w:i/>
      <w:iCs/>
      <w:shd w:val="clear" w:color="auto" w:fill="FFFFFF"/>
    </w:rPr>
  </w:style>
  <w:style w:type="character" w:customStyle="1" w:styleId="81">
    <w:name w:val="Основной текст (8) + Не курсив"/>
    <w:basedOn w:val="8"/>
    <w:rsid w:val="00D21B18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"/>
    <w:link w:val="23"/>
    <w:rsid w:val="00D21B18"/>
    <w:pPr>
      <w:widowControl w:val="0"/>
      <w:shd w:val="clear" w:color="auto" w:fill="FFFFFF"/>
      <w:spacing w:after="180" w:line="307" w:lineRule="exact"/>
      <w:ind w:hanging="740"/>
    </w:pPr>
    <w:rPr>
      <w:rFonts w:ascii="Verdana" w:eastAsia="Verdana" w:hAnsi="Verdana" w:cs="Verdana"/>
      <w:color w:val="auto"/>
      <w:sz w:val="18"/>
      <w:szCs w:val="18"/>
      <w:lang w:eastAsia="en-US"/>
    </w:rPr>
  </w:style>
  <w:style w:type="paragraph" w:customStyle="1" w:styleId="40">
    <w:name w:val="Основной текст (4)"/>
    <w:basedOn w:val="a"/>
    <w:link w:val="4"/>
    <w:rsid w:val="00D21B18"/>
    <w:pPr>
      <w:widowControl w:val="0"/>
      <w:shd w:val="clear" w:color="auto" w:fill="FFFFFF"/>
      <w:spacing w:before="240" w:after="1740" w:line="0" w:lineRule="atLeast"/>
      <w:jc w:val="right"/>
    </w:pPr>
    <w:rPr>
      <w:rFonts w:ascii="Cambria" w:eastAsia="Cambria" w:hAnsi="Cambria" w:cs="Cambria"/>
      <w:i/>
      <w:iCs/>
      <w:color w:val="auto"/>
      <w:sz w:val="22"/>
      <w:szCs w:val="22"/>
      <w:lang w:eastAsia="en-US"/>
    </w:rPr>
  </w:style>
  <w:style w:type="character" w:customStyle="1" w:styleId="9">
    <w:name w:val="Основной текст (9)_"/>
    <w:basedOn w:val="a0"/>
    <w:link w:val="90"/>
    <w:rsid w:val="00D21B18"/>
    <w:rPr>
      <w:rFonts w:ascii="Verdana" w:eastAsia="Verdana" w:hAnsi="Verdana" w:cs="Verdana"/>
      <w:b/>
      <w:bCs/>
      <w:i/>
      <w:iCs/>
      <w:sz w:val="18"/>
      <w:szCs w:val="18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D21B18"/>
    <w:pPr>
      <w:widowControl w:val="0"/>
      <w:shd w:val="clear" w:color="auto" w:fill="FFFFFF"/>
      <w:spacing w:before="480" w:after="480" w:line="346" w:lineRule="exact"/>
      <w:ind w:hanging="360"/>
      <w:jc w:val="both"/>
    </w:pPr>
    <w:rPr>
      <w:rFonts w:ascii="Verdana" w:eastAsia="Verdana" w:hAnsi="Verdana" w:cs="Verdana"/>
      <w:b/>
      <w:bCs/>
      <w:i/>
      <w:iCs/>
      <w:color w:val="auto"/>
      <w:sz w:val="18"/>
      <w:szCs w:val="18"/>
      <w:lang w:eastAsia="en-US"/>
    </w:rPr>
  </w:style>
  <w:style w:type="character" w:customStyle="1" w:styleId="25">
    <w:name w:val="Основной текст (2) + Курсив"/>
    <w:basedOn w:val="23"/>
    <w:rsid w:val="006C7245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41">
    <w:name w:val="Заголовок №4_"/>
    <w:basedOn w:val="a0"/>
    <w:link w:val="42"/>
    <w:rsid w:val="0009711F"/>
    <w:rPr>
      <w:rFonts w:ascii="Verdana" w:eastAsia="Verdana" w:hAnsi="Verdana" w:cs="Verdana"/>
      <w:b/>
      <w:bCs/>
      <w:sz w:val="19"/>
      <w:szCs w:val="19"/>
      <w:shd w:val="clear" w:color="auto" w:fill="FFFFFF"/>
    </w:rPr>
  </w:style>
  <w:style w:type="paragraph" w:customStyle="1" w:styleId="42">
    <w:name w:val="Заголовок №4"/>
    <w:basedOn w:val="a"/>
    <w:link w:val="41"/>
    <w:rsid w:val="0009711F"/>
    <w:pPr>
      <w:widowControl w:val="0"/>
      <w:shd w:val="clear" w:color="auto" w:fill="FFFFFF"/>
      <w:spacing w:before="120" w:after="120" w:line="0" w:lineRule="atLeast"/>
      <w:ind w:hanging="380"/>
      <w:jc w:val="both"/>
      <w:outlineLvl w:val="3"/>
    </w:pPr>
    <w:rPr>
      <w:rFonts w:ascii="Verdana" w:eastAsia="Verdana" w:hAnsi="Verdana" w:cs="Verdana"/>
      <w:b/>
      <w:bCs/>
      <w:color w:val="auto"/>
      <w:sz w:val="19"/>
      <w:szCs w:val="19"/>
      <w:lang w:eastAsia="en-US"/>
    </w:rPr>
  </w:style>
  <w:style w:type="character" w:customStyle="1" w:styleId="3">
    <w:name w:val="Основной текст (3)_"/>
    <w:basedOn w:val="a0"/>
    <w:link w:val="30"/>
    <w:rsid w:val="00C400D6"/>
    <w:rPr>
      <w:rFonts w:ascii="Verdana" w:eastAsia="Verdana" w:hAnsi="Verdana" w:cs="Verdana"/>
      <w:b/>
      <w:bCs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400D6"/>
    <w:pPr>
      <w:widowControl w:val="0"/>
      <w:shd w:val="clear" w:color="auto" w:fill="FFFFFF"/>
      <w:spacing w:before="1020" w:line="307" w:lineRule="exact"/>
      <w:jc w:val="right"/>
    </w:pPr>
    <w:rPr>
      <w:rFonts w:ascii="Verdana" w:eastAsia="Verdana" w:hAnsi="Verdana" w:cs="Verdana"/>
      <w:b/>
      <w:bCs/>
      <w:color w:val="auto"/>
      <w:sz w:val="20"/>
      <w:szCs w:val="20"/>
      <w:lang w:eastAsia="en-US"/>
    </w:rPr>
  </w:style>
  <w:style w:type="character" w:customStyle="1" w:styleId="420">
    <w:name w:val="Заголовок №4 (2)_"/>
    <w:basedOn w:val="a0"/>
    <w:link w:val="421"/>
    <w:rsid w:val="00B21841"/>
    <w:rPr>
      <w:rFonts w:ascii="Verdana" w:eastAsia="Verdana" w:hAnsi="Verdana" w:cs="Verdana"/>
      <w:b/>
      <w:bCs/>
      <w:sz w:val="20"/>
      <w:szCs w:val="20"/>
      <w:shd w:val="clear" w:color="auto" w:fill="FFFFFF"/>
    </w:rPr>
  </w:style>
  <w:style w:type="paragraph" w:customStyle="1" w:styleId="421">
    <w:name w:val="Заголовок №4 (2)"/>
    <w:basedOn w:val="a"/>
    <w:link w:val="420"/>
    <w:rsid w:val="00B21841"/>
    <w:pPr>
      <w:widowControl w:val="0"/>
      <w:shd w:val="clear" w:color="auto" w:fill="FFFFFF"/>
      <w:spacing w:before="180" w:after="180" w:line="0" w:lineRule="atLeast"/>
      <w:ind w:hanging="640"/>
      <w:jc w:val="both"/>
      <w:outlineLvl w:val="3"/>
    </w:pPr>
    <w:rPr>
      <w:rFonts w:ascii="Verdana" w:eastAsia="Verdana" w:hAnsi="Verdana" w:cs="Verdana"/>
      <w:b/>
      <w:bCs/>
      <w:color w:val="auto"/>
      <w:sz w:val="20"/>
      <w:szCs w:val="20"/>
      <w:lang w:eastAsia="en-US"/>
    </w:rPr>
  </w:style>
  <w:style w:type="character" w:styleId="afa">
    <w:name w:val="Hyperlink"/>
    <w:basedOn w:val="a0"/>
    <w:uiPriority w:val="99"/>
    <w:semiHidden/>
    <w:unhideWhenUsed/>
    <w:rsid w:val="006F1E0D"/>
    <w:rPr>
      <w:strike w:val="0"/>
      <w:dstrike w:val="0"/>
      <w:color w:val="2288BB"/>
      <w:u w:val="none"/>
      <w:effect w:val="none"/>
    </w:rPr>
  </w:style>
  <w:style w:type="character" w:customStyle="1" w:styleId="a5">
    <w:name w:val="Абзац списка Знак"/>
    <w:basedOn w:val="a0"/>
    <w:link w:val="a4"/>
    <w:uiPriority w:val="34"/>
    <w:rsid w:val="001749D1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afb">
    <w:name w:val="Табличный текст"/>
    <w:basedOn w:val="a"/>
    <w:rsid w:val="00C1070C"/>
    <w:pPr>
      <w:spacing w:before="60" w:after="60"/>
      <w:jc w:val="both"/>
    </w:pPr>
    <w:rPr>
      <w:rFonts w:ascii="Arial" w:eastAsia="Times New Roman" w:hAnsi="Arial" w:cs="Times New Roman"/>
      <w:color w:val="auto"/>
      <w:sz w:val="22"/>
      <w:szCs w:val="22"/>
    </w:rPr>
  </w:style>
  <w:style w:type="table" w:styleId="afc">
    <w:name w:val="Table Grid"/>
    <w:basedOn w:val="a1"/>
    <w:uiPriority w:val="59"/>
    <w:rsid w:val="00D04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1">
    <w:name w:val="Основной текст (9) + Не полужирный"/>
    <w:basedOn w:val="9"/>
    <w:rsid w:val="002E7E9A"/>
    <w:rPr>
      <w:rFonts w:ascii="Verdana" w:eastAsia="Verdana" w:hAnsi="Verdana" w:cs="Verdana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52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31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69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74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998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21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666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015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4876B1-77E3-447D-8C51-026F71F51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2597</Words>
  <Characters>14807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филиал "Смоленская ГРЭС" ОАО "ОГК-4"</Company>
  <LinksUpToDate>false</LinksUpToDate>
  <CharactersWithSpaces>17370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gorelov_aa</dc:creator>
  <cp:lastModifiedBy>Солдатова Ирина Николаевна</cp:lastModifiedBy>
  <cp:revision>3</cp:revision>
  <cp:lastPrinted>2019-10-15T09:51:00Z</cp:lastPrinted>
  <dcterms:created xsi:type="dcterms:W3CDTF">2019-11-18T12:52:00Z</dcterms:created>
  <dcterms:modified xsi:type="dcterms:W3CDTF">2019-11-18T12:53:00Z</dcterms:modified>
</cp:coreProperties>
</file>