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5426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55426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5426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55426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213AB">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E213AB">
        <w:rPr>
          <w:rFonts w:ascii="Arial" w:hAnsi="Arial" w:cs="Arial"/>
          <w:b/>
          <w:color w:val="000000"/>
          <w:sz w:val="20"/>
        </w:rPr>
        <w:t>179</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E213AB">
        <w:rPr>
          <w:rFonts w:ascii="Arial" w:hAnsi="Arial" w:cs="Arial"/>
          <w:sz w:val="20"/>
        </w:rPr>
        <w:t>10.12</w:t>
      </w:r>
      <w:r w:rsidR="001A2528">
        <w:rPr>
          <w:rFonts w:ascii="Arial" w:hAnsi="Arial" w:cs="Arial"/>
          <w:sz w:val="20"/>
        </w:rPr>
        <w:t xml:space="preserve"> 2019г</w:t>
      </w:r>
      <w:r w:rsidR="00F615D3" w:rsidRPr="007164D4">
        <w:rPr>
          <w:rFonts w:ascii="Arial" w:hAnsi="Arial" w:cs="Arial"/>
          <w:sz w:val="20"/>
        </w:rPr>
        <w:t>.</w:t>
      </w:r>
      <w:r w:rsidRPr="007164D4">
        <w:rPr>
          <w:rFonts w:ascii="Arial" w:hAnsi="Arial" w:cs="Arial"/>
          <w:color w:val="000000"/>
          <w:sz w:val="20"/>
        </w:rPr>
        <w:t>,</w:t>
      </w:r>
      <w:r w:rsidR="00074B50" w:rsidRPr="00074B50">
        <w:rPr>
          <w:rFonts w:ascii="Arial" w:hAnsi="Arial" w:cs="Arial"/>
          <w:color w:val="000000"/>
          <w:sz w:val="20"/>
        </w:rPr>
        <w:t xml:space="preserve"> </w:t>
      </w:r>
      <w:r w:rsidRPr="00B7089A">
        <w:rPr>
          <w:rFonts w:ascii="Arial" w:hAnsi="Arial" w:cs="Arial"/>
          <w:sz w:val="20"/>
        </w:rPr>
        <w:t xml:space="preserve">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F231F4">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231F4">
            <w:pPr>
              <w:spacing w:line="240" w:lineRule="auto"/>
              <w:ind w:left="540" w:hanging="540"/>
              <w:jc w:val="left"/>
              <w:rPr>
                <w:rFonts w:ascii="Arial" w:hAnsi="Arial" w:cs="Arial"/>
                <w:b/>
                <w:sz w:val="20"/>
              </w:rPr>
            </w:pPr>
            <w:r w:rsidRPr="00B7089A">
              <w:rPr>
                <w:rFonts w:ascii="Arial" w:hAnsi="Arial" w:cs="Arial"/>
                <w:b/>
                <w:sz w:val="20"/>
              </w:rPr>
              <w:t>п/пп</w:t>
            </w:r>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74B50" w:rsidP="00074B50">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Поставка Спецодежды (прочая)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E213AB" w:rsidRPr="00E213AB" w:rsidRDefault="00E213AB" w:rsidP="00E213AB">
            <w:pPr>
              <w:tabs>
                <w:tab w:val="left" w:pos="386"/>
              </w:tabs>
              <w:spacing w:line="276" w:lineRule="auto"/>
              <w:ind w:firstLine="0"/>
              <w:jc w:val="left"/>
              <w:rPr>
                <w:rFonts w:ascii="Arial" w:hAnsi="Arial" w:cs="Arial"/>
                <w:sz w:val="20"/>
                <w:lang w:eastAsia="en-US"/>
              </w:rPr>
            </w:pPr>
            <w:r w:rsidRPr="00E213AB">
              <w:rPr>
                <w:rFonts w:ascii="Arial" w:hAnsi="Arial" w:cs="Arial"/>
                <w:sz w:val="20"/>
                <w:lang w:eastAsia="en-US"/>
              </w:rPr>
              <w:t>Официальный интернет-сайт ПАО «Юнипро», Раздел «Закупки»:  (</w:t>
            </w:r>
            <w:hyperlink r:id="rId10" w:history="1">
              <w:r w:rsidRPr="003D50B6">
                <w:rPr>
                  <w:rStyle w:val="af2"/>
                  <w:rFonts w:ascii="Arial" w:hAnsi="Arial" w:cs="Arial"/>
                  <w:sz w:val="20"/>
                  <w:lang w:eastAsia="en-US"/>
                </w:rPr>
                <w:t>http://www.unipro.energy/purchase/announcement/</w:t>
              </w:r>
            </w:hyperlink>
            <w:r w:rsidRPr="00E213AB">
              <w:rPr>
                <w:rFonts w:ascii="Arial" w:hAnsi="Arial" w:cs="Arial"/>
                <w:sz w:val="20"/>
                <w:lang w:eastAsia="en-US"/>
              </w:rPr>
              <w:t>)</w:t>
            </w:r>
          </w:p>
          <w:p w:rsidR="00BC5425" w:rsidRPr="004D7E1D" w:rsidRDefault="00E213AB" w:rsidP="00E213AB">
            <w:pPr>
              <w:tabs>
                <w:tab w:val="left" w:pos="386"/>
              </w:tabs>
              <w:spacing w:line="276" w:lineRule="auto"/>
              <w:ind w:firstLine="0"/>
              <w:jc w:val="left"/>
              <w:rPr>
                <w:rFonts w:ascii="Arial" w:hAnsi="Arial" w:cs="Arial"/>
                <w:sz w:val="20"/>
                <w:lang w:eastAsia="en-US"/>
              </w:rPr>
            </w:pPr>
            <w:r w:rsidRPr="00E213AB">
              <w:rPr>
                <w:rFonts w:ascii="Arial" w:hAnsi="Arial" w:cs="Arial"/>
                <w:sz w:val="20"/>
                <w:lang w:eastAsia="en-US"/>
              </w:rPr>
              <w:t>Дата публикации Уведомления: «</w:t>
            </w:r>
            <w:r>
              <w:rPr>
                <w:rFonts w:ascii="Arial" w:hAnsi="Arial" w:cs="Arial"/>
                <w:sz w:val="20"/>
                <w:lang w:eastAsia="en-US"/>
              </w:rPr>
              <w:t>10</w:t>
            </w:r>
            <w:r w:rsidRPr="00E213AB">
              <w:rPr>
                <w:rFonts w:ascii="Arial" w:hAnsi="Arial" w:cs="Arial"/>
                <w:sz w:val="20"/>
                <w:lang w:eastAsia="en-US"/>
              </w:rPr>
              <w:t xml:space="preserve">» </w:t>
            </w:r>
            <w:r>
              <w:rPr>
                <w:rFonts w:ascii="Arial" w:hAnsi="Arial" w:cs="Arial"/>
                <w:sz w:val="20"/>
                <w:lang w:eastAsia="en-US"/>
              </w:rPr>
              <w:t>декабря</w:t>
            </w:r>
            <w:r w:rsidRPr="00E213AB">
              <w:rPr>
                <w:rFonts w:ascii="Arial" w:hAnsi="Arial" w:cs="Arial"/>
                <w:sz w:val="20"/>
                <w:lang w:eastAsia="en-US"/>
              </w:rPr>
              <w:t xml:space="preserve"> 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074B50" w:rsidRPr="00074B50" w:rsidRDefault="00BC5425" w:rsidP="00074B50">
            <w:pPr>
              <w:spacing w:line="276" w:lineRule="auto"/>
              <w:ind w:right="153" w:firstLine="0"/>
              <w:jc w:val="left"/>
              <w:rPr>
                <w:rFonts w:ascii="Arial" w:hAnsi="Arial" w:cs="Arial"/>
                <w:b/>
                <w:bCs/>
                <w:i/>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00074B50" w:rsidRPr="00074B50">
              <w:rPr>
                <w:rFonts w:ascii="Arial" w:hAnsi="Arial" w:cs="Arial"/>
                <w:b/>
                <w:bCs/>
                <w:sz w:val="20"/>
                <w:lang w:eastAsia="en-US"/>
              </w:rPr>
              <w:t xml:space="preserve">до 10:00 часов </w:t>
            </w:r>
            <w:r w:rsidR="00E213AB">
              <w:rPr>
                <w:rFonts w:ascii="Arial" w:hAnsi="Arial" w:cs="Arial"/>
                <w:b/>
                <w:bCs/>
                <w:sz w:val="20"/>
                <w:lang w:eastAsia="en-US"/>
              </w:rPr>
              <w:t>18.12</w:t>
            </w:r>
            <w:r w:rsidR="00074B50" w:rsidRPr="00074B50">
              <w:rPr>
                <w:rFonts w:ascii="Arial" w:hAnsi="Arial" w:cs="Arial"/>
                <w:b/>
                <w:bCs/>
                <w:sz w:val="20"/>
                <w:lang w:eastAsia="en-US"/>
              </w:rPr>
              <w:t xml:space="preserve">.2019 года </w:t>
            </w:r>
            <w:r w:rsidR="00074B50" w:rsidRPr="00074B50">
              <w:rPr>
                <w:rFonts w:ascii="Arial" w:hAnsi="Arial" w:cs="Arial"/>
                <w:b/>
                <w:bCs/>
                <w:i/>
                <w:sz w:val="20"/>
                <w:lang w:eastAsia="en-US"/>
              </w:rPr>
              <w:t xml:space="preserve">(время </w:t>
            </w:r>
            <w:r w:rsidR="00074B50" w:rsidRPr="00074B50">
              <w:rPr>
                <w:rFonts w:ascii="Arial" w:hAnsi="Arial" w:cs="Arial"/>
                <w:b/>
                <w:bCs/>
                <w:i/>
                <w:sz w:val="20"/>
                <w:lang w:val="en-US" w:eastAsia="en-US"/>
              </w:rPr>
              <w:t>msk</w:t>
            </w:r>
            <w:r w:rsidR="00074B50" w:rsidRPr="00074B50">
              <w:rPr>
                <w:rFonts w:ascii="Arial" w:hAnsi="Arial" w:cs="Arial"/>
                <w:b/>
                <w:bCs/>
                <w:i/>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E213AB" w:rsidRPr="00E213AB" w:rsidRDefault="00E213AB" w:rsidP="00E213AB">
            <w:pPr>
              <w:tabs>
                <w:tab w:val="left" w:pos="142"/>
                <w:tab w:val="left" w:pos="284"/>
                <w:tab w:val="left" w:pos="426"/>
                <w:tab w:val="left" w:pos="567"/>
              </w:tabs>
              <w:snapToGrid w:val="0"/>
              <w:spacing w:line="276" w:lineRule="auto"/>
              <w:ind w:firstLine="0"/>
              <w:jc w:val="left"/>
              <w:rPr>
                <w:rFonts w:ascii="Arial" w:hAnsi="Arial" w:cs="Arial"/>
                <w:b/>
                <w:snapToGrid/>
                <w:sz w:val="20"/>
                <w:lang w:eastAsia="en-US"/>
              </w:rPr>
            </w:pPr>
            <w:r w:rsidRPr="00E213AB">
              <w:rPr>
                <w:rFonts w:ascii="Arial" w:hAnsi="Arial" w:cs="Arial"/>
                <w:b/>
                <w:snapToGrid/>
                <w:sz w:val="20"/>
                <w:lang w:eastAsia="en-US"/>
              </w:rPr>
              <w:t>Форма подачи Предложения: электронная</w:t>
            </w:r>
          </w:p>
          <w:p w:rsidR="00BC5425" w:rsidRPr="00B7089A" w:rsidRDefault="00E213AB" w:rsidP="00E213AB">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E213AB">
              <w:rPr>
                <w:rFonts w:ascii="Arial" w:hAnsi="Arial" w:cs="Arial"/>
                <w:b/>
                <w:sz w:val="20"/>
                <w:lang w:eastAsia="en-US"/>
              </w:rPr>
              <w:t xml:space="preserve">Место/адрес приема предложений: </w:t>
            </w:r>
            <w:hyperlink r:id="rId11" w:history="1">
              <w:r w:rsidRPr="00E213AB">
                <w:rPr>
                  <w:rFonts w:ascii="Arial" w:hAnsi="Arial" w:cs="Arial"/>
                  <w:b/>
                  <w:i/>
                  <w:iCs/>
                  <w:color w:val="0000FF"/>
                  <w:sz w:val="20"/>
                  <w:u w:val="single"/>
                  <w:lang w:val="en-US" w:eastAsia="en-US"/>
                </w:rPr>
                <w:t>Sevostyanov</w:t>
              </w:r>
              <w:r w:rsidRPr="00E213AB">
                <w:rPr>
                  <w:rFonts w:ascii="Arial" w:hAnsi="Arial" w:cs="Arial"/>
                  <w:b/>
                  <w:i/>
                  <w:iCs/>
                  <w:color w:val="0000FF"/>
                  <w:sz w:val="20"/>
                  <w:u w:val="single"/>
                  <w:lang w:eastAsia="en-US"/>
                </w:rPr>
                <w:t>_</w:t>
              </w:r>
              <w:r w:rsidRPr="00E213AB">
                <w:rPr>
                  <w:rFonts w:ascii="Arial" w:hAnsi="Arial" w:cs="Arial"/>
                  <w:b/>
                  <w:i/>
                  <w:iCs/>
                  <w:color w:val="0000FF"/>
                  <w:sz w:val="20"/>
                  <w:u w:val="single"/>
                  <w:lang w:val="en-US" w:eastAsia="en-US"/>
                </w:rPr>
                <w:t>s</w:t>
              </w:r>
              <w:r w:rsidRPr="00E213AB">
                <w:rPr>
                  <w:rFonts w:ascii="Arial" w:hAnsi="Arial" w:cs="Arial"/>
                  <w:b/>
                  <w:i/>
                  <w:iCs/>
                  <w:color w:val="0000FF"/>
                  <w:sz w:val="20"/>
                  <w:u w:val="single"/>
                  <w:lang w:eastAsia="en-US"/>
                </w:rPr>
                <w:t>@</w:t>
              </w:r>
              <w:r w:rsidRPr="00E213AB">
                <w:rPr>
                  <w:rFonts w:ascii="Arial" w:hAnsi="Arial" w:cs="Arial"/>
                  <w:b/>
                  <w:i/>
                  <w:iCs/>
                  <w:color w:val="0000FF"/>
                  <w:sz w:val="20"/>
                  <w:u w:val="single"/>
                  <w:lang w:val="en-US" w:eastAsia="en-US"/>
                </w:rPr>
                <w:t>unipro</w:t>
              </w:r>
              <w:r w:rsidRPr="00E213AB">
                <w:rPr>
                  <w:rFonts w:ascii="Arial" w:hAnsi="Arial" w:cs="Arial"/>
                  <w:b/>
                  <w:i/>
                  <w:iCs/>
                  <w:color w:val="0000FF"/>
                  <w:sz w:val="20"/>
                  <w:u w:val="single"/>
                  <w:lang w:eastAsia="en-US"/>
                </w:rPr>
                <w:t>.</w:t>
              </w:r>
              <w:r w:rsidRPr="00E213AB">
                <w:rPr>
                  <w:rFonts w:ascii="Arial" w:hAnsi="Arial" w:cs="Arial"/>
                  <w:b/>
                  <w:i/>
                  <w:iCs/>
                  <w:color w:val="0000FF"/>
                  <w:sz w:val="20"/>
                  <w:u w:val="single"/>
                  <w:lang w:val="en-US" w:eastAsia="en-US"/>
                </w:rPr>
                <w:t>energy</w:t>
              </w:r>
            </w:hyperlink>
            <w:r w:rsidR="00074B50" w:rsidRPr="00F51952">
              <w:rPr>
                <w:sz w:val="24"/>
                <w:szCs w:val="24"/>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A97481">
            <w:pPr>
              <w:tabs>
                <w:tab w:val="left" w:pos="0"/>
                <w:tab w:val="left" w:pos="5657"/>
              </w:tabs>
              <w:spacing w:line="276" w:lineRule="auto"/>
              <w:ind w:right="153" w:firstLine="0"/>
              <w:jc w:val="left"/>
              <w:rPr>
                <w:rFonts w:ascii="Arial" w:hAnsi="Arial" w:cs="Arial"/>
                <w:i/>
                <w:sz w:val="20"/>
                <w:lang w:eastAsia="en-US"/>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r w:rsidR="00A97481">
              <w:rPr>
                <w:rFonts w:ascii="Arial" w:hAnsi="Arial" w:cs="Arial"/>
                <w:i/>
                <w:sz w:val="20"/>
              </w:rPr>
              <w:t xml:space="preserve"> (Приложение №2»)</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70246B" w:rsidRPr="00B7089A" w:rsidRDefault="0070246B" w:rsidP="00074B50">
            <w:pPr>
              <w:tabs>
                <w:tab w:val="left" w:pos="0"/>
              </w:tabs>
              <w:autoSpaceDE w:val="0"/>
              <w:autoSpaceDN w:val="0"/>
              <w:adjustRightInd w:val="0"/>
              <w:spacing w:line="276" w:lineRule="auto"/>
              <w:ind w:left="69" w:hanging="69"/>
              <w:rPr>
                <w:rFonts w:ascii="Arial" w:hAnsi="Arial" w:cs="Arial"/>
                <w:sz w:val="20"/>
                <w:lang w:eastAsia="en-US"/>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E213AB" w:rsidRPr="00B7089A" w:rsidRDefault="00E213AB" w:rsidP="00E459C0">
            <w:pPr>
              <w:tabs>
                <w:tab w:val="left" w:pos="0"/>
                <w:tab w:val="left" w:pos="5657"/>
              </w:tabs>
              <w:spacing w:line="276" w:lineRule="auto"/>
              <w:ind w:right="153" w:firstLine="0"/>
              <w:rPr>
                <w:rFonts w:ascii="Arial" w:hAnsi="Arial" w:cs="Arial"/>
                <w:sz w:val="20"/>
              </w:rPr>
            </w:pPr>
            <w:r>
              <w:rPr>
                <w:rFonts w:ascii="Arial" w:hAnsi="Arial" w:cs="Arial"/>
                <w:sz w:val="20"/>
              </w:rPr>
              <w:t xml:space="preserve">- </w:t>
            </w:r>
            <w:r>
              <w:rPr>
                <w:rFonts w:ascii="Arial" w:hAnsi="Arial" w:cs="Arial"/>
                <w:b/>
                <w:sz w:val="20"/>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213AB" w:rsidRDefault="00E213AB" w:rsidP="00E213AB">
            <w:pPr>
              <w:pStyle w:val="Times12"/>
              <w:tabs>
                <w:tab w:val="left" w:pos="0"/>
                <w:tab w:val="left" w:pos="1140"/>
              </w:tabs>
              <w:spacing w:line="276" w:lineRule="auto"/>
              <w:ind w:right="153" w:firstLine="0"/>
              <w:rPr>
                <w:rFonts w:ascii="Arial" w:hAnsi="Arial" w:cs="Arial"/>
                <w:color w:val="000000"/>
                <w:sz w:val="20"/>
                <w:szCs w:val="20"/>
              </w:rPr>
            </w:pPr>
            <w:r>
              <w:rPr>
                <w:rFonts w:ascii="Arial" w:hAnsi="Arial" w:cs="Arial"/>
                <w:color w:val="000000"/>
                <w:sz w:val="20"/>
                <w:szCs w:val="20"/>
              </w:rPr>
              <w:t>Предложение должно быть подано в отсканированном, а также в текстовом формате (в формате Word или Excel) по электронному адресу – Sevostyanov_s@unipro.energy</w:t>
            </w:r>
          </w:p>
          <w:p w:rsidR="00E044C1" w:rsidRPr="00B7089A" w:rsidRDefault="00F5764B" w:rsidP="00BA2BA0">
            <w:pPr>
              <w:pStyle w:val="Times12"/>
              <w:tabs>
                <w:tab w:val="left" w:pos="0"/>
                <w:tab w:val="left" w:pos="1140"/>
              </w:tabs>
              <w:ind w:right="153" w:firstLine="0"/>
              <w:rPr>
                <w:rFonts w:ascii="Arial" w:hAnsi="Arial" w:cs="Arial"/>
                <w:sz w:val="20"/>
                <w:szCs w:val="20"/>
              </w:rPr>
            </w:pPr>
            <w:bookmarkStart w:id="4" w:name="_GoBack"/>
            <w:bookmarkEnd w:id="4"/>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Pr="00B7089A">
              <w:rPr>
                <w:rFonts w:ascii="Arial" w:hAnsi="Arial" w:cs="Arial"/>
                <w:i/>
                <w:sz w:val="20"/>
                <w:szCs w:val="20"/>
              </w:rPr>
              <w:lastRenderedPageBreak/>
              <w:t>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074B50" w:rsidRDefault="003B1A02" w:rsidP="00F3026D">
            <w:pPr>
              <w:pStyle w:val="Times12"/>
              <w:tabs>
                <w:tab w:val="left" w:pos="70"/>
              </w:tabs>
              <w:spacing w:line="276" w:lineRule="auto"/>
              <w:ind w:left="540" w:right="153" w:hanging="540"/>
              <w:rPr>
                <w:rFonts w:ascii="Arial" w:hAnsi="Arial" w:cs="Arial"/>
                <w:spacing w:val="-6"/>
                <w:sz w:val="20"/>
                <w:szCs w:val="20"/>
              </w:rPr>
            </w:pPr>
            <w:r w:rsidRPr="00074B50">
              <w:rPr>
                <w:rFonts w:ascii="Arial" w:hAnsi="Arial" w:cs="Arial"/>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3"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r w:rsidR="00074B50" w:rsidRPr="00B7089A" w:rsidTr="00C832FC">
        <w:trPr>
          <w:trHeight w:val="391"/>
        </w:trPr>
        <w:tc>
          <w:tcPr>
            <w:tcW w:w="498" w:type="dxa"/>
          </w:tcPr>
          <w:p w:rsidR="00074B50" w:rsidRPr="00B7089A" w:rsidRDefault="00074B50" w:rsidP="00074B50">
            <w:pPr>
              <w:spacing w:line="276" w:lineRule="auto"/>
              <w:ind w:left="568" w:hanging="568"/>
              <w:jc w:val="left"/>
              <w:rPr>
                <w:rFonts w:ascii="Arial" w:hAnsi="Arial" w:cs="Arial"/>
                <w:b/>
                <w:sz w:val="20"/>
              </w:rPr>
            </w:pPr>
            <w:r>
              <w:rPr>
                <w:rFonts w:ascii="Arial" w:hAnsi="Arial" w:cs="Arial"/>
                <w:b/>
                <w:sz w:val="20"/>
              </w:rPr>
              <w:t>18.</w:t>
            </w:r>
          </w:p>
        </w:tc>
        <w:tc>
          <w:tcPr>
            <w:tcW w:w="3969" w:type="dxa"/>
          </w:tcPr>
          <w:p w:rsidR="00074B50" w:rsidRPr="00B7089A" w:rsidRDefault="00074B50" w:rsidP="00074B50">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5811" w:type="dxa"/>
          </w:tcPr>
          <w:p w:rsidR="00074B50" w:rsidRDefault="00074B50" w:rsidP="00074B50">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074B50" w:rsidRDefault="00074B50" w:rsidP="00074B50">
            <w:pPr>
              <w:pStyle w:val="afffa"/>
              <w:numPr>
                <w:ilvl w:val="0"/>
                <w:numId w:val="39"/>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074B50" w:rsidRPr="00F6625F" w:rsidRDefault="00074B50" w:rsidP="00074B50">
            <w:pPr>
              <w:pStyle w:val="afffa"/>
              <w:numPr>
                <w:ilvl w:val="0"/>
                <w:numId w:val="39"/>
              </w:numPr>
              <w:autoSpaceDE w:val="0"/>
              <w:autoSpaceDN w:val="0"/>
              <w:adjustRightInd w:val="0"/>
              <w:spacing w:line="276" w:lineRule="auto"/>
              <w:ind w:left="0" w:firstLine="0"/>
              <w:rPr>
                <w:rFonts w:ascii="Arial" w:hAnsi="Arial" w:cs="Arial"/>
                <w:sz w:val="20"/>
              </w:rPr>
            </w:pPr>
            <w:r w:rsidRPr="00F6625F">
              <w:rPr>
                <w:rFonts w:ascii="Arial" w:hAnsi="Arial" w:cs="Arial"/>
                <w:sz w:val="20"/>
              </w:rPr>
              <w:t>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r>
        <w:rPr>
          <w:rFonts w:ascii="Arial" w:hAnsi="Arial" w:cs="Arial"/>
          <w:b/>
          <w:sz w:val="20"/>
        </w:rPr>
        <w:t>И.о</w:t>
      </w:r>
      <w:r w:rsidR="00EB10EC">
        <w:rPr>
          <w:rFonts w:ascii="Arial" w:hAnsi="Arial" w:cs="Arial"/>
          <w:b/>
          <w:sz w:val="20"/>
        </w:rPr>
        <w:t>.</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4"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213AB" w:rsidRPr="00B7089A">
        <w:rPr>
          <w:rFonts w:ascii="Arial" w:hAnsi="Arial" w:cs="Arial"/>
          <w:color w:val="000000"/>
          <w:sz w:val="20"/>
        </w:rPr>
        <w:t>График поставки товара (форма</w:t>
      </w:r>
      <w:r w:rsidR="00E213AB"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213AB" w:rsidRPr="00E213AB">
        <w:rPr>
          <w:rFonts w:ascii="Arial" w:hAnsi="Arial" w:cs="Arial"/>
          <w:color w:val="000000"/>
          <w:sz w:val="20"/>
        </w:rPr>
        <w:t>Анкета Участника (форма 5</w:t>
      </w:r>
      <w:r w:rsidR="00E213AB" w:rsidRPr="00E213AB">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213AB" w:rsidRPr="00E213AB">
        <w:rPr>
          <w:rFonts w:ascii="Arial" w:hAnsi="Arial" w:cs="Arial"/>
          <w:color w:val="000000"/>
          <w:sz w:val="20"/>
        </w:rPr>
        <w:t>Справка о перечне и годовых объемах выполнения аналогичных договоров (форма 6</w:t>
      </w:r>
      <w:r w:rsidR="00E213AB" w:rsidRPr="00E213AB">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213AB">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213AB">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5"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6"/>
      <w:footerReference w:type="default" r:id="rId17"/>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26F" w:rsidRDefault="0055426F">
      <w:r>
        <w:separator/>
      </w:r>
    </w:p>
  </w:endnote>
  <w:endnote w:type="continuationSeparator" w:id="0">
    <w:p w:rsidR="0055426F" w:rsidRDefault="0055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74B50" w:rsidRDefault="00074B50">
        <w:pPr>
          <w:pStyle w:val="af0"/>
          <w:jc w:val="right"/>
        </w:pPr>
        <w:r>
          <w:fldChar w:fldCharType="begin"/>
        </w:r>
        <w:r>
          <w:instrText xml:space="preserve"> PAGE   \* MERGEFORMAT </w:instrText>
        </w:r>
        <w:r>
          <w:fldChar w:fldCharType="separate"/>
        </w:r>
        <w:r w:rsidR="00E213AB">
          <w:rPr>
            <w:noProof/>
          </w:rPr>
          <w:t>4</w:t>
        </w:r>
        <w:r>
          <w:rPr>
            <w:noProof/>
          </w:rPr>
          <w:fldChar w:fldCharType="end"/>
        </w:r>
      </w:p>
    </w:sdtContent>
  </w:sdt>
  <w:p w:rsidR="00074B50" w:rsidRDefault="00074B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26F" w:rsidRDefault="0055426F">
      <w:r>
        <w:separator/>
      </w:r>
    </w:p>
  </w:footnote>
  <w:footnote w:type="continuationSeparator" w:id="0">
    <w:p w:rsidR="0055426F" w:rsidRDefault="00554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50" w:rsidRPr="00F01080" w:rsidRDefault="00074B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B50"/>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D0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46"/>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426F"/>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083"/>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091"/>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481"/>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3B37"/>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27C1B"/>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3A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1F4"/>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6C4A"/>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0FBF"/>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1302">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54414529">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94823-683B-4290-9834-4D8F38FA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5046</Words>
  <Characters>28767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25</cp:revision>
  <cp:lastPrinted>2019-12-10T02:05:00Z</cp:lastPrinted>
  <dcterms:created xsi:type="dcterms:W3CDTF">2016-10-04T06:31:00Z</dcterms:created>
  <dcterms:modified xsi:type="dcterms:W3CDTF">2019-12-10T02:06:00Z</dcterms:modified>
</cp:coreProperties>
</file>