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FF" w:rsidRDefault="000F29FF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33501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 по закупкам и общим вопросам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iCs/>
          <w:sz w:val="18"/>
          <w:szCs w:val="18"/>
        </w:rPr>
        <w:t>филиала «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Яйвинская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 xml:space="preserve"> ГРЭС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33501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C93403">
        <w:rPr>
          <w:rFonts w:ascii="Arial" w:eastAsia="Times New Roman" w:hAnsi="Arial" w:cs="Arial"/>
          <w:sz w:val="18"/>
          <w:szCs w:val="18"/>
          <w:lang w:eastAsia="ru-RU"/>
        </w:rPr>
        <w:t>6200310-10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C93403">
        <w:rPr>
          <w:rFonts w:ascii="Arial" w:eastAsia="Times New Roman" w:hAnsi="Arial" w:cs="Arial"/>
          <w:sz w:val="18"/>
          <w:szCs w:val="18"/>
          <w:lang w:eastAsia="ru-RU"/>
        </w:rPr>
        <w:t>22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C93403">
        <w:rPr>
          <w:rFonts w:ascii="Arial" w:eastAsia="Times New Roman" w:hAnsi="Arial" w:cs="Arial"/>
          <w:sz w:val="18"/>
          <w:szCs w:val="18"/>
          <w:lang w:eastAsia="ru-RU"/>
        </w:rPr>
        <w:t xml:space="preserve"> января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C93403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</w:t>
      </w:r>
      <w:r w:rsidR="00C93403">
        <w:rPr>
          <w:rFonts w:ascii="Arial" w:eastAsia="Times New Roman" w:hAnsi="Arial" w:cs="Arial"/>
          <w:sz w:val="18"/>
          <w:szCs w:val="18"/>
          <w:lang w:eastAsia="ru-RU"/>
        </w:rPr>
        <w:t>а определение лучших условий оказания услуг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C93403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по «Тепловым испытаниям турбогенераторов ТВВ-165-2УЗ ст. № 1, ТВВ-165-2УЗ ст. № 2</w:t>
      </w:r>
      <w:r w:rsidR="00C93403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,</w:t>
      </w:r>
      <w:r w:rsidR="00C93403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 xml:space="preserve"> ТВВ-160-2ЕУЗ ст. № 3»</w:t>
      </w:r>
      <w:r w:rsidR="00C93403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 xml:space="preserve"> </w:t>
      </w:r>
      <w:r w:rsidR="00C93403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C93403">
        <w:rPr>
          <w:rFonts w:ascii="Arial" w:eastAsia="Times New Roman" w:hAnsi="Arial" w:cs="Arial"/>
          <w:sz w:val="18"/>
          <w:szCs w:val="18"/>
          <w:lang w:eastAsia="ru-RU"/>
        </w:rPr>
        <w:t>филиала «</w:t>
      </w:r>
      <w:proofErr w:type="spellStart"/>
      <w:r w:rsidR="00C93403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C93403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bookmarkStart w:id="0" w:name="_GoBack"/>
      <w:bookmarkEnd w:id="0"/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C93403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E5237"/>
    <w:rsid w:val="000F29F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A2AB0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F6485"/>
    <w:rsid w:val="00610B60"/>
    <w:rsid w:val="00630F05"/>
    <w:rsid w:val="00633501"/>
    <w:rsid w:val="00647798"/>
    <w:rsid w:val="0065409B"/>
    <w:rsid w:val="006A7F55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321EC"/>
    <w:rsid w:val="0096039B"/>
    <w:rsid w:val="00976FF0"/>
    <w:rsid w:val="00991EAE"/>
    <w:rsid w:val="009D152D"/>
    <w:rsid w:val="009D4DAA"/>
    <w:rsid w:val="009D5A05"/>
    <w:rsid w:val="009F2DFC"/>
    <w:rsid w:val="00A34158"/>
    <w:rsid w:val="00AC02B5"/>
    <w:rsid w:val="00AD6DD1"/>
    <w:rsid w:val="00B22A3C"/>
    <w:rsid w:val="00B37969"/>
    <w:rsid w:val="00B45A99"/>
    <w:rsid w:val="00B8024D"/>
    <w:rsid w:val="00C01967"/>
    <w:rsid w:val="00C51500"/>
    <w:rsid w:val="00C61252"/>
    <w:rsid w:val="00C93403"/>
    <w:rsid w:val="00CB0D99"/>
    <w:rsid w:val="00D73DD5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407B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FollowedHyperlink"/>
    <w:basedOn w:val="a4"/>
    <w:uiPriority w:val="99"/>
    <w:semiHidden/>
    <w:unhideWhenUsed/>
    <w:rsid w:val="000E5237"/>
    <w:rPr>
      <w:color w:val="954F72" w:themeColor="followed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0F2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2020-01-22T08:33:00Z</dcterms:created>
  <dcterms:modified xsi:type="dcterms:W3CDTF">2020-01-22T08:33:00Z</dcterms:modified>
</cp:coreProperties>
</file>