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38" w:rsidRPr="00DA0917" w:rsidRDefault="00DA0917" w:rsidP="00DA091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A0917">
        <w:rPr>
          <w:rFonts w:ascii="Arial" w:hAnsi="Arial" w:cs="Arial"/>
          <w:sz w:val="24"/>
          <w:szCs w:val="24"/>
        </w:rPr>
        <w:t>Лекарственные средства и медицинские изделия, входящие в аптечку для оказания первой медицинской помощи для энергетических предприятий.</w:t>
      </w:r>
    </w:p>
    <w:tbl>
      <w:tblPr>
        <w:tblW w:w="0" w:type="auto"/>
        <w:tblInd w:w="-2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5115"/>
        <w:gridCol w:w="645"/>
        <w:gridCol w:w="675"/>
        <w:gridCol w:w="3610"/>
      </w:tblGrid>
      <w:tr w:rsidR="00DA0917" w:rsidRPr="00DA0917" w:rsidTr="00D92FC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0917">
              <w:rPr>
                <w:rFonts w:ascii="Arial" w:hAnsi="Arial" w:cs="Arial"/>
                <w:b/>
                <w:bCs/>
              </w:rPr>
              <w:t>№</w:t>
            </w:r>
          </w:p>
          <w:p w:rsidR="00DA0917" w:rsidRPr="00DA0917" w:rsidRDefault="00DA0917" w:rsidP="00D92FC1">
            <w:pPr>
              <w:spacing w:line="100" w:lineRule="atLeast"/>
              <w:jc w:val="center"/>
              <w:rPr>
                <w:rStyle w:val="3"/>
                <w:rFonts w:ascii="Arial" w:hAnsi="Arial" w:cs="Arial"/>
                <w:b/>
                <w:bCs/>
              </w:rPr>
            </w:pPr>
            <w:r w:rsidRPr="00DA0917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pStyle w:val="a3"/>
              <w:tabs>
                <w:tab w:val="left" w:pos="654"/>
                <w:tab w:val="left" w:pos="1788"/>
                <w:tab w:val="left" w:pos="2780"/>
                <w:tab w:val="left" w:pos="4393"/>
              </w:tabs>
              <w:spacing w:line="100" w:lineRule="atLeast"/>
              <w:ind w:left="30" w:right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917">
              <w:rPr>
                <w:rStyle w:val="3"/>
                <w:rFonts w:ascii="Arial" w:hAnsi="Arial" w:cs="Arial"/>
                <w:b/>
                <w:bCs/>
                <w:sz w:val="22"/>
                <w:szCs w:val="22"/>
              </w:rPr>
              <w:t>Наименование комплектующего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0917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0917">
              <w:rPr>
                <w:rFonts w:ascii="Arial" w:hAnsi="Arial" w:cs="Arial"/>
                <w:b/>
                <w:bCs/>
              </w:rPr>
              <w:t>Ед.    изм.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  <w:b/>
                <w:bCs/>
              </w:rPr>
              <w:t>Указание по применению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Анальгин, табл. 0,5г., №10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уп</w:t>
            </w:r>
            <w:proofErr w:type="spellEnd"/>
            <w:r w:rsidRPr="00DA0917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Обезболивающее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Бинт марлевый медицинский стерильный, 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5м х10см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Перевязочное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3.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Бинт марлевый медицинский стерильный, 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7м х14см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Перевязочное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4.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73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Валидол, табл. 0,06г., не менее №6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уп</w:t>
            </w:r>
            <w:proofErr w:type="spellEnd"/>
            <w:r w:rsidRPr="00DA0917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Средство при болях  в сердце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5.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A0917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Дезинфицирующее средство 1л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фл</w:t>
            </w:r>
            <w:proofErr w:type="spellEnd"/>
            <w:r w:rsidRPr="00DA0917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Дезинфицирующее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6.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Жгут кровоостанавливающий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Для остановки кровотечения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7.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Йод, спиртовой раствор 5%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фл</w:t>
            </w:r>
            <w:proofErr w:type="spellEnd"/>
            <w:r w:rsidRPr="00DA0917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Антисептическое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8.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A0917">
            <w:pPr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Ксилен</w:t>
            </w:r>
            <w:proofErr w:type="spellEnd"/>
            <w:r w:rsidRPr="00DA0917">
              <w:rPr>
                <w:rFonts w:ascii="Arial" w:hAnsi="Arial" w:cs="Arial"/>
              </w:rPr>
              <w:t xml:space="preserve">  0,1% раствор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фл</w:t>
            </w:r>
            <w:proofErr w:type="spellEnd"/>
            <w:r w:rsidRPr="00DA0917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Средство при насморке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9.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Лейкопластырь, 5см х500см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Фиксирующее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10.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Сода (натрия гидрокарбонат), пор.10г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tabs>
                <w:tab w:val="left" w:pos="5529"/>
              </w:tabs>
              <w:rPr>
                <w:rFonts w:ascii="Arial" w:hAnsi="Arial" w:cs="Arial"/>
              </w:rPr>
            </w:pPr>
            <w:proofErr w:type="spellStart"/>
            <w:r w:rsidRPr="00DA0917">
              <w:rPr>
                <w:rFonts w:ascii="Arial" w:hAnsi="Arial" w:cs="Arial"/>
              </w:rPr>
              <w:t>Антацидное</w:t>
            </w:r>
            <w:proofErr w:type="spellEnd"/>
            <w:r w:rsidRPr="00DA0917">
              <w:rPr>
                <w:rFonts w:ascii="Arial" w:hAnsi="Arial" w:cs="Arial"/>
              </w:rPr>
              <w:t xml:space="preserve"> средство (от изжоги)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11.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Ножницы 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napToGrid w:val="0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Для разрезания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12.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Пакет гипотермический (охлаждающий)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Охлаждающее средство при ушибах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13.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Повязка антимикробная с </w:t>
            </w:r>
            <w:proofErr w:type="spellStart"/>
            <w:r w:rsidRPr="00DA0917">
              <w:rPr>
                <w:rFonts w:ascii="Arial" w:hAnsi="Arial" w:cs="Arial"/>
              </w:rPr>
              <w:t>хлоргексидином</w:t>
            </w:r>
            <w:proofErr w:type="spellEnd"/>
            <w:r w:rsidRPr="00DA0917">
              <w:rPr>
                <w:rFonts w:ascii="Arial" w:hAnsi="Arial" w:cs="Arial"/>
              </w:rPr>
              <w:t>,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6см х10см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tabs>
                <w:tab w:val="left" w:pos="5529"/>
              </w:tabs>
              <w:spacing w:line="100" w:lineRule="atLeast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Антисептическое перевязочное 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14.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Повязка </w:t>
            </w:r>
            <w:proofErr w:type="spellStart"/>
            <w:r w:rsidRPr="00DA0917">
              <w:rPr>
                <w:rFonts w:ascii="Arial" w:hAnsi="Arial" w:cs="Arial"/>
              </w:rPr>
              <w:t>гелевая</w:t>
            </w:r>
            <w:proofErr w:type="spellEnd"/>
            <w:r w:rsidRPr="00DA0917">
              <w:rPr>
                <w:rFonts w:ascii="Arial" w:hAnsi="Arial" w:cs="Arial"/>
              </w:rPr>
              <w:t xml:space="preserve"> противоожоговая, 10см х10см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или гидрогель противоожоговый, туба 20г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Противоожоговое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15.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tabs>
                <w:tab w:val="left" w:pos="5529"/>
              </w:tabs>
              <w:spacing w:line="100" w:lineRule="atLeast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Повязка </w:t>
            </w:r>
            <w:proofErr w:type="spellStart"/>
            <w:r w:rsidRPr="00DA0917">
              <w:rPr>
                <w:rFonts w:ascii="Arial" w:hAnsi="Arial" w:cs="Arial"/>
              </w:rPr>
              <w:t>гемостатическая</w:t>
            </w:r>
            <w:proofErr w:type="spellEnd"/>
            <w:r w:rsidRPr="00DA0917">
              <w:rPr>
                <w:rFonts w:ascii="Arial" w:hAnsi="Arial" w:cs="Arial"/>
              </w:rPr>
              <w:t xml:space="preserve"> с аминокапроновой кислотой, 6см х10см, №1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pacing w:line="100" w:lineRule="atLeast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Кровоостанавливающее перевязочное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16.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Пузырь для льда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Охлаждающее средство при ушибах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Салфетка с мочевиной, стерильная «</w:t>
            </w:r>
            <w:proofErr w:type="spellStart"/>
            <w:r w:rsidRPr="00DA0917">
              <w:rPr>
                <w:rFonts w:ascii="Arial" w:hAnsi="Arial" w:cs="Arial"/>
              </w:rPr>
              <w:t>Колетекс</w:t>
            </w:r>
            <w:proofErr w:type="spellEnd"/>
            <w:r w:rsidRPr="00DA0917">
              <w:rPr>
                <w:rFonts w:ascii="Arial" w:hAnsi="Arial" w:cs="Arial"/>
              </w:rPr>
              <w:t xml:space="preserve">», 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6см х10см, №1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Средство для снятия отеков 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(при ушибах)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18.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DA0917">
              <w:rPr>
                <w:rFonts w:ascii="Arial" w:hAnsi="Arial" w:cs="Arial"/>
                <w:sz w:val="22"/>
                <w:szCs w:val="22"/>
              </w:rPr>
              <w:t xml:space="preserve">Салфетка с перекисью водорода, 13см х18см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left="60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5</w:t>
            </w:r>
          </w:p>
          <w:p w:rsidR="00DA0917" w:rsidRPr="00DA0917" w:rsidRDefault="00DA0917" w:rsidP="00D92FC1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Антисептическое, </w:t>
            </w:r>
            <w:proofErr w:type="spellStart"/>
            <w:r w:rsidRPr="00DA0917">
              <w:rPr>
                <w:rFonts w:ascii="Arial" w:hAnsi="Arial" w:cs="Arial"/>
              </w:rPr>
              <w:t>кровооста-навливающее</w:t>
            </w:r>
            <w:proofErr w:type="spellEnd"/>
            <w:r w:rsidRPr="00DA0917">
              <w:rPr>
                <w:rFonts w:ascii="Arial" w:hAnsi="Arial" w:cs="Arial"/>
              </w:rPr>
              <w:t xml:space="preserve"> средство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19.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 xml:space="preserve">Спринцовка  </w:t>
            </w:r>
            <w:proofErr w:type="spellStart"/>
            <w:r w:rsidRPr="00DA0917">
              <w:rPr>
                <w:rFonts w:ascii="Arial" w:hAnsi="Arial" w:cs="Arial"/>
              </w:rPr>
              <w:t>пластизольная</w:t>
            </w:r>
            <w:proofErr w:type="spellEnd"/>
            <w:r w:rsidRPr="00DA0917">
              <w:rPr>
                <w:rFonts w:ascii="Arial" w:hAnsi="Arial" w:cs="Arial"/>
              </w:rPr>
              <w:t>, тип «А»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left="60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napToGrid w:val="0"/>
              <w:rPr>
                <w:rFonts w:ascii="Arial" w:hAnsi="Arial" w:cs="Arial"/>
              </w:rPr>
            </w:pP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20.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Устройство для проведения искусственного дыхания «рот-устройство-рот» одноразовое плёночное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left="60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snapToGrid w:val="0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Для проведения искусственного дыхания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21.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Шина эластичная полимерно-алюминиевая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для ног или заготовка шины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Средство для фиксации вывихов и переломов</w:t>
            </w:r>
          </w:p>
        </w:tc>
      </w:tr>
      <w:tr w:rsidR="00DA0917" w:rsidRPr="00DA0917" w:rsidTr="00D92FC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22.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Шина эластичная полимерно-алюминиевая</w:t>
            </w:r>
          </w:p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для рук или заготовка шины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ind w:right="-108"/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jc w:val="center"/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шт.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17" w:rsidRPr="00DA0917" w:rsidRDefault="00DA0917" w:rsidP="00D92FC1">
            <w:pPr>
              <w:rPr>
                <w:rFonts w:ascii="Arial" w:hAnsi="Arial" w:cs="Arial"/>
              </w:rPr>
            </w:pPr>
            <w:r w:rsidRPr="00DA0917">
              <w:rPr>
                <w:rFonts w:ascii="Arial" w:hAnsi="Arial" w:cs="Arial"/>
              </w:rPr>
              <w:t>Средство для фиксации вывихов и переломов</w:t>
            </w:r>
          </w:p>
        </w:tc>
      </w:tr>
    </w:tbl>
    <w:p w:rsidR="00DA0917" w:rsidRPr="00DA0917" w:rsidRDefault="00DA0917" w:rsidP="00DA0917">
      <w:pPr>
        <w:jc w:val="center"/>
        <w:rPr>
          <w:sz w:val="28"/>
          <w:szCs w:val="28"/>
        </w:rPr>
      </w:pPr>
    </w:p>
    <w:sectPr w:rsidR="00DA0917" w:rsidRPr="00DA0917" w:rsidSect="00DA091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17"/>
    <w:rsid w:val="00642AB6"/>
    <w:rsid w:val="006B1738"/>
    <w:rsid w:val="00CC7451"/>
    <w:rsid w:val="00D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3277-F06C-44AB-BB4F-E95872B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A0917"/>
  </w:style>
  <w:style w:type="paragraph" w:customStyle="1" w:styleId="a3">
    <w:name w:val="Содержимое таблицы"/>
    <w:basedOn w:val="a"/>
    <w:rsid w:val="00DA09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DA091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Ирина Романовна</dc:creator>
  <cp:keywords/>
  <dc:description/>
  <cp:lastModifiedBy>Варфоломеева Светлана Анатольевна</cp:lastModifiedBy>
  <cp:revision>2</cp:revision>
  <dcterms:created xsi:type="dcterms:W3CDTF">2020-03-12T07:50:00Z</dcterms:created>
  <dcterms:modified xsi:type="dcterms:W3CDTF">2020-03-12T07:50:00Z</dcterms:modified>
</cp:coreProperties>
</file>