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79DF337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146D2B">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6B867796"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134B1D" w:rsidRPr="00134B1D">
        <w:rPr>
          <w:rFonts w:ascii="Arial" w:hAnsi="Arial" w:cs="Arial"/>
          <w:snapToGrid/>
          <w:color w:val="000000"/>
          <w:sz w:val="20"/>
        </w:rPr>
        <w:t>№ 97</w:t>
      </w:r>
      <w:r w:rsidR="0027414B">
        <w:rPr>
          <w:rFonts w:ascii="Arial" w:hAnsi="Arial" w:cs="Arial"/>
          <w:snapToGrid/>
          <w:color w:val="000000"/>
          <w:sz w:val="20"/>
        </w:rPr>
        <w:t>/ПМ</w:t>
      </w:r>
      <w:bookmarkStart w:id="4" w:name="_GoBack"/>
      <w:bookmarkEnd w:id="4"/>
      <w:r w:rsidR="00134B1D" w:rsidRPr="00134B1D">
        <w:rPr>
          <w:rFonts w:ascii="Arial" w:hAnsi="Arial" w:cs="Arial"/>
          <w:snapToGrid/>
          <w:color w:val="000000"/>
          <w:sz w:val="20"/>
        </w:rPr>
        <w:t xml:space="preserve"> от 23.03.2020</w:t>
      </w:r>
      <w:r w:rsidR="00134B1D">
        <w:rPr>
          <w:rFonts w:ascii="Arial" w:hAnsi="Arial" w:cs="Arial"/>
          <w:snapToGrid/>
          <w:color w:val="000000"/>
          <w:sz w:val="20"/>
        </w:rPr>
        <w:t xml:space="preserve"> </w:t>
      </w:r>
      <w:r w:rsidR="00134B1D" w:rsidRPr="00134B1D">
        <w:rPr>
          <w:rFonts w:ascii="Arial" w:hAnsi="Arial" w:cs="Arial"/>
          <w:snapToGrid/>
          <w:color w:val="000000"/>
          <w:sz w:val="20"/>
        </w:rPr>
        <w:t>г</w:t>
      </w:r>
      <w:r w:rsidR="00134B1D">
        <w:rPr>
          <w:rFonts w:ascii="Arial" w:hAnsi="Arial" w:cs="Arial"/>
          <w:snapToGrid/>
          <w:color w:val="000000"/>
          <w:sz w:val="20"/>
        </w:rPr>
        <w:t>ода</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7E791439" w:rsidR="00094337" w:rsidRPr="00D128AA" w:rsidRDefault="00134B1D"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134B1D">
              <w:rPr>
                <w:rFonts w:ascii="Arial" w:hAnsi="Arial" w:cs="Arial"/>
                <w:sz w:val="20"/>
              </w:rPr>
              <w:t>МТР для формирования резервов датчиков КИП</w:t>
            </w:r>
            <w:r w:rsidR="00275AC3" w:rsidRPr="00275AC3">
              <w:rPr>
                <w:rFonts w:ascii="Arial" w:hAnsi="Arial" w:cs="Arial"/>
                <w:sz w:val="20"/>
              </w:rPr>
              <w:t xml:space="preserve"> энергоблока №3 филиала "Березовская ГРЭС" ПАО "Юнипро</w:t>
            </w:r>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22B226A6" w14:textId="12E03A6A" w:rsidR="00D941AA" w:rsidRPr="00134B1D" w:rsidRDefault="00732101" w:rsidP="00732101">
            <w:pPr>
              <w:tabs>
                <w:tab w:val="left" w:pos="69"/>
                <w:tab w:val="left" w:pos="350"/>
              </w:tabs>
              <w:ind w:left="69" w:firstLine="0"/>
              <w:contextualSpacing/>
              <w:rPr>
                <w:rFonts w:ascii="Arial" w:eastAsia="Calibri" w:hAnsi="Arial" w:cs="Arial"/>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134B1D" w:rsidRPr="00134B1D">
              <w:rPr>
                <w:rStyle w:val="af2"/>
                <w:rFonts w:ascii="Arial" w:eastAsiaTheme="minorEastAsia" w:hAnsi="Arial" w:cs="Arial"/>
                <w:noProof/>
                <w:color w:val="0563C1"/>
                <w:sz w:val="20"/>
                <w:lang w:val="en-US"/>
              </w:rPr>
              <w:t>Myasnikov</w:t>
            </w:r>
            <w:r w:rsidR="00134B1D" w:rsidRPr="00134B1D">
              <w:rPr>
                <w:rStyle w:val="af2"/>
                <w:rFonts w:ascii="Arial" w:eastAsiaTheme="minorEastAsia" w:hAnsi="Arial" w:cs="Arial"/>
                <w:noProof/>
                <w:color w:val="0563C1"/>
                <w:sz w:val="20"/>
              </w:rPr>
              <w:t>_</w:t>
            </w:r>
            <w:r w:rsidR="00134B1D" w:rsidRPr="00134B1D">
              <w:rPr>
                <w:rStyle w:val="af2"/>
                <w:rFonts w:ascii="Arial" w:eastAsiaTheme="minorEastAsia" w:hAnsi="Arial" w:cs="Arial"/>
                <w:noProof/>
                <w:color w:val="0563C1"/>
                <w:sz w:val="20"/>
                <w:lang w:val="en-US"/>
              </w:rPr>
              <w:t>A</w:t>
            </w:r>
            <w:r w:rsidR="00134B1D" w:rsidRPr="00134B1D">
              <w:rPr>
                <w:rStyle w:val="af2"/>
                <w:rFonts w:ascii="Arial" w:eastAsiaTheme="minorEastAsia" w:hAnsi="Arial" w:cs="Arial"/>
                <w:noProof/>
                <w:color w:val="0563C1"/>
                <w:sz w:val="20"/>
              </w:rPr>
              <w:t>@</w:t>
            </w:r>
            <w:r w:rsidR="00134B1D" w:rsidRPr="00134B1D">
              <w:rPr>
                <w:rStyle w:val="af2"/>
                <w:rFonts w:ascii="Arial" w:eastAsiaTheme="minorEastAsia" w:hAnsi="Arial" w:cs="Arial"/>
                <w:noProof/>
                <w:color w:val="0563C1"/>
                <w:sz w:val="20"/>
                <w:lang w:val="en-US"/>
              </w:rPr>
              <w:t>unipro</w:t>
            </w:r>
            <w:r w:rsidR="00134B1D" w:rsidRPr="00134B1D">
              <w:rPr>
                <w:rStyle w:val="af2"/>
                <w:rFonts w:ascii="Arial" w:eastAsiaTheme="minorEastAsia" w:hAnsi="Arial" w:cs="Arial"/>
                <w:noProof/>
                <w:color w:val="0563C1"/>
                <w:sz w:val="20"/>
              </w:rPr>
              <w:t>.</w:t>
            </w:r>
            <w:r w:rsidR="00134B1D" w:rsidRPr="00134B1D">
              <w:rPr>
                <w:rStyle w:val="af2"/>
                <w:rFonts w:ascii="Arial" w:eastAsiaTheme="minorEastAsia" w:hAnsi="Arial" w:cs="Arial"/>
                <w:noProof/>
                <w:color w:val="0563C1"/>
                <w:sz w:val="20"/>
                <w:lang w:val="en-US"/>
              </w:rPr>
              <w:t>energy</w:t>
            </w:r>
            <w:r w:rsidR="00134B1D" w:rsidRPr="00134B1D">
              <w:rPr>
                <w:rStyle w:val="af2"/>
                <w:rFonts w:ascii="Arial" w:eastAsiaTheme="minorEastAsia" w:hAnsi="Arial" w:cs="Arial"/>
                <w:noProof/>
                <w:color w:val="0563C1"/>
                <w:sz w:val="20"/>
              </w:rPr>
              <w:t xml:space="preserve">  </w:t>
            </w:r>
            <w:r w:rsidR="00134B1D">
              <w:rPr>
                <w:rStyle w:val="af2"/>
                <w:rFonts w:ascii="Arial" w:eastAsiaTheme="minorEastAsia" w:hAnsi="Arial" w:cs="Arial"/>
                <w:noProof/>
                <w:color w:val="0563C1"/>
                <w:sz w:val="20"/>
              </w:rPr>
              <w:t xml:space="preserve"> </w:t>
            </w:r>
          </w:p>
          <w:p w14:paraId="3D718FA3" w14:textId="61EE5CB1" w:rsidR="00C95A12" w:rsidRPr="00146D2B"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6D17EC70" w14:textId="2014F712" w:rsidR="00D128AA" w:rsidRPr="00134B1D" w:rsidRDefault="00794A25" w:rsidP="00D128AA">
            <w:pPr>
              <w:rPr>
                <w:rFonts w:ascii="Arial" w:hAnsi="Arial" w:cs="Arial"/>
                <w:sz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134B1D" w:rsidRPr="00134B1D">
              <w:rPr>
                <w:rStyle w:val="af2"/>
                <w:rFonts w:ascii="Arial" w:eastAsiaTheme="minorEastAsia" w:hAnsi="Arial" w:cs="Arial"/>
                <w:noProof/>
                <w:color w:val="0563C1"/>
                <w:sz w:val="20"/>
                <w:lang w:val="en-US"/>
              </w:rPr>
              <w:t>Myasnikov</w:t>
            </w:r>
            <w:r w:rsidR="00134B1D" w:rsidRPr="00134B1D">
              <w:rPr>
                <w:rStyle w:val="af2"/>
                <w:rFonts w:ascii="Arial" w:eastAsiaTheme="minorEastAsia" w:hAnsi="Arial" w:cs="Arial"/>
                <w:noProof/>
                <w:color w:val="0563C1"/>
                <w:sz w:val="20"/>
              </w:rPr>
              <w:t>_</w:t>
            </w:r>
            <w:r w:rsidR="00134B1D" w:rsidRPr="00134B1D">
              <w:rPr>
                <w:rStyle w:val="af2"/>
                <w:rFonts w:ascii="Arial" w:eastAsiaTheme="minorEastAsia" w:hAnsi="Arial" w:cs="Arial"/>
                <w:noProof/>
                <w:color w:val="0563C1"/>
                <w:sz w:val="20"/>
                <w:lang w:val="en-US"/>
              </w:rPr>
              <w:t>A</w:t>
            </w:r>
            <w:r w:rsidR="00134B1D" w:rsidRPr="00134B1D">
              <w:rPr>
                <w:rStyle w:val="af2"/>
                <w:rFonts w:ascii="Arial" w:eastAsiaTheme="minorEastAsia" w:hAnsi="Arial" w:cs="Arial"/>
                <w:noProof/>
                <w:color w:val="0563C1"/>
                <w:sz w:val="20"/>
              </w:rPr>
              <w:t>@</w:t>
            </w:r>
            <w:r w:rsidR="00134B1D" w:rsidRPr="00134B1D">
              <w:rPr>
                <w:rStyle w:val="af2"/>
                <w:rFonts w:ascii="Arial" w:eastAsiaTheme="minorEastAsia" w:hAnsi="Arial" w:cs="Arial"/>
                <w:noProof/>
                <w:color w:val="0563C1"/>
                <w:sz w:val="20"/>
                <w:lang w:val="en-US"/>
              </w:rPr>
              <w:t>unipro</w:t>
            </w:r>
            <w:r w:rsidR="00134B1D" w:rsidRPr="00134B1D">
              <w:rPr>
                <w:rStyle w:val="af2"/>
                <w:rFonts w:ascii="Arial" w:eastAsiaTheme="minorEastAsia" w:hAnsi="Arial" w:cs="Arial"/>
                <w:noProof/>
                <w:color w:val="0563C1"/>
                <w:sz w:val="20"/>
              </w:rPr>
              <w:t>.</w:t>
            </w:r>
            <w:r w:rsidR="00134B1D" w:rsidRPr="00134B1D">
              <w:rPr>
                <w:rStyle w:val="af2"/>
                <w:rFonts w:ascii="Arial" w:eastAsiaTheme="minorEastAsia" w:hAnsi="Arial" w:cs="Arial"/>
                <w:noProof/>
                <w:color w:val="0563C1"/>
                <w:sz w:val="20"/>
                <w:lang w:val="en-US"/>
              </w:rPr>
              <w:t>energy</w:t>
            </w:r>
            <w:r w:rsidR="00134B1D" w:rsidRPr="00134B1D">
              <w:rPr>
                <w:rStyle w:val="af2"/>
                <w:rFonts w:ascii="Arial" w:eastAsiaTheme="minorEastAsia" w:hAnsi="Arial" w:cs="Arial"/>
                <w:noProof/>
                <w:color w:val="0563C1"/>
                <w:sz w:val="20"/>
              </w:rPr>
              <w:t xml:space="preserve">  </w:t>
            </w:r>
            <w:r w:rsidR="00134B1D">
              <w:rPr>
                <w:rStyle w:val="af2"/>
                <w:rFonts w:ascii="Arial" w:eastAsiaTheme="minorEastAsia" w:hAnsi="Arial" w:cs="Arial"/>
                <w:noProof/>
                <w:color w:val="0563C1"/>
                <w:sz w:val="20"/>
              </w:rPr>
              <w:t xml:space="preserve"> </w:t>
            </w:r>
          </w:p>
          <w:p w14:paraId="4C101D7E" w14:textId="78BFB1E1"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B500D8"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B500D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«Юнипро»</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DA134" w14:textId="77777777" w:rsidR="00B500D8" w:rsidRDefault="00B500D8">
      <w:r>
        <w:separator/>
      </w:r>
    </w:p>
  </w:endnote>
  <w:endnote w:type="continuationSeparator" w:id="0">
    <w:p w14:paraId="4ABCCA77" w14:textId="77777777" w:rsidR="00B500D8" w:rsidRDefault="00B5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0C2F" w14:textId="77777777" w:rsidR="00B500D8" w:rsidRDefault="00B500D8">
      <w:r>
        <w:separator/>
      </w:r>
    </w:p>
  </w:footnote>
  <w:footnote w:type="continuationSeparator" w:id="0">
    <w:p w14:paraId="0F306453" w14:textId="77777777" w:rsidR="00B500D8" w:rsidRDefault="00B5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B1D"/>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14B"/>
    <w:rsid w:val="00274738"/>
    <w:rsid w:val="00275AC3"/>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0B2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1A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496"/>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0D8"/>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1CFE"/>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CF7BC-605B-4BFA-BA65-8C6D202E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18123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3</cp:revision>
  <cp:lastPrinted>2020-01-15T06:53:00Z</cp:lastPrinted>
  <dcterms:created xsi:type="dcterms:W3CDTF">2020-03-23T03:30:00Z</dcterms:created>
  <dcterms:modified xsi:type="dcterms:W3CDTF">2020-03-23T04:18:00Z</dcterms:modified>
</cp:coreProperties>
</file>